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A78E" w14:textId="77777777" w:rsidR="003149A5" w:rsidRPr="00490596" w:rsidRDefault="003149A5" w:rsidP="003149A5">
      <w:pPr>
        <w:pStyle w:val="Untertitel"/>
      </w:pPr>
      <w:r w:rsidRPr="00490596">
        <w:t xml:space="preserve">Beispiel für </w:t>
      </w:r>
      <w:r w:rsidR="00707202">
        <w:t>schuleigene Unterrichtsvorgaben</w:t>
      </w:r>
      <w:r w:rsidR="006A6C9F">
        <w:t xml:space="preserve"> Primarstufe </w:t>
      </w:r>
    </w:p>
    <w:p w14:paraId="3BD5B14D" w14:textId="77777777" w:rsidR="003149A5" w:rsidRDefault="0043046D" w:rsidP="003149A5">
      <w:pPr>
        <w:pStyle w:val="Titel"/>
        <w:tabs>
          <w:tab w:val="left" w:pos="5415"/>
        </w:tabs>
        <w:spacing w:before="3402" w:after="480"/>
      </w:pPr>
      <w:r>
        <w:t>Deutsch</w:t>
      </w:r>
    </w:p>
    <w:p w14:paraId="0FFFB217" w14:textId="77777777" w:rsidR="00170A38" w:rsidRPr="00217913" w:rsidRDefault="00170A38" w:rsidP="00170A38">
      <w:pPr>
        <w:rPr>
          <w:rFonts w:eastAsiaTheme="majorEastAsia" w:cstheme="majorBidi"/>
          <w:spacing w:val="15"/>
        </w:rPr>
      </w:pPr>
      <w:r w:rsidRPr="00217913">
        <w:br w:type="page"/>
      </w:r>
    </w:p>
    <w:p w14:paraId="5F5FCB09" w14:textId="77777777" w:rsidR="00170A38" w:rsidRPr="00217913" w:rsidRDefault="00170A38" w:rsidP="00170A38"/>
    <w:p w14:paraId="78FCF853" w14:textId="77777777"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auf der Grundlage der Kernlehrpläne 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1BCF831D" w14:textId="77777777"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5D4101">
        <w:t>Lehrer</w:t>
      </w:r>
      <w:r w:rsidR="005D4101"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02E5A5DD" w14:textId="77777777"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w:t>
      </w:r>
      <w:r w:rsidR="00707202">
        <w:t>schuleigenen Unterrichtsvorgaben</w:t>
      </w:r>
      <w:r w:rsidRPr="00217913">
        <w:t xml:space="preserve"> </w:t>
      </w:r>
      <w:r w:rsidR="0046119D" w:rsidRPr="00217913">
        <w:t>dokumentiert und können von Lehrpersonen, Lernenden und Erziehungsberechtigten eingesehen werden.</w:t>
      </w:r>
      <w:r w:rsidR="00D268B0" w:rsidRPr="00217913">
        <w:t xml:space="preserve"> Während </w:t>
      </w:r>
      <w:r w:rsidR="005D4101">
        <w:t>L</w:t>
      </w:r>
      <w:r w:rsidR="00D268B0" w:rsidRPr="00217913">
        <w:t xml:space="preserve">ehrpläne die erwarteten </w:t>
      </w:r>
      <w:r w:rsidR="00380B7A">
        <w:t>Lernergebnisse</w:t>
      </w:r>
      <w:r w:rsidR="00D268B0" w:rsidRPr="00217913">
        <w:t xml:space="preserve"> des Unterrichts festlegen, beschreiben </w:t>
      </w:r>
      <w:r w:rsidR="00707202">
        <w:t>schuleigene Unterrichtsvorgaben</w:t>
      </w:r>
      <w:r w:rsidR="00D268B0" w:rsidRPr="00217913">
        <w:t xml:space="preserve"> schulspezifisch Wege, auf den</w:t>
      </w:r>
      <w:r w:rsidR="00EB71B7" w:rsidRPr="00217913">
        <w:t>en</w:t>
      </w:r>
      <w:r w:rsidR="00D268B0" w:rsidRPr="00217913">
        <w:t xml:space="preserve"> diese Ziele erreicht werden sollen.</w:t>
      </w:r>
    </w:p>
    <w:p w14:paraId="3F18B6D9" w14:textId="77777777" w:rsidR="00B63D81" w:rsidRPr="00217913"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322B7914" w14:textId="77777777"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w:t>
      </w:r>
      <w:r w:rsidR="00707202">
        <w:t>schuleigene Unterrichtsvorgaben</w:t>
      </w:r>
      <w:r w:rsidRPr="00217913">
        <w:t>eine</w:t>
      </w:r>
      <w:r w:rsidR="005D4101">
        <w:t>r</w:t>
      </w:r>
      <w:r w:rsidRPr="00217913">
        <w:t xml:space="preserve"> fiktiven G</w:t>
      </w:r>
      <w:r w:rsidR="005D4101">
        <w:t>rundschule</w:t>
      </w:r>
      <w:r w:rsidRPr="00217913">
        <w:t xml:space="preserve"> für das Fach </w:t>
      </w:r>
      <w:r w:rsidR="000636F7" w:rsidRPr="00217913">
        <w:t>Deutsch</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48D0C15E"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ihre bisherigen </w:t>
      </w:r>
      <w:r w:rsidR="00707202">
        <w:t xml:space="preserve">Unterrichtsvorgaben </w:t>
      </w:r>
      <w:r w:rsidRPr="00217913">
        <w:t>mithilfe der im Angebot ausgewiesenen Hinweise bzw. dargelegten Grundprinzipien</w:t>
      </w:r>
      <w:r w:rsidR="008A14A6" w:rsidRPr="00217913">
        <w:t xml:space="preserve"> auf der Grundlage </w:t>
      </w:r>
      <w:r w:rsidR="00D268B0" w:rsidRPr="00217913">
        <w:t xml:space="preserve">des </w:t>
      </w:r>
      <w:r w:rsidR="00707202">
        <w:t>gültigen</w:t>
      </w:r>
      <w:r w:rsidR="00707202" w:rsidRPr="00217913">
        <w:t xml:space="preserve"> </w:t>
      </w:r>
      <w:r w:rsidR="005D4101">
        <w:t>L</w:t>
      </w:r>
      <w:r w:rsidR="00D268B0" w:rsidRPr="00217913">
        <w:t>ehrplans</w:t>
      </w:r>
      <w:r w:rsidRPr="00217913">
        <w:t xml:space="preserve"> überarbeiten.</w:t>
      </w:r>
    </w:p>
    <w:p w14:paraId="0B970978" w14:textId="77777777" w:rsidR="00170A38" w:rsidRPr="00217913" w:rsidRDefault="00170A38" w:rsidP="00602063">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uppressAutoHyphens/>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das vorliegende Beispiel mit den notwendigen schul</w:t>
      </w:r>
      <w:r w:rsidR="00D5304B">
        <w:t>-</w:t>
      </w:r>
      <w:r w:rsidRPr="00217913">
        <w:t xml:space="preserve">spezifischen Modifikationen und ggf. erforderlichen Ausschärfungen </w:t>
      </w:r>
      <w:r w:rsidRPr="00602063">
        <w:t>vollständig</w:t>
      </w:r>
      <w:r w:rsidR="00343121" w:rsidRPr="00602063">
        <w:t xml:space="preserve"> </w:t>
      </w:r>
      <w:r w:rsidRPr="00602063">
        <w:t>oder in Teilen übernehmen.</w:t>
      </w:r>
    </w:p>
    <w:p w14:paraId="3C52FDA9" w14:textId="77777777"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w:t>
      </w:r>
      <w:r w:rsidR="001F450F">
        <w:t>schuleigene</w:t>
      </w:r>
      <w:r w:rsidR="00707202">
        <w:t xml:space="preserve"> Unterrichtsvorgaben</w:t>
      </w:r>
      <w:r>
        <w:t xml:space="preserve"> berücksichtigt in seinen Kapiteln die obligatorischen Beratungsgegenstände der </w:t>
      </w:r>
      <w:r w:rsidR="005D4101">
        <w:t>Lehrerkonferenz</w:t>
      </w:r>
      <w:r>
        <w:t>. Eine Übersicht über die Abfolge aller Unterrichtsvorhaben des Fachs ist enthalten und für alle Lehrpersonen der Beispielschule einschließlich der vorgenommenen Schwerpunktsetzungen verbindlich.</w:t>
      </w:r>
    </w:p>
    <w:p w14:paraId="56DA17A8" w14:textId="77777777"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Auf dieser Grundlage plant und realisiert jede Lehrkraft ihren Unterricht in eigener Zuständigkeit und pädagogischer Verantwortung. </w:t>
      </w:r>
    </w:p>
    <w:p w14:paraId="07CA6B04"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645745AF" w14:textId="77777777" w:rsidR="00426793" w:rsidRPr="00217913" w:rsidRDefault="00426793" w:rsidP="0072774E">
          <w:pPr>
            <w:pStyle w:val="StandardII"/>
            <w:rPr>
              <w:b/>
              <w:bCs/>
            </w:rPr>
            <w:sectPr w:rsidR="00426793" w:rsidRPr="00217913" w:rsidSect="006E1BB2">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03193FEA" w14:textId="77777777" w:rsidR="007314C6" w:rsidRPr="00217913" w:rsidRDefault="007314C6" w:rsidP="0072774E">
          <w:pPr>
            <w:pStyle w:val="StandardII"/>
            <w:rPr>
              <w:b/>
              <w:sz w:val="28"/>
            </w:rPr>
          </w:pPr>
          <w:r w:rsidRPr="00217913">
            <w:rPr>
              <w:b/>
              <w:sz w:val="28"/>
            </w:rPr>
            <w:lastRenderedPageBreak/>
            <w:t>Inhalt</w:t>
          </w:r>
        </w:p>
        <w:p w14:paraId="6BBBE6E2" w14:textId="5B6DA7AA" w:rsidR="0087092D" w:rsidRDefault="007314C6">
          <w:pPr>
            <w:pStyle w:val="Verzeichnis1"/>
            <w:tabs>
              <w:tab w:val="left" w:pos="440"/>
              <w:tab w:val="right" w:leader="dot" w:pos="8375"/>
            </w:tabs>
            <w:rPr>
              <w:rFonts w:asciiTheme="minorHAnsi" w:eastAsiaTheme="minorEastAsia" w:hAnsiTheme="minorHAnsi"/>
              <w:b w:val="0"/>
              <w:noProof/>
              <w:kern w:val="2"/>
              <w:sz w:val="24"/>
              <w:szCs w:val="24"/>
              <w:lang w:eastAsia="de-DE"/>
              <w14:ligatures w14:val="standardContextual"/>
            </w:rPr>
          </w:pPr>
          <w:r w:rsidRPr="00217913">
            <w:fldChar w:fldCharType="begin"/>
          </w:r>
          <w:r w:rsidRPr="00217913">
            <w:instrText xml:space="preserve"> TOC \o "1-3" \h \z \u </w:instrText>
          </w:r>
          <w:r w:rsidRPr="00217913">
            <w:fldChar w:fldCharType="separate"/>
          </w:r>
          <w:hyperlink w:anchor="_Toc175291839" w:history="1">
            <w:r w:rsidR="0087092D" w:rsidRPr="009D1A21">
              <w:rPr>
                <w:rStyle w:val="Hyperlink"/>
                <w:noProof/>
              </w:rPr>
              <w:t>1</w:t>
            </w:r>
            <w:r w:rsidR="0087092D">
              <w:rPr>
                <w:rFonts w:asciiTheme="minorHAnsi" w:eastAsiaTheme="minorEastAsia" w:hAnsiTheme="minorHAnsi"/>
                <w:b w:val="0"/>
                <w:noProof/>
                <w:kern w:val="2"/>
                <w:sz w:val="24"/>
                <w:szCs w:val="24"/>
                <w:lang w:eastAsia="de-DE"/>
                <w14:ligatures w14:val="standardContextual"/>
              </w:rPr>
              <w:tab/>
            </w:r>
            <w:r w:rsidR="0087092D" w:rsidRPr="009D1A21">
              <w:rPr>
                <w:rStyle w:val="Hyperlink"/>
                <w:noProof/>
              </w:rPr>
              <w:t>Rahmenbedingungen der fachlichen Arbeit</w:t>
            </w:r>
            <w:r w:rsidR="0087092D">
              <w:rPr>
                <w:noProof/>
                <w:webHidden/>
              </w:rPr>
              <w:tab/>
            </w:r>
            <w:r w:rsidR="0087092D">
              <w:rPr>
                <w:noProof/>
                <w:webHidden/>
              </w:rPr>
              <w:fldChar w:fldCharType="begin"/>
            </w:r>
            <w:r w:rsidR="0087092D">
              <w:rPr>
                <w:noProof/>
                <w:webHidden/>
              </w:rPr>
              <w:instrText xml:space="preserve"> PAGEREF _Toc175291839 \h </w:instrText>
            </w:r>
            <w:r w:rsidR="0087092D">
              <w:rPr>
                <w:noProof/>
                <w:webHidden/>
              </w:rPr>
            </w:r>
            <w:r w:rsidR="0087092D">
              <w:rPr>
                <w:noProof/>
                <w:webHidden/>
              </w:rPr>
              <w:fldChar w:fldCharType="separate"/>
            </w:r>
            <w:r w:rsidR="0087092D">
              <w:rPr>
                <w:noProof/>
                <w:webHidden/>
              </w:rPr>
              <w:t>4</w:t>
            </w:r>
            <w:r w:rsidR="0087092D">
              <w:rPr>
                <w:noProof/>
                <w:webHidden/>
              </w:rPr>
              <w:fldChar w:fldCharType="end"/>
            </w:r>
          </w:hyperlink>
        </w:p>
        <w:p w14:paraId="22956437" w14:textId="6AB8BBB3" w:rsidR="0087092D" w:rsidRDefault="0087092D">
          <w:pPr>
            <w:pStyle w:val="Verzeichnis1"/>
            <w:tabs>
              <w:tab w:val="left" w:pos="440"/>
              <w:tab w:val="right" w:leader="dot" w:pos="8375"/>
            </w:tabs>
            <w:rPr>
              <w:rFonts w:asciiTheme="minorHAnsi" w:eastAsiaTheme="minorEastAsia" w:hAnsiTheme="minorHAnsi"/>
              <w:b w:val="0"/>
              <w:noProof/>
              <w:kern w:val="2"/>
              <w:sz w:val="24"/>
              <w:szCs w:val="24"/>
              <w:lang w:eastAsia="de-DE"/>
              <w14:ligatures w14:val="standardContextual"/>
            </w:rPr>
          </w:pPr>
          <w:hyperlink w:anchor="_Toc175291840" w:history="1">
            <w:r w:rsidRPr="009D1A21">
              <w:rPr>
                <w:rStyle w:val="Hyperlink"/>
                <w:noProof/>
              </w:rPr>
              <w:t>2</w:t>
            </w:r>
            <w:r>
              <w:rPr>
                <w:rFonts w:asciiTheme="minorHAnsi" w:eastAsiaTheme="minorEastAsia" w:hAnsiTheme="minorHAnsi"/>
                <w:b w:val="0"/>
                <w:noProof/>
                <w:kern w:val="2"/>
                <w:sz w:val="24"/>
                <w:szCs w:val="24"/>
                <w:lang w:eastAsia="de-DE"/>
                <w14:ligatures w14:val="standardContextual"/>
              </w:rPr>
              <w:tab/>
            </w:r>
            <w:r w:rsidRPr="009D1A21">
              <w:rPr>
                <w:rStyle w:val="Hyperlink"/>
                <w:noProof/>
              </w:rPr>
              <w:t>Entscheidungen zum Unterricht</w:t>
            </w:r>
            <w:r>
              <w:rPr>
                <w:noProof/>
                <w:webHidden/>
              </w:rPr>
              <w:tab/>
            </w:r>
            <w:r>
              <w:rPr>
                <w:noProof/>
                <w:webHidden/>
              </w:rPr>
              <w:fldChar w:fldCharType="begin"/>
            </w:r>
            <w:r>
              <w:rPr>
                <w:noProof/>
                <w:webHidden/>
              </w:rPr>
              <w:instrText xml:space="preserve"> PAGEREF _Toc175291840 \h </w:instrText>
            </w:r>
            <w:r>
              <w:rPr>
                <w:noProof/>
                <w:webHidden/>
              </w:rPr>
            </w:r>
            <w:r>
              <w:rPr>
                <w:noProof/>
                <w:webHidden/>
              </w:rPr>
              <w:fldChar w:fldCharType="separate"/>
            </w:r>
            <w:r>
              <w:rPr>
                <w:noProof/>
                <w:webHidden/>
              </w:rPr>
              <w:t>7</w:t>
            </w:r>
            <w:r>
              <w:rPr>
                <w:noProof/>
                <w:webHidden/>
              </w:rPr>
              <w:fldChar w:fldCharType="end"/>
            </w:r>
          </w:hyperlink>
        </w:p>
        <w:p w14:paraId="58324C0C" w14:textId="00B041E3" w:rsidR="0087092D" w:rsidRDefault="0087092D">
          <w:pPr>
            <w:pStyle w:val="Verzeichnis2"/>
            <w:rPr>
              <w:rFonts w:asciiTheme="minorHAnsi" w:eastAsiaTheme="minorEastAsia" w:hAnsiTheme="minorHAnsi"/>
              <w:noProof/>
              <w:kern w:val="2"/>
              <w:sz w:val="24"/>
              <w:szCs w:val="24"/>
              <w:lang w:eastAsia="de-DE"/>
              <w14:ligatures w14:val="standardContextual"/>
            </w:rPr>
          </w:pPr>
          <w:hyperlink w:anchor="_Toc175291841" w:history="1">
            <w:r w:rsidRPr="009D1A21">
              <w:rPr>
                <w:rStyle w:val="Hyperlink"/>
                <w:noProof/>
              </w:rPr>
              <w:t xml:space="preserve">2.1 </w:t>
            </w:r>
            <w:r>
              <w:rPr>
                <w:rFonts w:asciiTheme="minorHAnsi" w:eastAsiaTheme="minorEastAsia" w:hAnsiTheme="minorHAnsi"/>
                <w:noProof/>
                <w:kern w:val="2"/>
                <w:sz w:val="24"/>
                <w:szCs w:val="24"/>
                <w:lang w:eastAsia="de-DE"/>
                <w14:ligatures w14:val="standardContextual"/>
              </w:rPr>
              <w:tab/>
            </w:r>
            <w:r w:rsidRPr="009D1A21">
              <w:rPr>
                <w:rStyle w:val="Hyperlink"/>
                <w:noProof/>
              </w:rPr>
              <w:t>Unterrichtsvorhaben</w:t>
            </w:r>
            <w:r>
              <w:rPr>
                <w:noProof/>
                <w:webHidden/>
              </w:rPr>
              <w:tab/>
            </w:r>
            <w:r>
              <w:rPr>
                <w:noProof/>
                <w:webHidden/>
              </w:rPr>
              <w:fldChar w:fldCharType="begin"/>
            </w:r>
            <w:r>
              <w:rPr>
                <w:noProof/>
                <w:webHidden/>
              </w:rPr>
              <w:instrText xml:space="preserve"> PAGEREF _Toc175291841 \h </w:instrText>
            </w:r>
            <w:r>
              <w:rPr>
                <w:noProof/>
                <w:webHidden/>
              </w:rPr>
            </w:r>
            <w:r>
              <w:rPr>
                <w:noProof/>
                <w:webHidden/>
              </w:rPr>
              <w:fldChar w:fldCharType="separate"/>
            </w:r>
            <w:r>
              <w:rPr>
                <w:noProof/>
                <w:webHidden/>
              </w:rPr>
              <w:t>8</w:t>
            </w:r>
            <w:r>
              <w:rPr>
                <w:noProof/>
                <w:webHidden/>
              </w:rPr>
              <w:fldChar w:fldCharType="end"/>
            </w:r>
          </w:hyperlink>
        </w:p>
        <w:p w14:paraId="1C9C5FCC" w14:textId="26EE514E" w:rsidR="0087092D" w:rsidRDefault="0087092D">
          <w:pPr>
            <w:pStyle w:val="Verzeichnis2"/>
            <w:rPr>
              <w:rFonts w:asciiTheme="minorHAnsi" w:eastAsiaTheme="minorEastAsia" w:hAnsiTheme="minorHAnsi"/>
              <w:noProof/>
              <w:kern w:val="2"/>
              <w:sz w:val="24"/>
              <w:szCs w:val="24"/>
              <w:lang w:eastAsia="de-DE"/>
              <w14:ligatures w14:val="standardContextual"/>
            </w:rPr>
          </w:pPr>
          <w:hyperlink w:anchor="_Toc175291842" w:history="1">
            <w:r w:rsidRPr="009D1A21">
              <w:rPr>
                <w:rStyle w:val="Hyperlink"/>
                <w:noProof/>
              </w:rPr>
              <w:t>2.2</w:t>
            </w:r>
            <w:r>
              <w:rPr>
                <w:rFonts w:asciiTheme="minorHAnsi" w:eastAsiaTheme="minorEastAsia" w:hAnsiTheme="minorHAnsi"/>
                <w:noProof/>
                <w:kern w:val="2"/>
                <w:sz w:val="24"/>
                <w:szCs w:val="24"/>
                <w:lang w:eastAsia="de-DE"/>
                <w14:ligatures w14:val="standardContextual"/>
              </w:rPr>
              <w:tab/>
            </w:r>
            <w:r w:rsidRPr="009D1A21">
              <w:rPr>
                <w:rStyle w:val="Hyperlink"/>
                <w:noProof/>
              </w:rPr>
              <w:t>Grundsätze der fachdidaktischen und fachmethodischen Arbeit</w:t>
            </w:r>
            <w:r>
              <w:rPr>
                <w:noProof/>
                <w:webHidden/>
              </w:rPr>
              <w:tab/>
            </w:r>
            <w:r>
              <w:rPr>
                <w:noProof/>
                <w:webHidden/>
              </w:rPr>
              <w:fldChar w:fldCharType="begin"/>
            </w:r>
            <w:r>
              <w:rPr>
                <w:noProof/>
                <w:webHidden/>
              </w:rPr>
              <w:instrText xml:space="preserve"> PAGEREF _Toc175291842 \h </w:instrText>
            </w:r>
            <w:r>
              <w:rPr>
                <w:noProof/>
                <w:webHidden/>
              </w:rPr>
            </w:r>
            <w:r>
              <w:rPr>
                <w:noProof/>
                <w:webHidden/>
              </w:rPr>
              <w:fldChar w:fldCharType="separate"/>
            </w:r>
            <w:r>
              <w:rPr>
                <w:noProof/>
                <w:webHidden/>
              </w:rPr>
              <w:t>39</w:t>
            </w:r>
            <w:r>
              <w:rPr>
                <w:noProof/>
                <w:webHidden/>
              </w:rPr>
              <w:fldChar w:fldCharType="end"/>
            </w:r>
          </w:hyperlink>
        </w:p>
        <w:p w14:paraId="3613DD1E" w14:textId="2E8DAFE4" w:rsidR="0087092D" w:rsidRDefault="0087092D">
          <w:pPr>
            <w:pStyle w:val="Verzeichnis2"/>
            <w:rPr>
              <w:rFonts w:asciiTheme="minorHAnsi" w:eastAsiaTheme="minorEastAsia" w:hAnsiTheme="minorHAnsi"/>
              <w:noProof/>
              <w:kern w:val="2"/>
              <w:sz w:val="24"/>
              <w:szCs w:val="24"/>
              <w:lang w:eastAsia="de-DE"/>
              <w14:ligatures w14:val="standardContextual"/>
            </w:rPr>
          </w:pPr>
          <w:hyperlink w:anchor="_Toc175291843" w:history="1">
            <w:r w:rsidRPr="009D1A21">
              <w:rPr>
                <w:rStyle w:val="Hyperlink"/>
                <w:noProof/>
              </w:rPr>
              <w:t>2.3</w:t>
            </w:r>
            <w:r>
              <w:rPr>
                <w:rFonts w:asciiTheme="minorHAnsi" w:eastAsiaTheme="minorEastAsia" w:hAnsiTheme="minorHAnsi"/>
                <w:noProof/>
                <w:kern w:val="2"/>
                <w:sz w:val="24"/>
                <w:szCs w:val="24"/>
                <w:lang w:eastAsia="de-DE"/>
                <w14:ligatures w14:val="standardContextual"/>
              </w:rPr>
              <w:tab/>
            </w:r>
            <w:r w:rsidRPr="009D1A21">
              <w:rPr>
                <w:rStyle w:val="Hyperlink"/>
                <w:noProof/>
              </w:rPr>
              <w:t>Grundsätze zur Differenzierung und individuellen Förderung</w:t>
            </w:r>
            <w:r>
              <w:rPr>
                <w:noProof/>
                <w:webHidden/>
              </w:rPr>
              <w:tab/>
            </w:r>
            <w:r>
              <w:rPr>
                <w:noProof/>
                <w:webHidden/>
              </w:rPr>
              <w:fldChar w:fldCharType="begin"/>
            </w:r>
            <w:r>
              <w:rPr>
                <w:noProof/>
                <w:webHidden/>
              </w:rPr>
              <w:instrText xml:space="preserve"> PAGEREF _Toc175291843 \h </w:instrText>
            </w:r>
            <w:r>
              <w:rPr>
                <w:noProof/>
                <w:webHidden/>
              </w:rPr>
            </w:r>
            <w:r>
              <w:rPr>
                <w:noProof/>
                <w:webHidden/>
              </w:rPr>
              <w:fldChar w:fldCharType="separate"/>
            </w:r>
            <w:r>
              <w:rPr>
                <w:noProof/>
                <w:webHidden/>
              </w:rPr>
              <w:t>42</w:t>
            </w:r>
            <w:r>
              <w:rPr>
                <w:noProof/>
                <w:webHidden/>
              </w:rPr>
              <w:fldChar w:fldCharType="end"/>
            </w:r>
          </w:hyperlink>
        </w:p>
        <w:p w14:paraId="331690BB" w14:textId="1BCA40A7" w:rsidR="0087092D" w:rsidRDefault="0087092D">
          <w:pPr>
            <w:pStyle w:val="Verzeichnis2"/>
            <w:rPr>
              <w:rFonts w:asciiTheme="minorHAnsi" w:eastAsiaTheme="minorEastAsia" w:hAnsiTheme="minorHAnsi"/>
              <w:noProof/>
              <w:kern w:val="2"/>
              <w:sz w:val="24"/>
              <w:szCs w:val="24"/>
              <w:lang w:eastAsia="de-DE"/>
              <w14:ligatures w14:val="standardContextual"/>
            </w:rPr>
          </w:pPr>
          <w:hyperlink w:anchor="_Toc175291844" w:history="1">
            <w:r w:rsidRPr="009D1A21">
              <w:rPr>
                <w:rStyle w:val="Hyperlink"/>
                <w:noProof/>
              </w:rPr>
              <w:t>2.4</w:t>
            </w:r>
            <w:r>
              <w:rPr>
                <w:rFonts w:asciiTheme="minorHAnsi" w:eastAsiaTheme="minorEastAsia" w:hAnsiTheme="minorHAnsi"/>
                <w:noProof/>
                <w:kern w:val="2"/>
                <w:sz w:val="24"/>
                <w:szCs w:val="24"/>
                <w:lang w:eastAsia="de-DE"/>
                <w14:ligatures w14:val="standardContextual"/>
              </w:rPr>
              <w:tab/>
            </w:r>
            <w:r w:rsidRPr="009D1A21">
              <w:rPr>
                <w:rStyle w:val="Hyperlink"/>
                <w:noProof/>
              </w:rPr>
              <w:t>Grundsätze der Leistungsbewertung und Leistungsrückmeldung</w:t>
            </w:r>
            <w:r>
              <w:rPr>
                <w:noProof/>
                <w:webHidden/>
              </w:rPr>
              <w:tab/>
            </w:r>
            <w:r>
              <w:rPr>
                <w:noProof/>
                <w:webHidden/>
              </w:rPr>
              <w:fldChar w:fldCharType="begin"/>
            </w:r>
            <w:r>
              <w:rPr>
                <w:noProof/>
                <w:webHidden/>
              </w:rPr>
              <w:instrText xml:space="preserve"> PAGEREF _Toc175291844 \h </w:instrText>
            </w:r>
            <w:r>
              <w:rPr>
                <w:noProof/>
                <w:webHidden/>
              </w:rPr>
            </w:r>
            <w:r>
              <w:rPr>
                <w:noProof/>
                <w:webHidden/>
              </w:rPr>
              <w:fldChar w:fldCharType="separate"/>
            </w:r>
            <w:r>
              <w:rPr>
                <w:noProof/>
                <w:webHidden/>
              </w:rPr>
              <w:t>43</w:t>
            </w:r>
            <w:r>
              <w:rPr>
                <w:noProof/>
                <w:webHidden/>
              </w:rPr>
              <w:fldChar w:fldCharType="end"/>
            </w:r>
          </w:hyperlink>
        </w:p>
        <w:p w14:paraId="03BB1EB1" w14:textId="2C94ED8D" w:rsidR="0087092D" w:rsidRDefault="0087092D">
          <w:pPr>
            <w:pStyle w:val="Verzeichnis2"/>
            <w:rPr>
              <w:rFonts w:asciiTheme="minorHAnsi" w:eastAsiaTheme="minorEastAsia" w:hAnsiTheme="minorHAnsi"/>
              <w:noProof/>
              <w:kern w:val="2"/>
              <w:sz w:val="24"/>
              <w:szCs w:val="24"/>
              <w:lang w:eastAsia="de-DE"/>
              <w14:ligatures w14:val="standardContextual"/>
            </w:rPr>
          </w:pPr>
          <w:hyperlink w:anchor="_Toc175291845" w:history="1">
            <w:r w:rsidRPr="009D1A21">
              <w:rPr>
                <w:rStyle w:val="Hyperlink"/>
                <w:noProof/>
              </w:rPr>
              <w:t>2.5</w:t>
            </w:r>
            <w:r>
              <w:rPr>
                <w:rFonts w:asciiTheme="minorHAnsi" w:eastAsiaTheme="minorEastAsia" w:hAnsiTheme="minorHAnsi"/>
                <w:noProof/>
                <w:kern w:val="2"/>
                <w:sz w:val="24"/>
                <w:szCs w:val="24"/>
                <w:lang w:eastAsia="de-DE"/>
                <w14:ligatures w14:val="standardContextual"/>
              </w:rPr>
              <w:tab/>
            </w:r>
            <w:r w:rsidRPr="009D1A21">
              <w:rPr>
                <w:rStyle w:val="Hyperlink"/>
                <w:noProof/>
              </w:rPr>
              <w:t>Lehr- und Lernmittel</w:t>
            </w:r>
            <w:r>
              <w:rPr>
                <w:noProof/>
                <w:webHidden/>
              </w:rPr>
              <w:tab/>
            </w:r>
            <w:r>
              <w:rPr>
                <w:noProof/>
                <w:webHidden/>
              </w:rPr>
              <w:fldChar w:fldCharType="begin"/>
            </w:r>
            <w:r>
              <w:rPr>
                <w:noProof/>
                <w:webHidden/>
              </w:rPr>
              <w:instrText xml:space="preserve"> PAGEREF _Toc175291845 \h </w:instrText>
            </w:r>
            <w:r>
              <w:rPr>
                <w:noProof/>
                <w:webHidden/>
              </w:rPr>
            </w:r>
            <w:r>
              <w:rPr>
                <w:noProof/>
                <w:webHidden/>
              </w:rPr>
              <w:fldChar w:fldCharType="separate"/>
            </w:r>
            <w:r>
              <w:rPr>
                <w:noProof/>
                <w:webHidden/>
              </w:rPr>
              <w:t>45</w:t>
            </w:r>
            <w:r>
              <w:rPr>
                <w:noProof/>
                <w:webHidden/>
              </w:rPr>
              <w:fldChar w:fldCharType="end"/>
            </w:r>
          </w:hyperlink>
        </w:p>
        <w:p w14:paraId="3C952E17" w14:textId="46A92B6E" w:rsidR="0087092D" w:rsidRDefault="0087092D">
          <w:pPr>
            <w:pStyle w:val="Verzeichnis1"/>
            <w:tabs>
              <w:tab w:val="left" w:pos="440"/>
              <w:tab w:val="right" w:leader="dot" w:pos="8375"/>
            </w:tabs>
            <w:rPr>
              <w:rFonts w:asciiTheme="minorHAnsi" w:eastAsiaTheme="minorEastAsia" w:hAnsiTheme="minorHAnsi"/>
              <w:b w:val="0"/>
              <w:noProof/>
              <w:kern w:val="2"/>
              <w:sz w:val="24"/>
              <w:szCs w:val="24"/>
              <w:lang w:eastAsia="de-DE"/>
              <w14:ligatures w14:val="standardContextual"/>
            </w:rPr>
          </w:pPr>
          <w:hyperlink w:anchor="_Toc175291846" w:history="1">
            <w:r w:rsidRPr="009D1A21">
              <w:rPr>
                <w:rStyle w:val="Hyperlink"/>
                <w:noProof/>
              </w:rPr>
              <w:t>3</w:t>
            </w:r>
            <w:r>
              <w:rPr>
                <w:rFonts w:asciiTheme="minorHAnsi" w:eastAsiaTheme="minorEastAsia" w:hAnsiTheme="minorHAnsi"/>
                <w:b w:val="0"/>
                <w:noProof/>
                <w:kern w:val="2"/>
                <w:sz w:val="24"/>
                <w:szCs w:val="24"/>
                <w:lang w:eastAsia="de-DE"/>
                <w14:ligatures w14:val="standardContextual"/>
              </w:rPr>
              <w:tab/>
            </w:r>
            <w:r w:rsidRPr="009D1A21">
              <w:rPr>
                <w:rStyle w:val="Hyperlink"/>
                <w:noProof/>
              </w:rPr>
              <w:t>Entscheidungen zu fach- oder unterrichtsverbindenden  Projekten</w:t>
            </w:r>
            <w:r>
              <w:rPr>
                <w:noProof/>
                <w:webHidden/>
              </w:rPr>
              <w:tab/>
            </w:r>
            <w:r>
              <w:rPr>
                <w:noProof/>
                <w:webHidden/>
              </w:rPr>
              <w:fldChar w:fldCharType="begin"/>
            </w:r>
            <w:r>
              <w:rPr>
                <w:noProof/>
                <w:webHidden/>
              </w:rPr>
              <w:instrText xml:space="preserve"> PAGEREF _Toc175291846 \h </w:instrText>
            </w:r>
            <w:r>
              <w:rPr>
                <w:noProof/>
                <w:webHidden/>
              </w:rPr>
            </w:r>
            <w:r>
              <w:rPr>
                <w:noProof/>
                <w:webHidden/>
              </w:rPr>
              <w:fldChar w:fldCharType="separate"/>
            </w:r>
            <w:r>
              <w:rPr>
                <w:noProof/>
                <w:webHidden/>
              </w:rPr>
              <w:t>46</w:t>
            </w:r>
            <w:r>
              <w:rPr>
                <w:noProof/>
                <w:webHidden/>
              </w:rPr>
              <w:fldChar w:fldCharType="end"/>
            </w:r>
          </w:hyperlink>
        </w:p>
        <w:p w14:paraId="4215EE44" w14:textId="6E0AD3CA" w:rsidR="0087092D" w:rsidRDefault="0087092D">
          <w:pPr>
            <w:pStyle w:val="Verzeichnis1"/>
            <w:tabs>
              <w:tab w:val="left" w:pos="440"/>
              <w:tab w:val="right" w:leader="dot" w:pos="8375"/>
            </w:tabs>
            <w:rPr>
              <w:rFonts w:asciiTheme="minorHAnsi" w:eastAsiaTheme="minorEastAsia" w:hAnsiTheme="minorHAnsi"/>
              <w:b w:val="0"/>
              <w:noProof/>
              <w:kern w:val="2"/>
              <w:sz w:val="24"/>
              <w:szCs w:val="24"/>
              <w:lang w:eastAsia="de-DE"/>
              <w14:ligatures w14:val="standardContextual"/>
            </w:rPr>
          </w:pPr>
          <w:hyperlink w:anchor="_Toc175291847" w:history="1">
            <w:r w:rsidRPr="009D1A21">
              <w:rPr>
                <w:rStyle w:val="Hyperlink"/>
                <w:noProof/>
              </w:rPr>
              <w:t>4</w:t>
            </w:r>
            <w:r>
              <w:rPr>
                <w:rFonts w:asciiTheme="minorHAnsi" w:eastAsiaTheme="minorEastAsia" w:hAnsiTheme="minorHAnsi"/>
                <w:b w:val="0"/>
                <w:noProof/>
                <w:kern w:val="2"/>
                <w:sz w:val="24"/>
                <w:szCs w:val="24"/>
                <w:lang w:eastAsia="de-DE"/>
                <w14:ligatures w14:val="standardContextual"/>
              </w:rPr>
              <w:tab/>
            </w:r>
            <w:r w:rsidRPr="009D1A21">
              <w:rPr>
                <w:rStyle w:val="Hyperlink"/>
                <w:noProof/>
              </w:rPr>
              <w:t>Qualitätssicherung und Evaluation</w:t>
            </w:r>
            <w:r>
              <w:rPr>
                <w:noProof/>
                <w:webHidden/>
              </w:rPr>
              <w:tab/>
            </w:r>
            <w:r>
              <w:rPr>
                <w:noProof/>
                <w:webHidden/>
              </w:rPr>
              <w:fldChar w:fldCharType="begin"/>
            </w:r>
            <w:r>
              <w:rPr>
                <w:noProof/>
                <w:webHidden/>
              </w:rPr>
              <w:instrText xml:space="preserve"> PAGEREF _Toc175291847 \h </w:instrText>
            </w:r>
            <w:r>
              <w:rPr>
                <w:noProof/>
                <w:webHidden/>
              </w:rPr>
            </w:r>
            <w:r>
              <w:rPr>
                <w:noProof/>
                <w:webHidden/>
              </w:rPr>
              <w:fldChar w:fldCharType="separate"/>
            </w:r>
            <w:r>
              <w:rPr>
                <w:noProof/>
                <w:webHidden/>
              </w:rPr>
              <w:t>48</w:t>
            </w:r>
            <w:r>
              <w:rPr>
                <w:noProof/>
                <w:webHidden/>
              </w:rPr>
              <w:fldChar w:fldCharType="end"/>
            </w:r>
          </w:hyperlink>
        </w:p>
        <w:p w14:paraId="6C8D5540" w14:textId="5E626C3C" w:rsidR="007314C6" w:rsidRPr="00217913" w:rsidRDefault="007314C6">
          <w:r w:rsidRPr="00217913">
            <w:rPr>
              <w:b/>
              <w:bCs/>
            </w:rPr>
            <w:fldChar w:fldCharType="end"/>
          </w:r>
        </w:p>
      </w:sdtContent>
    </w:sdt>
    <w:p w14:paraId="050C64C0" w14:textId="77777777" w:rsidR="00490596" w:rsidRPr="00217913" w:rsidRDefault="008B5351" w:rsidP="008B5351">
      <w:pPr>
        <w:pStyle w:val="berschrift1"/>
      </w:pPr>
      <w:bookmarkStart w:id="0" w:name="_Toc175291839"/>
      <w:r w:rsidRPr="00217913">
        <w:lastRenderedPageBreak/>
        <w:t>1</w:t>
      </w:r>
      <w:r w:rsidRPr="00217913">
        <w:tab/>
      </w:r>
      <w:r w:rsidR="00170A38" w:rsidRPr="00217913">
        <w:t>Rahmenbedingungen der fachlichen Arbeit</w:t>
      </w:r>
      <w:bookmarkEnd w:id="0"/>
    </w:p>
    <w:p w14:paraId="4781CDD3" w14:textId="77777777" w:rsidR="00170A38" w:rsidRPr="00217913" w:rsidRDefault="00707202"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Schuleigene Unterrichtsvorgaben</w:t>
      </w:r>
      <w:r w:rsidR="00170A38" w:rsidRPr="00217913">
        <w:t xml:space="preserve"> dokumentieren Vereinbarungen, wie die Vorgaben der </w:t>
      </w:r>
      <w:r w:rsidR="005D4101">
        <w:t>L</w:t>
      </w:r>
      <w:r w:rsidR="00170A38" w:rsidRPr="00217913">
        <w:t xml:space="preserve">ehrpläne unter den besonderen Bedingungen einer konkreten Schule umgesetzt werden. Diese Ausgangsbedingungen für den fachlichen Unterricht werden in Kapitel 1 beschrieben. </w:t>
      </w:r>
      <w:r w:rsidR="005C3598" w:rsidRPr="00217913">
        <w:t xml:space="preserve">Fachliche Bezüge zu </w:t>
      </w:r>
      <w:r w:rsidR="00170A38" w:rsidRPr="00217913">
        <w:t>folgende</w:t>
      </w:r>
      <w:r w:rsidR="005C3598" w:rsidRPr="00217913">
        <w:t>n</w:t>
      </w:r>
      <w:r w:rsidR="00170A38" w:rsidRPr="00217913">
        <w:t xml:space="preserve"> Aspekte</w:t>
      </w:r>
      <w:r w:rsidR="005C3598" w:rsidRPr="00217913">
        <w:t>n</w:t>
      </w:r>
      <w:r w:rsidR="00170A38" w:rsidRPr="00217913">
        <w:t xml:space="preserve"> </w:t>
      </w:r>
      <w:r w:rsidR="00956A3D" w:rsidRPr="00217913">
        <w:t>können beispielsweise beschrieben werden</w:t>
      </w:r>
      <w:r w:rsidR="00170A38" w:rsidRPr="00217913">
        <w:t xml:space="preserve">: </w:t>
      </w:r>
    </w:p>
    <w:p w14:paraId="59C1FAB5" w14:textId="77777777" w:rsidR="00956A3D" w:rsidRPr="00217913" w:rsidRDefault="00956A3D" w:rsidP="002C750E">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01BBD08B" w14:textId="77777777" w:rsidR="007D2F38" w:rsidRPr="00217913" w:rsidRDefault="00966A7B" w:rsidP="002C750E">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1D3C0F5C" w14:textId="77777777" w:rsidR="007D2F38" w:rsidRPr="00217913" w:rsidRDefault="00FE23E4" w:rsidP="002C750E">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Konzepte zum schulischen Lernen (</w:t>
      </w:r>
      <w:r w:rsidRPr="00515E37">
        <w:t xml:space="preserve">Konzept zur individuellen Förderung und </w:t>
      </w:r>
      <w:r w:rsidR="00515E37" w:rsidRPr="00D0153E">
        <w:t>zum</w:t>
      </w:r>
      <w:r w:rsidR="00515E37" w:rsidRPr="00515E37">
        <w:t xml:space="preserve"> </w:t>
      </w:r>
      <w:r w:rsidR="00F2468A" w:rsidRPr="00515E37">
        <w:t>G</w:t>
      </w:r>
      <w:r w:rsidRPr="00515E37">
        <w:t>emeinsamen Lernen, Medienkonzept</w:t>
      </w:r>
      <w:r>
        <w:t>, Sprachbildungskonzept)</w:t>
      </w:r>
      <w:r w:rsidR="002F53FB" w:rsidRPr="00217913">
        <w:t>,</w:t>
      </w:r>
    </w:p>
    <w:p w14:paraId="2425EC01" w14:textId="77777777" w:rsidR="007D2F38" w:rsidRPr="00217913" w:rsidRDefault="007D2F38" w:rsidP="002C750E">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5DDBB9F4" w14:textId="77777777" w:rsidR="007D2F38" w:rsidRPr="00217913" w:rsidRDefault="007D2F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5179AC71" w14:textId="77777777" w:rsidR="007D2F38" w:rsidRPr="00F91C25" w:rsidRDefault="00956A3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w:t>
      </w:r>
      <w:r w:rsidR="00707202">
        <w:t xml:space="preserve">schuleigene Unterrichtsvorgaben </w:t>
      </w:r>
      <w:r w:rsidRPr="00F91C25">
        <w:t>wurde für ein</w:t>
      </w:r>
      <w:r w:rsidR="005D4101" w:rsidRPr="00F91C25">
        <w:t>e</w:t>
      </w:r>
      <w:r w:rsidRPr="00F91C25">
        <w:t xml:space="preserve"> fiktive G</w:t>
      </w:r>
      <w:r w:rsidR="005D4101" w:rsidRPr="00F91C25">
        <w:t>rundschule</w:t>
      </w:r>
      <w:r w:rsidRPr="00F91C25">
        <w:t xml:space="preserve"> konzipiert, </w:t>
      </w:r>
      <w:r w:rsidR="001F60D7" w:rsidRPr="00F91C25">
        <w:t>für das folgende Bedingungen vorliegen</w:t>
      </w:r>
      <w:r w:rsidR="002F53FB" w:rsidRPr="00F91C25">
        <w:t>:</w:t>
      </w:r>
    </w:p>
    <w:p w14:paraId="43D94CFB"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zweizügige Grundschule</w:t>
      </w:r>
    </w:p>
    <w:p w14:paraId="026B2289"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multiprofessionelles Team</w:t>
      </w:r>
    </w:p>
    <w:p w14:paraId="6318A414"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Migrationshintergrund/Zuwanderung</w:t>
      </w:r>
    </w:p>
    <w:p w14:paraId="435B89F4"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r>
      <w:r w:rsidR="008C04D8" w:rsidRPr="00F91C25">
        <w:t>o</w:t>
      </w:r>
      <w:r w:rsidRPr="00F91C25">
        <w:t>ffene Ganztagsschule</w:t>
      </w:r>
    </w:p>
    <w:p w14:paraId="29C83BB2"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außerschulische Lernorte: Bibliothek, Musikschule, Theater, Sportvereine</w:t>
      </w:r>
    </w:p>
    <w:p w14:paraId="01A6DE48" w14:textId="77777777" w:rsidR="00FE23E4"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515E37">
        <w:t xml:space="preserve">Ausstattung hinsichtlich digitaler </w:t>
      </w:r>
      <w:r w:rsidR="006A6C9F" w:rsidRPr="00515E37">
        <w:t>Medien: WLAN, Computerecken, zwei</w:t>
      </w:r>
      <w:r w:rsidR="003E7B60">
        <w:t xml:space="preserve"> Klassensätze</w:t>
      </w:r>
      <w:r w:rsidRPr="00515E37">
        <w:t xml:space="preserve"> Tablets</w:t>
      </w:r>
    </w:p>
    <w:p w14:paraId="79AA0F9F" w14:textId="77777777" w:rsidR="008F125A" w:rsidRDefault="008F125A" w:rsidP="00497CD5"/>
    <w:p w14:paraId="0C26520F" w14:textId="77777777" w:rsidR="001F424B" w:rsidRPr="00217913" w:rsidRDefault="001F424B" w:rsidP="001F424B">
      <w:pPr>
        <w:rPr>
          <w:rStyle w:val="Fett"/>
        </w:rPr>
      </w:pPr>
      <w:r w:rsidRPr="00217913">
        <w:rPr>
          <w:rStyle w:val="Fett"/>
        </w:rPr>
        <w:t>Lage der Schule</w:t>
      </w:r>
    </w:p>
    <w:p w14:paraId="3526BBE0" w14:textId="77777777" w:rsidR="001C2025" w:rsidRPr="006D5BCF" w:rsidRDefault="005A3E3A" w:rsidP="006D5BCF">
      <w:r>
        <w:t>Unsere</w:t>
      </w:r>
      <w:r w:rsidR="001C2025" w:rsidRPr="006D5BCF">
        <w:t xml:space="preserve"> Schule liegt im Bereich der Innenstadt. Die Umgebung ist sowohl städtisch-indus</w:t>
      </w:r>
      <w:r w:rsidR="00343121">
        <w:t>t</w:t>
      </w:r>
      <w:r w:rsidR="001C2025" w:rsidRPr="006D5BCF">
        <w:t>riell wie ländlich geprägt. Ein größeres Erholungsgebiet mit einem Wald sowie die typischen städtischen Einrichtungen (Stadtmuseum, Polizei, Post,</w:t>
      </w:r>
      <w:r w:rsidR="00D5304B">
        <w:t xml:space="preserve"> Feuerwehr,</w:t>
      </w:r>
      <w:r w:rsidR="0093185A">
        <w:t xml:space="preserve"> Versorgungsbetriebe</w:t>
      </w:r>
      <w:r w:rsidR="001C2025" w:rsidRPr="006D5BCF">
        <w:t>, Bibliothek, Musikschule, Kirchen, Theater) sind mit öffentlichen Verkehrsmitteln und z.</w:t>
      </w:r>
      <w:r w:rsidR="009525FD">
        <w:t xml:space="preserve"> </w:t>
      </w:r>
      <w:r w:rsidR="001C2025" w:rsidRPr="006D5BCF">
        <w:t>T. zu Fuß leicht erreichbar.</w:t>
      </w:r>
    </w:p>
    <w:p w14:paraId="2A026395" w14:textId="77777777" w:rsidR="00B1599A" w:rsidRDefault="00B1599A" w:rsidP="001C2025">
      <w:pPr>
        <w:pStyle w:val="NurText"/>
        <w:rPr>
          <w:rFonts w:ascii="Arial" w:hAnsi="Arial" w:cs="Arial"/>
        </w:rPr>
      </w:pPr>
    </w:p>
    <w:p w14:paraId="38B3117D" w14:textId="77777777" w:rsidR="001F424B" w:rsidRPr="00217913" w:rsidRDefault="001F424B" w:rsidP="001F424B">
      <w:pPr>
        <w:spacing w:after="60"/>
        <w:rPr>
          <w:rFonts w:cs="Arial"/>
          <w:szCs w:val="24"/>
        </w:rPr>
      </w:pPr>
    </w:p>
    <w:p w14:paraId="48B2B164" w14:textId="77777777" w:rsidR="001F424B" w:rsidRPr="00217913" w:rsidRDefault="001F424B" w:rsidP="009525FD">
      <w:pPr>
        <w:jc w:val="left"/>
        <w:rPr>
          <w:rStyle w:val="Fett"/>
        </w:rPr>
      </w:pPr>
      <w:r w:rsidRPr="00217913">
        <w:rPr>
          <w:rStyle w:val="Fett"/>
        </w:rPr>
        <w:t>Aufgaben des Fachs bzw. der Fachgruppe in der Schule vor dem Hintergrund der Schülerschaft</w:t>
      </w:r>
    </w:p>
    <w:p w14:paraId="0A4C2006" w14:textId="77777777" w:rsidR="00551DD3" w:rsidRPr="007B6ABF" w:rsidRDefault="004737FF" w:rsidP="00932D9A">
      <w:pPr>
        <w:rPr>
          <w:rFonts w:cs="Arial"/>
          <w:color w:val="000000" w:themeColor="text1"/>
          <w:shd w:val="clear" w:color="auto" w:fill="FFFFFF"/>
        </w:rPr>
      </w:pPr>
      <w:r w:rsidRPr="007B6ABF">
        <w:rPr>
          <w:color w:val="000000" w:themeColor="text1"/>
        </w:rPr>
        <w:t>40</w:t>
      </w:r>
      <w:r w:rsidR="005829FB" w:rsidRPr="007B6ABF">
        <w:rPr>
          <w:color w:val="000000" w:themeColor="text1"/>
        </w:rPr>
        <w:t xml:space="preserve"> Prozent </w:t>
      </w:r>
      <w:r w:rsidR="00F65FA7" w:rsidRPr="007B6ABF">
        <w:rPr>
          <w:color w:val="000000" w:themeColor="text1"/>
        </w:rPr>
        <w:t xml:space="preserve">unserer </w:t>
      </w:r>
      <w:r w:rsidR="005A3E3A">
        <w:rPr>
          <w:color w:val="000000" w:themeColor="text1"/>
        </w:rPr>
        <w:t>Schulkinder</w:t>
      </w:r>
      <w:r w:rsidR="005829FB" w:rsidRPr="007B6ABF">
        <w:rPr>
          <w:color w:val="000000" w:themeColor="text1"/>
        </w:rPr>
        <w:t xml:space="preserve"> </w:t>
      </w:r>
      <w:r w:rsidR="00DE3D71" w:rsidRPr="007B6ABF">
        <w:rPr>
          <w:color w:val="000000" w:themeColor="text1"/>
        </w:rPr>
        <w:t xml:space="preserve">sprechen als </w:t>
      </w:r>
      <w:r w:rsidR="00551DD3" w:rsidRPr="007B6ABF">
        <w:rPr>
          <w:color w:val="000000" w:themeColor="text1"/>
        </w:rPr>
        <w:t>Familien</w:t>
      </w:r>
      <w:r w:rsidR="00DE3D71" w:rsidRPr="007B6ABF">
        <w:rPr>
          <w:color w:val="000000" w:themeColor="text1"/>
        </w:rPr>
        <w:t xml:space="preserve">sprache nicht Deutsch. Daher prägen </w:t>
      </w:r>
      <w:r w:rsidR="005829FB" w:rsidRPr="007B6ABF">
        <w:rPr>
          <w:color w:val="000000" w:themeColor="text1"/>
        </w:rPr>
        <w:t xml:space="preserve">die Sprachbildung </w:t>
      </w:r>
      <w:r w:rsidRPr="007B6ABF">
        <w:rPr>
          <w:color w:val="000000" w:themeColor="text1"/>
        </w:rPr>
        <w:t xml:space="preserve">und die Wertschätzung von Mehrsprachigkeit in besonderer Weise unseren Unterricht und das Schulleben. </w:t>
      </w:r>
      <w:r w:rsidR="00932D9A" w:rsidRPr="007B6ABF">
        <w:rPr>
          <w:rFonts w:cs="Arial"/>
          <w:color w:val="000000" w:themeColor="text1"/>
          <w:shd w:val="clear" w:color="auto" w:fill="FFFFFF"/>
        </w:rPr>
        <w:t>Die sprachlichen Kompetenzen der Kin</w:t>
      </w:r>
      <w:r w:rsidR="00932D9A" w:rsidRPr="007B6ABF">
        <w:rPr>
          <w:rFonts w:cs="Arial"/>
          <w:color w:val="000000" w:themeColor="text1"/>
          <w:shd w:val="clear" w:color="auto" w:fill="FFFFFF"/>
        </w:rPr>
        <w:lastRenderedPageBreak/>
        <w:t>der in den Familiensprachen erleben wir als Ressource</w:t>
      </w:r>
      <w:r w:rsidR="005A3E3A">
        <w:rPr>
          <w:rFonts w:cs="Arial"/>
          <w:color w:val="000000" w:themeColor="text1"/>
          <w:shd w:val="clear" w:color="auto" w:fill="FFFFFF"/>
        </w:rPr>
        <w:t>. E</w:t>
      </w:r>
      <w:r w:rsidR="00EC73D2" w:rsidRPr="007B6ABF">
        <w:rPr>
          <w:rFonts w:cs="Arial"/>
          <w:color w:val="000000" w:themeColor="text1"/>
          <w:shd w:val="clear" w:color="auto" w:fill="FFFFFF"/>
        </w:rPr>
        <w:t xml:space="preserve">ine solide Basis in den Familiensprachen </w:t>
      </w:r>
      <w:r w:rsidR="005A3E3A">
        <w:rPr>
          <w:rFonts w:cs="Arial"/>
          <w:color w:val="000000" w:themeColor="text1"/>
          <w:shd w:val="clear" w:color="auto" w:fill="FFFFFF"/>
        </w:rPr>
        <w:t xml:space="preserve">wirkt </w:t>
      </w:r>
      <w:r w:rsidR="00EC73D2" w:rsidRPr="007B6ABF">
        <w:rPr>
          <w:rFonts w:cs="Arial"/>
          <w:color w:val="000000" w:themeColor="text1"/>
          <w:shd w:val="clear" w:color="auto" w:fill="FFFFFF"/>
        </w:rPr>
        <w:t xml:space="preserve">für einen guten Erwerb der deutschen Sprache </w:t>
      </w:r>
      <w:r w:rsidR="005A3E3A">
        <w:rPr>
          <w:rFonts w:cs="Arial"/>
          <w:color w:val="000000" w:themeColor="text1"/>
          <w:shd w:val="clear" w:color="auto" w:fill="FFFFFF"/>
        </w:rPr>
        <w:t>unterstützend</w:t>
      </w:r>
      <w:r w:rsidR="00A37D48" w:rsidRPr="007B6ABF">
        <w:rPr>
          <w:rFonts w:cs="Arial"/>
          <w:color w:val="000000" w:themeColor="text1"/>
          <w:shd w:val="clear" w:color="auto" w:fill="FFFFFF"/>
        </w:rPr>
        <w:t>. Unsere Schule</w:t>
      </w:r>
      <w:r w:rsidR="00EC73D2" w:rsidRPr="007B6ABF">
        <w:rPr>
          <w:rFonts w:cs="Arial"/>
          <w:color w:val="000000" w:themeColor="text1"/>
          <w:shd w:val="clear" w:color="auto" w:fill="FFFFFF"/>
        </w:rPr>
        <w:t xml:space="preserve"> </w:t>
      </w:r>
      <w:r w:rsidR="00EC73D2" w:rsidRPr="007B6ABF">
        <w:rPr>
          <w:color w:val="000000" w:themeColor="text1"/>
        </w:rPr>
        <w:t xml:space="preserve">nimmt </w:t>
      </w:r>
      <w:r w:rsidR="00A37D48" w:rsidRPr="007B6ABF">
        <w:rPr>
          <w:color w:val="000000" w:themeColor="text1"/>
        </w:rPr>
        <w:t>seit dem Schuljahr 2018/19</w:t>
      </w:r>
      <w:r w:rsidR="00EC73D2" w:rsidRPr="007B6ABF">
        <w:rPr>
          <w:color w:val="000000" w:themeColor="text1"/>
        </w:rPr>
        <w:t xml:space="preserve"> am Programm „Rucksack Schule“ teil.</w:t>
      </w:r>
    </w:p>
    <w:p w14:paraId="25753FBA" w14:textId="77777777" w:rsidR="007E0526" w:rsidRPr="007B6ABF" w:rsidRDefault="004737FF" w:rsidP="001E4972">
      <w:pPr>
        <w:rPr>
          <w:color w:val="000000" w:themeColor="text1"/>
        </w:rPr>
      </w:pPr>
      <w:r w:rsidRPr="007B6ABF">
        <w:rPr>
          <w:color w:val="000000" w:themeColor="text1"/>
        </w:rPr>
        <w:t>Im Rahmen der Fach</w:t>
      </w:r>
      <w:r w:rsidR="00FB1B76" w:rsidRPr="007B6ABF">
        <w:rPr>
          <w:color w:val="000000" w:themeColor="text1"/>
        </w:rPr>
        <w:t>gruppe</w:t>
      </w:r>
      <w:r w:rsidRPr="007B6ABF">
        <w:rPr>
          <w:color w:val="000000" w:themeColor="text1"/>
        </w:rPr>
        <w:t xml:space="preserve"> Deutsch arbeiten wir </w:t>
      </w:r>
      <w:r w:rsidR="007E0526" w:rsidRPr="007B6ABF">
        <w:rPr>
          <w:color w:val="000000" w:themeColor="text1"/>
        </w:rPr>
        <w:t xml:space="preserve">im kommenden Schuljahr </w:t>
      </w:r>
      <w:r w:rsidRPr="007B6ABF">
        <w:rPr>
          <w:color w:val="000000" w:themeColor="text1"/>
        </w:rPr>
        <w:t xml:space="preserve">systematisch daran, dass </w:t>
      </w:r>
      <w:r w:rsidR="007E0526" w:rsidRPr="007B6ABF">
        <w:rPr>
          <w:color w:val="000000" w:themeColor="text1"/>
        </w:rPr>
        <w:t xml:space="preserve">im Fach Deutsch </w:t>
      </w:r>
      <w:r w:rsidRPr="007B6ABF">
        <w:rPr>
          <w:color w:val="000000" w:themeColor="text1"/>
        </w:rPr>
        <w:t>formative Verfahren</w:t>
      </w:r>
      <w:r w:rsidR="005B3D2A">
        <w:rPr>
          <w:color w:val="000000" w:themeColor="text1"/>
        </w:rPr>
        <w:t xml:space="preserve"> (siehe</w:t>
      </w:r>
      <w:r w:rsidR="007B67E0">
        <w:rPr>
          <w:color w:val="000000" w:themeColor="text1"/>
        </w:rPr>
        <w:t>:</w:t>
      </w:r>
      <w:r w:rsidR="005B3D2A">
        <w:rPr>
          <w:color w:val="000000" w:themeColor="text1"/>
        </w:rPr>
        <w:t xml:space="preserve"> 2.4 </w:t>
      </w:r>
      <w:r w:rsidR="005B3D2A" w:rsidRPr="005B3D2A">
        <w:rPr>
          <w:color w:val="000000" w:themeColor="text1"/>
        </w:rPr>
        <w:t>Grundsätze der Leistungsbewertung und Leistungsrückmeldung</w:t>
      </w:r>
      <w:r w:rsidR="005B3D2A">
        <w:rPr>
          <w:color w:val="000000" w:themeColor="text1"/>
        </w:rPr>
        <w:t xml:space="preserve">, Punkt 3) </w:t>
      </w:r>
      <w:r w:rsidRPr="007B6ABF">
        <w:rPr>
          <w:color w:val="000000" w:themeColor="text1"/>
        </w:rPr>
        <w:t xml:space="preserve">zur </w:t>
      </w:r>
      <w:r w:rsidR="007E0526" w:rsidRPr="007B6ABF">
        <w:rPr>
          <w:color w:val="000000" w:themeColor="text1"/>
        </w:rPr>
        <w:t>Leistungs</w:t>
      </w:r>
      <w:r w:rsidR="00FB1B76" w:rsidRPr="007B6ABF">
        <w:rPr>
          <w:color w:val="000000" w:themeColor="text1"/>
        </w:rPr>
        <w:t>feststellung</w:t>
      </w:r>
      <w:r w:rsidR="007E0526" w:rsidRPr="007B6ABF">
        <w:rPr>
          <w:color w:val="000000" w:themeColor="text1"/>
        </w:rPr>
        <w:t xml:space="preserve"> </w:t>
      </w:r>
      <w:r w:rsidR="00F1533F" w:rsidRPr="007B6ABF">
        <w:rPr>
          <w:color w:val="000000" w:themeColor="text1"/>
        </w:rPr>
        <w:t xml:space="preserve">verbindlicher </w:t>
      </w:r>
      <w:r w:rsidR="007E0526" w:rsidRPr="007B6ABF">
        <w:rPr>
          <w:color w:val="000000" w:themeColor="text1"/>
        </w:rPr>
        <w:t xml:space="preserve">Bestandteil unseres pädagogischen Handelns werden. Dabei verfolgen wir das Ziel, unseren Ansprüchen an die Qualität </w:t>
      </w:r>
      <w:r w:rsidR="00FB1B76" w:rsidRPr="007B6ABF">
        <w:rPr>
          <w:color w:val="000000" w:themeColor="text1"/>
        </w:rPr>
        <w:t>der</w:t>
      </w:r>
      <w:r w:rsidR="007E0526" w:rsidRPr="007B6ABF">
        <w:rPr>
          <w:color w:val="000000" w:themeColor="text1"/>
        </w:rPr>
        <w:t xml:space="preserve"> individuellen Förderung eines jeden Kindes angesichts der </w:t>
      </w:r>
      <w:r w:rsidR="00E0128B" w:rsidRPr="007B6ABF">
        <w:rPr>
          <w:color w:val="000000" w:themeColor="text1"/>
        </w:rPr>
        <w:t xml:space="preserve">Vielfalt </w:t>
      </w:r>
      <w:r w:rsidR="00551DD3" w:rsidRPr="007B6ABF">
        <w:rPr>
          <w:color w:val="000000" w:themeColor="text1"/>
        </w:rPr>
        <w:t xml:space="preserve">in unserer Schule </w:t>
      </w:r>
      <w:r w:rsidR="007E0526" w:rsidRPr="007B6ABF">
        <w:rPr>
          <w:color w:val="000000" w:themeColor="text1"/>
        </w:rPr>
        <w:t xml:space="preserve">noch besser gerecht werden zu können. </w:t>
      </w:r>
    </w:p>
    <w:p w14:paraId="1E1A893B" w14:textId="77777777" w:rsidR="001F424B" w:rsidRPr="007B6ABF" w:rsidRDefault="001F424B" w:rsidP="001F424B">
      <w:pPr>
        <w:spacing w:after="60"/>
        <w:rPr>
          <w:rFonts w:cs="Arial"/>
          <w:color w:val="000000" w:themeColor="text1"/>
          <w:szCs w:val="24"/>
        </w:rPr>
      </w:pPr>
    </w:p>
    <w:p w14:paraId="7B0F5AEC" w14:textId="77777777" w:rsidR="001F424B" w:rsidRPr="007B6ABF" w:rsidRDefault="001F424B" w:rsidP="009525FD">
      <w:pPr>
        <w:jc w:val="left"/>
        <w:rPr>
          <w:rStyle w:val="Fett"/>
          <w:color w:val="000000" w:themeColor="text1"/>
        </w:rPr>
      </w:pPr>
      <w:r w:rsidRPr="007B6ABF">
        <w:rPr>
          <w:rStyle w:val="Fett"/>
          <w:color w:val="000000" w:themeColor="text1"/>
        </w:rPr>
        <w:t>Funktionen und Aufgaben der Fachgruppe vor dem Hintergrund des Schulprogramms</w:t>
      </w:r>
    </w:p>
    <w:p w14:paraId="171FFC4F" w14:textId="77777777" w:rsidR="001F424B" w:rsidRPr="0037023B" w:rsidRDefault="00FB1B76" w:rsidP="001F424B">
      <w:pPr>
        <w:spacing w:after="60"/>
        <w:rPr>
          <w:rFonts w:cs="Arial"/>
          <w:color w:val="000000" w:themeColor="text1"/>
          <w:szCs w:val="24"/>
        </w:rPr>
      </w:pPr>
      <w:r w:rsidRPr="007B6ABF">
        <w:rPr>
          <w:rFonts w:cs="Arial"/>
          <w:color w:val="000000" w:themeColor="text1"/>
          <w:szCs w:val="24"/>
        </w:rPr>
        <w:t xml:space="preserve">Die in unserem Schulprogramm formulierten Grundsätze unserer pädagogischen Arbeit werden </w:t>
      </w:r>
      <w:r w:rsidRPr="0037023B">
        <w:rPr>
          <w:rFonts w:cs="Arial"/>
          <w:color w:val="000000" w:themeColor="text1"/>
          <w:szCs w:val="24"/>
        </w:rPr>
        <w:t>innerhalb der Fachgruppe Deutsch fachspezifisch konkretisiert.</w:t>
      </w:r>
      <w:r w:rsidR="0060787E" w:rsidRPr="0037023B">
        <w:rPr>
          <w:rFonts w:cs="Arial"/>
          <w:color w:val="000000" w:themeColor="text1"/>
          <w:szCs w:val="24"/>
        </w:rPr>
        <w:t xml:space="preserve"> </w:t>
      </w:r>
    </w:p>
    <w:p w14:paraId="411F1DD1" w14:textId="77777777" w:rsidR="001F424B" w:rsidRPr="0037023B" w:rsidRDefault="001F424B" w:rsidP="001F424B">
      <w:pPr>
        <w:spacing w:after="60"/>
        <w:rPr>
          <w:rFonts w:cs="Arial"/>
          <w:color w:val="000000" w:themeColor="text1"/>
          <w:szCs w:val="24"/>
        </w:rPr>
      </w:pPr>
    </w:p>
    <w:p w14:paraId="61C7C0D4" w14:textId="77777777" w:rsidR="001F424B" w:rsidRPr="0037023B" w:rsidRDefault="001F424B" w:rsidP="001F424B">
      <w:pPr>
        <w:rPr>
          <w:rStyle w:val="Fett"/>
          <w:color w:val="000000" w:themeColor="text1"/>
        </w:rPr>
      </w:pPr>
      <w:r w:rsidRPr="0037023B">
        <w:rPr>
          <w:rStyle w:val="Fett"/>
          <w:color w:val="000000" w:themeColor="text1"/>
        </w:rPr>
        <w:t>Beitrag der Fachgruppe zur Erreichung der Erziehungsziele der Schule</w:t>
      </w:r>
    </w:p>
    <w:p w14:paraId="473D600E" w14:textId="77777777" w:rsidR="007D75E6" w:rsidRPr="007B6ABF" w:rsidRDefault="00A3426C" w:rsidP="007D75E6">
      <w:pPr>
        <w:rPr>
          <w:color w:val="000000" w:themeColor="text1"/>
        </w:rPr>
      </w:pPr>
      <w:r w:rsidRPr="0037023B">
        <w:rPr>
          <w:color w:val="000000" w:themeColor="text1"/>
        </w:rPr>
        <w:t>D</w:t>
      </w:r>
      <w:r w:rsidR="00A24C2E" w:rsidRPr="0037023B">
        <w:rPr>
          <w:color w:val="000000" w:themeColor="text1"/>
        </w:rPr>
        <w:t xml:space="preserve">er </w:t>
      </w:r>
      <w:r w:rsidR="00946FBB" w:rsidRPr="0037023B">
        <w:rPr>
          <w:color w:val="000000" w:themeColor="text1"/>
        </w:rPr>
        <w:t xml:space="preserve">Übergang </w:t>
      </w:r>
      <w:r w:rsidR="007D75E6" w:rsidRPr="0037023B">
        <w:rPr>
          <w:color w:val="000000" w:themeColor="text1"/>
        </w:rPr>
        <w:t xml:space="preserve">von der Kindertageseinrichtung in die Grundschule </w:t>
      </w:r>
      <w:r w:rsidRPr="0037023B">
        <w:rPr>
          <w:color w:val="000000" w:themeColor="text1"/>
        </w:rPr>
        <w:t xml:space="preserve">erfährt </w:t>
      </w:r>
      <w:r w:rsidR="007D75E6" w:rsidRPr="0037023B">
        <w:rPr>
          <w:color w:val="000000" w:themeColor="text1"/>
        </w:rPr>
        <w:t>unsere besondere pädagogische Aufmerksamkeit</w:t>
      </w:r>
      <w:r w:rsidR="007D75E6" w:rsidRPr="007B6ABF">
        <w:rPr>
          <w:color w:val="000000" w:themeColor="text1"/>
        </w:rPr>
        <w:t>. Wir kooperieren mit den Kindertageseinrichtungen im Kontext der Sprachförderung, indem wir im Rahmen</w:t>
      </w:r>
      <w:r w:rsidR="006D5BCF">
        <w:rPr>
          <w:color w:val="000000" w:themeColor="text1"/>
        </w:rPr>
        <w:t xml:space="preserve"> der etablierten Arbeitsgruppe „Kita-Schule“ </w:t>
      </w:r>
      <w:r w:rsidR="007D75E6" w:rsidRPr="007B6ABF">
        <w:rPr>
          <w:color w:val="000000" w:themeColor="text1"/>
        </w:rPr>
        <w:t>unser Konzept zum Schrifterwerb</w:t>
      </w:r>
      <w:r w:rsidR="00F65FA7" w:rsidRPr="007B6ABF">
        <w:rPr>
          <w:color w:val="000000" w:themeColor="text1"/>
        </w:rPr>
        <w:t xml:space="preserve"> </w:t>
      </w:r>
      <w:r w:rsidR="007D75E6" w:rsidRPr="007B6ABF">
        <w:rPr>
          <w:color w:val="000000" w:themeColor="text1"/>
        </w:rPr>
        <w:t xml:space="preserve">und die von uns genutzten Materialen vorstellen. Gemeinsam mit den </w:t>
      </w:r>
      <w:r w:rsidR="00E66A2F" w:rsidRPr="00D0153E">
        <w:rPr>
          <w:color w:val="000000" w:themeColor="text1"/>
        </w:rPr>
        <w:t>Erzieherinnen und Erziehern</w:t>
      </w:r>
      <w:r w:rsidR="00E66A2F">
        <w:rPr>
          <w:color w:val="000000" w:themeColor="text1"/>
        </w:rPr>
        <w:t xml:space="preserve"> </w:t>
      </w:r>
      <w:r w:rsidR="007D75E6" w:rsidRPr="007B6ABF">
        <w:rPr>
          <w:color w:val="000000" w:themeColor="text1"/>
        </w:rPr>
        <w:t xml:space="preserve">entwickeln wir Strategien, um allen Kindern </w:t>
      </w:r>
      <w:r w:rsidR="00F54A8C" w:rsidRPr="007B6ABF">
        <w:rPr>
          <w:color w:val="000000" w:themeColor="text1"/>
        </w:rPr>
        <w:t xml:space="preserve">im Fach Deutsch </w:t>
      </w:r>
      <w:r w:rsidR="007D75E6" w:rsidRPr="007B6ABF">
        <w:rPr>
          <w:color w:val="000000" w:themeColor="text1"/>
        </w:rPr>
        <w:t>einen gelingenden Schulstart zu ermöglichen.</w:t>
      </w:r>
      <w:r w:rsidR="00551DD3" w:rsidRPr="007B6ABF">
        <w:rPr>
          <w:color w:val="000000" w:themeColor="text1"/>
        </w:rPr>
        <w:t xml:space="preserve"> </w:t>
      </w:r>
    </w:p>
    <w:p w14:paraId="189AC72A" w14:textId="77777777" w:rsidR="00A24C2E" w:rsidRPr="007B6ABF" w:rsidRDefault="00A24C2E" w:rsidP="007D75E6">
      <w:pPr>
        <w:rPr>
          <w:color w:val="000000" w:themeColor="text1"/>
        </w:rPr>
      </w:pPr>
      <w:r w:rsidRPr="007B6ABF">
        <w:rPr>
          <w:color w:val="000000" w:themeColor="text1"/>
        </w:rPr>
        <w:t xml:space="preserve">Im Rahmen unserer Feste und Feiern im Schulleben geben wir allen Kindern die Möglichkeit, </w:t>
      </w:r>
      <w:r w:rsidR="009756FF" w:rsidRPr="007B6ABF">
        <w:rPr>
          <w:color w:val="000000" w:themeColor="text1"/>
        </w:rPr>
        <w:t xml:space="preserve">durch </w:t>
      </w:r>
      <w:r w:rsidR="00C616CF" w:rsidRPr="007B6ABF">
        <w:rPr>
          <w:color w:val="000000" w:themeColor="text1"/>
        </w:rPr>
        <w:t xml:space="preserve">die Präsentation von im Deutschunterricht erarbeiteten </w:t>
      </w:r>
      <w:r w:rsidRPr="007B6ABF">
        <w:rPr>
          <w:color w:val="000000" w:themeColor="text1"/>
        </w:rPr>
        <w:t>Beiträge</w:t>
      </w:r>
      <w:r w:rsidR="00C616CF" w:rsidRPr="007B6ABF">
        <w:rPr>
          <w:color w:val="000000" w:themeColor="text1"/>
        </w:rPr>
        <w:t>n</w:t>
      </w:r>
      <w:r w:rsidRPr="007B6ABF">
        <w:rPr>
          <w:color w:val="000000" w:themeColor="text1"/>
        </w:rPr>
        <w:t xml:space="preserve"> und Vorträge</w:t>
      </w:r>
      <w:r w:rsidR="00C616CF" w:rsidRPr="007B6ABF">
        <w:rPr>
          <w:color w:val="000000" w:themeColor="text1"/>
        </w:rPr>
        <w:t>n</w:t>
      </w:r>
      <w:r w:rsidR="009756FF" w:rsidRPr="007B6ABF">
        <w:rPr>
          <w:color w:val="000000" w:themeColor="text1"/>
        </w:rPr>
        <w:t xml:space="preserve"> auf unserer Schulbühne </w:t>
      </w:r>
      <w:proofErr w:type="spellStart"/>
      <w:r w:rsidR="009756FF" w:rsidRPr="007B6ABF">
        <w:rPr>
          <w:color w:val="000000" w:themeColor="text1"/>
        </w:rPr>
        <w:t>Könnenserfahrungen</w:t>
      </w:r>
      <w:proofErr w:type="spellEnd"/>
      <w:r w:rsidR="009756FF" w:rsidRPr="007B6ABF">
        <w:rPr>
          <w:color w:val="000000" w:themeColor="text1"/>
        </w:rPr>
        <w:t xml:space="preserve"> zu machen, die sie in ihrer Persönlichkeitsentwicklung stärken. </w:t>
      </w:r>
    </w:p>
    <w:p w14:paraId="04D75414" w14:textId="77777777" w:rsidR="00B25B65" w:rsidRPr="007B6ABF" w:rsidRDefault="00C616CF" w:rsidP="007D75E6">
      <w:pPr>
        <w:rPr>
          <w:color w:val="000000" w:themeColor="text1"/>
        </w:rPr>
      </w:pPr>
      <w:r w:rsidRPr="007B6ABF">
        <w:rPr>
          <w:color w:val="000000" w:themeColor="text1"/>
        </w:rPr>
        <w:t>Unsere halbjährlich erscheinende</w:t>
      </w:r>
      <w:r w:rsidR="009526BA" w:rsidRPr="007B6ABF">
        <w:rPr>
          <w:color w:val="000000" w:themeColor="text1"/>
        </w:rPr>
        <w:t>n</w:t>
      </w:r>
      <w:r w:rsidRPr="007B6ABF">
        <w:rPr>
          <w:color w:val="000000" w:themeColor="text1"/>
        </w:rPr>
        <w:t xml:space="preserve"> „</w:t>
      </w:r>
      <w:r w:rsidR="003B74DE" w:rsidRPr="007B6ABF">
        <w:rPr>
          <w:color w:val="000000" w:themeColor="text1"/>
        </w:rPr>
        <w:t>Schulnachrichten</w:t>
      </w:r>
      <w:r w:rsidRPr="007B6ABF">
        <w:rPr>
          <w:color w:val="000000" w:themeColor="text1"/>
        </w:rPr>
        <w:t xml:space="preserve">“ </w:t>
      </w:r>
      <w:r w:rsidR="009526BA" w:rsidRPr="007B6ABF">
        <w:rPr>
          <w:color w:val="000000" w:themeColor="text1"/>
        </w:rPr>
        <w:t>werden</w:t>
      </w:r>
      <w:r w:rsidRPr="007B6ABF">
        <w:rPr>
          <w:color w:val="000000" w:themeColor="text1"/>
        </w:rPr>
        <w:t xml:space="preserve"> von jährlich wechselnden Mitgliedern der Fachkonferenz Deutsch im Rahmen einer </w:t>
      </w:r>
      <w:r w:rsidR="00043939" w:rsidRPr="007B6ABF">
        <w:rPr>
          <w:color w:val="000000" w:themeColor="text1"/>
        </w:rPr>
        <w:t>Redaktions-</w:t>
      </w:r>
      <w:r w:rsidRPr="007B6ABF">
        <w:rPr>
          <w:color w:val="000000" w:themeColor="text1"/>
        </w:rPr>
        <w:t xml:space="preserve">AG </w:t>
      </w:r>
      <w:r w:rsidR="00043939" w:rsidRPr="007B6ABF">
        <w:rPr>
          <w:color w:val="000000" w:themeColor="text1"/>
        </w:rPr>
        <w:t xml:space="preserve">verantwortet. </w:t>
      </w:r>
    </w:p>
    <w:p w14:paraId="53C1311F" w14:textId="77777777" w:rsidR="00703974" w:rsidRPr="007B6ABF" w:rsidRDefault="006D5BCF" w:rsidP="00703974">
      <w:pPr>
        <w:rPr>
          <w:color w:val="000000" w:themeColor="text1"/>
        </w:rPr>
      </w:pPr>
      <w:r>
        <w:rPr>
          <w:color w:val="000000" w:themeColor="text1"/>
        </w:rPr>
        <w:t>Das Konzept „Gewaltfreie Kommunikation“</w:t>
      </w:r>
      <w:r w:rsidR="00703974" w:rsidRPr="007B6ABF">
        <w:rPr>
          <w:color w:val="000000" w:themeColor="text1"/>
        </w:rPr>
        <w:t xml:space="preserve"> ist Grundlage unserer Kultur des Umgangs. Die Qualität der Umsetzung wird unter der Federführung der Fachgruppe Deutsch jährlich im Rahmen einer </w:t>
      </w:r>
      <w:r w:rsidR="005B3D2A" w:rsidRPr="00D0153E">
        <w:rPr>
          <w:color w:val="000000" w:themeColor="text1"/>
        </w:rPr>
        <w:t>Lehrkräftekonferenz</w:t>
      </w:r>
      <w:r w:rsidR="00703974" w:rsidRPr="007B6ABF">
        <w:rPr>
          <w:color w:val="000000" w:themeColor="text1"/>
        </w:rPr>
        <w:t xml:space="preserve"> evaluiert.</w:t>
      </w:r>
      <w:r w:rsidR="00DE608F">
        <w:rPr>
          <w:color w:val="000000" w:themeColor="text1"/>
        </w:rPr>
        <w:t xml:space="preserve"> </w:t>
      </w:r>
    </w:p>
    <w:p w14:paraId="35865265" w14:textId="77777777" w:rsidR="007D75E6" w:rsidRPr="007B6ABF" w:rsidRDefault="00DE608F" w:rsidP="007D75E6">
      <w:pPr>
        <w:rPr>
          <w:rFonts w:cs="Arial"/>
          <w:color w:val="000000" w:themeColor="text1"/>
          <w:szCs w:val="24"/>
        </w:rPr>
      </w:pPr>
      <w:r>
        <w:rPr>
          <w:color w:val="000000" w:themeColor="text1"/>
        </w:rPr>
        <w:t xml:space="preserve"> </w:t>
      </w:r>
    </w:p>
    <w:p w14:paraId="7D13C840" w14:textId="77777777" w:rsidR="00E17B5E" w:rsidRDefault="00E17B5E">
      <w:pPr>
        <w:jc w:val="left"/>
        <w:rPr>
          <w:rStyle w:val="Fett"/>
          <w:color w:val="000000" w:themeColor="text1"/>
        </w:rPr>
      </w:pPr>
      <w:r>
        <w:rPr>
          <w:rStyle w:val="Fett"/>
          <w:color w:val="000000" w:themeColor="text1"/>
        </w:rPr>
        <w:br w:type="page"/>
      </w:r>
    </w:p>
    <w:p w14:paraId="7AF63E1A" w14:textId="77777777" w:rsidR="001F424B" w:rsidRPr="007B6ABF" w:rsidRDefault="001F424B" w:rsidP="001F424B">
      <w:pPr>
        <w:rPr>
          <w:rStyle w:val="Fett"/>
          <w:color w:val="000000" w:themeColor="text1"/>
        </w:rPr>
      </w:pPr>
      <w:r w:rsidRPr="007B6ABF">
        <w:rPr>
          <w:rStyle w:val="Fett"/>
          <w:color w:val="000000" w:themeColor="text1"/>
        </w:rPr>
        <w:lastRenderedPageBreak/>
        <w:t xml:space="preserve">Verfügbare Ressourcen </w:t>
      </w:r>
    </w:p>
    <w:p w14:paraId="53B95937" w14:textId="77777777" w:rsidR="007C28D2" w:rsidRPr="007B6ABF" w:rsidRDefault="007C28D2" w:rsidP="007C28D2">
      <w:pPr>
        <w:spacing w:after="0"/>
        <w:rPr>
          <w:color w:val="000000" w:themeColor="text1"/>
        </w:rPr>
      </w:pPr>
      <w:r w:rsidRPr="007B6ABF">
        <w:rPr>
          <w:color w:val="000000" w:themeColor="text1"/>
        </w:rPr>
        <w:t>Die Fachschaft Deutsch setzt sich zusammen aus</w:t>
      </w:r>
      <w:r w:rsidR="00C07CF1">
        <w:rPr>
          <w:color w:val="000000" w:themeColor="text1"/>
        </w:rPr>
        <w:t xml:space="preserve"> acht Kolleginnen und Kollegen [</w:t>
      </w:r>
      <w:r w:rsidRPr="007B6ABF">
        <w:rPr>
          <w:color w:val="000000" w:themeColor="text1"/>
        </w:rPr>
        <w:t>Fachkonferenzvor</w:t>
      </w:r>
      <w:r w:rsidR="00767CAC">
        <w:rPr>
          <w:color w:val="000000" w:themeColor="text1"/>
        </w:rPr>
        <w:t>sitzende, fünf Grundschullehrer</w:t>
      </w:r>
      <w:r w:rsidRPr="007B6ABF">
        <w:rPr>
          <w:color w:val="000000" w:themeColor="text1"/>
        </w:rPr>
        <w:t>innen</w:t>
      </w:r>
      <w:r w:rsidR="00767CAC">
        <w:rPr>
          <w:color w:val="000000" w:themeColor="text1"/>
        </w:rPr>
        <w:t xml:space="preserve"> und -lehrer</w:t>
      </w:r>
      <w:r w:rsidR="006D5BCF">
        <w:rPr>
          <w:color w:val="000000" w:themeColor="text1"/>
        </w:rPr>
        <w:t>, eine Sonderpädagogin und eine</w:t>
      </w:r>
      <w:r w:rsidRPr="007B6ABF">
        <w:rPr>
          <w:color w:val="000000" w:themeColor="text1"/>
        </w:rPr>
        <w:t xml:space="preserve"> Sozialpädagogin (Schuleingangsphase)</w:t>
      </w:r>
      <w:r w:rsidR="00C07CF1">
        <w:rPr>
          <w:color w:val="000000" w:themeColor="text1"/>
        </w:rPr>
        <w:t>]</w:t>
      </w:r>
      <w:r w:rsidRPr="007B6ABF">
        <w:rPr>
          <w:color w:val="000000" w:themeColor="text1"/>
        </w:rPr>
        <w:t>. Die Fachschaft Deutsch greift besonders auf folgende der Schule zur Verfügung stehenden Ressourcen zurück:</w:t>
      </w:r>
    </w:p>
    <w:p w14:paraId="08A070DF" w14:textId="77777777" w:rsidR="007C28D2" w:rsidRPr="007B6ABF" w:rsidRDefault="007C28D2" w:rsidP="007C28D2">
      <w:pPr>
        <w:pStyle w:val="Listenabsatz"/>
        <w:numPr>
          <w:ilvl w:val="0"/>
          <w:numId w:val="3"/>
        </w:numPr>
        <w:spacing w:after="0"/>
        <w:rPr>
          <w:color w:val="000000" w:themeColor="text1"/>
        </w:rPr>
      </w:pPr>
      <w:r w:rsidRPr="007B6ABF">
        <w:rPr>
          <w:color w:val="000000" w:themeColor="text1"/>
        </w:rPr>
        <w:t>Schulbücherei</w:t>
      </w:r>
    </w:p>
    <w:p w14:paraId="0E16BEFB" w14:textId="77777777" w:rsidR="007C28D2" w:rsidRPr="007B6ABF" w:rsidRDefault="007C28D2" w:rsidP="007C28D2">
      <w:pPr>
        <w:pStyle w:val="Listenabsatz"/>
        <w:numPr>
          <w:ilvl w:val="0"/>
          <w:numId w:val="3"/>
        </w:numPr>
        <w:spacing w:after="0"/>
        <w:rPr>
          <w:color w:val="000000" w:themeColor="text1"/>
        </w:rPr>
      </w:pPr>
      <w:r w:rsidRPr="007B6ABF">
        <w:rPr>
          <w:color w:val="000000" w:themeColor="text1"/>
        </w:rPr>
        <w:t>Klassenbücherei</w:t>
      </w:r>
    </w:p>
    <w:p w14:paraId="19A95DDB" w14:textId="77777777" w:rsidR="00703974" w:rsidRPr="007B6ABF" w:rsidRDefault="00703974" w:rsidP="00BB5D9C">
      <w:pPr>
        <w:pStyle w:val="Listenabsatz"/>
        <w:numPr>
          <w:ilvl w:val="0"/>
          <w:numId w:val="3"/>
        </w:numPr>
        <w:spacing w:after="0"/>
        <w:rPr>
          <w:color w:val="000000" w:themeColor="text1"/>
        </w:rPr>
      </w:pPr>
      <w:r w:rsidRPr="007B6ABF">
        <w:rPr>
          <w:color w:val="000000" w:themeColor="text1"/>
        </w:rPr>
        <w:t xml:space="preserve">Medienausstattung </w:t>
      </w:r>
      <w:r w:rsidR="006D5BCF">
        <w:rPr>
          <w:color w:val="000000" w:themeColor="text1"/>
        </w:rPr>
        <w:t>(</w:t>
      </w:r>
      <w:r w:rsidRPr="007B6ABF">
        <w:rPr>
          <w:color w:val="000000" w:themeColor="text1"/>
        </w:rPr>
        <w:t>s. Medienkonzept</w:t>
      </w:r>
      <w:r w:rsidR="006D5BCF">
        <w:rPr>
          <w:color w:val="000000" w:themeColor="text1"/>
        </w:rPr>
        <w:t>)</w:t>
      </w:r>
    </w:p>
    <w:p w14:paraId="118256A7" w14:textId="77777777" w:rsidR="007C28D2" w:rsidRPr="007B6ABF" w:rsidRDefault="00703974" w:rsidP="00BB5D9C">
      <w:pPr>
        <w:pStyle w:val="Listenabsatz"/>
        <w:numPr>
          <w:ilvl w:val="0"/>
          <w:numId w:val="3"/>
        </w:numPr>
        <w:spacing w:after="0"/>
        <w:rPr>
          <w:color w:val="000000" w:themeColor="text1"/>
        </w:rPr>
      </w:pPr>
      <w:r w:rsidRPr="007B6ABF">
        <w:rPr>
          <w:color w:val="000000" w:themeColor="text1"/>
        </w:rPr>
        <w:t>ein</w:t>
      </w:r>
      <w:r w:rsidR="007C28D2" w:rsidRPr="007B6ABF">
        <w:rPr>
          <w:color w:val="000000" w:themeColor="text1"/>
        </w:rPr>
        <w:t xml:space="preserve"> Kamishibai pro Klasse </w:t>
      </w:r>
    </w:p>
    <w:p w14:paraId="50431211" w14:textId="77777777" w:rsidR="0020695C" w:rsidRPr="007B6ABF" w:rsidRDefault="0020695C" w:rsidP="00BB5D9C">
      <w:pPr>
        <w:pStyle w:val="Listenabsatz"/>
        <w:numPr>
          <w:ilvl w:val="0"/>
          <w:numId w:val="3"/>
        </w:numPr>
        <w:spacing w:after="0"/>
        <w:rPr>
          <w:color w:val="000000" w:themeColor="text1"/>
        </w:rPr>
      </w:pPr>
      <w:r w:rsidRPr="007B6ABF">
        <w:rPr>
          <w:color w:val="000000" w:themeColor="text1"/>
        </w:rPr>
        <w:t xml:space="preserve">Forum mit Bühne </w:t>
      </w:r>
    </w:p>
    <w:p w14:paraId="3819085E" w14:textId="77777777" w:rsidR="008B5351" w:rsidRPr="00217913" w:rsidRDefault="008B5351" w:rsidP="006C6019">
      <w:pPr>
        <w:pStyle w:val="berschrift1"/>
        <w:ind w:left="0" w:firstLine="0"/>
      </w:pPr>
      <w:bookmarkStart w:id="1" w:name="_Toc175291840"/>
      <w:r w:rsidRPr="00217913">
        <w:lastRenderedPageBreak/>
        <w:t>2</w:t>
      </w:r>
      <w:r w:rsidRPr="00217913">
        <w:tab/>
        <w:t>Entscheidungen zum Unterricht</w:t>
      </w:r>
      <w:bookmarkEnd w:id="1"/>
    </w:p>
    <w:p w14:paraId="3362D118"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 xml:space="preserve">des </w:t>
      </w:r>
      <w:r w:rsidR="006D76AB">
        <w:t>L</w:t>
      </w:r>
      <w:r w:rsidR="00861574" w:rsidRPr="00217913">
        <w:t>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70FC627A"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w:t>
      </w:r>
      <w:r w:rsidRPr="00A57EFD">
        <w:rPr>
          <w:iCs/>
        </w:rPr>
        <w:t>Unterrichtsvorhaben</w:t>
      </w:r>
      <w:r w:rsidRPr="00A57EFD">
        <w:t xml:space="preserve"> gibt den</w:t>
      </w:r>
      <w:r w:rsidRPr="00217913">
        <w:t xml:space="preserve">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1D5ADD94"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w:t>
      </w:r>
      <w:r w:rsidR="00707202">
        <w:t xml:space="preserve">in den </w:t>
      </w:r>
      <w:r w:rsidR="009A174E">
        <w:t xml:space="preserve">schuleigenen Unterrichtsvorgaben </w:t>
      </w:r>
      <w:r w:rsidRPr="00217913">
        <w:t xml:space="preserve">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w:t>
      </w:r>
      <w:r w:rsidR="008C04D8">
        <w:t>L</w:t>
      </w:r>
      <w:r w:rsidRPr="00217913">
        <w:t>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des </w:t>
      </w:r>
      <w:r w:rsidR="006D76AB">
        <w:t>L</w:t>
      </w:r>
      <w:r w:rsidRPr="00217913">
        <w:t>ehrplans bei den Lernenden auszubilden und zu fördern.</w:t>
      </w:r>
    </w:p>
    <w:p w14:paraId="41F348F6"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w:t>
      </w:r>
      <w:r w:rsidRPr="002B09BB">
        <w:t>sow</w:t>
      </w:r>
      <w:r w:rsidRPr="00217913">
        <w:t xml:space="preserve">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2D42E92C" w14:textId="77777777" w:rsidR="008B5351" w:rsidRDefault="008B5351" w:rsidP="00A1270E">
      <w:pPr>
        <w:pStyle w:val="berschrift2"/>
      </w:pPr>
      <w:bookmarkStart w:id="2" w:name="_Toc175291841"/>
      <w:r w:rsidRPr="00217913">
        <w:lastRenderedPageBreak/>
        <w:t xml:space="preserve">2.1 </w:t>
      </w:r>
      <w:r w:rsidRPr="00217913">
        <w:tab/>
        <w:t>Unterrichtsvorhaben</w:t>
      </w:r>
      <w:bookmarkEnd w:id="2"/>
    </w:p>
    <w:p w14:paraId="7AF814B9" w14:textId="77777777" w:rsidR="00472D62" w:rsidRDefault="00472D62" w:rsidP="00472D62"/>
    <w:tbl>
      <w:tblPr>
        <w:tblStyle w:val="Tabellenraster"/>
        <w:tblW w:w="0" w:type="auto"/>
        <w:tblLook w:val="04A0" w:firstRow="1" w:lastRow="0" w:firstColumn="1" w:lastColumn="0" w:noHBand="0" w:noVBand="1"/>
      </w:tblPr>
      <w:tblGrid>
        <w:gridCol w:w="8375"/>
      </w:tblGrid>
      <w:tr w:rsidR="0090264D" w14:paraId="5FAE8517" w14:textId="77777777" w:rsidTr="006216B6">
        <w:tc>
          <w:tcPr>
            <w:tcW w:w="9060" w:type="dxa"/>
            <w:shd w:val="clear" w:color="auto" w:fill="BFBFBF" w:themeFill="background1" w:themeFillShade="BF"/>
          </w:tcPr>
          <w:p w14:paraId="1A3FF1F3" w14:textId="77777777" w:rsidR="00A57EFD"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D0FAC">
              <w:t>Lehrer</w:t>
            </w:r>
            <w:r>
              <w:t xml:space="preserve">konferenzbeschluss verbindliche Verteilung der Unterrichtsvorhaben dargestellt. </w:t>
            </w:r>
          </w:p>
          <w:p w14:paraId="2231AAC1" w14:textId="77777777" w:rsidR="00A57EFD" w:rsidRDefault="00A57EFD" w:rsidP="0090264D">
            <w:pPr>
              <w:autoSpaceDE w:val="0"/>
              <w:autoSpaceDN w:val="0"/>
              <w:adjustRightInd w:val="0"/>
            </w:pPr>
          </w:p>
          <w:p w14:paraId="66707FC8" w14:textId="77777777" w:rsidR="007D0FAC" w:rsidRDefault="0090264D" w:rsidP="0090264D">
            <w:pPr>
              <w:autoSpaceDE w:val="0"/>
              <w:autoSpaceDN w:val="0"/>
              <w:adjustRightInd w:val="0"/>
            </w:pPr>
            <w:r>
              <w:t>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werden sollten. </w:t>
            </w:r>
          </w:p>
          <w:p w14:paraId="04E31B6A" w14:textId="77777777" w:rsidR="00A57EFD" w:rsidRDefault="00A57EFD" w:rsidP="0090264D">
            <w:pPr>
              <w:autoSpaceDE w:val="0"/>
              <w:autoSpaceDN w:val="0"/>
              <w:adjustRightInd w:val="0"/>
            </w:pPr>
          </w:p>
          <w:p w14:paraId="179F595F" w14:textId="77777777" w:rsidR="00A57EFD" w:rsidRDefault="0090264D" w:rsidP="00666C0F">
            <w:r>
              <w:t>Der ausgewiesene Zeitbedarf versteht sich als grobe Orientierungsgröße, die nach Bedarf über- oder unterschritten we</w:t>
            </w:r>
            <w:r w:rsidR="007D0FAC">
              <w:t xml:space="preserve">rden kann. </w:t>
            </w:r>
            <w:r w:rsidR="00666C0F">
              <w:t>Die schuleigenen Unterrichtsvorgaben sind</w:t>
            </w:r>
            <w:r>
              <w:t xml:space="preserve"> so gestaltet, dass </w:t>
            </w:r>
            <w:r w:rsidR="00322EB4">
              <w:t>sie</w:t>
            </w:r>
            <w:r>
              <w:t xml:space="preserve"> zusätzlichen Spielraum für Vertiefungen, besondere Interessen von Schülerinnen und Schülern, aktuelle Themen bzw. die Erfordernisse anderer besond</w:t>
            </w:r>
            <w:r w:rsidR="007D0FAC">
              <w:t>erer Ereignisse (z.</w:t>
            </w:r>
            <w:r w:rsidR="00D0153E">
              <w:t xml:space="preserve"> </w:t>
            </w:r>
            <w:r w:rsidR="007D0FAC">
              <w:t xml:space="preserve">B. </w:t>
            </w:r>
            <w:r>
              <w:t>Klassenfahrten o.</w:t>
            </w:r>
            <w:r w:rsidR="00D0153E">
              <w:t xml:space="preserve"> </w:t>
            </w:r>
            <w:r>
              <w:t>Ä.) bel</w:t>
            </w:r>
            <w:r w:rsidR="00322EB4">
              <w:t>assen</w:t>
            </w:r>
            <w:r>
              <w:t xml:space="preserve">. Abweichungen über die notwendigen Absprachen hinaus sind im Rahmen des pädagogischen Gestaltungsspielraumes der Lehrkräfte möglich. </w:t>
            </w:r>
          </w:p>
          <w:p w14:paraId="57345D43" w14:textId="77777777" w:rsidR="00A57EFD" w:rsidRDefault="00A57EFD" w:rsidP="00666C0F"/>
          <w:p w14:paraId="0EEAC5AF" w14:textId="77777777" w:rsidR="007D0FAC" w:rsidRDefault="0090264D" w:rsidP="00666C0F">
            <w:r>
              <w:t>Sicherzustellen bleibt allerdings auch hier, dass im Rahmen der Umsetzung der Unterrichtsvorhaben insgesamt all</w:t>
            </w:r>
            <w:r w:rsidR="007D0FAC">
              <w:t>e Kompetenzerwartungen des L</w:t>
            </w:r>
            <w:r>
              <w:t>eh</w:t>
            </w:r>
            <w:r w:rsidR="00515E37">
              <w:t>rplans Berücksichtigung finden.</w:t>
            </w:r>
          </w:p>
        </w:tc>
      </w:tr>
    </w:tbl>
    <w:p w14:paraId="4534BE3D" w14:textId="77777777" w:rsidR="0090264D" w:rsidRDefault="0090264D" w:rsidP="00472D62"/>
    <w:p w14:paraId="1372FFCE" w14:textId="77777777" w:rsidR="00E35685" w:rsidRDefault="00E35685">
      <w:pPr>
        <w:jc w:val="left"/>
        <w:rPr>
          <w:rFonts w:eastAsiaTheme="majorEastAsia" w:cs="Arial"/>
          <w:b/>
          <w:bCs/>
        </w:rPr>
      </w:pPr>
      <w:r>
        <w:br w:type="page"/>
      </w:r>
    </w:p>
    <w:p w14:paraId="3DCC4CEA" w14:textId="77777777" w:rsidR="00F771BA" w:rsidRPr="00217913" w:rsidRDefault="00F771BA" w:rsidP="00D437FC">
      <w:pPr>
        <w:pStyle w:val="berschrift3"/>
        <w:sectPr w:rsidR="00F771BA" w:rsidRPr="00217913" w:rsidSect="00D6227F">
          <w:pgSz w:w="11906" w:h="16838" w:code="9"/>
          <w:pgMar w:top="1985" w:right="1440" w:bottom="1560" w:left="1797" w:header="709" w:footer="709" w:gutter="284"/>
          <w:cols w:space="708"/>
          <w:titlePg/>
          <w:docGrid w:linePitch="360"/>
        </w:sectPr>
      </w:pP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2433"/>
        <w:gridCol w:w="2278"/>
        <w:gridCol w:w="2302"/>
      </w:tblGrid>
      <w:tr w:rsidR="00F0660F" w:rsidRPr="00DF5F39" w14:paraId="3768063F" w14:textId="77777777" w:rsidTr="00F0660F">
        <w:tc>
          <w:tcPr>
            <w:tcW w:w="941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1AF86FF" w14:textId="77777777" w:rsidR="00F0660F" w:rsidRPr="00DF5F39" w:rsidRDefault="00F0660F" w:rsidP="00061D17">
            <w:pPr>
              <w:pStyle w:val="a-Thema"/>
            </w:pPr>
            <w:r w:rsidRPr="001120CF">
              <w:lastRenderedPageBreak/>
              <w:t>Gut ankommen! (Schrift-)Sprache im sozialen Miteinander entdecken</w:t>
            </w:r>
          </w:p>
        </w:tc>
        <w:tc>
          <w:tcPr>
            <w:tcW w:w="2278" w:type="dxa"/>
            <w:tcBorders>
              <w:top w:val="single" w:sz="4" w:space="0" w:color="auto"/>
              <w:left w:val="single" w:sz="4" w:space="0" w:color="auto"/>
              <w:bottom w:val="single" w:sz="4" w:space="0" w:color="auto"/>
              <w:right w:val="single" w:sz="4" w:space="0" w:color="auto"/>
            </w:tcBorders>
            <w:shd w:val="clear" w:color="auto" w:fill="BFBFBF"/>
            <w:hideMark/>
          </w:tcPr>
          <w:p w14:paraId="25DAC43F" w14:textId="77777777" w:rsidR="00F0660F" w:rsidRPr="00DF5F39" w:rsidRDefault="00F0660F" w:rsidP="00716C71">
            <w:pPr>
              <w:spacing w:after="0"/>
              <w:jc w:val="left"/>
              <w:rPr>
                <w:rFonts w:cs="Arial"/>
              </w:rPr>
            </w:pPr>
            <w:r>
              <w:rPr>
                <w:rFonts w:cs="Arial"/>
              </w:rPr>
              <w:t xml:space="preserve">Zeitumfang in Std.: ca. </w:t>
            </w:r>
            <w:r w:rsidRPr="00DF5F39">
              <w:rPr>
                <w:rFonts w:cs="Arial"/>
              </w:rPr>
              <w:t xml:space="preserve">15 </w:t>
            </w:r>
          </w:p>
        </w:tc>
        <w:tc>
          <w:tcPr>
            <w:tcW w:w="2302" w:type="dxa"/>
            <w:tcBorders>
              <w:top w:val="single" w:sz="4" w:space="0" w:color="auto"/>
              <w:left w:val="single" w:sz="4" w:space="0" w:color="auto"/>
              <w:bottom w:val="single" w:sz="4" w:space="0" w:color="auto"/>
              <w:right w:val="single" w:sz="4" w:space="0" w:color="auto"/>
            </w:tcBorders>
            <w:shd w:val="clear" w:color="auto" w:fill="BFBFBF"/>
            <w:hideMark/>
          </w:tcPr>
          <w:p w14:paraId="54A77608" w14:textId="77777777" w:rsidR="00F0660F" w:rsidRPr="00DF5F39" w:rsidRDefault="00F0660F" w:rsidP="00716C71">
            <w:pPr>
              <w:spacing w:after="0"/>
              <w:jc w:val="left"/>
              <w:rPr>
                <w:rFonts w:cs="Arial"/>
              </w:rPr>
            </w:pPr>
            <w:r w:rsidRPr="00DF5F39">
              <w:rPr>
                <w:rFonts w:cs="Arial"/>
              </w:rPr>
              <w:t>Klass</w:t>
            </w:r>
            <w:r w:rsidR="00611E17">
              <w:rPr>
                <w:rFonts w:cs="Arial"/>
              </w:rPr>
              <w:t xml:space="preserve">e/Jahrgang: </w:t>
            </w:r>
            <w:r w:rsidRPr="00716C71">
              <w:rPr>
                <w:rFonts w:cs="Arial"/>
                <w:b/>
              </w:rPr>
              <w:t>SEP</w:t>
            </w:r>
          </w:p>
        </w:tc>
      </w:tr>
      <w:tr w:rsidR="00F0660F" w:rsidRPr="00DF5F39" w14:paraId="3DAD88F1" w14:textId="77777777" w:rsidTr="00F0660F">
        <w:tc>
          <w:tcPr>
            <w:tcW w:w="13992" w:type="dxa"/>
            <w:gridSpan w:val="4"/>
            <w:tcBorders>
              <w:top w:val="single" w:sz="4" w:space="0" w:color="auto"/>
              <w:left w:val="single" w:sz="4" w:space="0" w:color="auto"/>
              <w:bottom w:val="single" w:sz="4" w:space="0" w:color="auto"/>
              <w:right w:val="single" w:sz="4" w:space="0" w:color="auto"/>
            </w:tcBorders>
            <w:shd w:val="clear" w:color="auto" w:fill="D9D9D9"/>
          </w:tcPr>
          <w:p w14:paraId="2CC46399" w14:textId="77777777" w:rsidR="00F0660F" w:rsidRDefault="00F0660F" w:rsidP="004D741C">
            <w:pPr>
              <w:spacing w:after="0" w:line="240" w:lineRule="auto"/>
              <w:rPr>
                <w:rFonts w:cs="Arial"/>
                <w:b/>
              </w:rPr>
            </w:pPr>
            <w:r w:rsidRPr="00DF5F39">
              <w:rPr>
                <w:rFonts w:cs="Arial"/>
                <w:b/>
              </w:rPr>
              <w:t>KB 1:</w:t>
            </w:r>
            <w:r>
              <w:rPr>
                <w:rFonts w:cs="Arial"/>
                <w:b/>
              </w:rPr>
              <w:t xml:space="preserve"> Sprechen und Zuhören</w:t>
            </w:r>
          </w:p>
          <w:p w14:paraId="052DADB7" w14:textId="77777777" w:rsidR="00F0660F" w:rsidRPr="00DF5F39" w:rsidRDefault="00F0660F" w:rsidP="004D741C">
            <w:pPr>
              <w:spacing w:after="0" w:line="240" w:lineRule="auto"/>
              <w:rPr>
                <w:rFonts w:cs="Arial"/>
                <w:i/>
              </w:rPr>
            </w:pPr>
            <w:r w:rsidRPr="00DF5F39">
              <w:rPr>
                <w:rFonts w:cs="Arial"/>
                <w:i/>
              </w:rPr>
              <w:t>Die Schülerinnen und Schüler …</w:t>
            </w:r>
          </w:p>
          <w:p w14:paraId="446E03BF" w14:textId="77777777" w:rsidR="00F0660F" w:rsidRPr="008B2387" w:rsidRDefault="00F0660F" w:rsidP="006C47FC">
            <w:pPr>
              <w:pStyle w:val="Listenabsatz"/>
              <w:numPr>
                <w:ilvl w:val="0"/>
                <w:numId w:val="17"/>
              </w:numPr>
              <w:spacing w:after="0" w:line="240" w:lineRule="auto"/>
              <w:ind w:left="357" w:hanging="357"/>
              <w:jc w:val="left"/>
              <w:rPr>
                <w:rFonts w:cs="Arial"/>
              </w:rPr>
            </w:pPr>
            <w:r w:rsidRPr="008B2387">
              <w:rPr>
                <w:rFonts w:cs="Arial"/>
              </w:rPr>
              <w:t>sprechen angemessen hinsichtlich des Adressatenkreises und des Inhaltes.</w:t>
            </w:r>
          </w:p>
          <w:p w14:paraId="4B928E0D" w14:textId="77777777" w:rsidR="00F0660F" w:rsidRPr="008B2387" w:rsidRDefault="00F0660F" w:rsidP="006C47FC">
            <w:pPr>
              <w:pStyle w:val="Listenabsatz"/>
              <w:numPr>
                <w:ilvl w:val="0"/>
                <w:numId w:val="17"/>
              </w:numPr>
              <w:spacing w:after="0" w:line="240" w:lineRule="auto"/>
              <w:ind w:left="357" w:hanging="357"/>
              <w:jc w:val="left"/>
              <w:rPr>
                <w:rFonts w:cs="Arial"/>
              </w:rPr>
            </w:pPr>
            <w:r w:rsidRPr="008B2387">
              <w:rPr>
                <w:rFonts w:cs="Arial"/>
              </w:rPr>
              <w:t>sprechen an der gesprochenen Standardsprache orientiert und verständlich in Hinblick auf Artikulation und Inhalt</w:t>
            </w:r>
            <w:r w:rsidR="007B67E0" w:rsidRPr="008B2387">
              <w:rPr>
                <w:rFonts w:cs="Arial"/>
              </w:rPr>
              <w:t xml:space="preserve"> sowie Syntax und Semantik</w:t>
            </w:r>
            <w:r w:rsidR="009961AD" w:rsidRPr="008B2387">
              <w:rPr>
                <w:rFonts w:cs="Arial"/>
              </w:rPr>
              <w:t>.</w:t>
            </w:r>
          </w:p>
          <w:p w14:paraId="5060767E" w14:textId="77777777" w:rsidR="00F0660F" w:rsidRPr="008B2387" w:rsidRDefault="00F0660F" w:rsidP="006C47FC">
            <w:pPr>
              <w:pStyle w:val="Listenabsatz"/>
              <w:numPr>
                <w:ilvl w:val="0"/>
                <w:numId w:val="17"/>
              </w:numPr>
              <w:spacing w:after="0" w:line="240" w:lineRule="auto"/>
              <w:ind w:left="357" w:hanging="357"/>
              <w:jc w:val="left"/>
              <w:rPr>
                <w:rFonts w:cs="Arial"/>
              </w:rPr>
            </w:pPr>
            <w:r w:rsidRPr="008B2387">
              <w:rPr>
                <w:rFonts w:cs="Arial"/>
              </w:rPr>
              <w:t>formulieren eigene Gesprächsbeiträge unter Einhaltung gemeinsam vereinbarter Regeln.</w:t>
            </w:r>
          </w:p>
          <w:p w14:paraId="1FAE9D96" w14:textId="77777777" w:rsidR="00F0660F" w:rsidRPr="008B2387" w:rsidRDefault="00F0660F" w:rsidP="006C47FC">
            <w:pPr>
              <w:pStyle w:val="Listenabsatz"/>
              <w:numPr>
                <w:ilvl w:val="0"/>
                <w:numId w:val="17"/>
              </w:numPr>
              <w:spacing w:after="0" w:line="240" w:lineRule="auto"/>
              <w:ind w:left="357" w:hanging="357"/>
              <w:jc w:val="left"/>
              <w:rPr>
                <w:rFonts w:cs="Arial"/>
              </w:rPr>
            </w:pPr>
            <w:r w:rsidRPr="008B2387">
              <w:rPr>
                <w:rFonts w:cs="Arial"/>
              </w:rPr>
              <w:t>verknüpfen Informationen beim Zuhören (lokale Kohärenz).</w:t>
            </w:r>
          </w:p>
          <w:p w14:paraId="08E046DB" w14:textId="77777777" w:rsidR="00F0660F" w:rsidRPr="008B2387" w:rsidRDefault="00F0660F" w:rsidP="006C47FC">
            <w:pPr>
              <w:pStyle w:val="Listenabsatz"/>
              <w:numPr>
                <w:ilvl w:val="0"/>
                <w:numId w:val="17"/>
              </w:numPr>
              <w:spacing w:after="0" w:line="240" w:lineRule="auto"/>
              <w:ind w:left="357" w:hanging="357"/>
              <w:jc w:val="left"/>
              <w:rPr>
                <w:rFonts w:cs="Arial"/>
              </w:rPr>
            </w:pPr>
            <w:r w:rsidRPr="008B2387">
              <w:rPr>
                <w:rFonts w:cs="Arial"/>
              </w:rPr>
              <w:t>entwickeln ein Verständnis zum Gehörten als Ganzes (globale Kohärenz).</w:t>
            </w:r>
          </w:p>
          <w:p w14:paraId="1F0AFE5A" w14:textId="77777777" w:rsidR="00F0660F" w:rsidRPr="008B2387" w:rsidRDefault="00F0660F" w:rsidP="006C47FC">
            <w:pPr>
              <w:pStyle w:val="Listenabsatz"/>
              <w:numPr>
                <w:ilvl w:val="0"/>
                <w:numId w:val="17"/>
              </w:numPr>
              <w:spacing w:after="0" w:line="240" w:lineRule="auto"/>
              <w:ind w:left="357" w:hanging="357"/>
              <w:jc w:val="left"/>
              <w:rPr>
                <w:rFonts w:cs="Arial"/>
              </w:rPr>
            </w:pPr>
            <w:r w:rsidRPr="008B2387">
              <w:rPr>
                <w:rFonts w:cs="Arial"/>
              </w:rPr>
              <w:t>stellen bei Nicht</w:t>
            </w:r>
            <w:r w:rsidR="00B0177F" w:rsidRPr="008B2387">
              <w:rPr>
                <w:rFonts w:cs="Arial"/>
              </w:rPr>
              <w:t>v</w:t>
            </w:r>
            <w:r w:rsidRPr="008B2387">
              <w:rPr>
                <w:rFonts w:cs="Arial"/>
              </w:rPr>
              <w:t>erstehen gezielte Nachfragen.</w:t>
            </w:r>
          </w:p>
          <w:p w14:paraId="03CC7E6B" w14:textId="77777777" w:rsidR="00F0660F" w:rsidRDefault="00F0660F" w:rsidP="004D741C">
            <w:pPr>
              <w:spacing w:after="0" w:line="240" w:lineRule="auto"/>
              <w:rPr>
                <w:rFonts w:cs="Arial"/>
                <w:b/>
              </w:rPr>
            </w:pPr>
            <w:r>
              <w:rPr>
                <w:rFonts w:cs="Arial"/>
                <w:b/>
              </w:rPr>
              <w:t>KB 2: Schreiben</w:t>
            </w:r>
          </w:p>
          <w:p w14:paraId="571A796E" w14:textId="77777777" w:rsidR="00F0660F" w:rsidRPr="00DF5F39" w:rsidRDefault="00F0660F" w:rsidP="004D741C">
            <w:pPr>
              <w:spacing w:after="0" w:line="240" w:lineRule="auto"/>
              <w:rPr>
                <w:rFonts w:cs="Arial"/>
                <w:i/>
              </w:rPr>
            </w:pPr>
            <w:r w:rsidRPr="00DF5F39">
              <w:rPr>
                <w:rFonts w:cs="Arial"/>
                <w:i/>
              </w:rPr>
              <w:t>Die Schülerinnen und Schüler …</w:t>
            </w:r>
          </w:p>
          <w:p w14:paraId="2DB15165" w14:textId="77777777" w:rsidR="00F0660F" w:rsidRPr="008B2387" w:rsidRDefault="00F0660F" w:rsidP="006C47FC">
            <w:pPr>
              <w:pStyle w:val="Listenabsatz"/>
              <w:numPr>
                <w:ilvl w:val="0"/>
                <w:numId w:val="18"/>
              </w:numPr>
              <w:spacing w:after="0" w:line="240" w:lineRule="auto"/>
              <w:ind w:left="357" w:hanging="357"/>
              <w:jc w:val="left"/>
              <w:rPr>
                <w:rFonts w:cs="Arial"/>
              </w:rPr>
            </w:pPr>
            <w:r w:rsidRPr="008B2387">
              <w:rPr>
                <w:rFonts w:cs="Arial"/>
              </w:rPr>
              <w:t>halten</w:t>
            </w:r>
            <w:r w:rsidR="009961AD" w:rsidRPr="008B2387">
              <w:rPr>
                <w:rFonts w:cs="Arial"/>
              </w:rPr>
              <w:t xml:space="preserve"> </w:t>
            </w:r>
            <w:r w:rsidRPr="008B2387">
              <w:rPr>
                <w:rFonts w:cs="Arial"/>
              </w:rPr>
              <w:t>den Stift</w:t>
            </w:r>
            <w:r w:rsidR="00325257" w:rsidRPr="008B2387">
              <w:rPr>
                <w:rFonts w:cs="Arial"/>
              </w:rPr>
              <w:t xml:space="preserve"> </w:t>
            </w:r>
            <w:r w:rsidR="009708D7" w:rsidRPr="008B2387">
              <w:rPr>
                <w:rFonts w:cs="Arial"/>
              </w:rPr>
              <w:t xml:space="preserve">zunehmend </w:t>
            </w:r>
            <w:r w:rsidRPr="008B2387">
              <w:rPr>
                <w:rFonts w:cs="Arial"/>
              </w:rPr>
              <w:t>sicher mit ihrer dominanten Schreibhand.</w:t>
            </w:r>
          </w:p>
          <w:p w14:paraId="068C60C5" w14:textId="77777777" w:rsidR="00705199" w:rsidRPr="008B2387" w:rsidRDefault="00F0660F" w:rsidP="00CA7F7B">
            <w:pPr>
              <w:pStyle w:val="Listenabsatz"/>
              <w:numPr>
                <w:ilvl w:val="0"/>
                <w:numId w:val="18"/>
              </w:numPr>
              <w:spacing w:after="0" w:line="240" w:lineRule="auto"/>
              <w:ind w:left="357" w:hanging="357"/>
              <w:jc w:val="left"/>
              <w:rPr>
                <w:rFonts w:cs="Arial"/>
              </w:rPr>
            </w:pPr>
            <w:r w:rsidRPr="008B2387">
              <w:rPr>
                <w:rFonts w:cs="Arial"/>
              </w:rPr>
              <w:t>gestalten Texte für die Endfassung einer</w:t>
            </w:r>
            <w:r w:rsidR="009961AD" w:rsidRPr="008B2387">
              <w:rPr>
                <w:rFonts w:cs="Arial"/>
              </w:rPr>
              <w:t xml:space="preserve"> </w:t>
            </w:r>
            <w:r w:rsidRPr="008B2387">
              <w:rPr>
                <w:rFonts w:cs="Arial"/>
              </w:rPr>
              <w:t>(digitalen) Veröffentlichung/Präsentation.</w:t>
            </w:r>
          </w:p>
          <w:p w14:paraId="52690735" w14:textId="77777777" w:rsidR="00705199" w:rsidRPr="008B2387" w:rsidRDefault="00705199" w:rsidP="00705199">
            <w:pPr>
              <w:pStyle w:val="Listenabsatz"/>
              <w:numPr>
                <w:ilvl w:val="0"/>
                <w:numId w:val="137"/>
              </w:numPr>
              <w:spacing w:line="256" w:lineRule="auto"/>
              <w:jc w:val="left"/>
              <w:rPr>
                <w:rFonts w:cs="Arial"/>
                <w:bCs/>
              </w:rPr>
            </w:pPr>
            <w:r w:rsidRPr="008B2387">
              <w:rPr>
                <w:rFonts w:cs="Arial"/>
                <w:bCs/>
              </w:rPr>
              <w:t>verfassen Texte mit verschiedenen Textfunktionen und individuell bedeutsame Texte.</w:t>
            </w:r>
          </w:p>
          <w:p w14:paraId="22466B73" w14:textId="77777777" w:rsidR="00705199" w:rsidRPr="008B2387" w:rsidRDefault="00705199" w:rsidP="00CA7F7B">
            <w:pPr>
              <w:pStyle w:val="Listenabsatz"/>
              <w:numPr>
                <w:ilvl w:val="0"/>
                <w:numId w:val="137"/>
              </w:numPr>
              <w:spacing w:line="256" w:lineRule="auto"/>
              <w:jc w:val="left"/>
              <w:rPr>
                <w:rFonts w:cs="Arial"/>
                <w:bCs/>
              </w:rPr>
            </w:pPr>
            <w:r w:rsidRPr="008B2387">
              <w:rPr>
                <w:rFonts w:cs="Arial"/>
                <w:bCs/>
              </w:rPr>
              <w:t>schreiben freie Texte zu eigenen Interessen und Erlebnissen sowie zum Ausdruck eigener Gefühle und Gedanken.</w:t>
            </w:r>
          </w:p>
          <w:p w14:paraId="0294E389" w14:textId="77777777" w:rsidR="00F0660F" w:rsidRPr="008B2387" w:rsidRDefault="00F0660F" w:rsidP="006C47FC">
            <w:pPr>
              <w:pStyle w:val="Listenabsatz"/>
              <w:numPr>
                <w:ilvl w:val="0"/>
                <w:numId w:val="18"/>
              </w:numPr>
              <w:spacing w:after="0" w:line="240" w:lineRule="auto"/>
              <w:ind w:left="357" w:hanging="357"/>
              <w:jc w:val="left"/>
              <w:rPr>
                <w:rFonts w:cs="Arial"/>
              </w:rPr>
            </w:pPr>
            <w:r w:rsidRPr="008B2387">
              <w:rPr>
                <w:rFonts w:cs="Arial"/>
              </w:rPr>
              <w:t>beherrschen sicher das Lautprinzip der deutschen Orthographie.</w:t>
            </w:r>
          </w:p>
          <w:p w14:paraId="24E9C08F" w14:textId="77777777" w:rsidR="00F0660F" w:rsidRPr="00322EB4" w:rsidRDefault="00F0660F" w:rsidP="006C47FC">
            <w:pPr>
              <w:pStyle w:val="Listenabsatz"/>
              <w:numPr>
                <w:ilvl w:val="0"/>
                <w:numId w:val="18"/>
              </w:numPr>
              <w:spacing w:after="0" w:line="240" w:lineRule="auto"/>
              <w:ind w:left="357" w:hanging="357"/>
              <w:jc w:val="left"/>
              <w:rPr>
                <w:rFonts w:cs="Arial"/>
                <w:bCs/>
              </w:rPr>
            </w:pPr>
            <w:r w:rsidRPr="008B2387">
              <w:rPr>
                <w:rFonts w:cs="Arial"/>
                <w:bCs/>
              </w:rPr>
              <w:t>schreiben mithilfe von Rechtschreibstrategien (</w:t>
            </w:r>
            <w:proofErr w:type="spellStart"/>
            <w:r w:rsidRPr="008B2387">
              <w:rPr>
                <w:rFonts w:cs="Arial"/>
                <w:bCs/>
              </w:rPr>
              <w:t>silbierendes</w:t>
            </w:r>
            <w:proofErr w:type="spellEnd"/>
            <w:r w:rsidRPr="008B2387">
              <w:rPr>
                <w:rFonts w:cs="Arial"/>
                <w:bCs/>
              </w:rPr>
              <w:t xml:space="preserve"> Sprechen, Verlängern, Ableiten, Wörter zerlegen, Nachschlagen, Ausnahmeschreibung merken)</w:t>
            </w:r>
            <w:r w:rsidRPr="00322EB4">
              <w:rPr>
                <w:rFonts w:cs="Arial"/>
                <w:bCs/>
              </w:rPr>
              <w:t>.</w:t>
            </w:r>
          </w:p>
          <w:p w14:paraId="368CF3DC" w14:textId="77777777" w:rsidR="00325257" w:rsidRPr="008B2387" w:rsidRDefault="00325257" w:rsidP="006C47FC">
            <w:pPr>
              <w:pStyle w:val="Listenabsatz"/>
              <w:numPr>
                <w:ilvl w:val="0"/>
                <w:numId w:val="18"/>
              </w:numPr>
              <w:spacing w:after="0" w:line="240" w:lineRule="auto"/>
              <w:ind w:left="357" w:hanging="357"/>
              <w:jc w:val="left"/>
              <w:rPr>
                <w:rFonts w:cs="Arial"/>
                <w:bCs/>
              </w:rPr>
            </w:pPr>
            <w:r w:rsidRPr="008B2387">
              <w:rPr>
                <w:rFonts w:cs="Arial"/>
                <w:bCs/>
              </w:rPr>
              <w:t>untersuchen Wörter des Rechtschreibwortschatzes und identifizieren anhand prototypischer Beispiele die Grundprinzipien der deutschen Orthographie.</w:t>
            </w:r>
          </w:p>
          <w:p w14:paraId="58741B75" w14:textId="77777777" w:rsidR="00F0660F" w:rsidRDefault="00F0660F" w:rsidP="004D741C">
            <w:pPr>
              <w:spacing w:after="0" w:line="240" w:lineRule="auto"/>
              <w:rPr>
                <w:rFonts w:cs="Arial"/>
                <w:b/>
              </w:rPr>
            </w:pPr>
            <w:r w:rsidRPr="00DF5F39">
              <w:rPr>
                <w:rFonts w:cs="Arial"/>
                <w:b/>
              </w:rPr>
              <w:t>KB 3</w:t>
            </w:r>
            <w:r>
              <w:rPr>
                <w:rFonts w:cs="Arial"/>
                <w:b/>
              </w:rPr>
              <w:t>:</w:t>
            </w:r>
            <w:r w:rsidRPr="00DF5F39">
              <w:rPr>
                <w:rFonts w:cs="Arial"/>
                <w:b/>
              </w:rPr>
              <w:t xml:space="preserve"> Lesen </w:t>
            </w:r>
            <w:r>
              <w:rPr>
                <w:rFonts w:cs="Arial"/>
                <w:b/>
              </w:rPr>
              <w:t>– mit Texten und Medien umgehen</w:t>
            </w:r>
          </w:p>
          <w:p w14:paraId="794E3DDA" w14:textId="77777777" w:rsidR="00F0660F" w:rsidRPr="00DF5F39" w:rsidRDefault="00F0660F" w:rsidP="004D741C">
            <w:pPr>
              <w:spacing w:after="0" w:line="240" w:lineRule="auto"/>
              <w:rPr>
                <w:rFonts w:cs="Arial"/>
                <w:i/>
              </w:rPr>
            </w:pPr>
            <w:r w:rsidRPr="00DF5F39">
              <w:rPr>
                <w:rFonts w:cs="Arial"/>
                <w:i/>
              </w:rPr>
              <w:t>Die Schülerinnen und Schüler …</w:t>
            </w:r>
          </w:p>
          <w:p w14:paraId="49A7D90B" w14:textId="77777777" w:rsidR="00F0660F" w:rsidRPr="008B2387" w:rsidRDefault="00F0660F" w:rsidP="006C47FC">
            <w:pPr>
              <w:pStyle w:val="Listenabsatz"/>
              <w:numPr>
                <w:ilvl w:val="0"/>
                <w:numId w:val="19"/>
              </w:numPr>
              <w:spacing w:after="0" w:line="240" w:lineRule="auto"/>
              <w:ind w:left="357" w:hanging="357"/>
              <w:jc w:val="left"/>
              <w:rPr>
                <w:rFonts w:cs="Arial"/>
              </w:rPr>
            </w:pPr>
            <w:r w:rsidRPr="008B2387">
              <w:rPr>
                <w:rFonts w:cs="Arial"/>
              </w:rPr>
              <w:t>unterscheiden verschiedene analoge und digitale Werkzeuge zur Präsentation und stellen damit einfache Medienprodukte her.</w:t>
            </w:r>
          </w:p>
          <w:p w14:paraId="473E56C8" w14:textId="77777777" w:rsidR="00F0660F" w:rsidRDefault="00F0660F" w:rsidP="004D741C">
            <w:pPr>
              <w:spacing w:after="0" w:line="240" w:lineRule="auto"/>
              <w:rPr>
                <w:rFonts w:cs="Arial"/>
                <w:b/>
              </w:rPr>
            </w:pPr>
            <w:r>
              <w:rPr>
                <w:rFonts w:cs="Arial"/>
                <w:b/>
              </w:rPr>
              <w:t xml:space="preserve">KB 4: </w:t>
            </w:r>
            <w:r w:rsidRPr="00DF5F39">
              <w:rPr>
                <w:rFonts w:cs="Arial"/>
                <w:b/>
              </w:rPr>
              <w:t>Sprache</w:t>
            </w:r>
            <w:r>
              <w:rPr>
                <w:rFonts w:cs="Arial"/>
                <w:b/>
              </w:rPr>
              <w:t xml:space="preserve"> und Sprachgebrauch untersuchen</w:t>
            </w:r>
          </w:p>
          <w:p w14:paraId="3D94240D" w14:textId="77777777" w:rsidR="00F0660F" w:rsidRPr="00DF5F39" w:rsidRDefault="00F0660F" w:rsidP="004D741C">
            <w:pPr>
              <w:spacing w:after="0" w:line="240" w:lineRule="auto"/>
              <w:rPr>
                <w:rFonts w:cs="Arial"/>
                <w:i/>
              </w:rPr>
            </w:pPr>
            <w:r w:rsidRPr="00DF5F39">
              <w:rPr>
                <w:rFonts w:cs="Arial"/>
                <w:i/>
              </w:rPr>
              <w:t>Die Schülerinnen und Schüler …</w:t>
            </w:r>
          </w:p>
          <w:p w14:paraId="7737E80D" w14:textId="77777777" w:rsidR="00F0660F" w:rsidRPr="008B2387" w:rsidRDefault="00F0660F" w:rsidP="006C47FC">
            <w:pPr>
              <w:numPr>
                <w:ilvl w:val="0"/>
                <w:numId w:val="20"/>
              </w:numPr>
              <w:spacing w:after="0" w:line="240" w:lineRule="auto"/>
              <w:jc w:val="left"/>
              <w:rPr>
                <w:rFonts w:cs="Arial"/>
              </w:rPr>
            </w:pPr>
            <w:r w:rsidRPr="008B2387">
              <w:rPr>
                <w:rFonts w:cs="Arial"/>
              </w:rPr>
              <w:t>benennen Verstehens- und Verständigungsprobleme.</w:t>
            </w:r>
          </w:p>
          <w:p w14:paraId="36CE390D" w14:textId="77777777" w:rsidR="00F0660F" w:rsidRPr="008B2387" w:rsidRDefault="00F0660F" w:rsidP="006C47FC">
            <w:pPr>
              <w:numPr>
                <w:ilvl w:val="0"/>
                <w:numId w:val="20"/>
              </w:numPr>
              <w:spacing w:after="0" w:line="240" w:lineRule="auto"/>
              <w:jc w:val="left"/>
              <w:rPr>
                <w:rFonts w:cs="Arial"/>
              </w:rPr>
            </w:pPr>
            <w:r w:rsidRPr="008B2387">
              <w:rPr>
                <w:rFonts w:cs="Arial"/>
              </w:rPr>
              <w:t>deuten Mimik und Gestik anderer und wenden in Gesprächssituationen Mimik und Gestik angemessen an.</w:t>
            </w:r>
          </w:p>
          <w:p w14:paraId="206F8B28" w14:textId="77777777" w:rsidR="00DF7532" w:rsidRPr="008B2387" w:rsidRDefault="00DF7532" w:rsidP="006C47FC">
            <w:pPr>
              <w:numPr>
                <w:ilvl w:val="0"/>
                <w:numId w:val="20"/>
              </w:numPr>
              <w:spacing w:after="0" w:line="240" w:lineRule="auto"/>
              <w:jc w:val="left"/>
              <w:rPr>
                <w:rFonts w:cs="Arial"/>
              </w:rPr>
            </w:pPr>
            <w:r w:rsidRPr="008B2387">
              <w:rPr>
                <w:rFonts w:cs="Arial"/>
              </w:rPr>
              <w:t>beschreiben verschiedene Sichtweisen in einem Gespräch</w:t>
            </w:r>
            <w:r w:rsidR="00A70545" w:rsidRPr="008B2387">
              <w:rPr>
                <w:rFonts w:cs="Arial"/>
              </w:rPr>
              <w:t>.</w:t>
            </w:r>
          </w:p>
          <w:p w14:paraId="723A326E" w14:textId="77777777" w:rsidR="00F0660F" w:rsidRPr="00DF5F39" w:rsidRDefault="00F0660F" w:rsidP="006C47FC">
            <w:pPr>
              <w:numPr>
                <w:ilvl w:val="0"/>
                <w:numId w:val="20"/>
              </w:numPr>
              <w:spacing w:after="0" w:line="240" w:lineRule="auto"/>
              <w:jc w:val="left"/>
              <w:rPr>
                <w:rFonts w:cs="Arial"/>
                <w:b/>
              </w:rPr>
            </w:pPr>
            <w:r w:rsidRPr="008B2387">
              <w:rPr>
                <w:rFonts w:cs="Arial"/>
              </w:rPr>
              <w:t xml:space="preserve">formulieren wertschätzend und sachlich, auch im Hinblick auf </w:t>
            </w:r>
            <w:r w:rsidR="00E2795A" w:rsidRPr="008B2387">
              <w:rPr>
                <w:rFonts w:cs="Arial"/>
              </w:rPr>
              <w:t xml:space="preserve">Genderaspekte </w:t>
            </w:r>
            <w:r w:rsidRPr="008B2387">
              <w:rPr>
                <w:rFonts w:cs="Arial"/>
              </w:rPr>
              <w:t>und Rollen.</w:t>
            </w:r>
          </w:p>
        </w:tc>
      </w:tr>
      <w:tr w:rsidR="00F0660F" w:rsidRPr="000B352C" w14:paraId="41EF20A0" w14:textId="77777777" w:rsidTr="00F0660F">
        <w:trPr>
          <w:trHeight w:val="708"/>
        </w:trPr>
        <w:tc>
          <w:tcPr>
            <w:tcW w:w="6979" w:type="dxa"/>
            <w:tcBorders>
              <w:top w:val="single" w:sz="4" w:space="0" w:color="auto"/>
              <w:left w:val="single" w:sz="4" w:space="0" w:color="auto"/>
              <w:bottom w:val="single" w:sz="4" w:space="0" w:color="auto"/>
              <w:right w:val="single" w:sz="4" w:space="0" w:color="auto"/>
            </w:tcBorders>
            <w:shd w:val="clear" w:color="auto" w:fill="FFFFFF"/>
            <w:hideMark/>
          </w:tcPr>
          <w:p w14:paraId="456B5D71" w14:textId="77777777" w:rsidR="00F0660F" w:rsidRPr="00DF5F39" w:rsidRDefault="00F0660F" w:rsidP="004D741C">
            <w:pPr>
              <w:spacing w:after="0" w:line="240" w:lineRule="auto"/>
              <w:rPr>
                <w:rFonts w:cs="Arial"/>
                <w:b/>
                <w:bCs/>
              </w:rPr>
            </w:pPr>
            <w:r w:rsidRPr="00DF5F39">
              <w:rPr>
                <w:rFonts w:cs="Arial"/>
                <w:b/>
                <w:bCs/>
              </w:rPr>
              <w:t xml:space="preserve">Didaktische bzw. methodische Zugänge: </w:t>
            </w:r>
          </w:p>
          <w:p w14:paraId="42EC945D" w14:textId="77777777" w:rsidR="00F0660F" w:rsidRPr="00EC24C7" w:rsidRDefault="00F0660F" w:rsidP="00EC24C7">
            <w:pPr>
              <w:pStyle w:val="Listenabsatz"/>
              <w:numPr>
                <w:ilvl w:val="0"/>
                <w:numId w:val="27"/>
              </w:numPr>
              <w:spacing w:after="0" w:line="240" w:lineRule="auto"/>
              <w:jc w:val="left"/>
              <w:rPr>
                <w:rFonts w:cs="Arial"/>
              </w:rPr>
            </w:pPr>
            <w:r w:rsidRPr="00EC24C7">
              <w:rPr>
                <w:rFonts w:cs="Arial"/>
              </w:rPr>
              <w:t>„Buchstaben</w:t>
            </w:r>
            <w:r w:rsidR="00332CB1" w:rsidRPr="00EC24C7">
              <w:rPr>
                <w:rFonts w:cs="Arial"/>
              </w:rPr>
              <w:t>- und Wörter</w:t>
            </w:r>
            <w:r w:rsidRPr="00EC24C7">
              <w:rPr>
                <w:rFonts w:cs="Arial"/>
              </w:rPr>
              <w:t xml:space="preserve">suche“ in der neuen Lernumgebung </w:t>
            </w:r>
          </w:p>
          <w:p w14:paraId="0904853C" w14:textId="77777777" w:rsidR="00F0660F" w:rsidRPr="00EC24C7" w:rsidRDefault="00F0660F" w:rsidP="00EC24C7">
            <w:pPr>
              <w:pStyle w:val="Listenabsatz"/>
              <w:numPr>
                <w:ilvl w:val="0"/>
                <w:numId w:val="27"/>
              </w:numPr>
              <w:spacing w:after="0" w:line="240" w:lineRule="auto"/>
              <w:jc w:val="left"/>
              <w:rPr>
                <w:rFonts w:cs="Arial"/>
              </w:rPr>
            </w:pPr>
            <w:r w:rsidRPr="00EC24C7">
              <w:rPr>
                <w:rFonts w:cs="Arial"/>
              </w:rPr>
              <w:lastRenderedPageBreak/>
              <w:t>Erarbeitung und Einübung von Kommunikations- und Kooperationsregeln in ritualisierten Gesprächssituationen (Morgenkreis, Partner- und Gruppenarbeit, Klassenrat)</w:t>
            </w:r>
          </w:p>
          <w:p w14:paraId="0D781349" w14:textId="77777777" w:rsidR="00F0660F" w:rsidRPr="00EC24C7" w:rsidRDefault="00F0660F" w:rsidP="00EC24C7">
            <w:pPr>
              <w:pStyle w:val="Listenabsatz"/>
              <w:numPr>
                <w:ilvl w:val="0"/>
                <w:numId w:val="27"/>
              </w:numPr>
              <w:spacing w:after="0" w:line="240" w:lineRule="auto"/>
              <w:jc w:val="left"/>
              <w:rPr>
                <w:rFonts w:cs="Arial"/>
              </w:rPr>
            </w:pPr>
            <w:r w:rsidRPr="00EC24C7">
              <w:rPr>
                <w:rFonts w:cs="Arial"/>
              </w:rPr>
              <w:t xml:space="preserve">mündliche und (bildgestützte) schriftliche Vorstellung </w:t>
            </w:r>
            <w:r w:rsidR="00332CB1" w:rsidRPr="00EC24C7">
              <w:rPr>
                <w:rFonts w:cs="Arial"/>
              </w:rPr>
              <w:t xml:space="preserve">der eigenen Person </w:t>
            </w:r>
            <w:r w:rsidRPr="00EC24C7">
              <w:rPr>
                <w:rFonts w:cs="Arial"/>
              </w:rPr>
              <w:t>in der Klasse (</w:t>
            </w:r>
            <w:r w:rsidR="00332CB1" w:rsidRPr="00EC24C7">
              <w:rPr>
                <w:rFonts w:cs="Arial"/>
              </w:rPr>
              <w:t>z. B. Steckbrief für ein</w:t>
            </w:r>
            <w:r w:rsidRPr="00EC24C7">
              <w:rPr>
                <w:rFonts w:cs="Arial"/>
              </w:rPr>
              <w:t xml:space="preserve"> Klassen</w:t>
            </w:r>
            <w:r w:rsidR="00332CB1" w:rsidRPr="00EC24C7">
              <w:rPr>
                <w:rFonts w:cs="Arial"/>
              </w:rPr>
              <w:t>buch</w:t>
            </w:r>
            <w:r w:rsidRPr="00EC24C7">
              <w:rPr>
                <w:rFonts w:cs="Arial"/>
              </w:rPr>
              <w:t>)</w:t>
            </w:r>
          </w:p>
          <w:p w14:paraId="52888BBE" w14:textId="77777777" w:rsidR="00F0660F" w:rsidRPr="00716C71" w:rsidRDefault="00F0660F" w:rsidP="00EC24C7">
            <w:pPr>
              <w:pStyle w:val="Listenabsatz"/>
              <w:numPr>
                <w:ilvl w:val="0"/>
                <w:numId w:val="27"/>
              </w:numPr>
              <w:spacing w:after="0" w:line="240" w:lineRule="auto"/>
              <w:jc w:val="left"/>
              <w:rPr>
                <w:rFonts w:cs="Arial"/>
                <w:bCs/>
              </w:rPr>
            </w:pPr>
            <w:r w:rsidRPr="00EC24C7">
              <w:rPr>
                <w:rFonts w:cs="Arial"/>
              </w:rPr>
              <w:t>Sammlung und Vorstellung von Lieblingswörtern</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65E904" w14:textId="77777777" w:rsidR="00F0660F" w:rsidRDefault="00F0660F" w:rsidP="004D741C">
            <w:pPr>
              <w:spacing w:after="0" w:line="240" w:lineRule="auto"/>
              <w:rPr>
                <w:rFonts w:cs="Arial"/>
                <w:b/>
              </w:rPr>
            </w:pPr>
            <w:r w:rsidRPr="00DF5F39">
              <w:rPr>
                <w:rFonts w:cs="Arial"/>
                <w:b/>
              </w:rPr>
              <w:lastRenderedPageBreak/>
              <w:t>Materialien/Medien/außerschulische Angebote:</w:t>
            </w:r>
          </w:p>
          <w:p w14:paraId="6FA914FE" w14:textId="77777777" w:rsidR="00F0660F" w:rsidRPr="00416626" w:rsidRDefault="00F0660F" w:rsidP="00EC24C7">
            <w:pPr>
              <w:pStyle w:val="Listenabsatz"/>
              <w:numPr>
                <w:ilvl w:val="0"/>
                <w:numId w:val="27"/>
              </w:numPr>
              <w:spacing w:after="0" w:line="240" w:lineRule="auto"/>
              <w:jc w:val="left"/>
              <w:rPr>
                <w:rFonts w:cs="Arial"/>
              </w:rPr>
            </w:pPr>
            <w:r w:rsidRPr="00416626">
              <w:rPr>
                <w:rFonts w:cs="Arial"/>
              </w:rPr>
              <w:t>Materialordner auf dem Schulserver</w:t>
            </w:r>
          </w:p>
          <w:p w14:paraId="44974C9C" w14:textId="77777777" w:rsidR="00F0660F" w:rsidRDefault="00F0660F" w:rsidP="00EC24C7">
            <w:pPr>
              <w:pStyle w:val="Listenabsatz"/>
              <w:numPr>
                <w:ilvl w:val="0"/>
                <w:numId w:val="27"/>
              </w:numPr>
              <w:spacing w:after="0" w:line="240" w:lineRule="auto"/>
              <w:jc w:val="left"/>
              <w:rPr>
                <w:rFonts w:cs="Arial"/>
              </w:rPr>
            </w:pPr>
            <w:r w:rsidRPr="00416626">
              <w:rPr>
                <w:rFonts w:cs="Arial"/>
              </w:rPr>
              <w:t>Materialkiste</w:t>
            </w:r>
            <w:r w:rsidR="00332CB1">
              <w:rPr>
                <w:rFonts w:cs="Arial"/>
              </w:rPr>
              <w:t xml:space="preserve"> (Piktogramme zu Gesprächsformen, Tagesstruktur)</w:t>
            </w:r>
            <w:r w:rsidRPr="00416626">
              <w:rPr>
                <w:rFonts w:cs="Arial"/>
              </w:rPr>
              <w:t xml:space="preserve"> </w:t>
            </w:r>
          </w:p>
          <w:p w14:paraId="7B62CBB8" w14:textId="77777777" w:rsidR="00F0660F" w:rsidRPr="00163400" w:rsidRDefault="00F0660F" w:rsidP="00163400">
            <w:pPr>
              <w:spacing w:after="0" w:line="240" w:lineRule="auto"/>
              <w:rPr>
                <w:rFonts w:cs="Arial"/>
              </w:rPr>
            </w:pPr>
          </w:p>
          <w:p w14:paraId="182E43E3" w14:textId="77777777" w:rsidR="00F0660F" w:rsidRPr="000B352C" w:rsidRDefault="00F0660F" w:rsidP="004D741C">
            <w:pPr>
              <w:spacing w:after="0" w:line="240" w:lineRule="auto"/>
              <w:rPr>
                <w:rFonts w:cs="Arial"/>
              </w:rPr>
            </w:pPr>
          </w:p>
        </w:tc>
      </w:tr>
      <w:tr w:rsidR="00F0660F" w:rsidRPr="00DF5F39" w14:paraId="0DB9740B" w14:textId="77777777" w:rsidTr="00BB69C6">
        <w:trPr>
          <w:trHeight w:val="500"/>
        </w:trPr>
        <w:tc>
          <w:tcPr>
            <w:tcW w:w="6979" w:type="dxa"/>
            <w:tcBorders>
              <w:top w:val="single" w:sz="4" w:space="0" w:color="auto"/>
              <w:left w:val="single" w:sz="4" w:space="0" w:color="auto"/>
              <w:bottom w:val="single" w:sz="4" w:space="0" w:color="auto"/>
              <w:right w:val="single" w:sz="4" w:space="0" w:color="auto"/>
            </w:tcBorders>
            <w:hideMark/>
          </w:tcPr>
          <w:p w14:paraId="0DC366B5" w14:textId="77777777" w:rsidR="00F0660F" w:rsidRPr="00DF5F39" w:rsidRDefault="00F0660F" w:rsidP="004D741C">
            <w:pPr>
              <w:spacing w:after="0" w:line="240" w:lineRule="auto"/>
              <w:rPr>
                <w:rFonts w:cs="Arial"/>
              </w:rPr>
            </w:pPr>
            <w:r w:rsidRPr="00DF5F39">
              <w:rPr>
                <w:rFonts w:cs="Arial"/>
                <w:b/>
              </w:rPr>
              <w:t xml:space="preserve">Lernerfolgsüberprüfung/ Leistungsbewertung/Feedback: </w:t>
            </w:r>
          </w:p>
          <w:p w14:paraId="1C47D34C" w14:textId="77777777" w:rsidR="00F0660F" w:rsidRPr="00DF5F39" w:rsidRDefault="00F0660F" w:rsidP="00332CB1">
            <w:pPr>
              <w:numPr>
                <w:ilvl w:val="0"/>
                <w:numId w:val="21"/>
              </w:numPr>
              <w:spacing w:after="0" w:line="240" w:lineRule="auto"/>
              <w:jc w:val="left"/>
              <w:rPr>
                <w:rFonts w:cs="Arial"/>
              </w:rPr>
            </w:pPr>
            <w:r w:rsidRPr="00332CB1">
              <w:rPr>
                <w:rFonts w:cs="Arial"/>
              </w:rPr>
              <w:t>Klassen</w:t>
            </w:r>
            <w:r w:rsidR="00332CB1">
              <w:rPr>
                <w:rFonts w:cs="Arial"/>
              </w:rPr>
              <w:t>buch</w:t>
            </w:r>
            <w:r w:rsidRPr="00332CB1">
              <w:rPr>
                <w:rFonts w:cs="Arial"/>
              </w:rPr>
              <w:t xml:space="preserve"> </w:t>
            </w:r>
            <w:r w:rsidR="009F0721" w:rsidRPr="00332CB1">
              <w:rPr>
                <w:rFonts w:cs="Arial"/>
              </w:rPr>
              <w:t>(</w:t>
            </w:r>
            <w:r w:rsidRPr="00332CB1">
              <w:rPr>
                <w:rFonts w:cs="Arial"/>
              </w:rPr>
              <w:t>kooperative</w:t>
            </w:r>
            <w:r w:rsidR="009F0721" w:rsidRPr="00332CB1">
              <w:rPr>
                <w:rFonts w:cs="Arial"/>
              </w:rPr>
              <w:t xml:space="preserve"> Leistung)</w:t>
            </w:r>
          </w:p>
        </w:tc>
        <w:tc>
          <w:tcPr>
            <w:tcW w:w="7013" w:type="dxa"/>
            <w:gridSpan w:val="3"/>
            <w:tcBorders>
              <w:top w:val="single" w:sz="4" w:space="0" w:color="auto"/>
              <w:left w:val="single" w:sz="4" w:space="0" w:color="auto"/>
              <w:bottom w:val="single" w:sz="4" w:space="0" w:color="auto"/>
              <w:right w:val="single" w:sz="4" w:space="0" w:color="auto"/>
            </w:tcBorders>
          </w:tcPr>
          <w:p w14:paraId="0A81BE2A" w14:textId="77777777" w:rsidR="00F0660F" w:rsidRPr="00061D17" w:rsidRDefault="00061D17" w:rsidP="004D741C">
            <w:pPr>
              <w:spacing w:after="0" w:line="240" w:lineRule="auto"/>
              <w:rPr>
                <w:rFonts w:cs="Arial"/>
                <w:b/>
              </w:rPr>
            </w:pPr>
            <w:r>
              <w:rPr>
                <w:rFonts w:cs="Arial"/>
                <w:b/>
              </w:rPr>
              <w:t xml:space="preserve">Kooperationen: </w:t>
            </w:r>
          </w:p>
          <w:p w14:paraId="2E690389" w14:textId="77777777" w:rsidR="00F0660F" w:rsidRPr="00DF5F39" w:rsidRDefault="00F0660F" w:rsidP="004D741C">
            <w:pPr>
              <w:spacing w:after="0" w:line="240" w:lineRule="auto"/>
              <w:rPr>
                <w:rFonts w:cs="Arial"/>
              </w:rPr>
            </w:pPr>
          </w:p>
        </w:tc>
      </w:tr>
    </w:tbl>
    <w:p w14:paraId="1EA5723C" w14:textId="77777777" w:rsidR="00061D17" w:rsidRDefault="00061D17"/>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2433"/>
        <w:gridCol w:w="2278"/>
        <w:gridCol w:w="2302"/>
      </w:tblGrid>
      <w:tr w:rsidR="00061D17" w:rsidRPr="00250E11" w14:paraId="1C4D3C49" w14:textId="77777777" w:rsidTr="00163400">
        <w:tc>
          <w:tcPr>
            <w:tcW w:w="941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C1C3007" w14:textId="77777777" w:rsidR="00061D17" w:rsidRPr="00250E11" w:rsidRDefault="00061D17" w:rsidP="00611E17">
            <w:pPr>
              <w:pStyle w:val="a-Thema"/>
            </w:pPr>
            <w:r w:rsidRPr="001120CF">
              <w:t>Lust auf Lesen! – Texte hören, lesen und vorstellen, Leseinteresse entwickeln</w:t>
            </w:r>
          </w:p>
        </w:tc>
        <w:tc>
          <w:tcPr>
            <w:tcW w:w="2278" w:type="dxa"/>
            <w:tcBorders>
              <w:top w:val="single" w:sz="4" w:space="0" w:color="auto"/>
              <w:left w:val="single" w:sz="4" w:space="0" w:color="auto"/>
              <w:bottom w:val="single" w:sz="4" w:space="0" w:color="auto"/>
              <w:right w:val="single" w:sz="4" w:space="0" w:color="auto"/>
            </w:tcBorders>
            <w:shd w:val="clear" w:color="auto" w:fill="BFBFBF"/>
          </w:tcPr>
          <w:p w14:paraId="706B5A47" w14:textId="77777777" w:rsidR="00061D17" w:rsidRPr="00250E11" w:rsidRDefault="00061D17" w:rsidP="00107623">
            <w:pPr>
              <w:spacing w:after="0"/>
              <w:jc w:val="left"/>
              <w:rPr>
                <w:rFonts w:cs="Arial"/>
              </w:rPr>
            </w:pPr>
            <w:r>
              <w:rPr>
                <w:rFonts w:cs="Arial"/>
              </w:rPr>
              <w:t>Zeitumfang in Std.: ca.</w:t>
            </w:r>
            <w:r w:rsidRPr="00250E11">
              <w:rPr>
                <w:rFonts w:cs="Arial"/>
              </w:rPr>
              <w:t xml:space="preserve"> 75</w:t>
            </w:r>
            <w:r w:rsidR="00107623">
              <w:rPr>
                <w:rStyle w:val="FunotehochZchn"/>
              </w:rPr>
              <w:t xml:space="preserve"> </w:t>
            </w:r>
            <w:r w:rsidR="00107623" w:rsidRPr="00107623">
              <w:rPr>
                <w:rStyle w:val="FunotehochZchn"/>
                <w:vertAlign w:val="baseline"/>
              </w:rPr>
              <w:t xml:space="preserve">(verteilt über die gesamte </w:t>
            </w:r>
            <w:r w:rsidR="00107623" w:rsidRPr="00107623">
              <w:rPr>
                <w:rFonts w:cs="Arial"/>
              </w:rPr>
              <w:t>SEP)</w:t>
            </w:r>
          </w:p>
        </w:tc>
        <w:tc>
          <w:tcPr>
            <w:tcW w:w="2302" w:type="dxa"/>
            <w:tcBorders>
              <w:top w:val="single" w:sz="4" w:space="0" w:color="auto"/>
              <w:left w:val="single" w:sz="4" w:space="0" w:color="auto"/>
              <w:bottom w:val="single" w:sz="4" w:space="0" w:color="auto"/>
              <w:right w:val="single" w:sz="4" w:space="0" w:color="auto"/>
            </w:tcBorders>
            <w:shd w:val="clear" w:color="auto" w:fill="BFBFBF"/>
            <w:hideMark/>
          </w:tcPr>
          <w:p w14:paraId="6173388C" w14:textId="77777777" w:rsidR="00061D17" w:rsidRPr="00250E11" w:rsidRDefault="00611E17" w:rsidP="00BB69C6">
            <w:pPr>
              <w:spacing w:after="0"/>
              <w:jc w:val="left"/>
              <w:rPr>
                <w:rFonts w:cs="Arial"/>
              </w:rPr>
            </w:pPr>
            <w:r>
              <w:rPr>
                <w:rFonts w:cs="Arial"/>
              </w:rPr>
              <w:t xml:space="preserve">Klasse/Jahrgang: </w:t>
            </w:r>
            <w:r w:rsidR="00061D17" w:rsidRPr="00BB69C6">
              <w:rPr>
                <w:rFonts w:cs="Arial"/>
                <w:b/>
              </w:rPr>
              <w:t>SEP</w:t>
            </w:r>
          </w:p>
        </w:tc>
      </w:tr>
      <w:tr w:rsidR="00061D17" w:rsidRPr="00E16FA5" w14:paraId="2D0FB6BF" w14:textId="77777777" w:rsidTr="00163400">
        <w:tc>
          <w:tcPr>
            <w:tcW w:w="13992"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A0E85CC" w14:textId="77777777" w:rsidR="00061D17" w:rsidRPr="00E16FA5" w:rsidRDefault="00061D17" w:rsidP="004D741C">
            <w:pPr>
              <w:spacing w:after="0" w:line="240" w:lineRule="auto"/>
              <w:rPr>
                <w:rFonts w:cs="Arial"/>
                <w:b/>
              </w:rPr>
            </w:pPr>
            <w:r w:rsidRPr="00E16FA5">
              <w:rPr>
                <w:rFonts w:cs="Arial"/>
                <w:b/>
              </w:rPr>
              <w:t>KB 1: Sprechen und Zuhören:</w:t>
            </w:r>
          </w:p>
          <w:p w14:paraId="7A2FD5AC" w14:textId="77777777" w:rsidR="00061D17" w:rsidRPr="00E16FA5" w:rsidRDefault="00061D17" w:rsidP="004D741C">
            <w:pPr>
              <w:spacing w:after="0" w:line="240" w:lineRule="auto"/>
              <w:rPr>
                <w:rFonts w:cs="Arial"/>
                <w:i/>
              </w:rPr>
            </w:pPr>
            <w:r w:rsidRPr="00E16FA5">
              <w:rPr>
                <w:rFonts w:cs="Arial"/>
                <w:i/>
              </w:rPr>
              <w:t>Die Schülerinnen und Schüler …</w:t>
            </w:r>
          </w:p>
          <w:p w14:paraId="18251D46" w14:textId="77777777" w:rsidR="00061D17" w:rsidRPr="00E16FA5" w:rsidRDefault="00061D17" w:rsidP="008C26A3">
            <w:pPr>
              <w:pStyle w:val="Listenabsatz"/>
              <w:numPr>
                <w:ilvl w:val="0"/>
                <w:numId w:val="25"/>
              </w:numPr>
              <w:spacing w:after="0" w:line="240" w:lineRule="auto"/>
              <w:jc w:val="left"/>
              <w:rPr>
                <w:rFonts w:cs="Arial"/>
              </w:rPr>
            </w:pPr>
            <w:r w:rsidRPr="00E16FA5">
              <w:rPr>
                <w:rFonts w:cs="Arial"/>
              </w:rPr>
              <w:t>.</w:t>
            </w:r>
          </w:p>
          <w:p w14:paraId="62E0CE95"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präsentieren Lernergebnisse und verwenden dabei Fachbegriffe.</w:t>
            </w:r>
          </w:p>
          <w:p w14:paraId="65622742" w14:textId="77777777" w:rsidR="00061D17" w:rsidRPr="00E16FA5" w:rsidRDefault="00061D17" w:rsidP="004D741C">
            <w:pPr>
              <w:spacing w:after="0" w:line="240" w:lineRule="auto"/>
              <w:rPr>
                <w:rFonts w:cs="Arial"/>
                <w:b/>
              </w:rPr>
            </w:pPr>
            <w:r w:rsidRPr="00E16FA5">
              <w:rPr>
                <w:rFonts w:cs="Arial"/>
                <w:b/>
              </w:rPr>
              <w:t>KB 2: Schreiben</w:t>
            </w:r>
          </w:p>
          <w:p w14:paraId="0188F5DB" w14:textId="77777777" w:rsidR="00061D17" w:rsidRPr="00E16FA5" w:rsidRDefault="00061D17" w:rsidP="004D741C">
            <w:pPr>
              <w:spacing w:after="0" w:line="240" w:lineRule="auto"/>
              <w:rPr>
                <w:rFonts w:cs="Arial"/>
                <w:i/>
              </w:rPr>
            </w:pPr>
            <w:r w:rsidRPr="00E16FA5">
              <w:rPr>
                <w:rFonts w:cs="Arial"/>
                <w:i/>
              </w:rPr>
              <w:t>Die Schülerinnen und Schüler …</w:t>
            </w:r>
          </w:p>
          <w:p w14:paraId="7E4C9517"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gestalten Texte für die Endfassung einer (digitalen) Veröffentlichung/Präsentation.</w:t>
            </w:r>
          </w:p>
          <w:p w14:paraId="5B009EF2" w14:textId="77777777" w:rsidR="00061D17" w:rsidRPr="00E16FA5" w:rsidRDefault="00061D17" w:rsidP="004D741C">
            <w:pPr>
              <w:spacing w:after="0" w:line="240" w:lineRule="auto"/>
              <w:rPr>
                <w:rFonts w:cs="Arial"/>
                <w:b/>
              </w:rPr>
            </w:pPr>
            <w:r w:rsidRPr="00E16FA5">
              <w:rPr>
                <w:rFonts w:cs="Arial"/>
                <w:b/>
              </w:rPr>
              <w:t>KB 3: Lesen – mit Texten und Medien umgehen</w:t>
            </w:r>
          </w:p>
          <w:p w14:paraId="41DE9E94" w14:textId="77777777" w:rsidR="00061D17" w:rsidRPr="00E16FA5" w:rsidRDefault="00061D17" w:rsidP="004D741C">
            <w:pPr>
              <w:spacing w:after="0" w:line="240" w:lineRule="auto"/>
              <w:rPr>
                <w:rFonts w:cs="Arial"/>
                <w:i/>
              </w:rPr>
            </w:pPr>
            <w:r w:rsidRPr="00E16FA5">
              <w:rPr>
                <w:rFonts w:cs="Arial"/>
                <w:i/>
              </w:rPr>
              <w:t>Die Schülerinnen und Schüler …</w:t>
            </w:r>
          </w:p>
          <w:p w14:paraId="1476667D"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 xml:space="preserve">identifizieren häufig wiederkehrende Morpheme (u. a. </w:t>
            </w:r>
            <w:proofErr w:type="spellStart"/>
            <w:r w:rsidRPr="008B2387">
              <w:rPr>
                <w:rFonts w:cs="Arial"/>
                <w:bCs/>
              </w:rPr>
              <w:t>ver</w:t>
            </w:r>
            <w:proofErr w:type="spellEnd"/>
            <w:r w:rsidRPr="008B2387">
              <w:rPr>
                <w:rFonts w:cs="Arial"/>
                <w:bCs/>
              </w:rPr>
              <w:t>-, vor-, nach- als Präfixe, bekannte Stamm-Morpheme) und Silben auf einen Blick.</w:t>
            </w:r>
          </w:p>
          <w:p w14:paraId="1D469145"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identifizieren vertraute Wörter auf einen Blick (Sichtwortschatz).</w:t>
            </w:r>
          </w:p>
          <w:p w14:paraId="373FBEF6"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erlesen Texte durch die Identifikation von Wörtern und Sätzen.</w:t>
            </w:r>
          </w:p>
          <w:p w14:paraId="238DB45E"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identifizieren Einzelinformationen in Texten bzw. Textabschnitten.</w:t>
            </w:r>
          </w:p>
          <w:p w14:paraId="0E4D3B31"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verknüpfen Informationen in Texten bzw. Textabschnitten (lokale Kohärenz).</w:t>
            </w:r>
          </w:p>
          <w:p w14:paraId="43E46D64"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entwickeln ein Gesamtverständnis des Textes (globale Kohärenz).</w:t>
            </w:r>
          </w:p>
          <w:p w14:paraId="2D455DB6"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begründen eigene Positionen zum Text und seinen Aussagen.</w:t>
            </w:r>
          </w:p>
          <w:p w14:paraId="5928D46D" w14:textId="77777777" w:rsidR="00061D17" w:rsidRPr="008B2387" w:rsidRDefault="008C26A3">
            <w:pPr>
              <w:pStyle w:val="Listenabsatz"/>
              <w:numPr>
                <w:ilvl w:val="0"/>
                <w:numId w:val="25"/>
              </w:numPr>
              <w:spacing w:after="0" w:line="240" w:lineRule="auto"/>
              <w:jc w:val="left"/>
              <w:rPr>
                <w:rFonts w:cs="Arial"/>
                <w:bCs/>
              </w:rPr>
            </w:pPr>
            <w:r w:rsidRPr="008B2387">
              <w:rPr>
                <w:rFonts w:cs="Arial"/>
              </w:rPr>
              <w:t>lesen einfache Texte.</w:t>
            </w:r>
          </w:p>
          <w:p w14:paraId="0E6A341D"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beschreiben Figuren und Handlungsverlauf von kurzen literarischen Texten.</w:t>
            </w:r>
          </w:p>
          <w:p w14:paraId="1B5E0033"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erläutern Gedanken und Gefühle literarischer Figuren.</w:t>
            </w:r>
          </w:p>
          <w:p w14:paraId="003A58D5" w14:textId="77777777" w:rsidR="007326B0" w:rsidRPr="008B2387" w:rsidRDefault="007326B0" w:rsidP="008C26A3">
            <w:pPr>
              <w:pStyle w:val="Listenabsatz"/>
              <w:numPr>
                <w:ilvl w:val="0"/>
                <w:numId w:val="25"/>
              </w:numPr>
              <w:spacing w:after="0" w:line="240" w:lineRule="auto"/>
              <w:jc w:val="left"/>
              <w:rPr>
                <w:rFonts w:cs="Arial"/>
                <w:bCs/>
              </w:rPr>
            </w:pPr>
            <w:r w:rsidRPr="008B2387">
              <w:rPr>
                <w:rFonts w:cs="Arial"/>
                <w:bCs/>
              </w:rPr>
              <w:t>äußern Gedanken und Gefühle zu Texten.</w:t>
            </w:r>
          </w:p>
          <w:p w14:paraId="596E8E9C"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lastRenderedPageBreak/>
              <w:t>wählen Bücher und andere Medien interessenbezogen aus und orientieren sich in einer Bücherei und auf Internetseiten für Kinder.</w:t>
            </w:r>
          </w:p>
          <w:p w14:paraId="0161EF76" w14:textId="77777777" w:rsidR="00061D17" w:rsidRPr="008B2387" w:rsidRDefault="00061D17" w:rsidP="008C26A3">
            <w:pPr>
              <w:pStyle w:val="Listenabsatz"/>
              <w:numPr>
                <w:ilvl w:val="0"/>
                <w:numId w:val="25"/>
              </w:numPr>
              <w:spacing w:after="0" w:line="240" w:lineRule="auto"/>
              <w:jc w:val="left"/>
              <w:rPr>
                <w:rFonts w:cs="Arial"/>
                <w:bCs/>
              </w:rPr>
            </w:pPr>
            <w:r w:rsidRPr="008B2387">
              <w:rPr>
                <w:rFonts w:cs="Arial"/>
                <w:bCs/>
              </w:rPr>
              <w:t>lesen – auch aktuelle – Kinderliteratur (u. a. erzählende Texte, Bilderbücher, Ganzschriften) und beschreiben ihre Leseeindrücke.</w:t>
            </w:r>
          </w:p>
          <w:p w14:paraId="252C3C3D" w14:textId="77777777" w:rsidR="00061D17" w:rsidRPr="00E16FA5" w:rsidRDefault="00061D17" w:rsidP="008C26A3">
            <w:pPr>
              <w:pStyle w:val="Listenabsatz"/>
              <w:numPr>
                <w:ilvl w:val="0"/>
                <w:numId w:val="25"/>
              </w:numPr>
              <w:spacing w:after="0" w:line="240" w:lineRule="auto"/>
              <w:jc w:val="left"/>
              <w:rPr>
                <w:rFonts w:cs="Arial"/>
                <w:bCs/>
              </w:rPr>
            </w:pPr>
          </w:p>
        </w:tc>
      </w:tr>
      <w:tr w:rsidR="00061D17" w:rsidRPr="001B07F4" w14:paraId="0C07DE76" w14:textId="77777777" w:rsidTr="00163400">
        <w:trPr>
          <w:trHeight w:val="1418"/>
        </w:trPr>
        <w:tc>
          <w:tcPr>
            <w:tcW w:w="6979" w:type="dxa"/>
            <w:tcBorders>
              <w:top w:val="single" w:sz="4" w:space="0" w:color="auto"/>
              <w:left w:val="single" w:sz="4" w:space="0" w:color="auto"/>
              <w:bottom w:val="single" w:sz="4" w:space="0" w:color="auto"/>
              <w:right w:val="single" w:sz="4" w:space="0" w:color="auto"/>
            </w:tcBorders>
            <w:shd w:val="clear" w:color="auto" w:fill="FFFFFF"/>
          </w:tcPr>
          <w:p w14:paraId="4EE28069" w14:textId="77777777" w:rsidR="00061D17" w:rsidRPr="00E71CBB" w:rsidRDefault="00061D17" w:rsidP="004D741C">
            <w:pPr>
              <w:spacing w:after="0" w:line="240" w:lineRule="auto"/>
              <w:rPr>
                <w:rFonts w:cs="Arial"/>
                <w:b/>
              </w:rPr>
            </w:pPr>
            <w:r w:rsidRPr="00E71CBB">
              <w:rPr>
                <w:rFonts w:cs="Arial"/>
                <w:b/>
              </w:rPr>
              <w:lastRenderedPageBreak/>
              <w:t xml:space="preserve">Didaktische bzw. methodische Zugänge: </w:t>
            </w:r>
          </w:p>
          <w:p w14:paraId="6265151F" w14:textId="77777777" w:rsidR="00061D17" w:rsidRPr="00694413" w:rsidRDefault="00061D17" w:rsidP="006C47FC">
            <w:pPr>
              <w:pStyle w:val="Listenabsatz"/>
              <w:numPr>
                <w:ilvl w:val="0"/>
                <w:numId w:val="27"/>
              </w:numPr>
              <w:spacing w:after="0" w:line="240" w:lineRule="auto"/>
              <w:jc w:val="left"/>
              <w:rPr>
                <w:rFonts w:cs="Arial"/>
              </w:rPr>
            </w:pPr>
            <w:r w:rsidRPr="00694413">
              <w:rPr>
                <w:rFonts w:cs="Arial"/>
              </w:rPr>
              <w:t xml:space="preserve">Vorlesephasen als Zugang zum genussvollen Lesen auch unter Zuhilfenahme </w:t>
            </w:r>
            <w:r>
              <w:rPr>
                <w:rFonts w:cs="Arial"/>
              </w:rPr>
              <w:t>des</w:t>
            </w:r>
            <w:r w:rsidRPr="00694413">
              <w:rPr>
                <w:rFonts w:cs="Arial"/>
              </w:rPr>
              <w:t xml:space="preserve"> </w:t>
            </w:r>
            <w:proofErr w:type="spellStart"/>
            <w:r w:rsidRPr="00694413">
              <w:rPr>
                <w:rFonts w:cs="Arial"/>
              </w:rPr>
              <w:t>Kamishibais</w:t>
            </w:r>
            <w:proofErr w:type="spellEnd"/>
          </w:p>
          <w:p w14:paraId="5AE827AB" w14:textId="77777777" w:rsidR="00061D17" w:rsidRPr="00694413" w:rsidRDefault="00061D17" w:rsidP="006C47FC">
            <w:pPr>
              <w:pStyle w:val="Listenabsatz"/>
              <w:numPr>
                <w:ilvl w:val="0"/>
                <w:numId w:val="27"/>
              </w:numPr>
              <w:spacing w:after="0" w:line="240" w:lineRule="auto"/>
              <w:jc w:val="left"/>
              <w:rPr>
                <w:rFonts w:cs="Arial"/>
              </w:rPr>
            </w:pPr>
            <w:r w:rsidRPr="00694413">
              <w:rPr>
                <w:rFonts w:cs="Arial"/>
              </w:rPr>
              <w:t xml:space="preserve">feste Lesezeiten </w:t>
            </w:r>
            <w:r>
              <w:rPr>
                <w:rFonts w:cs="Arial"/>
              </w:rPr>
              <w:t>(Bücher,</w:t>
            </w:r>
            <w:r w:rsidRPr="00694413">
              <w:rPr>
                <w:rFonts w:cs="Arial"/>
              </w:rPr>
              <w:t xml:space="preserve"> Audiodateien, Hörbücher)</w:t>
            </w:r>
          </w:p>
          <w:p w14:paraId="1746AA0F" w14:textId="77777777" w:rsidR="00061D17" w:rsidRPr="00E71CBB" w:rsidRDefault="00061D17" w:rsidP="006C47FC">
            <w:pPr>
              <w:pStyle w:val="Listenabsatz"/>
              <w:numPr>
                <w:ilvl w:val="0"/>
                <w:numId w:val="27"/>
              </w:numPr>
              <w:spacing w:after="0" w:line="240" w:lineRule="auto"/>
              <w:jc w:val="left"/>
              <w:rPr>
                <w:rFonts w:cs="Arial"/>
              </w:rPr>
            </w:pPr>
            <w:r w:rsidRPr="00E71CBB">
              <w:rPr>
                <w:rFonts w:cs="Arial"/>
              </w:rPr>
              <w:t xml:space="preserve">Leseanreize (z. B. </w:t>
            </w:r>
            <w:r>
              <w:rPr>
                <w:rFonts w:cs="Arial"/>
              </w:rPr>
              <w:t xml:space="preserve">Bücherkisten, Klassen- und Schulbücherei, </w:t>
            </w:r>
            <w:r w:rsidRPr="00E71CBB">
              <w:rPr>
                <w:rFonts w:cs="Arial"/>
              </w:rPr>
              <w:t xml:space="preserve">Hitliste, Buchpräsentationen, Buchständer, Autorenwand, </w:t>
            </w:r>
            <w:r w:rsidR="00EC24C7">
              <w:rPr>
                <w:rFonts w:cs="Arial"/>
              </w:rPr>
              <w:br/>
            </w:r>
            <w:r w:rsidRPr="00E71CBB">
              <w:rPr>
                <w:rFonts w:cs="Arial"/>
              </w:rPr>
              <w:t>ANTOLIN)</w:t>
            </w:r>
          </w:p>
          <w:p w14:paraId="0CF6BA40" w14:textId="77777777" w:rsidR="00061D17" w:rsidRPr="00E71CBB" w:rsidRDefault="00061D17" w:rsidP="006C47FC">
            <w:pPr>
              <w:pStyle w:val="Listenabsatz"/>
              <w:numPr>
                <w:ilvl w:val="0"/>
                <w:numId w:val="27"/>
              </w:numPr>
              <w:spacing w:after="0" w:line="240" w:lineRule="auto"/>
              <w:jc w:val="left"/>
              <w:rPr>
                <w:rFonts w:cs="Arial"/>
              </w:rPr>
            </w:pPr>
            <w:r w:rsidRPr="00E71CBB">
              <w:rPr>
                <w:rFonts w:cs="Arial"/>
              </w:rPr>
              <w:t>Nutzung eines Tools zur Leseanimation, z. B. ANTOLIN</w:t>
            </w:r>
          </w:p>
          <w:p w14:paraId="7053D096" w14:textId="77777777" w:rsidR="00061D17" w:rsidRPr="00E71CBB" w:rsidRDefault="00061D17" w:rsidP="006C47FC">
            <w:pPr>
              <w:pStyle w:val="Listenabsatz"/>
              <w:numPr>
                <w:ilvl w:val="0"/>
                <w:numId w:val="27"/>
              </w:numPr>
              <w:spacing w:after="0" w:line="240" w:lineRule="auto"/>
              <w:jc w:val="left"/>
              <w:rPr>
                <w:rFonts w:cs="Arial"/>
              </w:rPr>
            </w:pPr>
            <w:r w:rsidRPr="00E71CBB">
              <w:rPr>
                <w:rFonts w:cs="Arial"/>
              </w:rPr>
              <w:t>Buchvorstellung mit Strukturierungshilfe (</w:t>
            </w:r>
            <w:r w:rsidRPr="00694413">
              <w:rPr>
                <w:rFonts w:cs="Arial"/>
              </w:rPr>
              <w:t>Lesekiste,</w:t>
            </w:r>
            <w:r w:rsidRPr="00E71CBB">
              <w:rPr>
                <w:rFonts w:cs="Arial"/>
              </w:rPr>
              <w:t xml:space="preserve"> roter Faden)</w:t>
            </w:r>
          </w:p>
          <w:p w14:paraId="5A75F231" w14:textId="77777777" w:rsidR="00061D17" w:rsidRDefault="00061D17" w:rsidP="006C47FC">
            <w:pPr>
              <w:pStyle w:val="Listenabsatz"/>
              <w:numPr>
                <w:ilvl w:val="0"/>
                <w:numId w:val="27"/>
              </w:numPr>
              <w:spacing w:after="0" w:line="240" w:lineRule="auto"/>
              <w:jc w:val="left"/>
              <w:rPr>
                <w:rFonts w:cs="Arial"/>
              </w:rPr>
            </w:pPr>
            <w:r w:rsidRPr="00E71CBB">
              <w:rPr>
                <w:rFonts w:cs="Arial"/>
              </w:rPr>
              <w:t>Lesetagebuch</w:t>
            </w:r>
          </w:p>
          <w:p w14:paraId="79D92A9F" w14:textId="77777777" w:rsidR="00B42355" w:rsidRPr="00E71CBB" w:rsidRDefault="00B42355" w:rsidP="006C47FC">
            <w:pPr>
              <w:pStyle w:val="Listenabsatz"/>
              <w:numPr>
                <w:ilvl w:val="0"/>
                <w:numId w:val="27"/>
              </w:numPr>
              <w:spacing w:after="0" w:line="240" w:lineRule="auto"/>
              <w:jc w:val="left"/>
              <w:rPr>
                <w:rFonts w:cs="Arial"/>
              </w:rPr>
            </w:pPr>
            <w:r>
              <w:rPr>
                <w:rFonts w:cs="Arial"/>
              </w:rPr>
              <w:t>Lesekonferenzen</w:t>
            </w:r>
          </w:p>
          <w:p w14:paraId="1B451A63" w14:textId="77777777" w:rsidR="00061D17" w:rsidRPr="00E71CBB" w:rsidRDefault="00061D17" w:rsidP="006C47FC">
            <w:pPr>
              <w:pStyle w:val="Listenabsatz"/>
              <w:numPr>
                <w:ilvl w:val="0"/>
                <w:numId w:val="27"/>
              </w:numPr>
              <w:spacing w:after="0" w:line="240" w:lineRule="auto"/>
              <w:contextualSpacing w:val="0"/>
              <w:jc w:val="left"/>
              <w:rPr>
                <w:rFonts w:cs="Arial"/>
              </w:rPr>
            </w:pPr>
            <w:r w:rsidRPr="00E71CBB">
              <w:rPr>
                <w:rFonts w:cs="Arial"/>
              </w:rPr>
              <w:t>Förderung des Leseverstehens durch Lese-Mal-Übungen</w:t>
            </w:r>
          </w:p>
          <w:p w14:paraId="45120EEC" w14:textId="77777777" w:rsidR="00061D17" w:rsidRDefault="00061D17" w:rsidP="006C47FC">
            <w:pPr>
              <w:pStyle w:val="Listenabsatz"/>
              <w:numPr>
                <w:ilvl w:val="0"/>
                <w:numId w:val="27"/>
              </w:numPr>
              <w:spacing w:after="0" w:line="240" w:lineRule="auto"/>
              <w:contextualSpacing w:val="0"/>
              <w:jc w:val="left"/>
              <w:rPr>
                <w:rFonts w:cs="Arial"/>
              </w:rPr>
            </w:pPr>
            <w:r w:rsidRPr="00E71CBB">
              <w:rPr>
                <w:rFonts w:cs="Arial"/>
              </w:rPr>
              <w:t>Förderung der Leseflüssigkeit durch Lautleseverfahren</w:t>
            </w:r>
          </w:p>
          <w:p w14:paraId="60D34E19" w14:textId="77777777" w:rsidR="00061D17" w:rsidRPr="00061D17" w:rsidRDefault="00061D17" w:rsidP="00107623">
            <w:pPr>
              <w:pStyle w:val="Listenabsatz"/>
              <w:numPr>
                <w:ilvl w:val="0"/>
                <w:numId w:val="27"/>
              </w:numPr>
              <w:spacing w:after="0" w:line="240" w:lineRule="auto"/>
              <w:contextualSpacing w:val="0"/>
              <w:jc w:val="left"/>
              <w:rPr>
                <w:rFonts w:cs="Arial"/>
              </w:rPr>
            </w:pPr>
            <w:r>
              <w:rPr>
                <w:rFonts w:cs="Arial"/>
              </w:rPr>
              <w:t>Feiern von Lesefortschritten</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tcPr>
          <w:p w14:paraId="2567F12C" w14:textId="77777777" w:rsidR="00061D17" w:rsidRDefault="00061D17" w:rsidP="004D741C">
            <w:pPr>
              <w:spacing w:after="0" w:line="240" w:lineRule="auto"/>
              <w:rPr>
                <w:rFonts w:cs="Arial"/>
                <w:b/>
              </w:rPr>
            </w:pPr>
            <w:r w:rsidRPr="00E71CBB">
              <w:rPr>
                <w:rFonts w:cs="Arial"/>
                <w:b/>
              </w:rPr>
              <w:t>Materialien/Medien/außerschulische Angebote:</w:t>
            </w:r>
          </w:p>
          <w:p w14:paraId="1F9BE187" w14:textId="77777777" w:rsidR="00061D17" w:rsidRPr="001B07F4" w:rsidRDefault="00061D17" w:rsidP="00EC24C7">
            <w:pPr>
              <w:pStyle w:val="Listenabsatz"/>
              <w:numPr>
                <w:ilvl w:val="0"/>
                <w:numId w:val="27"/>
              </w:numPr>
              <w:spacing w:after="0" w:line="240" w:lineRule="auto"/>
              <w:jc w:val="left"/>
              <w:rPr>
                <w:rFonts w:cs="Arial"/>
              </w:rPr>
            </w:pPr>
            <w:r w:rsidRPr="001B07F4">
              <w:rPr>
                <w:rFonts w:cs="Arial"/>
              </w:rPr>
              <w:t xml:space="preserve">Materialordner auf dem Schulserver </w:t>
            </w:r>
          </w:p>
          <w:p w14:paraId="3A27C8E4" w14:textId="77777777" w:rsidR="00061D17" w:rsidRPr="00332CB1" w:rsidRDefault="00061D17" w:rsidP="00EC24C7">
            <w:pPr>
              <w:pStyle w:val="Listenabsatz"/>
              <w:numPr>
                <w:ilvl w:val="0"/>
                <w:numId w:val="27"/>
              </w:numPr>
              <w:spacing w:after="0" w:line="240" w:lineRule="auto"/>
              <w:jc w:val="left"/>
              <w:rPr>
                <w:rFonts w:cs="Arial"/>
              </w:rPr>
            </w:pPr>
            <w:r w:rsidRPr="00332CB1">
              <w:rPr>
                <w:rFonts w:cs="Arial"/>
              </w:rPr>
              <w:t xml:space="preserve">Materialkiste </w:t>
            </w:r>
            <w:r w:rsidR="009F0721" w:rsidRPr="00332CB1">
              <w:rPr>
                <w:rFonts w:cs="Arial"/>
              </w:rPr>
              <w:t>(</w:t>
            </w:r>
            <w:r w:rsidR="009F0721" w:rsidRPr="00EC24C7">
              <w:rPr>
                <w:rFonts w:cs="Arial"/>
              </w:rPr>
              <w:t>Übungen zur Steigerung des Leseverstehens, Strukturierungshilfen für eine Buchvorstellung, Sammlung von Übungen zur Steigerung der Leseflüssigkeit)</w:t>
            </w:r>
          </w:p>
          <w:p w14:paraId="2352AC4B" w14:textId="77777777" w:rsidR="00061D17" w:rsidRPr="001B07F4" w:rsidRDefault="00061D17" w:rsidP="00EC24C7">
            <w:pPr>
              <w:pStyle w:val="Listenabsatz"/>
              <w:numPr>
                <w:ilvl w:val="0"/>
                <w:numId w:val="27"/>
              </w:numPr>
              <w:spacing w:after="0" w:line="240" w:lineRule="auto"/>
              <w:jc w:val="left"/>
              <w:rPr>
                <w:rFonts w:cs="Arial"/>
              </w:rPr>
            </w:pPr>
            <w:r w:rsidRPr="001B07F4">
              <w:rPr>
                <w:rFonts w:cs="Arial"/>
              </w:rPr>
              <w:t>Tool ANTOLIN</w:t>
            </w:r>
          </w:p>
          <w:p w14:paraId="35A88E71" w14:textId="77777777" w:rsidR="00061D17" w:rsidRPr="001B07F4" w:rsidRDefault="00061D17" w:rsidP="00EC24C7">
            <w:pPr>
              <w:pStyle w:val="Listenabsatz"/>
              <w:numPr>
                <w:ilvl w:val="0"/>
                <w:numId w:val="27"/>
              </w:numPr>
              <w:spacing w:after="0" w:line="240" w:lineRule="auto"/>
              <w:jc w:val="left"/>
              <w:rPr>
                <w:rFonts w:cs="Arial"/>
              </w:rPr>
            </w:pPr>
            <w:r w:rsidRPr="001B07F4">
              <w:rPr>
                <w:rFonts w:cs="Arial"/>
              </w:rPr>
              <w:t xml:space="preserve">Unterrichtsgänge zur Stadtbibliothek </w:t>
            </w:r>
          </w:p>
          <w:p w14:paraId="1E6D4CAF" w14:textId="77777777" w:rsidR="00061D17" w:rsidRPr="001B07F4" w:rsidRDefault="00061D17" w:rsidP="00EC24C7">
            <w:pPr>
              <w:pStyle w:val="Listenabsatz"/>
              <w:numPr>
                <w:ilvl w:val="0"/>
                <w:numId w:val="27"/>
              </w:numPr>
              <w:spacing w:after="0" w:line="240" w:lineRule="auto"/>
              <w:jc w:val="left"/>
              <w:rPr>
                <w:rFonts w:cs="Arial"/>
              </w:rPr>
            </w:pPr>
            <w:r w:rsidRPr="001B07F4">
              <w:rPr>
                <w:rFonts w:cs="Arial"/>
              </w:rPr>
              <w:t>Bücherkisten der Stadtbibliothek</w:t>
            </w:r>
          </w:p>
          <w:p w14:paraId="6223A1ED" w14:textId="77777777" w:rsidR="00061D17" w:rsidRPr="009F0721" w:rsidRDefault="00061D17" w:rsidP="00EC24C7">
            <w:pPr>
              <w:pStyle w:val="Listenabsatz"/>
              <w:numPr>
                <w:ilvl w:val="0"/>
                <w:numId w:val="27"/>
              </w:numPr>
              <w:spacing w:after="0" w:line="240" w:lineRule="auto"/>
              <w:jc w:val="left"/>
              <w:rPr>
                <w:rFonts w:cs="Arial"/>
              </w:rPr>
            </w:pPr>
            <w:r w:rsidRPr="001B07F4">
              <w:rPr>
                <w:rFonts w:cs="Arial"/>
              </w:rPr>
              <w:t>Klassenbücherei, Schulbücherei</w:t>
            </w:r>
          </w:p>
        </w:tc>
      </w:tr>
      <w:tr w:rsidR="00061D17" w:rsidRPr="00E71CBB" w14:paraId="4F502DCB" w14:textId="77777777" w:rsidTr="00163400">
        <w:trPr>
          <w:trHeight w:val="493"/>
        </w:trPr>
        <w:tc>
          <w:tcPr>
            <w:tcW w:w="6979" w:type="dxa"/>
            <w:tcBorders>
              <w:top w:val="single" w:sz="4" w:space="0" w:color="auto"/>
              <w:left w:val="single" w:sz="4" w:space="0" w:color="auto"/>
              <w:bottom w:val="single" w:sz="4" w:space="0" w:color="auto"/>
              <w:right w:val="single" w:sz="4" w:space="0" w:color="auto"/>
            </w:tcBorders>
          </w:tcPr>
          <w:p w14:paraId="24EE14C8" w14:textId="77777777" w:rsidR="00061D17" w:rsidRPr="00E71CBB" w:rsidRDefault="0048134F" w:rsidP="004D741C">
            <w:pPr>
              <w:spacing w:after="0" w:line="240" w:lineRule="auto"/>
              <w:rPr>
                <w:rFonts w:cs="Arial"/>
                <w:b/>
              </w:rPr>
            </w:pPr>
            <w:r>
              <w:rPr>
                <w:rFonts w:cs="Arial"/>
                <w:b/>
              </w:rPr>
              <w:t>Lernerfolgsüberprüfung/</w:t>
            </w:r>
            <w:r w:rsidR="00061D17" w:rsidRPr="00E71CBB">
              <w:rPr>
                <w:rFonts w:cs="Arial"/>
                <w:b/>
              </w:rPr>
              <w:t xml:space="preserve">Leistungsbewertung/Feedback: </w:t>
            </w:r>
          </w:p>
          <w:p w14:paraId="5CA0142C" w14:textId="77777777" w:rsidR="00061D17" w:rsidRPr="00163400" w:rsidRDefault="00061D17" w:rsidP="006C47FC">
            <w:pPr>
              <w:pStyle w:val="Listenabsatz"/>
              <w:numPr>
                <w:ilvl w:val="0"/>
                <w:numId w:val="28"/>
              </w:numPr>
              <w:spacing w:after="0" w:line="240" w:lineRule="auto"/>
              <w:jc w:val="left"/>
              <w:rPr>
                <w:rFonts w:cs="Arial"/>
              </w:rPr>
            </w:pPr>
            <w:r w:rsidRPr="00694413">
              <w:rPr>
                <w:rFonts w:cs="Arial"/>
              </w:rPr>
              <w:t xml:space="preserve">Diagnostische Standortbestimmungen </w:t>
            </w:r>
            <w:r>
              <w:rPr>
                <w:rFonts w:cs="Arial"/>
              </w:rPr>
              <w:t>zur Lesekompetenz</w:t>
            </w:r>
          </w:p>
        </w:tc>
        <w:tc>
          <w:tcPr>
            <w:tcW w:w="7013" w:type="dxa"/>
            <w:gridSpan w:val="3"/>
            <w:tcBorders>
              <w:top w:val="single" w:sz="4" w:space="0" w:color="auto"/>
              <w:left w:val="single" w:sz="4" w:space="0" w:color="auto"/>
              <w:bottom w:val="single" w:sz="4" w:space="0" w:color="auto"/>
              <w:right w:val="single" w:sz="4" w:space="0" w:color="auto"/>
            </w:tcBorders>
            <w:hideMark/>
          </w:tcPr>
          <w:p w14:paraId="0432BBD2" w14:textId="77777777" w:rsidR="00061D17" w:rsidRPr="00E71CBB" w:rsidRDefault="00061D17" w:rsidP="004D741C">
            <w:pPr>
              <w:spacing w:after="0" w:line="240" w:lineRule="auto"/>
              <w:rPr>
                <w:rFonts w:cs="Arial"/>
                <w:b/>
              </w:rPr>
            </w:pPr>
            <w:r w:rsidRPr="00E71CBB">
              <w:rPr>
                <w:rFonts w:cs="Arial"/>
                <w:b/>
              </w:rPr>
              <w:t xml:space="preserve">Kooperationen: </w:t>
            </w:r>
          </w:p>
          <w:p w14:paraId="295C26FB" w14:textId="77777777" w:rsidR="00061D17" w:rsidRPr="00E71CBB" w:rsidRDefault="00061D17" w:rsidP="004D741C">
            <w:pPr>
              <w:spacing w:after="0" w:line="240" w:lineRule="auto"/>
              <w:rPr>
                <w:rFonts w:cs="Arial"/>
              </w:rPr>
            </w:pPr>
          </w:p>
        </w:tc>
      </w:tr>
    </w:tbl>
    <w:p w14:paraId="51F9B0F1" w14:textId="77777777" w:rsidR="00107623" w:rsidRDefault="00107623"/>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2433"/>
        <w:gridCol w:w="2278"/>
        <w:gridCol w:w="2302"/>
      </w:tblGrid>
      <w:tr w:rsidR="00F0660F" w:rsidRPr="00E71CBB" w14:paraId="01A0FE4F" w14:textId="77777777" w:rsidTr="00F0660F">
        <w:tc>
          <w:tcPr>
            <w:tcW w:w="9412" w:type="dxa"/>
            <w:gridSpan w:val="2"/>
            <w:tcBorders>
              <w:top w:val="single" w:sz="4" w:space="0" w:color="auto"/>
              <w:left w:val="single" w:sz="4" w:space="0" w:color="auto"/>
              <w:bottom w:val="single" w:sz="4" w:space="0" w:color="auto"/>
              <w:right w:val="single" w:sz="4" w:space="0" w:color="auto"/>
            </w:tcBorders>
            <w:shd w:val="clear" w:color="auto" w:fill="BFBFBF"/>
          </w:tcPr>
          <w:p w14:paraId="7305F27A" w14:textId="77777777" w:rsidR="00F0660F" w:rsidRPr="00E71CBB" w:rsidRDefault="00F0660F" w:rsidP="00FA467F">
            <w:pPr>
              <w:pStyle w:val="a-Thema"/>
            </w:pPr>
            <w:r w:rsidRPr="00C15A81">
              <w:t>Die Idee auf dem Papier – Eigene Texte v</w:t>
            </w:r>
            <w:r w:rsidR="00CA0A8C">
              <w:t>erfassen</w:t>
            </w:r>
            <w:r w:rsidR="00CA0A8C" w:rsidRPr="00832B71">
              <w:t>, Rechtschreibgespür</w:t>
            </w:r>
            <w:r w:rsidR="00FA467F" w:rsidRPr="00832B71">
              <w:t xml:space="preserve"> entwickeln, </w:t>
            </w:r>
            <w:r w:rsidR="00CA0A8C" w:rsidRPr="00832B71">
              <w:t>Schreib- und Rechts</w:t>
            </w:r>
            <w:r w:rsidRPr="00832B71">
              <w:t xml:space="preserve">chreibstrategien </w:t>
            </w:r>
            <w:r w:rsidR="00FA467F" w:rsidRPr="00832B71">
              <w:t>aufbauen</w:t>
            </w:r>
          </w:p>
        </w:tc>
        <w:tc>
          <w:tcPr>
            <w:tcW w:w="2278" w:type="dxa"/>
            <w:tcBorders>
              <w:top w:val="single" w:sz="4" w:space="0" w:color="auto"/>
              <w:left w:val="single" w:sz="4" w:space="0" w:color="auto"/>
              <w:bottom w:val="single" w:sz="4" w:space="0" w:color="auto"/>
              <w:right w:val="single" w:sz="4" w:space="0" w:color="auto"/>
            </w:tcBorders>
            <w:shd w:val="clear" w:color="auto" w:fill="BFBFBF"/>
            <w:hideMark/>
          </w:tcPr>
          <w:p w14:paraId="463425DC" w14:textId="77777777" w:rsidR="00F0660F" w:rsidRPr="00107623" w:rsidRDefault="00F0660F" w:rsidP="00107623">
            <w:pPr>
              <w:spacing w:after="0"/>
              <w:jc w:val="left"/>
              <w:rPr>
                <w:rFonts w:cs="Arial"/>
              </w:rPr>
            </w:pPr>
            <w:r>
              <w:rPr>
                <w:rFonts w:cs="Arial"/>
              </w:rPr>
              <w:t xml:space="preserve">Zeitumfang in Std.: ca. </w:t>
            </w:r>
            <w:r w:rsidRPr="00E71CBB">
              <w:rPr>
                <w:rFonts w:cs="Arial"/>
              </w:rPr>
              <w:t>75</w:t>
            </w:r>
            <w:r w:rsidR="00107623">
              <w:rPr>
                <w:rStyle w:val="FunotehochZchn"/>
              </w:rPr>
              <w:t xml:space="preserve"> </w:t>
            </w:r>
            <w:r w:rsidR="00107623">
              <w:rPr>
                <w:rFonts w:cs="Arial"/>
              </w:rPr>
              <w:t>(verteilt über die gesamte SEP)</w:t>
            </w:r>
          </w:p>
        </w:tc>
        <w:tc>
          <w:tcPr>
            <w:tcW w:w="2302" w:type="dxa"/>
            <w:tcBorders>
              <w:top w:val="single" w:sz="4" w:space="0" w:color="auto"/>
              <w:left w:val="single" w:sz="4" w:space="0" w:color="auto"/>
              <w:bottom w:val="single" w:sz="4" w:space="0" w:color="auto"/>
              <w:right w:val="single" w:sz="4" w:space="0" w:color="auto"/>
            </w:tcBorders>
            <w:shd w:val="clear" w:color="auto" w:fill="BFBFBF"/>
            <w:hideMark/>
          </w:tcPr>
          <w:p w14:paraId="599D465B" w14:textId="77777777" w:rsidR="00F0660F" w:rsidRPr="00E71CBB" w:rsidRDefault="00611E17" w:rsidP="00BB69C6">
            <w:pPr>
              <w:spacing w:after="0"/>
              <w:jc w:val="left"/>
              <w:rPr>
                <w:rFonts w:cs="Arial"/>
              </w:rPr>
            </w:pPr>
            <w:r>
              <w:rPr>
                <w:rFonts w:cs="Arial"/>
              </w:rPr>
              <w:t xml:space="preserve">Klasse/Jahrgang: </w:t>
            </w:r>
            <w:r w:rsidR="00F0660F" w:rsidRPr="00BB69C6">
              <w:rPr>
                <w:rFonts w:cs="Arial"/>
                <w:b/>
              </w:rPr>
              <w:t>SEP</w:t>
            </w:r>
          </w:p>
        </w:tc>
      </w:tr>
      <w:tr w:rsidR="00F0660F" w:rsidRPr="00E71CBB" w14:paraId="49C98DF8" w14:textId="77777777" w:rsidTr="00F0660F">
        <w:tc>
          <w:tcPr>
            <w:tcW w:w="13992" w:type="dxa"/>
            <w:gridSpan w:val="4"/>
            <w:tcBorders>
              <w:top w:val="single" w:sz="4" w:space="0" w:color="auto"/>
              <w:left w:val="single" w:sz="4" w:space="0" w:color="auto"/>
              <w:bottom w:val="single" w:sz="4" w:space="0" w:color="auto"/>
              <w:right w:val="single" w:sz="4" w:space="0" w:color="auto"/>
            </w:tcBorders>
            <w:shd w:val="clear" w:color="auto" w:fill="D9D9D9"/>
          </w:tcPr>
          <w:p w14:paraId="1848C9BC" w14:textId="77777777" w:rsidR="00F0660F" w:rsidRPr="00E71CBB" w:rsidRDefault="00F0660F" w:rsidP="004D741C">
            <w:pPr>
              <w:spacing w:after="0" w:line="240" w:lineRule="auto"/>
              <w:rPr>
                <w:rFonts w:cs="Arial"/>
                <w:b/>
              </w:rPr>
            </w:pPr>
            <w:r w:rsidRPr="00E71CBB">
              <w:rPr>
                <w:rFonts w:cs="Arial"/>
                <w:b/>
              </w:rPr>
              <w:t>KB 1: Sprechen und Zuhören</w:t>
            </w:r>
          </w:p>
          <w:p w14:paraId="3B6FEB25" w14:textId="77777777" w:rsidR="00F0660F" w:rsidRPr="00E71CBB" w:rsidRDefault="00F0660F" w:rsidP="004D741C">
            <w:pPr>
              <w:spacing w:after="0" w:line="240" w:lineRule="auto"/>
              <w:rPr>
                <w:rFonts w:cs="Arial"/>
                <w:i/>
              </w:rPr>
            </w:pPr>
            <w:r w:rsidRPr="00E71CBB">
              <w:rPr>
                <w:rFonts w:cs="Arial"/>
                <w:i/>
              </w:rPr>
              <w:t>Die Schülerinnen und Schüler …</w:t>
            </w:r>
          </w:p>
          <w:p w14:paraId="4F9CB21C" w14:textId="77777777" w:rsidR="00F0660F" w:rsidRPr="008B2387" w:rsidRDefault="00F0660F" w:rsidP="00705199">
            <w:pPr>
              <w:pStyle w:val="Listenabsatz"/>
              <w:numPr>
                <w:ilvl w:val="0"/>
                <w:numId w:val="32"/>
              </w:numPr>
              <w:spacing w:after="0" w:line="240" w:lineRule="auto"/>
              <w:contextualSpacing w:val="0"/>
              <w:jc w:val="left"/>
              <w:rPr>
                <w:rFonts w:cs="Arial"/>
                <w:bCs/>
              </w:rPr>
            </w:pPr>
            <w:r w:rsidRPr="008B2387">
              <w:rPr>
                <w:rFonts w:cs="Arial"/>
                <w:bCs/>
              </w:rPr>
              <w:t>sprechen an der gesprochenen Standardsprache orientiert und verständlich in Hinblick auf Artikulation und Inhalt</w:t>
            </w:r>
            <w:r w:rsidR="007B67E0" w:rsidRPr="008B2387">
              <w:rPr>
                <w:rFonts w:cs="Arial"/>
                <w:bCs/>
              </w:rPr>
              <w:t xml:space="preserve"> sowie Syntax und Semantik</w:t>
            </w:r>
            <w:r w:rsidRPr="008B2387">
              <w:rPr>
                <w:rFonts w:cs="Arial"/>
                <w:bCs/>
              </w:rPr>
              <w:t xml:space="preserve">. </w:t>
            </w:r>
          </w:p>
          <w:p w14:paraId="4969BF3A" w14:textId="77777777" w:rsidR="00F0660F" w:rsidRPr="00E71CBB" w:rsidRDefault="00F0660F" w:rsidP="004D741C">
            <w:pPr>
              <w:spacing w:after="0" w:line="240" w:lineRule="auto"/>
              <w:rPr>
                <w:rFonts w:cs="Arial"/>
                <w:b/>
              </w:rPr>
            </w:pPr>
            <w:r w:rsidRPr="00E71CBB">
              <w:rPr>
                <w:rFonts w:cs="Arial"/>
                <w:b/>
              </w:rPr>
              <w:t>KB 2: Schreiben</w:t>
            </w:r>
          </w:p>
          <w:p w14:paraId="78D9F2DA" w14:textId="77777777" w:rsidR="00F0660F" w:rsidRPr="00E71CBB" w:rsidRDefault="00F0660F" w:rsidP="004D741C">
            <w:pPr>
              <w:spacing w:after="0" w:line="240" w:lineRule="auto"/>
              <w:rPr>
                <w:rFonts w:cs="Arial"/>
                <w:i/>
              </w:rPr>
            </w:pPr>
            <w:r w:rsidRPr="00E71CBB">
              <w:rPr>
                <w:rFonts w:cs="Arial"/>
                <w:i/>
              </w:rPr>
              <w:t>Die Schülerinnen und Schüler …</w:t>
            </w:r>
          </w:p>
          <w:p w14:paraId="5C468CC8" w14:textId="77777777" w:rsidR="00F0660F" w:rsidRPr="008B2387" w:rsidRDefault="00F0660F" w:rsidP="00705199">
            <w:pPr>
              <w:pStyle w:val="Listenabsatz"/>
              <w:numPr>
                <w:ilvl w:val="0"/>
                <w:numId w:val="32"/>
              </w:numPr>
              <w:spacing w:after="0" w:line="240" w:lineRule="auto"/>
              <w:jc w:val="left"/>
              <w:rPr>
                <w:rFonts w:cs="Arial"/>
                <w:bCs/>
              </w:rPr>
            </w:pPr>
            <w:r w:rsidRPr="008B2387">
              <w:rPr>
                <w:rFonts w:cs="Arial"/>
                <w:bCs/>
              </w:rPr>
              <w:t xml:space="preserve">halten den Stift </w:t>
            </w:r>
            <w:r w:rsidR="009708D7" w:rsidRPr="008B2387">
              <w:rPr>
                <w:rFonts w:cs="Arial"/>
                <w:bCs/>
              </w:rPr>
              <w:t xml:space="preserve">zunehmend </w:t>
            </w:r>
            <w:r w:rsidRPr="008B2387">
              <w:rPr>
                <w:rFonts w:cs="Arial"/>
                <w:bCs/>
              </w:rPr>
              <w:t>sicher mit ihrer dominanten Schreibhand.</w:t>
            </w:r>
          </w:p>
          <w:p w14:paraId="1993AA9A" w14:textId="77777777" w:rsidR="00F0660F" w:rsidRPr="008B2387" w:rsidRDefault="00F0660F" w:rsidP="00705199">
            <w:pPr>
              <w:pStyle w:val="Listenabsatz"/>
              <w:numPr>
                <w:ilvl w:val="0"/>
                <w:numId w:val="32"/>
              </w:numPr>
              <w:spacing w:after="0" w:line="240" w:lineRule="auto"/>
              <w:jc w:val="left"/>
              <w:rPr>
                <w:rFonts w:cs="Arial"/>
                <w:bCs/>
              </w:rPr>
            </w:pPr>
            <w:r w:rsidRPr="008B2387">
              <w:rPr>
                <w:rFonts w:cs="Arial"/>
                <w:bCs/>
              </w:rPr>
              <w:t>schreiben flüssig und formklar in Druckschrift.</w:t>
            </w:r>
          </w:p>
          <w:p w14:paraId="51049688" w14:textId="77777777" w:rsidR="00F0660F" w:rsidRPr="008B2387" w:rsidRDefault="00F0660F" w:rsidP="00705199">
            <w:pPr>
              <w:pStyle w:val="Listenabsatz"/>
              <w:numPr>
                <w:ilvl w:val="0"/>
                <w:numId w:val="32"/>
              </w:numPr>
              <w:spacing w:after="0" w:line="240" w:lineRule="auto"/>
              <w:jc w:val="left"/>
              <w:rPr>
                <w:rFonts w:cs="Arial"/>
                <w:bCs/>
              </w:rPr>
            </w:pPr>
            <w:r w:rsidRPr="008B2387">
              <w:rPr>
                <w:rFonts w:cs="Arial"/>
                <w:bCs/>
              </w:rPr>
              <w:t>setzen Strategien zur Ideenfindung ein (</w:t>
            </w:r>
            <w:r w:rsidR="009708D7" w:rsidRPr="008B2387">
              <w:rPr>
                <w:rFonts w:cs="Arial"/>
                <w:bCs/>
              </w:rPr>
              <w:t xml:space="preserve">Entwicklung von Ideen und Wissen im </w:t>
            </w:r>
            <w:r w:rsidRPr="008B2387">
              <w:rPr>
                <w:rFonts w:cs="Arial"/>
                <w:bCs/>
              </w:rPr>
              <w:t xml:space="preserve">Austausch mit anderen, Recherche in </w:t>
            </w:r>
            <w:r w:rsidR="00EC24C7" w:rsidRPr="008B2387">
              <w:rPr>
                <w:rFonts w:cs="Arial"/>
                <w:bCs/>
              </w:rPr>
              <w:br/>
            </w:r>
            <w:r w:rsidRPr="008B2387">
              <w:rPr>
                <w:rFonts w:cs="Arial"/>
                <w:bCs/>
              </w:rPr>
              <w:t>Kinder</w:t>
            </w:r>
            <w:r w:rsidR="003A3FC8" w:rsidRPr="008B2387">
              <w:rPr>
                <w:rFonts w:cs="Arial"/>
                <w:bCs/>
              </w:rPr>
              <w:t>(</w:t>
            </w:r>
            <w:proofErr w:type="spellStart"/>
            <w:r w:rsidR="003A3FC8" w:rsidRPr="008B2387">
              <w:rPr>
                <w:rFonts w:cs="Arial"/>
                <w:bCs/>
              </w:rPr>
              <w:t>sach</w:t>
            </w:r>
            <w:proofErr w:type="spellEnd"/>
            <w:r w:rsidRPr="008B2387">
              <w:rPr>
                <w:rFonts w:cs="Arial"/>
                <w:bCs/>
              </w:rPr>
              <w:t>)</w:t>
            </w:r>
            <w:proofErr w:type="spellStart"/>
            <w:r w:rsidRPr="008B2387">
              <w:rPr>
                <w:rFonts w:cs="Arial"/>
                <w:bCs/>
              </w:rPr>
              <w:t>büchern</w:t>
            </w:r>
            <w:proofErr w:type="spellEnd"/>
            <w:r w:rsidRPr="008B2387">
              <w:rPr>
                <w:rFonts w:cs="Arial"/>
                <w:bCs/>
              </w:rPr>
              <w:t xml:space="preserve">, Bilder oder Spiele als Impulse, Internetrecherche, Modelltexte). </w:t>
            </w:r>
          </w:p>
          <w:p w14:paraId="380FCF46" w14:textId="77777777" w:rsidR="00F0660F" w:rsidRPr="008B2387" w:rsidRDefault="00F0660F" w:rsidP="00705199">
            <w:pPr>
              <w:pStyle w:val="Listenabsatz"/>
              <w:numPr>
                <w:ilvl w:val="0"/>
                <w:numId w:val="32"/>
              </w:numPr>
              <w:spacing w:after="0" w:line="240" w:lineRule="auto"/>
              <w:jc w:val="left"/>
              <w:rPr>
                <w:rFonts w:cs="Arial"/>
                <w:bCs/>
              </w:rPr>
            </w:pPr>
            <w:r w:rsidRPr="008B2387">
              <w:rPr>
                <w:rFonts w:cs="Arial"/>
                <w:bCs/>
              </w:rPr>
              <w:lastRenderedPageBreak/>
              <w:t>setzen Strategien zur Textplanung ein (</w:t>
            </w:r>
            <w:r w:rsidR="000528E5" w:rsidRPr="008B2387">
              <w:rPr>
                <w:rFonts w:cs="Arial"/>
                <w:bCs/>
              </w:rPr>
              <w:t>Klären von Schreibziel, Schreibsituation, Adressatenbezug und Textsorte, Nutzung von Strukturierungs- und Planungshilfen</w:t>
            </w:r>
            <w:r w:rsidRPr="008B2387">
              <w:rPr>
                <w:rFonts w:cs="Arial"/>
                <w:bCs/>
              </w:rPr>
              <w:t>).</w:t>
            </w:r>
          </w:p>
          <w:p w14:paraId="518F9189" w14:textId="77777777" w:rsidR="00F0660F" w:rsidRPr="008B2387" w:rsidRDefault="00F0660F" w:rsidP="00705199">
            <w:pPr>
              <w:pStyle w:val="Listenabsatz"/>
              <w:numPr>
                <w:ilvl w:val="0"/>
                <w:numId w:val="32"/>
              </w:numPr>
              <w:spacing w:after="0" w:line="240" w:lineRule="auto"/>
              <w:jc w:val="left"/>
              <w:rPr>
                <w:rFonts w:cs="Arial"/>
                <w:bCs/>
              </w:rPr>
            </w:pPr>
            <w:r w:rsidRPr="008B2387">
              <w:rPr>
                <w:rFonts w:cs="Arial"/>
                <w:bCs/>
              </w:rPr>
              <w:t xml:space="preserve">verfassen Texte strategiegeleitet (Nutzung von Planungsnotizen sowie sprachlichen Mustern und Modelltexten, </w:t>
            </w:r>
            <w:r w:rsidR="0073006C" w:rsidRPr="008B2387">
              <w:rPr>
                <w:rFonts w:eastAsia="Times New Roman" w:cs="Arial"/>
                <w:bCs/>
                <w:color w:val="000000"/>
                <w:lang w:eastAsia="de-DE"/>
              </w:rPr>
              <w:t>freie und nach Vorgaben verfasste Texte</w:t>
            </w:r>
            <w:r w:rsidR="0073006C" w:rsidRPr="008B2387">
              <w:rPr>
                <w:rFonts w:cs="Arial"/>
                <w:bCs/>
              </w:rPr>
              <w:t>).</w:t>
            </w:r>
          </w:p>
          <w:p w14:paraId="0BCF1E32" w14:textId="77777777" w:rsidR="00F277B9" w:rsidRPr="008B2387" w:rsidRDefault="00F277B9" w:rsidP="00705199">
            <w:pPr>
              <w:pStyle w:val="Listenabsatz"/>
              <w:numPr>
                <w:ilvl w:val="0"/>
                <w:numId w:val="32"/>
              </w:numPr>
              <w:spacing w:after="0" w:line="240" w:lineRule="auto"/>
              <w:jc w:val="left"/>
              <w:rPr>
                <w:rFonts w:cs="Arial"/>
                <w:bCs/>
              </w:rPr>
            </w:pPr>
            <w:r w:rsidRPr="008B2387">
              <w:rPr>
                <w:rFonts w:cs="Arial"/>
                <w:bCs/>
              </w:rPr>
              <w:t>beraten über die Wirkung ihrer Textentwürfe auf der Grundlage von Schreibkriterien (u. a. in Schreibkonferenzen).</w:t>
            </w:r>
          </w:p>
          <w:p w14:paraId="23C62D72" w14:textId="77777777" w:rsidR="00705199" w:rsidRPr="008B2387" w:rsidRDefault="00705199" w:rsidP="00705199">
            <w:pPr>
              <w:pStyle w:val="Listenabsatz"/>
              <w:numPr>
                <w:ilvl w:val="0"/>
                <w:numId w:val="32"/>
              </w:numPr>
              <w:spacing w:line="256" w:lineRule="auto"/>
              <w:jc w:val="left"/>
              <w:rPr>
                <w:rFonts w:cs="Arial"/>
                <w:bCs/>
              </w:rPr>
            </w:pPr>
            <w:r w:rsidRPr="008B2387">
              <w:rPr>
                <w:rFonts w:cs="Arial"/>
                <w:bCs/>
              </w:rPr>
              <w:t>verfassen Texte mit verschiedenen Textfunktionen und individuell bedeutsame Texte.</w:t>
            </w:r>
          </w:p>
          <w:p w14:paraId="04CA3A9F" w14:textId="77777777" w:rsidR="00705199" w:rsidRPr="008B2387" w:rsidRDefault="00705199" w:rsidP="00CA7F7B">
            <w:pPr>
              <w:pStyle w:val="Listenabsatz"/>
              <w:numPr>
                <w:ilvl w:val="0"/>
                <w:numId w:val="32"/>
              </w:numPr>
              <w:spacing w:line="256" w:lineRule="auto"/>
              <w:jc w:val="left"/>
              <w:rPr>
                <w:rFonts w:cs="Arial"/>
                <w:bCs/>
              </w:rPr>
            </w:pPr>
            <w:r w:rsidRPr="008B2387">
              <w:rPr>
                <w:rFonts w:cs="Arial"/>
                <w:bCs/>
              </w:rPr>
              <w:t>schreiben freie Texte zu eigenen Interessen und Erlebnissen sowie zum Ausdruck eigener Gefühle und Gedanken.</w:t>
            </w:r>
          </w:p>
          <w:p w14:paraId="5D378ED2" w14:textId="77777777" w:rsidR="00F0660F" w:rsidRPr="008B2387" w:rsidRDefault="00F0660F" w:rsidP="00705199">
            <w:pPr>
              <w:pStyle w:val="Listenabsatz"/>
              <w:numPr>
                <w:ilvl w:val="0"/>
                <w:numId w:val="32"/>
              </w:numPr>
              <w:spacing w:after="0" w:line="240" w:lineRule="auto"/>
              <w:jc w:val="left"/>
              <w:rPr>
                <w:rFonts w:cs="Arial"/>
                <w:bCs/>
              </w:rPr>
            </w:pPr>
            <w:r w:rsidRPr="008B2387">
              <w:rPr>
                <w:rFonts w:cs="Arial"/>
                <w:bCs/>
              </w:rPr>
              <w:t>untersuchen Wörter des Rechtschreibwortschatzes und identifizieren anhand prototypischer Beispiele die Grundprinzipien der deutschen Orthographie.</w:t>
            </w:r>
          </w:p>
          <w:p w14:paraId="376EFCCF" w14:textId="77777777" w:rsidR="00F0660F" w:rsidRPr="008B2387" w:rsidRDefault="00F0660F" w:rsidP="00705199">
            <w:pPr>
              <w:pStyle w:val="Listenabsatz"/>
              <w:numPr>
                <w:ilvl w:val="0"/>
                <w:numId w:val="32"/>
              </w:numPr>
              <w:spacing w:after="0" w:line="240" w:lineRule="auto"/>
              <w:jc w:val="left"/>
              <w:rPr>
                <w:rFonts w:cs="Arial"/>
                <w:bCs/>
              </w:rPr>
            </w:pPr>
            <w:r w:rsidRPr="008B2387">
              <w:rPr>
                <w:rFonts w:cs="Arial"/>
                <w:bCs/>
              </w:rPr>
              <w:t xml:space="preserve">überprüfen und bearbeiten </w:t>
            </w:r>
            <w:r w:rsidR="00CA0A8C" w:rsidRPr="008B2387">
              <w:rPr>
                <w:rFonts w:cs="Arial"/>
                <w:bCs/>
              </w:rPr>
              <w:t>angeleitet ausgewählte orthograph</w:t>
            </w:r>
            <w:r w:rsidRPr="008B2387">
              <w:rPr>
                <w:rFonts w:cs="Arial"/>
                <w:bCs/>
              </w:rPr>
              <w:t>ische Fehlerschwerpunkte.</w:t>
            </w:r>
          </w:p>
          <w:p w14:paraId="37E567F8" w14:textId="77777777" w:rsidR="00F0660F" w:rsidRPr="00E71CBB" w:rsidRDefault="00F0660F" w:rsidP="004D741C">
            <w:pPr>
              <w:spacing w:after="0" w:line="240" w:lineRule="auto"/>
              <w:rPr>
                <w:rFonts w:cs="Arial"/>
                <w:b/>
              </w:rPr>
            </w:pPr>
            <w:r w:rsidRPr="00E71CBB">
              <w:rPr>
                <w:rFonts w:cs="Arial"/>
                <w:b/>
              </w:rPr>
              <w:t>KB 4: Sprache und Sprachgebrauch untersuchen</w:t>
            </w:r>
          </w:p>
          <w:p w14:paraId="76D2559B" w14:textId="77777777" w:rsidR="00F0660F" w:rsidRPr="00E71CBB" w:rsidRDefault="00F0660F" w:rsidP="004D741C">
            <w:pPr>
              <w:spacing w:after="0" w:line="240" w:lineRule="auto"/>
              <w:rPr>
                <w:rFonts w:cs="Arial"/>
                <w:i/>
              </w:rPr>
            </w:pPr>
            <w:r w:rsidRPr="00E71CBB">
              <w:rPr>
                <w:rFonts w:cs="Arial"/>
                <w:i/>
              </w:rPr>
              <w:t>Die Schülerinnen und Schüler …</w:t>
            </w:r>
          </w:p>
          <w:p w14:paraId="7E2B0434" w14:textId="77777777" w:rsidR="00384E08" w:rsidRPr="00CA7F7B" w:rsidRDefault="00384E08" w:rsidP="003A7ADE">
            <w:pPr>
              <w:pStyle w:val="Listenabsatz"/>
              <w:numPr>
                <w:ilvl w:val="0"/>
                <w:numId w:val="112"/>
              </w:numPr>
              <w:spacing w:after="0" w:line="240" w:lineRule="auto"/>
              <w:ind w:left="357" w:hanging="357"/>
              <w:jc w:val="left"/>
              <w:rPr>
                <w:rFonts w:eastAsia="Times New Roman" w:cs="Arial"/>
                <w:color w:val="000000"/>
                <w:lang w:eastAsia="de-DE"/>
              </w:rPr>
            </w:pPr>
            <w:r>
              <w:rPr>
                <w:rFonts w:eastAsia="Times New Roman" w:cs="Arial"/>
                <w:color w:val="000000"/>
                <w:lang w:eastAsia="de-DE"/>
              </w:rPr>
              <w:t>.</w:t>
            </w:r>
          </w:p>
          <w:p w14:paraId="534D4A7B" w14:textId="77777777" w:rsidR="00F0660F" w:rsidRPr="008B2387" w:rsidRDefault="00384E08" w:rsidP="00705199">
            <w:pPr>
              <w:pStyle w:val="Listenabsatz"/>
              <w:numPr>
                <w:ilvl w:val="0"/>
                <w:numId w:val="32"/>
              </w:numPr>
              <w:spacing w:after="0" w:line="240" w:lineRule="auto"/>
              <w:contextualSpacing w:val="0"/>
              <w:jc w:val="left"/>
              <w:rPr>
                <w:rFonts w:cs="Arial"/>
                <w:bCs/>
              </w:rPr>
            </w:pPr>
            <w:r w:rsidRPr="008B2387">
              <w:rPr>
                <w:rFonts w:cs="Arial"/>
                <w:bCs/>
              </w:rPr>
              <w:t>l</w:t>
            </w:r>
            <w:r w:rsidR="00F0660F" w:rsidRPr="008B2387">
              <w:rPr>
                <w:rFonts w:cs="Arial"/>
                <w:bCs/>
              </w:rPr>
              <w:t>egen Wortsammlungen nach thematischen, grammatischen und orthografischen Gesichtspunkten für den Aufbau eines individuellen Wortschatzes an.</w:t>
            </w:r>
          </w:p>
          <w:p w14:paraId="572F39CF" w14:textId="77777777" w:rsidR="00F0660F" w:rsidRPr="008B2387" w:rsidRDefault="00F0660F" w:rsidP="00705199">
            <w:pPr>
              <w:pStyle w:val="Listenabsatz"/>
              <w:numPr>
                <w:ilvl w:val="0"/>
                <w:numId w:val="32"/>
              </w:numPr>
              <w:spacing w:after="0" w:line="240" w:lineRule="auto"/>
              <w:contextualSpacing w:val="0"/>
              <w:jc w:val="left"/>
              <w:rPr>
                <w:rFonts w:cs="Arial"/>
                <w:bCs/>
              </w:rPr>
            </w:pPr>
            <w:r w:rsidRPr="008B2387">
              <w:rPr>
                <w:rFonts w:cs="Arial"/>
                <w:bCs/>
              </w:rPr>
              <w:t>setzen angeleitet Fachbegriffe zu Wörtern, Sätzen und Texten ein.</w:t>
            </w:r>
          </w:p>
        </w:tc>
      </w:tr>
      <w:tr w:rsidR="00F0660F" w:rsidRPr="00C15A81" w14:paraId="0BC33881" w14:textId="77777777" w:rsidTr="00F0660F">
        <w:trPr>
          <w:trHeight w:val="268"/>
        </w:trPr>
        <w:tc>
          <w:tcPr>
            <w:tcW w:w="6979" w:type="dxa"/>
            <w:tcBorders>
              <w:top w:val="single" w:sz="4" w:space="0" w:color="auto"/>
              <w:left w:val="single" w:sz="4" w:space="0" w:color="auto"/>
              <w:bottom w:val="single" w:sz="4" w:space="0" w:color="auto"/>
              <w:right w:val="single" w:sz="4" w:space="0" w:color="auto"/>
            </w:tcBorders>
            <w:shd w:val="clear" w:color="auto" w:fill="FFFFFF"/>
          </w:tcPr>
          <w:p w14:paraId="54583FC7" w14:textId="77777777" w:rsidR="00F0660F" w:rsidRPr="00E71CBB" w:rsidRDefault="00F0660F" w:rsidP="004D741C">
            <w:pPr>
              <w:spacing w:after="0" w:line="240" w:lineRule="auto"/>
              <w:rPr>
                <w:rFonts w:cs="Arial"/>
                <w:b/>
                <w:bCs/>
              </w:rPr>
            </w:pPr>
            <w:r w:rsidRPr="00E71CBB">
              <w:rPr>
                <w:rFonts w:cs="Arial"/>
                <w:b/>
              </w:rPr>
              <w:lastRenderedPageBreak/>
              <w:t>Didaktische bzw. methodische Zugänge</w:t>
            </w:r>
            <w:r w:rsidRPr="00E71CBB">
              <w:rPr>
                <w:rFonts w:cs="Arial"/>
                <w:b/>
                <w:bCs/>
              </w:rPr>
              <w:t>:</w:t>
            </w:r>
          </w:p>
          <w:p w14:paraId="5893A995" w14:textId="77777777" w:rsidR="00F0660F" w:rsidRPr="00C15A81" w:rsidRDefault="00F0660F" w:rsidP="00D60457">
            <w:pPr>
              <w:pStyle w:val="Listenabsatz"/>
              <w:numPr>
                <w:ilvl w:val="0"/>
                <w:numId w:val="22"/>
              </w:numPr>
              <w:spacing w:after="0" w:line="240" w:lineRule="auto"/>
              <w:jc w:val="left"/>
              <w:rPr>
                <w:rFonts w:cs="Arial"/>
              </w:rPr>
            </w:pPr>
            <w:r w:rsidRPr="00C15A81">
              <w:rPr>
                <w:rFonts w:cs="Arial"/>
              </w:rPr>
              <w:t>Übungen zur phonologischen Bewusstheit als Grundvoraussetzung für die individuelle Rechtschreibentwicklung</w:t>
            </w:r>
          </w:p>
          <w:p w14:paraId="33DD8F5F" w14:textId="77777777" w:rsidR="00F0660F" w:rsidRPr="00D60457" w:rsidRDefault="00F0660F" w:rsidP="00D60457">
            <w:pPr>
              <w:pStyle w:val="Listenabsatz"/>
              <w:numPr>
                <w:ilvl w:val="0"/>
                <w:numId w:val="22"/>
              </w:numPr>
              <w:spacing w:after="0" w:line="240" w:lineRule="auto"/>
              <w:jc w:val="left"/>
              <w:rPr>
                <w:rFonts w:cs="Arial"/>
              </w:rPr>
            </w:pPr>
            <w:r w:rsidRPr="00C15A81">
              <w:rPr>
                <w:rFonts w:cs="Arial"/>
              </w:rPr>
              <w:t>Graphem-Phonem-Bezüge, Lautstrukturen, Buchstabenformen</w:t>
            </w:r>
          </w:p>
          <w:p w14:paraId="55D20BF9" w14:textId="77777777" w:rsidR="00F0660F" w:rsidRDefault="00F0660F" w:rsidP="00D60457">
            <w:pPr>
              <w:pStyle w:val="Listenabsatz"/>
              <w:numPr>
                <w:ilvl w:val="0"/>
                <w:numId w:val="22"/>
              </w:numPr>
              <w:spacing w:after="0" w:line="240" w:lineRule="auto"/>
              <w:jc w:val="left"/>
              <w:rPr>
                <w:rFonts w:cs="Arial"/>
              </w:rPr>
            </w:pPr>
            <w:r w:rsidRPr="00C15A81">
              <w:rPr>
                <w:rFonts w:cs="Arial"/>
              </w:rPr>
              <w:t xml:space="preserve">Einführung </w:t>
            </w:r>
            <w:r w:rsidRPr="00FF59CF">
              <w:rPr>
                <w:rFonts w:cs="Arial"/>
              </w:rPr>
              <w:t xml:space="preserve">der </w:t>
            </w:r>
            <w:r w:rsidRPr="00D60457">
              <w:rPr>
                <w:rFonts w:cs="Arial"/>
              </w:rPr>
              <w:t>Anlauttabelle, Buchstabentabelle (digital) und Silbenkette</w:t>
            </w:r>
          </w:p>
          <w:p w14:paraId="76222ED6" w14:textId="77777777" w:rsidR="00F0660F" w:rsidRPr="00C15A81" w:rsidRDefault="00F0660F" w:rsidP="00D60457">
            <w:pPr>
              <w:pStyle w:val="Listenabsatz"/>
              <w:numPr>
                <w:ilvl w:val="0"/>
                <w:numId w:val="22"/>
              </w:numPr>
              <w:spacing w:after="0" w:line="240" w:lineRule="auto"/>
              <w:jc w:val="left"/>
              <w:rPr>
                <w:rFonts w:cs="Arial"/>
              </w:rPr>
            </w:pPr>
            <w:r w:rsidRPr="00E71CBB">
              <w:rPr>
                <w:rFonts w:cs="Arial"/>
              </w:rPr>
              <w:t>Sammlung und Sortierung von Wörtern</w:t>
            </w:r>
          </w:p>
          <w:p w14:paraId="186BD0B7" w14:textId="77777777" w:rsidR="00F0660F" w:rsidRPr="00D60457" w:rsidRDefault="00832B71" w:rsidP="00D60457">
            <w:pPr>
              <w:pStyle w:val="Listenabsatz"/>
              <w:numPr>
                <w:ilvl w:val="0"/>
                <w:numId w:val="22"/>
              </w:numPr>
              <w:spacing w:after="0" w:line="240" w:lineRule="auto"/>
              <w:jc w:val="left"/>
              <w:rPr>
                <w:rFonts w:cs="Arial"/>
              </w:rPr>
            </w:pPr>
            <w:r w:rsidRPr="00D60457">
              <w:rPr>
                <w:rFonts w:cs="Arial"/>
              </w:rPr>
              <w:t>Übung der graph</w:t>
            </w:r>
            <w:r w:rsidR="00F0660F" w:rsidRPr="00D60457">
              <w:rPr>
                <w:rFonts w:cs="Arial"/>
              </w:rPr>
              <w:t>omotorischen Fähigkeiten</w:t>
            </w:r>
          </w:p>
          <w:p w14:paraId="7B32B174" w14:textId="77777777" w:rsidR="00F0660F" w:rsidRPr="00E71CBB" w:rsidRDefault="00F0660F" w:rsidP="00D60457">
            <w:pPr>
              <w:pStyle w:val="Listenabsatz"/>
              <w:numPr>
                <w:ilvl w:val="0"/>
                <w:numId w:val="22"/>
              </w:numPr>
              <w:spacing w:after="0" w:line="240" w:lineRule="auto"/>
              <w:jc w:val="left"/>
              <w:rPr>
                <w:rFonts w:cs="Arial"/>
              </w:rPr>
            </w:pPr>
            <w:r w:rsidRPr="00E71CBB">
              <w:rPr>
                <w:rFonts w:cs="Arial"/>
              </w:rPr>
              <w:t xml:space="preserve">Verschriftlichung von Wörtern nach Lautstruktur </w:t>
            </w:r>
          </w:p>
          <w:p w14:paraId="62CE9916" w14:textId="77777777" w:rsidR="00F0660F" w:rsidRPr="00C15A81" w:rsidRDefault="00F0660F" w:rsidP="00D60457">
            <w:pPr>
              <w:pStyle w:val="Listenabsatz"/>
              <w:numPr>
                <w:ilvl w:val="0"/>
                <w:numId w:val="22"/>
              </w:numPr>
              <w:spacing w:after="0" w:line="240" w:lineRule="auto"/>
              <w:jc w:val="left"/>
              <w:rPr>
                <w:rFonts w:cs="Arial"/>
              </w:rPr>
            </w:pPr>
            <w:r w:rsidRPr="00E71CBB">
              <w:rPr>
                <w:rFonts w:cs="Arial"/>
              </w:rPr>
              <w:t>freies Schreiben</w:t>
            </w:r>
            <w:r>
              <w:rPr>
                <w:rFonts w:cs="Arial"/>
              </w:rPr>
              <w:t xml:space="preserve"> </w:t>
            </w:r>
            <w:r w:rsidRPr="00C15A81">
              <w:rPr>
                <w:rFonts w:cs="Arial"/>
              </w:rPr>
              <w:t>(Schreibanlässe)</w:t>
            </w:r>
          </w:p>
          <w:p w14:paraId="2AD3DB34" w14:textId="77777777" w:rsidR="00F0660F" w:rsidRPr="00E71CBB" w:rsidRDefault="00F0660F" w:rsidP="00D60457">
            <w:pPr>
              <w:pStyle w:val="Listenabsatz"/>
              <w:numPr>
                <w:ilvl w:val="0"/>
                <w:numId w:val="22"/>
              </w:numPr>
              <w:spacing w:after="0" w:line="240" w:lineRule="auto"/>
              <w:jc w:val="left"/>
              <w:rPr>
                <w:rFonts w:cs="Arial"/>
              </w:rPr>
            </w:pPr>
            <w:r w:rsidRPr="00E71CBB">
              <w:rPr>
                <w:rFonts w:cs="Arial"/>
              </w:rPr>
              <w:t>anlassbezogene Texte (Textsortenmerkmale, eigene Texte)</w:t>
            </w:r>
          </w:p>
          <w:p w14:paraId="1C8D172F" w14:textId="77777777" w:rsidR="00F0660F" w:rsidRPr="00E71CBB" w:rsidRDefault="00F0660F" w:rsidP="00D60457">
            <w:pPr>
              <w:pStyle w:val="Listenabsatz"/>
              <w:numPr>
                <w:ilvl w:val="0"/>
                <w:numId w:val="22"/>
              </w:numPr>
              <w:spacing w:after="0" w:line="240" w:lineRule="auto"/>
              <w:jc w:val="left"/>
              <w:rPr>
                <w:rFonts w:cs="Arial"/>
              </w:rPr>
            </w:pPr>
            <w:r w:rsidRPr="00E71CBB">
              <w:rPr>
                <w:rFonts w:cs="Arial"/>
              </w:rPr>
              <w:t xml:space="preserve">Überarbeitung </w:t>
            </w:r>
            <w:r w:rsidR="00FA467F" w:rsidRPr="00832B71">
              <w:rPr>
                <w:rFonts w:cs="Arial"/>
              </w:rPr>
              <w:t>von</w:t>
            </w:r>
            <w:r w:rsidRPr="00832B71">
              <w:rPr>
                <w:rFonts w:cs="Arial"/>
              </w:rPr>
              <w:t xml:space="preserve"> Texte</w:t>
            </w:r>
            <w:r w:rsidR="00FA467F" w:rsidRPr="00832B71">
              <w:rPr>
                <w:rFonts w:cs="Arial"/>
              </w:rPr>
              <w:t>n</w:t>
            </w:r>
            <w:r w:rsidRPr="00E71CBB">
              <w:rPr>
                <w:rFonts w:cs="Arial"/>
              </w:rPr>
              <w:t xml:space="preserve"> nach der dem individuellen Lernstand entsprechenden Rechtschreibstrategie</w:t>
            </w:r>
            <w:r w:rsidRPr="00D60457">
              <w:t xml:space="preserve"> </w:t>
            </w:r>
          </w:p>
          <w:p w14:paraId="6BBF2FE0" w14:textId="77777777" w:rsidR="00F0660F" w:rsidRPr="00E71CBB" w:rsidRDefault="00F0660F" w:rsidP="00D60457">
            <w:pPr>
              <w:pStyle w:val="Listenabsatz"/>
              <w:numPr>
                <w:ilvl w:val="0"/>
                <w:numId w:val="22"/>
              </w:numPr>
              <w:spacing w:after="0" w:line="240" w:lineRule="auto"/>
              <w:jc w:val="left"/>
              <w:rPr>
                <w:rFonts w:cs="Arial"/>
              </w:rPr>
            </w:pPr>
            <w:r w:rsidRPr="00E71CBB">
              <w:rPr>
                <w:rFonts w:cs="Arial"/>
              </w:rPr>
              <w:t>Rechtschreib</w:t>
            </w:r>
            <w:r>
              <w:rPr>
                <w:rFonts w:cs="Arial"/>
              </w:rPr>
              <w:t xml:space="preserve">gespräche </w:t>
            </w:r>
          </w:p>
          <w:p w14:paraId="209CA15C" w14:textId="77777777" w:rsidR="00F0660F" w:rsidRPr="00E71CBB" w:rsidRDefault="00F0660F" w:rsidP="00D60457">
            <w:pPr>
              <w:pStyle w:val="Listenabsatz"/>
              <w:numPr>
                <w:ilvl w:val="0"/>
                <w:numId w:val="22"/>
              </w:numPr>
              <w:spacing w:after="0" w:line="240" w:lineRule="auto"/>
              <w:jc w:val="left"/>
              <w:rPr>
                <w:rFonts w:cs="Arial"/>
              </w:rPr>
            </w:pPr>
            <w:r w:rsidRPr="00E71CBB">
              <w:rPr>
                <w:rFonts w:cs="Arial"/>
              </w:rPr>
              <w:t>Sammlung und Ordnung von Wörtern nach ersten Rechtschreibmustern und rechtschriftlichen Kenntnissen</w:t>
            </w:r>
          </w:p>
          <w:p w14:paraId="33E6F900" w14:textId="77777777" w:rsidR="00F0660F" w:rsidRPr="00AF638D" w:rsidRDefault="00F0660F" w:rsidP="00D60457">
            <w:pPr>
              <w:pStyle w:val="Listenabsatz"/>
              <w:numPr>
                <w:ilvl w:val="0"/>
                <w:numId w:val="22"/>
              </w:numPr>
              <w:spacing w:after="0" w:line="240" w:lineRule="auto"/>
              <w:jc w:val="left"/>
              <w:rPr>
                <w:rFonts w:cs="Arial"/>
              </w:rPr>
            </w:pPr>
            <w:r w:rsidRPr="00E71CBB">
              <w:rPr>
                <w:rFonts w:cs="Arial"/>
              </w:rPr>
              <w:t>Textüberarbeitung in Schreibkonferenzen</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tcPr>
          <w:p w14:paraId="3EEB3FC7" w14:textId="77777777" w:rsidR="00F0660F" w:rsidRPr="00C15A81" w:rsidRDefault="00F0660F" w:rsidP="004D741C">
            <w:pPr>
              <w:spacing w:after="0" w:line="240" w:lineRule="auto"/>
              <w:rPr>
                <w:rFonts w:cs="Arial"/>
                <w:b/>
              </w:rPr>
            </w:pPr>
            <w:r w:rsidRPr="00C15A81">
              <w:rPr>
                <w:rFonts w:cs="Arial"/>
                <w:b/>
              </w:rPr>
              <w:t>Materialien/Medien/außerschulische Angebote:</w:t>
            </w:r>
          </w:p>
          <w:p w14:paraId="61FA99C5" w14:textId="77777777" w:rsidR="00F0660F" w:rsidRDefault="00F0660F" w:rsidP="006C47FC">
            <w:pPr>
              <w:pStyle w:val="Listenabsatz"/>
              <w:numPr>
                <w:ilvl w:val="0"/>
                <w:numId w:val="22"/>
              </w:numPr>
              <w:spacing w:after="0" w:line="240" w:lineRule="auto"/>
              <w:jc w:val="left"/>
              <w:rPr>
                <w:rFonts w:cs="Arial"/>
              </w:rPr>
            </w:pPr>
            <w:r w:rsidRPr="00C15A81">
              <w:rPr>
                <w:rFonts w:cs="Arial"/>
              </w:rPr>
              <w:t>Materialordner auf dem Schulserver</w:t>
            </w:r>
          </w:p>
          <w:p w14:paraId="65EA0AA8" w14:textId="77777777" w:rsidR="00FA467F" w:rsidRPr="00832B71" w:rsidRDefault="00FA467F" w:rsidP="00046C70">
            <w:pPr>
              <w:pStyle w:val="Listenabsatz"/>
              <w:numPr>
                <w:ilvl w:val="0"/>
                <w:numId w:val="22"/>
              </w:numPr>
              <w:spacing w:after="0" w:line="240" w:lineRule="auto"/>
              <w:ind w:left="357" w:hanging="357"/>
              <w:contextualSpacing w:val="0"/>
              <w:jc w:val="left"/>
              <w:rPr>
                <w:rFonts w:cs="Arial"/>
              </w:rPr>
            </w:pPr>
            <w:r w:rsidRPr="00832B71">
              <w:rPr>
                <w:rFonts w:cs="Arial"/>
              </w:rPr>
              <w:t>Materialkiste (fortlaufende Geschichtensammlungen als Schreibanlass, Bildkarten, Übungsmaterialsammlungen zur phonologischen Bewusstheit)</w:t>
            </w:r>
          </w:p>
          <w:p w14:paraId="5EA7C50B" w14:textId="77777777" w:rsidR="00F0660F" w:rsidRPr="00C15A81" w:rsidRDefault="00F0660F" w:rsidP="006C47FC">
            <w:pPr>
              <w:pStyle w:val="Listenabsatz"/>
              <w:numPr>
                <w:ilvl w:val="0"/>
                <w:numId w:val="22"/>
              </w:numPr>
              <w:spacing w:after="0" w:line="240" w:lineRule="auto"/>
              <w:jc w:val="left"/>
              <w:rPr>
                <w:rFonts w:cs="Arial"/>
              </w:rPr>
            </w:pPr>
            <w:r w:rsidRPr="00C15A81">
              <w:rPr>
                <w:rFonts w:cs="Arial"/>
              </w:rPr>
              <w:t>Materialien in der Klasse dem schulischen Konzept des Schrifterwerbs entsprechend</w:t>
            </w:r>
          </w:p>
          <w:p w14:paraId="653F140E" w14:textId="77777777" w:rsidR="00F0660F" w:rsidRPr="00C15A81" w:rsidRDefault="00F0660F" w:rsidP="006C47FC">
            <w:pPr>
              <w:pStyle w:val="Listenabsatz"/>
              <w:numPr>
                <w:ilvl w:val="0"/>
                <w:numId w:val="22"/>
              </w:numPr>
              <w:spacing w:after="0" w:line="240" w:lineRule="auto"/>
              <w:jc w:val="left"/>
              <w:rPr>
                <w:rFonts w:cs="Arial"/>
              </w:rPr>
            </w:pPr>
            <w:r w:rsidRPr="00C15A81">
              <w:rPr>
                <w:rFonts w:cs="Arial"/>
              </w:rPr>
              <w:t>Handreichung MSB: Hinweise und Materialien für einen systematischen Rechtschreibunterricht in der Primarstufe in NRW</w:t>
            </w:r>
          </w:p>
          <w:p w14:paraId="3FF14DDA" w14:textId="77777777" w:rsidR="00F0660F" w:rsidRPr="00C15A81" w:rsidRDefault="00F0660F" w:rsidP="004D741C">
            <w:pPr>
              <w:spacing w:after="0" w:line="240" w:lineRule="auto"/>
              <w:rPr>
                <w:rFonts w:cs="Arial"/>
                <w:b/>
              </w:rPr>
            </w:pPr>
          </w:p>
          <w:p w14:paraId="27448C33" w14:textId="77777777" w:rsidR="00F0660F" w:rsidRPr="00C15A81" w:rsidRDefault="00F0660F" w:rsidP="004D741C">
            <w:pPr>
              <w:spacing w:after="0" w:line="240" w:lineRule="auto"/>
              <w:rPr>
                <w:rFonts w:cs="Arial"/>
              </w:rPr>
            </w:pPr>
            <w:r w:rsidRPr="00C15A81">
              <w:rPr>
                <w:rFonts w:cs="Arial"/>
                <w:color w:val="00B0F0"/>
              </w:rPr>
              <w:t xml:space="preserve"> </w:t>
            </w:r>
          </w:p>
        </w:tc>
      </w:tr>
      <w:tr w:rsidR="00F0660F" w:rsidRPr="00E71CBB" w14:paraId="2CE98452" w14:textId="77777777" w:rsidTr="00942D57">
        <w:tc>
          <w:tcPr>
            <w:tcW w:w="6979" w:type="dxa"/>
            <w:tcBorders>
              <w:top w:val="single" w:sz="4" w:space="0" w:color="auto"/>
              <w:left w:val="single" w:sz="4" w:space="0" w:color="auto"/>
              <w:bottom w:val="single" w:sz="4" w:space="0" w:color="auto"/>
              <w:right w:val="single" w:sz="4" w:space="0" w:color="auto"/>
            </w:tcBorders>
            <w:hideMark/>
          </w:tcPr>
          <w:p w14:paraId="5B5B5446" w14:textId="77777777" w:rsidR="00F0660F" w:rsidRPr="00E71CBB" w:rsidRDefault="0048134F" w:rsidP="004D741C">
            <w:pPr>
              <w:spacing w:after="0" w:line="240" w:lineRule="auto"/>
              <w:rPr>
                <w:rFonts w:cs="Arial"/>
                <w:b/>
              </w:rPr>
            </w:pPr>
            <w:r>
              <w:rPr>
                <w:rFonts w:cs="Arial"/>
                <w:b/>
              </w:rPr>
              <w:t>Lernerfolgsüberprüfung/</w:t>
            </w:r>
            <w:r w:rsidR="00F0660F" w:rsidRPr="00E71CBB">
              <w:rPr>
                <w:rFonts w:cs="Arial"/>
                <w:b/>
              </w:rPr>
              <w:t xml:space="preserve">Leistungsbewertung/Feedback: </w:t>
            </w:r>
          </w:p>
          <w:p w14:paraId="59BCF019" w14:textId="77777777" w:rsidR="00F0660F" w:rsidRPr="002E53D8" w:rsidRDefault="00C7560F" w:rsidP="006C47FC">
            <w:pPr>
              <w:numPr>
                <w:ilvl w:val="0"/>
                <w:numId w:val="31"/>
              </w:numPr>
              <w:spacing w:after="0" w:line="240" w:lineRule="auto"/>
              <w:jc w:val="left"/>
              <w:rPr>
                <w:rFonts w:cs="Arial"/>
              </w:rPr>
            </w:pPr>
            <w:r>
              <w:rPr>
                <w:rFonts w:cs="Arial"/>
              </w:rPr>
              <w:lastRenderedPageBreak/>
              <w:t>d</w:t>
            </w:r>
            <w:r w:rsidR="00F0660F">
              <w:rPr>
                <w:rFonts w:cs="Arial"/>
              </w:rPr>
              <w:t xml:space="preserve">iagnostische </w:t>
            </w:r>
            <w:r w:rsidR="00F0660F" w:rsidRPr="00E71CBB">
              <w:rPr>
                <w:rFonts w:cs="Arial"/>
              </w:rPr>
              <w:t>Zuordnungsübungen: Anlautvergleich, Gliederung eines Wortes in Silben, Reimpaare</w:t>
            </w:r>
          </w:p>
          <w:p w14:paraId="4053D3C9" w14:textId="77777777" w:rsidR="00F0660F" w:rsidRPr="004D741C" w:rsidRDefault="00F0660F" w:rsidP="006C47FC">
            <w:pPr>
              <w:numPr>
                <w:ilvl w:val="0"/>
                <w:numId w:val="31"/>
              </w:numPr>
              <w:spacing w:after="0" w:line="240" w:lineRule="auto"/>
              <w:jc w:val="left"/>
              <w:rPr>
                <w:rFonts w:cs="Arial"/>
              </w:rPr>
            </w:pPr>
            <w:r w:rsidRPr="00E71CBB">
              <w:rPr>
                <w:rFonts w:cs="Arial"/>
              </w:rPr>
              <w:t xml:space="preserve">Texte </w:t>
            </w:r>
            <w:r>
              <w:rPr>
                <w:rFonts w:cs="Arial"/>
              </w:rPr>
              <w:t xml:space="preserve">und Textüberarbeitungen </w:t>
            </w:r>
            <w:r w:rsidRPr="00E71CBB">
              <w:rPr>
                <w:rFonts w:cs="Arial"/>
              </w:rPr>
              <w:t xml:space="preserve">der </w:t>
            </w:r>
            <w:r>
              <w:rPr>
                <w:rFonts w:cs="Arial"/>
              </w:rPr>
              <w:t>Kinder zur Diagnose und Planung der weiteren Förderung</w:t>
            </w:r>
          </w:p>
        </w:tc>
        <w:tc>
          <w:tcPr>
            <w:tcW w:w="7013" w:type="dxa"/>
            <w:gridSpan w:val="3"/>
            <w:tcBorders>
              <w:top w:val="single" w:sz="4" w:space="0" w:color="auto"/>
              <w:left w:val="single" w:sz="4" w:space="0" w:color="auto"/>
              <w:bottom w:val="single" w:sz="4" w:space="0" w:color="auto"/>
              <w:right w:val="single" w:sz="4" w:space="0" w:color="auto"/>
            </w:tcBorders>
            <w:hideMark/>
          </w:tcPr>
          <w:p w14:paraId="6AF0A4A7" w14:textId="77777777" w:rsidR="00F0660F" w:rsidRPr="006A6C9F" w:rsidRDefault="006A6C9F" w:rsidP="004D741C">
            <w:pPr>
              <w:spacing w:after="0" w:line="240" w:lineRule="auto"/>
              <w:rPr>
                <w:rFonts w:cs="Arial"/>
                <w:b/>
              </w:rPr>
            </w:pPr>
            <w:r>
              <w:rPr>
                <w:rFonts w:cs="Arial"/>
                <w:b/>
              </w:rPr>
              <w:lastRenderedPageBreak/>
              <w:t xml:space="preserve">Kooperationen: </w:t>
            </w:r>
          </w:p>
        </w:tc>
      </w:tr>
    </w:tbl>
    <w:p w14:paraId="1585F5C3" w14:textId="77777777" w:rsidR="00107623" w:rsidRDefault="00107623"/>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2433"/>
        <w:gridCol w:w="2278"/>
        <w:gridCol w:w="2302"/>
      </w:tblGrid>
      <w:tr w:rsidR="00F0660F" w:rsidRPr="00BF486C" w14:paraId="4EF31D5A" w14:textId="77777777" w:rsidTr="00F0660F">
        <w:tc>
          <w:tcPr>
            <w:tcW w:w="9412" w:type="dxa"/>
            <w:gridSpan w:val="2"/>
            <w:tcBorders>
              <w:top w:val="single" w:sz="4" w:space="0" w:color="auto"/>
              <w:left w:val="single" w:sz="4" w:space="0" w:color="auto"/>
              <w:bottom w:val="single" w:sz="4" w:space="0" w:color="auto"/>
              <w:right w:val="single" w:sz="4" w:space="0" w:color="auto"/>
            </w:tcBorders>
            <w:shd w:val="clear" w:color="auto" w:fill="BFBFBF"/>
          </w:tcPr>
          <w:p w14:paraId="4F32079D" w14:textId="77777777" w:rsidR="00F0660F" w:rsidRPr="00BF486C" w:rsidRDefault="00F0660F" w:rsidP="00AF638D">
            <w:pPr>
              <w:pStyle w:val="a-Thema"/>
            </w:pPr>
            <w:r w:rsidRPr="00305E95">
              <w:t>Dein Wort in meinem Ohr, mein Wort in deinem Ohr</w:t>
            </w:r>
            <w:r w:rsidRPr="00305E95">
              <w:rPr>
                <w:color w:val="C00000"/>
              </w:rPr>
              <w:t xml:space="preserve"> </w:t>
            </w:r>
            <w:r w:rsidRPr="00305E95">
              <w:t xml:space="preserve">– an ritualisierten </w:t>
            </w:r>
            <w:r w:rsidR="00046C70">
              <w:br/>
            </w:r>
            <w:r w:rsidRPr="00305E95">
              <w:t>Gesprächsformen teilnehmen, eine reflektierte Gesprächskultur entwickeln</w:t>
            </w:r>
          </w:p>
        </w:tc>
        <w:tc>
          <w:tcPr>
            <w:tcW w:w="2278" w:type="dxa"/>
            <w:tcBorders>
              <w:top w:val="single" w:sz="4" w:space="0" w:color="auto"/>
              <w:left w:val="single" w:sz="4" w:space="0" w:color="auto"/>
              <w:bottom w:val="single" w:sz="4" w:space="0" w:color="auto"/>
              <w:right w:val="single" w:sz="4" w:space="0" w:color="auto"/>
            </w:tcBorders>
            <w:shd w:val="clear" w:color="auto" w:fill="BFBFBF"/>
            <w:hideMark/>
          </w:tcPr>
          <w:p w14:paraId="4D5B00B4" w14:textId="77777777" w:rsidR="00F0660F" w:rsidRPr="00107623" w:rsidRDefault="00F0660F" w:rsidP="00107623">
            <w:pPr>
              <w:spacing w:after="0"/>
              <w:jc w:val="left"/>
              <w:rPr>
                <w:rFonts w:cs="Arial"/>
              </w:rPr>
            </w:pPr>
            <w:r>
              <w:rPr>
                <w:rFonts w:cs="Arial"/>
              </w:rPr>
              <w:t xml:space="preserve">Zeitumfang in Std.: ca. </w:t>
            </w:r>
            <w:r w:rsidRPr="00BF486C">
              <w:rPr>
                <w:rFonts w:cs="Arial"/>
              </w:rPr>
              <w:t>60</w:t>
            </w:r>
            <w:r w:rsidR="00107623">
              <w:rPr>
                <w:rStyle w:val="FunotehochZchn"/>
              </w:rPr>
              <w:t xml:space="preserve"> </w:t>
            </w:r>
            <w:r w:rsidR="00107623" w:rsidRPr="00107623">
              <w:rPr>
                <w:rStyle w:val="FunotehochZchn"/>
                <w:vertAlign w:val="baseline"/>
              </w:rPr>
              <w:t>(verteilt über die gesamte SEP)</w:t>
            </w:r>
          </w:p>
        </w:tc>
        <w:tc>
          <w:tcPr>
            <w:tcW w:w="2302" w:type="dxa"/>
            <w:tcBorders>
              <w:top w:val="single" w:sz="4" w:space="0" w:color="auto"/>
              <w:left w:val="single" w:sz="4" w:space="0" w:color="auto"/>
              <w:bottom w:val="single" w:sz="4" w:space="0" w:color="auto"/>
              <w:right w:val="single" w:sz="4" w:space="0" w:color="auto"/>
            </w:tcBorders>
            <w:shd w:val="clear" w:color="auto" w:fill="BFBFBF"/>
            <w:hideMark/>
          </w:tcPr>
          <w:p w14:paraId="3736DE18" w14:textId="77777777" w:rsidR="00F0660F" w:rsidRPr="00BF486C" w:rsidRDefault="00611E17" w:rsidP="00BB69C6">
            <w:pPr>
              <w:spacing w:after="0"/>
              <w:jc w:val="left"/>
              <w:rPr>
                <w:rFonts w:cs="Arial"/>
              </w:rPr>
            </w:pPr>
            <w:r>
              <w:rPr>
                <w:rFonts w:cs="Arial"/>
              </w:rPr>
              <w:t xml:space="preserve">Klasse/Jahrgang: </w:t>
            </w:r>
            <w:r w:rsidR="00F0660F" w:rsidRPr="00BB69C6">
              <w:rPr>
                <w:rFonts w:cs="Arial"/>
                <w:b/>
              </w:rPr>
              <w:t>SEP</w:t>
            </w:r>
          </w:p>
        </w:tc>
      </w:tr>
      <w:tr w:rsidR="00F0660F" w:rsidRPr="00BF486C" w14:paraId="2C1D41FC" w14:textId="77777777" w:rsidTr="00F0660F">
        <w:tc>
          <w:tcPr>
            <w:tcW w:w="13992" w:type="dxa"/>
            <w:gridSpan w:val="4"/>
            <w:tcBorders>
              <w:top w:val="single" w:sz="4" w:space="0" w:color="auto"/>
              <w:left w:val="single" w:sz="4" w:space="0" w:color="auto"/>
              <w:bottom w:val="single" w:sz="4" w:space="0" w:color="auto"/>
              <w:right w:val="single" w:sz="4" w:space="0" w:color="auto"/>
            </w:tcBorders>
            <w:shd w:val="clear" w:color="auto" w:fill="D9D9D9"/>
          </w:tcPr>
          <w:p w14:paraId="5FB9EF58" w14:textId="77777777" w:rsidR="00F0660F" w:rsidRPr="00BF486C" w:rsidRDefault="00F0660F" w:rsidP="004D741C">
            <w:pPr>
              <w:spacing w:after="0" w:line="240" w:lineRule="auto"/>
              <w:rPr>
                <w:rFonts w:cs="Arial"/>
                <w:b/>
              </w:rPr>
            </w:pPr>
            <w:r w:rsidRPr="00BF486C">
              <w:rPr>
                <w:rFonts w:cs="Arial"/>
                <w:b/>
              </w:rPr>
              <w:t>KB 1: Sprechen und Zuhören</w:t>
            </w:r>
          </w:p>
          <w:p w14:paraId="7B1FE126" w14:textId="77777777" w:rsidR="00F0660F" w:rsidRPr="00BF486C" w:rsidRDefault="00F0660F" w:rsidP="004D741C">
            <w:pPr>
              <w:spacing w:after="0" w:line="240" w:lineRule="auto"/>
              <w:rPr>
                <w:rFonts w:cs="Arial"/>
                <w:i/>
              </w:rPr>
            </w:pPr>
            <w:r w:rsidRPr="00BF486C">
              <w:rPr>
                <w:rFonts w:cs="Arial"/>
                <w:i/>
              </w:rPr>
              <w:t>Die Schülerinnen und Schüler …</w:t>
            </w:r>
          </w:p>
          <w:p w14:paraId="110D7B60" w14:textId="77777777" w:rsidR="00F0660F" w:rsidRPr="00BF486C" w:rsidRDefault="00F0660F" w:rsidP="003A7ADE">
            <w:pPr>
              <w:pStyle w:val="Listenabsatz"/>
              <w:numPr>
                <w:ilvl w:val="0"/>
                <w:numId w:val="35"/>
              </w:numPr>
              <w:spacing w:after="0" w:line="240" w:lineRule="auto"/>
              <w:ind w:left="357" w:hanging="357"/>
              <w:jc w:val="left"/>
              <w:rPr>
                <w:rFonts w:cs="Arial"/>
                <w:b/>
              </w:rPr>
            </w:pPr>
            <w:r w:rsidRPr="00BF486C">
              <w:rPr>
                <w:rFonts w:cs="Arial"/>
                <w:b/>
              </w:rPr>
              <w:t xml:space="preserve">sprechen angemessen hinsichtlich des Adressatenkreises und des Inhaltes. </w:t>
            </w:r>
          </w:p>
          <w:p w14:paraId="4D42BC0F" w14:textId="77777777" w:rsidR="00F0660F" w:rsidRPr="00BF486C" w:rsidRDefault="00F0660F" w:rsidP="003A7ADE">
            <w:pPr>
              <w:pStyle w:val="Listenabsatz"/>
              <w:numPr>
                <w:ilvl w:val="0"/>
                <w:numId w:val="35"/>
              </w:numPr>
              <w:spacing w:after="0" w:line="240" w:lineRule="auto"/>
              <w:ind w:left="357" w:hanging="357"/>
              <w:jc w:val="left"/>
              <w:rPr>
                <w:rFonts w:cs="Arial"/>
              </w:rPr>
            </w:pPr>
            <w:r w:rsidRPr="00BF486C">
              <w:rPr>
                <w:rFonts w:cs="Arial"/>
                <w:b/>
              </w:rPr>
              <w:t>sprechen an der gesprochenen Standardsprache orientiert und verständlich in Hinblick auf Artikulation und Inhalt</w:t>
            </w:r>
            <w:r w:rsidR="007B67E0">
              <w:rPr>
                <w:rFonts w:cs="Arial"/>
                <w:b/>
              </w:rPr>
              <w:t xml:space="preserve"> sowie Syntax und Semantik</w:t>
            </w:r>
            <w:r w:rsidRPr="00BF486C">
              <w:rPr>
                <w:rFonts w:cs="Arial"/>
              </w:rPr>
              <w:t xml:space="preserve">. </w:t>
            </w:r>
          </w:p>
          <w:p w14:paraId="14356F68" w14:textId="77777777" w:rsidR="00F0660F" w:rsidRPr="00BF486C" w:rsidRDefault="00F0660F" w:rsidP="003A7ADE">
            <w:pPr>
              <w:pStyle w:val="Listenabsatz"/>
              <w:numPr>
                <w:ilvl w:val="0"/>
                <w:numId w:val="35"/>
              </w:numPr>
              <w:spacing w:after="0" w:line="240" w:lineRule="auto"/>
              <w:ind w:left="357" w:hanging="357"/>
              <w:jc w:val="left"/>
              <w:rPr>
                <w:rFonts w:cs="Arial"/>
              </w:rPr>
            </w:pPr>
            <w:r w:rsidRPr="00BF486C">
              <w:rPr>
                <w:rFonts w:cs="Arial"/>
                <w:b/>
              </w:rPr>
              <w:t>formulieren eigene Gesprächsbeiträge unter Einhaltung gemeinsam vereinbarter Regeln</w:t>
            </w:r>
            <w:r w:rsidRPr="00BF486C">
              <w:rPr>
                <w:rFonts w:cs="Arial"/>
              </w:rPr>
              <w:t>.</w:t>
            </w:r>
          </w:p>
          <w:p w14:paraId="60FFA818" w14:textId="77777777" w:rsidR="00F0660F" w:rsidRPr="00BF486C" w:rsidRDefault="00F0660F" w:rsidP="003A7ADE">
            <w:pPr>
              <w:pStyle w:val="Listenabsatz"/>
              <w:numPr>
                <w:ilvl w:val="0"/>
                <w:numId w:val="35"/>
              </w:numPr>
              <w:spacing w:after="0" w:line="240" w:lineRule="auto"/>
              <w:ind w:left="357" w:hanging="357"/>
              <w:jc w:val="left"/>
              <w:rPr>
                <w:rFonts w:cs="Arial"/>
              </w:rPr>
            </w:pPr>
            <w:r w:rsidRPr="00BF486C">
              <w:rPr>
                <w:rFonts w:cs="Arial"/>
                <w:b/>
              </w:rPr>
              <w:t>halten angeleitet ritualisierte Gesprächsformen (u. a. Streitschlichtungsgespräch) ein</w:t>
            </w:r>
            <w:r w:rsidRPr="00BF486C">
              <w:rPr>
                <w:rFonts w:cs="Arial"/>
              </w:rPr>
              <w:t>.</w:t>
            </w:r>
          </w:p>
          <w:p w14:paraId="4AE08D37" w14:textId="77777777" w:rsidR="00F0660F" w:rsidRPr="00BF486C" w:rsidRDefault="00F0660F" w:rsidP="003A7ADE">
            <w:pPr>
              <w:pStyle w:val="Listenabsatz"/>
              <w:numPr>
                <w:ilvl w:val="0"/>
                <w:numId w:val="35"/>
              </w:numPr>
              <w:spacing w:after="0" w:line="240" w:lineRule="auto"/>
              <w:ind w:left="357" w:hanging="357"/>
              <w:jc w:val="left"/>
              <w:rPr>
                <w:rFonts w:cs="Arial"/>
              </w:rPr>
            </w:pPr>
            <w:r w:rsidRPr="00BF486C">
              <w:rPr>
                <w:rFonts w:cs="Arial"/>
                <w:b/>
              </w:rPr>
              <w:t>beschreiben eigene Gefühle auch unterstützt durch visuelle Hilfsmittel (Symbole)</w:t>
            </w:r>
            <w:r w:rsidRPr="00BF486C">
              <w:rPr>
                <w:rFonts w:cs="Arial"/>
              </w:rPr>
              <w:t xml:space="preserve">. </w:t>
            </w:r>
          </w:p>
          <w:p w14:paraId="2396516C" w14:textId="77777777" w:rsidR="00F0660F" w:rsidRPr="004C41AB" w:rsidRDefault="00F0660F" w:rsidP="003A7ADE">
            <w:pPr>
              <w:pStyle w:val="Listenabsatz"/>
              <w:numPr>
                <w:ilvl w:val="0"/>
                <w:numId w:val="35"/>
              </w:numPr>
              <w:spacing w:after="0" w:line="240" w:lineRule="auto"/>
              <w:ind w:left="357" w:hanging="357"/>
              <w:jc w:val="left"/>
              <w:rPr>
                <w:rFonts w:cs="Arial"/>
              </w:rPr>
            </w:pPr>
            <w:r w:rsidRPr="00BF486C">
              <w:rPr>
                <w:rFonts w:cs="Arial"/>
                <w:b/>
              </w:rPr>
              <w:t>tragen Anliegen und den eigenen Standpunkt angemessen vor und begründen diese</w:t>
            </w:r>
            <w:r w:rsidRPr="00BF486C">
              <w:rPr>
                <w:rFonts w:cs="Arial"/>
              </w:rPr>
              <w:t>.</w:t>
            </w:r>
          </w:p>
          <w:p w14:paraId="58BE58ED" w14:textId="77777777" w:rsidR="00F0660F" w:rsidRPr="00BF486C" w:rsidRDefault="00F0660F" w:rsidP="003A7ADE">
            <w:pPr>
              <w:pStyle w:val="Listenabsatz"/>
              <w:numPr>
                <w:ilvl w:val="0"/>
                <w:numId w:val="35"/>
              </w:numPr>
              <w:spacing w:after="0" w:line="240" w:lineRule="auto"/>
              <w:ind w:left="357" w:hanging="357"/>
              <w:jc w:val="left"/>
              <w:rPr>
                <w:rFonts w:cs="Arial"/>
                <w:iCs/>
              </w:rPr>
            </w:pPr>
            <w:r w:rsidRPr="00BF486C">
              <w:rPr>
                <w:rFonts w:cs="Arial"/>
                <w:b/>
                <w:iCs/>
              </w:rPr>
              <w:t>realisieren im szenischen Spiel unterschiedliche Sprechweisen rollenadäquat (u. a. Gestik, Mimik, Aussprache, Lautstärke, Betonung, Sprechtempo)</w:t>
            </w:r>
            <w:r w:rsidRPr="00BF486C">
              <w:rPr>
                <w:rFonts w:cs="Arial"/>
                <w:iCs/>
              </w:rPr>
              <w:t>.</w:t>
            </w:r>
          </w:p>
          <w:p w14:paraId="19665AE2" w14:textId="77777777" w:rsidR="00F0660F" w:rsidRPr="00BF486C" w:rsidRDefault="00F0660F" w:rsidP="004D741C">
            <w:pPr>
              <w:spacing w:after="0" w:line="240" w:lineRule="auto"/>
              <w:rPr>
                <w:rFonts w:cs="Arial"/>
                <w:b/>
              </w:rPr>
            </w:pPr>
            <w:r w:rsidRPr="00BF486C">
              <w:rPr>
                <w:rFonts w:cs="Arial"/>
                <w:b/>
              </w:rPr>
              <w:t>KB 4: Sprache und Sprachgebrauch untersuchen</w:t>
            </w:r>
          </w:p>
          <w:p w14:paraId="06B96154" w14:textId="77777777" w:rsidR="00F0660F" w:rsidRPr="00BF486C" w:rsidRDefault="00F0660F" w:rsidP="004D741C">
            <w:pPr>
              <w:spacing w:after="0" w:line="240" w:lineRule="auto"/>
              <w:rPr>
                <w:rFonts w:cs="Arial"/>
                <w:i/>
              </w:rPr>
            </w:pPr>
            <w:r w:rsidRPr="00BF486C">
              <w:rPr>
                <w:rFonts w:cs="Arial"/>
                <w:i/>
              </w:rPr>
              <w:t>Die Schülerinnen und Schüler …</w:t>
            </w:r>
          </w:p>
          <w:p w14:paraId="10D78319" w14:textId="77777777" w:rsidR="00F0660F" w:rsidRPr="002671C5" w:rsidRDefault="00F0660F" w:rsidP="006C47FC">
            <w:pPr>
              <w:pStyle w:val="Listenabsatz"/>
              <w:numPr>
                <w:ilvl w:val="0"/>
                <w:numId w:val="37"/>
              </w:numPr>
              <w:spacing w:after="0" w:line="240" w:lineRule="auto"/>
              <w:jc w:val="left"/>
              <w:rPr>
                <w:rFonts w:cs="Arial"/>
              </w:rPr>
            </w:pPr>
            <w:r w:rsidRPr="008B2387">
              <w:rPr>
                <w:rFonts w:cs="Arial"/>
              </w:rPr>
              <w:t>benennen Verstehens- und Verständigungsprobleme</w:t>
            </w:r>
            <w:r w:rsidRPr="002671C5">
              <w:rPr>
                <w:rFonts w:cs="Arial"/>
              </w:rPr>
              <w:t>.</w:t>
            </w:r>
          </w:p>
          <w:p w14:paraId="36CD16AC" w14:textId="77777777" w:rsidR="00F0660F" w:rsidRPr="008B2387" w:rsidRDefault="00F0660F" w:rsidP="006C47FC">
            <w:pPr>
              <w:pStyle w:val="Listenabsatz"/>
              <w:numPr>
                <w:ilvl w:val="0"/>
                <w:numId w:val="37"/>
              </w:numPr>
              <w:spacing w:after="0" w:line="240" w:lineRule="auto"/>
              <w:jc w:val="left"/>
              <w:rPr>
                <w:rFonts w:cs="Arial"/>
              </w:rPr>
            </w:pPr>
            <w:r w:rsidRPr="008B2387">
              <w:rPr>
                <w:rFonts w:cs="Arial"/>
              </w:rPr>
              <w:t>deuten Mimik und Gestik anderer und wenden in Gesprächssituationen Mimik und Gestik angemessen an.</w:t>
            </w:r>
          </w:p>
          <w:p w14:paraId="74EB8DFC" w14:textId="77777777" w:rsidR="00F0660F" w:rsidRPr="002671C5" w:rsidRDefault="00F0660F" w:rsidP="006C47FC">
            <w:pPr>
              <w:pStyle w:val="Listenabsatz"/>
              <w:numPr>
                <w:ilvl w:val="0"/>
                <w:numId w:val="37"/>
              </w:numPr>
              <w:spacing w:after="0" w:line="240" w:lineRule="auto"/>
              <w:jc w:val="left"/>
              <w:rPr>
                <w:rFonts w:cs="Arial"/>
              </w:rPr>
            </w:pPr>
            <w:r w:rsidRPr="008B2387">
              <w:rPr>
                <w:rFonts w:cs="Arial"/>
              </w:rPr>
              <w:t>untersuchen die Wirkung nonverbaler Kommunikation und setzen sie gezielt ein.</w:t>
            </w:r>
          </w:p>
          <w:p w14:paraId="0BB30405" w14:textId="77777777" w:rsidR="00F0660F" w:rsidRPr="008B2387" w:rsidRDefault="00F0660F" w:rsidP="006C47FC">
            <w:pPr>
              <w:pStyle w:val="Listenabsatz"/>
              <w:numPr>
                <w:ilvl w:val="0"/>
                <w:numId w:val="37"/>
              </w:numPr>
              <w:spacing w:after="0" w:line="240" w:lineRule="auto"/>
              <w:jc w:val="left"/>
              <w:rPr>
                <w:rFonts w:cs="Arial"/>
              </w:rPr>
            </w:pPr>
            <w:r w:rsidRPr="008B2387">
              <w:rPr>
                <w:rFonts w:cs="Arial"/>
              </w:rPr>
              <w:t>beschreiben die Wirkung von sprachlichen Mitteln.</w:t>
            </w:r>
          </w:p>
          <w:p w14:paraId="6DADF6E0" w14:textId="77777777" w:rsidR="00F0660F" w:rsidRPr="002671C5" w:rsidRDefault="00F0660F" w:rsidP="006C47FC">
            <w:pPr>
              <w:pStyle w:val="Listenabsatz"/>
              <w:numPr>
                <w:ilvl w:val="0"/>
                <w:numId w:val="37"/>
              </w:numPr>
              <w:spacing w:after="0" w:line="240" w:lineRule="auto"/>
              <w:jc w:val="left"/>
              <w:rPr>
                <w:rFonts w:cs="Arial"/>
              </w:rPr>
            </w:pPr>
            <w:r w:rsidRPr="008B2387">
              <w:rPr>
                <w:rFonts w:cs="Arial"/>
              </w:rPr>
              <w:t>beschreiben verschiedene Sichtweisen in einem Gespräch</w:t>
            </w:r>
            <w:r w:rsidRPr="002671C5">
              <w:rPr>
                <w:rFonts w:cs="Arial"/>
              </w:rPr>
              <w:t>.</w:t>
            </w:r>
          </w:p>
          <w:p w14:paraId="45E4DF05" w14:textId="77777777" w:rsidR="00F0660F" w:rsidRPr="002671C5" w:rsidRDefault="00F0660F" w:rsidP="006C47FC">
            <w:pPr>
              <w:pStyle w:val="Listenabsatz"/>
              <w:numPr>
                <w:ilvl w:val="0"/>
                <w:numId w:val="37"/>
              </w:numPr>
              <w:spacing w:after="0" w:line="240" w:lineRule="auto"/>
              <w:jc w:val="left"/>
              <w:rPr>
                <w:rFonts w:cs="Arial"/>
              </w:rPr>
            </w:pPr>
            <w:r w:rsidRPr="008B2387">
              <w:rPr>
                <w:rFonts w:cs="Arial"/>
              </w:rPr>
              <w:t xml:space="preserve">formulieren wertschätzend und sachlich, auch im Hinblick auf </w:t>
            </w:r>
            <w:r w:rsidR="00E2795A" w:rsidRPr="008B2387">
              <w:rPr>
                <w:rFonts w:cs="Arial"/>
              </w:rPr>
              <w:t xml:space="preserve">Genderaspekte </w:t>
            </w:r>
            <w:r w:rsidRPr="008B2387">
              <w:rPr>
                <w:rFonts w:cs="Arial"/>
              </w:rPr>
              <w:t>und Rollen.</w:t>
            </w:r>
          </w:p>
          <w:p w14:paraId="784C8F2A" w14:textId="77777777" w:rsidR="00F0660F" w:rsidRPr="00BF486C" w:rsidRDefault="00F0660F" w:rsidP="006C47FC">
            <w:pPr>
              <w:pStyle w:val="Listenabsatz"/>
              <w:numPr>
                <w:ilvl w:val="0"/>
                <w:numId w:val="37"/>
              </w:numPr>
              <w:spacing w:after="0" w:line="240" w:lineRule="auto"/>
              <w:jc w:val="left"/>
              <w:rPr>
                <w:rFonts w:cs="Arial"/>
                <w:b/>
                <w:bCs/>
              </w:rPr>
            </w:pPr>
          </w:p>
        </w:tc>
      </w:tr>
      <w:tr w:rsidR="00F0660F" w:rsidRPr="00305E95" w14:paraId="247D20DA" w14:textId="77777777" w:rsidTr="00F0660F">
        <w:trPr>
          <w:trHeight w:val="1418"/>
        </w:trPr>
        <w:tc>
          <w:tcPr>
            <w:tcW w:w="6979" w:type="dxa"/>
            <w:tcBorders>
              <w:top w:val="single" w:sz="4" w:space="0" w:color="auto"/>
              <w:left w:val="single" w:sz="4" w:space="0" w:color="auto"/>
              <w:bottom w:val="single" w:sz="4" w:space="0" w:color="auto"/>
              <w:right w:val="single" w:sz="4" w:space="0" w:color="auto"/>
            </w:tcBorders>
            <w:shd w:val="clear" w:color="auto" w:fill="FFFFFF"/>
          </w:tcPr>
          <w:p w14:paraId="7979209B" w14:textId="77777777" w:rsidR="00F0660F" w:rsidRPr="00BF486C" w:rsidRDefault="00F0660F" w:rsidP="004D741C">
            <w:pPr>
              <w:spacing w:after="0" w:line="240" w:lineRule="auto"/>
              <w:rPr>
                <w:rFonts w:cs="Arial"/>
                <w:b/>
              </w:rPr>
            </w:pPr>
            <w:r w:rsidRPr="00BF486C">
              <w:rPr>
                <w:rFonts w:cs="Arial"/>
                <w:b/>
              </w:rPr>
              <w:lastRenderedPageBreak/>
              <w:t xml:space="preserve">Didaktische bzw. methodische Zugänge: </w:t>
            </w:r>
          </w:p>
          <w:p w14:paraId="36E4E620" w14:textId="77777777" w:rsidR="00F0660F" w:rsidRDefault="00F0660F" w:rsidP="006C47FC">
            <w:pPr>
              <w:pStyle w:val="Listenabsatz"/>
              <w:numPr>
                <w:ilvl w:val="0"/>
                <w:numId w:val="39"/>
              </w:numPr>
              <w:spacing w:after="0" w:line="240" w:lineRule="auto"/>
              <w:ind w:left="357" w:hanging="357"/>
              <w:jc w:val="left"/>
              <w:rPr>
                <w:rFonts w:cs="Arial"/>
              </w:rPr>
            </w:pPr>
            <w:r w:rsidRPr="00305E95">
              <w:rPr>
                <w:rFonts w:cs="Arial"/>
              </w:rPr>
              <w:t xml:space="preserve">Einübung einer </w:t>
            </w:r>
            <w:r w:rsidRPr="00951FB3">
              <w:rPr>
                <w:rFonts w:cs="Arial"/>
              </w:rPr>
              <w:t>demokratischen G</w:t>
            </w:r>
            <w:r>
              <w:rPr>
                <w:rFonts w:cs="Arial"/>
              </w:rPr>
              <w:t xml:space="preserve">esprächskultur </w:t>
            </w:r>
            <w:r w:rsidRPr="00305E95">
              <w:rPr>
                <w:rFonts w:cs="Arial"/>
              </w:rPr>
              <w:t xml:space="preserve">im </w:t>
            </w:r>
            <w:r>
              <w:rPr>
                <w:rFonts w:cs="Arial"/>
              </w:rPr>
              <w:t xml:space="preserve">Morgenkreis und </w:t>
            </w:r>
            <w:r w:rsidRPr="00305E95">
              <w:rPr>
                <w:rFonts w:cs="Arial"/>
              </w:rPr>
              <w:t>Klassenrat</w:t>
            </w:r>
          </w:p>
          <w:p w14:paraId="065D315F" w14:textId="77777777" w:rsidR="00F0660F" w:rsidRPr="00305E95" w:rsidRDefault="00F0660F" w:rsidP="006C47FC">
            <w:pPr>
              <w:pStyle w:val="Listenabsatz"/>
              <w:numPr>
                <w:ilvl w:val="0"/>
                <w:numId w:val="39"/>
              </w:numPr>
              <w:spacing w:after="0" w:line="240" w:lineRule="auto"/>
              <w:ind w:left="357" w:hanging="357"/>
              <w:jc w:val="left"/>
              <w:rPr>
                <w:rFonts w:cs="Arial"/>
              </w:rPr>
            </w:pPr>
            <w:r>
              <w:rPr>
                <w:rFonts w:cs="Arial"/>
              </w:rPr>
              <w:t xml:space="preserve">Einführung einer gewaltfreien </w:t>
            </w:r>
            <w:r w:rsidRPr="00305E95">
              <w:rPr>
                <w:rFonts w:cs="Arial"/>
              </w:rPr>
              <w:t>Gesprächskultur (</w:t>
            </w:r>
            <w:r w:rsidR="00AC419F">
              <w:rPr>
                <w:rFonts w:cs="Arial"/>
              </w:rPr>
              <w:t>„</w:t>
            </w:r>
            <w:r w:rsidRPr="00305E95">
              <w:rPr>
                <w:rFonts w:cs="Arial"/>
              </w:rPr>
              <w:t>Wolfssprache/</w:t>
            </w:r>
            <w:r>
              <w:rPr>
                <w:rFonts w:cs="Arial"/>
              </w:rPr>
              <w:t xml:space="preserve"> </w:t>
            </w:r>
            <w:r w:rsidRPr="00305E95">
              <w:rPr>
                <w:rFonts w:cs="Arial"/>
              </w:rPr>
              <w:t>Giraffensprache“)</w:t>
            </w:r>
          </w:p>
          <w:p w14:paraId="403BB186" w14:textId="77777777" w:rsidR="00F0660F" w:rsidRDefault="00F0660F" w:rsidP="006C47FC">
            <w:pPr>
              <w:pStyle w:val="Listenabsatz"/>
              <w:numPr>
                <w:ilvl w:val="0"/>
                <w:numId w:val="39"/>
              </w:numPr>
              <w:spacing w:after="0" w:line="240" w:lineRule="auto"/>
              <w:ind w:left="357" w:hanging="357"/>
              <w:jc w:val="left"/>
              <w:rPr>
                <w:rFonts w:cs="Arial"/>
              </w:rPr>
            </w:pPr>
            <w:r>
              <w:rPr>
                <w:rFonts w:cs="Arial"/>
              </w:rPr>
              <w:t>Umgang mit Gefühlen in Kommunikationssituation: Gefühle erkennen, Gefühle formulieren (Gefühlswörter, Gefühlsanlässe, Gefühlskett</w:t>
            </w:r>
            <w:r w:rsidR="00AC419F">
              <w:rPr>
                <w:rFonts w:cs="Arial"/>
              </w:rPr>
              <w:t xml:space="preserve">en, Verwendung von </w:t>
            </w:r>
            <w:r w:rsidR="009810C2" w:rsidRPr="00832B71">
              <w:rPr>
                <w:rFonts w:cs="Arial"/>
              </w:rPr>
              <w:t>Bildern</w:t>
            </w:r>
            <w:r>
              <w:rPr>
                <w:rFonts w:cs="Arial"/>
              </w:rPr>
              <w:t>, „warme Dusche“)</w:t>
            </w:r>
          </w:p>
          <w:p w14:paraId="4D163B5E" w14:textId="77777777" w:rsidR="00F0660F" w:rsidRPr="005869DC" w:rsidRDefault="00F0660F" w:rsidP="006C47FC">
            <w:pPr>
              <w:pStyle w:val="Listenabsatz"/>
              <w:numPr>
                <w:ilvl w:val="0"/>
                <w:numId w:val="39"/>
              </w:numPr>
              <w:spacing w:after="0" w:line="240" w:lineRule="auto"/>
              <w:ind w:left="357" w:hanging="357"/>
              <w:jc w:val="left"/>
              <w:rPr>
                <w:rFonts w:cs="Arial"/>
              </w:rPr>
            </w:pPr>
            <w:r>
              <w:rPr>
                <w:rFonts w:cs="Arial"/>
              </w:rPr>
              <w:t>Kommuni</w:t>
            </w:r>
            <w:r w:rsidR="009810C2">
              <w:rPr>
                <w:rFonts w:cs="Arial"/>
              </w:rPr>
              <w:t>kation in Konfliktsituationen: d</w:t>
            </w:r>
            <w:r>
              <w:rPr>
                <w:rFonts w:cs="Arial"/>
              </w:rPr>
              <w:t xml:space="preserve">ie Kraft des Neins </w:t>
            </w:r>
            <w:r w:rsidR="00046C70">
              <w:rPr>
                <w:rFonts w:cs="Arial"/>
              </w:rPr>
              <w:br/>
            </w:r>
            <w:r>
              <w:rPr>
                <w:rFonts w:cs="Arial"/>
              </w:rPr>
              <w:t>(Rollenspiel)</w:t>
            </w:r>
          </w:p>
          <w:p w14:paraId="68F06F3F" w14:textId="77777777" w:rsidR="00F0660F" w:rsidRDefault="009810C2" w:rsidP="006C47FC">
            <w:pPr>
              <w:pStyle w:val="Listenabsatz"/>
              <w:numPr>
                <w:ilvl w:val="0"/>
                <w:numId w:val="39"/>
              </w:numPr>
              <w:spacing w:after="0" w:line="240" w:lineRule="auto"/>
              <w:ind w:left="357" w:hanging="357"/>
              <w:jc w:val="left"/>
              <w:rPr>
                <w:rFonts w:cs="Arial"/>
              </w:rPr>
            </w:pPr>
            <w:r>
              <w:rPr>
                <w:rFonts w:cs="Arial"/>
              </w:rPr>
              <w:t>Glückwünsche: s</w:t>
            </w:r>
            <w:r w:rsidR="00F0660F">
              <w:rPr>
                <w:rFonts w:cs="Arial"/>
              </w:rPr>
              <w:t>chriftliche und mündliche Kommunikation zu besonderen Anlässen (auch in den Familiensprachen der Kinder)</w:t>
            </w:r>
          </w:p>
          <w:p w14:paraId="6AE8A584" w14:textId="77777777" w:rsidR="00F0660F" w:rsidRPr="00D57244" w:rsidRDefault="00F0660F" w:rsidP="006C47FC">
            <w:pPr>
              <w:pStyle w:val="Listenabsatz"/>
              <w:numPr>
                <w:ilvl w:val="0"/>
                <w:numId w:val="39"/>
              </w:numPr>
              <w:spacing w:after="0" w:line="240" w:lineRule="auto"/>
              <w:ind w:left="357" w:hanging="357"/>
              <w:jc w:val="left"/>
              <w:rPr>
                <w:rFonts w:cs="Arial"/>
              </w:rPr>
            </w:pPr>
            <w:r>
              <w:rPr>
                <w:rFonts w:cs="Arial"/>
              </w:rPr>
              <w:t>Rechtschreibgespräche</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tcPr>
          <w:p w14:paraId="7A22ACCA" w14:textId="77777777" w:rsidR="00F0660F" w:rsidRPr="00BF486C" w:rsidRDefault="00F0660F" w:rsidP="004D741C">
            <w:pPr>
              <w:spacing w:after="0" w:line="240" w:lineRule="auto"/>
              <w:rPr>
                <w:rFonts w:cs="Arial"/>
                <w:b/>
              </w:rPr>
            </w:pPr>
            <w:r w:rsidRPr="00BF486C">
              <w:rPr>
                <w:rFonts w:cs="Arial"/>
                <w:b/>
              </w:rPr>
              <w:t>Materialien/Medien/außerschulische Angebote:</w:t>
            </w:r>
          </w:p>
          <w:p w14:paraId="1F4BBAB2" w14:textId="77777777" w:rsidR="00F0660F" w:rsidRPr="001B07F4" w:rsidRDefault="00F0660F" w:rsidP="006C47FC">
            <w:pPr>
              <w:pStyle w:val="Listenabsatz"/>
              <w:numPr>
                <w:ilvl w:val="0"/>
                <w:numId w:val="40"/>
              </w:numPr>
              <w:spacing w:after="0" w:line="240" w:lineRule="auto"/>
              <w:jc w:val="left"/>
              <w:rPr>
                <w:rFonts w:cs="Arial"/>
              </w:rPr>
            </w:pPr>
            <w:r w:rsidRPr="001B07F4">
              <w:rPr>
                <w:rFonts w:cs="Arial"/>
              </w:rPr>
              <w:t>Materialordner auf dem Schulserver</w:t>
            </w:r>
          </w:p>
          <w:p w14:paraId="3745F523" w14:textId="77777777" w:rsidR="00F0660F" w:rsidRPr="001B07F4" w:rsidRDefault="00F0660F" w:rsidP="00CD6256">
            <w:pPr>
              <w:pStyle w:val="Listenabsatz"/>
              <w:numPr>
                <w:ilvl w:val="0"/>
                <w:numId w:val="40"/>
              </w:numPr>
              <w:spacing w:after="0" w:line="240" w:lineRule="auto"/>
              <w:jc w:val="left"/>
              <w:rPr>
                <w:rFonts w:cs="Arial"/>
              </w:rPr>
            </w:pPr>
            <w:r w:rsidRPr="001B07F4">
              <w:rPr>
                <w:rFonts w:cs="Arial"/>
              </w:rPr>
              <w:t>Materialkiste</w:t>
            </w:r>
            <w:r>
              <w:rPr>
                <w:rFonts w:cs="Arial"/>
              </w:rPr>
              <w:t xml:space="preserve"> (</w:t>
            </w:r>
            <w:r w:rsidR="009810C2">
              <w:rPr>
                <w:rFonts w:cs="Arial"/>
              </w:rPr>
              <w:t xml:space="preserve">Glückwunschkarten, </w:t>
            </w:r>
            <w:r w:rsidR="009810C2" w:rsidRPr="00832B71">
              <w:rPr>
                <w:rFonts w:cs="Arial"/>
              </w:rPr>
              <w:t>Bilder</w:t>
            </w:r>
            <w:r>
              <w:rPr>
                <w:rFonts w:cs="Arial"/>
              </w:rPr>
              <w:t>)</w:t>
            </w:r>
          </w:p>
          <w:p w14:paraId="11DA1B94" w14:textId="77777777" w:rsidR="00F0660F" w:rsidRDefault="00F0660F" w:rsidP="004D741C">
            <w:pPr>
              <w:spacing w:after="0" w:line="240" w:lineRule="auto"/>
              <w:rPr>
                <w:rFonts w:cs="Arial"/>
              </w:rPr>
            </w:pPr>
          </w:p>
          <w:p w14:paraId="7760CAC3" w14:textId="77777777" w:rsidR="00F0660F" w:rsidRDefault="00F0660F" w:rsidP="004D741C">
            <w:pPr>
              <w:spacing w:after="0" w:line="240" w:lineRule="auto"/>
              <w:rPr>
                <w:rFonts w:cs="Arial"/>
              </w:rPr>
            </w:pPr>
          </w:p>
          <w:p w14:paraId="574F9E6A" w14:textId="77777777" w:rsidR="00F0660F" w:rsidRPr="00305E95" w:rsidRDefault="00F0660F" w:rsidP="004D741C">
            <w:pPr>
              <w:spacing w:after="0" w:line="240" w:lineRule="auto"/>
              <w:rPr>
                <w:rFonts w:cs="Arial"/>
              </w:rPr>
            </w:pPr>
            <w:r>
              <w:rPr>
                <w:rFonts w:cs="Arial"/>
              </w:rPr>
              <w:t xml:space="preserve"> </w:t>
            </w:r>
          </w:p>
        </w:tc>
      </w:tr>
      <w:tr w:rsidR="00F0660F" w:rsidRPr="00BF486C" w14:paraId="42354D29" w14:textId="77777777" w:rsidTr="009B3171">
        <w:tc>
          <w:tcPr>
            <w:tcW w:w="6979" w:type="dxa"/>
            <w:tcBorders>
              <w:top w:val="single" w:sz="4" w:space="0" w:color="auto"/>
              <w:left w:val="single" w:sz="4" w:space="0" w:color="auto"/>
              <w:bottom w:val="single" w:sz="4" w:space="0" w:color="auto"/>
              <w:right w:val="single" w:sz="4" w:space="0" w:color="auto"/>
            </w:tcBorders>
            <w:hideMark/>
          </w:tcPr>
          <w:p w14:paraId="6F620496" w14:textId="77777777" w:rsidR="00F0660F" w:rsidRPr="00BF486C" w:rsidRDefault="00046C70" w:rsidP="004D741C">
            <w:pPr>
              <w:spacing w:after="0" w:line="240" w:lineRule="auto"/>
              <w:rPr>
                <w:rFonts w:cs="Arial"/>
                <w:b/>
              </w:rPr>
            </w:pPr>
            <w:r>
              <w:rPr>
                <w:rFonts w:cs="Arial"/>
                <w:b/>
              </w:rPr>
              <w:t>Lernerfolgsüberprüfung/</w:t>
            </w:r>
            <w:r w:rsidR="00F0660F" w:rsidRPr="00BF486C">
              <w:rPr>
                <w:rFonts w:cs="Arial"/>
                <w:b/>
              </w:rPr>
              <w:t xml:space="preserve">Leistungsbewertung/Feedback: </w:t>
            </w:r>
          </w:p>
          <w:p w14:paraId="1E56F3F1" w14:textId="77777777" w:rsidR="00F0660F" w:rsidRPr="00BF486C" w:rsidRDefault="00FA467F" w:rsidP="006C47FC">
            <w:pPr>
              <w:pStyle w:val="Listenabsatz"/>
              <w:numPr>
                <w:ilvl w:val="0"/>
                <w:numId w:val="41"/>
              </w:numPr>
              <w:spacing w:after="0" w:line="240" w:lineRule="auto"/>
              <w:ind w:left="357" w:hanging="357"/>
              <w:jc w:val="left"/>
              <w:rPr>
                <w:rFonts w:cs="Arial"/>
              </w:rPr>
            </w:pPr>
            <w:r w:rsidRPr="00832B71">
              <w:rPr>
                <w:rFonts w:cs="Arial"/>
              </w:rPr>
              <w:t>prozessbegleitende Reflexion persönlicher Entwicklungsziele</w:t>
            </w:r>
          </w:p>
        </w:tc>
        <w:tc>
          <w:tcPr>
            <w:tcW w:w="7013" w:type="dxa"/>
            <w:gridSpan w:val="3"/>
            <w:tcBorders>
              <w:top w:val="single" w:sz="4" w:space="0" w:color="auto"/>
              <w:left w:val="single" w:sz="4" w:space="0" w:color="auto"/>
              <w:bottom w:val="single" w:sz="4" w:space="0" w:color="auto"/>
              <w:right w:val="single" w:sz="4" w:space="0" w:color="auto"/>
            </w:tcBorders>
          </w:tcPr>
          <w:p w14:paraId="08D92B5D" w14:textId="77777777" w:rsidR="00F0660F" w:rsidRPr="00BF486C" w:rsidRDefault="00F0660F" w:rsidP="004D741C">
            <w:pPr>
              <w:spacing w:after="0" w:line="240" w:lineRule="auto"/>
              <w:rPr>
                <w:rFonts w:cs="Arial"/>
                <w:b/>
              </w:rPr>
            </w:pPr>
            <w:r w:rsidRPr="00BF486C">
              <w:rPr>
                <w:rFonts w:cs="Arial"/>
                <w:b/>
              </w:rPr>
              <w:t xml:space="preserve">Kooperationen: </w:t>
            </w:r>
          </w:p>
          <w:p w14:paraId="0E6134DA" w14:textId="77777777" w:rsidR="00F0660F" w:rsidRPr="00BF486C" w:rsidRDefault="00F0660F" w:rsidP="004D741C">
            <w:pPr>
              <w:spacing w:after="0" w:line="240" w:lineRule="auto"/>
              <w:rPr>
                <w:rFonts w:cs="Arial"/>
              </w:rPr>
            </w:pPr>
          </w:p>
        </w:tc>
      </w:tr>
    </w:tbl>
    <w:p w14:paraId="11DE000E" w14:textId="77777777" w:rsidR="00B3718B" w:rsidRDefault="00B3718B"/>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2433"/>
        <w:gridCol w:w="2278"/>
        <w:gridCol w:w="2302"/>
      </w:tblGrid>
      <w:tr w:rsidR="00F0660F" w:rsidRPr="006E2B08" w14:paraId="5A759524" w14:textId="77777777" w:rsidTr="00F0660F">
        <w:tc>
          <w:tcPr>
            <w:tcW w:w="9412" w:type="dxa"/>
            <w:gridSpan w:val="2"/>
            <w:tcBorders>
              <w:top w:val="single" w:sz="4" w:space="0" w:color="auto"/>
              <w:left w:val="single" w:sz="4" w:space="0" w:color="auto"/>
              <w:bottom w:val="single" w:sz="4" w:space="0" w:color="auto"/>
              <w:right w:val="single" w:sz="4" w:space="0" w:color="auto"/>
            </w:tcBorders>
            <w:shd w:val="clear" w:color="auto" w:fill="BFBFBF"/>
          </w:tcPr>
          <w:p w14:paraId="0CB4CA9E" w14:textId="77777777" w:rsidR="00F0660F" w:rsidRPr="006E2B08" w:rsidRDefault="00F0660F" w:rsidP="00AF638D">
            <w:pPr>
              <w:pStyle w:val="a-Thema"/>
            </w:pPr>
            <w:r>
              <w:br w:type="page"/>
            </w:r>
            <w:r w:rsidRPr="00CC3D42">
              <w:t xml:space="preserve">Vorhang auf! – Feste und Rituale im Jahreskreis </w:t>
            </w:r>
            <w:r>
              <w:t xml:space="preserve">durch eigene Beiträge </w:t>
            </w:r>
            <w:r w:rsidRPr="00CC3D42">
              <w:t>gestalten</w:t>
            </w:r>
          </w:p>
        </w:tc>
        <w:tc>
          <w:tcPr>
            <w:tcW w:w="2278" w:type="dxa"/>
            <w:tcBorders>
              <w:top w:val="single" w:sz="4" w:space="0" w:color="auto"/>
              <w:left w:val="single" w:sz="4" w:space="0" w:color="auto"/>
              <w:bottom w:val="single" w:sz="4" w:space="0" w:color="auto"/>
              <w:right w:val="single" w:sz="4" w:space="0" w:color="auto"/>
            </w:tcBorders>
            <w:shd w:val="clear" w:color="auto" w:fill="BFBFBF"/>
            <w:hideMark/>
          </w:tcPr>
          <w:p w14:paraId="0ECDC55A" w14:textId="77777777" w:rsidR="00F0660F" w:rsidRPr="006E2B08" w:rsidRDefault="00F0660F" w:rsidP="00107623">
            <w:pPr>
              <w:spacing w:after="0"/>
              <w:jc w:val="left"/>
              <w:rPr>
                <w:rFonts w:cs="Arial"/>
              </w:rPr>
            </w:pPr>
            <w:r>
              <w:rPr>
                <w:rFonts w:cs="Arial"/>
              </w:rPr>
              <w:t xml:space="preserve">Zeitumfang in Std.: ca. </w:t>
            </w:r>
            <w:r w:rsidR="00FA467F" w:rsidRPr="00832B71">
              <w:rPr>
                <w:rFonts w:cs="Arial"/>
              </w:rPr>
              <w:t>50</w:t>
            </w:r>
            <w:r w:rsidR="00107623">
              <w:t xml:space="preserve"> (verteilt über die gesamte SEP)</w:t>
            </w:r>
          </w:p>
        </w:tc>
        <w:tc>
          <w:tcPr>
            <w:tcW w:w="2302" w:type="dxa"/>
            <w:tcBorders>
              <w:top w:val="single" w:sz="4" w:space="0" w:color="auto"/>
              <w:left w:val="single" w:sz="4" w:space="0" w:color="auto"/>
              <w:bottom w:val="single" w:sz="4" w:space="0" w:color="auto"/>
              <w:right w:val="single" w:sz="4" w:space="0" w:color="auto"/>
            </w:tcBorders>
            <w:shd w:val="clear" w:color="auto" w:fill="BFBFBF"/>
            <w:hideMark/>
          </w:tcPr>
          <w:p w14:paraId="0718B8C8" w14:textId="77777777" w:rsidR="00F0660F" w:rsidRPr="006E2B08" w:rsidRDefault="00611E17" w:rsidP="00BB69C6">
            <w:pPr>
              <w:spacing w:after="0"/>
              <w:jc w:val="left"/>
              <w:rPr>
                <w:rFonts w:cs="Arial"/>
              </w:rPr>
            </w:pPr>
            <w:r>
              <w:rPr>
                <w:rFonts w:cs="Arial"/>
              </w:rPr>
              <w:t xml:space="preserve">Klasse/Jahrgang: </w:t>
            </w:r>
            <w:r w:rsidR="00F0660F" w:rsidRPr="00BB69C6">
              <w:rPr>
                <w:rFonts w:cs="Arial"/>
                <w:b/>
              </w:rPr>
              <w:t>SEP</w:t>
            </w:r>
          </w:p>
        </w:tc>
      </w:tr>
      <w:tr w:rsidR="00F0660F" w:rsidRPr="00A819A6" w14:paraId="4D528AB0" w14:textId="77777777" w:rsidTr="00F0660F">
        <w:tc>
          <w:tcPr>
            <w:tcW w:w="13992" w:type="dxa"/>
            <w:gridSpan w:val="4"/>
            <w:tcBorders>
              <w:top w:val="single" w:sz="4" w:space="0" w:color="auto"/>
              <w:left w:val="single" w:sz="4" w:space="0" w:color="auto"/>
              <w:bottom w:val="single" w:sz="4" w:space="0" w:color="auto"/>
              <w:right w:val="single" w:sz="4" w:space="0" w:color="auto"/>
            </w:tcBorders>
            <w:shd w:val="clear" w:color="auto" w:fill="D9D9D9"/>
          </w:tcPr>
          <w:p w14:paraId="6BE760AA" w14:textId="77777777" w:rsidR="00F0660F" w:rsidRPr="006E2B08" w:rsidRDefault="00F0660F" w:rsidP="004D741C">
            <w:pPr>
              <w:spacing w:after="0" w:line="240" w:lineRule="auto"/>
              <w:rPr>
                <w:rFonts w:cs="Arial"/>
                <w:b/>
              </w:rPr>
            </w:pPr>
            <w:r w:rsidRPr="006E2B08">
              <w:rPr>
                <w:rFonts w:cs="Arial"/>
                <w:b/>
              </w:rPr>
              <w:t>KB 1: Sprechen und Zuhören</w:t>
            </w:r>
          </w:p>
          <w:p w14:paraId="26744AC0" w14:textId="77777777" w:rsidR="00F0660F" w:rsidRPr="006E2B08" w:rsidRDefault="00F0660F" w:rsidP="004D741C">
            <w:pPr>
              <w:spacing w:after="0" w:line="240" w:lineRule="auto"/>
              <w:rPr>
                <w:rFonts w:cs="Arial"/>
                <w:i/>
              </w:rPr>
            </w:pPr>
            <w:r w:rsidRPr="006E2B08">
              <w:rPr>
                <w:rFonts w:cs="Arial"/>
                <w:i/>
              </w:rPr>
              <w:t>Die Schülerinnen und Schüler …</w:t>
            </w:r>
          </w:p>
          <w:p w14:paraId="56647E4B" w14:textId="77777777" w:rsidR="00F0660F" w:rsidRPr="008B2387" w:rsidRDefault="00F0660F" w:rsidP="00324B72">
            <w:pPr>
              <w:pStyle w:val="Listenabsatz"/>
              <w:numPr>
                <w:ilvl w:val="0"/>
                <w:numId w:val="43"/>
              </w:numPr>
              <w:spacing w:after="0" w:line="240" w:lineRule="auto"/>
              <w:jc w:val="left"/>
              <w:rPr>
                <w:rFonts w:cs="Arial"/>
                <w:bCs/>
              </w:rPr>
            </w:pPr>
            <w:r w:rsidRPr="008B2387">
              <w:rPr>
                <w:rFonts w:cs="Arial"/>
                <w:bCs/>
              </w:rPr>
              <w:t>sprechen angemessen hinsichtlich des Adressatenkreises und des Inhaltes.</w:t>
            </w:r>
          </w:p>
          <w:p w14:paraId="684DD537" w14:textId="77777777" w:rsidR="00F0660F" w:rsidRPr="008B2387" w:rsidRDefault="00F0660F" w:rsidP="00324B72">
            <w:pPr>
              <w:pStyle w:val="Listenabsatz"/>
              <w:numPr>
                <w:ilvl w:val="0"/>
                <w:numId w:val="43"/>
              </w:numPr>
              <w:spacing w:after="0" w:line="240" w:lineRule="auto"/>
              <w:jc w:val="left"/>
              <w:rPr>
                <w:rFonts w:cs="Arial"/>
                <w:bCs/>
              </w:rPr>
            </w:pPr>
            <w:r w:rsidRPr="008B2387">
              <w:rPr>
                <w:rFonts w:cs="Arial"/>
                <w:bCs/>
              </w:rPr>
              <w:t>sprechen an der gesprochenen Standardsprache orientiert und verständlich in Hinblick auf Artikulation und Inhalt</w:t>
            </w:r>
            <w:r w:rsidR="007B67E0" w:rsidRPr="008B2387">
              <w:rPr>
                <w:rFonts w:cs="Arial"/>
                <w:bCs/>
              </w:rPr>
              <w:t xml:space="preserve"> </w:t>
            </w:r>
            <w:r w:rsidR="007B67E0" w:rsidRPr="008B2387">
              <w:rPr>
                <w:rFonts w:cs="Arial"/>
              </w:rPr>
              <w:t>sowie Syntax und Semantik</w:t>
            </w:r>
            <w:r w:rsidRPr="008B2387">
              <w:rPr>
                <w:rFonts w:cs="Arial"/>
                <w:bCs/>
              </w:rPr>
              <w:t>.</w:t>
            </w:r>
          </w:p>
          <w:p w14:paraId="0CF9943F" w14:textId="77777777" w:rsidR="00F0660F" w:rsidRPr="008B2387" w:rsidRDefault="00F0660F" w:rsidP="00324B72">
            <w:pPr>
              <w:pStyle w:val="Listenabsatz"/>
              <w:numPr>
                <w:ilvl w:val="0"/>
                <w:numId w:val="43"/>
              </w:numPr>
              <w:spacing w:after="0" w:line="240" w:lineRule="auto"/>
              <w:jc w:val="left"/>
              <w:rPr>
                <w:rFonts w:cs="Arial"/>
                <w:bCs/>
              </w:rPr>
            </w:pPr>
            <w:r w:rsidRPr="008B2387">
              <w:rPr>
                <w:rFonts w:cs="Arial"/>
                <w:bCs/>
              </w:rPr>
              <w:t>stellen Texte rezitierend vor (u. a. Reime, Gedichte).</w:t>
            </w:r>
          </w:p>
          <w:p w14:paraId="5DB8F2A0" w14:textId="77777777" w:rsidR="00F0660F" w:rsidRPr="008B2387" w:rsidRDefault="00F0660F" w:rsidP="00324B72">
            <w:pPr>
              <w:pStyle w:val="Listenabsatz"/>
              <w:numPr>
                <w:ilvl w:val="0"/>
                <w:numId w:val="43"/>
              </w:numPr>
              <w:spacing w:after="0" w:line="240" w:lineRule="auto"/>
              <w:jc w:val="left"/>
              <w:rPr>
                <w:rFonts w:cs="Arial"/>
                <w:bCs/>
              </w:rPr>
            </w:pPr>
            <w:r w:rsidRPr="008B2387">
              <w:rPr>
                <w:rFonts w:cs="Arial"/>
                <w:bCs/>
              </w:rPr>
              <w:t xml:space="preserve">realisieren im szenischen Spiel unterschiedliche Sprechweisen rollenadäquat (u. a. Gestik, Mimik, Aussprache, Lautstärke, Betonung, Sprechtempo). </w:t>
            </w:r>
          </w:p>
          <w:p w14:paraId="1B40D7BE" w14:textId="77777777" w:rsidR="00F0660F" w:rsidRPr="006E2B08" w:rsidRDefault="00F0660F" w:rsidP="004D741C">
            <w:pPr>
              <w:spacing w:after="0" w:line="240" w:lineRule="auto"/>
              <w:rPr>
                <w:rFonts w:cs="Arial"/>
                <w:b/>
              </w:rPr>
            </w:pPr>
            <w:r w:rsidRPr="006E2B08">
              <w:rPr>
                <w:rFonts w:cs="Arial"/>
                <w:b/>
              </w:rPr>
              <w:t>KB 2: Schreiben</w:t>
            </w:r>
          </w:p>
          <w:p w14:paraId="21A151EB" w14:textId="77777777" w:rsidR="00F0660F" w:rsidRPr="006E2B08" w:rsidRDefault="00F0660F" w:rsidP="004D741C">
            <w:pPr>
              <w:spacing w:after="0" w:line="240" w:lineRule="auto"/>
              <w:rPr>
                <w:rFonts w:cs="Arial"/>
                <w:i/>
              </w:rPr>
            </w:pPr>
            <w:r w:rsidRPr="006E2B08">
              <w:rPr>
                <w:rFonts w:cs="Arial"/>
                <w:i/>
              </w:rPr>
              <w:t>Die Schülerinnen und Schüler …</w:t>
            </w:r>
          </w:p>
          <w:p w14:paraId="44D05932" w14:textId="77777777" w:rsidR="00F0660F" w:rsidRPr="008B2387" w:rsidRDefault="00F0660F" w:rsidP="00324B72">
            <w:pPr>
              <w:pStyle w:val="Listenabsatz"/>
              <w:numPr>
                <w:ilvl w:val="0"/>
                <w:numId w:val="43"/>
              </w:numPr>
              <w:spacing w:after="0" w:line="240" w:lineRule="auto"/>
              <w:jc w:val="left"/>
              <w:rPr>
                <w:rFonts w:cs="Arial"/>
                <w:bCs/>
              </w:rPr>
            </w:pPr>
            <w:r w:rsidRPr="008B2387">
              <w:rPr>
                <w:rFonts w:cs="Arial"/>
                <w:bCs/>
              </w:rPr>
              <w:t xml:space="preserve">verfassen Texte strategiegeleitet (Nutzung von Planungsnotizen sowie sprachlichen Mustern und Modelltexten, </w:t>
            </w:r>
            <w:r w:rsidR="0073006C" w:rsidRPr="008B2387">
              <w:rPr>
                <w:rFonts w:eastAsia="Times New Roman" w:cs="Arial"/>
                <w:bCs/>
                <w:color w:val="000000"/>
                <w:lang w:eastAsia="de-DE"/>
              </w:rPr>
              <w:t>freie und nach Vorgaben verfasste Texte</w:t>
            </w:r>
            <w:r w:rsidRPr="008B2387">
              <w:rPr>
                <w:rFonts w:cs="Arial"/>
                <w:bCs/>
              </w:rPr>
              <w:t>).</w:t>
            </w:r>
          </w:p>
          <w:p w14:paraId="07FAAF2E" w14:textId="77777777" w:rsidR="00161699" w:rsidRPr="008B2387" w:rsidRDefault="00161699" w:rsidP="00324B72">
            <w:pPr>
              <w:pStyle w:val="Listenabsatz"/>
              <w:numPr>
                <w:ilvl w:val="0"/>
                <w:numId w:val="43"/>
              </w:numPr>
              <w:spacing w:after="0" w:line="240" w:lineRule="auto"/>
              <w:jc w:val="left"/>
              <w:rPr>
                <w:rFonts w:cs="Arial"/>
                <w:bCs/>
              </w:rPr>
            </w:pPr>
            <w:r w:rsidRPr="008B2387">
              <w:rPr>
                <w:rFonts w:cs="Arial"/>
                <w:bCs/>
              </w:rPr>
              <w:t>überarbeiten eigene und fremde Texte strategiegeleitet (mithilfe von Leitfragen und Kriterien, Wirkung auf andere testen, Identifikation gelungener und weniger gelungener Textstellen, Überarbeitung hinsichtlich Schreibziel, Inhalt, Wirkung und sprachformaler Korrektheit).</w:t>
            </w:r>
          </w:p>
          <w:p w14:paraId="371F2D49" w14:textId="77777777" w:rsidR="00F277B9" w:rsidRPr="008B2387" w:rsidRDefault="00F277B9" w:rsidP="00324B72">
            <w:pPr>
              <w:pStyle w:val="Listenabsatz"/>
              <w:numPr>
                <w:ilvl w:val="0"/>
                <w:numId w:val="43"/>
              </w:numPr>
              <w:spacing w:after="0" w:line="240" w:lineRule="auto"/>
              <w:jc w:val="left"/>
              <w:rPr>
                <w:rFonts w:cs="Arial"/>
                <w:bCs/>
              </w:rPr>
            </w:pPr>
            <w:r w:rsidRPr="008B2387">
              <w:rPr>
                <w:rFonts w:cs="Arial"/>
                <w:bCs/>
              </w:rPr>
              <w:t>beraten über die Wirkung ihrer Textentwürfe auf der Grundlage von Schreibkriterien (u. a. in Schreibkonferenzen).</w:t>
            </w:r>
          </w:p>
          <w:p w14:paraId="42191E7D" w14:textId="77777777" w:rsidR="00705199" w:rsidRPr="008B2387" w:rsidRDefault="00705199" w:rsidP="00324B72">
            <w:pPr>
              <w:pStyle w:val="Listenabsatz"/>
              <w:numPr>
                <w:ilvl w:val="0"/>
                <w:numId w:val="43"/>
              </w:numPr>
              <w:spacing w:line="256" w:lineRule="auto"/>
              <w:jc w:val="left"/>
              <w:rPr>
                <w:rFonts w:cs="Arial"/>
                <w:bCs/>
              </w:rPr>
            </w:pPr>
            <w:r w:rsidRPr="008B2387">
              <w:rPr>
                <w:rFonts w:cs="Arial"/>
                <w:bCs/>
              </w:rPr>
              <w:lastRenderedPageBreak/>
              <w:t>verfassen Texte mit verschiedenen Textfunktionen und individuell bedeutsame Texte.</w:t>
            </w:r>
          </w:p>
          <w:p w14:paraId="58B37A80" w14:textId="77777777" w:rsidR="00705199" w:rsidRPr="008B2387" w:rsidRDefault="00705199" w:rsidP="008B2387">
            <w:pPr>
              <w:pStyle w:val="Listenabsatz"/>
              <w:numPr>
                <w:ilvl w:val="0"/>
                <w:numId w:val="43"/>
              </w:numPr>
              <w:spacing w:after="0" w:line="240" w:lineRule="auto"/>
              <w:ind w:left="357" w:hanging="357"/>
              <w:jc w:val="left"/>
              <w:rPr>
                <w:rFonts w:cs="Arial"/>
                <w:bCs/>
              </w:rPr>
            </w:pPr>
            <w:r w:rsidRPr="008B2387">
              <w:rPr>
                <w:rFonts w:cs="Arial"/>
                <w:bCs/>
              </w:rPr>
              <w:t>schreiben freie Texte zu eigenen Interessen und Erlebnissen sowie zum Ausdruck eigener Gefühle und Gedanken.</w:t>
            </w:r>
          </w:p>
          <w:p w14:paraId="786F5936" w14:textId="77777777" w:rsidR="00F0660F" w:rsidRPr="006E2B08" w:rsidRDefault="00F0660F" w:rsidP="004D741C">
            <w:pPr>
              <w:spacing w:after="0" w:line="240" w:lineRule="auto"/>
              <w:rPr>
                <w:rFonts w:cs="Arial"/>
                <w:b/>
              </w:rPr>
            </w:pPr>
            <w:r w:rsidRPr="006E2B08">
              <w:rPr>
                <w:rFonts w:cs="Arial"/>
                <w:b/>
              </w:rPr>
              <w:t>KB 3: Lesen – mit Texten und Medien umgehen</w:t>
            </w:r>
          </w:p>
          <w:p w14:paraId="62BE6F37" w14:textId="77777777" w:rsidR="00F0660F" w:rsidRPr="006E2B08" w:rsidRDefault="00F0660F" w:rsidP="004D741C">
            <w:pPr>
              <w:spacing w:after="0" w:line="240" w:lineRule="auto"/>
              <w:rPr>
                <w:rFonts w:cs="Arial"/>
                <w:i/>
              </w:rPr>
            </w:pPr>
            <w:r w:rsidRPr="006E2B08">
              <w:rPr>
                <w:rFonts w:cs="Arial"/>
                <w:i/>
              </w:rPr>
              <w:t>Die Schülerinnen und Schüler …</w:t>
            </w:r>
          </w:p>
          <w:p w14:paraId="3EBD81E6" w14:textId="77777777" w:rsidR="00F0660F" w:rsidRPr="008B2387" w:rsidRDefault="008C26A3" w:rsidP="00CA7F7B">
            <w:pPr>
              <w:pStyle w:val="Listenabsatz"/>
              <w:numPr>
                <w:ilvl w:val="0"/>
                <w:numId w:val="43"/>
              </w:numPr>
              <w:jc w:val="left"/>
              <w:rPr>
                <w:rFonts w:cs="Arial"/>
              </w:rPr>
            </w:pPr>
            <w:r w:rsidRPr="008B2387">
              <w:rPr>
                <w:rFonts w:cs="Arial"/>
              </w:rPr>
              <w:t>lesen einfache Texte.</w:t>
            </w:r>
          </w:p>
          <w:p w14:paraId="072D2422" w14:textId="77777777" w:rsidR="00F0660F" w:rsidRPr="008B2387" w:rsidRDefault="00F0660F" w:rsidP="00324B72">
            <w:pPr>
              <w:pStyle w:val="Listenabsatz"/>
              <w:numPr>
                <w:ilvl w:val="0"/>
                <w:numId w:val="43"/>
              </w:numPr>
              <w:spacing w:after="0" w:line="240" w:lineRule="auto"/>
              <w:jc w:val="left"/>
              <w:rPr>
                <w:rFonts w:cs="Arial"/>
                <w:bCs/>
              </w:rPr>
            </w:pPr>
            <w:r w:rsidRPr="008B2387">
              <w:rPr>
                <w:rFonts w:cs="Arial"/>
                <w:bCs/>
              </w:rPr>
              <w:t>unterscheiden verschiedene analoge und digitale Werkzeuge zur Präsentation und stellen damit einfache Medienprodukte her.</w:t>
            </w:r>
          </w:p>
          <w:p w14:paraId="69CFDC14" w14:textId="77777777" w:rsidR="00F0660F" w:rsidRPr="006E2B08" w:rsidRDefault="00F0660F" w:rsidP="004D741C">
            <w:pPr>
              <w:spacing w:after="0" w:line="240" w:lineRule="auto"/>
              <w:rPr>
                <w:rFonts w:cs="Arial"/>
                <w:b/>
              </w:rPr>
            </w:pPr>
            <w:r w:rsidRPr="006E2B08">
              <w:rPr>
                <w:rFonts w:cs="Arial"/>
                <w:b/>
              </w:rPr>
              <w:t>KB 4: Sprache und Sprachgebrauch untersuchen</w:t>
            </w:r>
          </w:p>
          <w:p w14:paraId="663AE027" w14:textId="77777777" w:rsidR="00F0660F" w:rsidRPr="006E2B08" w:rsidRDefault="00F0660F" w:rsidP="004D741C">
            <w:pPr>
              <w:spacing w:after="0" w:line="240" w:lineRule="auto"/>
              <w:rPr>
                <w:rFonts w:cs="Arial"/>
                <w:i/>
              </w:rPr>
            </w:pPr>
            <w:r w:rsidRPr="006E2B08">
              <w:rPr>
                <w:rFonts w:cs="Arial"/>
                <w:i/>
              </w:rPr>
              <w:t>Die Schülerinnen und Schüler …</w:t>
            </w:r>
          </w:p>
          <w:p w14:paraId="7BB61FCA" w14:textId="77777777" w:rsidR="00F0660F" w:rsidRPr="002671C5" w:rsidRDefault="00F0660F" w:rsidP="00324B72">
            <w:pPr>
              <w:pStyle w:val="Listenabsatz"/>
              <w:numPr>
                <w:ilvl w:val="0"/>
                <w:numId w:val="43"/>
              </w:numPr>
              <w:spacing w:after="0" w:line="240" w:lineRule="auto"/>
              <w:jc w:val="left"/>
              <w:rPr>
                <w:rFonts w:cs="Arial"/>
              </w:rPr>
            </w:pPr>
            <w:r w:rsidRPr="008B2387">
              <w:rPr>
                <w:rFonts w:cs="Arial"/>
              </w:rPr>
              <w:t>deuten Mimik und Gestik anderer und wenden in Gesprächssituationen Mimik und Gestik angemessen an</w:t>
            </w:r>
            <w:r w:rsidRPr="002671C5">
              <w:rPr>
                <w:rFonts w:cs="Arial"/>
              </w:rPr>
              <w:t>.</w:t>
            </w:r>
          </w:p>
          <w:p w14:paraId="14EE909B" w14:textId="77777777" w:rsidR="00F0660F" w:rsidRPr="008B2387" w:rsidRDefault="00F0660F" w:rsidP="00324B72">
            <w:pPr>
              <w:pStyle w:val="Listenabsatz"/>
              <w:numPr>
                <w:ilvl w:val="0"/>
                <w:numId w:val="43"/>
              </w:numPr>
              <w:spacing w:after="0" w:line="240" w:lineRule="auto"/>
              <w:jc w:val="left"/>
              <w:rPr>
                <w:rFonts w:cs="Arial"/>
                <w:bCs/>
              </w:rPr>
            </w:pPr>
            <w:r w:rsidRPr="008B2387">
              <w:rPr>
                <w:rFonts w:cs="Arial"/>
                <w:bCs/>
              </w:rPr>
              <w:t>untersuchen die Wirkung nonverbaler Kommunikation und setzen sie gezielt ein.</w:t>
            </w:r>
          </w:p>
          <w:p w14:paraId="1F2E467A" w14:textId="77777777" w:rsidR="00F0660F" w:rsidRPr="00A819A6" w:rsidRDefault="00F0660F" w:rsidP="00324B72">
            <w:pPr>
              <w:pStyle w:val="Listenabsatz"/>
              <w:numPr>
                <w:ilvl w:val="0"/>
                <w:numId w:val="43"/>
              </w:numPr>
              <w:spacing w:after="0" w:line="240" w:lineRule="auto"/>
              <w:jc w:val="left"/>
              <w:rPr>
                <w:rFonts w:cs="Arial"/>
                <w:b/>
                <w:bCs/>
              </w:rPr>
            </w:pPr>
            <w:r w:rsidRPr="008B2387">
              <w:rPr>
                <w:rFonts w:cs="Arial"/>
                <w:bCs/>
              </w:rPr>
              <w:t>gehen experimentell und kreativ mit Sprache um (u. a. poetische Sprache).</w:t>
            </w:r>
          </w:p>
        </w:tc>
      </w:tr>
      <w:tr w:rsidR="00F0660F" w:rsidRPr="001D603C" w14:paraId="3B6DB41E" w14:textId="77777777" w:rsidTr="00B8442F">
        <w:trPr>
          <w:trHeight w:val="698"/>
        </w:trPr>
        <w:tc>
          <w:tcPr>
            <w:tcW w:w="6979" w:type="dxa"/>
            <w:tcBorders>
              <w:top w:val="single" w:sz="4" w:space="0" w:color="auto"/>
              <w:left w:val="single" w:sz="4" w:space="0" w:color="auto"/>
              <w:bottom w:val="single" w:sz="4" w:space="0" w:color="auto"/>
              <w:right w:val="single" w:sz="4" w:space="0" w:color="auto"/>
            </w:tcBorders>
            <w:shd w:val="clear" w:color="auto" w:fill="FFFFFF"/>
            <w:hideMark/>
          </w:tcPr>
          <w:p w14:paraId="729F7001" w14:textId="77777777" w:rsidR="00F0660F" w:rsidRPr="006E2B08" w:rsidRDefault="00F0660F" w:rsidP="004D741C">
            <w:pPr>
              <w:spacing w:after="0" w:line="240" w:lineRule="auto"/>
              <w:rPr>
                <w:rFonts w:cs="Arial"/>
                <w:b/>
              </w:rPr>
            </w:pPr>
            <w:r w:rsidRPr="006E2B08">
              <w:rPr>
                <w:rFonts w:cs="Arial"/>
                <w:b/>
              </w:rPr>
              <w:lastRenderedPageBreak/>
              <w:t xml:space="preserve">Didaktische bzw. methodische Zugänge: </w:t>
            </w:r>
          </w:p>
          <w:p w14:paraId="6998D00B" w14:textId="77777777" w:rsidR="00F0660F" w:rsidRPr="00A819A6" w:rsidRDefault="00D3661D" w:rsidP="006C47FC">
            <w:pPr>
              <w:pStyle w:val="Listenabsatz"/>
              <w:numPr>
                <w:ilvl w:val="0"/>
                <w:numId w:val="46"/>
              </w:numPr>
              <w:spacing w:after="0" w:line="240" w:lineRule="auto"/>
              <w:jc w:val="left"/>
              <w:rPr>
                <w:rFonts w:cs="Arial"/>
              </w:rPr>
            </w:pPr>
            <w:r>
              <w:rPr>
                <w:rFonts w:cs="Arial"/>
              </w:rPr>
              <w:t>l</w:t>
            </w:r>
            <w:r w:rsidR="00F0660F" w:rsidRPr="00A819A6">
              <w:rPr>
                <w:rFonts w:cs="Arial"/>
              </w:rPr>
              <w:t xml:space="preserve">iterarische </w:t>
            </w:r>
            <w:r w:rsidR="00F0660F">
              <w:rPr>
                <w:rFonts w:cs="Arial"/>
              </w:rPr>
              <w:t xml:space="preserve">oder eigene </w:t>
            </w:r>
            <w:r w:rsidR="00F0660F" w:rsidRPr="00A819A6">
              <w:rPr>
                <w:rFonts w:cs="Arial"/>
              </w:rPr>
              <w:t xml:space="preserve">Texte als Grundlage für Beiträge im Rahmen von Klassen- und Schulveranstaltungen </w:t>
            </w:r>
          </w:p>
          <w:p w14:paraId="2672359A" w14:textId="77777777" w:rsidR="00F0660F" w:rsidRPr="00A819A6" w:rsidRDefault="00F0660F" w:rsidP="006C47FC">
            <w:pPr>
              <w:pStyle w:val="Listenabsatz"/>
              <w:numPr>
                <w:ilvl w:val="0"/>
                <w:numId w:val="46"/>
              </w:numPr>
              <w:spacing w:after="0" w:line="240" w:lineRule="auto"/>
              <w:jc w:val="left"/>
              <w:rPr>
                <w:rFonts w:cs="Arial"/>
              </w:rPr>
            </w:pPr>
            <w:r w:rsidRPr="00A819A6">
              <w:rPr>
                <w:rFonts w:cs="Arial"/>
              </w:rPr>
              <w:t>Vorbereitung der Aufführung</w:t>
            </w:r>
          </w:p>
          <w:p w14:paraId="067F153D" w14:textId="77777777" w:rsidR="00F0660F" w:rsidRPr="00A819A6" w:rsidRDefault="00F0660F" w:rsidP="006C47FC">
            <w:pPr>
              <w:pStyle w:val="Listenabsatz"/>
              <w:numPr>
                <w:ilvl w:val="0"/>
                <w:numId w:val="142"/>
              </w:numPr>
              <w:spacing w:after="0" w:line="240" w:lineRule="auto"/>
              <w:ind w:left="714" w:hanging="357"/>
              <w:jc w:val="left"/>
              <w:rPr>
                <w:rFonts w:cs="Arial"/>
              </w:rPr>
            </w:pPr>
            <w:r w:rsidRPr="00A819A6">
              <w:rPr>
                <w:rFonts w:cs="Arial"/>
              </w:rPr>
              <w:t>Vorbereitung eigener Sprechzettel, Memorierungsstrategien</w:t>
            </w:r>
          </w:p>
          <w:p w14:paraId="545E72CA" w14:textId="77777777" w:rsidR="00F0660F" w:rsidRPr="00A819A6" w:rsidRDefault="00F0660F" w:rsidP="006C47FC">
            <w:pPr>
              <w:pStyle w:val="Listenabsatz"/>
              <w:numPr>
                <w:ilvl w:val="0"/>
                <w:numId w:val="142"/>
              </w:numPr>
              <w:spacing w:after="0" w:line="240" w:lineRule="auto"/>
              <w:ind w:left="714" w:hanging="357"/>
              <w:jc w:val="left"/>
              <w:rPr>
                <w:rFonts w:cs="Arial"/>
              </w:rPr>
            </w:pPr>
            <w:r w:rsidRPr="00A819A6">
              <w:rPr>
                <w:rFonts w:cs="Arial"/>
              </w:rPr>
              <w:t>Proben (rezitierendes Sprechen)</w:t>
            </w:r>
          </w:p>
          <w:p w14:paraId="4666A0F9" w14:textId="77777777" w:rsidR="00F0660F" w:rsidRPr="00B8442F" w:rsidRDefault="00F0660F" w:rsidP="006C47FC">
            <w:pPr>
              <w:pStyle w:val="Listenabsatz"/>
              <w:numPr>
                <w:ilvl w:val="0"/>
                <w:numId w:val="142"/>
              </w:numPr>
              <w:spacing w:after="0" w:line="240" w:lineRule="auto"/>
              <w:ind w:left="714" w:hanging="357"/>
              <w:jc w:val="left"/>
              <w:rPr>
                <w:rFonts w:cs="Arial"/>
              </w:rPr>
            </w:pPr>
            <w:r w:rsidRPr="00A819A6">
              <w:rPr>
                <w:rFonts w:cs="Arial"/>
              </w:rPr>
              <w:t>Einladungen</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tcPr>
          <w:p w14:paraId="6A3A5861" w14:textId="77777777" w:rsidR="00F0660F" w:rsidRDefault="00F0660F" w:rsidP="004D741C">
            <w:pPr>
              <w:spacing w:after="0" w:line="240" w:lineRule="auto"/>
              <w:rPr>
                <w:rFonts w:cs="Arial"/>
                <w:b/>
              </w:rPr>
            </w:pPr>
            <w:r w:rsidRPr="006E2B08">
              <w:rPr>
                <w:rFonts w:cs="Arial"/>
                <w:b/>
              </w:rPr>
              <w:t>Materialien/Medien/außerschulische Angebote:</w:t>
            </w:r>
          </w:p>
          <w:p w14:paraId="5B5D7EF7" w14:textId="77777777" w:rsidR="00F0660F" w:rsidRDefault="00F0660F" w:rsidP="006C47FC">
            <w:pPr>
              <w:pStyle w:val="Listenabsatz"/>
              <w:numPr>
                <w:ilvl w:val="0"/>
                <w:numId w:val="40"/>
              </w:numPr>
              <w:spacing w:after="0" w:line="240" w:lineRule="auto"/>
              <w:jc w:val="left"/>
              <w:rPr>
                <w:rFonts w:cs="Arial"/>
              </w:rPr>
            </w:pPr>
            <w:r w:rsidRPr="001B07F4">
              <w:rPr>
                <w:rFonts w:cs="Arial"/>
              </w:rPr>
              <w:t>Materialordner auf dem Schulserver</w:t>
            </w:r>
          </w:p>
          <w:p w14:paraId="2CDCC1FE" w14:textId="77777777" w:rsidR="00F0660F" w:rsidRDefault="00F0660F" w:rsidP="006C47FC">
            <w:pPr>
              <w:pStyle w:val="Listenabsatz"/>
              <w:numPr>
                <w:ilvl w:val="0"/>
                <w:numId w:val="40"/>
              </w:numPr>
              <w:spacing w:after="0" w:line="240" w:lineRule="auto"/>
              <w:jc w:val="left"/>
              <w:rPr>
                <w:rFonts w:cs="Arial"/>
              </w:rPr>
            </w:pPr>
            <w:r w:rsidRPr="00330898">
              <w:rPr>
                <w:rFonts w:cs="Arial"/>
              </w:rPr>
              <w:t>Materialkiste</w:t>
            </w:r>
            <w:r w:rsidR="00222988">
              <w:rPr>
                <w:rFonts w:cs="Arial"/>
              </w:rPr>
              <w:t xml:space="preserve"> (z. B. </w:t>
            </w:r>
            <w:r w:rsidR="00222988">
              <w:t>Sammlungen von Theaterstücken und Sketchen für die Grundschule, Sammlung von Liedern und Gedichten, Sammlung von Bilderbüchern und Texten, die sich für die dialogische Umarbeitung eignen)</w:t>
            </w:r>
          </w:p>
          <w:p w14:paraId="2C0AF535" w14:textId="77777777" w:rsidR="00F0660F" w:rsidRPr="00046C70" w:rsidRDefault="00F0660F" w:rsidP="004D741C">
            <w:pPr>
              <w:pStyle w:val="Listenabsatz"/>
              <w:numPr>
                <w:ilvl w:val="0"/>
                <w:numId w:val="40"/>
              </w:numPr>
              <w:spacing w:after="0" w:line="240" w:lineRule="auto"/>
              <w:jc w:val="left"/>
              <w:rPr>
                <w:rFonts w:cs="Arial"/>
              </w:rPr>
            </w:pPr>
            <w:r>
              <w:rPr>
                <w:rFonts w:cs="Arial"/>
              </w:rPr>
              <w:t xml:space="preserve">Requisiten und Kostümkiste </w:t>
            </w:r>
          </w:p>
        </w:tc>
      </w:tr>
      <w:tr w:rsidR="00F0660F" w:rsidRPr="006E2B08" w14:paraId="42A92F00" w14:textId="77777777" w:rsidTr="00046C70">
        <w:trPr>
          <w:trHeight w:val="499"/>
        </w:trPr>
        <w:tc>
          <w:tcPr>
            <w:tcW w:w="6979" w:type="dxa"/>
            <w:tcBorders>
              <w:top w:val="single" w:sz="4" w:space="0" w:color="auto"/>
              <w:left w:val="single" w:sz="4" w:space="0" w:color="auto"/>
              <w:bottom w:val="single" w:sz="4" w:space="0" w:color="auto"/>
              <w:right w:val="single" w:sz="4" w:space="0" w:color="auto"/>
            </w:tcBorders>
          </w:tcPr>
          <w:p w14:paraId="7AA3AFC6" w14:textId="77777777" w:rsidR="00F0660F" w:rsidRPr="006E2B08" w:rsidRDefault="00046C70" w:rsidP="004D741C">
            <w:pPr>
              <w:spacing w:after="0" w:line="240" w:lineRule="auto"/>
              <w:rPr>
                <w:rFonts w:cs="Arial"/>
                <w:b/>
              </w:rPr>
            </w:pPr>
            <w:r>
              <w:rPr>
                <w:rFonts w:cs="Arial"/>
                <w:b/>
              </w:rPr>
              <w:t>Lernerfolgsüberprüfung/</w:t>
            </w:r>
            <w:r w:rsidR="00F0660F" w:rsidRPr="006E2B08">
              <w:rPr>
                <w:rFonts w:cs="Arial"/>
                <w:b/>
              </w:rPr>
              <w:t xml:space="preserve">Leistungsbewertung/Feedback: </w:t>
            </w:r>
          </w:p>
          <w:p w14:paraId="749B26B4" w14:textId="77777777" w:rsidR="00F0660F" w:rsidRPr="006E2B08" w:rsidRDefault="00F0660F" w:rsidP="00832B71">
            <w:pPr>
              <w:pStyle w:val="Listenabsatz"/>
              <w:numPr>
                <w:ilvl w:val="0"/>
                <w:numId w:val="47"/>
              </w:numPr>
              <w:spacing w:after="0" w:line="240" w:lineRule="auto"/>
              <w:jc w:val="left"/>
              <w:rPr>
                <w:rFonts w:cs="Arial"/>
              </w:rPr>
            </w:pPr>
            <w:r w:rsidRPr="006E2B08">
              <w:rPr>
                <w:rFonts w:cs="Arial"/>
              </w:rPr>
              <w:t>Beiträge</w:t>
            </w:r>
            <w:r>
              <w:rPr>
                <w:rFonts w:cs="Arial"/>
              </w:rPr>
              <w:t xml:space="preserve"> zum Gelingen der</w:t>
            </w:r>
            <w:r w:rsidRPr="006E2B08">
              <w:rPr>
                <w:rFonts w:cs="Arial"/>
              </w:rPr>
              <w:t xml:space="preserve"> Aufführung</w:t>
            </w:r>
          </w:p>
        </w:tc>
        <w:tc>
          <w:tcPr>
            <w:tcW w:w="7013" w:type="dxa"/>
            <w:gridSpan w:val="3"/>
            <w:tcBorders>
              <w:top w:val="single" w:sz="4" w:space="0" w:color="auto"/>
              <w:left w:val="single" w:sz="4" w:space="0" w:color="auto"/>
              <w:bottom w:val="single" w:sz="4" w:space="0" w:color="auto"/>
              <w:right w:val="single" w:sz="4" w:space="0" w:color="auto"/>
            </w:tcBorders>
          </w:tcPr>
          <w:p w14:paraId="7F28B741" w14:textId="77777777" w:rsidR="00F0660F" w:rsidRPr="006E2B08" w:rsidRDefault="00F0660F" w:rsidP="004D741C">
            <w:pPr>
              <w:spacing w:after="0" w:line="240" w:lineRule="auto"/>
              <w:rPr>
                <w:rFonts w:cs="Arial"/>
                <w:b/>
              </w:rPr>
            </w:pPr>
            <w:r w:rsidRPr="006E2B08">
              <w:rPr>
                <w:rFonts w:cs="Arial"/>
                <w:b/>
              </w:rPr>
              <w:t xml:space="preserve">Kooperationen: </w:t>
            </w:r>
          </w:p>
          <w:p w14:paraId="580B4028" w14:textId="77777777" w:rsidR="00F0660F" w:rsidRPr="006E2B08" w:rsidRDefault="00CA3FCF" w:rsidP="00832B71">
            <w:pPr>
              <w:spacing w:after="0" w:line="240" w:lineRule="auto"/>
              <w:rPr>
                <w:rFonts w:cs="Arial"/>
              </w:rPr>
            </w:pPr>
            <w:r>
              <w:rPr>
                <w:rFonts w:cs="Arial"/>
              </w:rPr>
              <w:t xml:space="preserve">Kunst / Musik </w:t>
            </w:r>
          </w:p>
        </w:tc>
      </w:tr>
    </w:tbl>
    <w:p w14:paraId="6F7CDF20" w14:textId="77777777" w:rsidR="004D741C" w:rsidRDefault="004D741C"/>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2433"/>
        <w:gridCol w:w="2278"/>
        <w:gridCol w:w="2302"/>
      </w:tblGrid>
      <w:tr w:rsidR="00F0660F" w:rsidRPr="00FE35E4" w14:paraId="4848A097" w14:textId="77777777" w:rsidTr="00F0660F">
        <w:tc>
          <w:tcPr>
            <w:tcW w:w="9412" w:type="dxa"/>
            <w:gridSpan w:val="2"/>
            <w:tcBorders>
              <w:top w:val="single" w:sz="4" w:space="0" w:color="auto"/>
              <w:left w:val="single" w:sz="4" w:space="0" w:color="auto"/>
              <w:bottom w:val="single" w:sz="4" w:space="0" w:color="auto"/>
              <w:right w:val="single" w:sz="4" w:space="0" w:color="auto"/>
            </w:tcBorders>
            <w:shd w:val="clear" w:color="auto" w:fill="BFBFBF"/>
          </w:tcPr>
          <w:p w14:paraId="2488BD72" w14:textId="77777777" w:rsidR="00F0660F" w:rsidRPr="00FE35E4" w:rsidRDefault="00F0660F" w:rsidP="00723D46">
            <w:pPr>
              <w:pStyle w:val="a-Thema"/>
            </w:pPr>
            <w:r>
              <w:br w:type="page"/>
            </w:r>
            <w:r w:rsidRPr="00B8442F">
              <w:t>Kla</w:t>
            </w:r>
            <w:r w:rsidRPr="00B8442F">
              <w:rPr>
                <w:rStyle w:val="a-ThemaZchn"/>
                <w:b/>
                <w:bCs/>
                <w:sz w:val="22"/>
                <w:szCs w:val="22"/>
              </w:rPr>
              <w:t>sse(n)Sprachen – Mehrsprachigkeit erleben, Sprachbewusstheit entwickeln</w:t>
            </w:r>
          </w:p>
        </w:tc>
        <w:tc>
          <w:tcPr>
            <w:tcW w:w="2278" w:type="dxa"/>
            <w:tcBorders>
              <w:top w:val="single" w:sz="4" w:space="0" w:color="auto"/>
              <w:left w:val="single" w:sz="4" w:space="0" w:color="auto"/>
              <w:bottom w:val="single" w:sz="4" w:space="0" w:color="auto"/>
              <w:right w:val="single" w:sz="4" w:space="0" w:color="auto"/>
            </w:tcBorders>
            <w:shd w:val="clear" w:color="auto" w:fill="BFBFBF"/>
          </w:tcPr>
          <w:p w14:paraId="2CD88AC4" w14:textId="77777777" w:rsidR="00F0660F" w:rsidRPr="00FE35E4" w:rsidRDefault="00F0660F" w:rsidP="00222988">
            <w:pPr>
              <w:spacing w:after="0"/>
              <w:jc w:val="left"/>
              <w:rPr>
                <w:rFonts w:cs="Arial"/>
              </w:rPr>
            </w:pPr>
            <w:r>
              <w:rPr>
                <w:rFonts w:cs="Arial"/>
              </w:rPr>
              <w:t xml:space="preserve">Zeitumfang in Std.: ca. </w:t>
            </w:r>
            <w:r w:rsidR="00222988" w:rsidRPr="00222988">
              <w:rPr>
                <w:rFonts w:cs="Arial"/>
              </w:rPr>
              <w:t>20</w:t>
            </w:r>
          </w:p>
        </w:tc>
        <w:tc>
          <w:tcPr>
            <w:tcW w:w="2302" w:type="dxa"/>
            <w:tcBorders>
              <w:top w:val="single" w:sz="4" w:space="0" w:color="auto"/>
              <w:left w:val="single" w:sz="4" w:space="0" w:color="auto"/>
              <w:bottom w:val="single" w:sz="4" w:space="0" w:color="auto"/>
              <w:right w:val="single" w:sz="4" w:space="0" w:color="auto"/>
            </w:tcBorders>
            <w:shd w:val="clear" w:color="auto" w:fill="BFBFBF"/>
            <w:hideMark/>
          </w:tcPr>
          <w:p w14:paraId="0A505E91" w14:textId="77777777" w:rsidR="00F0660F" w:rsidRPr="00FE35E4" w:rsidRDefault="00611E17" w:rsidP="00BB69C6">
            <w:pPr>
              <w:spacing w:after="0"/>
              <w:jc w:val="left"/>
              <w:rPr>
                <w:rFonts w:cs="Arial"/>
              </w:rPr>
            </w:pPr>
            <w:r>
              <w:rPr>
                <w:rFonts w:cs="Arial"/>
              </w:rPr>
              <w:t xml:space="preserve">Klasse/Jahrgang: </w:t>
            </w:r>
            <w:r w:rsidR="00F0660F" w:rsidRPr="00BB69C6">
              <w:rPr>
                <w:rFonts w:cs="Arial"/>
                <w:b/>
              </w:rPr>
              <w:t>SEP</w:t>
            </w:r>
          </w:p>
        </w:tc>
      </w:tr>
      <w:tr w:rsidR="00F0660F" w:rsidRPr="00FE35E4" w14:paraId="18773E02" w14:textId="77777777" w:rsidTr="00F0660F">
        <w:tc>
          <w:tcPr>
            <w:tcW w:w="13992" w:type="dxa"/>
            <w:gridSpan w:val="4"/>
            <w:tcBorders>
              <w:top w:val="single" w:sz="4" w:space="0" w:color="auto"/>
              <w:left w:val="single" w:sz="4" w:space="0" w:color="auto"/>
              <w:bottom w:val="single" w:sz="4" w:space="0" w:color="auto"/>
              <w:right w:val="single" w:sz="4" w:space="0" w:color="auto"/>
            </w:tcBorders>
            <w:shd w:val="clear" w:color="auto" w:fill="D9D9D9"/>
          </w:tcPr>
          <w:p w14:paraId="25459860" w14:textId="77777777" w:rsidR="00F0660F" w:rsidRPr="00FE35E4" w:rsidRDefault="00F0660F" w:rsidP="004D741C">
            <w:pPr>
              <w:spacing w:after="0" w:line="240" w:lineRule="auto"/>
              <w:rPr>
                <w:rFonts w:cs="Arial"/>
                <w:b/>
              </w:rPr>
            </w:pPr>
            <w:r w:rsidRPr="00FE35E4">
              <w:rPr>
                <w:rFonts w:cs="Arial"/>
                <w:b/>
              </w:rPr>
              <w:t>KB 1: Sprechen und Zuhören</w:t>
            </w:r>
          </w:p>
          <w:p w14:paraId="79F35457" w14:textId="77777777" w:rsidR="00F0660F" w:rsidRPr="00FE35E4" w:rsidRDefault="00F0660F" w:rsidP="004D741C">
            <w:pPr>
              <w:spacing w:after="0" w:line="240" w:lineRule="auto"/>
              <w:rPr>
                <w:rFonts w:cs="Arial"/>
                <w:i/>
              </w:rPr>
            </w:pPr>
            <w:r w:rsidRPr="00FE35E4">
              <w:rPr>
                <w:rFonts w:cs="Arial"/>
                <w:i/>
              </w:rPr>
              <w:t>Die Schülerinnen und Schüler …</w:t>
            </w:r>
          </w:p>
          <w:p w14:paraId="06F79A06" w14:textId="77777777" w:rsidR="00F0660F" w:rsidRPr="008B2387" w:rsidRDefault="00F0660F" w:rsidP="00384E08">
            <w:pPr>
              <w:numPr>
                <w:ilvl w:val="0"/>
                <w:numId w:val="51"/>
              </w:numPr>
              <w:spacing w:after="0" w:line="240" w:lineRule="auto"/>
              <w:jc w:val="left"/>
              <w:rPr>
                <w:rFonts w:cs="Arial"/>
                <w:bCs/>
              </w:rPr>
            </w:pPr>
            <w:r w:rsidRPr="008B2387">
              <w:rPr>
                <w:rFonts w:cs="Arial"/>
                <w:bCs/>
              </w:rPr>
              <w:t>sprechen angemessen hinsichtlich des Adressatenkreises und des Inhaltes.</w:t>
            </w:r>
          </w:p>
          <w:p w14:paraId="63DC9AF0" w14:textId="77777777" w:rsidR="00F0660F" w:rsidRPr="008B2387" w:rsidRDefault="00F0660F" w:rsidP="00384E08">
            <w:pPr>
              <w:numPr>
                <w:ilvl w:val="0"/>
                <w:numId w:val="51"/>
              </w:numPr>
              <w:spacing w:after="0" w:line="240" w:lineRule="auto"/>
              <w:jc w:val="left"/>
              <w:rPr>
                <w:rFonts w:cs="Arial"/>
                <w:bCs/>
              </w:rPr>
            </w:pPr>
            <w:r w:rsidRPr="008B2387">
              <w:rPr>
                <w:rFonts w:cs="Arial"/>
                <w:bCs/>
              </w:rPr>
              <w:t>sprechen an der gesprochenen Standardsprache orientiert und verständlich in Hinblick auf Artikulation und Inhalt</w:t>
            </w:r>
            <w:r w:rsidR="007B67E0" w:rsidRPr="008B2387">
              <w:rPr>
                <w:rFonts w:cs="Arial"/>
                <w:bCs/>
              </w:rPr>
              <w:t xml:space="preserve"> </w:t>
            </w:r>
            <w:r w:rsidR="007B67E0" w:rsidRPr="008B2387">
              <w:rPr>
                <w:rFonts w:cs="Arial"/>
              </w:rPr>
              <w:t>sowie Syntax und Semantik</w:t>
            </w:r>
            <w:r w:rsidRPr="008B2387">
              <w:rPr>
                <w:rFonts w:cs="Arial"/>
                <w:bCs/>
              </w:rPr>
              <w:t>.</w:t>
            </w:r>
          </w:p>
          <w:p w14:paraId="2130E353" w14:textId="77777777" w:rsidR="00F0660F" w:rsidRPr="008B2387" w:rsidRDefault="00F0660F" w:rsidP="00384E08">
            <w:pPr>
              <w:numPr>
                <w:ilvl w:val="0"/>
                <w:numId w:val="51"/>
              </w:numPr>
              <w:spacing w:after="0" w:line="240" w:lineRule="auto"/>
              <w:jc w:val="left"/>
              <w:rPr>
                <w:rFonts w:cs="Arial"/>
                <w:bCs/>
              </w:rPr>
            </w:pPr>
            <w:r w:rsidRPr="008B2387">
              <w:rPr>
                <w:rFonts w:cs="Arial"/>
                <w:bCs/>
              </w:rPr>
              <w:t>berichten nachvollziehbar und zusammenhängend von eigenen Erlebnissen.</w:t>
            </w:r>
          </w:p>
          <w:p w14:paraId="6B8D9D79" w14:textId="77777777" w:rsidR="00F0660F" w:rsidRPr="008B2387" w:rsidRDefault="00F0660F" w:rsidP="00384E08">
            <w:pPr>
              <w:numPr>
                <w:ilvl w:val="0"/>
                <w:numId w:val="51"/>
              </w:numPr>
              <w:spacing w:after="0" w:line="240" w:lineRule="auto"/>
              <w:jc w:val="left"/>
              <w:rPr>
                <w:rFonts w:cs="Arial"/>
                <w:bCs/>
              </w:rPr>
            </w:pPr>
            <w:r w:rsidRPr="008B2387">
              <w:rPr>
                <w:rFonts w:cs="Arial"/>
                <w:bCs/>
              </w:rPr>
              <w:t>organisieren gehörte Informationen strategiegeleitet (Fragen formulieren und beantworten, gezielt Nachfragen stellen, passende Strukturhilfen nutzen).</w:t>
            </w:r>
          </w:p>
          <w:p w14:paraId="32DF1F3F" w14:textId="77777777" w:rsidR="00F0660F" w:rsidRPr="00FE35E4" w:rsidRDefault="00F0660F" w:rsidP="004D741C">
            <w:pPr>
              <w:spacing w:after="0" w:line="240" w:lineRule="auto"/>
              <w:rPr>
                <w:rFonts w:cs="Arial"/>
                <w:b/>
              </w:rPr>
            </w:pPr>
            <w:r w:rsidRPr="00FE35E4">
              <w:rPr>
                <w:rFonts w:cs="Arial"/>
                <w:b/>
              </w:rPr>
              <w:t>KB 3: Lesen – mit Texten und Medien umgehen</w:t>
            </w:r>
          </w:p>
          <w:p w14:paraId="34BE8A21" w14:textId="77777777" w:rsidR="00F0660F" w:rsidRPr="00FE35E4" w:rsidRDefault="00F0660F" w:rsidP="004D741C">
            <w:pPr>
              <w:spacing w:after="0" w:line="240" w:lineRule="auto"/>
              <w:rPr>
                <w:rFonts w:cs="Arial"/>
                <w:i/>
              </w:rPr>
            </w:pPr>
            <w:r w:rsidRPr="00FE35E4">
              <w:rPr>
                <w:rFonts w:cs="Arial"/>
                <w:i/>
              </w:rPr>
              <w:t>Die Schülerinnen und Schüler …</w:t>
            </w:r>
          </w:p>
          <w:p w14:paraId="0CC5F074" w14:textId="77777777" w:rsidR="00F0660F" w:rsidRPr="008B2387" w:rsidRDefault="00F0660F" w:rsidP="00384E08">
            <w:pPr>
              <w:numPr>
                <w:ilvl w:val="0"/>
                <w:numId w:val="51"/>
              </w:numPr>
              <w:spacing w:after="0" w:line="240" w:lineRule="auto"/>
              <w:jc w:val="left"/>
              <w:rPr>
                <w:rFonts w:cs="Arial"/>
                <w:bCs/>
              </w:rPr>
            </w:pPr>
            <w:r w:rsidRPr="008B2387">
              <w:rPr>
                <w:rFonts w:cs="Arial"/>
                <w:bCs/>
              </w:rPr>
              <w:lastRenderedPageBreak/>
              <w:t>identifizieren literarische Texte (u.</w:t>
            </w:r>
            <w:r w:rsidR="00767CAC" w:rsidRPr="008B2387">
              <w:rPr>
                <w:rFonts w:cs="Arial"/>
                <w:bCs/>
              </w:rPr>
              <w:t xml:space="preserve"> </w:t>
            </w:r>
            <w:r w:rsidRPr="008B2387">
              <w:rPr>
                <w:rFonts w:cs="Arial"/>
                <w:bCs/>
              </w:rPr>
              <w:t>a. Bilderbuch, Liedtext, Lyrik) als ästhetische Textform mit ihren sprachlichen und klanglichen Besonderheiten und beschreiben ihre Wirkung.</w:t>
            </w:r>
          </w:p>
          <w:p w14:paraId="20A64B2A" w14:textId="77777777" w:rsidR="00F0660F" w:rsidRPr="008B2387" w:rsidRDefault="00F0660F" w:rsidP="00384E08">
            <w:pPr>
              <w:numPr>
                <w:ilvl w:val="0"/>
                <w:numId w:val="51"/>
              </w:numPr>
              <w:spacing w:after="0" w:line="240" w:lineRule="auto"/>
              <w:jc w:val="left"/>
              <w:rPr>
                <w:rFonts w:cs="Arial"/>
                <w:bCs/>
              </w:rPr>
            </w:pPr>
            <w:r w:rsidRPr="008B2387">
              <w:rPr>
                <w:rFonts w:cs="Arial"/>
                <w:bCs/>
              </w:rPr>
              <w:t>unterscheiden verschiedene analoge und digitale Werkzeuge zur Präsentation und stellen damit einfache Medienprodukte her.</w:t>
            </w:r>
          </w:p>
          <w:p w14:paraId="269E4681" w14:textId="77777777" w:rsidR="00F0660F" w:rsidRPr="00FE35E4" w:rsidRDefault="00F0660F" w:rsidP="004D741C">
            <w:pPr>
              <w:spacing w:after="0" w:line="240" w:lineRule="auto"/>
              <w:rPr>
                <w:rFonts w:cs="Arial"/>
                <w:b/>
              </w:rPr>
            </w:pPr>
            <w:r w:rsidRPr="00FE35E4">
              <w:rPr>
                <w:rFonts w:cs="Arial"/>
                <w:b/>
              </w:rPr>
              <w:t>KB 4: Sprache und Sprachgebrauch untersuchen</w:t>
            </w:r>
          </w:p>
          <w:p w14:paraId="210377D7" w14:textId="77777777" w:rsidR="00F0660F" w:rsidRPr="00FE35E4" w:rsidRDefault="00F0660F" w:rsidP="004D741C">
            <w:pPr>
              <w:spacing w:after="0" w:line="240" w:lineRule="auto"/>
              <w:rPr>
                <w:rFonts w:cs="Arial"/>
                <w:i/>
              </w:rPr>
            </w:pPr>
            <w:r w:rsidRPr="00FE35E4">
              <w:rPr>
                <w:rFonts w:cs="Arial"/>
                <w:i/>
              </w:rPr>
              <w:t>Die Schülerinnen und Schüler …</w:t>
            </w:r>
          </w:p>
          <w:p w14:paraId="1D1936B1" w14:textId="77777777" w:rsidR="00F0660F" w:rsidRPr="008B2387" w:rsidRDefault="00F0660F" w:rsidP="00384E08">
            <w:pPr>
              <w:pStyle w:val="Listenabsatz"/>
              <w:numPr>
                <w:ilvl w:val="0"/>
                <w:numId w:val="51"/>
              </w:numPr>
              <w:spacing w:after="0" w:line="240" w:lineRule="auto"/>
              <w:jc w:val="left"/>
              <w:rPr>
                <w:rFonts w:cs="Arial"/>
                <w:bCs/>
              </w:rPr>
            </w:pPr>
            <w:r w:rsidRPr="008B2387">
              <w:rPr>
                <w:rFonts w:cs="Arial"/>
                <w:bCs/>
              </w:rPr>
              <w:t>benennen Verstehens-und Verständigungsprobleme.</w:t>
            </w:r>
          </w:p>
          <w:p w14:paraId="6B53F7FE" w14:textId="77777777" w:rsidR="00F0660F" w:rsidRPr="008B2387" w:rsidRDefault="00F0660F" w:rsidP="00384E08">
            <w:pPr>
              <w:pStyle w:val="Listenabsatz"/>
              <w:numPr>
                <w:ilvl w:val="0"/>
                <w:numId w:val="51"/>
              </w:numPr>
              <w:spacing w:after="0" w:line="240" w:lineRule="auto"/>
              <w:jc w:val="left"/>
              <w:rPr>
                <w:rFonts w:cs="Arial"/>
                <w:bCs/>
              </w:rPr>
            </w:pPr>
            <w:r w:rsidRPr="008B2387">
              <w:rPr>
                <w:rFonts w:cs="Arial"/>
                <w:bCs/>
              </w:rPr>
              <w:t>beschreiben die Wirkung von sprachlichen Mitteln.</w:t>
            </w:r>
          </w:p>
          <w:p w14:paraId="0F5DC75C" w14:textId="77777777" w:rsidR="00F0660F" w:rsidRPr="008B2387" w:rsidRDefault="00F0660F" w:rsidP="00384E08">
            <w:pPr>
              <w:pStyle w:val="Listenabsatz"/>
              <w:numPr>
                <w:ilvl w:val="0"/>
                <w:numId w:val="51"/>
              </w:numPr>
              <w:spacing w:after="0" w:line="240" w:lineRule="auto"/>
              <w:jc w:val="left"/>
              <w:rPr>
                <w:rFonts w:cs="Arial"/>
                <w:bCs/>
              </w:rPr>
            </w:pPr>
            <w:r w:rsidRPr="008B2387">
              <w:rPr>
                <w:rFonts w:cs="Arial"/>
                <w:bCs/>
              </w:rPr>
              <w:t>formulieren wertschätzend und sachlich, auch im Hinblick auf Ge</w:t>
            </w:r>
            <w:r w:rsidR="00E2795A" w:rsidRPr="008B2387">
              <w:rPr>
                <w:rFonts w:cs="Arial"/>
                <w:bCs/>
              </w:rPr>
              <w:t>nderaspekte</w:t>
            </w:r>
            <w:r w:rsidRPr="008B2387">
              <w:rPr>
                <w:rFonts w:cs="Arial"/>
                <w:bCs/>
              </w:rPr>
              <w:t xml:space="preserve"> und Rollen.</w:t>
            </w:r>
          </w:p>
          <w:p w14:paraId="1BB5C01C" w14:textId="77777777" w:rsidR="00F0660F" w:rsidRPr="008B2387" w:rsidRDefault="00F0660F" w:rsidP="00384E08">
            <w:pPr>
              <w:pStyle w:val="Listenabsatz"/>
              <w:numPr>
                <w:ilvl w:val="0"/>
                <w:numId w:val="51"/>
              </w:numPr>
              <w:spacing w:after="0" w:line="240" w:lineRule="auto"/>
              <w:jc w:val="left"/>
              <w:rPr>
                <w:rFonts w:cs="Arial"/>
                <w:bCs/>
              </w:rPr>
            </w:pPr>
            <w:r w:rsidRPr="008B2387">
              <w:rPr>
                <w:rFonts w:cs="Arial"/>
                <w:bCs/>
              </w:rPr>
              <w:t>beschreiben Erfahrungen mit verschiedenen Sprachen und finden Unterschiede in Klang und Aussprache.</w:t>
            </w:r>
          </w:p>
          <w:p w14:paraId="2697A1AE" w14:textId="77777777" w:rsidR="00F0660F" w:rsidRPr="008B2387" w:rsidRDefault="00F0660F" w:rsidP="00384E08">
            <w:pPr>
              <w:pStyle w:val="Listenabsatz"/>
              <w:numPr>
                <w:ilvl w:val="0"/>
                <w:numId w:val="51"/>
              </w:numPr>
              <w:spacing w:after="0" w:line="240" w:lineRule="auto"/>
              <w:jc w:val="left"/>
              <w:rPr>
                <w:rFonts w:cs="Arial"/>
                <w:bCs/>
              </w:rPr>
            </w:pPr>
            <w:r w:rsidRPr="008B2387">
              <w:rPr>
                <w:rFonts w:cs="Arial"/>
                <w:bCs/>
              </w:rPr>
              <w:t>untersuchen und klären gebräuchliche Fremdwörter.</w:t>
            </w:r>
          </w:p>
          <w:p w14:paraId="222249D5" w14:textId="77777777" w:rsidR="00F0660F" w:rsidRPr="009B3171" w:rsidRDefault="00F0660F" w:rsidP="00384E08">
            <w:pPr>
              <w:pStyle w:val="Listenabsatz"/>
              <w:numPr>
                <w:ilvl w:val="0"/>
                <w:numId w:val="51"/>
              </w:numPr>
              <w:spacing w:after="0" w:line="240" w:lineRule="auto"/>
              <w:jc w:val="left"/>
              <w:rPr>
                <w:rFonts w:cs="Arial"/>
                <w:b/>
                <w:bCs/>
              </w:rPr>
            </w:pPr>
            <w:r w:rsidRPr="008B2387">
              <w:rPr>
                <w:rFonts w:cs="Arial"/>
                <w:bCs/>
              </w:rPr>
              <w:t>beschreiben die Bedeutung und Herkunft von ausgewählten Wörtern.</w:t>
            </w:r>
          </w:p>
        </w:tc>
      </w:tr>
      <w:tr w:rsidR="00F0660F" w:rsidRPr="00D10AD2" w14:paraId="7AEBDAE4" w14:textId="77777777" w:rsidTr="00B8442F">
        <w:trPr>
          <w:trHeight w:val="981"/>
        </w:trPr>
        <w:tc>
          <w:tcPr>
            <w:tcW w:w="6979" w:type="dxa"/>
            <w:tcBorders>
              <w:top w:val="single" w:sz="4" w:space="0" w:color="auto"/>
              <w:left w:val="single" w:sz="4" w:space="0" w:color="auto"/>
              <w:bottom w:val="single" w:sz="4" w:space="0" w:color="auto"/>
              <w:right w:val="single" w:sz="4" w:space="0" w:color="auto"/>
            </w:tcBorders>
            <w:shd w:val="clear" w:color="auto" w:fill="FFFFFF"/>
            <w:hideMark/>
          </w:tcPr>
          <w:p w14:paraId="31928D19" w14:textId="77777777" w:rsidR="00F0660F" w:rsidRPr="0006177F" w:rsidRDefault="00F0660F" w:rsidP="004D741C">
            <w:pPr>
              <w:spacing w:after="0" w:line="240" w:lineRule="auto"/>
              <w:rPr>
                <w:rFonts w:cs="Arial"/>
                <w:b/>
              </w:rPr>
            </w:pPr>
            <w:r w:rsidRPr="0006177F">
              <w:rPr>
                <w:rFonts w:cs="Arial"/>
                <w:b/>
              </w:rPr>
              <w:lastRenderedPageBreak/>
              <w:t xml:space="preserve">Didaktische bzw. methodische Vereinbarungen: </w:t>
            </w:r>
          </w:p>
          <w:p w14:paraId="5E3BBEAA" w14:textId="77777777" w:rsidR="00F0660F" w:rsidRPr="0006177F" w:rsidRDefault="00046C70" w:rsidP="006C47FC">
            <w:pPr>
              <w:pStyle w:val="Listenabsatz"/>
              <w:numPr>
                <w:ilvl w:val="0"/>
                <w:numId w:val="52"/>
              </w:numPr>
              <w:spacing w:after="0" w:line="240" w:lineRule="auto"/>
              <w:jc w:val="left"/>
              <w:rPr>
                <w:rFonts w:cs="Arial"/>
                <w:bCs/>
              </w:rPr>
            </w:pPr>
            <w:r>
              <w:rPr>
                <w:rFonts w:cs="Arial"/>
                <w:bCs/>
              </w:rPr>
              <w:t>Geschichten/</w:t>
            </w:r>
            <w:r w:rsidR="00F0660F" w:rsidRPr="0006177F">
              <w:rPr>
                <w:rFonts w:cs="Arial"/>
              </w:rPr>
              <w:t>Bilderbücher</w:t>
            </w:r>
            <w:r w:rsidR="00F0660F" w:rsidRPr="0006177F">
              <w:rPr>
                <w:rFonts w:cs="Arial"/>
                <w:bCs/>
              </w:rPr>
              <w:t xml:space="preserve"> in den verschiedenen Familiensprachen der Klasse</w:t>
            </w:r>
          </w:p>
          <w:p w14:paraId="350E5DA5" w14:textId="77777777" w:rsidR="00F0660F" w:rsidRPr="0006177F" w:rsidRDefault="00CA3FCF" w:rsidP="006C47FC">
            <w:pPr>
              <w:pStyle w:val="Listenabsatz"/>
              <w:numPr>
                <w:ilvl w:val="0"/>
                <w:numId w:val="52"/>
              </w:numPr>
              <w:spacing w:after="0" w:line="240" w:lineRule="auto"/>
              <w:jc w:val="left"/>
              <w:rPr>
                <w:rFonts w:cs="Arial"/>
                <w:bCs/>
              </w:rPr>
            </w:pPr>
            <w:r>
              <w:rPr>
                <w:rFonts w:cs="Arial"/>
                <w:bCs/>
              </w:rPr>
              <w:t xml:space="preserve">Begrüßungen, </w:t>
            </w:r>
            <w:r w:rsidR="00F0660F" w:rsidRPr="0006177F">
              <w:rPr>
                <w:rFonts w:cs="Arial"/>
                <w:bCs/>
              </w:rPr>
              <w:t>Kinderlieder</w:t>
            </w:r>
            <w:r w:rsidR="00F0660F">
              <w:rPr>
                <w:rFonts w:cs="Arial"/>
                <w:bCs/>
              </w:rPr>
              <w:t>, Gedichte</w:t>
            </w:r>
            <w:r w:rsidR="00F0660F" w:rsidRPr="0006177F">
              <w:rPr>
                <w:rFonts w:cs="Arial"/>
                <w:bCs/>
              </w:rPr>
              <w:t xml:space="preserve"> und Sprechverse in den verschiedenen Familiensprachen der Klasse </w:t>
            </w:r>
          </w:p>
          <w:p w14:paraId="032B4D46" w14:textId="77777777" w:rsidR="00F0660F" w:rsidRPr="0006177F" w:rsidRDefault="00F0660F" w:rsidP="006C47FC">
            <w:pPr>
              <w:pStyle w:val="Listenabsatz"/>
              <w:numPr>
                <w:ilvl w:val="0"/>
                <w:numId w:val="52"/>
              </w:numPr>
              <w:spacing w:after="0" w:line="240" w:lineRule="auto"/>
              <w:jc w:val="left"/>
              <w:rPr>
                <w:rFonts w:cs="Arial"/>
                <w:bCs/>
              </w:rPr>
            </w:pPr>
            <w:r>
              <w:rPr>
                <w:rFonts w:cs="Arial"/>
                <w:bCs/>
              </w:rPr>
              <w:t xml:space="preserve">Audiodatei erstellen: </w:t>
            </w:r>
            <w:r w:rsidRPr="0006177F">
              <w:rPr>
                <w:rFonts w:cs="Arial"/>
                <w:bCs/>
              </w:rPr>
              <w:t xml:space="preserve">Tiergeräusche in verschiedenen Sprachen </w:t>
            </w:r>
          </w:p>
          <w:p w14:paraId="2F40311A" w14:textId="77777777" w:rsidR="00F0660F" w:rsidRPr="00A9313B" w:rsidRDefault="00F0660F" w:rsidP="006C47FC">
            <w:pPr>
              <w:pStyle w:val="Listenabsatz"/>
              <w:numPr>
                <w:ilvl w:val="0"/>
                <w:numId w:val="52"/>
              </w:numPr>
              <w:spacing w:after="0" w:line="240" w:lineRule="auto"/>
              <w:jc w:val="left"/>
              <w:rPr>
                <w:rFonts w:cs="Arial"/>
              </w:rPr>
            </w:pPr>
            <w:r>
              <w:rPr>
                <w:rFonts w:cs="Arial"/>
              </w:rPr>
              <w:t xml:space="preserve">Sammlung: </w:t>
            </w:r>
            <w:r w:rsidRPr="0006177F">
              <w:rPr>
                <w:rFonts w:cs="Arial"/>
              </w:rPr>
              <w:t xml:space="preserve">Lieblingswörter </w:t>
            </w:r>
            <w:r w:rsidRPr="0006177F">
              <w:rPr>
                <w:rFonts w:cs="Arial"/>
                <w:bCs/>
              </w:rPr>
              <w:t>in den verschiedenen Familiensprachen der Klasse</w:t>
            </w:r>
            <w:r w:rsidR="00DE608F">
              <w:rPr>
                <w:rFonts w:cs="Arial"/>
                <w:bCs/>
              </w:rPr>
              <w:t xml:space="preserve"> </w:t>
            </w:r>
          </w:p>
          <w:p w14:paraId="4CA86E8A" w14:textId="77777777" w:rsidR="00F0660F" w:rsidRPr="00A9313B" w:rsidRDefault="00F0660F" w:rsidP="006C47FC">
            <w:pPr>
              <w:pStyle w:val="Listenabsatz"/>
              <w:numPr>
                <w:ilvl w:val="0"/>
                <w:numId w:val="52"/>
              </w:numPr>
              <w:spacing w:after="0" w:line="240" w:lineRule="auto"/>
              <w:jc w:val="left"/>
              <w:rPr>
                <w:rFonts w:cs="Arial"/>
              </w:rPr>
            </w:pPr>
            <w:r w:rsidRPr="00A9313B">
              <w:rPr>
                <w:rFonts w:cs="Arial"/>
              </w:rPr>
              <w:t>Kooperation mit Eltern, die am „Rucksack“-Projekt teilnehmen</w:t>
            </w:r>
          </w:p>
          <w:p w14:paraId="74A58889" w14:textId="77777777" w:rsidR="00F0660F" w:rsidRDefault="00F0660F" w:rsidP="006C47FC">
            <w:pPr>
              <w:pStyle w:val="Listenabsatz"/>
              <w:numPr>
                <w:ilvl w:val="0"/>
                <w:numId w:val="52"/>
              </w:numPr>
              <w:spacing w:after="0" w:line="240" w:lineRule="auto"/>
              <w:jc w:val="left"/>
              <w:rPr>
                <w:rFonts w:cs="Arial"/>
              </w:rPr>
            </w:pPr>
            <w:r w:rsidRPr="0006177F">
              <w:rPr>
                <w:rFonts w:cs="Arial"/>
              </w:rPr>
              <w:t>Planung, Vorbereitung und Erstellung einer mehrsprachigen Ausstellung</w:t>
            </w:r>
            <w:r w:rsidR="00046C70">
              <w:rPr>
                <w:rFonts w:cs="Arial"/>
              </w:rPr>
              <w:t>/</w:t>
            </w:r>
            <w:r w:rsidRPr="0006177F">
              <w:rPr>
                <w:rFonts w:cs="Arial"/>
              </w:rPr>
              <w:t xml:space="preserve">Präsentation </w:t>
            </w:r>
          </w:p>
          <w:p w14:paraId="0D73D8E6" w14:textId="77777777" w:rsidR="00F0660F" w:rsidRPr="00B8442F" w:rsidRDefault="00F0660F" w:rsidP="006C47FC">
            <w:pPr>
              <w:pStyle w:val="Listenabsatz"/>
              <w:numPr>
                <w:ilvl w:val="0"/>
                <w:numId w:val="52"/>
              </w:numPr>
              <w:spacing w:after="0" w:line="240" w:lineRule="auto"/>
              <w:jc w:val="left"/>
              <w:rPr>
                <w:rFonts w:cs="Arial"/>
              </w:rPr>
            </w:pPr>
            <w:r>
              <w:rPr>
                <w:rFonts w:cs="Arial"/>
              </w:rPr>
              <w:t xml:space="preserve">Rechtschreibgespräche </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549D0A" w14:textId="77777777" w:rsidR="00F0660F" w:rsidRDefault="00F0660F" w:rsidP="004D741C">
            <w:pPr>
              <w:spacing w:after="0" w:line="240" w:lineRule="auto"/>
              <w:rPr>
                <w:rFonts w:cs="Arial"/>
                <w:b/>
              </w:rPr>
            </w:pPr>
            <w:r w:rsidRPr="00FE35E4">
              <w:rPr>
                <w:rFonts w:cs="Arial"/>
                <w:b/>
              </w:rPr>
              <w:t>Materialien/Medien/außerschulische Angebote:</w:t>
            </w:r>
          </w:p>
          <w:p w14:paraId="391945ED" w14:textId="77777777" w:rsidR="00222988" w:rsidRDefault="00222988" w:rsidP="006C47FC">
            <w:pPr>
              <w:pStyle w:val="Listenabsatz"/>
              <w:numPr>
                <w:ilvl w:val="0"/>
                <w:numId w:val="40"/>
              </w:numPr>
              <w:spacing w:after="0" w:line="240" w:lineRule="auto"/>
              <w:jc w:val="left"/>
              <w:rPr>
                <w:rFonts w:cs="Arial"/>
              </w:rPr>
            </w:pPr>
            <w:r w:rsidRPr="00423014">
              <w:rPr>
                <w:rFonts w:cs="Arial"/>
              </w:rPr>
              <w:t>Materialordner auf dem Schulserver</w:t>
            </w:r>
          </w:p>
          <w:p w14:paraId="199C5EE8" w14:textId="77777777" w:rsidR="00F0660F" w:rsidRPr="00423014" w:rsidRDefault="00DD358B" w:rsidP="006C47FC">
            <w:pPr>
              <w:pStyle w:val="Listenabsatz"/>
              <w:numPr>
                <w:ilvl w:val="0"/>
                <w:numId w:val="40"/>
              </w:numPr>
              <w:spacing w:after="0" w:line="240" w:lineRule="auto"/>
              <w:jc w:val="left"/>
              <w:rPr>
                <w:rFonts w:cs="Arial"/>
              </w:rPr>
            </w:pPr>
            <w:r>
              <w:rPr>
                <w:rFonts w:cs="Arial"/>
              </w:rPr>
              <w:t>Materialkiste (</w:t>
            </w:r>
            <w:r w:rsidR="00F0660F" w:rsidRPr="00423014">
              <w:rPr>
                <w:rFonts w:cs="Arial"/>
              </w:rPr>
              <w:t>Bilderbücher in den Familiensprachen der Kinder und Varianten eines Bilderbuches in viele</w:t>
            </w:r>
            <w:r w:rsidR="00547E78">
              <w:rPr>
                <w:rFonts w:cs="Arial"/>
              </w:rPr>
              <w:t>n</w:t>
            </w:r>
            <w:r w:rsidR="00F0660F" w:rsidRPr="00423014">
              <w:rPr>
                <w:rFonts w:cs="Arial"/>
              </w:rPr>
              <w:t xml:space="preserve"> Sprachen)</w:t>
            </w:r>
          </w:p>
          <w:p w14:paraId="1EF19A8A" w14:textId="77777777" w:rsidR="00F0660F" w:rsidRDefault="00F0660F" w:rsidP="006C47FC">
            <w:pPr>
              <w:pStyle w:val="Listenabsatz"/>
              <w:numPr>
                <w:ilvl w:val="0"/>
                <w:numId w:val="40"/>
              </w:numPr>
              <w:spacing w:after="0" w:line="240" w:lineRule="auto"/>
              <w:jc w:val="left"/>
              <w:rPr>
                <w:rFonts w:cs="Arial"/>
              </w:rPr>
            </w:pPr>
            <w:r>
              <w:rPr>
                <w:rFonts w:cs="Arial"/>
              </w:rPr>
              <w:t>Bücherkiste mit mehrsprachigen Bilderbüchern</w:t>
            </w:r>
          </w:p>
          <w:p w14:paraId="35C252B6" w14:textId="77777777" w:rsidR="00F0660F" w:rsidRPr="009B3171" w:rsidRDefault="00F0660F" w:rsidP="009B3171">
            <w:pPr>
              <w:spacing w:after="0" w:line="240" w:lineRule="auto"/>
              <w:rPr>
                <w:rFonts w:cs="Arial"/>
              </w:rPr>
            </w:pPr>
          </w:p>
        </w:tc>
      </w:tr>
      <w:tr w:rsidR="00F0660F" w:rsidRPr="00FE35E4" w14:paraId="0692E980" w14:textId="77777777" w:rsidTr="00BB69C6">
        <w:trPr>
          <w:trHeight w:val="732"/>
        </w:trPr>
        <w:tc>
          <w:tcPr>
            <w:tcW w:w="6979" w:type="dxa"/>
            <w:tcBorders>
              <w:top w:val="single" w:sz="4" w:space="0" w:color="auto"/>
              <w:left w:val="single" w:sz="4" w:space="0" w:color="auto"/>
              <w:bottom w:val="single" w:sz="4" w:space="0" w:color="auto"/>
              <w:right w:val="single" w:sz="4" w:space="0" w:color="auto"/>
            </w:tcBorders>
            <w:hideMark/>
          </w:tcPr>
          <w:p w14:paraId="453967AC" w14:textId="77777777" w:rsidR="00F0660F" w:rsidRPr="00A9313B" w:rsidRDefault="00046C70" w:rsidP="004D741C">
            <w:pPr>
              <w:spacing w:after="0" w:line="240" w:lineRule="auto"/>
              <w:rPr>
                <w:rFonts w:cs="Arial"/>
                <w:b/>
                <w:bCs/>
              </w:rPr>
            </w:pPr>
            <w:r>
              <w:rPr>
                <w:rFonts w:cs="Arial"/>
                <w:b/>
                <w:bCs/>
              </w:rPr>
              <w:t>Lernerfolgsüberprüfung/</w:t>
            </w:r>
            <w:r w:rsidR="00F0660F" w:rsidRPr="00A9313B">
              <w:rPr>
                <w:rFonts w:cs="Arial"/>
                <w:b/>
                <w:bCs/>
              </w:rPr>
              <w:t xml:space="preserve">Leistungsbewertung/Feedback: </w:t>
            </w:r>
          </w:p>
          <w:p w14:paraId="464AFB4A" w14:textId="77777777" w:rsidR="00F0660F" w:rsidRPr="00A9313B" w:rsidRDefault="00F0660F" w:rsidP="00107623">
            <w:pPr>
              <w:pStyle w:val="Listenabsatz"/>
              <w:numPr>
                <w:ilvl w:val="0"/>
                <w:numId w:val="52"/>
              </w:numPr>
              <w:spacing w:after="0" w:line="240" w:lineRule="auto"/>
              <w:jc w:val="left"/>
              <w:rPr>
                <w:rFonts w:cs="Arial"/>
              </w:rPr>
            </w:pPr>
            <w:r w:rsidRPr="00A9313B">
              <w:rPr>
                <w:rFonts w:cs="Arial"/>
              </w:rPr>
              <w:t xml:space="preserve">Beiträge zum Gelingen </w:t>
            </w:r>
            <w:r w:rsidR="00046C70">
              <w:rPr>
                <w:rFonts w:cs="Arial"/>
              </w:rPr>
              <w:t>der mehrsprachigen Ausstellung/</w:t>
            </w:r>
            <w:r w:rsidRPr="00A9313B">
              <w:rPr>
                <w:rFonts w:cs="Arial"/>
              </w:rPr>
              <w:t>Präsentation</w:t>
            </w:r>
          </w:p>
        </w:tc>
        <w:tc>
          <w:tcPr>
            <w:tcW w:w="7013" w:type="dxa"/>
            <w:gridSpan w:val="3"/>
            <w:tcBorders>
              <w:top w:val="single" w:sz="4" w:space="0" w:color="auto"/>
              <w:left w:val="single" w:sz="4" w:space="0" w:color="auto"/>
              <w:bottom w:val="single" w:sz="4" w:space="0" w:color="auto"/>
              <w:right w:val="single" w:sz="4" w:space="0" w:color="auto"/>
            </w:tcBorders>
          </w:tcPr>
          <w:p w14:paraId="45971C80" w14:textId="77777777" w:rsidR="00F0660F" w:rsidRPr="00FE35E4" w:rsidRDefault="00F0660F" w:rsidP="004D741C">
            <w:pPr>
              <w:spacing w:after="0" w:line="240" w:lineRule="auto"/>
              <w:rPr>
                <w:rFonts w:cs="Arial"/>
                <w:b/>
              </w:rPr>
            </w:pPr>
            <w:r w:rsidRPr="00FE35E4">
              <w:rPr>
                <w:rFonts w:cs="Arial"/>
                <w:b/>
              </w:rPr>
              <w:t xml:space="preserve">Kooperationen: </w:t>
            </w:r>
          </w:p>
          <w:p w14:paraId="512D3370" w14:textId="77777777" w:rsidR="00F0660F" w:rsidRPr="00FE35E4" w:rsidRDefault="00F0660F" w:rsidP="004D741C">
            <w:pPr>
              <w:spacing w:after="0" w:line="240" w:lineRule="auto"/>
              <w:rPr>
                <w:rFonts w:cs="Arial"/>
              </w:rPr>
            </w:pPr>
          </w:p>
          <w:p w14:paraId="4E1B40D4" w14:textId="77777777" w:rsidR="00F0660F" w:rsidRPr="00FE35E4" w:rsidRDefault="00F0660F" w:rsidP="004D741C">
            <w:pPr>
              <w:spacing w:after="0" w:line="240" w:lineRule="auto"/>
              <w:rPr>
                <w:rFonts w:cs="Arial"/>
              </w:rPr>
            </w:pPr>
          </w:p>
        </w:tc>
      </w:tr>
    </w:tbl>
    <w:p w14:paraId="4D1476DE" w14:textId="77777777" w:rsidR="00F0660F" w:rsidRDefault="00F0660F">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2434"/>
        <w:gridCol w:w="2278"/>
        <w:gridCol w:w="2301"/>
      </w:tblGrid>
      <w:tr w:rsidR="00A917E3" w:rsidRPr="0005246D" w14:paraId="36893170" w14:textId="77777777" w:rsidTr="00A917E3">
        <w:tc>
          <w:tcPr>
            <w:tcW w:w="941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520F24D" w14:textId="77777777" w:rsidR="00A917E3" w:rsidRPr="0005246D" w:rsidRDefault="00A917E3" w:rsidP="00714C56">
            <w:pPr>
              <w:pStyle w:val="a-Thema"/>
            </w:pPr>
            <w:bookmarkStart w:id="3" w:name="_Toc64011628"/>
            <w:proofErr w:type="spellStart"/>
            <w:r w:rsidRPr="005F1E3D">
              <w:t>Fäüb</w:t>
            </w:r>
            <w:proofErr w:type="spellEnd"/>
            <w:r w:rsidRPr="005F1E3D">
              <w:t xml:space="preserve">-UV: D, KU: Briefe schreiben und gestalten – Mitteilungen zeitlich versetzt senden und empfangen </w:t>
            </w:r>
            <w:bookmarkEnd w:id="3"/>
          </w:p>
        </w:tc>
        <w:tc>
          <w:tcPr>
            <w:tcW w:w="2278" w:type="dxa"/>
            <w:tcBorders>
              <w:top w:val="single" w:sz="4" w:space="0" w:color="auto"/>
              <w:left w:val="single" w:sz="4" w:space="0" w:color="auto"/>
              <w:bottom w:val="single" w:sz="4" w:space="0" w:color="auto"/>
              <w:right w:val="single" w:sz="4" w:space="0" w:color="auto"/>
            </w:tcBorders>
            <w:shd w:val="clear" w:color="auto" w:fill="BFBFBF"/>
            <w:hideMark/>
          </w:tcPr>
          <w:p w14:paraId="7BFC2AAB" w14:textId="77777777" w:rsidR="00A917E3" w:rsidRPr="0005246D" w:rsidRDefault="00A917E3" w:rsidP="00714C56">
            <w:pPr>
              <w:spacing w:after="0" w:line="240" w:lineRule="auto"/>
              <w:rPr>
                <w:rFonts w:cs="Arial"/>
              </w:rPr>
            </w:pPr>
            <w:r>
              <w:rPr>
                <w:rFonts w:cs="Arial"/>
              </w:rPr>
              <w:t>Zeitumfang in Std.: ca</w:t>
            </w:r>
            <w:r w:rsidR="00714C56">
              <w:rPr>
                <w:rFonts w:cs="Arial"/>
              </w:rPr>
              <w:t xml:space="preserve">. </w:t>
            </w:r>
            <w:r w:rsidRPr="00714C56">
              <w:rPr>
                <w:rFonts w:cs="Arial"/>
              </w:rPr>
              <w:t>15</w:t>
            </w:r>
            <w:r w:rsidRPr="0005246D">
              <w:rPr>
                <w:rFonts w:cs="Arial"/>
                <w:i/>
              </w:rPr>
              <w:t xml:space="preserve"> </w:t>
            </w:r>
          </w:p>
        </w:tc>
        <w:tc>
          <w:tcPr>
            <w:tcW w:w="2301" w:type="dxa"/>
            <w:tcBorders>
              <w:top w:val="single" w:sz="4" w:space="0" w:color="auto"/>
              <w:left w:val="single" w:sz="4" w:space="0" w:color="auto"/>
              <w:bottom w:val="single" w:sz="4" w:space="0" w:color="auto"/>
              <w:right w:val="single" w:sz="4" w:space="0" w:color="auto"/>
            </w:tcBorders>
            <w:shd w:val="clear" w:color="auto" w:fill="BFBFBF"/>
            <w:hideMark/>
          </w:tcPr>
          <w:p w14:paraId="13FDD2E4" w14:textId="77777777" w:rsidR="00A917E3" w:rsidRPr="0005246D" w:rsidRDefault="00A917E3" w:rsidP="00714C56">
            <w:pPr>
              <w:spacing w:after="0" w:line="240" w:lineRule="auto"/>
              <w:rPr>
                <w:rFonts w:cs="Arial"/>
              </w:rPr>
            </w:pPr>
            <w:r w:rsidRPr="0005246D">
              <w:rPr>
                <w:rFonts w:cs="Arial"/>
              </w:rPr>
              <w:t xml:space="preserve">Klasse/Jahrgang: </w:t>
            </w:r>
          </w:p>
          <w:p w14:paraId="0B90368B" w14:textId="77777777" w:rsidR="00A917E3" w:rsidRPr="00714C56" w:rsidRDefault="00A917E3" w:rsidP="00714C56">
            <w:pPr>
              <w:spacing w:after="0" w:line="240" w:lineRule="auto"/>
              <w:rPr>
                <w:rFonts w:cs="Arial"/>
                <w:b/>
              </w:rPr>
            </w:pPr>
            <w:r w:rsidRPr="00714C56">
              <w:rPr>
                <w:rFonts w:cs="Arial"/>
                <w:b/>
              </w:rPr>
              <w:t>SEP</w:t>
            </w:r>
          </w:p>
        </w:tc>
      </w:tr>
      <w:tr w:rsidR="00A917E3" w:rsidRPr="0005246D" w14:paraId="04CC401B" w14:textId="77777777" w:rsidTr="00A917E3">
        <w:tc>
          <w:tcPr>
            <w:tcW w:w="13992" w:type="dxa"/>
            <w:gridSpan w:val="4"/>
            <w:tcBorders>
              <w:top w:val="single" w:sz="4" w:space="0" w:color="auto"/>
              <w:left w:val="single" w:sz="4" w:space="0" w:color="auto"/>
              <w:bottom w:val="single" w:sz="4" w:space="0" w:color="auto"/>
              <w:right w:val="single" w:sz="4" w:space="0" w:color="auto"/>
            </w:tcBorders>
            <w:shd w:val="clear" w:color="auto" w:fill="D9D9D9"/>
          </w:tcPr>
          <w:p w14:paraId="483A5F58" w14:textId="77777777" w:rsidR="00A917E3" w:rsidRPr="00FE35E4" w:rsidRDefault="00A917E3" w:rsidP="00A917E3">
            <w:pPr>
              <w:spacing w:after="0" w:line="240" w:lineRule="auto"/>
              <w:rPr>
                <w:rFonts w:cs="Arial"/>
                <w:b/>
              </w:rPr>
            </w:pPr>
            <w:r w:rsidRPr="00FE35E4">
              <w:rPr>
                <w:rFonts w:cs="Arial"/>
                <w:b/>
              </w:rPr>
              <w:t>KB 2: Schreiben</w:t>
            </w:r>
          </w:p>
          <w:p w14:paraId="02687BA7" w14:textId="77777777" w:rsidR="00A917E3" w:rsidRPr="00A917E3" w:rsidRDefault="00A917E3" w:rsidP="00A917E3">
            <w:pPr>
              <w:spacing w:after="0" w:line="240" w:lineRule="auto"/>
              <w:jc w:val="left"/>
              <w:rPr>
                <w:rFonts w:cs="Arial"/>
                <w:bCs/>
              </w:rPr>
            </w:pPr>
            <w:r w:rsidRPr="00A917E3">
              <w:rPr>
                <w:rFonts w:cs="Arial"/>
                <w:i/>
              </w:rPr>
              <w:t>Die Schülerinnen und Schüler …</w:t>
            </w:r>
          </w:p>
          <w:p w14:paraId="7D5C707C" w14:textId="77777777" w:rsidR="00A917E3" w:rsidRPr="008B2387" w:rsidRDefault="00A917E3" w:rsidP="00384E08">
            <w:pPr>
              <w:pStyle w:val="Listenabsatz"/>
              <w:numPr>
                <w:ilvl w:val="0"/>
                <w:numId w:val="53"/>
              </w:numPr>
              <w:spacing w:after="0" w:line="240" w:lineRule="auto"/>
              <w:jc w:val="left"/>
              <w:rPr>
                <w:rFonts w:cs="Arial"/>
                <w:bCs/>
              </w:rPr>
            </w:pPr>
            <w:r w:rsidRPr="008B2387">
              <w:rPr>
                <w:rFonts w:cs="Arial"/>
                <w:bCs/>
              </w:rPr>
              <w:t>schreiben flüss</w:t>
            </w:r>
            <w:r w:rsidR="00385304" w:rsidRPr="008B2387">
              <w:rPr>
                <w:rFonts w:cs="Arial"/>
                <w:bCs/>
              </w:rPr>
              <w:t>ig und formklar in Druckschrift.</w:t>
            </w:r>
          </w:p>
          <w:p w14:paraId="5E543571" w14:textId="77777777" w:rsidR="00A917E3" w:rsidRPr="008B2387" w:rsidRDefault="00A917E3" w:rsidP="00384E08">
            <w:pPr>
              <w:pStyle w:val="Listenabsatz"/>
              <w:numPr>
                <w:ilvl w:val="0"/>
                <w:numId w:val="53"/>
              </w:numPr>
              <w:spacing w:after="0" w:line="240" w:lineRule="auto"/>
              <w:jc w:val="left"/>
              <w:rPr>
                <w:rFonts w:cs="Arial"/>
                <w:bCs/>
              </w:rPr>
            </w:pPr>
            <w:r w:rsidRPr="008B2387">
              <w:rPr>
                <w:rFonts w:cs="Arial"/>
                <w:bCs/>
              </w:rPr>
              <w:lastRenderedPageBreak/>
              <w:t>setzen Strategien zur Ideenfindung ein (</w:t>
            </w:r>
            <w:r w:rsidR="009708D7" w:rsidRPr="008B2387">
              <w:rPr>
                <w:rFonts w:cs="Arial"/>
                <w:bCs/>
              </w:rPr>
              <w:t>Entwicklung von Ideen und Wissen im Austausch mit anderen</w:t>
            </w:r>
            <w:r w:rsidRPr="008B2387">
              <w:rPr>
                <w:rFonts w:cs="Arial"/>
                <w:bCs/>
              </w:rPr>
              <w:t xml:space="preserve">, Recherche in </w:t>
            </w:r>
            <w:r w:rsidR="00B30DEF" w:rsidRPr="008B2387">
              <w:rPr>
                <w:rFonts w:cs="Arial"/>
                <w:bCs/>
              </w:rPr>
              <w:br/>
            </w:r>
            <w:r w:rsidRPr="008B2387">
              <w:rPr>
                <w:rFonts w:cs="Arial"/>
                <w:bCs/>
              </w:rPr>
              <w:t>Kinder(</w:t>
            </w:r>
            <w:proofErr w:type="spellStart"/>
            <w:r w:rsidRPr="008B2387">
              <w:rPr>
                <w:rFonts w:cs="Arial"/>
                <w:bCs/>
              </w:rPr>
              <w:t>sach</w:t>
            </w:r>
            <w:proofErr w:type="spellEnd"/>
            <w:r w:rsidRPr="008B2387">
              <w:rPr>
                <w:rFonts w:cs="Arial"/>
                <w:bCs/>
              </w:rPr>
              <w:t>)</w:t>
            </w:r>
            <w:proofErr w:type="spellStart"/>
            <w:r w:rsidRPr="008B2387">
              <w:rPr>
                <w:rFonts w:cs="Arial"/>
                <w:bCs/>
              </w:rPr>
              <w:t>büchern</w:t>
            </w:r>
            <w:proofErr w:type="spellEnd"/>
            <w:r w:rsidRPr="008B2387">
              <w:rPr>
                <w:rFonts w:cs="Arial"/>
                <w:bCs/>
              </w:rPr>
              <w:t xml:space="preserve">, Bilder oder Spiele als Impulse, </w:t>
            </w:r>
            <w:r w:rsidR="00385304" w:rsidRPr="008B2387">
              <w:rPr>
                <w:rFonts w:cs="Arial"/>
                <w:bCs/>
              </w:rPr>
              <w:t>Internetrecherche, Modelltexte).</w:t>
            </w:r>
          </w:p>
          <w:p w14:paraId="5F930C49" w14:textId="77777777" w:rsidR="00161699" w:rsidRPr="008B2387" w:rsidRDefault="00161699" w:rsidP="00384E08">
            <w:pPr>
              <w:pStyle w:val="Listenabsatz"/>
              <w:numPr>
                <w:ilvl w:val="0"/>
                <w:numId w:val="53"/>
              </w:numPr>
              <w:spacing w:after="0" w:line="240" w:lineRule="auto"/>
              <w:jc w:val="left"/>
              <w:rPr>
                <w:rFonts w:cs="Arial"/>
                <w:bCs/>
              </w:rPr>
            </w:pPr>
            <w:r w:rsidRPr="008B2387">
              <w:rPr>
                <w:rFonts w:cs="Arial"/>
                <w:bCs/>
              </w:rPr>
              <w:t>überarbeiten eigene und fremde Texte strategiegeleitet (mithilfe von Leitfragen und Kriterien, Wirkung auf andere testen, Identifikation gelungener und weniger gelungener Textstellen, Überarbeitung hinsichtlich Schreibziel, Inhalt, Wirkung und sprachformaler Korrektheit).</w:t>
            </w:r>
          </w:p>
          <w:p w14:paraId="274B3D5D" w14:textId="77777777" w:rsidR="00F277B9" w:rsidRPr="008B2387" w:rsidRDefault="00F277B9">
            <w:pPr>
              <w:pStyle w:val="Listenabsatz"/>
              <w:numPr>
                <w:ilvl w:val="0"/>
                <w:numId w:val="53"/>
              </w:numPr>
              <w:spacing w:after="0" w:line="240" w:lineRule="auto"/>
              <w:jc w:val="left"/>
              <w:rPr>
                <w:rFonts w:cs="Arial"/>
                <w:bCs/>
              </w:rPr>
            </w:pPr>
            <w:r w:rsidRPr="008B2387">
              <w:rPr>
                <w:rFonts w:cs="Arial"/>
                <w:bCs/>
              </w:rPr>
              <w:t>beraten über die Wirkung ihrer Textentwürfe auf der Grundlage von Schreibkriterien (u. a. in Schreibkonferenzen).</w:t>
            </w:r>
          </w:p>
          <w:p w14:paraId="0C7DE165" w14:textId="77777777" w:rsidR="00A917E3" w:rsidRPr="008B2387" w:rsidRDefault="00A917E3" w:rsidP="00384E08">
            <w:pPr>
              <w:pStyle w:val="Listenabsatz"/>
              <w:numPr>
                <w:ilvl w:val="0"/>
                <w:numId w:val="53"/>
              </w:numPr>
              <w:spacing w:after="0" w:line="240" w:lineRule="auto"/>
              <w:jc w:val="left"/>
              <w:rPr>
                <w:rFonts w:cs="Arial"/>
                <w:bCs/>
              </w:rPr>
            </w:pPr>
            <w:r w:rsidRPr="008B2387">
              <w:rPr>
                <w:rFonts w:cs="Arial"/>
                <w:bCs/>
              </w:rPr>
              <w:t>gestalten Texte für die Endfassung einer (digitalen) Veröffentlichung/Präsentation.</w:t>
            </w:r>
          </w:p>
          <w:p w14:paraId="543C938A" w14:textId="77777777" w:rsidR="00BF46A6" w:rsidRPr="008B2387" w:rsidRDefault="00BF46A6" w:rsidP="00384E08">
            <w:pPr>
              <w:pStyle w:val="Listenabsatz"/>
              <w:numPr>
                <w:ilvl w:val="0"/>
                <w:numId w:val="53"/>
              </w:numPr>
              <w:spacing w:line="256" w:lineRule="auto"/>
              <w:jc w:val="left"/>
              <w:rPr>
                <w:rFonts w:cs="Arial"/>
                <w:bCs/>
              </w:rPr>
            </w:pPr>
            <w:r w:rsidRPr="008B2387">
              <w:rPr>
                <w:rFonts w:cs="Arial"/>
                <w:bCs/>
              </w:rPr>
              <w:t>verfassen Texte mit verschiedenen Textfunktionen und individuell bedeutsame Texte.</w:t>
            </w:r>
          </w:p>
          <w:p w14:paraId="32F509A6" w14:textId="77777777" w:rsidR="00BF46A6" w:rsidRPr="008B2387" w:rsidRDefault="00BF46A6" w:rsidP="00CA7F7B">
            <w:pPr>
              <w:pStyle w:val="Listenabsatz"/>
              <w:numPr>
                <w:ilvl w:val="0"/>
                <w:numId w:val="53"/>
              </w:numPr>
              <w:spacing w:line="256" w:lineRule="auto"/>
              <w:jc w:val="left"/>
              <w:rPr>
                <w:rFonts w:cs="Arial"/>
                <w:bCs/>
              </w:rPr>
            </w:pPr>
            <w:r w:rsidRPr="008B2387">
              <w:rPr>
                <w:rFonts w:cs="Arial"/>
                <w:bCs/>
              </w:rPr>
              <w:t>schreiben freie Texte zu eigenen Interessen und Erlebnissen sowie zum Ausdruck eigener Gefühle und Gedanken.</w:t>
            </w:r>
          </w:p>
          <w:p w14:paraId="7D7FEA16" w14:textId="77777777" w:rsidR="00A917E3" w:rsidRPr="00A917E3" w:rsidRDefault="00A917E3" w:rsidP="00384E08">
            <w:pPr>
              <w:pStyle w:val="Listenabsatz"/>
              <w:numPr>
                <w:ilvl w:val="0"/>
                <w:numId w:val="53"/>
              </w:numPr>
              <w:spacing w:after="0" w:line="240" w:lineRule="auto"/>
              <w:jc w:val="left"/>
              <w:rPr>
                <w:rFonts w:cs="Arial"/>
                <w:b/>
                <w:bCs/>
              </w:rPr>
            </w:pPr>
            <w:r w:rsidRPr="00C00DDD">
              <w:rPr>
                <w:rFonts w:cs="Arial"/>
                <w:b/>
                <w:bCs/>
              </w:rPr>
              <w:t>überprüfen und bearbeiten angeleitet ausgewählte orthografische Fehlerschwerpunkte.</w:t>
            </w:r>
          </w:p>
          <w:p w14:paraId="2F444475" w14:textId="77777777" w:rsidR="00A917E3" w:rsidRPr="00FE35E4" w:rsidRDefault="00A917E3" w:rsidP="00A917E3">
            <w:pPr>
              <w:spacing w:after="0" w:line="240" w:lineRule="auto"/>
              <w:rPr>
                <w:rFonts w:cs="Arial"/>
                <w:b/>
              </w:rPr>
            </w:pPr>
            <w:r>
              <w:rPr>
                <w:rFonts w:cs="Arial"/>
                <w:b/>
              </w:rPr>
              <w:t>KB 3</w:t>
            </w:r>
            <w:r w:rsidRPr="00FE35E4">
              <w:rPr>
                <w:rFonts w:cs="Arial"/>
                <w:b/>
              </w:rPr>
              <w:t>: Lesen – mit Texten und Medien umgehen</w:t>
            </w:r>
          </w:p>
          <w:p w14:paraId="6902F6B9" w14:textId="77777777" w:rsidR="00A917E3" w:rsidRPr="00A917E3" w:rsidRDefault="00A917E3" w:rsidP="00A917E3">
            <w:pPr>
              <w:spacing w:after="0" w:line="240" w:lineRule="auto"/>
              <w:rPr>
                <w:rFonts w:cs="Arial"/>
                <w:i/>
              </w:rPr>
            </w:pPr>
            <w:r w:rsidRPr="00FE35E4">
              <w:rPr>
                <w:rFonts w:cs="Arial"/>
                <w:i/>
              </w:rPr>
              <w:t>Die Schülerinnen und Schüler …</w:t>
            </w:r>
          </w:p>
          <w:p w14:paraId="31BFF638" w14:textId="77777777" w:rsidR="00A917E3" w:rsidRPr="008B2387" w:rsidRDefault="00A917E3" w:rsidP="00384E08">
            <w:pPr>
              <w:pStyle w:val="Listenabsatz"/>
              <w:numPr>
                <w:ilvl w:val="0"/>
                <w:numId w:val="53"/>
              </w:numPr>
              <w:spacing w:after="0" w:line="240" w:lineRule="auto"/>
              <w:jc w:val="left"/>
              <w:rPr>
                <w:rFonts w:cs="Arial"/>
                <w:bCs/>
              </w:rPr>
            </w:pPr>
            <w:r w:rsidRPr="008B2387">
              <w:rPr>
                <w:rFonts w:cs="Arial"/>
                <w:bCs/>
              </w:rPr>
              <w:t xml:space="preserve">beschreiben Figuren und Handlungsverlauf </w:t>
            </w:r>
            <w:r w:rsidR="00385304" w:rsidRPr="008B2387">
              <w:rPr>
                <w:rFonts w:cs="Arial"/>
                <w:bCs/>
              </w:rPr>
              <w:t>von kurzen literarischen Texten.</w:t>
            </w:r>
          </w:p>
          <w:p w14:paraId="2C55821C" w14:textId="77777777" w:rsidR="00A917E3" w:rsidRPr="008B2387" w:rsidRDefault="00A917E3" w:rsidP="00384E08">
            <w:pPr>
              <w:pStyle w:val="Listenabsatz"/>
              <w:numPr>
                <w:ilvl w:val="0"/>
                <w:numId w:val="53"/>
              </w:numPr>
              <w:spacing w:after="0" w:line="240" w:lineRule="auto"/>
              <w:jc w:val="left"/>
              <w:rPr>
                <w:rFonts w:cs="Arial"/>
                <w:bCs/>
              </w:rPr>
            </w:pPr>
            <w:r w:rsidRPr="008B2387">
              <w:rPr>
                <w:rFonts w:cs="Arial"/>
                <w:bCs/>
              </w:rPr>
              <w:t>erläutern Gedanken un</w:t>
            </w:r>
            <w:r w:rsidR="00385304" w:rsidRPr="008B2387">
              <w:rPr>
                <w:rFonts w:cs="Arial"/>
                <w:bCs/>
              </w:rPr>
              <w:t>d Gefühle literarischer Figuren.</w:t>
            </w:r>
          </w:p>
          <w:p w14:paraId="676D35C0" w14:textId="77777777" w:rsidR="00B0177F" w:rsidRPr="008B2387" w:rsidRDefault="00B0177F">
            <w:pPr>
              <w:pStyle w:val="Listenabsatz"/>
              <w:numPr>
                <w:ilvl w:val="0"/>
                <w:numId w:val="53"/>
              </w:numPr>
              <w:spacing w:after="0" w:line="240" w:lineRule="auto"/>
              <w:jc w:val="left"/>
              <w:rPr>
                <w:rFonts w:cs="Arial"/>
                <w:bCs/>
              </w:rPr>
            </w:pPr>
            <w:r w:rsidRPr="008B2387">
              <w:rPr>
                <w:rFonts w:cs="Arial"/>
                <w:bCs/>
              </w:rPr>
              <w:t>äußern Gedanken und Gefühle zu Texten.</w:t>
            </w:r>
          </w:p>
          <w:p w14:paraId="63B3EED3" w14:textId="77777777" w:rsidR="00A917E3" w:rsidRPr="008B2387" w:rsidRDefault="00A917E3" w:rsidP="00384E08">
            <w:pPr>
              <w:pStyle w:val="Listenabsatz"/>
              <w:numPr>
                <w:ilvl w:val="0"/>
                <w:numId w:val="53"/>
              </w:numPr>
              <w:spacing w:after="0" w:line="240" w:lineRule="auto"/>
              <w:jc w:val="left"/>
              <w:rPr>
                <w:rFonts w:cs="Arial"/>
                <w:bCs/>
              </w:rPr>
            </w:pPr>
            <w:r w:rsidRPr="008B2387">
              <w:rPr>
                <w:rFonts w:cs="Arial"/>
                <w:bCs/>
              </w:rPr>
              <w:t>verfassen Texte produktionsorientiert zu literarischen Vorlagen in Hinblick auf die inhaltliche, sprachliche und mediale Gestaltung (Veränderung,</w:t>
            </w:r>
            <w:r w:rsidR="00385304" w:rsidRPr="008B2387">
              <w:rPr>
                <w:rFonts w:cs="Arial"/>
                <w:bCs/>
              </w:rPr>
              <w:t xml:space="preserve"> Weiterschreiben, Paralleltext).</w:t>
            </w:r>
          </w:p>
          <w:p w14:paraId="08DDF9F6" w14:textId="77777777" w:rsidR="00A917E3" w:rsidRPr="008B2387" w:rsidRDefault="00A917E3" w:rsidP="00384E08">
            <w:pPr>
              <w:pStyle w:val="Listenabsatz"/>
              <w:numPr>
                <w:ilvl w:val="0"/>
                <w:numId w:val="53"/>
              </w:numPr>
              <w:spacing w:after="0" w:line="240" w:lineRule="auto"/>
              <w:jc w:val="left"/>
              <w:rPr>
                <w:rFonts w:cs="Arial"/>
                <w:bCs/>
              </w:rPr>
            </w:pPr>
            <w:r w:rsidRPr="008B2387">
              <w:rPr>
                <w:rFonts w:cs="Arial"/>
                <w:bCs/>
              </w:rPr>
              <w:t>lesen – auch aktuelle – Kinderliteratur (u. a. erzählende Texte, Bilderbücher, Ganzschriften) und beschreiben ihre Leseein</w:t>
            </w:r>
            <w:r w:rsidR="00385304" w:rsidRPr="008B2387">
              <w:rPr>
                <w:rFonts w:cs="Arial"/>
                <w:bCs/>
              </w:rPr>
              <w:t>drücke.</w:t>
            </w:r>
          </w:p>
          <w:p w14:paraId="46CAF5A9" w14:textId="77777777" w:rsidR="00A917E3" w:rsidRPr="00FE35E4" w:rsidRDefault="00A917E3" w:rsidP="00A917E3">
            <w:pPr>
              <w:spacing w:after="0" w:line="240" w:lineRule="auto"/>
              <w:rPr>
                <w:rFonts w:cs="Arial"/>
                <w:b/>
              </w:rPr>
            </w:pPr>
            <w:r w:rsidRPr="00FE35E4">
              <w:rPr>
                <w:rFonts w:cs="Arial"/>
                <w:b/>
              </w:rPr>
              <w:t>KB 4: Sprache und Sprachgebrauch untersuchen</w:t>
            </w:r>
          </w:p>
          <w:p w14:paraId="733F1D12" w14:textId="77777777" w:rsidR="00A917E3" w:rsidRPr="00A917E3" w:rsidRDefault="00A917E3" w:rsidP="00A917E3">
            <w:pPr>
              <w:spacing w:after="0" w:line="240" w:lineRule="auto"/>
              <w:rPr>
                <w:rFonts w:cs="Arial"/>
                <w:i/>
              </w:rPr>
            </w:pPr>
            <w:r w:rsidRPr="00FE35E4">
              <w:rPr>
                <w:rFonts w:cs="Arial"/>
                <w:i/>
              </w:rPr>
              <w:t>Die Schülerinnen und Schüler …</w:t>
            </w:r>
          </w:p>
          <w:p w14:paraId="574B4315" w14:textId="77777777" w:rsidR="00A917E3" w:rsidRPr="008B2387" w:rsidRDefault="00A917E3" w:rsidP="00BB1FBD">
            <w:pPr>
              <w:pStyle w:val="Listenabsatz"/>
              <w:numPr>
                <w:ilvl w:val="0"/>
                <w:numId w:val="53"/>
              </w:numPr>
              <w:spacing w:after="0" w:line="240" w:lineRule="auto"/>
              <w:ind w:left="357" w:hanging="357"/>
              <w:jc w:val="left"/>
              <w:rPr>
                <w:rFonts w:cs="Arial"/>
                <w:bCs/>
              </w:rPr>
            </w:pPr>
            <w:r w:rsidRPr="008B2387">
              <w:rPr>
                <w:rFonts w:cs="Arial"/>
                <w:bCs/>
              </w:rPr>
              <w:t>beschreiben die W</w:t>
            </w:r>
            <w:r w:rsidR="00385304" w:rsidRPr="008B2387">
              <w:rPr>
                <w:rFonts w:cs="Arial"/>
                <w:bCs/>
              </w:rPr>
              <w:t>irkung von sprachlichen Mitteln.</w:t>
            </w:r>
          </w:p>
          <w:p w14:paraId="7D596D18" w14:textId="77777777" w:rsidR="00A917E3" w:rsidRPr="008B2387" w:rsidRDefault="00A917E3" w:rsidP="00BB1FBD">
            <w:pPr>
              <w:pStyle w:val="Listenabsatz"/>
              <w:numPr>
                <w:ilvl w:val="0"/>
                <w:numId w:val="53"/>
              </w:numPr>
              <w:spacing w:after="0" w:line="240" w:lineRule="auto"/>
              <w:ind w:left="357" w:hanging="357"/>
              <w:jc w:val="left"/>
              <w:rPr>
                <w:rFonts w:cs="Arial"/>
                <w:bCs/>
              </w:rPr>
            </w:pPr>
            <w:r w:rsidRPr="008B2387">
              <w:rPr>
                <w:rFonts w:cs="Arial"/>
                <w:bCs/>
              </w:rPr>
              <w:t xml:space="preserve">formulieren wertschätzend und sachlich, auch im Hinblick auf </w:t>
            </w:r>
            <w:r w:rsidR="00E2795A" w:rsidRPr="008B2387">
              <w:rPr>
                <w:rFonts w:cs="Arial"/>
                <w:bCs/>
              </w:rPr>
              <w:t xml:space="preserve">Genderaspekte </w:t>
            </w:r>
            <w:r w:rsidR="00385304" w:rsidRPr="008B2387">
              <w:rPr>
                <w:rFonts w:cs="Arial"/>
                <w:bCs/>
              </w:rPr>
              <w:t>und Rollen.</w:t>
            </w:r>
          </w:p>
          <w:p w14:paraId="6ABB2435" w14:textId="77777777" w:rsidR="00A917E3" w:rsidRPr="008B2387" w:rsidRDefault="00A917E3" w:rsidP="00BB1FBD">
            <w:pPr>
              <w:pStyle w:val="Listenabsatz"/>
              <w:numPr>
                <w:ilvl w:val="0"/>
                <w:numId w:val="53"/>
              </w:numPr>
              <w:spacing w:after="0" w:line="240" w:lineRule="auto"/>
              <w:ind w:left="357" w:hanging="357"/>
              <w:jc w:val="left"/>
              <w:rPr>
                <w:rFonts w:cs="Arial"/>
                <w:bCs/>
              </w:rPr>
            </w:pPr>
            <w:r w:rsidRPr="008B2387">
              <w:rPr>
                <w:rFonts w:cs="Arial"/>
                <w:bCs/>
              </w:rPr>
              <w:t>unterscheiden Merkmale der Schriftlich- und Mündlichkeit in digitaler und analoger Kommunikation (u. a. Öffentlichkeit vs. Privatheit, Fremdheit vs. Vertrautheit des Kommunikationspartners).</w:t>
            </w:r>
          </w:p>
          <w:p w14:paraId="2868F413" w14:textId="77777777" w:rsidR="00A917E3" w:rsidRPr="008B2387" w:rsidRDefault="00A917E3" w:rsidP="00BB1FBD">
            <w:pPr>
              <w:pStyle w:val="Listenabsatz"/>
              <w:numPr>
                <w:ilvl w:val="0"/>
                <w:numId w:val="53"/>
              </w:numPr>
              <w:spacing w:after="0" w:line="240" w:lineRule="auto"/>
              <w:ind w:left="357" w:hanging="357"/>
              <w:jc w:val="left"/>
              <w:rPr>
                <w:rFonts w:cs="Arial"/>
                <w:bCs/>
              </w:rPr>
            </w:pPr>
            <w:r w:rsidRPr="008B2387">
              <w:rPr>
                <w:rFonts w:cs="Arial"/>
                <w:bCs/>
              </w:rPr>
              <w:t>legen Wortsammlungen nach thematischen, grammatischen und orthografischen Gesichtspunkten für den Aufbau eine</w:t>
            </w:r>
            <w:r w:rsidR="00213415" w:rsidRPr="008B2387">
              <w:rPr>
                <w:rFonts w:cs="Arial"/>
                <w:bCs/>
              </w:rPr>
              <w:t>s individuellen Wortschatzes an.</w:t>
            </w:r>
          </w:p>
          <w:p w14:paraId="5D68492E" w14:textId="77777777" w:rsidR="00A917E3" w:rsidRPr="009F0721" w:rsidRDefault="00A917E3" w:rsidP="00BB1FBD">
            <w:pPr>
              <w:pStyle w:val="Listenabsatz"/>
              <w:numPr>
                <w:ilvl w:val="0"/>
                <w:numId w:val="53"/>
              </w:numPr>
              <w:spacing w:after="0" w:line="240" w:lineRule="auto"/>
              <w:ind w:left="357" w:hanging="357"/>
              <w:jc w:val="left"/>
              <w:rPr>
                <w:rFonts w:cs="Arial"/>
                <w:bCs/>
              </w:rPr>
            </w:pPr>
          </w:p>
        </w:tc>
      </w:tr>
      <w:tr w:rsidR="00A917E3" w:rsidRPr="00AB17AA" w14:paraId="0DE5F94F" w14:textId="77777777" w:rsidTr="00A917E3">
        <w:trPr>
          <w:trHeight w:val="1418"/>
        </w:trPr>
        <w:tc>
          <w:tcPr>
            <w:tcW w:w="6979" w:type="dxa"/>
            <w:tcBorders>
              <w:top w:val="single" w:sz="4" w:space="0" w:color="auto"/>
              <w:left w:val="single" w:sz="4" w:space="0" w:color="auto"/>
              <w:bottom w:val="single" w:sz="4" w:space="0" w:color="auto"/>
              <w:right w:val="single" w:sz="4" w:space="0" w:color="auto"/>
            </w:tcBorders>
            <w:shd w:val="clear" w:color="auto" w:fill="FFFFFF"/>
          </w:tcPr>
          <w:p w14:paraId="2AC40FD8" w14:textId="77777777" w:rsidR="008A0240" w:rsidRPr="00AB17AA" w:rsidRDefault="008A0240" w:rsidP="008A0240">
            <w:pPr>
              <w:spacing w:after="0" w:line="240" w:lineRule="auto"/>
              <w:rPr>
                <w:rFonts w:cs="Arial"/>
                <w:b/>
              </w:rPr>
            </w:pPr>
            <w:r w:rsidRPr="00AB17AA">
              <w:rPr>
                <w:rFonts w:cs="Arial"/>
                <w:b/>
              </w:rPr>
              <w:lastRenderedPageBreak/>
              <w:t xml:space="preserve">Didaktische bzw. methodische Zugänge: </w:t>
            </w:r>
          </w:p>
          <w:p w14:paraId="3EA0A89C" w14:textId="77777777" w:rsidR="008A0240" w:rsidRPr="00AB17AA" w:rsidRDefault="008A0240" w:rsidP="006C47FC">
            <w:pPr>
              <w:pStyle w:val="Listenabsatz"/>
              <w:numPr>
                <w:ilvl w:val="0"/>
                <w:numId w:val="54"/>
              </w:numPr>
              <w:spacing w:after="0" w:line="240" w:lineRule="auto"/>
              <w:jc w:val="left"/>
              <w:rPr>
                <w:rFonts w:cs="Arial"/>
              </w:rPr>
            </w:pPr>
            <w:r w:rsidRPr="00AB17AA">
              <w:rPr>
                <w:rFonts w:cs="Arial"/>
              </w:rPr>
              <w:t>Besonderheiten der Kommunikationssituation „Briefe schreiben und lesen“</w:t>
            </w:r>
            <w:r>
              <w:rPr>
                <w:rFonts w:cs="Arial"/>
              </w:rPr>
              <w:t xml:space="preserve"> am Beispiel des Themas „Brief“ in Bilderbüchern</w:t>
            </w:r>
          </w:p>
          <w:p w14:paraId="34714C07" w14:textId="77777777" w:rsidR="008A0240" w:rsidRPr="00213415" w:rsidRDefault="008A0240" w:rsidP="006C47FC">
            <w:pPr>
              <w:pStyle w:val="Listenabsatz"/>
              <w:numPr>
                <w:ilvl w:val="0"/>
                <w:numId w:val="54"/>
              </w:numPr>
              <w:spacing w:after="0" w:line="240" w:lineRule="auto"/>
              <w:jc w:val="left"/>
              <w:rPr>
                <w:rFonts w:cs="Arial"/>
              </w:rPr>
            </w:pPr>
            <w:r w:rsidRPr="00AB17AA">
              <w:rPr>
                <w:rFonts w:cs="Arial"/>
              </w:rPr>
              <w:t>Initiierung einer Brieffreundschaft mit einer Partnerklasse</w:t>
            </w:r>
            <w:r w:rsidR="00213415">
              <w:rPr>
                <w:rFonts w:cs="Arial"/>
              </w:rPr>
              <w:t>: „</w:t>
            </w:r>
            <w:r w:rsidR="00C233BB">
              <w:rPr>
                <w:rFonts w:cs="Arial"/>
              </w:rPr>
              <w:t xml:space="preserve">Ich stelle mich vor“ </w:t>
            </w:r>
            <w:r w:rsidRPr="00213415">
              <w:rPr>
                <w:rFonts w:cs="Arial"/>
              </w:rPr>
              <w:t xml:space="preserve">(z. B. </w:t>
            </w:r>
            <w:r w:rsidR="00C233BB">
              <w:rPr>
                <w:rFonts w:cs="Arial"/>
              </w:rPr>
              <w:t xml:space="preserve">Textproduktion auf Grundlage des Steckbriefes </w:t>
            </w:r>
            <w:r w:rsidR="00F23A38">
              <w:rPr>
                <w:rFonts w:cs="Arial"/>
              </w:rPr>
              <w:t xml:space="preserve">– </w:t>
            </w:r>
            <w:r w:rsidR="00C233BB">
              <w:rPr>
                <w:rFonts w:cs="Arial"/>
              </w:rPr>
              <w:t xml:space="preserve">s. </w:t>
            </w:r>
            <w:r w:rsidR="00F23A38">
              <w:rPr>
                <w:rFonts w:cs="Arial"/>
              </w:rPr>
              <w:t>UV Gut angekommen</w:t>
            </w:r>
            <w:r w:rsidRPr="00213415">
              <w:rPr>
                <w:rFonts w:cs="Arial"/>
              </w:rPr>
              <w:t xml:space="preserve">) </w:t>
            </w:r>
          </w:p>
          <w:p w14:paraId="797E7CD6" w14:textId="77777777" w:rsidR="008A0240" w:rsidRPr="00AB17AA" w:rsidRDefault="008A0240" w:rsidP="006C47FC">
            <w:pPr>
              <w:pStyle w:val="Listenabsatz"/>
              <w:numPr>
                <w:ilvl w:val="0"/>
                <w:numId w:val="54"/>
              </w:numPr>
              <w:spacing w:after="0" w:line="240" w:lineRule="auto"/>
              <w:jc w:val="left"/>
              <w:rPr>
                <w:rFonts w:cs="Arial"/>
              </w:rPr>
            </w:pPr>
            <w:r w:rsidRPr="00AB17AA">
              <w:rPr>
                <w:rFonts w:cs="Arial"/>
              </w:rPr>
              <w:t>Elemente eines Briefes (Anrede, Grußformel mit Namen)</w:t>
            </w:r>
          </w:p>
          <w:p w14:paraId="048804D9" w14:textId="77777777" w:rsidR="008A0240" w:rsidRPr="00AB17AA" w:rsidRDefault="008A0240" w:rsidP="006C47FC">
            <w:pPr>
              <w:pStyle w:val="Listenabsatz"/>
              <w:numPr>
                <w:ilvl w:val="0"/>
                <w:numId w:val="54"/>
              </w:numPr>
              <w:spacing w:after="0" w:line="240" w:lineRule="auto"/>
              <w:jc w:val="left"/>
              <w:rPr>
                <w:rFonts w:cs="Arial"/>
              </w:rPr>
            </w:pPr>
            <w:r w:rsidRPr="00AB17AA">
              <w:rPr>
                <w:rFonts w:cs="Arial"/>
              </w:rPr>
              <w:t>Ausdrucksmöglichkeiten von Handschrift</w:t>
            </w:r>
          </w:p>
          <w:p w14:paraId="712EA9E8" w14:textId="77777777" w:rsidR="008A0240" w:rsidRPr="00AB17AA" w:rsidRDefault="008A0240" w:rsidP="006C47FC">
            <w:pPr>
              <w:pStyle w:val="Listenabsatz"/>
              <w:numPr>
                <w:ilvl w:val="0"/>
                <w:numId w:val="54"/>
              </w:numPr>
              <w:spacing w:after="0" w:line="240" w:lineRule="auto"/>
              <w:jc w:val="left"/>
              <w:rPr>
                <w:rFonts w:cs="Arial"/>
              </w:rPr>
            </w:pPr>
            <w:r w:rsidRPr="00AB17AA">
              <w:rPr>
                <w:rFonts w:cs="Arial"/>
              </w:rPr>
              <w:t>Schreibkonferenz</w:t>
            </w:r>
            <w:r w:rsidR="00B42355">
              <w:rPr>
                <w:rFonts w:cs="Arial"/>
              </w:rPr>
              <w:t>en</w:t>
            </w:r>
          </w:p>
          <w:p w14:paraId="26392883" w14:textId="77777777" w:rsidR="008A0240" w:rsidRPr="00AB17AA" w:rsidRDefault="008A0240" w:rsidP="006C47FC">
            <w:pPr>
              <w:pStyle w:val="Listenabsatz"/>
              <w:numPr>
                <w:ilvl w:val="0"/>
                <w:numId w:val="54"/>
              </w:numPr>
              <w:spacing w:after="0" w:line="240" w:lineRule="auto"/>
              <w:jc w:val="left"/>
              <w:rPr>
                <w:rFonts w:cs="Arial"/>
              </w:rPr>
            </w:pPr>
            <w:r w:rsidRPr="00AB17AA">
              <w:rPr>
                <w:rFonts w:cs="Arial"/>
              </w:rPr>
              <w:lastRenderedPageBreak/>
              <w:t>Rechtschreibgespräch</w:t>
            </w:r>
            <w:r w:rsidR="00B42355">
              <w:rPr>
                <w:rFonts w:cs="Arial"/>
              </w:rPr>
              <w:t>e</w:t>
            </w:r>
          </w:p>
          <w:p w14:paraId="79D3ED8C" w14:textId="77777777" w:rsidR="00A917E3" w:rsidRPr="008A0240" w:rsidRDefault="008A0240" w:rsidP="006C47FC">
            <w:pPr>
              <w:pStyle w:val="Listenabsatz"/>
              <w:numPr>
                <w:ilvl w:val="0"/>
                <w:numId w:val="54"/>
              </w:numPr>
              <w:spacing w:after="0" w:line="240" w:lineRule="auto"/>
              <w:jc w:val="left"/>
              <w:rPr>
                <w:rFonts w:cs="Arial"/>
              </w:rPr>
            </w:pPr>
            <w:r w:rsidRPr="00AB17AA">
              <w:rPr>
                <w:rFonts w:cs="Arial"/>
              </w:rPr>
              <w:t>Wortsammlung zur Erweiterung des individuellen (Rechtschreib-) Wortschatzes</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tcPr>
          <w:p w14:paraId="524D0A65" w14:textId="77777777" w:rsidR="00A917E3" w:rsidRPr="0005246D" w:rsidRDefault="00A917E3" w:rsidP="008A0240">
            <w:pPr>
              <w:spacing w:after="0" w:line="240" w:lineRule="auto"/>
              <w:rPr>
                <w:rFonts w:cs="Arial"/>
                <w:b/>
              </w:rPr>
            </w:pPr>
            <w:r w:rsidRPr="0005246D">
              <w:rPr>
                <w:rFonts w:cs="Arial"/>
                <w:b/>
              </w:rPr>
              <w:lastRenderedPageBreak/>
              <w:t>Materialien/Medien/außerschulische Angebote:</w:t>
            </w:r>
          </w:p>
          <w:p w14:paraId="7094AC51" w14:textId="77777777" w:rsidR="00A917E3" w:rsidRDefault="00A917E3" w:rsidP="006C47FC">
            <w:pPr>
              <w:pStyle w:val="Listenabsatz"/>
              <w:numPr>
                <w:ilvl w:val="0"/>
                <w:numId w:val="55"/>
              </w:numPr>
              <w:spacing w:after="0" w:line="240" w:lineRule="auto"/>
              <w:jc w:val="left"/>
              <w:rPr>
                <w:rFonts w:cs="Arial"/>
              </w:rPr>
            </w:pPr>
            <w:r w:rsidRPr="00423014">
              <w:rPr>
                <w:rFonts w:cs="Arial"/>
              </w:rPr>
              <w:t>Materialordner auf dem Schulserver</w:t>
            </w:r>
          </w:p>
          <w:p w14:paraId="12A38149" w14:textId="77777777" w:rsidR="008A0240" w:rsidRDefault="00A917E3" w:rsidP="006C47FC">
            <w:pPr>
              <w:pStyle w:val="Listenabsatz"/>
              <w:numPr>
                <w:ilvl w:val="0"/>
                <w:numId w:val="55"/>
              </w:numPr>
              <w:spacing w:after="0" w:line="240" w:lineRule="auto"/>
              <w:jc w:val="left"/>
              <w:rPr>
                <w:rFonts w:cs="Arial"/>
              </w:rPr>
            </w:pPr>
            <w:r w:rsidRPr="00423014">
              <w:rPr>
                <w:rFonts w:cs="Arial"/>
              </w:rPr>
              <w:t>Materialkiste</w:t>
            </w:r>
            <w:r>
              <w:rPr>
                <w:rFonts w:cs="Arial"/>
              </w:rPr>
              <w:t xml:space="preserve"> (Abbildungen von Künstlerinnen- und Künstlerbriefen, Handschriftproben, Material zum Erproben von Wirkungen von Handschrift, verschiedene Papiere für die Textproduktion)</w:t>
            </w:r>
          </w:p>
          <w:p w14:paraId="25A389B0" w14:textId="77777777" w:rsidR="00A917E3" w:rsidRPr="008A0240" w:rsidRDefault="00476395" w:rsidP="00107623">
            <w:pPr>
              <w:pStyle w:val="Listenabsatz"/>
              <w:numPr>
                <w:ilvl w:val="0"/>
                <w:numId w:val="55"/>
              </w:numPr>
              <w:spacing w:after="0" w:line="240" w:lineRule="auto"/>
              <w:jc w:val="left"/>
              <w:rPr>
                <w:rFonts w:cs="Arial"/>
              </w:rPr>
            </w:pPr>
            <w:r>
              <w:rPr>
                <w:rFonts w:cs="Arial"/>
              </w:rPr>
              <w:t xml:space="preserve">Zusätzliche </w:t>
            </w:r>
            <w:r w:rsidR="00A917E3" w:rsidRPr="008A0240">
              <w:rPr>
                <w:rFonts w:cs="Arial"/>
              </w:rPr>
              <w:t>Bücherkiste mit</w:t>
            </w:r>
            <w:r>
              <w:rPr>
                <w:rFonts w:cs="Arial"/>
              </w:rPr>
              <w:t xml:space="preserve"> Bilderbüchern zum Thema Briefe</w:t>
            </w:r>
          </w:p>
        </w:tc>
      </w:tr>
      <w:tr w:rsidR="00A917E3" w:rsidRPr="0005246D" w14:paraId="2F7BE311" w14:textId="77777777" w:rsidTr="00A917E3">
        <w:trPr>
          <w:trHeight w:val="587"/>
        </w:trPr>
        <w:tc>
          <w:tcPr>
            <w:tcW w:w="6979" w:type="dxa"/>
            <w:tcBorders>
              <w:top w:val="single" w:sz="4" w:space="0" w:color="auto"/>
              <w:left w:val="single" w:sz="4" w:space="0" w:color="auto"/>
              <w:bottom w:val="single" w:sz="4" w:space="0" w:color="auto"/>
              <w:right w:val="single" w:sz="4" w:space="0" w:color="auto"/>
            </w:tcBorders>
            <w:shd w:val="clear" w:color="auto" w:fill="FFFFFF"/>
            <w:hideMark/>
          </w:tcPr>
          <w:p w14:paraId="4A9A1368" w14:textId="77777777" w:rsidR="00A917E3" w:rsidRPr="00A04318" w:rsidRDefault="003A7ADE" w:rsidP="008A0240">
            <w:pPr>
              <w:spacing w:after="0" w:line="240" w:lineRule="auto"/>
              <w:rPr>
                <w:rFonts w:cs="Arial"/>
                <w:b/>
              </w:rPr>
            </w:pPr>
            <w:r>
              <w:rPr>
                <w:rFonts w:cs="Arial"/>
                <w:b/>
              </w:rPr>
              <w:t>Lernerfolgsüberprüfung/</w:t>
            </w:r>
            <w:r w:rsidR="00A917E3" w:rsidRPr="00A04318">
              <w:rPr>
                <w:rFonts w:cs="Arial"/>
                <w:b/>
              </w:rPr>
              <w:t xml:space="preserve">Leistungsbewertung/Feedback: </w:t>
            </w:r>
          </w:p>
          <w:p w14:paraId="13E7501B" w14:textId="77777777" w:rsidR="00A917E3" w:rsidRPr="00AB17AA" w:rsidRDefault="00A917E3" w:rsidP="006C47FC">
            <w:pPr>
              <w:numPr>
                <w:ilvl w:val="0"/>
                <w:numId w:val="56"/>
              </w:numPr>
              <w:spacing w:after="0" w:line="240" w:lineRule="auto"/>
              <w:jc w:val="left"/>
              <w:rPr>
                <w:rFonts w:cs="Arial"/>
              </w:rPr>
            </w:pPr>
            <w:r w:rsidRPr="00E71CBB">
              <w:rPr>
                <w:rFonts w:cs="Arial"/>
              </w:rPr>
              <w:t xml:space="preserve">Texte </w:t>
            </w:r>
            <w:r>
              <w:rPr>
                <w:rFonts w:cs="Arial"/>
              </w:rPr>
              <w:t xml:space="preserve">und Textüberarbeitungen </w:t>
            </w:r>
            <w:r w:rsidRPr="00E71CBB">
              <w:rPr>
                <w:rFonts w:cs="Arial"/>
              </w:rPr>
              <w:t xml:space="preserve">der </w:t>
            </w:r>
            <w:r>
              <w:rPr>
                <w:rFonts w:cs="Arial"/>
              </w:rPr>
              <w:t>Kinder zur Diagnose und Planung der weiteren Förderung</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F8CEB0" w14:textId="77777777" w:rsidR="00A917E3" w:rsidRPr="00A04318" w:rsidRDefault="00A917E3" w:rsidP="008A0240">
            <w:pPr>
              <w:spacing w:after="0" w:line="240" w:lineRule="auto"/>
              <w:rPr>
                <w:rFonts w:cs="Arial"/>
                <w:b/>
              </w:rPr>
            </w:pPr>
            <w:r w:rsidRPr="00A04318">
              <w:rPr>
                <w:rFonts w:cs="Arial"/>
                <w:b/>
              </w:rPr>
              <w:t xml:space="preserve">Kooperationen: </w:t>
            </w:r>
          </w:p>
          <w:p w14:paraId="031DF63B" w14:textId="77777777" w:rsidR="00A917E3" w:rsidRPr="0005246D" w:rsidRDefault="00A917E3" w:rsidP="00F23A38">
            <w:pPr>
              <w:spacing w:after="0" w:line="240" w:lineRule="auto"/>
              <w:rPr>
                <w:rFonts w:cs="Arial"/>
              </w:rPr>
            </w:pPr>
            <w:r w:rsidRPr="0005246D">
              <w:rPr>
                <w:rFonts w:cs="Arial"/>
              </w:rPr>
              <w:t>Kunst</w:t>
            </w:r>
            <w:r w:rsidR="00F23A38">
              <w:rPr>
                <w:rFonts w:cs="Arial"/>
              </w:rPr>
              <w:t xml:space="preserve">: </w:t>
            </w:r>
            <w:r w:rsidR="004C46B0">
              <w:rPr>
                <w:rFonts w:cs="Arial"/>
              </w:rPr>
              <w:t>Künstlerinnen- und Künstlerbriefe</w:t>
            </w:r>
          </w:p>
        </w:tc>
      </w:tr>
    </w:tbl>
    <w:p w14:paraId="3EC2CE68" w14:textId="77777777" w:rsidR="00F0660F" w:rsidRDefault="00F0660F">
      <w:pPr>
        <w:jc w:val="left"/>
      </w:pPr>
    </w:p>
    <w:tbl>
      <w:tblPr>
        <w:tblStyle w:val="Tabellenraster"/>
        <w:tblW w:w="0" w:type="auto"/>
        <w:tblLook w:val="04A0" w:firstRow="1" w:lastRow="0" w:firstColumn="1" w:lastColumn="0" w:noHBand="0" w:noVBand="1"/>
      </w:tblPr>
      <w:tblGrid>
        <w:gridCol w:w="6979"/>
        <w:gridCol w:w="2434"/>
        <w:gridCol w:w="2278"/>
        <w:gridCol w:w="2301"/>
      </w:tblGrid>
      <w:tr w:rsidR="00F0660F" w:rsidRPr="00574F83" w14:paraId="1BC6D13C" w14:textId="77777777" w:rsidTr="00F0660F">
        <w:tc>
          <w:tcPr>
            <w:tcW w:w="94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754458" w14:textId="77777777" w:rsidR="00F0660F" w:rsidRPr="00116AB5" w:rsidRDefault="008A0240" w:rsidP="00BB69C6">
            <w:pPr>
              <w:pStyle w:val="a-Thema"/>
            </w:pPr>
            <w:proofErr w:type="spellStart"/>
            <w:r>
              <w:t>Fäüb</w:t>
            </w:r>
            <w:proofErr w:type="spellEnd"/>
            <w:r>
              <w:t>-UV: D, MU: Alles klingt und strahlt</w:t>
            </w:r>
            <w:r w:rsidR="00F0660F" w:rsidRPr="00BB095E">
              <w:t xml:space="preserve"> – Naturlyrik handlungsorientiert </w:t>
            </w:r>
            <w:r w:rsidR="00BB69C6">
              <w:t>erschließen</w:t>
            </w:r>
          </w:p>
        </w:tc>
        <w:tc>
          <w:tcPr>
            <w:tcW w:w="2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CBD8A1" w14:textId="77777777" w:rsidR="00F0660F" w:rsidRPr="00574F83" w:rsidRDefault="00F0660F" w:rsidP="00E65479">
            <w:pPr>
              <w:spacing w:line="276" w:lineRule="auto"/>
              <w:jc w:val="left"/>
              <w:rPr>
                <w:rFonts w:cs="Arial"/>
              </w:rPr>
            </w:pPr>
            <w:r>
              <w:rPr>
                <w:rFonts w:cs="Arial"/>
              </w:rPr>
              <w:t xml:space="preserve">Zeitumfang in Std.: </w:t>
            </w:r>
            <w:r w:rsidRPr="00F23A38">
              <w:rPr>
                <w:rFonts w:cs="Arial"/>
              </w:rPr>
              <w:t>ca. 1</w:t>
            </w:r>
            <w:r w:rsidR="00E65479" w:rsidRPr="00F23A38">
              <w:rPr>
                <w:rFonts w:cs="Arial"/>
              </w:rPr>
              <w:t>5</w:t>
            </w: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29192" w14:textId="77777777" w:rsidR="00F0660F" w:rsidRPr="00574F83" w:rsidRDefault="00F0660F" w:rsidP="00BB69C6">
            <w:pPr>
              <w:spacing w:line="276" w:lineRule="auto"/>
              <w:jc w:val="left"/>
              <w:rPr>
                <w:rFonts w:cs="Arial"/>
              </w:rPr>
            </w:pPr>
            <w:r w:rsidRPr="00574F83">
              <w:rPr>
                <w:rFonts w:cs="Arial"/>
              </w:rPr>
              <w:t xml:space="preserve">Klasse/Jahrgang: </w:t>
            </w:r>
          </w:p>
          <w:p w14:paraId="2ED77C43" w14:textId="77777777" w:rsidR="00F0660F" w:rsidRPr="00574F83" w:rsidRDefault="00F0660F" w:rsidP="00BB69C6">
            <w:pPr>
              <w:spacing w:line="276" w:lineRule="auto"/>
              <w:jc w:val="left"/>
              <w:rPr>
                <w:rFonts w:cs="Arial"/>
              </w:rPr>
            </w:pPr>
            <w:r w:rsidRPr="00574F83">
              <w:rPr>
                <w:rFonts w:cs="Arial"/>
              </w:rPr>
              <w:t>SEP</w:t>
            </w:r>
          </w:p>
        </w:tc>
      </w:tr>
      <w:tr w:rsidR="00F0660F" w:rsidRPr="00574F83" w14:paraId="4782F5F7" w14:textId="77777777" w:rsidTr="00F0660F">
        <w:tc>
          <w:tcPr>
            <w:tcW w:w="13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5BBCC" w14:textId="77777777" w:rsidR="00F0660F" w:rsidRDefault="00F0660F" w:rsidP="004D741C">
            <w:pPr>
              <w:rPr>
                <w:rFonts w:cs="Arial"/>
                <w:b/>
              </w:rPr>
            </w:pPr>
            <w:r w:rsidRPr="00574F83">
              <w:rPr>
                <w:rFonts w:cs="Arial"/>
                <w:b/>
              </w:rPr>
              <w:t>KB 1: Sprechen und Zuhören</w:t>
            </w:r>
          </w:p>
          <w:p w14:paraId="35124226" w14:textId="77777777" w:rsidR="00F0660F" w:rsidRDefault="00F0660F" w:rsidP="004D741C">
            <w:pPr>
              <w:rPr>
                <w:rFonts w:cs="Arial"/>
                <w:i/>
              </w:rPr>
            </w:pPr>
            <w:r w:rsidRPr="00574F83">
              <w:rPr>
                <w:rFonts w:cs="Arial"/>
                <w:i/>
              </w:rPr>
              <w:t>Die Schülerinnen und Schüler …</w:t>
            </w:r>
          </w:p>
          <w:p w14:paraId="188078C2" w14:textId="77777777" w:rsidR="00F0660F" w:rsidRPr="008B2387" w:rsidRDefault="00F0660F" w:rsidP="00B0177F">
            <w:pPr>
              <w:pStyle w:val="fachspezifischeAufzhlung"/>
              <w:numPr>
                <w:ilvl w:val="0"/>
                <w:numId w:val="59"/>
              </w:numPr>
              <w:rPr>
                <w:rFonts w:cs="Arial"/>
                <w:sz w:val="22"/>
                <w:szCs w:val="22"/>
              </w:rPr>
            </w:pPr>
            <w:r w:rsidRPr="008B2387">
              <w:rPr>
                <w:rFonts w:cs="Arial"/>
                <w:sz w:val="22"/>
                <w:szCs w:val="22"/>
              </w:rPr>
              <w:t>sprechen an der gesprochenen Standardsprache orientiert und verständlich in Hinblick auf Artikulation und Inhalt</w:t>
            </w:r>
            <w:r w:rsidR="007B67E0" w:rsidRPr="008B2387">
              <w:rPr>
                <w:rFonts w:cs="Arial"/>
                <w:sz w:val="22"/>
                <w:szCs w:val="22"/>
              </w:rPr>
              <w:t xml:space="preserve"> sowie Syntax und Semantik</w:t>
            </w:r>
            <w:r w:rsidRPr="008B2387">
              <w:rPr>
                <w:rFonts w:cs="Arial"/>
                <w:sz w:val="22"/>
                <w:szCs w:val="22"/>
              </w:rPr>
              <w:t>.</w:t>
            </w:r>
          </w:p>
          <w:p w14:paraId="13A572DC" w14:textId="77777777" w:rsidR="00F0660F" w:rsidRPr="002671C5" w:rsidRDefault="00F0660F" w:rsidP="00B0177F">
            <w:pPr>
              <w:pStyle w:val="Listenabsatz"/>
              <w:numPr>
                <w:ilvl w:val="0"/>
                <w:numId w:val="59"/>
              </w:numPr>
              <w:jc w:val="left"/>
              <w:rPr>
                <w:rFonts w:cs="Arial"/>
              </w:rPr>
            </w:pPr>
            <w:r w:rsidRPr="008B2387">
              <w:rPr>
                <w:rFonts w:cs="Arial"/>
              </w:rPr>
              <w:t>stellen Texte rezitierend vor (u. a.: Reime und Gedichte).</w:t>
            </w:r>
          </w:p>
          <w:p w14:paraId="4D34273B" w14:textId="77777777" w:rsidR="00F0660F" w:rsidRDefault="00F0660F" w:rsidP="004D741C">
            <w:pPr>
              <w:rPr>
                <w:rFonts w:cs="Arial"/>
                <w:b/>
              </w:rPr>
            </w:pPr>
            <w:r w:rsidRPr="00574F83">
              <w:rPr>
                <w:rFonts w:cs="Arial"/>
                <w:b/>
              </w:rPr>
              <w:t>KB 2: Schreiben</w:t>
            </w:r>
          </w:p>
          <w:p w14:paraId="64D1DCF2" w14:textId="77777777" w:rsidR="00F0660F" w:rsidRDefault="00F0660F" w:rsidP="004D741C">
            <w:pPr>
              <w:rPr>
                <w:rFonts w:cs="Arial"/>
                <w:i/>
              </w:rPr>
            </w:pPr>
            <w:r w:rsidRPr="00574F83">
              <w:rPr>
                <w:rFonts w:cs="Arial"/>
                <w:i/>
              </w:rPr>
              <w:t>Die Schülerinnen und Schüler …</w:t>
            </w:r>
          </w:p>
          <w:p w14:paraId="621619F0" w14:textId="77777777" w:rsidR="00F0660F" w:rsidRPr="008B2387" w:rsidRDefault="00F0660F" w:rsidP="003A7ADE">
            <w:pPr>
              <w:pStyle w:val="Listenabsatz"/>
              <w:numPr>
                <w:ilvl w:val="0"/>
                <w:numId w:val="59"/>
              </w:numPr>
              <w:ind w:left="357" w:hanging="357"/>
              <w:jc w:val="left"/>
              <w:rPr>
                <w:rFonts w:cs="Arial"/>
              </w:rPr>
            </w:pPr>
            <w:r w:rsidRPr="008B2387">
              <w:rPr>
                <w:rFonts w:cs="Arial"/>
              </w:rPr>
              <w:t>schreiben formklar in Druck</w:t>
            </w:r>
            <w:r w:rsidR="00454CB0" w:rsidRPr="008B2387">
              <w:rPr>
                <w:rFonts w:cs="Arial"/>
              </w:rPr>
              <w:t>schrift und halten Abstände ein.</w:t>
            </w:r>
          </w:p>
          <w:p w14:paraId="04EDE6DB" w14:textId="77777777" w:rsidR="00F0660F" w:rsidRPr="008B2387" w:rsidRDefault="00F0660F" w:rsidP="003A7ADE">
            <w:pPr>
              <w:pStyle w:val="Listenabsatz"/>
              <w:numPr>
                <w:ilvl w:val="0"/>
                <w:numId w:val="59"/>
              </w:numPr>
              <w:ind w:left="357" w:hanging="357"/>
              <w:jc w:val="left"/>
              <w:rPr>
                <w:rFonts w:cs="Arial"/>
              </w:rPr>
            </w:pPr>
            <w:r w:rsidRPr="008B2387">
              <w:rPr>
                <w:rFonts w:cs="Arial"/>
              </w:rPr>
              <w:t>wählen Strategien zur Ideenfindung aus (</w:t>
            </w:r>
            <w:r w:rsidR="009708D7" w:rsidRPr="008B2387">
              <w:rPr>
                <w:rFonts w:cs="Arial"/>
                <w:bCs/>
              </w:rPr>
              <w:t>Entwicklung von Ideen und Wissen im Austausch mit anderen</w:t>
            </w:r>
            <w:r w:rsidRPr="008B2387">
              <w:rPr>
                <w:rFonts w:cs="Arial"/>
              </w:rPr>
              <w:t xml:space="preserve">, Recherche in </w:t>
            </w:r>
            <w:r w:rsidR="00B30DEF" w:rsidRPr="008B2387">
              <w:rPr>
                <w:rFonts w:cs="Arial"/>
              </w:rPr>
              <w:br/>
            </w:r>
            <w:r w:rsidRPr="008B2387">
              <w:rPr>
                <w:rFonts w:cs="Arial"/>
              </w:rPr>
              <w:t>Kinder</w:t>
            </w:r>
            <w:r w:rsidR="00E65479" w:rsidRPr="008B2387">
              <w:rPr>
                <w:rFonts w:cs="Arial"/>
              </w:rPr>
              <w:t>(</w:t>
            </w:r>
            <w:proofErr w:type="spellStart"/>
            <w:r w:rsidR="00E65479" w:rsidRPr="008B2387">
              <w:rPr>
                <w:rFonts w:cs="Arial"/>
              </w:rPr>
              <w:t>sach</w:t>
            </w:r>
            <w:proofErr w:type="spellEnd"/>
            <w:r w:rsidR="00DB504F" w:rsidRPr="008B2387">
              <w:rPr>
                <w:rFonts w:cs="Arial"/>
              </w:rPr>
              <w:t>)</w:t>
            </w:r>
            <w:proofErr w:type="spellStart"/>
            <w:r w:rsidRPr="008B2387">
              <w:rPr>
                <w:rFonts w:cs="Arial"/>
              </w:rPr>
              <w:t>büchern</w:t>
            </w:r>
            <w:proofErr w:type="spellEnd"/>
            <w:r w:rsidRPr="008B2387">
              <w:rPr>
                <w:rFonts w:cs="Arial"/>
              </w:rPr>
              <w:t xml:space="preserve">, Bilder oder Spiele als Impulse, </w:t>
            </w:r>
            <w:r w:rsidR="00454CB0" w:rsidRPr="008B2387">
              <w:rPr>
                <w:rFonts w:cs="Arial"/>
              </w:rPr>
              <w:t>Internetrecherche, Modelltexte).</w:t>
            </w:r>
          </w:p>
          <w:p w14:paraId="35BE0ACB" w14:textId="77777777" w:rsidR="00F0660F" w:rsidRPr="008B2387" w:rsidRDefault="00F0660F" w:rsidP="003A7ADE">
            <w:pPr>
              <w:pStyle w:val="Listenabsatz"/>
              <w:numPr>
                <w:ilvl w:val="0"/>
                <w:numId w:val="59"/>
              </w:numPr>
              <w:ind w:left="357" w:hanging="357"/>
              <w:jc w:val="left"/>
              <w:rPr>
                <w:rFonts w:cs="Arial"/>
              </w:rPr>
            </w:pPr>
            <w:r w:rsidRPr="008B2387">
              <w:rPr>
                <w:rFonts w:cs="Arial"/>
              </w:rPr>
              <w:t xml:space="preserve">verfassen Texte strategiegeleitet (Planungsnotizen nutzen, sprachliche Muster und Modelltexte nutzen, </w:t>
            </w:r>
            <w:r w:rsidR="0073006C" w:rsidRPr="008B2387">
              <w:rPr>
                <w:rFonts w:eastAsia="Times New Roman" w:cs="Arial"/>
                <w:color w:val="000000"/>
                <w:lang w:eastAsia="de-DE"/>
              </w:rPr>
              <w:t>freie und nach Vorgaben verfasste Texte</w:t>
            </w:r>
            <w:r w:rsidRPr="008B2387">
              <w:rPr>
                <w:rFonts w:cs="Arial"/>
              </w:rPr>
              <w:t>).</w:t>
            </w:r>
          </w:p>
          <w:p w14:paraId="56B0E02B" w14:textId="77777777" w:rsidR="00161699" w:rsidRPr="008B2387" w:rsidRDefault="00161699" w:rsidP="003A7ADE">
            <w:pPr>
              <w:pStyle w:val="Listenabsatz"/>
              <w:numPr>
                <w:ilvl w:val="0"/>
                <w:numId w:val="59"/>
              </w:numPr>
              <w:ind w:left="357" w:hanging="357"/>
              <w:jc w:val="left"/>
              <w:rPr>
                <w:rFonts w:cs="Arial"/>
                <w:bCs/>
              </w:rPr>
            </w:pPr>
            <w:r w:rsidRPr="008B2387">
              <w:rPr>
                <w:rFonts w:cs="Arial"/>
                <w:bCs/>
              </w:rPr>
              <w:t>überarbeiten eigene und fremde Texte strategiegeleitet (mithilfe von Leitfragen und Kriterien, Wirkung auf andere testen, Identifikation gelungener und weniger gelungener Textstellen, Überarbeitung hinsichtlich Schreibziel, Inhalt, Wirkung und sprachformaler Korrektheit).</w:t>
            </w:r>
          </w:p>
          <w:p w14:paraId="5A94A3F7" w14:textId="77777777" w:rsidR="00F277B9" w:rsidRPr="008B2387" w:rsidRDefault="00F277B9" w:rsidP="003A7ADE">
            <w:pPr>
              <w:pStyle w:val="Listenabsatz"/>
              <w:numPr>
                <w:ilvl w:val="0"/>
                <w:numId w:val="59"/>
              </w:numPr>
              <w:ind w:left="357" w:hanging="357"/>
              <w:jc w:val="left"/>
              <w:rPr>
                <w:rFonts w:cs="Arial"/>
                <w:bCs/>
              </w:rPr>
            </w:pPr>
            <w:r w:rsidRPr="008B2387">
              <w:rPr>
                <w:rFonts w:cs="Arial"/>
                <w:bCs/>
              </w:rPr>
              <w:t>beraten über die Wirkung ihrer Textentwürfe auf der Grundlage von Schreibkriterien (u. a. in Schreibkonferenzen).</w:t>
            </w:r>
          </w:p>
          <w:p w14:paraId="13632C7A" w14:textId="77777777" w:rsidR="00F0660F" w:rsidRPr="008B2387" w:rsidRDefault="00F0660F" w:rsidP="003A7ADE">
            <w:pPr>
              <w:pStyle w:val="Listenabsatz"/>
              <w:numPr>
                <w:ilvl w:val="0"/>
                <w:numId w:val="59"/>
              </w:numPr>
              <w:ind w:left="357" w:hanging="357"/>
              <w:jc w:val="left"/>
              <w:rPr>
                <w:rFonts w:cs="Arial"/>
              </w:rPr>
            </w:pPr>
            <w:r w:rsidRPr="008B2387">
              <w:rPr>
                <w:rFonts w:cs="Arial"/>
              </w:rPr>
              <w:t>gestalten überarbeitete Texte lesbar und grafisch aussagekräftig für die Endfassung für eine (digitale) Veröffentlichung/Präsentation</w:t>
            </w:r>
            <w:r w:rsidR="00213415" w:rsidRPr="008B2387">
              <w:rPr>
                <w:rFonts w:cs="Arial"/>
              </w:rPr>
              <w:t>.</w:t>
            </w:r>
          </w:p>
          <w:p w14:paraId="5EADED74" w14:textId="77777777" w:rsidR="00BF46A6" w:rsidRPr="008B2387" w:rsidRDefault="00BF46A6" w:rsidP="003A7ADE">
            <w:pPr>
              <w:pStyle w:val="Listenabsatz"/>
              <w:numPr>
                <w:ilvl w:val="0"/>
                <w:numId w:val="59"/>
              </w:numPr>
              <w:ind w:left="357" w:hanging="357"/>
              <w:jc w:val="left"/>
              <w:rPr>
                <w:rFonts w:cs="Arial"/>
                <w:bCs/>
              </w:rPr>
            </w:pPr>
            <w:r w:rsidRPr="008B2387">
              <w:rPr>
                <w:rFonts w:cs="Arial"/>
                <w:bCs/>
              </w:rPr>
              <w:t>verfassen Texte mit verschiedenen Textfunktionen und individuell bedeutsame Texte.</w:t>
            </w:r>
          </w:p>
          <w:p w14:paraId="517B70A1" w14:textId="77777777" w:rsidR="00BF46A6" w:rsidRPr="008B2387" w:rsidRDefault="00BF46A6" w:rsidP="003A7ADE">
            <w:pPr>
              <w:pStyle w:val="Listenabsatz"/>
              <w:numPr>
                <w:ilvl w:val="0"/>
                <w:numId w:val="59"/>
              </w:numPr>
              <w:ind w:left="357" w:hanging="357"/>
              <w:jc w:val="left"/>
              <w:rPr>
                <w:rFonts w:cs="Arial"/>
                <w:bCs/>
              </w:rPr>
            </w:pPr>
            <w:r w:rsidRPr="008B2387">
              <w:rPr>
                <w:rFonts w:cs="Arial"/>
                <w:bCs/>
              </w:rPr>
              <w:t>schreiben freie Texte zu eigenen Interessen und Erlebnissen sowie zum Ausdruck eigener Gefühle und Gedanken.</w:t>
            </w:r>
          </w:p>
          <w:p w14:paraId="079CA323" w14:textId="77777777" w:rsidR="00F0660F" w:rsidRDefault="00F0660F" w:rsidP="004D741C">
            <w:pPr>
              <w:rPr>
                <w:rFonts w:cs="Arial"/>
                <w:b/>
              </w:rPr>
            </w:pPr>
            <w:r w:rsidRPr="00574F83">
              <w:rPr>
                <w:rFonts w:cs="Arial"/>
                <w:b/>
              </w:rPr>
              <w:t>KB 3: Lesen – mit Texten und Medien umgehen</w:t>
            </w:r>
          </w:p>
          <w:p w14:paraId="1F2B369B" w14:textId="77777777" w:rsidR="00F0660F" w:rsidRDefault="00F0660F" w:rsidP="004D741C">
            <w:pPr>
              <w:rPr>
                <w:rFonts w:cs="Arial"/>
                <w:i/>
              </w:rPr>
            </w:pPr>
            <w:r w:rsidRPr="00574F83">
              <w:rPr>
                <w:rFonts w:cs="Arial"/>
                <w:i/>
              </w:rPr>
              <w:t>Die Schülerinnen und Schüler …</w:t>
            </w:r>
          </w:p>
          <w:p w14:paraId="57DA9752" w14:textId="77777777" w:rsidR="00F0660F" w:rsidRPr="008B2387" w:rsidRDefault="00F0660F" w:rsidP="00B0177F">
            <w:pPr>
              <w:pStyle w:val="Listenabsatz"/>
              <w:numPr>
                <w:ilvl w:val="0"/>
                <w:numId w:val="59"/>
              </w:numPr>
              <w:jc w:val="left"/>
              <w:rPr>
                <w:rFonts w:cs="Arial"/>
              </w:rPr>
            </w:pPr>
            <w:r w:rsidRPr="008B2387">
              <w:rPr>
                <w:rFonts w:cs="Arial"/>
              </w:rPr>
              <w:t>identifizieren Einzelinformationen in Texten bzw. Textabschnitten.</w:t>
            </w:r>
          </w:p>
          <w:p w14:paraId="77EC1BC6" w14:textId="77777777" w:rsidR="00F0660F" w:rsidRPr="008B2387" w:rsidRDefault="00F0660F" w:rsidP="00B0177F">
            <w:pPr>
              <w:pStyle w:val="Listenabsatz"/>
              <w:numPr>
                <w:ilvl w:val="0"/>
                <w:numId w:val="59"/>
              </w:numPr>
              <w:jc w:val="left"/>
              <w:rPr>
                <w:rFonts w:cs="Arial"/>
              </w:rPr>
            </w:pPr>
            <w:r w:rsidRPr="008B2387">
              <w:rPr>
                <w:rFonts w:cs="Arial"/>
              </w:rPr>
              <w:t>verknüpfen Informationen in Texten bzw. Textabschnitten (lokale Kohärenz).</w:t>
            </w:r>
          </w:p>
          <w:p w14:paraId="37F265DA" w14:textId="77777777" w:rsidR="00F0660F" w:rsidRPr="002671C5" w:rsidRDefault="00F0660F" w:rsidP="00B0177F">
            <w:pPr>
              <w:pStyle w:val="Listenabsatz"/>
              <w:numPr>
                <w:ilvl w:val="0"/>
                <w:numId w:val="59"/>
              </w:numPr>
              <w:jc w:val="left"/>
              <w:rPr>
                <w:rFonts w:cs="Arial"/>
              </w:rPr>
            </w:pPr>
            <w:r w:rsidRPr="008B2387">
              <w:rPr>
                <w:rFonts w:cs="Arial"/>
              </w:rPr>
              <w:t>entwickeln ein Gesamtverständnis des Textes (globale Kohärenz).</w:t>
            </w:r>
          </w:p>
          <w:p w14:paraId="693A3DD3" w14:textId="77777777" w:rsidR="008C26A3" w:rsidRPr="008B2387" w:rsidRDefault="008C26A3" w:rsidP="00B0177F">
            <w:pPr>
              <w:pStyle w:val="Listenabsatz"/>
              <w:numPr>
                <w:ilvl w:val="0"/>
                <w:numId w:val="59"/>
              </w:numPr>
              <w:jc w:val="left"/>
              <w:rPr>
                <w:rFonts w:cs="Arial"/>
              </w:rPr>
            </w:pPr>
            <w:r w:rsidRPr="008B2387">
              <w:rPr>
                <w:rFonts w:cs="Arial"/>
              </w:rPr>
              <w:lastRenderedPageBreak/>
              <w:t>lesen einfache Texte.</w:t>
            </w:r>
          </w:p>
          <w:p w14:paraId="7A62BB7D" w14:textId="77777777" w:rsidR="00B0177F" w:rsidRPr="008B2387" w:rsidRDefault="00B0177F">
            <w:pPr>
              <w:pStyle w:val="Listenabsatz"/>
              <w:numPr>
                <w:ilvl w:val="0"/>
                <w:numId w:val="59"/>
              </w:numPr>
              <w:jc w:val="left"/>
              <w:rPr>
                <w:rFonts w:cs="Arial"/>
                <w:bCs/>
              </w:rPr>
            </w:pPr>
            <w:r w:rsidRPr="008B2387">
              <w:rPr>
                <w:rFonts w:cs="Arial"/>
                <w:bCs/>
              </w:rPr>
              <w:t>äußern Gedanken und Gefühle zu Texten.</w:t>
            </w:r>
          </w:p>
          <w:p w14:paraId="38BFA392" w14:textId="77777777" w:rsidR="00F0660F" w:rsidRPr="002671C5" w:rsidRDefault="00F0660F" w:rsidP="00B0177F">
            <w:pPr>
              <w:pStyle w:val="Listenabsatz"/>
              <w:numPr>
                <w:ilvl w:val="0"/>
                <w:numId w:val="59"/>
              </w:numPr>
              <w:jc w:val="left"/>
              <w:rPr>
                <w:rFonts w:cs="Arial"/>
              </w:rPr>
            </w:pPr>
            <w:r w:rsidRPr="008B2387">
              <w:rPr>
                <w:rFonts w:cs="Arial"/>
              </w:rPr>
              <w:t>verfassen Texte produktionsorientiert zu literarischen Vorlagen in Hinblick auf die inhaltliche, sprachliche und mediale Gestaltung (Veränderung, Weiterschreiben, Paralleltext)</w:t>
            </w:r>
            <w:r w:rsidRPr="002671C5">
              <w:rPr>
                <w:rFonts w:cs="Arial"/>
              </w:rPr>
              <w:t>.</w:t>
            </w:r>
          </w:p>
          <w:p w14:paraId="2AF2E6F1" w14:textId="77777777" w:rsidR="00F0660F" w:rsidRPr="008B2387" w:rsidRDefault="00F0660F" w:rsidP="00B0177F">
            <w:pPr>
              <w:pStyle w:val="Listenabsatz"/>
              <w:numPr>
                <w:ilvl w:val="0"/>
                <w:numId w:val="59"/>
              </w:numPr>
              <w:jc w:val="left"/>
              <w:rPr>
                <w:rFonts w:cs="Arial"/>
              </w:rPr>
            </w:pPr>
            <w:r w:rsidRPr="008B2387">
              <w:rPr>
                <w:rFonts w:cs="Arial"/>
              </w:rPr>
              <w:t>identifizieren literarische Texte (u.</w:t>
            </w:r>
            <w:r w:rsidR="00767CAC" w:rsidRPr="008B2387">
              <w:rPr>
                <w:rFonts w:cs="Arial"/>
              </w:rPr>
              <w:t xml:space="preserve"> </w:t>
            </w:r>
            <w:r w:rsidRPr="008B2387">
              <w:rPr>
                <w:rFonts w:cs="Arial"/>
              </w:rPr>
              <w:t>a. Bilderbuch, Liedtext, Lyrik) als ästhetische Textform mit ihren sprachlichen und klanglichen Besonderheit</w:t>
            </w:r>
            <w:r w:rsidR="00F10160" w:rsidRPr="008B2387">
              <w:rPr>
                <w:rFonts w:cs="Arial"/>
              </w:rPr>
              <w:t>en und beschreiben ihre Wirkung.</w:t>
            </w:r>
          </w:p>
          <w:p w14:paraId="4392694B" w14:textId="77777777" w:rsidR="00F0660F" w:rsidRDefault="00F0660F" w:rsidP="004D741C">
            <w:pPr>
              <w:rPr>
                <w:rFonts w:cs="Arial"/>
                <w:b/>
              </w:rPr>
            </w:pPr>
            <w:r w:rsidRPr="00574F83">
              <w:rPr>
                <w:rFonts w:cs="Arial"/>
                <w:b/>
              </w:rPr>
              <w:t>KB 4: Sprache und Sprachgebrauch untersuchen</w:t>
            </w:r>
          </w:p>
          <w:p w14:paraId="62DE2F7F" w14:textId="77777777" w:rsidR="00F0660F" w:rsidRDefault="00F0660F" w:rsidP="004D741C">
            <w:pPr>
              <w:rPr>
                <w:rFonts w:cs="Arial"/>
                <w:i/>
              </w:rPr>
            </w:pPr>
            <w:r w:rsidRPr="00574F83">
              <w:rPr>
                <w:rFonts w:cs="Arial"/>
                <w:i/>
              </w:rPr>
              <w:t>Die Schülerinnen und Schüler …</w:t>
            </w:r>
          </w:p>
          <w:p w14:paraId="00D0FF65" w14:textId="77777777" w:rsidR="00F0660F" w:rsidRPr="008B2387" w:rsidRDefault="00F0660F" w:rsidP="00B0177F">
            <w:pPr>
              <w:pStyle w:val="Listenabsatz"/>
              <w:numPr>
                <w:ilvl w:val="0"/>
                <w:numId w:val="59"/>
              </w:numPr>
              <w:jc w:val="left"/>
              <w:rPr>
                <w:rFonts w:cs="Arial"/>
              </w:rPr>
            </w:pPr>
            <w:r w:rsidRPr="008B2387">
              <w:rPr>
                <w:rFonts w:cs="Arial"/>
              </w:rPr>
              <w:t>legen Wortsammlungen nach thematischen, grammatischen und orthografischen Gesichtspunkten für den Aufbau eines individuellen Wortschatzes an.</w:t>
            </w:r>
          </w:p>
          <w:p w14:paraId="6CE27A83" w14:textId="77777777" w:rsidR="00F0660F" w:rsidRPr="008B2387" w:rsidRDefault="00F0660F" w:rsidP="00B0177F">
            <w:pPr>
              <w:pStyle w:val="Listenabsatz"/>
              <w:numPr>
                <w:ilvl w:val="0"/>
                <w:numId w:val="59"/>
              </w:numPr>
              <w:jc w:val="left"/>
              <w:rPr>
                <w:rFonts w:cs="Arial"/>
              </w:rPr>
            </w:pPr>
            <w:r w:rsidRPr="008B2387">
              <w:rPr>
                <w:rFonts w:cs="Arial"/>
              </w:rPr>
              <w:t>gehen experimentell und kreativ mit Sprache um (u.</w:t>
            </w:r>
            <w:r w:rsidR="00767CAC" w:rsidRPr="008B2387">
              <w:rPr>
                <w:rFonts w:cs="Arial"/>
              </w:rPr>
              <w:t xml:space="preserve"> </w:t>
            </w:r>
            <w:r w:rsidRPr="008B2387">
              <w:rPr>
                <w:rFonts w:cs="Arial"/>
              </w:rPr>
              <w:t>a. poetische Sprache).</w:t>
            </w:r>
          </w:p>
        </w:tc>
      </w:tr>
      <w:tr w:rsidR="00F0660F" w:rsidRPr="00D10AD2" w14:paraId="347B7F56" w14:textId="77777777" w:rsidTr="00F0660F">
        <w:trPr>
          <w:trHeight w:val="1418"/>
        </w:trPr>
        <w:tc>
          <w:tcPr>
            <w:tcW w:w="6979" w:type="dxa"/>
            <w:tcBorders>
              <w:top w:val="single" w:sz="4" w:space="0" w:color="auto"/>
              <w:left w:val="single" w:sz="4" w:space="0" w:color="auto"/>
              <w:bottom w:val="single" w:sz="4" w:space="0" w:color="auto"/>
              <w:right w:val="single" w:sz="4" w:space="0" w:color="auto"/>
            </w:tcBorders>
            <w:shd w:val="clear" w:color="auto" w:fill="FFFFFF" w:themeFill="background1"/>
          </w:tcPr>
          <w:p w14:paraId="0622EC36" w14:textId="77777777" w:rsidR="00F0660F" w:rsidRDefault="00F0660F" w:rsidP="00F0660F">
            <w:pPr>
              <w:rPr>
                <w:rFonts w:cs="Arial"/>
                <w:b/>
              </w:rPr>
            </w:pPr>
            <w:r w:rsidRPr="00574F83">
              <w:rPr>
                <w:rFonts w:cs="Arial"/>
                <w:b/>
              </w:rPr>
              <w:lastRenderedPageBreak/>
              <w:t xml:space="preserve">Didaktische bzw. methodische Zugänge: </w:t>
            </w:r>
          </w:p>
          <w:p w14:paraId="04CC812D" w14:textId="77777777" w:rsidR="00F0660F" w:rsidRDefault="00F0660F" w:rsidP="006C47FC">
            <w:pPr>
              <w:pStyle w:val="Listenabsatz"/>
              <w:numPr>
                <w:ilvl w:val="0"/>
                <w:numId w:val="62"/>
              </w:numPr>
              <w:jc w:val="left"/>
              <w:rPr>
                <w:rFonts w:cs="Arial"/>
              </w:rPr>
            </w:pPr>
            <w:r>
              <w:rPr>
                <w:rFonts w:cs="Arial"/>
              </w:rPr>
              <w:t>Erfahrungen mit und Assoziationen zum „Frühling“: Den Frühling suchen und finden (Unterrichtsgänge, Naturgegenstände, Bilder)</w:t>
            </w:r>
          </w:p>
          <w:p w14:paraId="34845F9C" w14:textId="77777777" w:rsidR="00F0660F" w:rsidRDefault="00F0660F" w:rsidP="006C47FC">
            <w:pPr>
              <w:pStyle w:val="Listenabsatz"/>
              <w:numPr>
                <w:ilvl w:val="0"/>
                <w:numId w:val="62"/>
              </w:numPr>
              <w:jc w:val="left"/>
              <w:rPr>
                <w:rFonts w:cs="Arial"/>
              </w:rPr>
            </w:pPr>
            <w:r>
              <w:rPr>
                <w:rFonts w:cs="Arial"/>
              </w:rPr>
              <w:t>Wortsammlungen zum Thema Frühling</w:t>
            </w:r>
          </w:p>
          <w:p w14:paraId="5554A95B" w14:textId="77777777" w:rsidR="00F0660F" w:rsidRDefault="00F0660F" w:rsidP="006C47FC">
            <w:pPr>
              <w:pStyle w:val="Listenabsatz"/>
              <w:numPr>
                <w:ilvl w:val="0"/>
                <w:numId w:val="62"/>
              </w:numPr>
              <w:jc w:val="left"/>
              <w:rPr>
                <w:rFonts w:cs="Arial"/>
              </w:rPr>
            </w:pPr>
            <w:r>
              <w:rPr>
                <w:rFonts w:cs="Arial"/>
              </w:rPr>
              <w:t>Begegnung mit Gedichten durch Vort</w:t>
            </w:r>
            <w:r w:rsidR="00DB504F">
              <w:rPr>
                <w:rFonts w:cs="Arial"/>
              </w:rPr>
              <w:t>r</w:t>
            </w:r>
            <w:r>
              <w:rPr>
                <w:rFonts w:cs="Arial"/>
              </w:rPr>
              <w:t>ag der Lehrkraft</w:t>
            </w:r>
          </w:p>
          <w:p w14:paraId="2BF1DF0D" w14:textId="77777777" w:rsidR="00F0660F" w:rsidRDefault="00DB504F" w:rsidP="006C47FC">
            <w:pPr>
              <w:pStyle w:val="Listenabsatz"/>
              <w:numPr>
                <w:ilvl w:val="0"/>
                <w:numId w:val="62"/>
              </w:numPr>
              <w:jc w:val="left"/>
              <w:rPr>
                <w:rFonts w:cs="Arial"/>
              </w:rPr>
            </w:pPr>
            <w:r>
              <w:rPr>
                <w:rFonts w:cs="Arial"/>
              </w:rPr>
              <w:t>Reflexion des Hörerlebnisses: i</w:t>
            </w:r>
            <w:r w:rsidR="00F0660F" w:rsidRPr="000D2DCA">
              <w:rPr>
                <w:rFonts w:cs="Arial"/>
              </w:rPr>
              <w:t xml:space="preserve">nhaltliche Korrespondenz </w:t>
            </w:r>
            <w:r w:rsidR="00F0660F">
              <w:rPr>
                <w:rFonts w:cs="Arial"/>
              </w:rPr>
              <w:t xml:space="preserve">zu </w:t>
            </w:r>
            <w:r w:rsidR="00F0660F" w:rsidRPr="000D2DCA">
              <w:rPr>
                <w:rFonts w:cs="Arial"/>
              </w:rPr>
              <w:t>Betonung</w:t>
            </w:r>
            <w:r w:rsidR="00F0660F">
              <w:rPr>
                <w:rFonts w:cs="Arial"/>
              </w:rPr>
              <w:t>,</w:t>
            </w:r>
            <w:r w:rsidR="00F0660F" w:rsidRPr="000D2DCA">
              <w:rPr>
                <w:rFonts w:cs="Arial"/>
              </w:rPr>
              <w:t xml:space="preserve"> </w:t>
            </w:r>
            <w:r w:rsidR="00F0660F">
              <w:rPr>
                <w:rFonts w:cs="Arial"/>
              </w:rPr>
              <w:t xml:space="preserve">Stimmlage, </w:t>
            </w:r>
            <w:r w:rsidR="00F0660F" w:rsidRPr="000D2DCA">
              <w:rPr>
                <w:rFonts w:cs="Arial"/>
              </w:rPr>
              <w:t>Lautstärke</w:t>
            </w:r>
            <w:r w:rsidR="00F0660F">
              <w:rPr>
                <w:rFonts w:cs="Arial"/>
              </w:rPr>
              <w:t>,</w:t>
            </w:r>
            <w:r>
              <w:rPr>
                <w:rFonts w:cs="Arial"/>
              </w:rPr>
              <w:t xml:space="preserve"> Pausen</w:t>
            </w:r>
            <w:r w:rsidR="00F0660F" w:rsidRPr="000D2DCA">
              <w:rPr>
                <w:rFonts w:cs="Arial"/>
              </w:rPr>
              <w:t xml:space="preserve"> </w:t>
            </w:r>
          </w:p>
          <w:p w14:paraId="7906CB23" w14:textId="77777777" w:rsidR="00F0660F" w:rsidRPr="0051519B" w:rsidRDefault="00F0660F" w:rsidP="006C47FC">
            <w:pPr>
              <w:pStyle w:val="Listenabsatz"/>
              <w:numPr>
                <w:ilvl w:val="0"/>
                <w:numId w:val="62"/>
              </w:numPr>
              <w:jc w:val="left"/>
              <w:rPr>
                <w:rFonts w:cs="Arial"/>
              </w:rPr>
            </w:pPr>
            <w:r w:rsidRPr="000D2DCA">
              <w:rPr>
                <w:rFonts w:cs="Arial"/>
              </w:rPr>
              <w:t>Hören (Audiodateien) und gegenseitiges Vorlesen von Gedichten</w:t>
            </w:r>
          </w:p>
          <w:p w14:paraId="14AC009E" w14:textId="77777777" w:rsidR="00F0660F" w:rsidRDefault="00F0660F" w:rsidP="006C47FC">
            <w:pPr>
              <w:pStyle w:val="Listenabsatz"/>
              <w:numPr>
                <w:ilvl w:val="0"/>
                <w:numId w:val="62"/>
              </w:numPr>
              <w:jc w:val="left"/>
              <w:rPr>
                <w:rFonts w:cs="Arial"/>
              </w:rPr>
            </w:pPr>
            <w:r>
              <w:rPr>
                <w:rFonts w:cs="Arial"/>
              </w:rPr>
              <w:t xml:space="preserve">Auswahl und Vorstellung von Lieblingsstellen in Gedichten </w:t>
            </w:r>
          </w:p>
          <w:p w14:paraId="25A06D77" w14:textId="77777777" w:rsidR="00F0660F" w:rsidRDefault="00F0660F" w:rsidP="006C47FC">
            <w:pPr>
              <w:pStyle w:val="Listenabsatz"/>
              <w:numPr>
                <w:ilvl w:val="0"/>
                <w:numId w:val="62"/>
              </w:numPr>
              <w:jc w:val="left"/>
              <w:rPr>
                <w:rFonts w:cs="Arial"/>
              </w:rPr>
            </w:pPr>
            <w:r>
              <w:rPr>
                <w:rFonts w:cs="Arial"/>
              </w:rPr>
              <w:t>Schreiben und Vortrag eigener Texte (z. B. Paralleltext, Elfchen)</w:t>
            </w:r>
          </w:p>
          <w:p w14:paraId="16942D53" w14:textId="77777777" w:rsidR="00F0660F" w:rsidRDefault="00F0660F" w:rsidP="006C47FC">
            <w:pPr>
              <w:pStyle w:val="Listenabsatz"/>
              <w:numPr>
                <w:ilvl w:val="0"/>
                <w:numId w:val="62"/>
              </w:numPr>
              <w:jc w:val="left"/>
              <w:rPr>
                <w:rFonts w:cs="Arial"/>
              </w:rPr>
            </w:pPr>
            <w:r>
              <w:rPr>
                <w:rFonts w:cs="Arial"/>
              </w:rPr>
              <w:t>Schreibkonferenzen</w:t>
            </w:r>
          </w:p>
          <w:p w14:paraId="4D9B7A61" w14:textId="77777777" w:rsidR="00F0660F" w:rsidRPr="009B3171" w:rsidRDefault="00DB504F" w:rsidP="006C47FC">
            <w:pPr>
              <w:pStyle w:val="Listenabsatz"/>
              <w:numPr>
                <w:ilvl w:val="0"/>
                <w:numId w:val="62"/>
              </w:numPr>
              <w:jc w:val="left"/>
              <w:rPr>
                <w:rFonts w:cs="Arial"/>
              </w:rPr>
            </w:pPr>
            <w:r>
              <w:rPr>
                <w:rFonts w:cs="Arial"/>
              </w:rPr>
              <w:t>g</w:t>
            </w:r>
            <w:r w:rsidR="00F0660F">
              <w:rPr>
                <w:rFonts w:cs="Arial"/>
              </w:rPr>
              <w:t>rafische Gestaltung von Lieblingsstellen in Gedichten und / oder eigenen Texten: Ich verschenke ein Gedicht (z. B. Postkarte)</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B2C20A" w14:textId="77777777" w:rsidR="00F0660F" w:rsidRDefault="00F0660F" w:rsidP="00F0660F">
            <w:pPr>
              <w:rPr>
                <w:rFonts w:cs="Arial"/>
                <w:b/>
                <w:color w:val="000000" w:themeColor="text1"/>
              </w:rPr>
            </w:pPr>
            <w:r w:rsidRPr="00574F83">
              <w:rPr>
                <w:rFonts w:cs="Arial"/>
                <w:b/>
                <w:color w:val="000000" w:themeColor="text1"/>
              </w:rPr>
              <w:t>Materialien/Medien/außerschulische Angebote:</w:t>
            </w:r>
          </w:p>
          <w:p w14:paraId="44CADB90" w14:textId="77777777" w:rsidR="00F0660F" w:rsidRDefault="00F0660F" w:rsidP="006C47FC">
            <w:pPr>
              <w:pStyle w:val="Listenabsatz"/>
              <w:numPr>
                <w:ilvl w:val="0"/>
                <w:numId w:val="64"/>
              </w:numPr>
              <w:spacing w:after="160" w:line="256" w:lineRule="auto"/>
              <w:ind w:left="357" w:hanging="357"/>
              <w:jc w:val="left"/>
              <w:rPr>
                <w:rFonts w:cs="Arial"/>
              </w:rPr>
            </w:pPr>
            <w:r w:rsidRPr="00DA783F">
              <w:rPr>
                <w:rFonts w:cs="Arial"/>
              </w:rPr>
              <w:t>Materialordner auf dem Schulserver</w:t>
            </w:r>
          </w:p>
          <w:p w14:paraId="35560CAA" w14:textId="77777777" w:rsidR="00F0660F" w:rsidRPr="001B07F4" w:rsidRDefault="00F0660F" w:rsidP="006C47FC">
            <w:pPr>
              <w:pStyle w:val="Listenabsatz"/>
              <w:numPr>
                <w:ilvl w:val="0"/>
                <w:numId w:val="64"/>
              </w:numPr>
              <w:spacing w:after="160" w:line="256" w:lineRule="auto"/>
              <w:ind w:left="357" w:hanging="357"/>
              <w:jc w:val="left"/>
              <w:rPr>
                <w:rFonts w:cs="Arial"/>
              </w:rPr>
            </w:pPr>
            <w:r>
              <w:rPr>
                <w:rFonts w:cs="Arial"/>
              </w:rPr>
              <w:t>Materialkiste</w:t>
            </w:r>
            <w:r w:rsidR="00942D57">
              <w:rPr>
                <w:rFonts w:cs="Arial"/>
              </w:rPr>
              <w:t xml:space="preserve"> (</w:t>
            </w:r>
            <w:r w:rsidR="00942D57">
              <w:t>z.</w:t>
            </w:r>
            <w:r w:rsidR="003A7ADE">
              <w:t xml:space="preserve"> </w:t>
            </w:r>
            <w:r w:rsidR="00942D57">
              <w:t>B.: Bildsammlung mit Frühlingsfotos, Gedichtsammlung, Sammlung von Audiodateien von Frühlingslyrik)</w:t>
            </w:r>
          </w:p>
          <w:p w14:paraId="41309812" w14:textId="77777777" w:rsidR="00F0660F" w:rsidRPr="00574F83" w:rsidRDefault="00F0660F" w:rsidP="00F0660F">
            <w:pPr>
              <w:rPr>
                <w:rFonts w:cs="Arial"/>
                <w:b/>
                <w:color w:val="000000" w:themeColor="text1"/>
              </w:rPr>
            </w:pPr>
          </w:p>
          <w:p w14:paraId="0046BADE" w14:textId="77777777" w:rsidR="00F0660F" w:rsidRPr="00D10AD2" w:rsidRDefault="00F0660F" w:rsidP="00F0660F">
            <w:pPr>
              <w:rPr>
                <w:rFonts w:cs="Arial"/>
                <w:color w:val="00B0F0"/>
              </w:rPr>
            </w:pPr>
          </w:p>
        </w:tc>
      </w:tr>
      <w:tr w:rsidR="00F0660F" w:rsidRPr="00574F83" w14:paraId="04321A1D" w14:textId="77777777" w:rsidTr="009B3171">
        <w:tc>
          <w:tcPr>
            <w:tcW w:w="6979" w:type="dxa"/>
            <w:tcBorders>
              <w:top w:val="single" w:sz="4" w:space="0" w:color="auto"/>
              <w:left w:val="single" w:sz="4" w:space="0" w:color="auto"/>
              <w:bottom w:val="single" w:sz="4" w:space="0" w:color="auto"/>
              <w:right w:val="single" w:sz="4" w:space="0" w:color="auto"/>
            </w:tcBorders>
          </w:tcPr>
          <w:p w14:paraId="00D0D1ED" w14:textId="77777777" w:rsidR="00F0660F" w:rsidRDefault="00F0660F" w:rsidP="00F0660F">
            <w:pPr>
              <w:rPr>
                <w:rFonts w:cs="Arial"/>
                <w:b/>
              </w:rPr>
            </w:pPr>
            <w:r w:rsidRPr="00574F83">
              <w:rPr>
                <w:rFonts w:cs="Arial"/>
                <w:b/>
              </w:rPr>
              <w:t xml:space="preserve">Lernerfolgsüberprüfung/ Leistungsbewertung/Feedback: </w:t>
            </w:r>
          </w:p>
          <w:p w14:paraId="66121E21" w14:textId="77777777" w:rsidR="00F0660F" w:rsidRPr="00574F83" w:rsidRDefault="00F0660F" w:rsidP="006C47FC">
            <w:pPr>
              <w:pStyle w:val="Listenabsatz"/>
              <w:numPr>
                <w:ilvl w:val="0"/>
                <w:numId w:val="63"/>
              </w:numPr>
              <w:jc w:val="left"/>
              <w:rPr>
                <w:rFonts w:cs="Arial"/>
              </w:rPr>
            </w:pPr>
            <w:r>
              <w:rPr>
                <w:rFonts w:cs="Arial"/>
              </w:rPr>
              <w:t xml:space="preserve">Portfolio mit individuellen Lernprodukten </w:t>
            </w:r>
            <w:r w:rsidRPr="00574F83">
              <w:rPr>
                <w:rFonts w:cs="Arial"/>
              </w:rPr>
              <w:t xml:space="preserve"> </w:t>
            </w:r>
          </w:p>
        </w:tc>
        <w:tc>
          <w:tcPr>
            <w:tcW w:w="7013" w:type="dxa"/>
            <w:gridSpan w:val="3"/>
            <w:tcBorders>
              <w:top w:val="single" w:sz="4" w:space="0" w:color="auto"/>
              <w:left w:val="single" w:sz="4" w:space="0" w:color="auto"/>
              <w:bottom w:val="single" w:sz="4" w:space="0" w:color="auto"/>
              <w:right w:val="single" w:sz="4" w:space="0" w:color="auto"/>
            </w:tcBorders>
          </w:tcPr>
          <w:p w14:paraId="601AB832" w14:textId="77777777" w:rsidR="00F0660F" w:rsidRDefault="00F0660F" w:rsidP="00F0660F">
            <w:pPr>
              <w:rPr>
                <w:rFonts w:cs="Arial"/>
                <w:b/>
              </w:rPr>
            </w:pPr>
            <w:r w:rsidRPr="00574F83">
              <w:rPr>
                <w:rFonts w:cs="Arial"/>
                <w:b/>
              </w:rPr>
              <w:t xml:space="preserve">Kooperationen: </w:t>
            </w:r>
          </w:p>
          <w:p w14:paraId="7C194428" w14:textId="77777777" w:rsidR="00F0660F" w:rsidRPr="00F23A38" w:rsidRDefault="009B3171" w:rsidP="00F0660F">
            <w:pPr>
              <w:rPr>
                <w:rFonts w:cs="Arial"/>
              </w:rPr>
            </w:pPr>
            <w:r w:rsidRPr="00F23A38">
              <w:rPr>
                <w:rFonts w:cs="Arial"/>
              </w:rPr>
              <w:t>Musik</w:t>
            </w:r>
          </w:p>
          <w:p w14:paraId="7058A53E" w14:textId="77777777" w:rsidR="00F1496E" w:rsidRPr="00F23A38" w:rsidRDefault="00F1496E" w:rsidP="00F23A38">
            <w:pPr>
              <w:pStyle w:val="PunktTabelle"/>
              <w:numPr>
                <w:ilvl w:val="0"/>
                <w:numId w:val="145"/>
              </w:numPr>
              <w:spacing w:after="0"/>
              <w:ind w:left="351" w:hanging="357"/>
              <w:rPr>
                <w:sz w:val="22"/>
              </w:rPr>
            </w:pPr>
            <w:r w:rsidRPr="00F23A38">
              <w:rPr>
                <w:sz w:val="22"/>
              </w:rPr>
              <w:t>Musik machen und gestalten: Klangspiele zum Thema Frühling; Frühlingslieder singen</w:t>
            </w:r>
          </w:p>
          <w:p w14:paraId="13C83F53" w14:textId="77777777" w:rsidR="00F1496E" w:rsidRPr="00E231E1" w:rsidRDefault="00F1496E" w:rsidP="00CA7F7B">
            <w:pPr>
              <w:pStyle w:val="PunktTabelle"/>
              <w:numPr>
                <w:ilvl w:val="0"/>
                <w:numId w:val="145"/>
              </w:numPr>
              <w:spacing w:after="0"/>
              <w:ind w:left="351" w:hanging="357"/>
              <w:rPr>
                <w:rFonts w:cs="Arial"/>
              </w:rPr>
            </w:pPr>
            <w:r w:rsidRPr="00F23A38">
              <w:rPr>
                <w:sz w:val="22"/>
              </w:rPr>
              <w:t>Musik umsetzen und darstellen: Frühlingsmusik in Bewegung umsetzen</w:t>
            </w:r>
          </w:p>
        </w:tc>
      </w:tr>
    </w:tbl>
    <w:p w14:paraId="11207E8A" w14:textId="77777777" w:rsidR="004D741C" w:rsidRDefault="004D741C">
      <w:bookmarkStart w:id="4" w:name="_Toc64011632"/>
    </w:p>
    <w:tbl>
      <w:tblPr>
        <w:tblStyle w:val="Tabellenraster"/>
        <w:tblW w:w="0" w:type="auto"/>
        <w:tblLook w:val="04A0" w:firstRow="1" w:lastRow="0" w:firstColumn="1" w:lastColumn="0" w:noHBand="0" w:noVBand="1"/>
      </w:tblPr>
      <w:tblGrid>
        <w:gridCol w:w="6979"/>
        <w:gridCol w:w="2434"/>
        <w:gridCol w:w="2278"/>
        <w:gridCol w:w="2301"/>
      </w:tblGrid>
      <w:tr w:rsidR="00F0660F" w:rsidRPr="00035316" w14:paraId="78D0A620" w14:textId="77777777" w:rsidTr="00F0660F">
        <w:tc>
          <w:tcPr>
            <w:tcW w:w="9413" w:type="dxa"/>
            <w:gridSpan w:val="2"/>
            <w:shd w:val="clear" w:color="auto" w:fill="BFBFBF" w:themeFill="background1" w:themeFillShade="BF"/>
          </w:tcPr>
          <w:p w14:paraId="26A329DC" w14:textId="77777777" w:rsidR="00F0660F" w:rsidRPr="00035316" w:rsidRDefault="00F0660F" w:rsidP="00611E17">
            <w:pPr>
              <w:pStyle w:val="a-Thema"/>
            </w:pPr>
            <w:r w:rsidRPr="00035316">
              <w:t>Ein Wort – verschiedene Bedeutungen: Mehrdeutigkeit entdecken und reflektieren</w:t>
            </w:r>
            <w:bookmarkEnd w:id="4"/>
          </w:p>
        </w:tc>
        <w:tc>
          <w:tcPr>
            <w:tcW w:w="2278" w:type="dxa"/>
            <w:shd w:val="clear" w:color="auto" w:fill="BFBFBF" w:themeFill="background1" w:themeFillShade="BF"/>
          </w:tcPr>
          <w:p w14:paraId="5C899976" w14:textId="77777777" w:rsidR="00F0660F" w:rsidRPr="00035316" w:rsidRDefault="00F0660F" w:rsidP="00BB69C6">
            <w:pPr>
              <w:spacing w:line="276" w:lineRule="auto"/>
              <w:jc w:val="left"/>
              <w:rPr>
                <w:rFonts w:cs="Arial"/>
              </w:rPr>
            </w:pPr>
            <w:r>
              <w:rPr>
                <w:rFonts w:cs="Arial"/>
              </w:rPr>
              <w:t>Zeitumfang in Std.: ca. 10</w:t>
            </w:r>
          </w:p>
        </w:tc>
        <w:tc>
          <w:tcPr>
            <w:tcW w:w="2301" w:type="dxa"/>
            <w:shd w:val="clear" w:color="auto" w:fill="BFBFBF" w:themeFill="background1" w:themeFillShade="BF"/>
          </w:tcPr>
          <w:p w14:paraId="25D13B14" w14:textId="77777777" w:rsidR="00611E17" w:rsidRPr="00035316" w:rsidRDefault="00F0660F" w:rsidP="00BB69C6">
            <w:pPr>
              <w:spacing w:line="276" w:lineRule="auto"/>
              <w:jc w:val="left"/>
              <w:rPr>
                <w:rFonts w:cs="Arial"/>
              </w:rPr>
            </w:pPr>
            <w:r w:rsidRPr="00035316">
              <w:rPr>
                <w:rFonts w:cs="Arial"/>
              </w:rPr>
              <w:t xml:space="preserve">Klasse/Jahrgang: </w:t>
            </w:r>
          </w:p>
          <w:p w14:paraId="66D447BA" w14:textId="77777777" w:rsidR="00F0660F" w:rsidRPr="00035316" w:rsidRDefault="00F0660F" w:rsidP="00BB69C6">
            <w:pPr>
              <w:spacing w:line="276" w:lineRule="auto"/>
              <w:jc w:val="left"/>
              <w:rPr>
                <w:rFonts w:cs="Arial"/>
              </w:rPr>
            </w:pPr>
            <w:r w:rsidRPr="00035316">
              <w:rPr>
                <w:rFonts w:cs="Arial"/>
              </w:rPr>
              <w:t>SEP</w:t>
            </w:r>
          </w:p>
        </w:tc>
      </w:tr>
      <w:tr w:rsidR="00F0660F" w:rsidRPr="00035316" w14:paraId="54641B3D" w14:textId="77777777" w:rsidTr="00F0660F">
        <w:tc>
          <w:tcPr>
            <w:tcW w:w="13992" w:type="dxa"/>
            <w:gridSpan w:val="4"/>
            <w:shd w:val="clear" w:color="auto" w:fill="D9D9D9" w:themeFill="background1" w:themeFillShade="D9"/>
          </w:tcPr>
          <w:p w14:paraId="7782079E" w14:textId="77777777" w:rsidR="00F0660F" w:rsidRDefault="00F0660F" w:rsidP="00F0660F">
            <w:pPr>
              <w:rPr>
                <w:rFonts w:cs="Arial"/>
                <w:b/>
              </w:rPr>
            </w:pPr>
            <w:r w:rsidRPr="00035316">
              <w:rPr>
                <w:rFonts w:cs="Arial"/>
                <w:b/>
              </w:rPr>
              <w:t>KB 1: Sprechen und Zuhören</w:t>
            </w:r>
          </w:p>
          <w:p w14:paraId="526B2B1D" w14:textId="77777777" w:rsidR="00F0660F" w:rsidRDefault="00F0660F" w:rsidP="00F0660F">
            <w:pPr>
              <w:rPr>
                <w:rFonts w:cs="Arial"/>
                <w:i/>
              </w:rPr>
            </w:pPr>
            <w:r w:rsidRPr="00035316">
              <w:rPr>
                <w:rFonts w:cs="Arial"/>
                <w:i/>
              </w:rPr>
              <w:lastRenderedPageBreak/>
              <w:t>Die Schülerinnen und Schüler …</w:t>
            </w:r>
          </w:p>
          <w:p w14:paraId="7461D4F8" w14:textId="77777777" w:rsidR="00F0660F" w:rsidRPr="008B2387" w:rsidRDefault="00F0660F" w:rsidP="008E555D">
            <w:pPr>
              <w:pStyle w:val="Listenabsatz"/>
              <w:numPr>
                <w:ilvl w:val="0"/>
                <w:numId w:val="69"/>
              </w:numPr>
              <w:jc w:val="left"/>
              <w:rPr>
                <w:rFonts w:cs="Arial"/>
              </w:rPr>
            </w:pPr>
            <w:r w:rsidRPr="008B2387">
              <w:rPr>
                <w:rFonts w:cs="Arial"/>
              </w:rPr>
              <w:t>identifizieren Einzelinformationen beim Zuhören.</w:t>
            </w:r>
          </w:p>
          <w:p w14:paraId="68341B56" w14:textId="77777777" w:rsidR="00F0660F" w:rsidRPr="008B2387" w:rsidRDefault="00F0660F" w:rsidP="008E555D">
            <w:pPr>
              <w:pStyle w:val="Listenabsatz"/>
              <w:numPr>
                <w:ilvl w:val="0"/>
                <w:numId w:val="69"/>
              </w:numPr>
              <w:jc w:val="left"/>
              <w:rPr>
                <w:rFonts w:cs="Arial"/>
              </w:rPr>
            </w:pPr>
            <w:r w:rsidRPr="008B2387">
              <w:rPr>
                <w:rFonts w:cs="Arial"/>
              </w:rPr>
              <w:t>verknüpfen Informationen beim Zuhören (lokale Kohärenz).</w:t>
            </w:r>
          </w:p>
          <w:p w14:paraId="3209AC27" w14:textId="77777777" w:rsidR="00F0660F" w:rsidRPr="008B2387" w:rsidRDefault="00F0660F" w:rsidP="008E555D">
            <w:pPr>
              <w:pStyle w:val="Listenabsatz"/>
              <w:numPr>
                <w:ilvl w:val="0"/>
                <w:numId w:val="69"/>
              </w:numPr>
              <w:jc w:val="left"/>
              <w:rPr>
                <w:rFonts w:cs="Arial"/>
              </w:rPr>
            </w:pPr>
            <w:r w:rsidRPr="008B2387">
              <w:rPr>
                <w:rFonts w:cs="Arial"/>
              </w:rPr>
              <w:t>entwickeln ein Verständnis zum Gehörten als Ganzes (globale Kohärenz).</w:t>
            </w:r>
          </w:p>
          <w:p w14:paraId="381E1BF3" w14:textId="77777777" w:rsidR="0038227D" w:rsidRPr="008B2387" w:rsidRDefault="0038227D" w:rsidP="008E555D">
            <w:pPr>
              <w:pStyle w:val="Listenabsatz"/>
              <w:numPr>
                <w:ilvl w:val="0"/>
                <w:numId w:val="69"/>
              </w:numPr>
              <w:rPr>
                <w:rFonts w:cs="Arial"/>
              </w:rPr>
            </w:pPr>
            <w:r w:rsidRPr="008B2387">
              <w:rPr>
                <w:rFonts w:cs="Arial"/>
                <w:bCs/>
              </w:rPr>
              <w:t>stellen bei Nicht</w:t>
            </w:r>
            <w:r w:rsidR="00B0177F" w:rsidRPr="008B2387">
              <w:rPr>
                <w:rFonts w:cs="Arial"/>
                <w:bCs/>
              </w:rPr>
              <w:t>v</w:t>
            </w:r>
            <w:r w:rsidRPr="008B2387">
              <w:rPr>
                <w:rFonts w:cs="Arial"/>
                <w:bCs/>
              </w:rPr>
              <w:t>erstehen gezielte Nachfragen</w:t>
            </w:r>
            <w:r w:rsidR="00362567" w:rsidRPr="008B2387">
              <w:rPr>
                <w:rFonts w:cs="Arial"/>
                <w:bCs/>
              </w:rPr>
              <w:t>.</w:t>
            </w:r>
          </w:p>
          <w:p w14:paraId="76231390" w14:textId="77777777" w:rsidR="00F0660F" w:rsidRPr="00CA7F7B" w:rsidRDefault="00F0660F" w:rsidP="00CA7F7B">
            <w:pPr>
              <w:rPr>
                <w:rFonts w:cs="Arial"/>
                <w:b/>
              </w:rPr>
            </w:pPr>
            <w:r w:rsidRPr="00CA7F7B">
              <w:rPr>
                <w:rFonts w:cs="Arial"/>
                <w:b/>
              </w:rPr>
              <w:t>KB 2: Schreiben</w:t>
            </w:r>
          </w:p>
          <w:p w14:paraId="3AB276CC" w14:textId="77777777" w:rsidR="00F0660F" w:rsidRDefault="00F0660F" w:rsidP="00F0660F">
            <w:pPr>
              <w:rPr>
                <w:rFonts w:cs="Arial"/>
                <w:i/>
              </w:rPr>
            </w:pPr>
            <w:r w:rsidRPr="00035316">
              <w:rPr>
                <w:rFonts w:cs="Arial"/>
                <w:i/>
              </w:rPr>
              <w:t>Die Schülerinnen und Schüler …</w:t>
            </w:r>
          </w:p>
          <w:p w14:paraId="6B8430C5" w14:textId="77777777" w:rsidR="00F0660F" w:rsidRPr="002671C5" w:rsidRDefault="00F0660F" w:rsidP="008E555D">
            <w:pPr>
              <w:pStyle w:val="Listenabsatz"/>
              <w:numPr>
                <w:ilvl w:val="0"/>
                <w:numId w:val="69"/>
              </w:numPr>
              <w:jc w:val="left"/>
              <w:rPr>
                <w:rFonts w:cs="Arial"/>
              </w:rPr>
            </w:pPr>
            <w:r w:rsidRPr="008B2387">
              <w:rPr>
                <w:rFonts w:cs="Arial"/>
                <w:bCs/>
              </w:rPr>
              <w:t>setzen Strategien zur Ideenfindung ein (</w:t>
            </w:r>
            <w:r w:rsidR="009708D7" w:rsidRPr="008B2387">
              <w:rPr>
                <w:rFonts w:cs="Arial"/>
                <w:bCs/>
              </w:rPr>
              <w:t>Entwicklung von Ideen und Wissen im Austausch mit anderen</w:t>
            </w:r>
            <w:r w:rsidRPr="008B2387">
              <w:rPr>
                <w:rFonts w:cs="Arial"/>
                <w:bCs/>
              </w:rPr>
              <w:t>,</w:t>
            </w:r>
            <w:r w:rsidR="00942D57" w:rsidRPr="008B2387">
              <w:rPr>
                <w:rFonts w:cs="Arial"/>
                <w:bCs/>
              </w:rPr>
              <w:t xml:space="preserve"> Recherche in </w:t>
            </w:r>
            <w:r w:rsidR="00B30DEF" w:rsidRPr="008B2387">
              <w:rPr>
                <w:rFonts w:cs="Arial"/>
                <w:bCs/>
              </w:rPr>
              <w:br/>
            </w:r>
            <w:r w:rsidR="00942D57" w:rsidRPr="008B2387">
              <w:rPr>
                <w:rFonts w:cs="Arial"/>
                <w:bCs/>
              </w:rPr>
              <w:t>Kin</w:t>
            </w:r>
            <w:r w:rsidR="00BB69C6" w:rsidRPr="008B2387">
              <w:rPr>
                <w:rFonts w:cs="Arial"/>
                <w:bCs/>
              </w:rPr>
              <w:t>der(</w:t>
            </w:r>
            <w:proofErr w:type="spellStart"/>
            <w:r w:rsidR="00BB69C6" w:rsidRPr="008B2387">
              <w:rPr>
                <w:rFonts w:cs="Arial"/>
                <w:bCs/>
              </w:rPr>
              <w:t>sach</w:t>
            </w:r>
            <w:proofErr w:type="spellEnd"/>
            <w:r w:rsidRPr="008B2387">
              <w:rPr>
                <w:rFonts w:cs="Arial"/>
                <w:bCs/>
              </w:rPr>
              <w:t>)</w:t>
            </w:r>
            <w:proofErr w:type="spellStart"/>
            <w:r w:rsidRPr="008B2387">
              <w:rPr>
                <w:rFonts w:cs="Arial"/>
                <w:bCs/>
              </w:rPr>
              <w:t>büchern</w:t>
            </w:r>
            <w:proofErr w:type="spellEnd"/>
            <w:r w:rsidRPr="008B2387">
              <w:rPr>
                <w:rFonts w:cs="Arial"/>
                <w:bCs/>
              </w:rPr>
              <w:t>, Bilder oder Spiele als Impulse, Internetrecherche, Modelltexte).</w:t>
            </w:r>
          </w:p>
          <w:p w14:paraId="494FEC67" w14:textId="77777777" w:rsidR="0038227D" w:rsidRPr="008B2387" w:rsidRDefault="0038227D" w:rsidP="008E555D">
            <w:pPr>
              <w:pStyle w:val="Listenabsatz"/>
              <w:numPr>
                <w:ilvl w:val="0"/>
                <w:numId w:val="69"/>
              </w:numPr>
              <w:jc w:val="left"/>
              <w:rPr>
                <w:rFonts w:cs="Arial"/>
              </w:rPr>
            </w:pPr>
            <w:r w:rsidRPr="008B2387">
              <w:rPr>
                <w:rFonts w:cs="Arial"/>
              </w:rPr>
              <w:t>gestalten Texte für die Endfassung einer</w:t>
            </w:r>
            <w:r w:rsidR="00362567" w:rsidRPr="008B2387">
              <w:rPr>
                <w:rFonts w:cs="Arial"/>
              </w:rPr>
              <w:t xml:space="preserve"> </w:t>
            </w:r>
            <w:r w:rsidRPr="008B2387">
              <w:rPr>
                <w:rFonts w:cs="Arial"/>
              </w:rPr>
              <w:t>(digitalen) Veröffentlichung/Präsentation.</w:t>
            </w:r>
          </w:p>
          <w:p w14:paraId="1A2D088E" w14:textId="77777777" w:rsidR="00F0660F" w:rsidRDefault="00F0660F" w:rsidP="00F0660F">
            <w:pPr>
              <w:rPr>
                <w:rFonts w:cs="Arial"/>
                <w:b/>
              </w:rPr>
            </w:pPr>
            <w:r w:rsidRPr="00035316">
              <w:rPr>
                <w:rFonts w:cs="Arial"/>
                <w:b/>
              </w:rPr>
              <w:t>KB 3: Lesen – mit Texten und Medien umgehen</w:t>
            </w:r>
          </w:p>
          <w:p w14:paraId="4CAE00F5" w14:textId="77777777" w:rsidR="00F0660F" w:rsidRDefault="00F0660F" w:rsidP="00F0660F">
            <w:pPr>
              <w:rPr>
                <w:rFonts w:cs="Arial"/>
                <w:i/>
              </w:rPr>
            </w:pPr>
            <w:r w:rsidRPr="00035316">
              <w:rPr>
                <w:rFonts w:cs="Arial"/>
                <w:i/>
              </w:rPr>
              <w:t>Die Schülerinnen und Schüler …</w:t>
            </w:r>
          </w:p>
          <w:p w14:paraId="4A679AE2" w14:textId="77777777" w:rsidR="00F0660F" w:rsidRPr="008B2387" w:rsidRDefault="00F0660F" w:rsidP="008E555D">
            <w:pPr>
              <w:pStyle w:val="Listenabsatz"/>
              <w:numPr>
                <w:ilvl w:val="0"/>
                <w:numId w:val="69"/>
              </w:numPr>
              <w:jc w:val="left"/>
              <w:rPr>
                <w:rFonts w:cs="Arial"/>
              </w:rPr>
            </w:pPr>
            <w:r w:rsidRPr="008B2387">
              <w:rPr>
                <w:rFonts w:cs="Arial"/>
              </w:rPr>
              <w:t>identifizieren Einzelinformationen in Texten bzw. Textabschnitten.</w:t>
            </w:r>
          </w:p>
          <w:p w14:paraId="03ADAED1" w14:textId="77777777" w:rsidR="00F0660F" w:rsidRPr="008B2387" w:rsidRDefault="00F0660F" w:rsidP="008E555D">
            <w:pPr>
              <w:pStyle w:val="Listenabsatz"/>
              <w:numPr>
                <w:ilvl w:val="0"/>
                <w:numId w:val="69"/>
              </w:numPr>
              <w:jc w:val="left"/>
              <w:rPr>
                <w:rFonts w:cs="Arial"/>
              </w:rPr>
            </w:pPr>
            <w:r w:rsidRPr="008B2387">
              <w:rPr>
                <w:rFonts w:cs="Arial"/>
              </w:rPr>
              <w:t>verknüpfen Informationen in Texten bzw. Textabschnitten (lokale Kohärenz).</w:t>
            </w:r>
          </w:p>
          <w:p w14:paraId="39182BD1" w14:textId="77777777" w:rsidR="00F0660F" w:rsidRPr="00035316" w:rsidRDefault="00F0660F" w:rsidP="00F0660F">
            <w:pPr>
              <w:rPr>
                <w:rFonts w:cs="Arial"/>
                <w:b/>
              </w:rPr>
            </w:pPr>
            <w:r w:rsidRPr="00035316">
              <w:rPr>
                <w:rFonts w:cs="Arial"/>
                <w:b/>
              </w:rPr>
              <w:t>KB 4: Sprache und Sprachgebrauch untersuchen</w:t>
            </w:r>
          </w:p>
          <w:p w14:paraId="6F55CAFD" w14:textId="77777777" w:rsidR="00F0660F" w:rsidRDefault="00F0660F" w:rsidP="00F0660F">
            <w:pPr>
              <w:rPr>
                <w:rFonts w:cs="Arial"/>
                <w:i/>
              </w:rPr>
            </w:pPr>
            <w:r w:rsidRPr="00035316">
              <w:rPr>
                <w:rFonts w:cs="Arial"/>
                <w:i/>
              </w:rPr>
              <w:t>Die Schülerinnen und Schüler …</w:t>
            </w:r>
          </w:p>
          <w:p w14:paraId="4959327D" w14:textId="77777777" w:rsidR="00F0660F" w:rsidRPr="008B2387" w:rsidRDefault="00F0660F" w:rsidP="008E555D">
            <w:pPr>
              <w:pStyle w:val="Listenabsatz"/>
              <w:numPr>
                <w:ilvl w:val="0"/>
                <w:numId w:val="69"/>
              </w:numPr>
              <w:jc w:val="left"/>
              <w:rPr>
                <w:rFonts w:cs="Arial"/>
              </w:rPr>
            </w:pPr>
            <w:r w:rsidRPr="008B2387">
              <w:rPr>
                <w:rFonts w:cs="Arial"/>
              </w:rPr>
              <w:t>benennen Verstehens- und Verständigungsprobleme.</w:t>
            </w:r>
          </w:p>
          <w:p w14:paraId="7DF2B282" w14:textId="77777777" w:rsidR="00F0660F" w:rsidRPr="002671C5" w:rsidRDefault="00F0660F" w:rsidP="008E555D">
            <w:pPr>
              <w:pStyle w:val="Listenabsatz"/>
              <w:numPr>
                <w:ilvl w:val="0"/>
                <w:numId w:val="69"/>
              </w:numPr>
              <w:jc w:val="left"/>
              <w:rPr>
                <w:rFonts w:cs="Arial"/>
              </w:rPr>
            </w:pPr>
            <w:r w:rsidRPr="008B2387">
              <w:rPr>
                <w:rFonts w:cs="Arial"/>
              </w:rPr>
              <w:t>beschreiben die Wirkung von sprachlichen Mitteln</w:t>
            </w:r>
            <w:r w:rsidRPr="002671C5">
              <w:rPr>
                <w:rFonts w:cs="Arial"/>
              </w:rPr>
              <w:t>.</w:t>
            </w:r>
          </w:p>
          <w:p w14:paraId="62B721E8" w14:textId="77777777" w:rsidR="00F0660F" w:rsidRPr="002671C5" w:rsidRDefault="00F0660F" w:rsidP="008E555D">
            <w:pPr>
              <w:pStyle w:val="Listenabsatz"/>
              <w:numPr>
                <w:ilvl w:val="0"/>
                <w:numId w:val="69"/>
              </w:numPr>
              <w:jc w:val="left"/>
              <w:rPr>
                <w:rFonts w:cs="Arial"/>
              </w:rPr>
            </w:pPr>
            <w:r w:rsidRPr="008B2387">
              <w:rPr>
                <w:rFonts w:cs="Arial"/>
              </w:rPr>
              <w:t>identifizieren Wortbausteine</w:t>
            </w:r>
            <w:r w:rsidRPr="002671C5">
              <w:rPr>
                <w:rFonts w:cs="Arial"/>
              </w:rPr>
              <w:t>.</w:t>
            </w:r>
          </w:p>
          <w:p w14:paraId="269CA4B7" w14:textId="77777777" w:rsidR="00F0660F" w:rsidRPr="008B2387" w:rsidRDefault="00F0660F" w:rsidP="008E555D">
            <w:pPr>
              <w:pStyle w:val="Listenabsatz"/>
              <w:numPr>
                <w:ilvl w:val="0"/>
                <w:numId w:val="69"/>
              </w:numPr>
              <w:jc w:val="left"/>
              <w:rPr>
                <w:rFonts w:cs="Arial"/>
              </w:rPr>
            </w:pPr>
            <w:r w:rsidRPr="008B2387">
              <w:rPr>
                <w:rFonts w:cs="Arial"/>
              </w:rPr>
              <w:t>untersuchen Schreibweisen von Wörtern durch Ableiten und Analogiebildung.</w:t>
            </w:r>
          </w:p>
          <w:p w14:paraId="6267B561" w14:textId="77777777" w:rsidR="00F0660F" w:rsidRPr="008B2387" w:rsidRDefault="00F0660F" w:rsidP="008E555D">
            <w:pPr>
              <w:pStyle w:val="Listenabsatz"/>
              <w:numPr>
                <w:ilvl w:val="0"/>
                <w:numId w:val="69"/>
              </w:numPr>
              <w:jc w:val="left"/>
              <w:rPr>
                <w:rFonts w:cs="Arial"/>
              </w:rPr>
            </w:pPr>
            <w:r w:rsidRPr="008B2387">
              <w:rPr>
                <w:rFonts w:cs="Arial"/>
              </w:rPr>
              <w:t>gehen experimentell und kreativ mit Sprache um (u.</w:t>
            </w:r>
            <w:r w:rsidR="00767CAC" w:rsidRPr="008B2387">
              <w:rPr>
                <w:rFonts w:cs="Arial"/>
              </w:rPr>
              <w:t xml:space="preserve"> </w:t>
            </w:r>
            <w:r w:rsidRPr="008B2387">
              <w:rPr>
                <w:rFonts w:cs="Arial"/>
              </w:rPr>
              <w:t>a. Wortneuschöpfungen, Poesie).</w:t>
            </w:r>
          </w:p>
          <w:p w14:paraId="3FA62D38" w14:textId="77777777" w:rsidR="00F0660F" w:rsidRPr="008B2387" w:rsidRDefault="00F0660F" w:rsidP="008E555D">
            <w:pPr>
              <w:pStyle w:val="Listenabsatz"/>
              <w:numPr>
                <w:ilvl w:val="0"/>
                <w:numId w:val="69"/>
              </w:numPr>
              <w:jc w:val="left"/>
              <w:rPr>
                <w:rFonts w:cs="Arial"/>
              </w:rPr>
            </w:pPr>
            <w:r w:rsidRPr="008B2387">
              <w:rPr>
                <w:rFonts w:cs="Arial"/>
              </w:rPr>
              <w:t>beschreiben Erfahrungen mit verschiedenen Sprachen und finden Unterschiede (im Klang und in der Aussprache).</w:t>
            </w:r>
          </w:p>
          <w:p w14:paraId="65219528" w14:textId="77777777" w:rsidR="00F0660F" w:rsidRPr="0038227D" w:rsidRDefault="00F0660F" w:rsidP="008E555D">
            <w:pPr>
              <w:pStyle w:val="Listenabsatz"/>
              <w:numPr>
                <w:ilvl w:val="0"/>
                <w:numId w:val="69"/>
              </w:numPr>
              <w:jc w:val="left"/>
              <w:rPr>
                <w:rFonts w:cs="Arial"/>
              </w:rPr>
            </w:pPr>
            <w:r w:rsidRPr="00035316">
              <w:rPr>
                <w:rFonts w:cs="Arial"/>
              </w:rPr>
              <w:t>beschreiben die Bedeutung und Herkunft von ausgewählten Wörtern.</w:t>
            </w:r>
          </w:p>
        </w:tc>
      </w:tr>
      <w:tr w:rsidR="00F0660F" w:rsidRPr="00035316" w14:paraId="131C8E91" w14:textId="77777777" w:rsidTr="004D741C">
        <w:trPr>
          <w:trHeight w:val="1835"/>
        </w:trPr>
        <w:tc>
          <w:tcPr>
            <w:tcW w:w="6979" w:type="dxa"/>
            <w:shd w:val="clear" w:color="auto" w:fill="FFFFFF" w:themeFill="background1"/>
          </w:tcPr>
          <w:p w14:paraId="1F75C8BB" w14:textId="77777777" w:rsidR="00F0660F" w:rsidRDefault="00F0660F" w:rsidP="00F0660F">
            <w:pPr>
              <w:rPr>
                <w:rFonts w:cs="Arial"/>
                <w:b/>
              </w:rPr>
            </w:pPr>
            <w:r w:rsidRPr="00035316">
              <w:rPr>
                <w:rFonts w:cs="Arial"/>
                <w:b/>
              </w:rPr>
              <w:lastRenderedPageBreak/>
              <w:t xml:space="preserve">Didaktische bzw. methodische Zugänge: </w:t>
            </w:r>
          </w:p>
          <w:p w14:paraId="04A2720C" w14:textId="77777777" w:rsidR="00F0660F" w:rsidRPr="00035316" w:rsidRDefault="00F0660F" w:rsidP="006C47FC">
            <w:pPr>
              <w:pStyle w:val="Listenabsatz"/>
              <w:numPr>
                <w:ilvl w:val="0"/>
                <w:numId w:val="70"/>
              </w:numPr>
              <w:jc w:val="left"/>
              <w:rPr>
                <w:rFonts w:cs="Arial"/>
              </w:rPr>
            </w:pPr>
            <w:r w:rsidRPr="00035316">
              <w:rPr>
                <w:rFonts w:cs="Arial"/>
              </w:rPr>
              <w:t>Spiel „Teekesselchen“</w:t>
            </w:r>
          </w:p>
          <w:p w14:paraId="66FDEE1B" w14:textId="77777777" w:rsidR="00F0660F" w:rsidRDefault="00F0660F" w:rsidP="006C47FC">
            <w:pPr>
              <w:pStyle w:val="Listenabsatz"/>
              <w:numPr>
                <w:ilvl w:val="0"/>
                <w:numId w:val="70"/>
              </w:numPr>
              <w:jc w:val="left"/>
              <w:rPr>
                <w:rFonts w:cs="Arial"/>
              </w:rPr>
            </w:pPr>
            <w:r w:rsidRPr="00035316">
              <w:rPr>
                <w:rFonts w:cs="Arial"/>
              </w:rPr>
              <w:t>Sammlung von Homonymen</w:t>
            </w:r>
            <w:r>
              <w:rPr>
                <w:rFonts w:cs="Arial"/>
              </w:rPr>
              <w:t xml:space="preserve"> (mit Hilfe von Bildkarten)</w:t>
            </w:r>
          </w:p>
          <w:p w14:paraId="36A4610B" w14:textId="77777777" w:rsidR="00F0660F" w:rsidRPr="00931D10" w:rsidRDefault="00F0660F" w:rsidP="006C47FC">
            <w:pPr>
              <w:pStyle w:val="Listenabsatz"/>
              <w:numPr>
                <w:ilvl w:val="0"/>
                <w:numId w:val="70"/>
              </w:numPr>
              <w:jc w:val="left"/>
              <w:rPr>
                <w:rFonts w:cs="Arial"/>
              </w:rPr>
            </w:pPr>
            <w:r>
              <w:rPr>
                <w:rFonts w:cs="Arial"/>
              </w:rPr>
              <w:t>Vorstellung von Homonymen</w:t>
            </w:r>
            <w:r w:rsidRPr="00035316">
              <w:rPr>
                <w:rFonts w:cs="Arial"/>
              </w:rPr>
              <w:t xml:space="preserve"> in den </w:t>
            </w:r>
            <w:r>
              <w:rPr>
                <w:rFonts w:cs="Arial"/>
              </w:rPr>
              <w:t>Familien</w:t>
            </w:r>
            <w:r w:rsidRPr="00035316">
              <w:rPr>
                <w:rFonts w:cs="Arial"/>
              </w:rPr>
              <w:t>sprachen der Kinder</w:t>
            </w:r>
          </w:p>
          <w:p w14:paraId="5B2BB7AA" w14:textId="77777777" w:rsidR="00F0660F" w:rsidRPr="00960C60" w:rsidRDefault="00F0660F" w:rsidP="006C47FC">
            <w:pPr>
              <w:pStyle w:val="Listenabsatz"/>
              <w:numPr>
                <w:ilvl w:val="0"/>
                <w:numId w:val="70"/>
              </w:numPr>
              <w:jc w:val="left"/>
              <w:rPr>
                <w:rFonts w:cs="Arial"/>
              </w:rPr>
            </w:pPr>
            <w:r>
              <w:rPr>
                <w:rFonts w:cs="Arial"/>
              </w:rPr>
              <w:t>Witze und Wortspiele</w:t>
            </w:r>
            <w:r w:rsidRPr="00035316">
              <w:rPr>
                <w:rFonts w:cs="Arial"/>
              </w:rPr>
              <w:t>, die auf Homonymen basieren</w:t>
            </w:r>
            <w:r>
              <w:rPr>
                <w:rFonts w:cs="Arial"/>
              </w:rPr>
              <w:t xml:space="preserve"> (lesen, erzählen, sammeln, verfassen)</w:t>
            </w:r>
          </w:p>
          <w:p w14:paraId="3731D857" w14:textId="77777777" w:rsidR="00F0660F" w:rsidRPr="004D741C" w:rsidRDefault="00F0660F" w:rsidP="006C47FC">
            <w:pPr>
              <w:pStyle w:val="Listenabsatz"/>
              <w:numPr>
                <w:ilvl w:val="0"/>
                <w:numId w:val="70"/>
              </w:numPr>
              <w:jc w:val="left"/>
              <w:rPr>
                <w:rFonts w:cs="Arial"/>
              </w:rPr>
            </w:pPr>
            <w:r w:rsidRPr="00035316">
              <w:rPr>
                <w:rFonts w:cs="Arial"/>
              </w:rPr>
              <w:t xml:space="preserve">Erstellung von Comics zu </w:t>
            </w:r>
            <w:r>
              <w:rPr>
                <w:rFonts w:cs="Arial"/>
              </w:rPr>
              <w:t>Witzen und Wortspielen</w:t>
            </w:r>
            <w:r w:rsidRPr="00035316">
              <w:rPr>
                <w:rFonts w:cs="Arial"/>
              </w:rPr>
              <w:t xml:space="preserve">, die auf Homonymen basieren (Bedeutung von Sprech- und Denkblasen) </w:t>
            </w:r>
          </w:p>
        </w:tc>
        <w:tc>
          <w:tcPr>
            <w:tcW w:w="7013" w:type="dxa"/>
            <w:gridSpan w:val="3"/>
            <w:shd w:val="clear" w:color="auto" w:fill="FFFFFF" w:themeFill="background1"/>
          </w:tcPr>
          <w:p w14:paraId="0E454472" w14:textId="77777777" w:rsidR="00F0660F" w:rsidRDefault="00F0660F" w:rsidP="00F0660F">
            <w:pPr>
              <w:rPr>
                <w:rFonts w:cs="Arial"/>
                <w:b/>
              </w:rPr>
            </w:pPr>
            <w:r w:rsidRPr="00035316">
              <w:rPr>
                <w:rFonts w:cs="Arial"/>
                <w:b/>
              </w:rPr>
              <w:t>Materialien/Medien/außerschulische Angebote:</w:t>
            </w:r>
          </w:p>
          <w:p w14:paraId="125F7DCB" w14:textId="77777777" w:rsidR="00F0660F" w:rsidRDefault="00F0660F" w:rsidP="006C47FC">
            <w:pPr>
              <w:pStyle w:val="Listenabsatz"/>
              <w:numPr>
                <w:ilvl w:val="0"/>
                <w:numId w:val="64"/>
              </w:numPr>
              <w:spacing w:after="160" w:line="256" w:lineRule="auto"/>
              <w:ind w:left="357" w:hanging="357"/>
              <w:jc w:val="left"/>
              <w:rPr>
                <w:rFonts w:cs="Arial"/>
              </w:rPr>
            </w:pPr>
            <w:r w:rsidRPr="00DA783F">
              <w:rPr>
                <w:rFonts w:cs="Arial"/>
              </w:rPr>
              <w:t>Materialordner auf dem Schulserver</w:t>
            </w:r>
          </w:p>
          <w:p w14:paraId="746986F2" w14:textId="77777777" w:rsidR="00F0660F" w:rsidRPr="009B3171" w:rsidRDefault="00F0660F" w:rsidP="006C47FC">
            <w:pPr>
              <w:pStyle w:val="Listenabsatz"/>
              <w:numPr>
                <w:ilvl w:val="0"/>
                <w:numId w:val="64"/>
              </w:numPr>
              <w:spacing w:after="160" w:line="256" w:lineRule="auto"/>
              <w:ind w:left="357" w:hanging="357"/>
              <w:jc w:val="left"/>
              <w:rPr>
                <w:rFonts w:cs="Arial"/>
              </w:rPr>
            </w:pPr>
            <w:r>
              <w:rPr>
                <w:rFonts w:cs="Arial"/>
              </w:rPr>
              <w:t>Materialkiste (</w:t>
            </w:r>
            <w:r w:rsidRPr="001B07F4">
              <w:rPr>
                <w:rFonts w:cs="Arial"/>
              </w:rPr>
              <w:t>Bi</w:t>
            </w:r>
            <w:r>
              <w:rPr>
                <w:rFonts w:cs="Arial"/>
              </w:rPr>
              <w:t xml:space="preserve">ld- und Wortkarten zu Homonymen, </w:t>
            </w:r>
            <w:r w:rsidRPr="00035316">
              <w:rPr>
                <w:rFonts w:cs="Arial"/>
              </w:rPr>
              <w:t>Vorlagen zur Erstellung eigener Comics</w:t>
            </w:r>
            <w:r>
              <w:rPr>
                <w:rFonts w:cs="Arial"/>
              </w:rPr>
              <w:t>)</w:t>
            </w:r>
          </w:p>
          <w:p w14:paraId="0F6AE695" w14:textId="77777777" w:rsidR="00F0660F" w:rsidRPr="00035316" w:rsidRDefault="00F0660F" w:rsidP="00F0660F">
            <w:pPr>
              <w:rPr>
                <w:rFonts w:cs="Arial"/>
              </w:rPr>
            </w:pPr>
          </w:p>
        </w:tc>
      </w:tr>
      <w:tr w:rsidR="00F0660F" w:rsidRPr="00035316" w14:paraId="017DB84D" w14:textId="77777777" w:rsidTr="009B3171">
        <w:tc>
          <w:tcPr>
            <w:tcW w:w="6979" w:type="dxa"/>
          </w:tcPr>
          <w:p w14:paraId="4995F923" w14:textId="77777777" w:rsidR="00F0660F" w:rsidRDefault="00515E37" w:rsidP="00F0660F">
            <w:pPr>
              <w:rPr>
                <w:rFonts w:cs="Arial"/>
                <w:b/>
              </w:rPr>
            </w:pPr>
            <w:r>
              <w:rPr>
                <w:rFonts w:cs="Arial"/>
                <w:b/>
              </w:rPr>
              <w:t>Lernerfolgsüberprüfung/</w:t>
            </w:r>
            <w:r w:rsidR="00F0660F" w:rsidRPr="00035316">
              <w:rPr>
                <w:rFonts w:cs="Arial"/>
                <w:b/>
              </w:rPr>
              <w:t xml:space="preserve">Leistungsbewertung/Feedback: </w:t>
            </w:r>
          </w:p>
          <w:p w14:paraId="198390DA" w14:textId="77777777" w:rsidR="00F0660F" w:rsidRPr="00035316" w:rsidRDefault="00F0660F" w:rsidP="006C47FC">
            <w:pPr>
              <w:pStyle w:val="Listenabsatz"/>
              <w:numPr>
                <w:ilvl w:val="0"/>
                <w:numId w:val="71"/>
              </w:numPr>
              <w:jc w:val="left"/>
              <w:rPr>
                <w:rFonts w:cs="Arial"/>
              </w:rPr>
            </w:pPr>
            <w:r>
              <w:rPr>
                <w:rFonts w:cs="Arial"/>
              </w:rPr>
              <w:t xml:space="preserve">Portfolio mit individuellen Lernprodukten </w:t>
            </w:r>
            <w:r w:rsidRPr="00574F83">
              <w:rPr>
                <w:rFonts w:cs="Arial"/>
              </w:rPr>
              <w:t xml:space="preserve"> </w:t>
            </w:r>
          </w:p>
        </w:tc>
        <w:tc>
          <w:tcPr>
            <w:tcW w:w="7013" w:type="dxa"/>
            <w:gridSpan w:val="3"/>
          </w:tcPr>
          <w:p w14:paraId="6758CC91" w14:textId="77777777" w:rsidR="00F0660F" w:rsidRDefault="00F0660F" w:rsidP="00F0660F">
            <w:pPr>
              <w:rPr>
                <w:rFonts w:cs="Arial"/>
                <w:b/>
              </w:rPr>
            </w:pPr>
            <w:r w:rsidRPr="00035316">
              <w:rPr>
                <w:rFonts w:cs="Arial"/>
                <w:b/>
              </w:rPr>
              <w:t xml:space="preserve">Kooperationen: </w:t>
            </w:r>
          </w:p>
          <w:p w14:paraId="54ACBA8E" w14:textId="77777777" w:rsidR="00F0660F" w:rsidRPr="00035316" w:rsidRDefault="00F23A38" w:rsidP="00F0660F">
            <w:pPr>
              <w:rPr>
                <w:rFonts w:cs="Arial"/>
              </w:rPr>
            </w:pPr>
            <w:r>
              <w:rPr>
                <w:rFonts w:cs="Arial"/>
              </w:rPr>
              <w:t>Kunst</w:t>
            </w:r>
          </w:p>
        </w:tc>
      </w:tr>
    </w:tbl>
    <w:p w14:paraId="4F1405DD" w14:textId="77777777" w:rsidR="00F0660F" w:rsidRDefault="00F0660F">
      <w:pPr>
        <w:jc w:val="left"/>
      </w:pPr>
    </w:p>
    <w:tbl>
      <w:tblPr>
        <w:tblStyle w:val="Tabellenraster"/>
        <w:tblW w:w="0" w:type="auto"/>
        <w:tblLook w:val="04A0" w:firstRow="1" w:lastRow="0" w:firstColumn="1" w:lastColumn="0" w:noHBand="0" w:noVBand="1"/>
      </w:tblPr>
      <w:tblGrid>
        <w:gridCol w:w="6967"/>
        <w:gridCol w:w="2429"/>
        <w:gridCol w:w="2297"/>
        <w:gridCol w:w="2194"/>
      </w:tblGrid>
      <w:tr w:rsidR="00F0660F" w:rsidRPr="008562ED" w14:paraId="3F63D6F4" w14:textId="77777777" w:rsidTr="009B3171">
        <w:tc>
          <w:tcPr>
            <w:tcW w:w="939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31C959" w14:textId="77777777" w:rsidR="00F0660F" w:rsidRPr="005D2356" w:rsidRDefault="00F0660F" w:rsidP="005D2356">
            <w:pPr>
              <w:pStyle w:val="a-Thema"/>
            </w:pPr>
            <w:r w:rsidRPr="005D2356">
              <w:lastRenderedPageBreak/>
              <w:t xml:space="preserve">Klappe eins, die Erste! – Im Video mit </w:t>
            </w:r>
            <w:proofErr w:type="spellStart"/>
            <w:r w:rsidRPr="005D2356">
              <w:t>Stop</w:t>
            </w:r>
            <w:proofErr w:type="spellEnd"/>
            <w:r w:rsidRPr="005D2356">
              <w:t>-Motion-Technik eine Geschichte erzählen</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064D5F" w14:textId="77777777" w:rsidR="00F0660F" w:rsidRPr="008562ED" w:rsidRDefault="00F0660F" w:rsidP="00BB69C6">
            <w:pPr>
              <w:spacing w:line="276" w:lineRule="auto"/>
              <w:jc w:val="left"/>
              <w:rPr>
                <w:rFonts w:cs="Arial"/>
              </w:rPr>
            </w:pPr>
            <w:r>
              <w:rPr>
                <w:rFonts w:cs="Arial"/>
              </w:rPr>
              <w:t xml:space="preserve">Zeitumfang in Std.: ca. </w:t>
            </w:r>
            <w:r w:rsidRPr="008562ED">
              <w:rPr>
                <w:rFonts w:cs="Arial"/>
              </w:rPr>
              <w:t>1</w:t>
            </w:r>
            <w:r>
              <w:rPr>
                <w:rFonts w:cs="Arial"/>
              </w:rPr>
              <w:t>5</w:t>
            </w:r>
          </w:p>
        </w:tc>
        <w:tc>
          <w:tcPr>
            <w:tcW w:w="2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320E2" w14:textId="77777777" w:rsidR="00F0660F" w:rsidRPr="00DF5F39" w:rsidRDefault="00F0660F" w:rsidP="00BB69C6">
            <w:pPr>
              <w:spacing w:line="276" w:lineRule="auto"/>
              <w:jc w:val="left"/>
              <w:rPr>
                <w:rFonts w:cs="Arial"/>
              </w:rPr>
            </w:pPr>
            <w:r w:rsidRPr="00DF5F39">
              <w:rPr>
                <w:rFonts w:cs="Arial"/>
              </w:rPr>
              <w:t>Klasse/Jahrgang:</w:t>
            </w:r>
          </w:p>
          <w:p w14:paraId="79A1631A" w14:textId="77777777" w:rsidR="00F0660F" w:rsidRPr="00BB69C6" w:rsidRDefault="00F0660F" w:rsidP="00BB69C6">
            <w:pPr>
              <w:spacing w:line="276" w:lineRule="auto"/>
              <w:jc w:val="left"/>
              <w:rPr>
                <w:rFonts w:cs="Arial"/>
                <w:b/>
              </w:rPr>
            </w:pPr>
            <w:r w:rsidRPr="00BB69C6">
              <w:rPr>
                <w:rFonts w:cs="Arial"/>
                <w:b/>
              </w:rPr>
              <w:t>SEP</w:t>
            </w:r>
          </w:p>
        </w:tc>
      </w:tr>
      <w:tr w:rsidR="00F0660F" w:rsidRPr="008562ED" w14:paraId="3E36E434" w14:textId="77777777" w:rsidTr="009B3171">
        <w:tc>
          <w:tcPr>
            <w:tcW w:w="138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A27E1" w14:textId="77777777" w:rsidR="005D2356" w:rsidRPr="008562ED" w:rsidRDefault="00F0660F" w:rsidP="00F0660F">
            <w:pPr>
              <w:rPr>
                <w:rFonts w:cs="Arial"/>
                <w:b/>
              </w:rPr>
            </w:pPr>
            <w:r w:rsidRPr="008562ED">
              <w:rPr>
                <w:rFonts w:cs="Arial"/>
                <w:b/>
              </w:rPr>
              <w:t>KB 1: Sprechen und Zuhören</w:t>
            </w:r>
          </w:p>
          <w:p w14:paraId="7618C963" w14:textId="77777777" w:rsidR="005D2356" w:rsidRPr="008562ED" w:rsidRDefault="00F0660F" w:rsidP="00F0660F">
            <w:pPr>
              <w:rPr>
                <w:rFonts w:cs="Arial"/>
                <w:i/>
              </w:rPr>
            </w:pPr>
            <w:r w:rsidRPr="008562ED">
              <w:rPr>
                <w:rFonts w:cs="Arial"/>
                <w:i/>
              </w:rPr>
              <w:t>Die Schülerinnen und Schüler …</w:t>
            </w:r>
          </w:p>
          <w:p w14:paraId="2FF2D579" w14:textId="77777777" w:rsidR="00F0660F" w:rsidRPr="008B2387" w:rsidRDefault="00F0660F" w:rsidP="006C47FC">
            <w:pPr>
              <w:pStyle w:val="fachspezifischeAufzhlung"/>
              <w:numPr>
                <w:ilvl w:val="0"/>
                <w:numId w:val="72"/>
              </w:numPr>
              <w:rPr>
                <w:rFonts w:cs="Arial"/>
                <w:sz w:val="22"/>
                <w:szCs w:val="22"/>
              </w:rPr>
            </w:pPr>
            <w:r w:rsidRPr="008B2387">
              <w:rPr>
                <w:rFonts w:cs="Arial"/>
                <w:sz w:val="22"/>
                <w:szCs w:val="22"/>
              </w:rPr>
              <w:t xml:space="preserve">sprechen angemessen hinsichtlich des Adressatenkreises und des Inhaltes. </w:t>
            </w:r>
          </w:p>
          <w:p w14:paraId="11F45C33" w14:textId="77777777" w:rsidR="00F0660F" w:rsidRPr="008B2387" w:rsidRDefault="00F0660F" w:rsidP="006C47FC">
            <w:pPr>
              <w:pStyle w:val="fachspezifischeAufzhlung"/>
              <w:numPr>
                <w:ilvl w:val="0"/>
                <w:numId w:val="72"/>
              </w:numPr>
              <w:rPr>
                <w:rFonts w:cs="Arial"/>
                <w:sz w:val="22"/>
                <w:szCs w:val="22"/>
              </w:rPr>
            </w:pPr>
            <w:r w:rsidRPr="008B2387">
              <w:rPr>
                <w:rFonts w:cs="Arial"/>
                <w:sz w:val="22"/>
                <w:szCs w:val="22"/>
              </w:rPr>
              <w:t>sprechen an der gesprochenen Standardsprache orientiert und verständlich in Hinblick auf Artikulation und Inhalt</w:t>
            </w:r>
            <w:r w:rsidR="007B67E0" w:rsidRPr="008B2387">
              <w:rPr>
                <w:rFonts w:cs="Arial"/>
                <w:sz w:val="22"/>
                <w:szCs w:val="22"/>
              </w:rPr>
              <w:t xml:space="preserve"> sowie Syntax und Semantik</w:t>
            </w:r>
            <w:r w:rsidRPr="008B2387">
              <w:rPr>
                <w:rFonts w:cs="Arial"/>
                <w:sz w:val="22"/>
                <w:szCs w:val="22"/>
              </w:rPr>
              <w:t>.</w:t>
            </w:r>
          </w:p>
          <w:p w14:paraId="6681D0D0" w14:textId="77777777" w:rsidR="00F0660F" w:rsidRPr="002671C5" w:rsidRDefault="00F0660F" w:rsidP="006C47FC">
            <w:pPr>
              <w:pStyle w:val="Listenabsatz"/>
              <w:numPr>
                <w:ilvl w:val="0"/>
                <w:numId w:val="72"/>
              </w:numPr>
              <w:jc w:val="left"/>
              <w:rPr>
                <w:rFonts w:cs="Arial"/>
              </w:rPr>
            </w:pPr>
            <w:r w:rsidRPr="008B2387">
              <w:rPr>
                <w:rFonts w:cs="Arial"/>
                <w:color w:val="000000" w:themeColor="text1"/>
              </w:rPr>
              <w:t>erzählen Geschichten sinngemäß nach und setzen diese nach eigenen Ideen fort (u.</w:t>
            </w:r>
            <w:r w:rsidR="00767CAC" w:rsidRPr="008B2387">
              <w:rPr>
                <w:rFonts w:cs="Arial"/>
                <w:color w:val="000000" w:themeColor="text1"/>
              </w:rPr>
              <w:t xml:space="preserve"> </w:t>
            </w:r>
            <w:r w:rsidRPr="008B2387">
              <w:rPr>
                <w:rFonts w:cs="Arial"/>
                <w:color w:val="000000" w:themeColor="text1"/>
              </w:rPr>
              <w:t>a.</w:t>
            </w:r>
            <w:r w:rsidRPr="002671C5">
              <w:rPr>
                <w:rFonts w:cs="Arial"/>
                <w:color w:val="000000" w:themeColor="text1"/>
              </w:rPr>
              <w:t xml:space="preserve"> </w:t>
            </w:r>
            <w:r w:rsidRPr="008B2387">
              <w:rPr>
                <w:rFonts w:cs="Arial"/>
                <w:color w:val="000000" w:themeColor="text1"/>
              </w:rPr>
              <w:t>gestützt durch Gegenstände oder Bilder)</w:t>
            </w:r>
          </w:p>
          <w:p w14:paraId="1D34B5EC" w14:textId="77777777" w:rsidR="00F0660F" w:rsidRPr="008B2387" w:rsidRDefault="00F0660F" w:rsidP="006C47FC">
            <w:pPr>
              <w:pStyle w:val="Listenabsatz"/>
              <w:numPr>
                <w:ilvl w:val="0"/>
                <w:numId w:val="72"/>
              </w:numPr>
              <w:jc w:val="left"/>
              <w:rPr>
                <w:rFonts w:cs="Arial"/>
              </w:rPr>
            </w:pPr>
            <w:r w:rsidRPr="008B2387">
              <w:rPr>
                <w:rFonts w:cs="Arial"/>
              </w:rPr>
              <w:t>wählen adressatenorientiert Sprechstrategien aus (Notizen zur Vorbereitung, Fragen stellen und beantworten, Rückmeldung annehmen)</w:t>
            </w:r>
            <w:r w:rsidR="00362567" w:rsidRPr="008B2387">
              <w:rPr>
                <w:rFonts w:cs="Arial"/>
              </w:rPr>
              <w:t>.</w:t>
            </w:r>
          </w:p>
          <w:p w14:paraId="0A33E9F7" w14:textId="77777777" w:rsidR="005D2356" w:rsidRDefault="00F0660F" w:rsidP="00F0660F">
            <w:pPr>
              <w:rPr>
                <w:rFonts w:cs="Arial"/>
                <w:b/>
              </w:rPr>
            </w:pPr>
            <w:r w:rsidRPr="008562ED">
              <w:rPr>
                <w:rFonts w:cs="Arial"/>
                <w:b/>
              </w:rPr>
              <w:t>KB 2: Schreiben</w:t>
            </w:r>
          </w:p>
          <w:p w14:paraId="04A36A4C" w14:textId="77777777" w:rsidR="005D2356" w:rsidRPr="004D741C" w:rsidRDefault="005D2356" w:rsidP="00F0660F">
            <w:pPr>
              <w:rPr>
                <w:rFonts w:cs="Arial"/>
                <w:i/>
              </w:rPr>
            </w:pPr>
            <w:r w:rsidRPr="008562ED">
              <w:rPr>
                <w:rFonts w:cs="Arial"/>
                <w:i/>
              </w:rPr>
              <w:t>Die Schülerinnen und Schüler …</w:t>
            </w:r>
          </w:p>
          <w:p w14:paraId="0C31969E" w14:textId="77777777" w:rsidR="00F0660F" w:rsidRPr="008B2387" w:rsidRDefault="00F0660F" w:rsidP="006C47FC">
            <w:pPr>
              <w:pStyle w:val="Listenabsatz"/>
              <w:numPr>
                <w:ilvl w:val="0"/>
                <w:numId w:val="73"/>
              </w:numPr>
              <w:jc w:val="left"/>
              <w:rPr>
                <w:rFonts w:cs="Arial"/>
              </w:rPr>
            </w:pPr>
            <w:r w:rsidRPr="008B2387">
              <w:rPr>
                <w:rFonts w:cs="Arial"/>
              </w:rPr>
              <w:t>schreiben flüssig und formklar in Druckschrift.</w:t>
            </w:r>
          </w:p>
          <w:p w14:paraId="656BD6EE" w14:textId="77777777" w:rsidR="00F0660F" w:rsidRPr="008B2387" w:rsidRDefault="00F0660F" w:rsidP="006C47FC">
            <w:pPr>
              <w:pStyle w:val="Listenabsatz"/>
              <w:numPr>
                <w:ilvl w:val="0"/>
                <w:numId w:val="73"/>
              </w:numPr>
              <w:jc w:val="left"/>
              <w:rPr>
                <w:rFonts w:cs="Arial"/>
              </w:rPr>
            </w:pPr>
            <w:r w:rsidRPr="008B2387">
              <w:rPr>
                <w:rFonts w:cs="Arial"/>
              </w:rPr>
              <w:t>setzen Strategien zur Textplanung ein (</w:t>
            </w:r>
            <w:r w:rsidR="000528E5" w:rsidRPr="008B2387">
              <w:rPr>
                <w:rFonts w:cs="Arial"/>
                <w:bCs/>
              </w:rPr>
              <w:t>Klären von Schreibziel, Schreibsituation, Adressatenbezug und Textsorte, Nutzung von Strukturierungs- und Planungshilfen</w:t>
            </w:r>
            <w:r w:rsidRPr="008B2387">
              <w:rPr>
                <w:rFonts w:cs="Arial"/>
              </w:rPr>
              <w:t>).</w:t>
            </w:r>
          </w:p>
          <w:p w14:paraId="752156C1" w14:textId="77777777" w:rsidR="00F0660F" w:rsidRPr="008B2387" w:rsidRDefault="00F0660F" w:rsidP="006C47FC">
            <w:pPr>
              <w:pStyle w:val="Listenabsatz"/>
              <w:numPr>
                <w:ilvl w:val="0"/>
                <w:numId w:val="73"/>
              </w:numPr>
              <w:jc w:val="left"/>
              <w:rPr>
                <w:rFonts w:cs="Arial"/>
                <w:bCs/>
              </w:rPr>
            </w:pPr>
            <w:r w:rsidRPr="008B2387">
              <w:rPr>
                <w:rFonts w:cs="Arial"/>
              </w:rPr>
              <w:t xml:space="preserve">verfassen Texte strategiegeleitet (Nutzung von Planungsnotizen sowie sprachlichen Mustern und Modelltexte, </w:t>
            </w:r>
            <w:r w:rsidR="0073006C" w:rsidRPr="008B2387">
              <w:rPr>
                <w:rFonts w:eastAsia="Times New Roman" w:cs="Arial"/>
                <w:bCs/>
                <w:color w:val="000000"/>
                <w:lang w:eastAsia="de-DE"/>
              </w:rPr>
              <w:t>freie und nach Vorgaben verfasste Texte</w:t>
            </w:r>
            <w:r w:rsidRPr="008B2387">
              <w:rPr>
                <w:rFonts w:cs="Arial"/>
                <w:bCs/>
              </w:rPr>
              <w:t>).</w:t>
            </w:r>
          </w:p>
          <w:p w14:paraId="1B0A1257" w14:textId="77777777" w:rsidR="005D2356" w:rsidRDefault="00F0660F" w:rsidP="00F0660F">
            <w:pPr>
              <w:rPr>
                <w:rFonts w:cs="Arial"/>
                <w:b/>
              </w:rPr>
            </w:pPr>
            <w:r w:rsidRPr="008562ED">
              <w:rPr>
                <w:rFonts w:cs="Arial"/>
                <w:b/>
              </w:rPr>
              <w:t>KB 3: Lesen – mit Texten und Medien umgehen</w:t>
            </w:r>
          </w:p>
          <w:p w14:paraId="6C6E608E" w14:textId="77777777" w:rsidR="005D2356" w:rsidRPr="004D741C" w:rsidRDefault="005D2356" w:rsidP="00F0660F">
            <w:pPr>
              <w:rPr>
                <w:rFonts w:cs="Arial"/>
                <w:i/>
              </w:rPr>
            </w:pPr>
            <w:r w:rsidRPr="008562ED">
              <w:rPr>
                <w:rFonts w:cs="Arial"/>
                <w:i/>
              </w:rPr>
              <w:t>Die Schülerinnen und Schüler …</w:t>
            </w:r>
          </w:p>
          <w:p w14:paraId="617B1654" w14:textId="77777777" w:rsidR="00F0660F" w:rsidRPr="008B2387" w:rsidRDefault="00F0660F" w:rsidP="006C47FC">
            <w:pPr>
              <w:pStyle w:val="Listenabsatz"/>
              <w:numPr>
                <w:ilvl w:val="0"/>
                <w:numId w:val="74"/>
              </w:numPr>
              <w:jc w:val="left"/>
              <w:rPr>
                <w:rFonts w:cs="Arial"/>
              </w:rPr>
            </w:pPr>
            <w:r w:rsidRPr="008B2387">
              <w:rPr>
                <w:rFonts w:cs="Arial"/>
              </w:rPr>
              <w:t xml:space="preserve">lesen </w:t>
            </w:r>
            <w:r w:rsidR="008C26A3" w:rsidRPr="008B2387">
              <w:rPr>
                <w:rFonts w:cs="Arial"/>
              </w:rPr>
              <w:t>einfache</w:t>
            </w:r>
            <w:r w:rsidRPr="008B2387">
              <w:rPr>
                <w:rFonts w:cs="Arial"/>
              </w:rPr>
              <w:t xml:space="preserve"> Text</w:t>
            </w:r>
            <w:r w:rsidR="008C26A3" w:rsidRPr="008B2387">
              <w:rPr>
                <w:rFonts w:cs="Arial"/>
              </w:rPr>
              <w:t>e</w:t>
            </w:r>
            <w:r w:rsidR="00362567" w:rsidRPr="008B2387">
              <w:rPr>
                <w:rFonts w:cs="Arial"/>
              </w:rPr>
              <w:t>.</w:t>
            </w:r>
          </w:p>
          <w:p w14:paraId="4A148056" w14:textId="77777777" w:rsidR="001D01E4" w:rsidRPr="008B2387" w:rsidRDefault="001D01E4" w:rsidP="006C47FC">
            <w:pPr>
              <w:pStyle w:val="Listenabsatz"/>
              <w:numPr>
                <w:ilvl w:val="0"/>
                <w:numId w:val="74"/>
              </w:numPr>
              <w:jc w:val="left"/>
              <w:rPr>
                <w:rFonts w:cs="Arial"/>
              </w:rPr>
            </w:pPr>
            <w:r w:rsidRPr="008B2387">
              <w:rPr>
                <w:rFonts w:cs="Arial"/>
              </w:rPr>
              <w:t>wenden Strategien zur Texterschließung an (unbekannte Wörter klären, optische Markierungen nutzen, Sinnabschnitte einteilen und benennen, Wichtiges unterstreichen, Notizen machen, Informationen sortieren, passende Strukturhilfen nutzen)</w:t>
            </w:r>
            <w:r w:rsidR="00362567" w:rsidRPr="008B2387">
              <w:rPr>
                <w:rFonts w:cs="Arial"/>
              </w:rPr>
              <w:t>.</w:t>
            </w:r>
          </w:p>
          <w:p w14:paraId="0F8C4BB2" w14:textId="77777777" w:rsidR="005D2356" w:rsidRPr="004D741C" w:rsidRDefault="00F0660F" w:rsidP="006C47FC">
            <w:pPr>
              <w:pStyle w:val="Listenabsatz"/>
              <w:numPr>
                <w:ilvl w:val="0"/>
                <w:numId w:val="74"/>
              </w:numPr>
              <w:jc w:val="left"/>
              <w:rPr>
                <w:rFonts w:cs="Arial"/>
                <w:b/>
              </w:rPr>
            </w:pPr>
            <w:r w:rsidRPr="008B2387">
              <w:rPr>
                <w:rFonts w:cs="Arial"/>
              </w:rPr>
              <w:t>unterscheiden verschiedene analoge und digitale Werkzeuge zur Präsentation und stellen damit einfache Medienprodukte her</w:t>
            </w:r>
            <w:r w:rsidRPr="008562ED">
              <w:rPr>
                <w:rFonts w:cs="Arial"/>
              </w:rPr>
              <w:t>.</w:t>
            </w:r>
          </w:p>
          <w:p w14:paraId="1440A716" w14:textId="77777777" w:rsidR="00F0660F" w:rsidRDefault="00F0660F" w:rsidP="00F0660F">
            <w:pPr>
              <w:rPr>
                <w:rFonts w:cs="Arial"/>
                <w:b/>
              </w:rPr>
            </w:pPr>
            <w:r w:rsidRPr="008562ED">
              <w:rPr>
                <w:rFonts w:cs="Arial"/>
                <w:b/>
              </w:rPr>
              <w:t>KB 4: Sprache und Sprachgebrauch untersuchen</w:t>
            </w:r>
          </w:p>
          <w:p w14:paraId="0F56AC0B" w14:textId="77777777" w:rsidR="005D2356" w:rsidRPr="004D741C" w:rsidRDefault="005D2356" w:rsidP="00F0660F">
            <w:pPr>
              <w:rPr>
                <w:rFonts w:cs="Arial"/>
                <w:i/>
              </w:rPr>
            </w:pPr>
            <w:r w:rsidRPr="008562ED">
              <w:rPr>
                <w:rFonts w:cs="Arial"/>
                <w:i/>
              </w:rPr>
              <w:t>Die Schülerinnen und Schüler …</w:t>
            </w:r>
          </w:p>
          <w:p w14:paraId="0B12EC8E" w14:textId="77777777" w:rsidR="00F0660F" w:rsidRPr="008B2387" w:rsidRDefault="00F0660F" w:rsidP="006C47FC">
            <w:pPr>
              <w:pStyle w:val="Listenabsatz"/>
              <w:numPr>
                <w:ilvl w:val="0"/>
                <w:numId w:val="75"/>
              </w:numPr>
              <w:jc w:val="left"/>
              <w:rPr>
                <w:rFonts w:cs="Arial"/>
              </w:rPr>
            </w:pPr>
            <w:r w:rsidRPr="008B2387">
              <w:rPr>
                <w:rFonts w:cs="Arial"/>
              </w:rPr>
              <w:t>unterscheiden Merkmale der Schriftlich- und Mündlichkeit in digitaler und analoger Kommunikation (u.</w:t>
            </w:r>
            <w:r w:rsidR="00767CAC" w:rsidRPr="008B2387">
              <w:rPr>
                <w:rFonts w:cs="Arial"/>
              </w:rPr>
              <w:t xml:space="preserve"> </w:t>
            </w:r>
            <w:r w:rsidRPr="008B2387">
              <w:rPr>
                <w:rFonts w:cs="Arial"/>
              </w:rPr>
              <w:t>a. Öffentlichkeit vs. Privatheit, Fremdheit vs. Vertrautheit des Kommunikationspartners).</w:t>
            </w:r>
          </w:p>
          <w:p w14:paraId="7009ACCB" w14:textId="77777777" w:rsidR="00F0660F" w:rsidRPr="008B2387" w:rsidRDefault="00F0660F" w:rsidP="008B2387">
            <w:pPr>
              <w:jc w:val="left"/>
              <w:rPr>
                <w:rFonts w:cs="Arial"/>
              </w:rPr>
            </w:pPr>
          </w:p>
        </w:tc>
      </w:tr>
      <w:tr w:rsidR="00F0660F" w:rsidRPr="008562ED" w14:paraId="007B33F8" w14:textId="77777777" w:rsidTr="009B3171">
        <w:trPr>
          <w:trHeight w:val="1418"/>
        </w:trPr>
        <w:tc>
          <w:tcPr>
            <w:tcW w:w="69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DD6D7D" w14:textId="77777777" w:rsidR="005D2356" w:rsidRPr="008562ED" w:rsidRDefault="00F0660F" w:rsidP="00F0660F">
            <w:pPr>
              <w:rPr>
                <w:rFonts w:cs="Arial"/>
                <w:b/>
              </w:rPr>
            </w:pPr>
            <w:r w:rsidRPr="008562ED">
              <w:rPr>
                <w:rFonts w:cs="Arial"/>
                <w:b/>
              </w:rPr>
              <w:t xml:space="preserve">Didaktische bzw. methodische Zugänge: </w:t>
            </w:r>
          </w:p>
          <w:p w14:paraId="7BBE4300" w14:textId="77777777" w:rsidR="00F0660F" w:rsidRPr="00960C60" w:rsidRDefault="00362567" w:rsidP="006C47FC">
            <w:pPr>
              <w:pStyle w:val="Listenabsatz"/>
              <w:numPr>
                <w:ilvl w:val="0"/>
                <w:numId w:val="76"/>
              </w:numPr>
              <w:jc w:val="left"/>
              <w:rPr>
                <w:rFonts w:cs="Arial"/>
              </w:rPr>
            </w:pPr>
            <w:r>
              <w:rPr>
                <w:rFonts w:cs="Arial"/>
              </w:rPr>
              <w:t>Ideenfindung: kurze Geschichten (nach-)</w:t>
            </w:r>
            <w:r w:rsidR="00F0660F" w:rsidRPr="00960C60">
              <w:rPr>
                <w:rFonts w:cs="Arial"/>
              </w:rPr>
              <w:t>erzählen</w:t>
            </w:r>
          </w:p>
          <w:p w14:paraId="4D1D5B19" w14:textId="77777777" w:rsidR="00F0660F" w:rsidRPr="00960C60" w:rsidRDefault="00F0660F" w:rsidP="006C47FC">
            <w:pPr>
              <w:pStyle w:val="Listenabsatz"/>
              <w:numPr>
                <w:ilvl w:val="0"/>
                <w:numId w:val="76"/>
              </w:numPr>
              <w:jc w:val="left"/>
              <w:rPr>
                <w:rFonts w:cs="Arial"/>
              </w:rPr>
            </w:pPr>
            <w:r>
              <w:rPr>
                <w:rFonts w:cs="Arial"/>
              </w:rPr>
              <w:t>Entscheidung für eine</w:t>
            </w:r>
            <w:r w:rsidRPr="00960C60">
              <w:rPr>
                <w:rFonts w:cs="Arial"/>
              </w:rPr>
              <w:t xml:space="preserve"> </w:t>
            </w:r>
            <w:r>
              <w:rPr>
                <w:rFonts w:cs="Arial"/>
              </w:rPr>
              <w:t xml:space="preserve">kurze </w:t>
            </w:r>
            <w:r w:rsidRPr="00960C60">
              <w:rPr>
                <w:rFonts w:cs="Arial"/>
              </w:rPr>
              <w:t xml:space="preserve">Geschichte je Kleingruppe </w:t>
            </w:r>
          </w:p>
          <w:p w14:paraId="7A3CB0E9" w14:textId="77777777" w:rsidR="00F0660F" w:rsidRPr="008562ED" w:rsidRDefault="00F0660F" w:rsidP="006C47FC">
            <w:pPr>
              <w:pStyle w:val="Listenabsatz"/>
              <w:numPr>
                <w:ilvl w:val="0"/>
                <w:numId w:val="76"/>
              </w:numPr>
              <w:jc w:val="left"/>
              <w:rPr>
                <w:rFonts w:cs="Arial"/>
              </w:rPr>
            </w:pPr>
            <w:r w:rsidRPr="008562ED">
              <w:rPr>
                <w:rFonts w:cs="Arial"/>
              </w:rPr>
              <w:t>Erstellung eines Storyboards (zeichnen und schreiben)</w:t>
            </w:r>
          </w:p>
          <w:p w14:paraId="055BCAE4" w14:textId="77777777" w:rsidR="00F0660F" w:rsidRDefault="00F0660F" w:rsidP="006C47FC">
            <w:pPr>
              <w:pStyle w:val="Listenabsatz"/>
              <w:numPr>
                <w:ilvl w:val="0"/>
                <w:numId w:val="76"/>
              </w:numPr>
              <w:jc w:val="left"/>
              <w:rPr>
                <w:rFonts w:cs="Arial"/>
              </w:rPr>
            </w:pPr>
            <w:r w:rsidRPr="008562ED">
              <w:rPr>
                <w:rFonts w:cs="Arial"/>
              </w:rPr>
              <w:t>Formulierung des Moderatorentextes und Verschriftlichung auf dem Storyboard</w:t>
            </w:r>
          </w:p>
          <w:p w14:paraId="2D834434" w14:textId="77777777" w:rsidR="00F0660F" w:rsidRPr="008562ED" w:rsidRDefault="00F23A38" w:rsidP="006C47FC">
            <w:pPr>
              <w:pStyle w:val="Listenabsatz"/>
              <w:numPr>
                <w:ilvl w:val="0"/>
                <w:numId w:val="76"/>
              </w:numPr>
              <w:jc w:val="left"/>
              <w:rPr>
                <w:rFonts w:cs="Arial"/>
              </w:rPr>
            </w:pPr>
            <w:r>
              <w:rPr>
                <w:rFonts w:cs="Arial"/>
              </w:rPr>
              <w:t>Schreib</w:t>
            </w:r>
            <w:r w:rsidR="00F0660F">
              <w:rPr>
                <w:rFonts w:cs="Arial"/>
              </w:rPr>
              <w:t>konferenzen</w:t>
            </w:r>
          </w:p>
          <w:p w14:paraId="1FDC3B49" w14:textId="77777777" w:rsidR="00F0660F" w:rsidRPr="008562ED" w:rsidRDefault="00F0660F" w:rsidP="006C47FC">
            <w:pPr>
              <w:pStyle w:val="Listenabsatz"/>
              <w:numPr>
                <w:ilvl w:val="0"/>
                <w:numId w:val="76"/>
              </w:numPr>
              <w:jc w:val="left"/>
              <w:rPr>
                <w:rFonts w:cs="Arial"/>
              </w:rPr>
            </w:pPr>
            <w:r w:rsidRPr="008562ED">
              <w:rPr>
                <w:rFonts w:cs="Arial"/>
              </w:rPr>
              <w:lastRenderedPageBreak/>
              <w:t xml:space="preserve">Kulissenerstellung gemäß Storyboard </w:t>
            </w:r>
          </w:p>
          <w:p w14:paraId="5EDB226E" w14:textId="77777777" w:rsidR="00F0660F" w:rsidRPr="008562ED" w:rsidRDefault="00F0660F" w:rsidP="006C47FC">
            <w:pPr>
              <w:pStyle w:val="Listenabsatz"/>
              <w:numPr>
                <w:ilvl w:val="0"/>
                <w:numId w:val="76"/>
              </w:numPr>
              <w:jc w:val="left"/>
              <w:rPr>
                <w:rFonts w:cs="Arial"/>
              </w:rPr>
            </w:pPr>
            <w:r w:rsidRPr="008562ED">
              <w:rPr>
                <w:rFonts w:cs="Arial"/>
              </w:rPr>
              <w:t xml:space="preserve">Fertigung der Bildfolge unter Einsatz von Alltagsgegenständen und Spielzeugen </w:t>
            </w:r>
          </w:p>
          <w:p w14:paraId="17C4B7AC" w14:textId="77777777" w:rsidR="00F0660F" w:rsidRPr="007232D7" w:rsidRDefault="00F0660F" w:rsidP="006C47FC">
            <w:pPr>
              <w:pStyle w:val="Listenabsatz"/>
              <w:numPr>
                <w:ilvl w:val="0"/>
                <w:numId w:val="76"/>
              </w:numPr>
              <w:jc w:val="left"/>
              <w:rPr>
                <w:rFonts w:cs="Arial"/>
              </w:rPr>
            </w:pPr>
            <w:r w:rsidRPr="008562ED">
              <w:rPr>
                <w:rFonts w:cs="Arial"/>
              </w:rPr>
              <w:t>Sprechen des Moderatorentextes zu den Bildsequenzen</w:t>
            </w:r>
          </w:p>
        </w:tc>
        <w:tc>
          <w:tcPr>
            <w:tcW w:w="692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6EF90" w14:textId="77777777" w:rsidR="005D2356" w:rsidRPr="008562ED" w:rsidRDefault="00F0660F" w:rsidP="00F0660F">
            <w:pPr>
              <w:rPr>
                <w:rFonts w:cs="Arial"/>
                <w:b/>
              </w:rPr>
            </w:pPr>
            <w:r w:rsidRPr="008562ED">
              <w:rPr>
                <w:rFonts w:cs="Arial"/>
                <w:b/>
              </w:rPr>
              <w:lastRenderedPageBreak/>
              <w:t>Materialien/Medien/außerschulische Angebote:</w:t>
            </w:r>
          </w:p>
          <w:p w14:paraId="1AE15C5A" w14:textId="77777777" w:rsidR="00F0660F" w:rsidRDefault="00F0660F" w:rsidP="006C47FC">
            <w:pPr>
              <w:pStyle w:val="Listenabsatz"/>
              <w:numPr>
                <w:ilvl w:val="0"/>
                <w:numId w:val="64"/>
              </w:numPr>
              <w:spacing w:after="160" w:line="256" w:lineRule="auto"/>
              <w:ind w:left="357" w:hanging="357"/>
              <w:jc w:val="left"/>
              <w:rPr>
                <w:rFonts w:cs="Arial"/>
              </w:rPr>
            </w:pPr>
            <w:r>
              <w:rPr>
                <w:rFonts w:cs="Arial"/>
              </w:rPr>
              <w:t>Materialordner auf dem Schulserver (Vorlage Storyboard)</w:t>
            </w:r>
          </w:p>
          <w:p w14:paraId="52A0B80B" w14:textId="77777777" w:rsidR="00F0660F" w:rsidRDefault="00F0660F" w:rsidP="006C47FC">
            <w:pPr>
              <w:pStyle w:val="Listenabsatz"/>
              <w:numPr>
                <w:ilvl w:val="0"/>
                <w:numId w:val="64"/>
              </w:numPr>
              <w:spacing w:after="160" w:line="256" w:lineRule="auto"/>
              <w:ind w:left="357" w:hanging="357"/>
              <w:jc w:val="left"/>
              <w:rPr>
                <w:rFonts w:cs="Arial"/>
              </w:rPr>
            </w:pPr>
            <w:r>
              <w:rPr>
                <w:rFonts w:cs="Arial"/>
              </w:rPr>
              <w:t>Materialkiste (Alltagsgegenstände und Spielzeuge)</w:t>
            </w:r>
          </w:p>
          <w:p w14:paraId="7AC1658B" w14:textId="77777777" w:rsidR="00F0660F" w:rsidRDefault="00F0660F" w:rsidP="00F0660F">
            <w:pPr>
              <w:rPr>
                <w:rFonts w:cs="Arial"/>
              </w:rPr>
            </w:pPr>
          </w:p>
          <w:p w14:paraId="686186BF" w14:textId="77777777" w:rsidR="00F0660F" w:rsidRPr="008562ED" w:rsidRDefault="00F0660F" w:rsidP="00F0660F">
            <w:pPr>
              <w:rPr>
                <w:rFonts w:cs="Arial"/>
              </w:rPr>
            </w:pPr>
          </w:p>
        </w:tc>
      </w:tr>
      <w:tr w:rsidR="00F0660F" w:rsidRPr="008562ED" w14:paraId="56B95A13" w14:textId="77777777" w:rsidTr="009B3171">
        <w:trPr>
          <w:trHeight w:val="498"/>
        </w:trPr>
        <w:tc>
          <w:tcPr>
            <w:tcW w:w="6967" w:type="dxa"/>
            <w:tcBorders>
              <w:top w:val="single" w:sz="4" w:space="0" w:color="auto"/>
              <w:left w:val="single" w:sz="4" w:space="0" w:color="auto"/>
              <w:bottom w:val="single" w:sz="4" w:space="0" w:color="auto"/>
              <w:right w:val="single" w:sz="4" w:space="0" w:color="auto"/>
            </w:tcBorders>
            <w:hideMark/>
          </w:tcPr>
          <w:p w14:paraId="118557C3" w14:textId="77777777" w:rsidR="00044CF6" w:rsidRPr="008562ED" w:rsidRDefault="00515E37" w:rsidP="00F0660F">
            <w:pPr>
              <w:rPr>
                <w:rFonts w:cs="Arial"/>
                <w:b/>
              </w:rPr>
            </w:pPr>
            <w:r>
              <w:rPr>
                <w:rFonts w:cs="Arial"/>
                <w:b/>
              </w:rPr>
              <w:t>Lernerfolgsüberprüfung/</w:t>
            </w:r>
            <w:r w:rsidR="00F0660F" w:rsidRPr="008562ED">
              <w:rPr>
                <w:rFonts w:cs="Arial"/>
                <w:b/>
              </w:rPr>
              <w:t xml:space="preserve">Leistungsbewertung/Feedback: </w:t>
            </w:r>
          </w:p>
          <w:p w14:paraId="43847CD4" w14:textId="77777777" w:rsidR="00F0660F" w:rsidRPr="008562ED" w:rsidRDefault="00362567" w:rsidP="006C47FC">
            <w:pPr>
              <w:pStyle w:val="Listenabsatz"/>
              <w:numPr>
                <w:ilvl w:val="0"/>
                <w:numId w:val="77"/>
              </w:numPr>
              <w:jc w:val="left"/>
              <w:rPr>
                <w:rFonts w:cs="Arial"/>
              </w:rPr>
            </w:pPr>
            <w:r>
              <w:rPr>
                <w:rFonts w:cs="Arial"/>
              </w:rPr>
              <w:t>e</w:t>
            </w:r>
            <w:r w:rsidR="00F0660F">
              <w:rPr>
                <w:rFonts w:cs="Arial"/>
              </w:rPr>
              <w:t xml:space="preserve">rstelltes </w:t>
            </w:r>
            <w:r w:rsidR="00F0660F" w:rsidRPr="008562ED">
              <w:rPr>
                <w:rFonts w:cs="Arial"/>
              </w:rPr>
              <w:t>Video</w:t>
            </w:r>
            <w:r w:rsidR="009079E6">
              <w:rPr>
                <w:rFonts w:cs="Arial"/>
              </w:rPr>
              <w:t xml:space="preserve"> (k</w:t>
            </w:r>
            <w:r w:rsidR="00F0660F">
              <w:rPr>
                <w:rFonts w:cs="Arial"/>
              </w:rPr>
              <w:t>ooperative Leistung)</w:t>
            </w:r>
          </w:p>
        </w:tc>
        <w:tc>
          <w:tcPr>
            <w:tcW w:w="6920" w:type="dxa"/>
            <w:gridSpan w:val="3"/>
            <w:tcBorders>
              <w:top w:val="single" w:sz="4" w:space="0" w:color="auto"/>
              <w:left w:val="single" w:sz="4" w:space="0" w:color="auto"/>
              <w:bottom w:val="single" w:sz="4" w:space="0" w:color="auto"/>
              <w:right w:val="single" w:sz="4" w:space="0" w:color="auto"/>
            </w:tcBorders>
          </w:tcPr>
          <w:p w14:paraId="4CB59DB4" w14:textId="77777777" w:rsidR="00044CF6" w:rsidRPr="008562ED" w:rsidRDefault="00F0660F" w:rsidP="00F0660F">
            <w:pPr>
              <w:rPr>
                <w:rFonts w:cs="Arial"/>
                <w:b/>
              </w:rPr>
            </w:pPr>
            <w:r w:rsidRPr="008562ED">
              <w:rPr>
                <w:rFonts w:cs="Arial"/>
                <w:b/>
              </w:rPr>
              <w:t xml:space="preserve">Kooperationen: </w:t>
            </w:r>
          </w:p>
          <w:p w14:paraId="6E6FEBE3" w14:textId="77777777" w:rsidR="00F0660F" w:rsidRPr="008562ED" w:rsidRDefault="00F23A38" w:rsidP="00F0660F">
            <w:pPr>
              <w:rPr>
                <w:rFonts w:cs="Arial"/>
                <w:color w:val="FF0000"/>
              </w:rPr>
            </w:pPr>
            <w:r>
              <w:rPr>
                <w:rFonts w:cs="Arial"/>
              </w:rPr>
              <w:t>Kunst</w:t>
            </w:r>
          </w:p>
        </w:tc>
      </w:tr>
    </w:tbl>
    <w:p w14:paraId="1FC1796D" w14:textId="77777777" w:rsidR="00F0660F" w:rsidRDefault="00F0660F">
      <w:pPr>
        <w:jc w:val="left"/>
      </w:pPr>
    </w:p>
    <w:tbl>
      <w:tblPr>
        <w:tblStyle w:val="Tabellenraster"/>
        <w:tblW w:w="0" w:type="auto"/>
        <w:tblLook w:val="04A0" w:firstRow="1" w:lastRow="0" w:firstColumn="1" w:lastColumn="0" w:noHBand="0" w:noVBand="1"/>
      </w:tblPr>
      <w:tblGrid>
        <w:gridCol w:w="6979"/>
        <w:gridCol w:w="2434"/>
        <w:gridCol w:w="2278"/>
        <w:gridCol w:w="2301"/>
      </w:tblGrid>
      <w:tr w:rsidR="008436E2" w:rsidRPr="006C71BF" w14:paraId="0EC5E316" w14:textId="77777777" w:rsidTr="002C397B">
        <w:tc>
          <w:tcPr>
            <w:tcW w:w="9413" w:type="dxa"/>
            <w:gridSpan w:val="2"/>
            <w:shd w:val="clear" w:color="auto" w:fill="BFBFBF" w:themeFill="background1" w:themeFillShade="BF"/>
          </w:tcPr>
          <w:p w14:paraId="5C5BFB00" w14:textId="77777777" w:rsidR="008436E2" w:rsidRPr="006C71BF" w:rsidRDefault="008436E2" w:rsidP="005D2356">
            <w:pPr>
              <w:pStyle w:val="a-Thema"/>
            </w:pPr>
            <w:r>
              <w:t xml:space="preserve">Gelungene Schrift – leserlich schreiben und eine individuelle </w:t>
            </w:r>
            <w:r w:rsidR="00313193" w:rsidRPr="00313193">
              <w:t>verbundenen</w:t>
            </w:r>
            <w:r w:rsidR="00313193">
              <w:t xml:space="preserve"> </w:t>
            </w:r>
            <w:r>
              <w:t>Handschrift entwickeln</w:t>
            </w:r>
          </w:p>
        </w:tc>
        <w:tc>
          <w:tcPr>
            <w:tcW w:w="2278" w:type="dxa"/>
            <w:shd w:val="clear" w:color="auto" w:fill="BFBFBF" w:themeFill="background1" w:themeFillShade="BF"/>
          </w:tcPr>
          <w:p w14:paraId="4FB915E0" w14:textId="77777777" w:rsidR="008436E2" w:rsidRPr="006C71BF" w:rsidRDefault="008436E2" w:rsidP="00107623">
            <w:pPr>
              <w:spacing w:line="276" w:lineRule="auto"/>
              <w:jc w:val="left"/>
              <w:rPr>
                <w:rFonts w:cs="Arial"/>
              </w:rPr>
            </w:pPr>
            <w:r>
              <w:rPr>
                <w:rFonts w:cs="Arial"/>
              </w:rPr>
              <w:t>Zeitumfang in Std.: ca</w:t>
            </w:r>
            <w:r w:rsidRPr="00107623">
              <w:rPr>
                <w:rFonts w:cs="Arial"/>
              </w:rPr>
              <w:t>. 20</w:t>
            </w:r>
            <w:r w:rsidR="00107623">
              <w:t xml:space="preserve"> (lernprozessbegleitend)</w:t>
            </w:r>
          </w:p>
        </w:tc>
        <w:tc>
          <w:tcPr>
            <w:tcW w:w="2301" w:type="dxa"/>
            <w:shd w:val="clear" w:color="auto" w:fill="BFBFBF" w:themeFill="background1" w:themeFillShade="BF"/>
          </w:tcPr>
          <w:p w14:paraId="0A891B47" w14:textId="77777777" w:rsidR="00611E17" w:rsidRPr="006C71BF" w:rsidRDefault="008436E2" w:rsidP="00BB69C6">
            <w:pPr>
              <w:spacing w:line="276" w:lineRule="auto"/>
              <w:jc w:val="left"/>
              <w:rPr>
                <w:rFonts w:cs="Arial"/>
              </w:rPr>
            </w:pPr>
            <w:r w:rsidRPr="006C71BF">
              <w:rPr>
                <w:rFonts w:cs="Arial"/>
              </w:rPr>
              <w:t xml:space="preserve">Klasse/Jahrgang: </w:t>
            </w:r>
          </w:p>
          <w:p w14:paraId="48E831A8" w14:textId="77777777" w:rsidR="008436E2" w:rsidRPr="00BB69C6" w:rsidRDefault="008436E2" w:rsidP="00BB69C6">
            <w:pPr>
              <w:spacing w:line="276" w:lineRule="auto"/>
              <w:jc w:val="left"/>
              <w:rPr>
                <w:rFonts w:cs="Arial"/>
                <w:b/>
              </w:rPr>
            </w:pPr>
            <w:r w:rsidRPr="00BB69C6">
              <w:rPr>
                <w:rFonts w:cs="Arial"/>
                <w:b/>
              </w:rPr>
              <w:t>3/4</w:t>
            </w:r>
          </w:p>
        </w:tc>
      </w:tr>
      <w:tr w:rsidR="008436E2" w:rsidRPr="006C71BF" w14:paraId="72A35511" w14:textId="77777777" w:rsidTr="002C397B">
        <w:tc>
          <w:tcPr>
            <w:tcW w:w="13992" w:type="dxa"/>
            <w:gridSpan w:val="4"/>
            <w:shd w:val="clear" w:color="auto" w:fill="D9D9D9" w:themeFill="background1" w:themeFillShade="D9"/>
          </w:tcPr>
          <w:p w14:paraId="58A5696E" w14:textId="77777777" w:rsidR="00044CF6" w:rsidRPr="007232D7" w:rsidRDefault="008436E2" w:rsidP="002C397B">
            <w:pPr>
              <w:rPr>
                <w:rFonts w:cs="Arial"/>
                <w:b/>
              </w:rPr>
            </w:pPr>
            <w:r>
              <w:rPr>
                <w:rFonts w:cs="Arial"/>
                <w:b/>
              </w:rPr>
              <w:t>KB 2 Schreiben</w:t>
            </w:r>
          </w:p>
          <w:p w14:paraId="5CCA81C4" w14:textId="77777777" w:rsidR="00044CF6" w:rsidRPr="006C71BF" w:rsidRDefault="008436E2" w:rsidP="002C397B">
            <w:pPr>
              <w:rPr>
                <w:rFonts w:cs="Arial"/>
                <w:i/>
              </w:rPr>
            </w:pPr>
            <w:r w:rsidRPr="00A456BD">
              <w:rPr>
                <w:rFonts w:cs="Arial"/>
                <w:i/>
              </w:rPr>
              <w:t>Die Schülerinnen und Schüler …</w:t>
            </w:r>
          </w:p>
          <w:p w14:paraId="5FE1301E" w14:textId="77777777" w:rsidR="008436E2" w:rsidRPr="008B2387" w:rsidRDefault="008436E2" w:rsidP="007B20AE">
            <w:pPr>
              <w:pStyle w:val="Listenabsatz"/>
              <w:numPr>
                <w:ilvl w:val="0"/>
                <w:numId w:val="82"/>
              </w:numPr>
              <w:jc w:val="left"/>
              <w:rPr>
                <w:rFonts w:cs="Arial"/>
              </w:rPr>
            </w:pPr>
            <w:r w:rsidRPr="008B2387">
              <w:rPr>
                <w:rFonts w:cs="Arial"/>
              </w:rPr>
              <w:t>halten</w:t>
            </w:r>
            <w:r w:rsidR="00E046CF" w:rsidRPr="008B2387">
              <w:rPr>
                <w:rFonts w:cs="Arial"/>
              </w:rPr>
              <w:t xml:space="preserve"> </w:t>
            </w:r>
            <w:r w:rsidRPr="008B2387">
              <w:rPr>
                <w:rFonts w:cs="Arial"/>
              </w:rPr>
              <w:t>den Stift</w:t>
            </w:r>
            <w:r w:rsidR="00E046CF" w:rsidRPr="008B2387">
              <w:rPr>
                <w:rFonts w:cs="Arial"/>
              </w:rPr>
              <w:t xml:space="preserve"> </w:t>
            </w:r>
            <w:r w:rsidRPr="008B2387">
              <w:rPr>
                <w:rFonts w:cs="Arial"/>
              </w:rPr>
              <w:t xml:space="preserve">sicher </w:t>
            </w:r>
            <w:r w:rsidR="00EF7C82" w:rsidRPr="008B2387">
              <w:rPr>
                <w:rFonts w:cs="Arial"/>
              </w:rPr>
              <w:t xml:space="preserve">und entspannt </w:t>
            </w:r>
            <w:r w:rsidRPr="008B2387">
              <w:rPr>
                <w:rFonts w:cs="Arial"/>
              </w:rPr>
              <w:t>mit ihrer dominanten Schreibhand.</w:t>
            </w:r>
          </w:p>
          <w:p w14:paraId="5CFFC8A9" w14:textId="77777777" w:rsidR="008436E2" w:rsidRPr="008B2387" w:rsidRDefault="008436E2" w:rsidP="007B20AE">
            <w:pPr>
              <w:pStyle w:val="Listenabsatz"/>
              <w:numPr>
                <w:ilvl w:val="0"/>
                <w:numId w:val="82"/>
              </w:numPr>
              <w:jc w:val="left"/>
              <w:rPr>
                <w:rFonts w:cs="Arial"/>
              </w:rPr>
            </w:pPr>
            <w:r w:rsidRPr="008B2387">
              <w:rPr>
                <w:rFonts w:cs="Arial"/>
              </w:rPr>
              <w:t>schreiben flüssig und in angemessener Geschwindigkeit in einer gut lesbaren verbundenen Handschrift.</w:t>
            </w:r>
          </w:p>
          <w:p w14:paraId="5BC1EC76" w14:textId="77777777" w:rsidR="00BF46A6" w:rsidRPr="008B2387" w:rsidRDefault="008436E2" w:rsidP="00CA7F7B">
            <w:pPr>
              <w:pStyle w:val="Listenabsatz"/>
              <w:numPr>
                <w:ilvl w:val="0"/>
                <w:numId w:val="82"/>
              </w:numPr>
              <w:jc w:val="left"/>
              <w:rPr>
                <w:rFonts w:cs="Arial"/>
              </w:rPr>
            </w:pPr>
            <w:r w:rsidRPr="008B2387">
              <w:rPr>
                <w:rFonts w:cs="Arial"/>
              </w:rPr>
              <w:t>gestalten Texte für die Endfassung einer</w:t>
            </w:r>
            <w:r w:rsidR="00E046CF" w:rsidRPr="008B2387">
              <w:rPr>
                <w:rFonts w:cs="Arial"/>
              </w:rPr>
              <w:t xml:space="preserve"> </w:t>
            </w:r>
            <w:r w:rsidRPr="008B2387">
              <w:rPr>
                <w:rFonts w:cs="Arial"/>
              </w:rPr>
              <w:t>(digitalen) Veröffentlichung/Präsentation.</w:t>
            </w:r>
          </w:p>
          <w:p w14:paraId="39994861" w14:textId="77777777" w:rsidR="00BF46A6" w:rsidRPr="008B2387" w:rsidRDefault="00BF46A6" w:rsidP="007B20AE">
            <w:pPr>
              <w:pStyle w:val="Listenabsatz"/>
              <w:numPr>
                <w:ilvl w:val="0"/>
                <w:numId w:val="82"/>
              </w:numPr>
              <w:spacing w:line="256" w:lineRule="auto"/>
              <w:jc w:val="left"/>
              <w:rPr>
                <w:rFonts w:cs="Arial"/>
                <w:bCs/>
              </w:rPr>
            </w:pPr>
            <w:r w:rsidRPr="008B2387">
              <w:rPr>
                <w:rFonts w:cs="Arial"/>
                <w:bCs/>
              </w:rPr>
              <w:t>verfassen Texte mit verschiedenen Textfunktionen und individuell bedeutsame Texte.</w:t>
            </w:r>
          </w:p>
          <w:p w14:paraId="487A7F17" w14:textId="77777777" w:rsidR="008436E2" w:rsidRPr="008B2387" w:rsidRDefault="008436E2" w:rsidP="007B20AE">
            <w:pPr>
              <w:pStyle w:val="Listenabsatz"/>
              <w:numPr>
                <w:ilvl w:val="0"/>
                <w:numId w:val="82"/>
              </w:numPr>
              <w:jc w:val="left"/>
              <w:rPr>
                <w:rFonts w:cs="Arial"/>
              </w:rPr>
            </w:pPr>
            <w:r w:rsidRPr="008B2387">
              <w:rPr>
                <w:rFonts w:cs="Arial"/>
              </w:rPr>
              <w:t>schreiben Texte unter Berücksichtigung der erarbeiteten Prinzipien der deutschen Orthographie (</w:t>
            </w:r>
            <w:r w:rsidR="007204C4" w:rsidRPr="008B2387">
              <w:rPr>
                <w:rFonts w:cs="Arial"/>
              </w:rPr>
              <w:t>bezogen auf</w:t>
            </w:r>
            <w:r w:rsidRPr="008B2387">
              <w:rPr>
                <w:rFonts w:cs="Arial"/>
              </w:rPr>
              <w:t xml:space="preserve"> Wortbildung, Groß- und Kleinschreibung, Zeichensetzung).</w:t>
            </w:r>
          </w:p>
          <w:p w14:paraId="1E6A64A2" w14:textId="77777777" w:rsidR="008B2387" w:rsidRPr="008B2387" w:rsidRDefault="008436E2" w:rsidP="008B2387">
            <w:pPr>
              <w:pStyle w:val="Listenabsatz"/>
              <w:numPr>
                <w:ilvl w:val="0"/>
                <w:numId w:val="82"/>
              </w:numPr>
              <w:jc w:val="left"/>
              <w:rPr>
                <w:rFonts w:cs="Arial"/>
              </w:rPr>
            </w:pPr>
            <w:r w:rsidRPr="008B2387">
              <w:rPr>
                <w:rFonts w:cs="Arial"/>
              </w:rPr>
              <w:t>überprüfen und bearbeiten angeleitet ausgewählte orthografische Fehlerschwerpunkte.</w:t>
            </w:r>
          </w:p>
        </w:tc>
      </w:tr>
      <w:tr w:rsidR="008436E2" w:rsidRPr="006C71BF" w14:paraId="44974AB3" w14:textId="77777777" w:rsidTr="002C397B">
        <w:trPr>
          <w:trHeight w:val="1418"/>
        </w:trPr>
        <w:tc>
          <w:tcPr>
            <w:tcW w:w="6979" w:type="dxa"/>
            <w:shd w:val="clear" w:color="auto" w:fill="FFFFFF" w:themeFill="background1"/>
          </w:tcPr>
          <w:p w14:paraId="7F03728B" w14:textId="77777777" w:rsidR="00044CF6" w:rsidRPr="00B25724" w:rsidRDefault="008436E2" w:rsidP="002C397B">
            <w:pPr>
              <w:rPr>
                <w:rFonts w:cs="Arial"/>
                <w:b/>
              </w:rPr>
            </w:pPr>
            <w:r w:rsidRPr="00B25724">
              <w:rPr>
                <w:rFonts w:cs="Arial"/>
                <w:b/>
              </w:rPr>
              <w:t xml:space="preserve">Didaktische bzw. methodische Zugänge: </w:t>
            </w:r>
          </w:p>
          <w:p w14:paraId="424E4AFD" w14:textId="77777777" w:rsidR="008436E2" w:rsidRDefault="008436E2" w:rsidP="006C47FC">
            <w:pPr>
              <w:numPr>
                <w:ilvl w:val="0"/>
                <w:numId w:val="79"/>
              </w:numPr>
              <w:contextualSpacing/>
              <w:jc w:val="left"/>
              <w:rPr>
                <w:rFonts w:eastAsia="Calibri" w:cs="Arial"/>
                <w:bCs/>
              </w:rPr>
            </w:pPr>
            <w:r w:rsidRPr="006C71BF">
              <w:rPr>
                <w:rFonts w:eastAsia="Calibri" w:cs="Arial"/>
                <w:bCs/>
              </w:rPr>
              <w:t>Schriftgesp</w:t>
            </w:r>
            <w:r>
              <w:rPr>
                <w:rFonts w:eastAsia="Calibri" w:cs="Arial"/>
                <w:bCs/>
              </w:rPr>
              <w:t>räche</w:t>
            </w:r>
            <w:r w:rsidRPr="006C71BF">
              <w:rPr>
                <w:rFonts w:eastAsia="Calibri" w:cs="Arial"/>
                <w:bCs/>
              </w:rPr>
              <w:t xml:space="preserve"> zur Reflexion des eigenen Schriftbildes </w:t>
            </w:r>
            <w:r>
              <w:rPr>
                <w:rFonts w:eastAsia="Calibri" w:cs="Arial"/>
                <w:bCs/>
              </w:rPr>
              <w:t>(</w:t>
            </w:r>
            <w:r w:rsidRPr="006C71BF">
              <w:rPr>
                <w:rFonts w:eastAsia="Calibri" w:cs="Arial"/>
                <w:bCs/>
              </w:rPr>
              <w:t>Grundsätze für einen ökonomischen Bewegungsablauf bespr</w:t>
            </w:r>
            <w:r>
              <w:rPr>
                <w:rFonts w:eastAsia="Calibri" w:cs="Arial"/>
                <w:bCs/>
              </w:rPr>
              <w:t>echen, üben, reflektieren)</w:t>
            </w:r>
          </w:p>
          <w:p w14:paraId="509F9590" w14:textId="77777777" w:rsidR="008436E2" w:rsidRPr="00021558" w:rsidRDefault="008436E2" w:rsidP="006C47FC">
            <w:pPr>
              <w:numPr>
                <w:ilvl w:val="0"/>
                <w:numId w:val="79"/>
              </w:numPr>
              <w:contextualSpacing/>
              <w:jc w:val="left"/>
              <w:rPr>
                <w:rFonts w:eastAsia="Calibri" w:cs="Arial"/>
                <w:bCs/>
              </w:rPr>
            </w:pPr>
            <w:r w:rsidRPr="00021558">
              <w:rPr>
                <w:rFonts w:eastAsia="Calibri" w:cs="Arial"/>
                <w:bCs/>
                <w:noProof/>
              </w:rPr>
              <w:t>Schriftpass:</w:t>
            </w:r>
            <w:r w:rsidRPr="00021558">
              <w:rPr>
                <w:rFonts w:eastAsia="Calibri" w:cs="Arial"/>
                <w:bCs/>
              </w:rPr>
              <w:t xml:space="preserve"> </w:t>
            </w:r>
            <w:r w:rsidRPr="00021558">
              <w:rPr>
                <w:rFonts w:eastAsia="Calibri" w:cs="Arial"/>
                <w:noProof/>
              </w:rPr>
              <w:t>Sinnvolle Buchstabenverbindungen erproben</w:t>
            </w:r>
          </w:p>
          <w:p w14:paraId="1539A45C" w14:textId="77777777" w:rsidR="008436E2" w:rsidRDefault="008436E2" w:rsidP="006C47FC">
            <w:pPr>
              <w:pStyle w:val="Listenabsatz"/>
              <w:numPr>
                <w:ilvl w:val="0"/>
                <w:numId w:val="79"/>
              </w:numPr>
              <w:jc w:val="left"/>
              <w:rPr>
                <w:rFonts w:cs="Arial"/>
              </w:rPr>
            </w:pPr>
            <w:r w:rsidRPr="00B25724">
              <w:rPr>
                <w:rFonts w:cs="Arial"/>
                <w:noProof/>
              </w:rPr>
              <w:t>Differenzierung der grob- und feinmotorischen Fertigkeiten durch regelmäßige und vielfältige Angebote im Rahmen der offenen Arbeitszeit</w:t>
            </w:r>
          </w:p>
          <w:p w14:paraId="5F63183D" w14:textId="77777777" w:rsidR="008436E2" w:rsidRDefault="008436E2" w:rsidP="006C47FC">
            <w:pPr>
              <w:numPr>
                <w:ilvl w:val="0"/>
                <w:numId w:val="79"/>
              </w:numPr>
              <w:contextualSpacing/>
              <w:jc w:val="left"/>
              <w:rPr>
                <w:rFonts w:eastAsia="Calibri" w:cs="Arial"/>
              </w:rPr>
            </w:pPr>
            <w:r>
              <w:rPr>
                <w:rFonts w:eastAsia="Calibri" w:cs="Arial"/>
                <w:noProof/>
              </w:rPr>
              <w:t xml:space="preserve">Forschen mit Schrift: </w:t>
            </w:r>
          </w:p>
          <w:p w14:paraId="77A5CC8D" w14:textId="77777777" w:rsidR="008436E2" w:rsidRPr="00021558" w:rsidRDefault="008436E2" w:rsidP="006C47FC">
            <w:pPr>
              <w:pStyle w:val="Listenabsatz"/>
              <w:numPr>
                <w:ilvl w:val="1"/>
                <w:numId w:val="79"/>
              </w:numPr>
              <w:ind w:left="714" w:hanging="357"/>
              <w:jc w:val="left"/>
              <w:rPr>
                <w:rFonts w:cs="Arial"/>
              </w:rPr>
            </w:pPr>
            <w:r w:rsidRPr="00021558">
              <w:rPr>
                <w:rFonts w:cs="Arial"/>
              </w:rPr>
              <w:t>Schriftproben untersuchen</w:t>
            </w:r>
            <w:r>
              <w:rPr>
                <w:rFonts w:cs="Arial"/>
              </w:rPr>
              <w:t xml:space="preserve"> </w:t>
            </w:r>
            <w:r w:rsidRPr="00021558">
              <w:rPr>
                <w:rFonts w:cs="Arial"/>
              </w:rPr>
              <w:t>(Vorschulkinder, E</w:t>
            </w:r>
            <w:r w:rsidR="00B62A4D">
              <w:rPr>
                <w:rFonts w:cs="Arial"/>
              </w:rPr>
              <w:t>rwachsene, aus anderen Ländern)</w:t>
            </w:r>
            <w:r w:rsidRPr="00021558">
              <w:rPr>
                <w:rFonts w:cs="Arial"/>
              </w:rPr>
              <w:t xml:space="preserve"> </w:t>
            </w:r>
          </w:p>
          <w:p w14:paraId="2EA528BF" w14:textId="77777777" w:rsidR="008436E2" w:rsidRDefault="008436E2" w:rsidP="006C47FC">
            <w:pPr>
              <w:pStyle w:val="Listenabsatz"/>
              <w:numPr>
                <w:ilvl w:val="1"/>
                <w:numId w:val="79"/>
              </w:numPr>
              <w:ind w:left="714" w:hanging="357"/>
              <w:jc w:val="left"/>
              <w:rPr>
                <w:rFonts w:cs="Arial"/>
              </w:rPr>
            </w:pPr>
            <w:r w:rsidRPr="00021558">
              <w:rPr>
                <w:rFonts w:cs="Arial"/>
              </w:rPr>
              <w:t>Schrift früher – Schrift heute</w:t>
            </w:r>
          </w:p>
          <w:p w14:paraId="1118F40B" w14:textId="77777777" w:rsidR="008436E2" w:rsidRPr="00B66FEF" w:rsidRDefault="00E046CF" w:rsidP="006C47FC">
            <w:pPr>
              <w:pStyle w:val="Listenabsatz"/>
              <w:numPr>
                <w:ilvl w:val="1"/>
                <w:numId w:val="79"/>
              </w:numPr>
              <w:ind w:left="714" w:hanging="357"/>
              <w:jc w:val="left"/>
              <w:rPr>
                <w:rFonts w:cs="Arial"/>
              </w:rPr>
            </w:pPr>
            <w:r>
              <w:rPr>
                <w:rFonts w:cs="Arial"/>
                <w:noProof/>
              </w:rPr>
              <w:t>e</w:t>
            </w:r>
            <w:r w:rsidR="008436E2">
              <w:rPr>
                <w:rFonts w:cs="Arial"/>
                <w:noProof/>
              </w:rPr>
              <w:t>igene Schriftproben erstellen</w:t>
            </w:r>
          </w:p>
        </w:tc>
        <w:tc>
          <w:tcPr>
            <w:tcW w:w="7013" w:type="dxa"/>
            <w:gridSpan w:val="3"/>
            <w:shd w:val="clear" w:color="auto" w:fill="FFFFFF" w:themeFill="background1"/>
          </w:tcPr>
          <w:p w14:paraId="0556F682" w14:textId="77777777" w:rsidR="00044CF6" w:rsidRPr="00B25724" w:rsidRDefault="008436E2" w:rsidP="002C397B">
            <w:pPr>
              <w:rPr>
                <w:rFonts w:cs="Arial"/>
                <w:b/>
              </w:rPr>
            </w:pPr>
            <w:r w:rsidRPr="00B25724">
              <w:rPr>
                <w:rFonts w:cs="Arial"/>
                <w:b/>
              </w:rPr>
              <w:t>Materialien/M</w:t>
            </w:r>
            <w:r>
              <w:rPr>
                <w:rFonts w:cs="Arial"/>
                <w:b/>
              </w:rPr>
              <w:t>edien/außerschulische Angebote:</w:t>
            </w:r>
          </w:p>
          <w:p w14:paraId="743B88A7" w14:textId="77777777" w:rsidR="00B62A4D" w:rsidRPr="00B62A4D" w:rsidRDefault="00B62A4D" w:rsidP="006C47FC">
            <w:pPr>
              <w:pStyle w:val="Listenabsatz"/>
              <w:numPr>
                <w:ilvl w:val="0"/>
                <w:numId w:val="144"/>
              </w:numPr>
              <w:rPr>
                <w:rFonts w:eastAsia="Calibri" w:cs="Arial"/>
                <w:bCs/>
              </w:rPr>
            </w:pPr>
            <w:r w:rsidRPr="00B62A4D">
              <w:rPr>
                <w:rFonts w:eastAsia="Calibri" w:cs="Arial"/>
                <w:bCs/>
              </w:rPr>
              <w:t xml:space="preserve">Materialordner auf dem Schulserver </w:t>
            </w:r>
          </w:p>
          <w:p w14:paraId="2AF66E0C" w14:textId="77777777" w:rsidR="008436E2" w:rsidRPr="00B62A4D" w:rsidRDefault="008436E2" w:rsidP="006C47FC">
            <w:pPr>
              <w:pStyle w:val="Listenabsatz"/>
              <w:numPr>
                <w:ilvl w:val="0"/>
                <w:numId w:val="144"/>
              </w:numPr>
              <w:rPr>
                <w:rFonts w:eastAsia="Calibri" w:cs="Arial"/>
                <w:bCs/>
              </w:rPr>
            </w:pPr>
            <w:r w:rsidRPr="00B62A4D">
              <w:rPr>
                <w:rFonts w:eastAsia="Calibri" w:cs="Arial"/>
                <w:bCs/>
              </w:rPr>
              <w:t>Materialkiste</w:t>
            </w:r>
            <w:r w:rsidR="00313193">
              <w:rPr>
                <w:rFonts w:eastAsia="Calibri" w:cs="Arial"/>
                <w:bCs/>
              </w:rPr>
              <w:t xml:space="preserve"> (Schriftpass, Schriftproben)</w:t>
            </w:r>
          </w:p>
          <w:p w14:paraId="4AE8941B" w14:textId="77777777" w:rsidR="008436E2" w:rsidRPr="00B62A4D" w:rsidRDefault="008436E2" w:rsidP="006C47FC">
            <w:pPr>
              <w:pStyle w:val="Listenabsatz"/>
              <w:numPr>
                <w:ilvl w:val="0"/>
                <w:numId w:val="144"/>
              </w:numPr>
              <w:rPr>
                <w:rFonts w:eastAsia="Calibri" w:cs="Arial"/>
                <w:bCs/>
              </w:rPr>
            </w:pPr>
            <w:r w:rsidRPr="00B62A4D">
              <w:rPr>
                <w:rFonts w:eastAsia="Calibri" w:cs="Arial"/>
                <w:bCs/>
              </w:rPr>
              <w:t>Papiere mit unterschiedlicher Lineatur und Grammatur, unterschiedliche Schreibwerkzeuge</w:t>
            </w:r>
          </w:p>
          <w:p w14:paraId="5786B02A" w14:textId="77777777" w:rsidR="008436E2" w:rsidRPr="006C71BF" w:rsidRDefault="008436E2" w:rsidP="002C397B">
            <w:pPr>
              <w:rPr>
                <w:rFonts w:cs="Arial"/>
              </w:rPr>
            </w:pPr>
          </w:p>
          <w:p w14:paraId="65212BB9" w14:textId="77777777" w:rsidR="008436E2" w:rsidRPr="006C71BF" w:rsidRDefault="008436E2" w:rsidP="002C397B">
            <w:pPr>
              <w:rPr>
                <w:rFonts w:cs="Arial"/>
              </w:rPr>
            </w:pPr>
          </w:p>
        </w:tc>
      </w:tr>
      <w:tr w:rsidR="008436E2" w:rsidRPr="006C71BF" w14:paraId="5E36EA1D" w14:textId="77777777" w:rsidTr="007232D7">
        <w:trPr>
          <w:trHeight w:val="532"/>
        </w:trPr>
        <w:tc>
          <w:tcPr>
            <w:tcW w:w="6979" w:type="dxa"/>
          </w:tcPr>
          <w:p w14:paraId="7B197D7B" w14:textId="77777777" w:rsidR="008436E2" w:rsidRDefault="00515E37" w:rsidP="002C397B">
            <w:pPr>
              <w:rPr>
                <w:rFonts w:cs="Arial"/>
                <w:b/>
              </w:rPr>
            </w:pPr>
            <w:r>
              <w:rPr>
                <w:rFonts w:cs="Arial"/>
                <w:b/>
              </w:rPr>
              <w:lastRenderedPageBreak/>
              <w:t>Lernerfolgsüberprüfung/</w:t>
            </w:r>
            <w:r w:rsidR="008436E2" w:rsidRPr="00B25724">
              <w:rPr>
                <w:rFonts w:cs="Arial"/>
                <w:b/>
              </w:rPr>
              <w:t xml:space="preserve">Leistungsbewertung/Feedback: </w:t>
            </w:r>
          </w:p>
          <w:p w14:paraId="1BEFCA54" w14:textId="77777777" w:rsidR="008436E2" w:rsidRPr="0032359D" w:rsidRDefault="008436E2" w:rsidP="006C47FC">
            <w:pPr>
              <w:numPr>
                <w:ilvl w:val="0"/>
                <w:numId w:val="83"/>
              </w:numPr>
              <w:contextualSpacing/>
              <w:jc w:val="left"/>
              <w:rPr>
                <w:rFonts w:eastAsia="Calibri" w:cs="Arial"/>
                <w:bCs/>
              </w:rPr>
            </w:pPr>
            <w:r w:rsidRPr="00A13556">
              <w:rPr>
                <w:rFonts w:eastAsia="Calibri" w:cs="Arial"/>
                <w:bCs/>
              </w:rPr>
              <w:t>Portfolio mit Schriftproben</w:t>
            </w:r>
          </w:p>
        </w:tc>
        <w:tc>
          <w:tcPr>
            <w:tcW w:w="7013" w:type="dxa"/>
            <w:gridSpan w:val="3"/>
          </w:tcPr>
          <w:p w14:paraId="5931A8B1" w14:textId="77777777" w:rsidR="008436E2" w:rsidRDefault="008436E2" w:rsidP="002C397B">
            <w:pPr>
              <w:rPr>
                <w:rFonts w:cs="Arial"/>
                <w:b/>
              </w:rPr>
            </w:pPr>
            <w:r w:rsidRPr="00B25724">
              <w:rPr>
                <w:rFonts w:cs="Arial"/>
                <w:b/>
              </w:rPr>
              <w:t xml:space="preserve">Kooperationen: </w:t>
            </w:r>
          </w:p>
          <w:p w14:paraId="612186A2" w14:textId="77777777" w:rsidR="008436E2" w:rsidRPr="006C71BF" w:rsidRDefault="008436E2" w:rsidP="002C397B">
            <w:pPr>
              <w:contextualSpacing/>
              <w:rPr>
                <w:rFonts w:eastAsia="Calibri" w:cs="Arial"/>
                <w:color w:val="FF0000"/>
              </w:rPr>
            </w:pPr>
          </w:p>
        </w:tc>
      </w:tr>
    </w:tbl>
    <w:p w14:paraId="7BC03EA3" w14:textId="77777777" w:rsidR="008436E2" w:rsidRDefault="008436E2">
      <w:pPr>
        <w:jc w:val="left"/>
      </w:pPr>
    </w:p>
    <w:tbl>
      <w:tblPr>
        <w:tblStyle w:val="Tabellenraster"/>
        <w:tblW w:w="0" w:type="auto"/>
        <w:tblLook w:val="04A0" w:firstRow="1" w:lastRow="0" w:firstColumn="1" w:lastColumn="0" w:noHBand="0" w:noVBand="1"/>
      </w:tblPr>
      <w:tblGrid>
        <w:gridCol w:w="6979"/>
        <w:gridCol w:w="2434"/>
        <w:gridCol w:w="2278"/>
        <w:gridCol w:w="2301"/>
      </w:tblGrid>
      <w:tr w:rsidR="008436E2" w:rsidRPr="00A456BD" w14:paraId="50091044" w14:textId="77777777" w:rsidTr="002C397B">
        <w:tc>
          <w:tcPr>
            <w:tcW w:w="9413" w:type="dxa"/>
            <w:gridSpan w:val="2"/>
            <w:shd w:val="clear" w:color="auto" w:fill="BFBFBF" w:themeFill="background1" w:themeFillShade="BF"/>
          </w:tcPr>
          <w:p w14:paraId="192FE6D5" w14:textId="77777777" w:rsidR="008436E2" w:rsidRPr="00A456BD" w:rsidRDefault="008436E2" w:rsidP="00723D46">
            <w:pPr>
              <w:pStyle w:val="a-Thema"/>
            </w:pPr>
            <w:bookmarkStart w:id="5" w:name="_Toc64291494"/>
            <w:r w:rsidRPr="00A456BD">
              <w:t>Etikette, Netiquette, Chatiquette – Kommunikation im Chat erkunden und reflektieren, Sicherheitsregeln verstehen und einüben</w:t>
            </w:r>
            <w:bookmarkEnd w:id="5"/>
          </w:p>
        </w:tc>
        <w:tc>
          <w:tcPr>
            <w:tcW w:w="2278" w:type="dxa"/>
            <w:shd w:val="clear" w:color="auto" w:fill="BFBFBF" w:themeFill="background1" w:themeFillShade="BF"/>
          </w:tcPr>
          <w:p w14:paraId="5DB73758" w14:textId="77777777" w:rsidR="008436E2" w:rsidRPr="00A456BD" w:rsidRDefault="008436E2" w:rsidP="000B45B5">
            <w:pPr>
              <w:spacing w:line="276" w:lineRule="auto"/>
              <w:jc w:val="left"/>
              <w:rPr>
                <w:rFonts w:cs="Arial"/>
              </w:rPr>
            </w:pPr>
            <w:r>
              <w:rPr>
                <w:rFonts w:cs="Arial"/>
              </w:rPr>
              <w:t>Zeitumfang in Std.: ca.</w:t>
            </w:r>
            <w:r w:rsidRPr="00A456BD">
              <w:rPr>
                <w:rFonts w:cs="Arial"/>
              </w:rPr>
              <w:t xml:space="preserve"> </w:t>
            </w:r>
            <w:r>
              <w:rPr>
                <w:rFonts w:cs="Arial"/>
              </w:rPr>
              <w:t>20</w:t>
            </w:r>
          </w:p>
        </w:tc>
        <w:tc>
          <w:tcPr>
            <w:tcW w:w="2301" w:type="dxa"/>
            <w:shd w:val="clear" w:color="auto" w:fill="BFBFBF" w:themeFill="background1" w:themeFillShade="BF"/>
          </w:tcPr>
          <w:p w14:paraId="58D30D20" w14:textId="77777777" w:rsidR="00611E17" w:rsidRPr="00A456BD" w:rsidRDefault="008436E2" w:rsidP="000B45B5">
            <w:pPr>
              <w:spacing w:line="276" w:lineRule="auto"/>
              <w:jc w:val="left"/>
              <w:rPr>
                <w:rFonts w:cs="Arial"/>
              </w:rPr>
            </w:pPr>
            <w:r w:rsidRPr="00A456BD">
              <w:rPr>
                <w:rFonts w:cs="Arial"/>
              </w:rPr>
              <w:t xml:space="preserve">Klasse/Jahrgang: </w:t>
            </w:r>
          </w:p>
          <w:p w14:paraId="33AB5C84" w14:textId="77777777" w:rsidR="008436E2" w:rsidRPr="000B45B5" w:rsidRDefault="008436E2" w:rsidP="000B45B5">
            <w:pPr>
              <w:spacing w:line="276" w:lineRule="auto"/>
              <w:jc w:val="left"/>
              <w:rPr>
                <w:rFonts w:cs="Arial"/>
                <w:b/>
              </w:rPr>
            </w:pPr>
            <w:r w:rsidRPr="000B45B5">
              <w:rPr>
                <w:rFonts w:cs="Arial"/>
                <w:b/>
              </w:rPr>
              <w:t>3/4</w:t>
            </w:r>
          </w:p>
        </w:tc>
      </w:tr>
      <w:tr w:rsidR="008436E2" w:rsidRPr="00A456BD" w14:paraId="3BCD2FCE" w14:textId="77777777" w:rsidTr="002C397B">
        <w:tc>
          <w:tcPr>
            <w:tcW w:w="13992" w:type="dxa"/>
            <w:gridSpan w:val="4"/>
            <w:shd w:val="clear" w:color="auto" w:fill="D9D9D9" w:themeFill="background1" w:themeFillShade="D9"/>
          </w:tcPr>
          <w:p w14:paraId="06C1D227" w14:textId="77777777" w:rsidR="008436E2" w:rsidRDefault="008436E2" w:rsidP="002C397B">
            <w:pPr>
              <w:rPr>
                <w:rFonts w:cs="Arial"/>
                <w:b/>
              </w:rPr>
            </w:pPr>
            <w:r w:rsidRPr="00A456BD">
              <w:rPr>
                <w:rFonts w:cs="Arial"/>
                <w:b/>
              </w:rPr>
              <w:t>KB 1: Sprechen und Zuhören</w:t>
            </w:r>
          </w:p>
          <w:p w14:paraId="54A7E6A7" w14:textId="77777777" w:rsidR="008436E2" w:rsidRDefault="008436E2" w:rsidP="002C397B">
            <w:pPr>
              <w:rPr>
                <w:rFonts w:cs="Arial"/>
                <w:i/>
              </w:rPr>
            </w:pPr>
            <w:r w:rsidRPr="00A456BD">
              <w:rPr>
                <w:rFonts w:cs="Arial"/>
                <w:i/>
              </w:rPr>
              <w:t>Die Schülerinnen und Schüler …</w:t>
            </w:r>
          </w:p>
          <w:p w14:paraId="48486F42"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sprechen angemessen hinsichtlich des Adressatenkreises und des Inhaltes.</w:t>
            </w:r>
          </w:p>
          <w:p w14:paraId="1DE1019C"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formulieren eigene Gesprächsbeiträge unter Einhaltung gemeinsam vereinbarter Regeln und nehmen Bezug auf Gesagtes.</w:t>
            </w:r>
          </w:p>
          <w:p w14:paraId="5C076DD9"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beteiligen sich ergebnisorientiert an unterschiedlichen Gesprächsformen (u. a. Streitschlichtungsgespräch, Beratung, kooperative Arbeitsformen, Diskussion) und bewerten die soziale Interaktion und den inhaltlichen Ertrag.</w:t>
            </w:r>
          </w:p>
          <w:p w14:paraId="240E162B" w14:textId="77777777" w:rsidR="008436E2" w:rsidRDefault="008436E2" w:rsidP="002C397B">
            <w:pPr>
              <w:rPr>
                <w:rFonts w:cs="Arial"/>
                <w:b/>
              </w:rPr>
            </w:pPr>
            <w:r w:rsidRPr="00A456BD">
              <w:rPr>
                <w:rFonts w:cs="Arial"/>
                <w:b/>
              </w:rPr>
              <w:t>KB 3: Lesen – mit Texten und Medien umgehen</w:t>
            </w:r>
          </w:p>
          <w:p w14:paraId="4B753E85" w14:textId="77777777" w:rsidR="008436E2" w:rsidRDefault="008436E2" w:rsidP="002C397B">
            <w:pPr>
              <w:rPr>
                <w:rFonts w:cs="Arial"/>
                <w:i/>
              </w:rPr>
            </w:pPr>
            <w:r w:rsidRPr="00A456BD">
              <w:rPr>
                <w:rFonts w:cs="Arial"/>
                <w:i/>
              </w:rPr>
              <w:t>Die Schülerinnen und Schüler …</w:t>
            </w:r>
          </w:p>
          <w:p w14:paraId="6BEC586B" w14:textId="77777777" w:rsidR="008436E2" w:rsidRPr="008B2387" w:rsidRDefault="008436E2" w:rsidP="00161699">
            <w:pPr>
              <w:pStyle w:val="Listenabsatz"/>
              <w:numPr>
                <w:ilvl w:val="0"/>
                <w:numId w:val="85"/>
              </w:numPr>
              <w:spacing w:line="256" w:lineRule="auto"/>
              <w:jc w:val="left"/>
              <w:rPr>
                <w:rFonts w:eastAsia="Times New Roman" w:cs="Arial"/>
                <w:color w:val="000000"/>
                <w:lang w:eastAsia="de-DE"/>
              </w:rPr>
            </w:pPr>
            <w:r w:rsidRPr="008B2387">
              <w:rPr>
                <w:rFonts w:eastAsia="Times New Roman" w:cs="Arial"/>
                <w:color w:val="000000"/>
                <w:lang w:eastAsia="de-DE"/>
              </w:rPr>
              <w:t>begründen eigene Positionen zum Text und seinen Aussagen.</w:t>
            </w:r>
          </w:p>
          <w:p w14:paraId="6508F47C"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formulieren die eigene Lesart von Texten und vergleichen sie mit den Lesarten anderer.</w:t>
            </w:r>
          </w:p>
          <w:p w14:paraId="23981D61"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identifizieren angeleitet Internet-Kommunikation als potenziell öffentliche Kommunikation und schätzen Konsequenzen für sich und andere ein.</w:t>
            </w:r>
          </w:p>
          <w:p w14:paraId="1DABCE09" w14:textId="77777777" w:rsidR="008436E2" w:rsidRDefault="008436E2" w:rsidP="002C397B">
            <w:pPr>
              <w:rPr>
                <w:rFonts w:cs="Arial"/>
                <w:b/>
              </w:rPr>
            </w:pPr>
            <w:r w:rsidRPr="00A456BD">
              <w:rPr>
                <w:rFonts w:cs="Arial"/>
                <w:b/>
              </w:rPr>
              <w:t>KB 4: Sprache und Sprachgebrauch untersuchen</w:t>
            </w:r>
          </w:p>
          <w:p w14:paraId="630BE0CC" w14:textId="77777777" w:rsidR="008436E2" w:rsidRDefault="008436E2" w:rsidP="002C397B">
            <w:pPr>
              <w:rPr>
                <w:rFonts w:cs="Arial"/>
                <w:i/>
              </w:rPr>
            </w:pPr>
            <w:r w:rsidRPr="00A456BD">
              <w:rPr>
                <w:rFonts w:cs="Arial"/>
                <w:i/>
              </w:rPr>
              <w:t>Die Schülerinnen und Schüler …</w:t>
            </w:r>
          </w:p>
          <w:p w14:paraId="59BBCE6B"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verbinden nonverbale und verbale Kommunikation und erkennen Verstehens- und Verständigungsprobleme bei Missverständnissen.</w:t>
            </w:r>
          </w:p>
          <w:p w14:paraId="14EAD6AF"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untersuchen die Wirkung nonverbaler Kommunikation und setzen sie gezielt ein.</w:t>
            </w:r>
          </w:p>
          <w:p w14:paraId="103ABC10"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beschreiben die Wirkung von sprachlichen Mitteln.</w:t>
            </w:r>
          </w:p>
          <w:p w14:paraId="384D660A"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nehmen unterschiedliche Sichtweisen ein und reflektieren diese.</w:t>
            </w:r>
          </w:p>
          <w:p w14:paraId="0C505844"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 xml:space="preserve">formulieren wertschätzend und sachlich, auch im Hinblick auf </w:t>
            </w:r>
            <w:r w:rsidR="00E2795A" w:rsidRPr="008B2387">
              <w:rPr>
                <w:rFonts w:eastAsia="Times New Roman" w:cs="Arial"/>
                <w:color w:val="000000"/>
                <w:lang w:eastAsia="de-DE"/>
              </w:rPr>
              <w:t xml:space="preserve">Genderaspekte </w:t>
            </w:r>
            <w:r w:rsidRPr="008B2387">
              <w:rPr>
                <w:rFonts w:eastAsia="Times New Roman" w:cs="Arial"/>
                <w:color w:val="000000"/>
                <w:lang w:eastAsia="de-DE"/>
              </w:rPr>
              <w:t>und Rollen.</w:t>
            </w:r>
          </w:p>
          <w:p w14:paraId="0156D8E3" w14:textId="77777777" w:rsidR="008436E2" w:rsidRPr="008B2387" w:rsidRDefault="008436E2" w:rsidP="00161699">
            <w:pPr>
              <w:pStyle w:val="Listenabsatz"/>
              <w:numPr>
                <w:ilvl w:val="0"/>
                <w:numId w:val="85"/>
              </w:numPr>
              <w:jc w:val="left"/>
              <w:rPr>
                <w:rFonts w:eastAsia="Times New Roman" w:cs="Arial"/>
                <w:color w:val="000000"/>
                <w:lang w:eastAsia="de-DE"/>
              </w:rPr>
            </w:pPr>
            <w:r w:rsidRPr="008B2387">
              <w:rPr>
                <w:rFonts w:eastAsia="Times New Roman" w:cs="Arial"/>
                <w:color w:val="000000"/>
                <w:lang w:eastAsia="de-DE"/>
              </w:rPr>
              <w:t>unterscheiden Merkmale der Schriftlich- und Mündlichkeit in digitaler und analoger Kommunikation (u. a. Öffentlichkeit vs. Privatheit, Fremdheit vs. Vertrautheit des Kommunikationspartners).</w:t>
            </w:r>
          </w:p>
          <w:p w14:paraId="7BCB2812" w14:textId="77777777" w:rsidR="008436E2" w:rsidRPr="00A456BD" w:rsidRDefault="008436E2" w:rsidP="00161699">
            <w:pPr>
              <w:pStyle w:val="Listenabsatz"/>
              <w:numPr>
                <w:ilvl w:val="0"/>
                <w:numId w:val="85"/>
              </w:numPr>
              <w:jc w:val="left"/>
              <w:rPr>
                <w:rFonts w:eastAsia="Times New Roman" w:cs="Arial"/>
                <w:b/>
                <w:color w:val="000000"/>
                <w:lang w:eastAsia="de-DE"/>
              </w:rPr>
            </w:pPr>
            <w:r w:rsidRPr="008B2387">
              <w:rPr>
                <w:rFonts w:eastAsia="Times New Roman" w:cs="Arial"/>
                <w:color w:val="000000"/>
                <w:lang w:eastAsia="de-DE"/>
              </w:rPr>
              <w:t>unterscheiden anhand einfacher Beispiele Alltagssprache und Bildungssprache.</w:t>
            </w:r>
          </w:p>
        </w:tc>
      </w:tr>
      <w:tr w:rsidR="008436E2" w:rsidRPr="00A456BD" w14:paraId="2045C234" w14:textId="77777777" w:rsidTr="00611E17">
        <w:trPr>
          <w:trHeight w:val="981"/>
        </w:trPr>
        <w:tc>
          <w:tcPr>
            <w:tcW w:w="6979" w:type="dxa"/>
            <w:shd w:val="clear" w:color="auto" w:fill="FFFFFF" w:themeFill="background1"/>
          </w:tcPr>
          <w:p w14:paraId="49AFBB31" w14:textId="77777777" w:rsidR="008436E2" w:rsidRDefault="008436E2" w:rsidP="002C397B">
            <w:pPr>
              <w:rPr>
                <w:rFonts w:cs="Arial"/>
                <w:b/>
              </w:rPr>
            </w:pPr>
            <w:r w:rsidRPr="00A456BD">
              <w:rPr>
                <w:rFonts w:cs="Arial"/>
                <w:b/>
              </w:rPr>
              <w:t>Didaktische bzw. methodische Zugänge:</w:t>
            </w:r>
          </w:p>
          <w:p w14:paraId="75AD19F8" w14:textId="77777777" w:rsidR="008436E2" w:rsidRPr="00A456BD" w:rsidRDefault="008436E2" w:rsidP="006C47FC">
            <w:pPr>
              <w:pStyle w:val="Listenabsatz"/>
              <w:numPr>
                <w:ilvl w:val="0"/>
                <w:numId w:val="89"/>
              </w:numPr>
              <w:ind w:left="357" w:hanging="357"/>
              <w:jc w:val="left"/>
              <w:rPr>
                <w:rFonts w:cs="Arial"/>
              </w:rPr>
            </w:pPr>
            <w:r w:rsidRPr="00A456BD">
              <w:rPr>
                <w:rFonts w:cs="Arial"/>
              </w:rPr>
              <w:t>Chat-Simulation und Auswertung</w:t>
            </w:r>
          </w:p>
          <w:p w14:paraId="0CCA30C3" w14:textId="77777777" w:rsidR="008436E2" w:rsidRPr="00A456BD" w:rsidRDefault="008436E2" w:rsidP="006C47FC">
            <w:pPr>
              <w:pStyle w:val="Listenabsatz"/>
              <w:numPr>
                <w:ilvl w:val="0"/>
                <w:numId w:val="89"/>
              </w:numPr>
              <w:ind w:left="357" w:hanging="357"/>
              <w:jc w:val="left"/>
              <w:rPr>
                <w:rFonts w:cs="Arial"/>
              </w:rPr>
            </w:pPr>
            <w:r w:rsidRPr="00A456BD">
              <w:rPr>
                <w:rFonts w:cs="Arial"/>
              </w:rPr>
              <w:t xml:space="preserve">Gesprächsregeln in der Klasse und im Chat im Vergleich (Was ist anders, wenn man sich nicht sieht und hört? / Mündlichkeit </w:t>
            </w:r>
            <w:r w:rsidR="00844454">
              <w:rPr>
                <w:rFonts w:cs="Arial"/>
              </w:rPr>
              <w:t>–</w:t>
            </w:r>
            <w:r w:rsidRPr="00A456BD">
              <w:rPr>
                <w:rFonts w:cs="Arial"/>
              </w:rPr>
              <w:t xml:space="preserve"> Schriftlichkeit)</w:t>
            </w:r>
          </w:p>
          <w:p w14:paraId="43BD7172" w14:textId="77777777" w:rsidR="008436E2" w:rsidRPr="00A456BD" w:rsidRDefault="008436E2" w:rsidP="006C47FC">
            <w:pPr>
              <w:pStyle w:val="Listenabsatz"/>
              <w:numPr>
                <w:ilvl w:val="0"/>
                <w:numId w:val="89"/>
              </w:numPr>
              <w:ind w:left="357" w:hanging="357"/>
              <w:jc w:val="left"/>
              <w:rPr>
                <w:rFonts w:cs="Arial"/>
              </w:rPr>
            </w:pPr>
            <w:r w:rsidRPr="00A456BD">
              <w:rPr>
                <w:rFonts w:cs="Arial"/>
              </w:rPr>
              <w:lastRenderedPageBreak/>
              <w:t>Bedeutung von Emoticons und Emojis als Möglichkeit</w:t>
            </w:r>
            <w:r w:rsidR="00271E84">
              <w:rPr>
                <w:rFonts w:cs="Arial"/>
              </w:rPr>
              <w:t>,</w:t>
            </w:r>
            <w:r w:rsidRPr="00A456BD">
              <w:rPr>
                <w:rFonts w:cs="Arial"/>
              </w:rPr>
              <w:t xml:space="preserve"> Gefühle zu zeigen, Missverständnisse zu vermeiden und Kommunikation aufzulockern</w:t>
            </w:r>
          </w:p>
          <w:p w14:paraId="55B5FCA0" w14:textId="77777777" w:rsidR="008436E2" w:rsidRPr="00A456BD" w:rsidRDefault="008436E2" w:rsidP="006C47FC">
            <w:pPr>
              <w:pStyle w:val="Listenabsatz"/>
              <w:numPr>
                <w:ilvl w:val="0"/>
                <w:numId w:val="89"/>
              </w:numPr>
              <w:ind w:left="357" w:hanging="357"/>
              <w:jc w:val="left"/>
              <w:rPr>
                <w:rFonts w:cs="Arial"/>
              </w:rPr>
            </w:pPr>
            <w:r w:rsidRPr="00A456BD">
              <w:rPr>
                <w:rFonts w:cs="Arial"/>
              </w:rPr>
              <w:t>Bedeutung von Datenschutz und Urheberecht</w:t>
            </w:r>
          </w:p>
          <w:p w14:paraId="41A97AA4" w14:textId="77777777" w:rsidR="008436E2" w:rsidRDefault="008436E2" w:rsidP="006C47FC">
            <w:pPr>
              <w:pStyle w:val="Listenabsatz"/>
              <w:numPr>
                <w:ilvl w:val="0"/>
                <w:numId w:val="89"/>
              </w:numPr>
              <w:ind w:left="357" w:hanging="357"/>
              <w:jc w:val="left"/>
              <w:rPr>
                <w:rFonts w:cs="Arial"/>
              </w:rPr>
            </w:pPr>
            <w:r w:rsidRPr="00A456BD">
              <w:rPr>
                <w:rFonts w:cs="Arial"/>
              </w:rPr>
              <w:t>Rollen(schreib)spiel</w:t>
            </w:r>
          </w:p>
          <w:p w14:paraId="1DD2AA5D" w14:textId="77777777" w:rsidR="008436E2" w:rsidRPr="007E27CA" w:rsidRDefault="008436E2" w:rsidP="006C47FC">
            <w:pPr>
              <w:pStyle w:val="Listenabsatz"/>
              <w:numPr>
                <w:ilvl w:val="0"/>
                <w:numId w:val="89"/>
              </w:numPr>
              <w:ind w:left="357" w:hanging="357"/>
              <w:jc w:val="left"/>
              <w:rPr>
                <w:rFonts w:cs="Arial"/>
              </w:rPr>
            </w:pPr>
            <w:r w:rsidRPr="007E27CA">
              <w:rPr>
                <w:rFonts w:cs="Arial"/>
              </w:rPr>
              <w:t>Rechtschreibgespräch</w:t>
            </w:r>
            <w:r w:rsidR="00B42355">
              <w:rPr>
                <w:rFonts w:cs="Arial"/>
              </w:rPr>
              <w:t>e</w:t>
            </w:r>
          </w:p>
          <w:p w14:paraId="35DE81E2" w14:textId="77777777" w:rsidR="008436E2" w:rsidRPr="00A456BD" w:rsidRDefault="008436E2" w:rsidP="006C47FC">
            <w:pPr>
              <w:pStyle w:val="Listenabsatz"/>
              <w:numPr>
                <w:ilvl w:val="0"/>
                <w:numId w:val="89"/>
              </w:numPr>
              <w:ind w:left="357" w:hanging="357"/>
              <w:jc w:val="left"/>
              <w:rPr>
                <w:rFonts w:cs="Arial"/>
              </w:rPr>
            </w:pPr>
            <w:r w:rsidRPr="00A456BD">
              <w:rPr>
                <w:rFonts w:cs="Arial"/>
              </w:rPr>
              <w:t>Gefahren von Chatgesprächen und Sicherheitsregeln auch bei Chatangeboten für Kinder</w:t>
            </w:r>
            <w:r>
              <w:rPr>
                <w:rFonts w:cs="Arial"/>
              </w:rPr>
              <w:t xml:space="preserve"> </w:t>
            </w:r>
          </w:p>
          <w:p w14:paraId="34299B9C" w14:textId="77777777" w:rsidR="008436E2" w:rsidRPr="00A456BD" w:rsidRDefault="00271E84" w:rsidP="006C47FC">
            <w:pPr>
              <w:pStyle w:val="Listenabsatz"/>
              <w:numPr>
                <w:ilvl w:val="0"/>
                <w:numId w:val="89"/>
              </w:numPr>
              <w:ind w:left="357" w:hanging="357"/>
              <w:jc w:val="left"/>
              <w:rPr>
                <w:rFonts w:cs="Arial"/>
              </w:rPr>
            </w:pPr>
            <w:r>
              <w:rPr>
                <w:rFonts w:cs="Arial"/>
              </w:rPr>
              <w:t>g</w:t>
            </w:r>
            <w:r w:rsidR="008436E2" w:rsidRPr="00A456BD">
              <w:rPr>
                <w:rFonts w:cs="Arial"/>
              </w:rPr>
              <w:t xml:space="preserve">emeinsames Chatten unter Beachtung der entwickelten Verhaltens- und Gesprächsregeln (Nutzung des </w:t>
            </w:r>
            <w:proofErr w:type="spellStart"/>
            <w:r w:rsidR="008436E2" w:rsidRPr="00A456BD">
              <w:rPr>
                <w:rFonts w:cs="Arial"/>
              </w:rPr>
              <w:t>Logineo</w:t>
            </w:r>
            <w:proofErr w:type="spellEnd"/>
            <w:r w:rsidR="008436E2" w:rsidRPr="00A456BD">
              <w:rPr>
                <w:rFonts w:cs="Arial"/>
              </w:rPr>
              <w:t xml:space="preserve"> Messengers)</w:t>
            </w:r>
          </w:p>
          <w:p w14:paraId="3B4387B7" w14:textId="77777777" w:rsidR="008436E2" w:rsidRPr="00A456BD" w:rsidRDefault="008436E2" w:rsidP="006C47FC">
            <w:pPr>
              <w:pStyle w:val="Listenabsatz"/>
              <w:numPr>
                <w:ilvl w:val="0"/>
                <w:numId w:val="89"/>
              </w:numPr>
              <w:ind w:left="357" w:hanging="357"/>
              <w:jc w:val="left"/>
              <w:rPr>
                <w:rFonts w:cs="Arial"/>
              </w:rPr>
            </w:pPr>
            <w:r>
              <w:rPr>
                <w:rFonts w:cs="Arial"/>
              </w:rPr>
              <w:t xml:space="preserve">Erstellung und Durchführung eines </w:t>
            </w:r>
            <w:r w:rsidRPr="00A456BD">
              <w:rPr>
                <w:rFonts w:cs="Arial"/>
              </w:rPr>
              <w:t>Quiz zur Wissensüberprüfung</w:t>
            </w:r>
          </w:p>
        </w:tc>
        <w:tc>
          <w:tcPr>
            <w:tcW w:w="7013" w:type="dxa"/>
            <w:gridSpan w:val="3"/>
            <w:shd w:val="clear" w:color="auto" w:fill="FFFFFF" w:themeFill="background1"/>
          </w:tcPr>
          <w:p w14:paraId="28BA3B5E" w14:textId="77777777" w:rsidR="008436E2" w:rsidRDefault="008436E2" w:rsidP="002C397B">
            <w:pPr>
              <w:rPr>
                <w:rFonts w:cs="Arial"/>
                <w:b/>
              </w:rPr>
            </w:pPr>
            <w:r w:rsidRPr="001F06C3">
              <w:rPr>
                <w:rFonts w:cs="Arial"/>
                <w:b/>
              </w:rPr>
              <w:lastRenderedPageBreak/>
              <w:t>Materialien/Medien/außerschulische Angebote:</w:t>
            </w:r>
          </w:p>
          <w:p w14:paraId="0B844E5B" w14:textId="77777777" w:rsidR="00611E17" w:rsidRPr="00611E17" w:rsidRDefault="008436E2" w:rsidP="006C47FC">
            <w:pPr>
              <w:pStyle w:val="font8"/>
              <w:numPr>
                <w:ilvl w:val="0"/>
                <w:numId w:val="90"/>
              </w:numPr>
              <w:spacing w:before="0" w:beforeAutospacing="0" w:after="0" w:afterAutospacing="0"/>
              <w:textAlignment w:val="baseline"/>
              <w:rPr>
                <w:rFonts w:ascii="Arial" w:eastAsia="Calibri" w:hAnsi="Arial"/>
                <w:sz w:val="22"/>
                <w:szCs w:val="22"/>
                <w:lang w:eastAsia="en-US"/>
              </w:rPr>
            </w:pPr>
            <w:r w:rsidRPr="00611E17">
              <w:rPr>
                <w:rFonts w:ascii="Arial" w:eastAsia="Calibri" w:hAnsi="Arial"/>
                <w:sz w:val="22"/>
                <w:szCs w:val="22"/>
                <w:lang w:eastAsia="en-US"/>
              </w:rPr>
              <w:t>Materialordner auf dem Schulserver</w:t>
            </w:r>
          </w:p>
          <w:p w14:paraId="6DBEBE4A" w14:textId="77777777" w:rsidR="00B62A4D" w:rsidRPr="00313193" w:rsidRDefault="008436E2" w:rsidP="006C47FC">
            <w:pPr>
              <w:pStyle w:val="font8"/>
              <w:numPr>
                <w:ilvl w:val="0"/>
                <w:numId w:val="90"/>
              </w:numPr>
              <w:spacing w:before="0" w:beforeAutospacing="0" w:after="0" w:afterAutospacing="0"/>
              <w:textAlignment w:val="baseline"/>
              <w:rPr>
                <w:rFonts w:ascii="Arial" w:eastAsia="Calibri" w:hAnsi="Arial"/>
                <w:sz w:val="22"/>
                <w:szCs w:val="22"/>
                <w:lang w:eastAsia="en-US"/>
              </w:rPr>
            </w:pPr>
            <w:r w:rsidRPr="00313193">
              <w:rPr>
                <w:rFonts w:ascii="Arial" w:eastAsia="Calibri" w:hAnsi="Arial"/>
                <w:sz w:val="22"/>
                <w:szCs w:val="22"/>
                <w:lang w:eastAsia="en-US"/>
              </w:rPr>
              <w:t xml:space="preserve">Materialkiste </w:t>
            </w:r>
            <w:r w:rsidR="00B62A4D" w:rsidRPr="00313193">
              <w:rPr>
                <w:rFonts w:ascii="Arial" w:eastAsia="Calibri" w:hAnsi="Arial"/>
                <w:sz w:val="22"/>
                <w:szCs w:val="22"/>
                <w:lang w:eastAsia="en-US"/>
              </w:rPr>
              <w:t>(Rollenkarten, Emoticons und Emojis)</w:t>
            </w:r>
          </w:p>
          <w:p w14:paraId="499716CA" w14:textId="77777777" w:rsidR="006E1288" w:rsidRPr="001F06C3" w:rsidRDefault="006E1288" w:rsidP="006C47FC">
            <w:pPr>
              <w:pStyle w:val="font8"/>
              <w:numPr>
                <w:ilvl w:val="0"/>
                <w:numId w:val="90"/>
              </w:numPr>
              <w:spacing w:before="0" w:beforeAutospacing="0" w:after="0" w:afterAutospacing="0"/>
              <w:textAlignment w:val="baseline"/>
              <w:rPr>
                <w:rFonts w:ascii="Arial" w:hAnsi="Arial"/>
                <w:sz w:val="22"/>
                <w:szCs w:val="22"/>
              </w:rPr>
            </w:pPr>
            <w:r>
              <w:rPr>
                <w:rFonts w:ascii="Arial" w:eastAsia="Calibri" w:hAnsi="Arial"/>
                <w:sz w:val="22"/>
                <w:szCs w:val="22"/>
                <w:lang w:eastAsia="en-US"/>
              </w:rPr>
              <w:t>Elternarbeit in Kooperation mit der Schulpsychologischen Beratungsstelle</w:t>
            </w:r>
          </w:p>
          <w:p w14:paraId="4452319A" w14:textId="77777777" w:rsidR="008436E2" w:rsidRPr="00A456BD" w:rsidRDefault="008436E2" w:rsidP="002C397B">
            <w:pPr>
              <w:pStyle w:val="font8"/>
              <w:spacing w:before="0" w:beforeAutospacing="0" w:after="0" w:afterAutospacing="0"/>
              <w:ind w:left="720"/>
              <w:textAlignment w:val="baseline"/>
              <w:rPr>
                <w:rFonts w:ascii="Arial" w:hAnsi="Arial"/>
                <w:sz w:val="22"/>
                <w:szCs w:val="22"/>
              </w:rPr>
            </w:pPr>
          </w:p>
        </w:tc>
      </w:tr>
      <w:tr w:rsidR="008436E2" w:rsidRPr="002B4710" w14:paraId="703F5CD2" w14:textId="77777777" w:rsidTr="002C397B">
        <w:trPr>
          <w:trHeight w:val="588"/>
        </w:trPr>
        <w:tc>
          <w:tcPr>
            <w:tcW w:w="6979" w:type="dxa"/>
          </w:tcPr>
          <w:p w14:paraId="2F3815E4" w14:textId="77777777" w:rsidR="008436E2" w:rsidRDefault="008436E2" w:rsidP="002C397B">
            <w:pPr>
              <w:rPr>
                <w:rFonts w:cs="Arial"/>
                <w:b/>
              </w:rPr>
            </w:pPr>
            <w:r w:rsidRPr="002B4710">
              <w:rPr>
                <w:rFonts w:cs="Arial"/>
                <w:b/>
              </w:rPr>
              <w:t>Lerner</w:t>
            </w:r>
            <w:r w:rsidR="00844454">
              <w:rPr>
                <w:rFonts w:cs="Arial"/>
                <w:b/>
              </w:rPr>
              <w:t>folgsüberprüfung/</w:t>
            </w:r>
            <w:r w:rsidRPr="002B4710">
              <w:rPr>
                <w:rFonts w:cs="Arial"/>
                <w:b/>
              </w:rPr>
              <w:t xml:space="preserve">Leistungsbewertung/Feedback: </w:t>
            </w:r>
          </w:p>
          <w:p w14:paraId="15AC8CDE" w14:textId="77777777" w:rsidR="008436E2" w:rsidRPr="008E5906" w:rsidRDefault="008436E2" w:rsidP="006C47FC">
            <w:pPr>
              <w:pStyle w:val="Listenabsatz"/>
              <w:numPr>
                <w:ilvl w:val="0"/>
                <w:numId w:val="91"/>
              </w:numPr>
              <w:spacing w:line="256" w:lineRule="auto"/>
              <w:jc w:val="left"/>
              <w:rPr>
                <w:rFonts w:cs="Arial"/>
              </w:rPr>
            </w:pPr>
            <w:r w:rsidRPr="00844CDE">
              <w:rPr>
                <w:rFonts w:cs="Arial"/>
              </w:rPr>
              <w:t xml:space="preserve">Fragen zu einem </w:t>
            </w:r>
            <w:r w:rsidR="007B20AE">
              <w:rPr>
                <w:rFonts w:cs="Arial"/>
              </w:rPr>
              <w:t>Dialogtext aus einem Chat</w:t>
            </w:r>
            <w:r w:rsidR="007B20AE" w:rsidRPr="00844CDE">
              <w:rPr>
                <w:rFonts w:cs="Arial"/>
              </w:rPr>
              <w:t xml:space="preserve"> </w:t>
            </w:r>
            <w:r w:rsidRPr="00844CDE">
              <w:rPr>
                <w:rFonts w:cs="Arial"/>
              </w:rPr>
              <w:t>beantworten</w:t>
            </w:r>
          </w:p>
        </w:tc>
        <w:tc>
          <w:tcPr>
            <w:tcW w:w="7013" w:type="dxa"/>
            <w:gridSpan w:val="3"/>
          </w:tcPr>
          <w:p w14:paraId="17A4ED9A" w14:textId="77777777" w:rsidR="008436E2" w:rsidRDefault="008436E2" w:rsidP="002C397B">
            <w:pPr>
              <w:rPr>
                <w:rFonts w:cs="Arial"/>
                <w:b/>
              </w:rPr>
            </w:pPr>
            <w:r w:rsidRPr="002B4710">
              <w:rPr>
                <w:rFonts w:cs="Arial"/>
                <w:b/>
              </w:rPr>
              <w:t xml:space="preserve">Kooperationen: </w:t>
            </w:r>
          </w:p>
          <w:p w14:paraId="2D3BF554" w14:textId="77777777" w:rsidR="008436E2" w:rsidRPr="009B3171" w:rsidRDefault="008436E2" w:rsidP="009B3171">
            <w:pPr>
              <w:rPr>
                <w:rFonts w:cs="Arial"/>
              </w:rPr>
            </w:pPr>
          </w:p>
        </w:tc>
      </w:tr>
    </w:tbl>
    <w:p w14:paraId="49D8E52A" w14:textId="77777777" w:rsidR="00F0660F" w:rsidRDefault="00F0660F">
      <w:pPr>
        <w:jc w:val="left"/>
      </w:pPr>
    </w:p>
    <w:tbl>
      <w:tblPr>
        <w:tblStyle w:val="Tabellenraster"/>
        <w:tblW w:w="0" w:type="auto"/>
        <w:tblLook w:val="04A0" w:firstRow="1" w:lastRow="0" w:firstColumn="1" w:lastColumn="0" w:noHBand="0" w:noVBand="1"/>
      </w:tblPr>
      <w:tblGrid>
        <w:gridCol w:w="6979"/>
        <w:gridCol w:w="2434"/>
        <w:gridCol w:w="2278"/>
        <w:gridCol w:w="2301"/>
      </w:tblGrid>
      <w:tr w:rsidR="008436E2" w:rsidRPr="00A17F33" w14:paraId="5A305FCF" w14:textId="77777777" w:rsidTr="002C397B">
        <w:tc>
          <w:tcPr>
            <w:tcW w:w="9413" w:type="dxa"/>
            <w:gridSpan w:val="2"/>
            <w:shd w:val="clear" w:color="auto" w:fill="BFBFBF" w:themeFill="background1" w:themeFillShade="BF"/>
          </w:tcPr>
          <w:p w14:paraId="20DC6649" w14:textId="77777777" w:rsidR="008436E2" w:rsidRPr="00A17F33" w:rsidRDefault="008436E2" w:rsidP="00611E17">
            <w:pPr>
              <w:pStyle w:val="a-Thema"/>
            </w:pPr>
            <w:bookmarkStart w:id="6" w:name="_Toc64291497"/>
            <w:r w:rsidRPr="00611E17">
              <w:t>„Sieh, das Gute liegt so nah.“ – Redewendungen, geflügelte Wörter und lyrische Texte zum Thema „Glück“ entdecken, deuten und reflektieren</w:t>
            </w:r>
            <w:bookmarkEnd w:id="6"/>
          </w:p>
        </w:tc>
        <w:tc>
          <w:tcPr>
            <w:tcW w:w="2278" w:type="dxa"/>
            <w:shd w:val="clear" w:color="auto" w:fill="BFBFBF" w:themeFill="background1" w:themeFillShade="BF"/>
          </w:tcPr>
          <w:p w14:paraId="424CB2D2" w14:textId="77777777" w:rsidR="008436E2" w:rsidRPr="00A17F33" w:rsidRDefault="008436E2" w:rsidP="000B45B5">
            <w:pPr>
              <w:spacing w:line="276" w:lineRule="auto"/>
              <w:jc w:val="left"/>
              <w:rPr>
                <w:rFonts w:cs="Arial"/>
              </w:rPr>
            </w:pPr>
            <w:r>
              <w:rPr>
                <w:rFonts w:cs="Arial"/>
              </w:rPr>
              <w:t>Zeitumfang in Std.: ca.</w:t>
            </w:r>
            <w:r w:rsidRPr="00A17F33">
              <w:rPr>
                <w:rFonts w:cs="Arial"/>
              </w:rPr>
              <w:t xml:space="preserve"> </w:t>
            </w:r>
            <w:r>
              <w:rPr>
                <w:rFonts w:cs="Arial"/>
              </w:rPr>
              <w:t>20</w:t>
            </w:r>
          </w:p>
        </w:tc>
        <w:tc>
          <w:tcPr>
            <w:tcW w:w="2301" w:type="dxa"/>
            <w:shd w:val="clear" w:color="auto" w:fill="BFBFBF" w:themeFill="background1" w:themeFillShade="BF"/>
          </w:tcPr>
          <w:p w14:paraId="1374F3E4" w14:textId="77777777" w:rsidR="00611E17" w:rsidRPr="00A17F33" w:rsidRDefault="008436E2" w:rsidP="000B45B5">
            <w:pPr>
              <w:spacing w:line="276" w:lineRule="auto"/>
              <w:jc w:val="left"/>
              <w:rPr>
                <w:rFonts w:cs="Arial"/>
              </w:rPr>
            </w:pPr>
            <w:r w:rsidRPr="00A17F33">
              <w:rPr>
                <w:rFonts w:cs="Arial"/>
              </w:rPr>
              <w:t xml:space="preserve">Klasse/Jahrgang: </w:t>
            </w:r>
          </w:p>
          <w:p w14:paraId="08BD1DE4" w14:textId="77777777" w:rsidR="008436E2" w:rsidRPr="000B45B5" w:rsidRDefault="008436E2" w:rsidP="000B45B5">
            <w:pPr>
              <w:spacing w:line="276" w:lineRule="auto"/>
              <w:jc w:val="left"/>
              <w:rPr>
                <w:rFonts w:cs="Arial"/>
                <w:b/>
              </w:rPr>
            </w:pPr>
            <w:r w:rsidRPr="000B45B5">
              <w:rPr>
                <w:rFonts w:cs="Arial"/>
                <w:b/>
              </w:rPr>
              <w:t>3/4</w:t>
            </w:r>
          </w:p>
        </w:tc>
      </w:tr>
      <w:tr w:rsidR="008436E2" w:rsidRPr="008E09D4" w14:paraId="4BAE3FE3" w14:textId="77777777" w:rsidTr="002C397B">
        <w:tc>
          <w:tcPr>
            <w:tcW w:w="13992" w:type="dxa"/>
            <w:gridSpan w:val="4"/>
            <w:shd w:val="clear" w:color="auto" w:fill="D9D9D9" w:themeFill="background1" w:themeFillShade="D9"/>
          </w:tcPr>
          <w:p w14:paraId="0CD879F2" w14:textId="77777777" w:rsidR="008436E2" w:rsidRDefault="008436E2" w:rsidP="002C397B">
            <w:pPr>
              <w:rPr>
                <w:rFonts w:cs="Arial"/>
                <w:b/>
              </w:rPr>
            </w:pPr>
            <w:r w:rsidRPr="00A17F33">
              <w:rPr>
                <w:rFonts w:cs="Arial"/>
                <w:b/>
              </w:rPr>
              <w:t>KB 1: Sprechen und Zuhören</w:t>
            </w:r>
          </w:p>
          <w:p w14:paraId="67CAE20C" w14:textId="77777777" w:rsidR="008436E2" w:rsidRDefault="008436E2" w:rsidP="002C397B">
            <w:pPr>
              <w:rPr>
                <w:rFonts w:cs="Arial"/>
                <w:i/>
              </w:rPr>
            </w:pPr>
            <w:r w:rsidRPr="00A17F33">
              <w:rPr>
                <w:rFonts w:cs="Arial"/>
                <w:i/>
              </w:rPr>
              <w:t>Die Schülerinnen und Schüler …</w:t>
            </w:r>
          </w:p>
          <w:p w14:paraId="6D4EDBD8" w14:textId="77777777" w:rsidR="008436E2" w:rsidRPr="00E76FB4"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beteiligen sich ergebnisorientiert an unterschiedlichen Gesprächsformen (u. a. Streitschlichtungsgespräch, Beratung, kooperative Arbeitsformen,</w:t>
            </w:r>
            <w:r w:rsidRPr="00E76FB4">
              <w:rPr>
                <w:rFonts w:eastAsia="Times New Roman" w:cs="Arial"/>
                <w:color w:val="000000"/>
                <w:lang w:eastAsia="de-DE"/>
              </w:rPr>
              <w:t xml:space="preserve"> </w:t>
            </w:r>
            <w:r w:rsidRPr="008B2387">
              <w:rPr>
                <w:rFonts w:eastAsia="Times New Roman" w:cs="Arial"/>
                <w:color w:val="000000"/>
                <w:lang w:eastAsia="de-DE"/>
              </w:rPr>
              <w:t>Diskussion) und bewerten die soziale Interaktion und den inhaltlichen Ertrag.</w:t>
            </w:r>
          </w:p>
          <w:p w14:paraId="0554E67B"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 xml:space="preserve">beschreiben eigene Gefühle und berücksichtigen </w:t>
            </w:r>
            <w:r w:rsidR="007B67E0" w:rsidRPr="008B2387">
              <w:rPr>
                <w:rFonts w:eastAsia="Times New Roman" w:cs="Arial"/>
                <w:color w:val="000000"/>
                <w:lang w:eastAsia="de-DE"/>
              </w:rPr>
              <w:t xml:space="preserve">zunehmend die Perspektive </w:t>
            </w:r>
            <w:r w:rsidRPr="008B2387">
              <w:rPr>
                <w:rFonts w:eastAsia="Times New Roman" w:cs="Arial"/>
                <w:color w:val="000000"/>
                <w:lang w:eastAsia="de-DE"/>
              </w:rPr>
              <w:t>anderer Gesprächspartnerinnen und Gesprächspartner.</w:t>
            </w:r>
          </w:p>
          <w:p w14:paraId="251ABDA6"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berichten nachvollziehbar und zusammenhängend von eigenen Erlebnissen.</w:t>
            </w:r>
          </w:p>
          <w:p w14:paraId="0DEA4F4B"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stellen Texte vorlesend und rezitierend vor (u. a. Geschichten, Gedichte).</w:t>
            </w:r>
          </w:p>
          <w:p w14:paraId="70F09662"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tragen Anliegen und den eigenen Standpunkt angemessen vor und begründen diese.</w:t>
            </w:r>
          </w:p>
          <w:p w14:paraId="58C618E6"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stellen bei Nicht</w:t>
            </w:r>
            <w:r w:rsidR="00B0177F" w:rsidRPr="008B2387">
              <w:rPr>
                <w:rFonts w:eastAsia="Times New Roman" w:cs="Arial"/>
                <w:color w:val="000000"/>
                <w:lang w:eastAsia="de-DE"/>
              </w:rPr>
              <w:t>v</w:t>
            </w:r>
            <w:r w:rsidRPr="008B2387">
              <w:rPr>
                <w:rFonts w:eastAsia="Times New Roman" w:cs="Arial"/>
                <w:color w:val="000000"/>
                <w:lang w:eastAsia="de-DE"/>
              </w:rPr>
              <w:t>erstehen gezielte Nachfragen.</w:t>
            </w:r>
          </w:p>
          <w:p w14:paraId="42B60D97" w14:textId="77777777" w:rsidR="008436E2" w:rsidRPr="00A17F33" w:rsidRDefault="008436E2" w:rsidP="002C397B">
            <w:pPr>
              <w:rPr>
                <w:rFonts w:cs="Arial"/>
                <w:b/>
              </w:rPr>
            </w:pPr>
            <w:r w:rsidRPr="00A17F33">
              <w:rPr>
                <w:rFonts w:cs="Arial"/>
                <w:b/>
              </w:rPr>
              <w:t>KB 2:</w:t>
            </w:r>
            <w:r w:rsidR="00DE608F">
              <w:rPr>
                <w:rFonts w:cs="Arial"/>
                <w:b/>
              </w:rPr>
              <w:t xml:space="preserve"> </w:t>
            </w:r>
            <w:r w:rsidRPr="00A17F33">
              <w:rPr>
                <w:rFonts w:cs="Arial"/>
                <w:b/>
              </w:rPr>
              <w:t>Schreiben</w:t>
            </w:r>
          </w:p>
          <w:p w14:paraId="5D34321F" w14:textId="77777777" w:rsidR="008436E2" w:rsidRDefault="008436E2" w:rsidP="002C397B">
            <w:pPr>
              <w:rPr>
                <w:rFonts w:cs="Arial"/>
                <w:i/>
              </w:rPr>
            </w:pPr>
            <w:r w:rsidRPr="00A17F33">
              <w:rPr>
                <w:rFonts w:cs="Arial"/>
                <w:i/>
              </w:rPr>
              <w:t>Die Schülerinnen und Schüler …</w:t>
            </w:r>
          </w:p>
          <w:p w14:paraId="3673A80D"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schreiben mithilfe digitaler Werkzeuge und nutzen dabei digitale Gestaltungsmittel.</w:t>
            </w:r>
          </w:p>
          <w:p w14:paraId="0E02DDEE"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gestalten Texte für die Endfassung einer (digitalen) Veröffentlichung/Präsentation</w:t>
            </w:r>
            <w:r w:rsidR="00271E84" w:rsidRPr="008B2387">
              <w:rPr>
                <w:rFonts w:eastAsia="Times New Roman" w:cs="Arial"/>
                <w:color w:val="000000"/>
                <w:lang w:eastAsia="de-DE"/>
              </w:rPr>
              <w:t>.</w:t>
            </w:r>
          </w:p>
          <w:p w14:paraId="1F08B9D2" w14:textId="77777777" w:rsidR="00BF46A6" w:rsidRPr="008B2387" w:rsidRDefault="008436E2" w:rsidP="008B2387">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schreiben Texte unter Berücksichtigung der erarbeiteten Prinzipien der deutschen Orthographie (</w:t>
            </w:r>
            <w:r w:rsidR="007204C4" w:rsidRPr="008B2387">
              <w:rPr>
                <w:rFonts w:cs="Arial"/>
              </w:rPr>
              <w:t>bezogen auf Wortbildung, Groß- und Kleinschreibung, Zeichensetzung</w:t>
            </w:r>
            <w:r w:rsidRPr="008B2387">
              <w:rPr>
                <w:rFonts w:eastAsia="Times New Roman" w:cs="Arial"/>
                <w:color w:val="000000"/>
                <w:lang w:eastAsia="de-DE"/>
              </w:rPr>
              <w:t>).</w:t>
            </w:r>
          </w:p>
          <w:p w14:paraId="2CCD7645" w14:textId="77777777" w:rsidR="008436E2" w:rsidRDefault="008436E2" w:rsidP="002C397B">
            <w:pPr>
              <w:rPr>
                <w:rFonts w:cs="Arial"/>
                <w:b/>
              </w:rPr>
            </w:pPr>
            <w:r w:rsidRPr="00A17F33">
              <w:rPr>
                <w:rFonts w:cs="Arial"/>
                <w:b/>
              </w:rPr>
              <w:t>KB 3: Lesen – mit Texten und Medien umgehen</w:t>
            </w:r>
          </w:p>
          <w:p w14:paraId="613F0BC2" w14:textId="77777777" w:rsidR="008436E2" w:rsidRDefault="008436E2" w:rsidP="002C397B">
            <w:pPr>
              <w:rPr>
                <w:rFonts w:cs="Arial"/>
                <w:i/>
              </w:rPr>
            </w:pPr>
            <w:r w:rsidRPr="00A17F33">
              <w:rPr>
                <w:rFonts w:cs="Arial"/>
                <w:i/>
              </w:rPr>
              <w:t>Die Schülerinnen und Schüler …</w:t>
            </w:r>
          </w:p>
          <w:p w14:paraId="4AB2F162"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lastRenderedPageBreak/>
              <w:t>begründen eigene Positionen zum Text und seinen Aussagen.</w:t>
            </w:r>
          </w:p>
          <w:p w14:paraId="4DE3299F"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begründen ihr Nicht</w:t>
            </w:r>
            <w:r w:rsidR="00B0177F" w:rsidRPr="008B2387">
              <w:rPr>
                <w:rFonts w:eastAsia="Times New Roman" w:cs="Arial"/>
                <w:color w:val="000000"/>
                <w:lang w:eastAsia="de-DE"/>
              </w:rPr>
              <w:t>v</w:t>
            </w:r>
            <w:r w:rsidRPr="008B2387">
              <w:rPr>
                <w:rFonts w:eastAsia="Times New Roman" w:cs="Arial"/>
                <w:color w:val="000000"/>
                <w:lang w:eastAsia="de-DE"/>
              </w:rPr>
              <w:t>erstehen anhand des Textes.</w:t>
            </w:r>
          </w:p>
          <w:p w14:paraId="1EC09D9E"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formulieren die eigene Lesart von Texten und vergleichen sie mit den Lesarten anderer.</w:t>
            </w:r>
          </w:p>
          <w:p w14:paraId="5E6B7C9B"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setzen analoge und digitale Medien zur Organisation von Lernprozessen und zur Dokumentation und Präsentation von Arbeitsergebnissen ein.</w:t>
            </w:r>
          </w:p>
          <w:p w14:paraId="5C9827B7"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identifizieren literarische Texte (u. a. Bilderbuch, Liedtext, Lyrik) als ästhetische Textform mit ihren sprachlichen und klanglichen Besonderheiten und beschreiben ihre Wirkung.</w:t>
            </w:r>
          </w:p>
          <w:p w14:paraId="5438766A"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beschreiben ihre eigenen Leseerfahrungen mit analogen und digitalen Werkzeugen (u. a. Lesekiste, roter Faden, Lesetagebuch, Buchvorstellung).</w:t>
            </w:r>
          </w:p>
          <w:p w14:paraId="15239FAB"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wählen für die Erstellung eigener Medienprodukte analoge und digitale Werkzeuge zur Präsentation sowie passende Gestaltungsmittel begründet aus.</w:t>
            </w:r>
          </w:p>
          <w:p w14:paraId="12B130D3" w14:textId="77777777" w:rsidR="008436E2" w:rsidRPr="00A17F33" w:rsidRDefault="008436E2" w:rsidP="002C397B">
            <w:pPr>
              <w:rPr>
                <w:rFonts w:cs="Arial"/>
                <w:b/>
              </w:rPr>
            </w:pPr>
            <w:r w:rsidRPr="00A17F33">
              <w:rPr>
                <w:rFonts w:cs="Arial"/>
                <w:b/>
              </w:rPr>
              <w:t>KB 4: Sprache und Sprachgebrauch untersuchen</w:t>
            </w:r>
          </w:p>
          <w:p w14:paraId="32AACFFE" w14:textId="77777777" w:rsidR="008436E2" w:rsidRDefault="008436E2" w:rsidP="002C397B">
            <w:pPr>
              <w:rPr>
                <w:rFonts w:cs="Arial"/>
                <w:i/>
              </w:rPr>
            </w:pPr>
            <w:r w:rsidRPr="00A17F33">
              <w:rPr>
                <w:rFonts w:cs="Arial"/>
                <w:i/>
              </w:rPr>
              <w:t>Die Schülerinnen und Schüler …</w:t>
            </w:r>
          </w:p>
          <w:p w14:paraId="5DFA05BC"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benennen Verstehens- und Verständigungsprobleme.</w:t>
            </w:r>
          </w:p>
          <w:p w14:paraId="5BBADB8E"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beschreiben die Wirkung von sprachlichen Mitteln.</w:t>
            </w:r>
          </w:p>
          <w:p w14:paraId="2A85C3C2"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legen Wortsammlungen nach thematischen, grammatischen und orthografischen Gesichtspunkten für den Aufbau eines individuellen Wortschatzes an.</w:t>
            </w:r>
          </w:p>
          <w:p w14:paraId="68B3B5E7"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strukturieren Wörter und unterscheiden Möglichkeiten der Wortbildung (</w:t>
            </w:r>
            <w:r w:rsidR="007C6212" w:rsidRPr="008B2387">
              <w:rPr>
                <w:rFonts w:eastAsia="Times New Roman" w:cs="Arial"/>
                <w:color w:val="000000"/>
                <w:lang w:eastAsia="de-DE"/>
              </w:rPr>
              <w:t>Zusammensetzung, Ableitung, Umwandlung</w:t>
            </w:r>
            <w:r w:rsidRPr="008B2387">
              <w:rPr>
                <w:rFonts w:eastAsia="Times New Roman" w:cs="Arial"/>
                <w:color w:val="000000"/>
                <w:lang w:eastAsia="de-DE"/>
              </w:rPr>
              <w:t>).</w:t>
            </w:r>
          </w:p>
          <w:p w14:paraId="5156433F"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gehen experimentell und kreativ mit Sprache um (u. a. poetische Sprache).</w:t>
            </w:r>
          </w:p>
          <w:p w14:paraId="755EAA0A" w14:textId="77777777" w:rsidR="008436E2" w:rsidRPr="008B2387" w:rsidRDefault="008436E2" w:rsidP="007B20AE">
            <w:pPr>
              <w:pStyle w:val="Listenabsatz"/>
              <w:numPr>
                <w:ilvl w:val="0"/>
                <w:numId w:val="93"/>
              </w:numPr>
              <w:jc w:val="left"/>
              <w:rPr>
                <w:rFonts w:eastAsia="Times New Roman" w:cs="Arial"/>
                <w:color w:val="000000"/>
                <w:lang w:eastAsia="de-DE"/>
              </w:rPr>
            </w:pPr>
            <w:r w:rsidRPr="008B2387">
              <w:rPr>
                <w:rFonts w:eastAsia="Times New Roman" w:cs="Arial"/>
                <w:color w:val="000000"/>
                <w:lang w:eastAsia="de-DE"/>
              </w:rPr>
              <w:t>beschreiben die Bedeutung und Herkunft von ausgewählten Wörtern.</w:t>
            </w:r>
          </w:p>
        </w:tc>
      </w:tr>
      <w:tr w:rsidR="008436E2" w:rsidRPr="00A17F33" w14:paraId="7E97068E" w14:textId="77777777" w:rsidTr="00CB1960">
        <w:trPr>
          <w:trHeight w:val="698"/>
        </w:trPr>
        <w:tc>
          <w:tcPr>
            <w:tcW w:w="6979" w:type="dxa"/>
            <w:shd w:val="clear" w:color="auto" w:fill="FFFFFF" w:themeFill="background1"/>
          </w:tcPr>
          <w:p w14:paraId="76D5C3D9" w14:textId="77777777" w:rsidR="008436E2" w:rsidRDefault="008436E2" w:rsidP="002C397B">
            <w:pPr>
              <w:rPr>
                <w:rFonts w:cs="Arial"/>
                <w:b/>
              </w:rPr>
            </w:pPr>
            <w:r w:rsidRPr="00E070EC">
              <w:rPr>
                <w:rFonts w:cs="Arial"/>
                <w:b/>
              </w:rPr>
              <w:lastRenderedPageBreak/>
              <w:t xml:space="preserve">Didaktische bzw. methodische Zugänge: </w:t>
            </w:r>
          </w:p>
          <w:p w14:paraId="01C75A9D" w14:textId="77777777" w:rsidR="008436E2" w:rsidRPr="00E070EC" w:rsidRDefault="008436E2" w:rsidP="006C47FC">
            <w:pPr>
              <w:pStyle w:val="Listenabsatz"/>
              <w:numPr>
                <w:ilvl w:val="0"/>
                <w:numId w:val="96"/>
              </w:numPr>
              <w:ind w:left="357" w:hanging="357"/>
              <w:jc w:val="left"/>
              <w:rPr>
                <w:rFonts w:cs="Arial"/>
              </w:rPr>
            </w:pPr>
            <w:r w:rsidRPr="00E070EC">
              <w:rPr>
                <w:rFonts w:cs="Arial"/>
              </w:rPr>
              <w:t>Gedankenexperimente (z. B. freies Assoziieren zum Begriff Glück ausgehend von Bildern)</w:t>
            </w:r>
          </w:p>
          <w:p w14:paraId="57EBF966" w14:textId="77777777" w:rsidR="008436E2" w:rsidRPr="00E070EC" w:rsidRDefault="008436E2" w:rsidP="006C47FC">
            <w:pPr>
              <w:pStyle w:val="Listenabsatz"/>
              <w:numPr>
                <w:ilvl w:val="0"/>
                <w:numId w:val="96"/>
              </w:numPr>
              <w:ind w:left="357" w:hanging="357"/>
              <w:jc w:val="left"/>
              <w:rPr>
                <w:rFonts w:cs="Arial"/>
              </w:rPr>
            </w:pPr>
            <w:r w:rsidRPr="00E070EC">
              <w:rPr>
                <w:rFonts w:cs="Arial"/>
              </w:rPr>
              <w:t xml:space="preserve">Sprachforscher: Sammlung und Deutung von Ausdrücken und Redewendungen rund um „Glück“ und „glücklich </w:t>
            </w:r>
            <w:r w:rsidR="004C46B0">
              <w:rPr>
                <w:rFonts w:cs="Arial"/>
              </w:rPr>
              <w:t>sein“, auch in anderen Sprachen</w:t>
            </w:r>
            <w:r w:rsidRPr="00E070EC">
              <w:rPr>
                <w:rFonts w:cs="Arial"/>
              </w:rPr>
              <w:t xml:space="preserve"> </w:t>
            </w:r>
          </w:p>
          <w:p w14:paraId="12CB9906" w14:textId="77777777" w:rsidR="008436E2" w:rsidRPr="00E070EC" w:rsidRDefault="008436E2" w:rsidP="006C47FC">
            <w:pPr>
              <w:pStyle w:val="Listenabsatz"/>
              <w:numPr>
                <w:ilvl w:val="0"/>
                <w:numId w:val="96"/>
              </w:numPr>
              <w:ind w:left="357" w:hanging="357"/>
              <w:jc w:val="left"/>
              <w:rPr>
                <w:rFonts w:cs="Arial"/>
              </w:rPr>
            </w:pPr>
            <w:r w:rsidRPr="00E070EC">
              <w:rPr>
                <w:rFonts w:cs="Arial"/>
              </w:rPr>
              <w:t xml:space="preserve">Glück im Gedicht: Vortrag und Nachdenkgespräche – Austausch von Deutungen (Meinung begründen) </w:t>
            </w:r>
          </w:p>
          <w:p w14:paraId="27BA32EE" w14:textId="77777777" w:rsidR="008436E2" w:rsidRDefault="008436E2" w:rsidP="006C47FC">
            <w:pPr>
              <w:pStyle w:val="Listenabsatz"/>
              <w:numPr>
                <w:ilvl w:val="0"/>
                <w:numId w:val="96"/>
              </w:numPr>
              <w:ind w:left="357" w:hanging="357"/>
              <w:jc w:val="left"/>
              <w:rPr>
                <w:rFonts w:cs="Arial"/>
              </w:rPr>
            </w:pPr>
            <w:r w:rsidRPr="00E070EC">
              <w:rPr>
                <w:rFonts w:cs="Arial"/>
              </w:rPr>
              <w:t xml:space="preserve">„Glück ist, wenn…“ – Erstellung und Präsentation eines </w:t>
            </w:r>
            <w:proofErr w:type="spellStart"/>
            <w:r w:rsidRPr="00E070EC">
              <w:rPr>
                <w:rFonts w:cs="Arial"/>
              </w:rPr>
              <w:t>Lapbooks</w:t>
            </w:r>
            <w:proofErr w:type="spellEnd"/>
            <w:r w:rsidRPr="00E070EC">
              <w:rPr>
                <w:rFonts w:cs="Arial"/>
              </w:rPr>
              <w:t xml:space="preserve"> oder multimedialen E-Books</w:t>
            </w:r>
          </w:p>
          <w:p w14:paraId="2D408D55" w14:textId="77777777" w:rsidR="000B5782" w:rsidRPr="000B5782" w:rsidRDefault="000B5782" w:rsidP="000B5782">
            <w:pPr>
              <w:pStyle w:val="Listenabsatz"/>
              <w:numPr>
                <w:ilvl w:val="0"/>
                <w:numId w:val="96"/>
              </w:numPr>
              <w:ind w:left="357" w:hanging="357"/>
              <w:jc w:val="left"/>
              <w:rPr>
                <w:rFonts w:cs="Arial"/>
              </w:rPr>
            </w:pPr>
            <w:r w:rsidRPr="00E070EC">
              <w:rPr>
                <w:rFonts w:cs="Arial"/>
              </w:rPr>
              <w:t>Rechtschreibgespräch</w:t>
            </w:r>
            <w:r w:rsidR="00B42355">
              <w:rPr>
                <w:rFonts w:cs="Arial"/>
              </w:rPr>
              <w:t>e</w:t>
            </w:r>
          </w:p>
        </w:tc>
        <w:tc>
          <w:tcPr>
            <w:tcW w:w="7013" w:type="dxa"/>
            <w:gridSpan w:val="3"/>
            <w:shd w:val="clear" w:color="auto" w:fill="FFFFFF" w:themeFill="background1"/>
          </w:tcPr>
          <w:p w14:paraId="207ACA8D" w14:textId="77777777" w:rsidR="008436E2" w:rsidRDefault="008436E2" w:rsidP="002C397B">
            <w:pPr>
              <w:rPr>
                <w:rFonts w:cs="Arial"/>
                <w:b/>
              </w:rPr>
            </w:pPr>
            <w:r w:rsidRPr="00A17F33">
              <w:rPr>
                <w:rFonts w:cs="Arial"/>
                <w:b/>
              </w:rPr>
              <w:t>Materialien/Medien/außerschulische Angebote:</w:t>
            </w:r>
          </w:p>
          <w:p w14:paraId="21B94071" w14:textId="77777777" w:rsidR="008436E2" w:rsidRDefault="008436E2" w:rsidP="006C47FC">
            <w:pPr>
              <w:pStyle w:val="Listenabsatz"/>
              <w:numPr>
                <w:ilvl w:val="0"/>
                <w:numId w:val="97"/>
              </w:numPr>
              <w:spacing w:line="256" w:lineRule="auto"/>
              <w:jc w:val="left"/>
              <w:rPr>
                <w:rFonts w:cs="Arial"/>
              </w:rPr>
            </w:pPr>
            <w:r w:rsidRPr="00A17F33">
              <w:rPr>
                <w:rFonts w:cs="Arial"/>
              </w:rPr>
              <w:t xml:space="preserve">Materialordner auf dem Schulserver </w:t>
            </w:r>
          </w:p>
          <w:p w14:paraId="5AE9F1E3" w14:textId="77777777" w:rsidR="008436E2" w:rsidRDefault="00B62A4D" w:rsidP="006C47FC">
            <w:pPr>
              <w:pStyle w:val="Listenabsatz"/>
              <w:numPr>
                <w:ilvl w:val="0"/>
                <w:numId w:val="97"/>
              </w:numPr>
              <w:spacing w:line="256" w:lineRule="auto"/>
              <w:jc w:val="left"/>
              <w:rPr>
                <w:rFonts w:cs="Arial"/>
              </w:rPr>
            </w:pPr>
            <w:r>
              <w:rPr>
                <w:rFonts w:cs="Arial"/>
              </w:rPr>
              <w:t>Materialkiste (</w:t>
            </w:r>
            <w:r w:rsidR="008436E2" w:rsidRPr="0010393A">
              <w:rPr>
                <w:rFonts w:cs="Arial"/>
              </w:rPr>
              <w:t>Gedicht- und Bildersammlung</w:t>
            </w:r>
            <w:r w:rsidR="000B5782">
              <w:rPr>
                <w:rFonts w:cs="Arial"/>
              </w:rPr>
              <w:t xml:space="preserve"> zum Thema „Glück“</w:t>
            </w:r>
            <w:r w:rsidR="008436E2" w:rsidRPr="0010393A">
              <w:rPr>
                <w:rFonts w:cs="Arial"/>
              </w:rPr>
              <w:t>)</w:t>
            </w:r>
          </w:p>
          <w:p w14:paraId="5BF16C34" w14:textId="77777777" w:rsidR="00476395" w:rsidRPr="0010393A" w:rsidRDefault="00476395" w:rsidP="006C47FC">
            <w:pPr>
              <w:pStyle w:val="Listenabsatz"/>
              <w:numPr>
                <w:ilvl w:val="0"/>
                <w:numId w:val="97"/>
              </w:numPr>
              <w:spacing w:line="256" w:lineRule="auto"/>
              <w:jc w:val="left"/>
              <w:rPr>
                <w:rFonts w:cs="Arial"/>
              </w:rPr>
            </w:pPr>
            <w:r>
              <w:rPr>
                <w:rFonts w:cs="Arial"/>
              </w:rPr>
              <w:t>Zusätzliche Bücherkiste mit Bilderbüchern zum Thema Glück</w:t>
            </w:r>
          </w:p>
          <w:p w14:paraId="57D0DF74" w14:textId="77777777" w:rsidR="008436E2" w:rsidRDefault="008436E2" w:rsidP="002C397B">
            <w:pPr>
              <w:rPr>
                <w:rFonts w:cs="Arial"/>
                <w:highlight w:val="yellow"/>
              </w:rPr>
            </w:pPr>
          </w:p>
          <w:p w14:paraId="031959CF" w14:textId="77777777" w:rsidR="008436E2" w:rsidRPr="00A17F33" w:rsidRDefault="008436E2" w:rsidP="002C397B">
            <w:pPr>
              <w:rPr>
                <w:rFonts w:cs="Arial"/>
              </w:rPr>
            </w:pPr>
          </w:p>
        </w:tc>
      </w:tr>
      <w:tr w:rsidR="008436E2" w:rsidRPr="00A17F33" w14:paraId="4FD87CC0" w14:textId="77777777" w:rsidTr="002C397B">
        <w:trPr>
          <w:trHeight w:val="693"/>
        </w:trPr>
        <w:tc>
          <w:tcPr>
            <w:tcW w:w="6979" w:type="dxa"/>
          </w:tcPr>
          <w:p w14:paraId="02E363D0" w14:textId="77777777" w:rsidR="008436E2" w:rsidRPr="00E070EC" w:rsidRDefault="008436E2" w:rsidP="002C397B">
            <w:pPr>
              <w:rPr>
                <w:rFonts w:cs="Arial"/>
                <w:b/>
              </w:rPr>
            </w:pPr>
            <w:r w:rsidRPr="00E070EC">
              <w:rPr>
                <w:rFonts w:cs="Arial"/>
                <w:b/>
              </w:rPr>
              <w:t xml:space="preserve">Lernerfolgsüberprüfung/ Leistungsbewertung/Feedback: </w:t>
            </w:r>
          </w:p>
          <w:p w14:paraId="6878CE18" w14:textId="77777777" w:rsidR="008436E2" w:rsidRPr="00E070EC" w:rsidRDefault="008436E2" w:rsidP="006C47FC">
            <w:pPr>
              <w:pStyle w:val="Listenabsatz"/>
              <w:numPr>
                <w:ilvl w:val="0"/>
                <w:numId w:val="98"/>
              </w:numPr>
              <w:jc w:val="left"/>
              <w:rPr>
                <w:rFonts w:cs="Arial"/>
              </w:rPr>
            </w:pPr>
            <w:r w:rsidRPr="00E070EC">
              <w:rPr>
                <w:rFonts w:cs="Arial"/>
              </w:rPr>
              <w:t xml:space="preserve">einen eigenen Text zum Thema „Glück“ durch Literatur angeregt für das </w:t>
            </w:r>
            <w:proofErr w:type="spellStart"/>
            <w:r w:rsidRPr="00E070EC">
              <w:rPr>
                <w:rFonts w:cs="Arial"/>
              </w:rPr>
              <w:t>Lapbook</w:t>
            </w:r>
            <w:proofErr w:type="spellEnd"/>
            <w:r w:rsidRPr="00E070EC">
              <w:rPr>
                <w:rFonts w:cs="Arial"/>
              </w:rPr>
              <w:t xml:space="preserve"> / E-Book verfassen</w:t>
            </w:r>
          </w:p>
        </w:tc>
        <w:tc>
          <w:tcPr>
            <w:tcW w:w="7013" w:type="dxa"/>
            <w:gridSpan w:val="3"/>
          </w:tcPr>
          <w:p w14:paraId="7D875D03" w14:textId="77777777" w:rsidR="008436E2" w:rsidRPr="002B4710" w:rsidRDefault="008436E2" w:rsidP="002C397B">
            <w:pPr>
              <w:rPr>
                <w:rFonts w:cs="Arial"/>
                <w:b/>
              </w:rPr>
            </w:pPr>
            <w:r w:rsidRPr="002B4710">
              <w:rPr>
                <w:rFonts w:cs="Arial"/>
                <w:b/>
              </w:rPr>
              <w:t xml:space="preserve">Kooperationen: </w:t>
            </w:r>
          </w:p>
          <w:p w14:paraId="4D083B51" w14:textId="77777777" w:rsidR="008436E2" w:rsidRPr="009B3171" w:rsidRDefault="008436E2" w:rsidP="009B3171">
            <w:pPr>
              <w:rPr>
                <w:rFonts w:cs="Arial"/>
              </w:rPr>
            </w:pPr>
          </w:p>
        </w:tc>
      </w:tr>
    </w:tbl>
    <w:p w14:paraId="3F36A1EC" w14:textId="77777777" w:rsidR="00F0660F" w:rsidRDefault="00F0660F">
      <w:pPr>
        <w:jc w:val="left"/>
      </w:pPr>
    </w:p>
    <w:tbl>
      <w:tblPr>
        <w:tblStyle w:val="Tabellenraster"/>
        <w:tblW w:w="0" w:type="auto"/>
        <w:tblLook w:val="04A0" w:firstRow="1" w:lastRow="0" w:firstColumn="1" w:lastColumn="0" w:noHBand="0" w:noVBand="1"/>
      </w:tblPr>
      <w:tblGrid>
        <w:gridCol w:w="6979"/>
        <w:gridCol w:w="2434"/>
        <w:gridCol w:w="2278"/>
        <w:gridCol w:w="2188"/>
      </w:tblGrid>
      <w:tr w:rsidR="008436E2" w:rsidRPr="00A17F33" w14:paraId="0515FCDF" w14:textId="77777777" w:rsidTr="002C397B">
        <w:tc>
          <w:tcPr>
            <w:tcW w:w="9413" w:type="dxa"/>
            <w:gridSpan w:val="2"/>
            <w:shd w:val="clear" w:color="auto" w:fill="BFBFBF" w:themeFill="background1" w:themeFillShade="BF"/>
          </w:tcPr>
          <w:p w14:paraId="2DEEC236" w14:textId="77777777" w:rsidR="008436E2" w:rsidRPr="00A17F33" w:rsidRDefault="008436E2" w:rsidP="00CB1960">
            <w:pPr>
              <w:pStyle w:val="a-Thema"/>
            </w:pPr>
            <w:bookmarkStart w:id="7" w:name="_Toc64291500"/>
            <w:r w:rsidRPr="00A17F33">
              <w:lastRenderedPageBreak/>
              <w:t>Das ist eine Nachricht wert! – Nachrichten verstehen und verfassen, die mediale Verbreitung von Nachrichten reflektieren</w:t>
            </w:r>
            <w:bookmarkEnd w:id="7"/>
          </w:p>
        </w:tc>
        <w:tc>
          <w:tcPr>
            <w:tcW w:w="2278" w:type="dxa"/>
            <w:shd w:val="clear" w:color="auto" w:fill="BFBFBF" w:themeFill="background1" w:themeFillShade="BF"/>
          </w:tcPr>
          <w:p w14:paraId="3B9D658A" w14:textId="77777777" w:rsidR="008436E2" w:rsidRPr="00A17F33" w:rsidRDefault="008436E2" w:rsidP="000B45B5">
            <w:pPr>
              <w:spacing w:line="276" w:lineRule="auto"/>
              <w:jc w:val="left"/>
              <w:rPr>
                <w:rFonts w:cs="Arial"/>
              </w:rPr>
            </w:pPr>
            <w:r>
              <w:rPr>
                <w:rFonts w:cs="Arial"/>
              </w:rPr>
              <w:t>Zeitumfang in Std.: ca.</w:t>
            </w:r>
            <w:r w:rsidRPr="00A17F33">
              <w:rPr>
                <w:rFonts w:cs="Arial"/>
              </w:rPr>
              <w:t xml:space="preserve"> </w:t>
            </w:r>
            <w:r w:rsidRPr="000B2F20">
              <w:rPr>
                <w:rFonts w:cs="Arial"/>
              </w:rPr>
              <w:t>20</w:t>
            </w:r>
          </w:p>
        </w:tc>
        <w:tc>
          <w:tcPr>
            <w:tcW w:w="2188" w:type="dxa"/>
            <w:shd w:val="clear" w:color="auto" w:fill="BFBFBF" w:themeFill="background1" w:themeFillShade="BF"/>
          </w:tcPr>
          <w:p w14:paraId="204D2365" w14:textId="77777777" w:rsidR="008436E2" w:rsidRPr="00A17F33" w:rsidRDefault="008436E2" w:rsidP="000B45B5">
            <w:pPr>
              <w:spacing w:line="276" w:lineRule="auto"/>
              <w:jc w:val="left"/>
              <w:rPr>
                <w:rFonts w:cs="Arial"/>
              </w:rPr>
            </w:pPr>
            <w:r w:rsidRPr="00A17F33">
              <w:rPr>
                <w:rFonts w:cs="Arial"/>
              </w:rPr>
              <w:t xml:space="preserve">Klasse/Jahrgang: </w:t>
            </w:r>
          </w:p>
          <w:p w14:paraId="4A539F60" w14:textId="77777777" w:rsidR="008436E2" w:rsidRPr="000B45B5" w:rsidRDefault="008436E2" w:rsidP="000B45B5">
            <w:pPr>
              <w:spacing w:line="276" w:lineRule="auto"/>
              <w:jc w:val="left"/>
              <w:rPr>
                <w:rFonts w:cs="Arial"/>
                <w:b/>
              </w:rPr>
            </w:pPr>
            <w:r w:rsidRPr="000B45B5">
              <w:rPr>
                <w:rFonts w:cs="Arial"/>
                <w:b/>
              </w:rPr>
              <w:t>3/4</w:t>
            </w:r>
          </w:p>
        </w:tc>
      </w:tr>
      <w:tr w:rsidR="008436E2" w:rsidRPr="00A17F33" w14:paraId="335D5762" w14:textId="77777777" w:rsidTr="002C397B">
        <w:tc>
          <w:tcPr>
            <w:tcW w:w="13879" w:type="dxa"/>
            <w:gridSpan w:val="4"/>
            <w:shd w:val="clear" w:color="auto" w:fill="D9D9D9" w:themeFill="background1" w:themeFillShade="D9"/>
          </w:tcPr>
          <w:p w14:paraId="3792A611" w14:textId="77777777" w:rsidR="008436E2" w:rsidRDefault="008436E2" w:rsidP="002C397B">
            <w:pPr>
              <w:rPr>
                <w:rFonts w:cs="Arial"/>
                <w:b/>
              </w:rPr>
            </w:pPr>
            <w:r w:rsidRPr="00A17F33">
              <w:rPr>
                <w:rFonts w:cs="Arial"/>
                <w:b/>
              </w:rPr>
              <w:t>KB 1: Sprechen und Zuhören</w:t>
            </w:r>
          </w:p>
          <w:p w14:paraId="0FF9B6B7" w14:textId="77777777" w:rsidR="008436E2" w:rsidRDefault="008436E2" w:rsidP="002C397B">
            <w:pPr>
              <w:rPr>
                <w:rFonts w:cs="Arial"/>
                <w:i/>
              </w:rPr>
            </w:pPr>
            <w:r w:rsidRPr="00A17F33">
              <w:rPr>
                <w:rFonts w:cs="Arial"/>
                <w:i/>
              </w:rPr>
              <w:t>Die Schülerinnen und Schüler …</w:t>
            </w:r>
          </w:p>
          <w:p w14:paraId="79E34A77"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sprechen an der gesprochenen Standardsprache orientiert und verständlich in Hinblick auf Artikulation und Inhalt</w:t>
            </w:r>
            <w:r w:rsidR="007B67E0" w:rsidRPr="008B2387">
              <w:rPr>
                <w:rFonts w:eastAsia="Times New Roman" w:cs="Arial"/>
                <w:color w:val="000000"/>
                <w:lang w:eastAsia="de-DE"/>
              </w:rPr>
              <w:t xml:space="preserve"> sowie Syntax und Semantik</w:t>
            </w:r>
            <w:r w:rsidRPr="008B2387">
              <w:rPr>
                <w:rFonts w:eastAsia="Times New Roman" w:cs="Arial"/>
                <w:color w:val="000000"/>
                <w:lang w:eastAsia="de-DE"/>
              </w:rPr>
              <w:t>.</w:t>
            </w:r>
          </w:p>
          <w:p w14:paraId="1FACBC15"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wählen gehörte Informationen strategiegeleitet aus (den Hörauftrag beachten, (digitale) Notizen machen, Skizze erstellen, wiederholtes Hören).</w:t>
            </w:r>
          </w:p>
          <w:p w14:paraId="40B8270E"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organisieren gehörte Informationen strategiegeleitet (Fragen formulieren und beantworten, gezielt Nachfragen stellen, passende Strukturhilfen nutzen).</w:t>
            </w:r>
          </w:p>
          <w:p w14:paraId="73BF0B1D"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begründen die Auswahl von Hörstrategien für das Verstehen eines Textes.</w:t>
            </w:r>
          </w:p>
          <w:p w14:paraId="031A5F3C" w14:textId="77777777" w:rsidR="008436E2" w:rsidRPr="00A17F33" w:rsidRDefault="008436E2" w:rsidP="002C397B">
            <w:pPr>
              <w:rPr>
                <w:rFonts w:eastAsia="Times New Roman" w:cs="Arial"/>
                <w:b/>
                <w:color w:val="000000"/>
                <w:lang w:eastAsia="de-DE"/>
              </w:rPr>
            </w:pPr>
            <w:r w:rsidRPr="00A17F33">
              <w:rPr>
                <w:rFonts w:eastAsia="Times New Roman" w:cs="Arial"/>
                <w:b/>
                <w:color w:val="000000"/>
                <w:lang w:eastAsia="de-DE"/>
              </w:rPr>
              <w:t>KB 2: Schreiben</w:t>
            </w:r>
          </w:p>
          <w:p w14:paraId="25C4327A" w14:textId="77777777" w:rsidR="008436E2" w:rsidRDefault="008436E2" w:rsidP="002C397B">
            <w:pPr>
              <w:rPr>
                <w:rFonts w:cs="Arial"/>
                <w:i/>
              </w:rPr>
            </w:pPr>
            <w:r w:rsidRPr="00A17F33">
              <w:rPr>
                <w:rFonts w:cs="Arial"/>
                <w:i/>
              </w:rPr>
              <w:t>Die Schülerinnen und Schüler …</w:t>
            </w:r>
          </w:p>
          <w:p w14:paraId="72D13634"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setzen Strategien zur Textplanung ein (</w:t>
            </w:r>
            <w:r w:rsidR="000528E5" w:rsidRPr="008B2387">
              <w:rPr>
                <w:rFonts w:cs="Arial"/>
                <w:bCs/>
              </w:rPr>
              <w:t>Klären von Schreibziel, Schreibsituation, Adressatenbezug und Textsorte, Nutzung von Strukturierungs- und Planungshilfen</w:t>
            </w:r>
            <w:r w:rsidRPr="008B2387">
              <w:rPr>
                <w:rFonts w:eastAsia="Times New Roman" w:cs="Arial"/>
                <w:color w:val="000000"/>
                <w:lang w:eastAsia="de-DE"/>
              </w:rPr>
              <w:t>).</w:t>
            </w:r>
          </w:p>
          <w:p w14:paraId="5F196F76" w14:textId="77777777" w:rsidR="008436E2" w:rsidRPr="008B2387" w:rsidRDefault="008436E2" w:rsidP="007B20AE">
            <w:pPr>
              <w:pStyle w:val="Listenabsatz"/>
              <w:numPr>
                <w:ilvl w:val="0"/>
                <w:numId w:val="99"/>
              </w:numPr>
              <w:jc w:val="left"/>
              <w:rPr>
                <w:rFonts w:eastAsia="Times New Roman" w:cs="Arial"/>
                <w:bCs/>
                <w:color w:val="000000"/>
                <w:lang w:eastAsia="de-DE"/>
              </w:rPr>
            </w:pPr>
            <w:r w:rsidRPr="008B2387">
              <w:rPr>
                <w:rFonts w:eastAsia="Times New Roman" w:cs="Arial"/>
                <w:color w:val="000000"/>
                <w:lang w:eastAsia="de-DE"/>
              </w:rPr>
              <w:t xml:space="preserve">verfassen Texte strategiegeleitet (Nutzung von Planungsnotizen sowie sprachlichen Mustern und Modelltexten, </w:t>
            </w:r>
            <w:r w:rsidR="0073006C" w:rsidRPr="008B2387">
              <w:rPr>
                <w:rFonts w:eastAsia="Times New Roman" w:cs="Arial"/>
                <w:bCs/>
                <w:color w:val="000000"/>
                <w:lang w:eastAsia="de-DE"/>
              </w:rPr>
              <w:t>freie und nach Vorgaben verfasste Texte</w:t>
            </w:r>
            <w:r w:rsidRPr="008B2387">
              <w:rPr>
                <w:rFonts w:eastAsia="Times New Roman" w:cs="Arial"/>
                <w:bCs/>
                <w:color w:val="000000"/>
                <w:lang w:eastAsia="de-DE"/>
              </w:rPr>
              <w:t>).</w:t>
            </w:r>
          </w:p>
          <w:p w14:paraId="6DD5E465"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schreiben Texte unter Berücksichtigung der erarbeiteten Prinzipien der deutschen Orthographie (</w:t>
            </w:r>
            <w:r w:rsidR="007204C4" w:rsidRPr="008B2387">
              <w:rPr>
                <w:rFonts w:cs="Arial"/>
              </w:rPr>
              <w:t>bezogen auf Wortbildung, Groß- und Kleinschreibung, Zeichensetzung</w:t>
            </w:r>
            <w:r w:rsidRPr="008B2387">
              <w:rPr>
                <w:rFonts w:eastAsia="Times New Roman" w:cs="Arial"/>
                <w:color w:val="000000"/>
                <w:lang w:eastAsia="de-DE"/>
              </w:rPr>
              <w:t>).</w:t>
            </w:r>
          </w:p>
          <w:p w14:paraId="41A7F16D" w14:textId="77777777" w:rsidR="008436E2" w:rsidRDefault="008436E2" w:rsidP="002C397B">
            <w:pPr>
              <w:rPr>
                <w:rFonts w:cs="Arial"/>
                <w:b/>
              </w:rPr>
            </w:pPr>
            <w:r w:rsidRPr="00A17F33">
              <w:rPr>
                <w:rFonts w:cs="Arial"/>
                <w:b/>
              </w:rPr>
              <w:t>KB 3: Lesen – mit Texten und Medien umgehen</w:t>
            </w:r>
          </w:p>
          <w:p w14:paraId="62E5AA74" w14:textId="77777777" w:rsidR="008436E2" w:rsidRDefault="008436E2" w:rsidP="002C397B">
            <w:pPr>
              <w:rPr>
                <w:rFonts w:cs="Arial"/>
                <w:i/>
              </w:rPr>
            </w:pPr>
            <w:r w:rsidRPr="00A17F33">
              <w:rPr>
                <w:rFonts w:cs="Arial"/>
                <w:i/>
              </w:rPr>
              <w:t>Die Schülerinnen und Schüler …</w:t>
            </w:r>
          </w:p>
          <w:p w14:paraId="1FC90566"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 xml:space="preserve">unterscheiden grundlegende Funktionen von Sachtexten (u. a. </w:t>
            </w:r>
            <w:r w:rsidR="00EF52FD" w:rsidRPr="008B2387">
              <w:rPr>
                <w:rFonts w:eastAsia="Times New Roman" w:cs="Arial"/>
                <w:color w:val="000000"/>
                <w:lang w:eastAsia="de-DE"/>
              </w:rPr>
              <w:t>i</w:t>
            </w:r>
            <w:r w:rsidR="003313C2" w:rsidRPr="008B2387">
              <w:rPr>
                <w:rFonts w:eastAsia="Times New Roman" w:cs="Arial"/>
                <w:color w:val="000000"/>
                <w:lang w:eastAsia="de-DE"/>
              </w:rPr>
              <w:t xml:space="preserve">nformieren, </w:t>
            </w:r>
            <w:r w:rsidR="00EF52FD" w:rsidRPr="008B2387">
              <w:rPr>
                <w:rFonts w:eastAsia="Times New Roman" w:cs="Arial"/>
                <w:color w:val="000000"/>
                <w:lang w:eastAsia="de-DE"/>
              </w:rPr>
              <w:t>a</w:t>
            </w:r>
            <w:r w:rsidR="003313C2" w:rsidRPr="008B2387">
              <w:rPr>
                <w:rFonts w:eastAsia="Times New Roman" w:cs="Arial"/>
                <w:color w:val="000000"/>
                <w:lang w:eastAsia="de-DE"/>
              </w:rPr>
              <w:t xml:space="preserve">rgumentieren, </w:t>
            </w:r>
            <w:r w:rsidR="00EF52FD" w:rsidRPr="008B2387">
              <w:rPr>
                <w:rFonts w:eastAsia="Times New Roman" w:cs="Arial"/>
                <w:color w:val="000000"/>
                <w:lang w:eastAsia="de-DE"/>
              </w:rPr>
              <w:t>w</w:t>
            </w:r>
            <w:r w:rsidRPr="008B2387">
              <w:rPr>
                <w:rFonts w:eastAsia="Times New Roman" w:cs="Arial"/>
                <w:color w:val="000000"/>
                <w:lang w:eastAsia="de-DE"/>
              </w:rPr>
              <w:t>erben).</w:t>
            </w:r>
          </w:p>
          <w:p w14:paraId="7DE0EB0C"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untersuchen angeleitet die Qualität verschiedener altersgemäßer analoger und digitaler Informationsquellen und bewerten diese (Autorin/Autor, Ausgewogenheit, Informationsgehalt, Belege).</w:t>
            </w:r>
          </w:p>
          <w:p w14:paraId="38A63920" w14:textId="77777777" w:rsidR="008436E2" w:rsidRDefault="008436E2" w:rsidP="002C397B">
            <w:pPr>
              <w:rPr>
                <w:rFonts w:cs="Arial"/>
                <w:b/>
              </w:rPr>
            </w:pPr>
            <w:r w:rsidRPr="00A17F33">
              <w:rPr>
                <w:rFonts w:cs="Arial"/>
                <w:b/>
              </w:rPr>
              <w:t>KB 4: Sprache und Sprachgebrauch untersuchen</w:t>
            </w:r>
          </w:p>
          <w:p w14:paraId="5BEA4D93" w14:textId="77777777" w:rsidR="008436E2" w:rsidRDefault="008436E2" w:rsidP="002C397B">
            <w:pPr>
              <w:rPr>
                <w:rFonts w:cs="Arial"/>
                <w:i/>
              </w:rPr>
            </w:pPr>
            <w:r w:rsidRPr="00A17F33">
              <w:rPr>
                <w:rFonts w:cs="Arial"/>
                <w:i/>
              </w:rPr>
              <w:t>Die Schülerinnen und Schüler …</w:t>
            </w:r>
          </w:p>
          <w:p w14:paraId="46AEEF25"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unterscheiden Merkmale der Schriftlich- und Mündlichkeit in digitaler und analoger Kommunikation (u. a. Öffentlichkeit vs. Privatheit, Fremdheit vs. Vertrautheit des Kommunikationspartners).</w:t>
            </w:r>
          </w:p>
          <w:p w14:paraId="40194A1D"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unterstützen die Textproduktion und das Textverständnis durch die Anwendung sprachlicher Operationen (u. a. Sprachproben: Umstellen, Ersetzen, Ergänzen, Weglassen).</w:t>
            </w:r>
          </w:p>
          <w:p w14:paraId="253D150D" w14:textId="77777777" w:rsidR="008436E2" w:rsidRPr="008B2387" w:rsidRDefault="008436E2" w:rsidP="007B20AE">
            <w:pPr>
              <w:pStyle w:val="Listenabsatz"/>
              <w:numPr>
                <w:ilvl w:val="0"/>
                <w:numId w:val="99"/>
              </w:numPr>
              <w:jc w:val="left"/>
              <w:rPr>
                <w:rFonts w:eastAsia="Times New Roman" w:cs="Arial"/>
                <w:color w:val="000000"/>
                <w:lang w:eastAsia="de-DE"/>
              </w:rPr>
            </w:pPr>
            <w:r w:rsidRPr="008B2387">
              <w:rPr>
                <w:rFonts w:eastAsia="Times New Roman" w:cs="Arial"/>
                <w:color w:val="000000"/>
                <w:lang w:eastAsia="de-DE"/>
              </w:rPr>
              <w:t>unterscheiden anhand einfacher Beispiele Alltagssprache und Bildungssprache.</w:t>
            </w:r>
          </w:p>
        </w:tc>
      </w:tr>
      <w:tr w:rsidR="008436E2" w:rsidRPr="00A17F33" w14:paraId="3D378663" w14:textId="77777777" w:rsidTr="002C397B">
        <w:trPr>
          <w:trHeight w:val="410"/>
        </w:trPr>
        <w:tc>
          <w:tcPr>
            <w:tcW w:w="6979" w:type="dxa"/>
            <w:shd w:val="clear" w:color="auto" w:fill="FFFFFF" w:themeFill="background1"/>
          </w:tcPr>
          <w:p w14:paraId="1EEE2544" w14:textId="77777777" w:rsidR="008436E2" w:rsidRDefault="008436E2" w:rsidP="002C397B">
            <w:pPr>
              <w:rPr>
                <w:rFonts w:cs="Arial"/>
                <w:b/>
              </w:rPr>
            </w:pPr>
            <w:r w:rsidRPr="00A17F33">
              <w:rPr>
                <w:rFonts w:cs="Arial"/>
                <w:b/>
              </w:rPr>
              <w:t xml:space="preserve">Didaktische bzw. methodische Zugänge: </w:t>
            </w:r>
          </w:p>
          <w:p w14:paraId="3118734D" w14:textId="77777777" w:rsidR="008436E2" w:rsidRPr="00A17F33" w:rsidRDefault="008436E2" w:rsidP="006C47FC">
            <w:pPr>
              <w:pStyle w:val="Listenabsatz"/>
              <w:numPr>
                <w:ilvl w:val="0"/>
                <w:numId w:val="103"/>
              </w:numPr>
              <w:jc w:val="left"/>
              <w:rPr>
                <w:rFonts w:cs="Arial"/>
              </w:rPr>
            </w:pPr>
            <w:r w:rsidRPr="00A17F33">
              <w:rPr>
                <w:rFonts w:cs="Arial"/>
              </w:rPr>
              <w:t xml:space="preserve">„Die gute Nachricht des Tages“: Austausch über Nachrichten </w:t>
            </w:r>
          </w:p>
          <w:p w14:paraId="120C2366" w14:textId="77777777" w:rsidR="008436E2" w:rsidRPr="00C909C9" w:rsidRDefault="008436E2" w:rsidP="006C47FC">
            <w:pPr>
              <w:pStyle w:val="Listenabsatz"/>
              <w:numPr>
                <w:ilvl w:val="0"/>
                <w:numId w:val="103"/>
              </w:numPr>
              <w:jc w:val="left"/>
              <w:rPr>
                <w:rFonts w:cs="Arial"/>
              </w:rPr>
            </w:pPr>
            <w:r w:rsidRPr="00A17F33">
              <w:rPr>
                <w:rFonts w:cs="Arial"/>
              </w:rPr>
              <w:t xml:space="preserve">Unterschied </w:t>
            </w:r>
            <w:r w:rsidR="000B5782">
              <w:rPr>
                <w:rFonts w:cs="Arial"/>
              </w:rPr>
              <w:t>„</w:t>
            </w:r>
            <w:r w:rsidRPr="00A17F33">
              <w:rPr>
                <w:rFonts w:cs="Arial"/>
              </w:rPr>
              <w:t>Nachricht – Geschichte</w:t>
            </w:r>
            <w:r w:rsidR="000B5782">
              <w:rPr>
                <w:rFonts w:cs="Arial"/>
              </w:rPr>
              <w:t>“</w:t>
            </w:r>
            <w:r w:rsidR="00C909C9">
              <w:rPr>
                <w:rFonts w:cs="Arial"/>
              </w:rPr>
              <w:t>, Merkmale einer Nachricht</w:t>
            </w:r>
          </w:p>
          <w:p w14:paraId="76B6AC09" w14:textId="77777777" w:rsidR="008436E2" w:rsidRDefault="008436E2" w:rsidP="006C47FC">
            <w:pPr>
              <w:pStyle w:val="Listenabsatz"/>
              <w:numPr>
                <w:ilvl w:val="0"/>
                <w:numId w:val="103"/>
              </w:numPr>
              <w:jc w:val="left"/>
              <w:rPr>
                <w:rFonts w:cs="Arial"/>
              </w:rPr>
            </w:pPr>
            <w:r w:rsidRPr="00A17F33">
              <w:rPr>
                <w:rFonts w:cs="Arial"/>
              </w:rPr>
              <w:lastRenderedPageBreak/>
              <w:t>Spiel „Stille Post“: Weitergabe von Nachrichten – Konsistenz der Information</w:t>
            </w:r>
          </w:p>
          <w:p w14:paraId="58F2C702" w14:textId="77777777" w:rsidR="00FC70F0" w:rsidRPr="00FC70F0" w:rsidRDefault="00FC70F0" w:rsidP="006C47FC">
            <w:pPr>
              <w:pStyle w:val="Listenabsatz"/>
              <w:numPr>
                <w:ilvl w:val="0"/>
                <w:numId w:val="103"/>
              </w:numPr>
              <w:jc w:val="left"/>
              <w:rPr>
                <w:rFonts w:cs="Arial"/>
              </w:rPr>
            </w:pPr>
            <w:r w:rsidRPr="00A17F33">
              <w:rPr>
                <w:rFonts w:cs="Arial"/>
              </w:rPr>
              <w:t xml:space="preserve">Weg der Nachricht bis zur Veröffentlichung </w:t>
            </w:r>
          </w:p>
          <w:p w14:paraId="74C98DBC" w14:textId="77777777" w:rsidR="008436E2" w:rsidRPr="00A17F33" w:rsidRDefault="008436E2" w:rsidP="006C47FC">
            <w:pPr>
              <w:pStyle w:val="Listenabsatz"/>
              <w:numPr>
                <w:ilvl w:val="0"/>
                <w:numId w:val="103"/>
              </w:numPr>
              <w:jc w:val="left"/>
              <w:rPr>
                <w:rFonts w:cs="Arial"/>
              </w:rPr>
            </w:pPr>
            <w:r w:rsidRPr="00A17F33">
              <w:rPr>
                <w:rFonts w:cs="Arial"/>
              </w:rPr>
              <w:t xml:space="preserve">Wirkung von Schlagzeilen, Fotos und Schaubildern </w:t>
            </w:r>
          </w:p>
          <w:p w14:paraId="734F68B8" w14:textId="77777777" w:rsidR="008436E2" w:rsidRPr="00A17F33" w:rsidRDefault="008436E2" w:rsidP="006C47FC">
            <w:pPr>
              <w:pStyle w:val="Listenabsatz"/>
              <w:numPr>
                <w:ilvl w:val="0"/>
                <w:numId w:val="103"/>
              </w:numPr>
              <w:jc w:val="left"/>
              <w:rPr>
                <w:rFonts w:cs="Arial"/>
              </w:rPr>
            </w:pPr>
            <w:r w:rsidRPr="00A17F33">
              <w:rPr>
                <w:rFonts w:cs="Arial"/>
              </w:rPr>
              <w:t xml:space="preserve">Schreiben von Nachrichtentexten mit Hilfe von W-Fragen für die </w:t>
            </w:r>
            <w:r w:rsidRPr="00A17F33">
              <w:rPr>
                <w:rFonts w:cs="Arial"/>
                <w:i/>
              </w:rPr>
              <w:t xml:space="preserve">Schulnachrichten </w:t>
            </w:r>
          </w:p>
          <w:p w14:paraId="48714BC3" w14:textId="77777777" w:rsidR="00F62B56" w:rsidRPr="00F62B56" w:rsidRDefault="008436E2" w:rsidP="00F62B56">
            <w:pPr>
              <w:pStyle w:val="Listenabsatz"/>
              <w:numPr>
                <w:ilvl w:val="0"/>
                <w:numId w:val="103"/>
              </w:numPr>
              <w:jc w:val="left"/>
              <w:rPr>
                <w:rFonts w:cs="Arial"/>
              </w:rPr>
            </w:pPr>
            <w:r w:rsidRPr="00E070EC">
              <w:rPr>
                <w:rFonts w:cs="Arial"/>
              </w:rPr>
              <w:t>Überarbeitung der Texte für die Veröffentli</w:t>
            </w:r>
            <w:r w:rsidR="004C46B0">
              <w:rPr>
                <w:rFonts w:cs="Arial"/>
              </w:rPr>
              <w:t>chung (Inhalt und Orthographie)</w:t>
            </w:r>
            <w:r w:rsidRPr="00E070EC">
              <w:rPr>
                <w:rFonts w:cs="Arial"/>
              </w:rPr>
              <w:t xml:space="preserve"> </w:t>
            </w:r>
          </w:p>
          <w:p w14:paraId="3D74477D" w14:textId="77777777" w:rsidR="000B5782" w:rsidRPr="003C39DF" w:rsidRDefault="008436E2">
            <w:pPr>
              <w:pStyle w:val="Listenabsatz"/>
              <w:numPr>
                <w:ilvl w:val="0"/>
                <w:numId w:val="103"/>
              </w:numPr>
              <w:jc w:val="left"/>
              <w:rPr>
                <w:rFonts w:cs="Arial"/>
              </w:rPr>
            </w:pPr>
            <w:r w:rsidRPr="003C39DF">
              <w:rPr>
                <w:rFonts w:cs="Arial"/>
              </w:rPr>
              <w:t>Rechtschreibgespräch</w:t>
            </w:r>
            <w:r w:rsidR="000B5782" w:rsidRPr="003C39DF">
              <w:rPr>
                <w:rFonts w:cs="Arial"/>
              </w:rPr>
              <w:t>e</w:t>
            </w:r>
            <w:r w:rsidR="003C39DF" w:rsidRPr="003C39DF">
              <w:rPr>
                <w:rFonts w:cs="Arial"/>
              </w:rPr>
              <w:t xml:space="preserve"> und </w:t>
            </w:r>
            <w:r w:rsidR="000B5782" w:rsidRPr="003C39DF">
              <w:rPr>
                <w:rFonts w:cs="Arial"/>
              </w:rPr>
              <w:t>Schreibkonferenzen</w:t>
            </w:r>
          </w:p>
          <w:p w14:paraId="30E76379" w14:textId="77777777" w:rsidR="008436E2" w:rsidRPr="00A17F33" w:rsidRDefault="008436E2" w:rsidP="006C47FC">
            <w:pPr>
              <w:pStyle w:val="Listenabsatz"/>
              <w:numPr>
                <w:ilvl w:val="0"/>
                <w:numId w:val="103"/>
              </w:numPr>
              <w:jc w:val="left"/>
              <w:rPr>
                <w:rFonts w:cs="Arial"/>
              </w:rPr>
            </w:pPr>
            <w:r w:rsidRPr="00A17F33">
              <w:rPr>
                <w:rFonts w:cs="Arial"/>
              </w:rPr>
              <w:t>Sprechen / Aufnahme von Nachrichtentexten</w:t>
            </w:r>
            <w:r w:rsidR="00F62B56">
              <w:rPr>
                <w:rFonts w:cs="Arial"/>
              </w:rPr>
              <w:t xml:space="preserve"> (Vorbereitung durch Lautleseverfahren)</w:t>
            </w:r>
          </w:p>
          <w:p w14:paraId="37DFE35D" w14:textId="77777777" w:rsidR="008436E2" w:rsidRPr="00724543" w:rsidRDefault="008436E2" w:rsidP="000B5782">
            <w:pPr>
              <w:pStyle w:val="Listenabsatz"/>
              <w:numPr>
                <w:ilvl w:val="0"/>
                <w:numId w:val="103"/>
              </w:numPr>
              <w:jc w:val="left"/>
              <w:rPr>
                <w:rFonts w:cs="Arial"/>
              </w:rPr>
            </w:pPr>
            <w:r w:rsidRPr="00A17F33">
              <w:rPr>
                <w:rFonts w:cs="Arial"/>
              </w:rPr>
              <w:t xml:space="preserve">Reflexion über </w:t>
            </w:r>
            <w:r w:rsidR="00BF24B9">
              <w:rPr>
                <w:rFonts w:cs="Arial"/>
              </w:rPr>
              <w:t>Bild- und Persönlichkeitsrechte</w:t>
            </w:r>
          </w:p>
        </w:tc>
        <w:tc>
          <w:tcPr>
            <w:tcW w:w="6900" w:type="dxa"/>
            <w:gridSpan w:val="3"/>
            <w:shd w:val="clear" w:color="auto" w:fill="FFFFFF" w:themeFill="background1"/>
          </w:tcPr>
          <w:p w14:paraId="2322286D" w14:textId="77777777" w:rsidR="008436E2" w:rsidRDefault="008436E2" w:rsidP="002C397B">
            <w:pPr>
              <w:rPr>
                <w:rFonts w:cs="Arial"/>
                <w:b/>
              </w:rPr>
            </w:pPr>
            <w:r w:rsidRPr="00A17F33">
              <w:rPr>
                <w:rFonts w:cs="Arial"/>
                <w:b/>
              </w:rPr>
              <w:lastRenderedPageBreak/>
              <w:t>Materialien/Medien/außerschulische Angebote:</w:t>
            </w:r>
          </w:p>
          <w:p w14:paraId="70759591" w14:textId="77777777" w:rsidR="008436E2" w:rsidRDefault="008436E2" w:rsidP="006C47FC">
            <w:pPr>
              <w:pStyle w:val="Listenabsatz"/>
              <w:numPr>
                <w:ilvl w:val="0"/>
                <w:numId w:val="102"/>
              </w:numPr>
              <w:spacing w:line="256" w:lineRule="auto"/>
              <w:jc w:val="left"/>
              <w:rPr>
                <w:rFonts w:cs="Arial"/>
              </w:rPr>
            </w:pPr>
            <w:r w:rsidRPr="00896DAA">
              <w:rPr>
                <w:rFonts w:cs="Arial"/>
              </w:rPr>
              <w:t>Material</w:t>
            </w:r>
            <w:r w:rsidR="00B62A4D">
              <w:rPr>
                <w:rFonts w:cs="Arial"/>
              </w:rPr>
              <w:t>ordner</w:t>
            </w:r>
            <w:r w:rsidRPr="00896DAA">
              <w:rPr>
                <w:rFonts w:cs="Arial"/>
              </w:rPr>
              <w:t xml:space="preserve"> auf dem Schulserver</w:t>
            </w:r>
          </w:p>
          <w:p w14:paraId="69F7CFD0" w14:textId="77777777" w:rsidR="008436E2" w:rsidRDefault="008436E2" w:rsidP="006C47FC">
            <w:pPr>
              <w:pStyle w:val="Listenabsatz"/>
              <w:numPr>
                <w:ilvl w:val="0"/>
                <w:numId w:val="102"/>
              </w:numPr>
              <w:spacing w:line="256" w:lineRule="auto"/>
              <w:jc w:val="left"/>
              <w:rPr>
                <w:rFonts w:cs="Arial"/>
              </w:rPr>
            </w:pPr>
            <w:r w:rsidRPr="00A17F33">
              <w:rPr>
                <w:rFonts w:cs="Arial"/>
              </w:rPr>
              <w:t xml:space="preserve">Zeitungsprojekt – Besuch der Redaktion </w:t>
            </w:r>
          </w:p>
          <w:p w14:paraId="62EC4D61" w14:textId="77777777" w:rsidR="00C909C9" w:rsidRPr="00A17F33" w:rsidRDefault="00C909C9" w:rsidP="006C47FC">
            <w:pPr>
              <w:pStyle w:val="Listenabsatz"/>
              <w:numPr>
                <w:ilvl w:val="0"/>
                <w:numId w:val="102"/>
              </w:numPr>
              <w:spacing w:line="256" w:lineRule="auto"/>
              <w:jc w:val="left"/>
              <w:rPr>
                <w:rFonts w:cs="Arial"/>
              </w:rPr>
            </w:pPr>
            <w:r>
              <w:rPr>
                <w:rFonts w:cs="Arial"/>
              </w:rPr>
              <w:lastRenderedPageBreak/>
              <w:t>Nachrichtenseiten für Kinder</w:t>
            </w:r>
          </w:p>
          <w:p w14:paraId="1E6174E2" w14:textId="77777777" w:rsidR="008436E2" w:rsidRPr="00A17F33" w:rsidRDefault="008436E2" w:rsidP="002C397B">
            <w:pPr>
              <w:rPr>
                <w:rFonts w:cs="Arial"/>
              </w:rPr>
            </w:pPr>
          </w:p>
          <w:p w14:paraId="1BCDB222" w14:textId="77777777" w:rsidR="008436E2" w:rsidRPr="00A17F33" w:rsidRDefault="008436E2" w:rsidP="002C397B">
            <w:pPr>
              <w:pStyle w:val="NurText"/>
              <w:rPr>
                <w:rFonts w:cs="Arial"/>
              </w:rPr>
            </w:pPr>
          </w:p>
        </w:tc>
      </w:tr>
      <w:tr w:rsidR="008436E2" w:rsidRPr="00A17F33" w14:paraId="2E9B7C98" w14:textId="77777777" w:rsidTr="002C397B">
        <w:trPr>
          <w:trHeight w:val="871"/>
        </w:trPr>
        <w:tc>
          <w:tcPr>
            <w:tcW w:w="6979" w:type="dxa"/>
          </w:tcPr>
          <w:p w14:paraId="162B5B1C" w14:textId="77777777" w:rsidR="008436E2" w:rsidRDefault="004C46B0" w:rsidP="002C397B">
            <w:pPr>
              <w:rPr>
                <w:rFonts w:cs="Arial"/>
                <w:b/>
              </w:rPr>
            </w:pPr>
            <w:r>
              <w:rPr>
                <w:rFonts w:cs="Arial"/>
                <w:b/>
              </w:rPr>
              <w:lastRenderedPageBreak/>
              <w:t>Lernerfolgsüberprüfung/</w:t>
            </w:r>
            <w:r w:rsidR="008436E2" w:rsidRPr="00A17F33">
              <w:rPr>
                <w:rFonts w:cs="Arial"/>
                <w:b/>
              </w:rPr>
              <w:t xml:space="preserve">Leistungsbewertung/Feedback: </w:t>
            </w:r>
          </w:p>
          <w:p w14:paraId="1852FE2B" w14:textId="77777777" w:rsidR="008436E2" w:rsidRPr="00A17F33" w:rsidRDefault="008436E2" w:rsidP="00A26524">
            <w:pPr>
              <w:pStyle w:val="Listenabsatz"/>
              <w:numPr>
                <w:ilvl w:val="0"/>
                <w:numId w:val="103"/>
              </w:numPr>
              <w:jc w:val="left"/>
              <w:rPr>
                <w:rFonts w:cs="Arial"/>
              </w:rPr>
            </w:pPr>
            <w:r w:rsidRPr="00724543">
              <w:rPr>
                <w:rFonts w:cs="Arial"/>
              </w:rPr>
              <w:t>einen vorgegebenen</w:t>
            </w:r>
            <w:r w:rsidR="00107623">
              <w:rPr>
                <w:rFonts w:cs="Arial"/>
              </w:rPr>
              <w:t xml:space="preserve"> </w:t>
            </w:r>
            <w:r w:rsidR="00107623" w:rsidRPr="00A26524">
              <w:rPr>
                <w:rFonts w:cs="Arial"/>
              </w:rPr>
              <w:t>Zeitungsartikel</w:t>
            </w:r>
            <w:r w:rsidRPr="00A26524">
              <w:rPr>
                <w:rFonts w:cs="Arial"/>
              </w:rPr>
              <w:t xml:space="preserve"> in</w:t>
            </w:r>
            <w:r w:rsidRPr="00724543">
              <w:rPr>
                <w:rFonts w:cs="Arial"/>
              </w:rPr>
              <w:t xml:space="preserve"> Hinblick auf </w:t>
            </w:r>
            <w:r>
              <w:rPr>
                <w:rFonts w:cs="Arial"/>
              </w:rPr>
              <w:t xml:space="preserve">seine </w:t>
            </w:r>
            <w:r w:rsidRPr="00724543">
              <w:rPr>
                <w:rFonts w:cs="Arial"/>
              </w:rPr>
              <w:t xml:space="preserve">Merkmale </w:t>
            </w:r>
            <w:r>
              <w:rPr>
                <w:rFonts w:cs="Arial"/>
              </w:rPr>
              <w:t xml:space="preserve">und </w:t>
            </w:r>
            <w:r w:rsidRPr="0010393A">
              <w:rPr>
                <w:rFonts w:cs="Arial"/>
              </w:rPr>
              <w:t>seine Rechtschreibung</w:t>
            </w:r>
            <w:r>
              <w:rPr>
                <w:rFonts w:cs="Arial"/>
              </w:rPr>
              <w:t xml:space="preserve"> </w:t>
            </w:r>
            <w:r w:rsidRPr="00724543">
              <w:rPr>
                <w:rFonts w:cs="Arial"/>
              </w:rPr>
              <w:t>überarbeiten</w:t>
            </w:r>
          </w:p>
        </w:tc>
        <w:tc>
          <w:tcPr>
            <w:tcW w:w="6900" w:type="dxa"/>
            <w:gridSpan w:val="3"/>
          </w:tcPr>
          <w:p w14:paraId="42ED658D" w14:textId="77777777" w:rsidR="008436E2" w:rsidRDefault="008436E2" w:rsidP="002C397B">
            <w:pPr>
              <w:rPr>
                <w:rFonts w:cs="Arial"/>
                <w:b/>
              </w:rPr>
            </w:pPr>
            <w:r w:rsidRPr="00A17F33">
              <w:rPr>
                <w:rFonts w:cs="Arial"/>
                <w:b/>
              </w:rPr>
              <w:t xml:space="preserve">Kooperationen: </w:t>
            </w:r>
          </w:p>
          <w:p w14:paraId="285DB953" w14:textId="77777777" w:rsidR="008436E2" w:rsidRPr="009B3171" w:rsidRDefault="000B5782" w:rsidP="009B3171">
            <w:pPr>
              <w:rPr>
                <w:rFonts w:cs="Arial"/>
              </w:rPr>
            </w:pPr>
            <w:r>
              <w:rPr>
                <w:rFonts w:cs="Arial"/>
              </w:rPr>
              <w:t>Sachunter</w:t>
            </w:r>
            <w:r w:rsidR="00DD358B">
              <w:rPr>
                <w:rFonts w:cs="Arial"/>
              </w:rPr>
              <w:t>r</w:t>
            </w:r>
            <w:r>
              <w:rPr>
                <w:rFonts w:cs="Arial"/>
              </w:rPr>
              <w:t>icht</w:t>
            </w:r>
          </w:p>
        </w:tc>
      </w:tr>
    </w:tbl>
    <w:p w14:paraId="1E07AC16" w14:textId="77777777" w:rsidR="00107623" w:rsidRDefault="00107623"/>
    <w:tbl>
      <w:tblPr>
        <w:tblStyle w:val="Tabellenraster"/>
        <w:tblW w:w="0" w:type="auto"/>
        <w:tblLook w:val="04A0" w:firstRow="1" w:lastRow="0" w:firstColumn="1" w:lastColumn="0" w:noHBand="0" w:noVBand="1"/>
      </w:tblPr>
      <w:tblGrid>
        <w:gridCol w:w="6979"/>
        <w:gridCol w:w="2434"/>
        <w:gridCol w:w="2278"/>
        <w:gridCol w:w="2301"/>
      </w:tblGrid>
      <w:tr w:rsidR="008436E2" w:rsidRPr="00A456BD" w14:paraId="0F8ECA1C" w14:textId="77777777" w:rsidTr="002C397B">
        <w:tc>
          <w:tcPr>
            <w:tcW w:w="9413" w:type="dxa"/>
            <w:gridSpan w:val="2"/>
            <w:shd w:val="clear" w:color="auto" w:fill="BFBFBF" w:themeFill="background1" w:themeFillShade="BF"/>
          </w:tcPr>
          <w:p w14:paraId="27618BCE" w14:textId="77777777" w:rsidR="008436E2" w:rsidRPr="00A456BD" w:rsidRDefault="008436E2" w:rsidP="00D031AF">
            <w:pPr>
              <w:pStyle w:val="a-Thema"/>
            </w:pPr>
            <w:r>
              <w:br w:type="page"/>
            </w:r>
            <w:bookmarkStart w:id="8" w:name="_Toc64291506"/>
            <w:r w:rsidRPr="00CB1960">
              <w:rPr>
                <w:rStyle w:val="UVZchn"/>
                <w:rFonts w:ascii="Arial" w:hAnsi="Arial"/>
                <w:b/>
                <w:bCs/>
                <w:sz w:val="22"/>
                <w:szCs w:val="22"/>
              </w:rPr>
              <w:t>Ich erkläre es dir gern!</w:t>
            </w:r>
            <w:bookmarkEnd w:id="8"/>
            <w:r w:rsidRPr="00CB1960">
              <w:rPr>
                <w:rStyle w:val="UVZchn"/>
                <w:rFonts w:ascii="Arial" w:hAnsi="Arial"/>
                <w:b/>
                <w:bCs/>
                <w:sz w:val="22"/>
                <w:szCs w:val="22"/>
              </w:rPr>
              <w:t xml:space="preserve"> </w:t>
            </w:r>
            <w:r w:rsidRPr="00CB1960">
              <w:t xml:space="preserve">– </w:t>
            </w:r>
            <w:r w:rsidRPr="00CB1960">
              <w:rPr>
                <w:rStyle w:val="UVZchn"/>
                <w:rFonts w:ascii="Arial" w:hAnsi="Arial"/>
                <w:b/>
                <w:bCs/>
                <w:sz w:val="22"/>
                <w:szCs w:val="22"/>
              </w:rPr>
              <w:t>Zu einem Thema recherchieren, aus Sachtexten Sachzusammenhänge ermitteln, ein Erklärvideo erstellen</w:t>
            </w:r>
          </w:p>
        </w:tc>
        <w:tc>
          <w:tcPr>
            <w:tcW w:w="2278" w:type="dxa"/>
            <w:shd w:val="clear" w:color="auto" w:fill="BFBFBF" w:themeFill="background1" w:themeFillShade="BF"/>
          </w:tcPr>
          <w:p w14:paraId="643D2012" w14:textId="77777777" w:rsidR="008436E2" w:rsidRPr="00A456BD" w:rsidRDefault="008436E2" w:rsidP="00AB296E">
            <w:pPr>
              <w:spacing w:line="276" w:lineRule="auto"/>
              <w:jc w:val="left"/>
              <w:rPr>
                <w:rFonts w:cs="Arial"/>
              </w:rPr>
            </w:pPr>
            <w:r>
              <w:rPr>
                <w:rFonts w:cs="Arial"/>
              </w:rPr>
              <w:t>Zeitumfang in Std.: ca.</w:t>
            </w:r>
            <w:r w:rsidRPr="00A456BD">
              <w:rPr>
                <w:rFonts w:cs="Arial"/>
              </w:rPr>
              <w:t xml:space="preserve"> </w:t>
            </w:r>
            <w:r w:rsidRPr="000B2F20">
              <w:rPr>
                <w:rFonts w:cs="Arial"/>
              </w:rPr>
              <w:t>20</w:t>
            </w:r>
          </w:p>
        </w:tc>
        <w:tc>
          <w:tcPr>
            <w:tcW w:w="2301" w:type="dxa"/>
            <w:shd w:val="clear" w:color="auto" w:fill="BFBFBF" w:themeFill="background1" w:themeFillShade="BF"/>
          </w:tcPr>
          <w:p w14:paraId="18044243" w14:textId="77777777" w:rsidR="008436E2" w:rsidRPr="00A456BD" w:rsidRDefault="008436E2" w:rsidP="00AB296E">
            <w:pPr>
              <w:spacing w:line="276" w:lineRule="auto"/>
              <w:jc w:val="left"/>
              <w:rPr>
                <w:rFonts w:cs="Arial"/>
              </w:rPr>
            </w:pPr>
            <w:r w:rsidRPr="00A456BD">
              <w:rPr>
                <w:rFonts w:cs="Arial"/>
              </w:rPr>
              <w:t xml:space="preserve">Klasse/Jahrgang: </w:t>
            </w:r>
          </w:p>
          <w:p w14:paraId="766EB125" w14:textId="77777777" w:rsidR="008436E2" w:rsidRPr="00AB296E" w:rsidRDefault="008436E2" w:rsidP="00AB296E">
            <w:pPr>
              <w:spacing w:line="276" w:lineRule="auto"/>
              <w:jc w:val="left"/>
              <w:rPr>
                <w:rFonts w:cs="Arial"/>
                <w:b/>
              </w:rPr>
            </w:pPr>
            <w:r w:rsidRPr="00AB296E">
              <w:rPr>
                <w:rFonts w:cs="Arial"/>
                <w:b/>
              </w:rPr>
              <w:t>3/4</w:t>
            </w:r>
          </w:p>
        </w:tc>
      </w:tr>
      <w:tr w:rsidR="008436E2" w:rsidRPr="00A456BD" w14:paraId="6D274F2E" w14:textId="77777777" w:rsidTr="002C397B">
        <w:tc>
          <w:tcPr>
            <w:tcW w:w="13992" w:type="dxa"/>
            <w:gridSpan w:val="4"/>
            <w:shd w:val="clear" w:color="auto" w:fill="D9D9D9" w:themeFill="background1" w:themeFillShade="D9"/>
          </w:tcPr>
          <w:p w14:paraId="73EC5CC6" w14:textId="77777777" w:rsidR="00CB1960" w:rsidRPr="00A456BD" w:rsidRDefault="008436E2" w:rsidP="002C397B">
            <w:pPr>
              <w:rPr>
                <w:rFonts w:cs="Arial"/>
                <w:b/>
              </w:rPr>
            </w:pPr>
            <w:r w:rsidRPr="00A456BD">
              <w:rPr>
                <w:rFonts w:cs="Arial"/>
                <w:b/>
              </w:rPr>
              <w:t>KB 1: Sprechen und Zuhören</w:t>
            </w:r>
          </w:p>
          <w:p w14:paraId="4DB01882" w14:textId="77777777" w:rsidR="00CB1960" w:rsidRPr="00A456BD" w:rsidRDefault="008436E2" w:rsidP="002C397B">
            <w:pPr>
              <w:rPr>
                <w:rFonts w:cs="Arial"/>
                <w:i/>
              </w:rPr>
            </w:pPr>
            <w:r w:rsidRPr="00A456BD">
              <w:rPr>
                <w:rFonts w:cs="Arial"/>
                <w:i/>
              </w:rPr>
              <w:t>Die Schülerinnen und Schüler …</w:t>
            </w:r>
          </w:p>
          <w:p w14:paraId="77A90160" w14:textId="77777777" w:rsidR="008436E2" w:rsidRPr="008B2387" w:rsidRDefault="008436E2" w:rsidP="006C47FC">
            <w:pPr>
              <w:pStyle w:val="Listenabsatz"/>
              <w:numPr>
                <w:ilvl w:val="0"/>
                <w:numId w:val="78"/>
              </w:numPr>
              <w:ind w:left="357" w:hanging="357"/>
              <w:jc w:val="left"/>
              <w:rPr>
                <w:rFonts w:eastAsia="Times New Roman" w:cs="Arial"/>
                <w:color w:val="000000"/>
                <w:lang w:eastAsia="de-DE"/>
              </w:rPr>
            </w:pPr>
            <w:r w:rsidRPr="008B2387">
              <w:rPr>
                <w:rFonts w:eastAsia="Times New Roman" w:cs="Arial"/>
                <w:color w:val="000000"/>
                <w:lang w:eastAsia="de-DE"/>
              </w:rPr>
              <w:t>sprechen angemessen hinsichtlich des Adressatenkreises und des Inhaltes.</w:t>
            </w:r>
          </w:p>
          <w:p w14:paraId="29A6AB06" w14:textId="77777777" w:rsidR="008436E2" w:rsidRPr="008B2387" w:rsidRDefault="008436E2" w:rsidP="006C47FC">
            <w:pPr>
              <w:pStyle w:val="Listenabsatz"/>
              <w:numPr>
                <w:ilvl w:val="0"/>
                <w:numId w:val="78"/>
              </w:numPr>
              <w:ind w:left="357" w:hanging="357"/>
              <w:jc w:val="left"/>
              <w:rPr>
                <w:rFonts w:eastAsia="Times New Roman" w:cs="Arial"/>
                <w:color w:val="000000"/>
                <w:lang w:eastAsia="de-DE"/>
              </w:rPr>
            </w:pPr>
            <w:r w:rsidRPr="008B2387">
              <w:rPr>
                <w:rFonts w:eastAsia="Times New Roman" w:cs="Arial"/>
                <w:color w:val="000000"/>
                <w:lang w:eastAsia="de-DE"/>
              </w:rPr>
              <w:t>wählen adressatenorientiert Sprechstrategien aus (Notizen zur Vorbereitung, Fragen stellen und beantworten, Rückmeldung annehmen).</w:t>
            </w:r>
          </w:p>
          <w:p w14:paraId="79FBD56D" w14:textId="77777777" w:rsidR="00CB1960" w:rsidRPr="008B2387" w:rsidRDefault="008436E2" w:rsidP="006C47FC">
            <w:pPr>
              <w:pStyle w:val="Listenabsatz"/>
              <w:numPr>
                <w:ilvl w:val="0"/>
                <w:numId w:val="78"/>
              </w:numPr>
              <w:ind w:left="357" w:hanging="357"/>
              <w:jc w:val="left"/>
              <w:rPr>
                <w:rFonts w:eastAsia="Times New Roman" w:cs="Arial"/>
                <w:color w:val="000000"/>
                <w:lang w:eastAsia="de-DE"/>
              </w:rPr>
            </w:pPr>
            <w:r w:rsidRPr="008B2387">
              <w:rPr>
                <w:rFonts w:eastAsia="Times New Roman" w:cs="Arial"/>
                <w:color w:val="000000"/>
                <w:lang w:eastAsia="de-DE"/>
              </w:rPr>
              <w:t>präsentieren Lernergebnisse und verwenden dabei Fachbegriffe.</w:t>
            </w:r>
          </w:p>
          <w:p w14:paraId="4D37A50B" w14:textId="77777777" w:rsidR="00CB1960" w:rsidRPr="00A456BD" w:rsidRDefault="008436E2" w:rsidP="002C397B">
            <w:pPr>
              <w:rPr>
                <w:rFonts w:eastAsia="Times New Roman" w:cs="Arial"/>
                <w:b/>
                <w:color w:val="000000"/>
                <w:lang w:eastAsia="de-DE"/>
              </w:rPr>
            </w:pPr>
            <w:r w:rsidRPr="00A456BD">
              <w:rPr>
                <w:rFonts w:eastAsia="Times New Roman" w:cs="Arial"/>
                <w:b/>
                <w:color w:val="000000"/>
                <w:lang w:eastAsia="de-DE"/>
              </w:rPr>
              <w:t>KB 2: Schreiben</w:t>
            </w:r>
          </w:p>
          <w:p w14:paraId="6AC366F1" w14:textId="77777777" w:rsidR="00CB1960" w:rsidRPr="00A456BD" w:rsidRDefault="008436E2" w:rsidP="002C397B">
            <w:pPr>
              <w:rPr>
                <w:rFonts w:cs="Arial"/>
                <w:i/>
              </w:rPr>
            </w:pPr>
            <w:r w:rsidRPr="00A456BD">
              <w:rPr>
                <w:rFonts w:cs="Arial"/>
                <w:i/>
              </w:rPr>
              <w:t>Die Schülerinnen und Schüler …</w:t>
            </w:r>
          </w:p>
          <w:p w14:paraId="6551247C" w14:textId="77777777" w:rsidR="008436E2" w:rsidRPr="008B2387" w:rsidRDefault="008436E2" w:rsidP="006C47FC">
            <w:pPr>
              <w:pStyle w:val="Listenabsatz"/>
              <w:numPr>
                <w:ilvl w:val="0"/>
                <w:numId w:val="104"/>
              </w:numPr>
              <w:ind w:left="357" w:hanging="357"/>
              <w:jc w:val="left"/>
              <w:rPr>
                <w:rFonts w:eastAsia="Times New Roman" w:cs="Arial"/>
                <w:color w:val="000000"/>
                <w:lang w:eastAsia="de-DE"/>
              </w:rPr>
            </w:pPr>
            <w:r w:rsidRPr="008B2387">
              <w:rPr>
                <w:rFonts w:eastAsia="Times New Roman" w:cs="Arial"/>
                <w:color w:val="000000"/>
                <w:lang w:eastAsia="de-DE"/>
              </w:rPr>
              <w:t>schreiben mithilfe digitaler Werkzeuge und nutzen dabei digitale Gestaltungsmittel.</w:t>
            </w:r>
          </w:p>
          <w:p w14:paraId="74F18954" w14:textId="77777777" w:rsidR="008436E2" w:rsidRPr="008B2387" w:rsidRDefault="008436E2" w:rsidP="006C47FC">
            <w:pPr>
              <w:pStyle w:val="Listenabsatz"/>
              <w:numPr>
                <w:ilvl w:val="0"/>
                <w:numId w:val="104"/>
              </w:numPr>
              <w:ind w:left="357" w:hanging="357"/>
              <w:jc w:val="left"/>
              <w:rPr>
                <w:rFonts w:eastAsia="Times New Roman" w:cs="Arial"/>
                <w:color w:val="000000"/>
                <w:lang w:eastAsia="de-DE"/>
              </w:rPr>
            </w:pPr>
            <w:r w:rsidRPr="008B2387">
              <w:rPr>
                <w:rFonts w:eastAsia="Times New Roman" w:cs="Arial"/>
                <w:color w:val="000000"/>
                <w:lang w:eastAsia="de-DE"/>
              </w:rPr>
              <w:t>setzen Strategien zur Ideenfindung ein (</w:t>
            </w:r>
            <w:r w:rsidR="009708D7" w:rsidRPr="008B2387">
              <w:rPr>
                <w:rFonts w:cs="Arial"/>
                <w:bCs/>
              </w:rPr>
              <w:t>Entwicklung von Ideen und Wissen im Austausch mit anderen</w:t>
            </w:r>
            <w:r w:rsidRPr="008B2387">
              <w:rPr>
                <w:rFonts w:eastAsia="Times New Roman" w:cs="Arial"/>
                <w:color w:val="000000"/>
                <w:lang w:eastAsia="de-DE"/>
              </w:rPr>
              <w:t xml:space="preserve">, Recherche in </w:t>
            </w:r>
            <w:r w:rsidR="00B30DEF" w:rsidRPr="008B2387">
              <w:rPr>
                <w:rFonts w:eastAsia="Times New Roman" w:cs="Arial"/>
                <w:color w:val="000000"/>
                <w:lang w:eastAsia="de-DE"/>
              </w:rPr>
              <w:br/>
            </w:r>
            <w:r w:rsidRPr="008B2387">
              <w:rPr>
                <w:rFonts w:eastAsia="Times New Roman" w:cs="Arial"/>
                <w:color w:val="000000"/>
                <w:lang w:eastAsia="de-DE"/>
              </w:rPr>
              <w:t>Kinder(</w:t>
            </w:r>
            <w:proofErr w:type="spellStart"/>
            <w:r w:rsidRPr="008B2387">
              <w:rPr>
                <w:rFonts w:eastAsia="Times New Roman" w:cs="Arial"/>
                <w:color w:val="000000"/>
                <w:lang w:eastAsia="de-DE"/>
              </w:rPr>
              <w:t>sach</w:t>
            </w:r>
            <w:proofErr w:type="spellEnd"/>
            <w:r w:rsidRPr="008B2387">
              <w:rPr>
                <w:rFonts w:eastAsia="Times New Roman" w:cs="Arial"/>
                <w:color w:val="000000"/>
                <w:lang w:eastAsia="de-DE"/>
              </w:rPr>
              <w:t>)</w:t>
            </w:r>
            <w:proofErr w:type="spellStart"/>
            <w:r w:rsidRPr="008B2387">
              <w:rPr>
                <w:rFonts w:eastAsia="Times New Roman" w:cs="Arial"/>
                <w:color w:val="000000"/>
                <w:lang w:eastAsia="de-DE"/>
              </w:rPr>
              <w:t>büchern</w:t>
            </w:r>
            <w:proofErr w:type="spellEnd"/>
            <w:r w:rsidRPr="008B2387">
              <w:rPr>
                <w:rFonts w:eastAsia="Times New Roman" w:cs="Arial"/>
                <w:color w:val="000000"/>
                <w:lang w:eastAsia="de-DE"/>
              </w:rPr>
              <w:t>, Bilder oder Spiele als Impulse, Internetrecherche, Modelltexte).</w:t>
            </w:r>
          </w:p>
          <w:p w14:paraId="712E4503" w14:textId="77777777" w:rsidR="008436E2" w:rsidRPr="008B2387" w:rsidRDefault="008436E2" w:rsidP="006C47FC">
            <w:pPr>
              <w:pStyle w:val="Listenabsatz"/>
              <w:numPr>
                <w:ilvl w:val="0"/>
                <w:numId w:val="104"/>
              </w:numPr>
              <w:ind w:left="357" w:hanging="357"/>
              <w:jc w:val="left"/>
              <w:rPr>
                <w:rFonts w:eastAsia="Times New Roman" w:cs="Arial"/>
                <w:color w:val="000000"/>
                <w:lang w:eastAsia="de-DE"/>
              </w:rPr>
            </w:pPr>
            <w:r w:rsidRPr="008B2387">
              <w:rPr>
                <w:rFonts w:eastAsia="Times New Roman" w:cs="Arial"/>
                <w:color w:val="000000"/>
                <w:lang w:eastAsia="de-DE"/>
              </w:rPr>
              <w:t>setzen Strategien zur Textplanung ein (</w:t>
            </w:r>
            <w:r w:rsidR="000528E5" w:rsidRPr="008B2387">
              <w:rPr>
                <w:rFonts w:cs="Arial"/>
                <w:bCs/>
              </w:rPr>
              <w:t>Klären von Schreibziel, Schreibsituation, Adressatenbezug und Textsorte, Nutzung von Strukturierungs- und Planungshilfen</w:t>
            </w:r>
            <w:r w:rsidR="00B62A4D" w:rsidRPr="008B2387">
              <w:rPr>
                <w:rFonts w:eastAsia="Times New Roman" w:cs="Arial"/>
                <w:color w:val="000000"/>
                <w:lang w:eastAsia="de-DE"/>
              </w:rPr>
              <w:t>).</w:t>
            </w:r>
          </w:p>
          <w:p w14:paraId="171A7AB4" w14:textId="77777777" w:rsidR="008436E2" w:rsidRPr="008B2387" w:rsidRDefault="008436E2" w:rsidP="006C47FC">
            <w:pPr>
              <w:pStyle w:val="Listenabsatz"/>
              <w:numPr>
                <w:ilvl w:val="0"/>
                <w:numId w:val="104"/>
              </w:numPr>
              <w:ind w:left="357" w:hanging="357"/>
              <w:jc w:val="left"/>
              <w:rPr>
                <w:rFonts w:eastAsia="Times New Roman" w:cs="Arial"/>
                <w:bCs/>
                <w:color w:val="000000"/>
                <w:lang w:eastAsia="de-DE"/>
              </w:rPr>
            </w:pPr>
            <w:r w:rsidRPr="008B2387">
              <w:rPr>
                <w:rFonts w:eastAsia="Times New Roman" w:cs="Arial"/>
                <w:color w:val="000000"/>
                <w:lang w:eastAsia="de-DE"/>
              </w:rPr>
              <w:t xml:space="preserve">verfassen Texte strategiegeleitet (Nutzung von Planungsnotizen sowie sprachlichen Mustern und Modelltexten, </w:t>
            </w:r>
            <w:r w:rsidR="0073006C" w:rsidRPr="008B2387">
              <w:rPr>
                <w:rFonts w:eastAsia="Times New Roman" w:cs="Arial"/>
                <w:bCs/>
                <w:color w:val="000000"/>
                <w:lang w:eastAsia="de-DE"/>
              </w:rPr>
              <w:t>freie und nach Vorgaben verfasste Texte</w:t>
            </w:r>
            <w:r w:rsidRPr="008B2387">
              <w:rPr>
                <w:rFonts w:eastAsia="Times New Roman" w:cs="Arial"/>
                <w:bCs/>
                <w:color w:val="000000"/>
                <w:lang w:eastAsia="de-DE"/>
              </w:rPr>
              <w:t>).</w:t>
            </w:r>
          </w:p>
          <w:p w14:paraId="6DE2138B" w14:textId="77777777" w:rsidR="00CB1960" w:rsidRPr="00A931E3" w:rsidRDefault="008436E2" w:rsidP="002C397B">
            <w:pPr>
              <w:rPr>
                <w:rFonts w:cs="Arial"/>
                <w:b/>
              </w:rPr>
            </w:pPr>
            <w:r w:rsidRPr="00A456BD">
              <w:rPr>
                <w:rFonts w:cs="Arial"/>
                <w:b/>
              </w:rPr>
              <w:t>KB 3: Lesen – mit Texten und Medien um</w:t>
            </w:r>
            <w:r w:rsidR="00A931E3">
              <w:rPr>
                <w:rFonts w:cs="Arial"/>
                <w:b/>
              </w:rPr>
              <w:t>gehen</w:t>
            </w:r>
          </w:p>
          <w:p w14:paraId="1514B8A1" w14:textId="77777777" w:rsidR="008436E2" w:rsidRPr="00A456BD" w:rsidRDefault="008436E2" w:rsidP="002C397B">
            <w:pPr>
              <w:rPr>
                <w:rFonts w:cs="Arial"/>
                <w:i/>
              </w:rPr>
            </w:pPr>
            <w:r w:rsidRPr="00A456BD">
              <w:rPr>
                <w:rFonts w:cs="Arial"/>
                <w:i/>
              </w:rPr>
              <w:lastRenderedPageBreak/>
              <w:t>Die Schülerinnen und Schüler …</w:t>
            </w:r>
          </w:p>
          <w:p w14:paraId="56FBB926" w14:textId="77777777" w:rsidR="008436E2" w:rsidRPr="008B2387" w:rsidRDefault="008436E2" w:rsidP="006C47FC">
            <w:pPr>
              <w:pStyle w:val="Listenabsatz"/>
              <w:numPr>
                <w:ilvl w:val="0"/>
                <w:numId w:val="105"/>
              </w:numPr>
              <w:ind w:left="357" w:hanging="357"/>
              <w:jc w:val="left"/>
              <w:rPr>
                <w:rFonts w:eastAsia="Times New Roman" w:cs="Arial"/>
                <w:color w:val="000000"/>
                <w:lang w:eastAsia="de-DE"/>
              </w:rPr>
            </w:pPr>
            <w:r w:rsidRPr="008B2387">
              <w:rPr>
                <w:rFonts w:eastAsia="Times New Roman" w:cs="Arial"/>
                <w:color w:val="000000"/>
                <w:lang w:eastAsia="de-DE"/>
              </w:rPr>
              <w:t>unterscheiden grundlegende Funktionen von Sachtexten (u. a. informieren, argumentieren, werben).</w:t>
            </w:r>
          </w:p>
          <w:p w14:paraId="11FADDA5" w14:textId="77777777" w:rsidR="008436E2" w:rsidRPr="008B2387" w:rsidRDefault="008436E2" w:rsidP="006C47FC">
            <w:pPr>
              <w:pStyle w:val="Listenabsatz"/>
              <w:numPr>
                <w:ilvl w:val="0"/>
                <w:numId w:val="105"/>
              </w:numPr>
              <w:ind w:left="357" w:hanging="357"/>
              <w:jc w:val="left"/>
              <w:rPr>
                <w:rFonts w:eastAsia="Times New Roman" w:cs="Arial"/>
                <w:color w:val="000000"/>
                <w:lang w:eastAsia="de-DE"/>
              </w:rPr>
            </w:pPr>
            <w:r w:rsidRPr="008B2387">
              <w:rPr>
                <w:rFonts w:eastAsia="Times New Roman" w:cs="Arial"/>
                <w:color w:val="000000"/>
                <w:lang w:eastAsia="de-DE"/>
              </w:rPr>
              <w:t>ermitteln Informationen und Daten aus digitalen Quellen und</w:t>
            </w:r>
            <w:r w:rsidR="00BF24B9" w:rsidRPr="008B2387">
              <w:rPr>
                <w:rFonts w:eastAsia="Times New Roman" w:cs="Arial"/>
                <w:color w:val="000000"/>
                <w:lang w:eastAsia="de-DE"/>
              </w:rPr>
              <w:t xml:space="preserve"> nutzen sie für eigene Produkte.</w:t>
            </w:r>
          </w:p>
          <w:p w14:paraId="6015B990" w14:textId="77777777" w:rsidR="008436E2" w:rsidRPr="008B2387" w:rsidRDefault="008436E2" w:rsidP="006C47FC">
            <w:pPr>
              <w:pStyle w:val="Listenabsatz"/>
              <w:numPr>
                <w:ilvl w:val="0"/>
                <w:numId w:val="105"/>
              </w:numPr>
              <w:ind w:left="357" w:hanging="357"/>
              <w:jc w:val="left"/>
              <w:rPr>
                <w:rFonts w:eastAsia="Times New Roman" w:cs="Arial"/>
                <w:color w:val="000000"/>
                <w:lang w:eastAsia="de-DE"/>
              </w:rPr>
            </w:pPr>
            <w:r w:rsidRPr="008B2387">
              <w:rPr>
                <w:rFonts w:eastAsia="Times New Roman" w:cs="Arial"/>
                <w:color w:val="000000"/>
                <w:lang w:eastAsia="de-DE"/>
              </w:rPr>
              <w:t>führen einfache – auch digitale – Recherchen (Suchmaschinen für Kinder) durch.</w:t>
            </w:r>
          </w:p>
          <w:p w14:paraId="3C7CB31D" w14:textId="77777777" w:rsidR="008436E2" w:rsidRPr="008B2387" w:rsidRDefault="008436E2" w:rsidP="006C47FC">
            <w:pPr>
              <w:pStyle w:val="Listenabsatz"/>
              <w:numPr>
                <w:ilvl w:val="0"/>
                <w:numId w:val="105"/>
              </w:numPr>
              <w:ind w:left="357" w:hanging="357"/>
              <w:jc w:val="left"/>
              <w:rPr>
                <w:rFonts w:eastAsia="Times New Roman" w:cs="Arial"/>
                <w:color w:val="000000"/>
                <w:lang w:eastAsia="de-DE"/>
              </w:rPr>
            </w:pPr>
            <w:r w:rsidRPr="008B2387">
              <w:rPr>
                <w:rFonts w:eastAsia="Times New Roman" w:cs="Arial"/>
                <w:color w:val="000000"/>
                <w:lang w:eastAsia="de-DE"/>
              </w:rPr>
              <w:t>untersuchen angeleitet die Qualität verschiedener altersgemäßer analoger und digitaler Informationsquellen und bewerten diese (Autorin/Autor, Ausgewogenheit, Informationsgehalt, Belege).</w:t>
            </w:r>
          </w:p>
          <w:p w14:paraId="16F0254C" w14:textId="77777777" w:rsidR="00CB1960" w:rsidRPr="00A931E3" w:rsidRDefault="008436E2" w:rsidP="002C397B">
            <w:pPr>
              <w:rPr>
                <w:rFonts w:cs="Arial"/>
                <w:b/>
              </w:rPr>
            </w:pPr>
            <w:r w:rsidRPr="00A456BD">
              <w:rPr>
                <w:rFonts w:cs="Arial"/>
                <w:b/>
              </w:rPr>
              <w:t>KB 4: Sprache</w:t>
            </w:r>
            <w:r w:rsidR="00A931E3">
              <w:rPr>
                <w:rFonts w:cs="Arial"/>
                <w:b/>
              </w:rPr>
              <w:t xml:space="preserve"> und Sprachgebrauch untersuchen</w:t>
            </w:r>
          </w:p>
          <w:p w14:paraId="15D38C36" w14:textId="77777777" w:rsidR="008436E2" w:rsidRPr="008B2387" w:rsidRDefault="008436E2" w:rsidP="008B2387">
            <w:pPr>
              <w:rPr>
                <w:rFonts w:cs="Arial"/>
                <w:i/>
              </w:rPr>
            </w:pPr>
            <w:r w:rsidRPr="00A456BD">
              <w:rPr>
                <w:rFonts w:cs="Arial"/>
                <w:i/>
              </w:rPr>
              <w:t>Die Schülerinnen und Schüler …</w:t>
            </w:r>
          </w:p>
          <w:p w14:paraId="6FB69E8C" w14:textId="77777777" w:rsidR="008436E2" w:rsidRPr="008B2387" w:rsidRDefault="008436E2" w:rsidP="006C47FC">
            <w:pPr>
              <w:pStyle w:val="Listenabsatz"/>
              <w:numPr>
                <w:ilvl w:val="0"/>
                <w:numId w:val="107"/>
              </w:numPr>
              <w:ind w:left="357" w:hanging="357"/>
              <w:jc w:val="left"/>
              <w:rPr>
                <w:rFonts w:eastAsia="Times New Roman" w:cs="Arial"/>
                <w:color w:val="000000"/>
                <w:lang w:eastAsia="de-DE"/>
              </w:rPr>
            </w:pPr>
            <w:r w:rsidRPr="008B2387">
              <w:rPr>
                <w:rFonts w:eastAsia="Times New Roman" w:cs="Arial"/>
                <w:color w:val="000000"/>
                <w:lang w:eastAsia="de-DE"/>
              </w:rPr>
              <w:t>untersuchen die Wirkung nonverbaler Kommunikation und setzen sie gezielt ein.</w:t>
            </w:r>
          </w:p>
          <w:p w14:paraId="4BED6422" w14:textId="77777777" w:rsidR="008436E2" w:rsidRPr="00E76FB4" w:rsidRDefault="008436E2" w:rsidP="006C47FC">
            <w:pPr>
              <w:pStyle w:val="Listenabsatz"/>
              <w:numPr>
                <w:ilvl w:val="0"/>
                <w:numId w:val="107"/>
              </w:numPr>
              <w:ind w:left="357" w:hanging="357"/>
              <w:jc w:val="left"/>
              <w:rPr>
                <w:rFonts w:eastAsia="Times New Roman" w:cs="Arial"/>
                <w:color w:val="000000"/>
                <w:lang w:eastAsia="de-DE"/>
              </w:rPr>
            </w:pPr>
            <w:r w:rsidRPr="008B2387">
              <w:rPr>
                <w:rFonts w:eastAsia="Times New Roman" w:cs="Arial"/>
                <w:color w:val="000000"/>
                <w:lang w:eastAsia="de-DE"/>
              </w:rPr>
              <w:t>unterscheiden anhand einfacher Beispiele Alltagssprache und Bildungssprache</w:t>
            </w:r>
            <w:r w:rsidRPr="00E76FB4">
              <w:rPr>
                <w:rFonts w:eastAsia="Times New Roman" w:cs="Arial"/>
                <w:color w:val="000000"/>
                <w:lang w:eastAsia="de-DE"/>
              </w:rPr>
              <w:t>.</w:t>
            </w:r>
          </w:p>
        </w:tc>
      </w:tr>
      <w:tr w:rsidR="008436E2" w:rsidRPr="00A456BD" w14:paraId="1EA5868E" w14:textId="77777777" w:rsidTr="002C397B">
        <w:trPr>
          <w:trHeight w:val="268"/>
        </w:trPr>
        <w:tc>
          <w:tcPr>
            <w:tcW w:w="6979" w:type="dxa"/>
            <w:shd w:val="clear" w:color="auto" w:fill="FFFFFF" w:themeFill="background1"/>
          </w:tcPr>
          <w:p w14:paraId="181587F5" w14:textId="77777777" w:rsidR="00CB1960" w:rsidRPr="00A456BD" w:rsidRDefault="008436E2" w:rsidP="002C397B">
            <w:pPr>
              <w:rPr>
                <w:rFonts w:cs="Arial"/>
                <w:b/>
              </w:rPr>
            </w:pPr>
            <w:r w:rsidRPr="00A456BD">
              <w:rPr>
                <w:rFonts w:cs="Arial"/>
                <w:b/>
              </w:rPr>
              <w:lastRenderedPageBreak/>
              <w:t xml:space="preserve">Didaktische bzw. methodische Zugänge: </w:t>
            </w:r>
          </w:p>
          <w:p w14:paraId="0D0D7961" w14:textId="77777777" w:rsidR="008436E2" w:rsidRPr="006D1DAF" w:rsidRDefault="008436E2" w:rsidP="006C47FC">
            <w:pPr>
              <w:pStyle w:val="Listenabsatz"/>
              <w:numPr>
                <w:ilvl w:val="0"/>
                <w:numId w:val="108"/>
              </w:numPr>
              <w:ind w:hanging="357"/>
              <w:jc w:val="left"/>
              <w:rPr>
                <w:rFonts w:cs="Arial"/>
              </w:rPr>
            </w:pPr>
            <w:r w:rsidRPr="006D1DAF">
              <w:rPr>
                <w:rFonts w:cs="Arial"/>
              </w:rPr>
              <w:t>kooperative Vereinbarung von Gruppenthemen</w:t>
            </w:r>
          </w:p>
          <w:p w14:paraId="58F63AA1" w14:textId="77777777" w:rsidR="008436E2" w:rsidRPr="006D1DAF" w:rsidRDefault="008436E2" w:rsidP="006C47FC">
            <w:pPr>
              <w:pStyle w:val="Listenabsatz"/>
              <w:numPr>
                <w:ilvl w:val="0"/>
                <w:numId w:val="108"/>
              </w:numPr>
              <w:ind w:hanging="357"/>
              <w:jc w:val="left"/>
              <w:rPr>
                <w:rFonts w:cs="Arial"/>
              </w:rPr>
            </w:pPr>
            <w:r w:rsidRPr="00A456BD">
              <w:rPr>
                <w:rFonts w:cs="Arial"/>
              </w:rPr>
              <w:t xml:space="preserve">Erschließung der Sachzusammenhänge </w:t>
            </w:r>
            <w:r>
              <w:rPr>
                <w:rFonts w:cs="Arial"/>
              </w:rPr>
              <w:t xml:space="preserve">in Sachtexten </w:t>
            </w:r>
            <w:r w:rsidRPr="00A456BD">
              <w:rPr>
                <w:rFonts w:cs="Arial"/>
              </w:rPr>
              <w:t xml:space="preserve">mit Hilfe von </w:t>
            </w:r>
            <w:proofErr w:type="spellStart"/>
            <w:r w:rsidRPr="00B62A4D">
              <w:rPr>
                <w:rFonts w:cs="Arial"/>
              </w:rPr>
              <w:t>Visualisierungsblancos</w:t>
            </w:r>
            <w:proofErr w:type="spellEnd"/>
          </w:p>
          <w:p w14:paraId="79341BC2" w14:textId="77777777" w:rsidR="008436E2" w:rsidRPr="00A456BD" w:rsidRDefault="008436E2" w:rsidP="006C47FC">
            <w:pPr>
              <w:pStyle w:val="Listenabsatz"/>
              <w:numPr>
                <w:ilvl w:val="0"/>
                <w:numId w:val="108"/>
              </w:numPr>
              <w:ind w:hanging="357"/>
              <w:jc w:val="left"/>
              <w:rPr>
                <w:rFonts w:cs="Arial"/>
              </w:rPr>
            </w:pPr>
            <w:r w:rsidRPr="00A456BD">
              <w:rPr>
                <w:rFonts w:cs="Arial"/>
              </w:rPr>
              <w:t>Erarbeitung von Recherchezielen</w:t>
            </w:r>
          </w:p>
          <w:p w14:paraId="5F19E98B" w14:textId="77777777" w:rsidR="008436E2" w:rsidRPr="00A456BD" w:rsidRDefault="008436E2" w:rsidP="006C47FC">
            <w:pPr>
              <w:pStyle w:val="Listenabsatz"/>
              <w:numPr>
                <w:ilvl w:val="0"/>
                <w:numId w:val="108"/>
              </w:numPr>
              <w:ind w:hanging="357"/>
              <w:jc w:val="left"/>
              <w:rPr>
                <w:rFonts w:cs="Arial"/>
              </w:rPr>
            </w:pPr>
            <w:r w:rsidRPr="00A456BD">
              <w:rPr>
                <w:rFonts w:cs="Arial"/>
              </w:rPr>
              <w:t>Recherche in vorgegebenen Kinder-Suchmaschinen</w:t>
            </w:r>
          </w:p>
          <w:p w14:paraId="0021744F" w14:textId="77777777" w:rsidR="008436E2" w:rsidRPr="00A456BD" w:rsidRDefault="008436E2" w:rsidP="006C47FC">
            <w:pPr>
              <w:pStyle w:val="Listenabsatz"/>
              <w:numPr>
                <w:ilvl w:val="0"/>
                <w:numId w:val="108"/>
              </w:numPr>
              <w:ind w:hanging="357"/>
              <w:jc w:val="left"/>
              <w:rPr>
                <w:rFonts w:cs="Arial"/>
              </w:rPr>
            </w:pPr>
            <w:r w:rsidRPr="00A456BD">
              <w:rPr>
                <w:rFonts w:cs="Arial"/>
              </w:rPr>
              <w:t>Auswertung von Sucherergebnissen (brauchbare und unbrauchbare Suchergebnisse im Hinblick auf das Rechercheziel)</w:t>
            </w:r>
          </w:p>
          <w:p w14:paraId="1E77A303" w14:textId="77777777" w:rsidR="008436E2" w:rsidRPr="00A456BD" w:rsidRDefault="008436E2" w:rsidP="006C47FC">
            <w:pPr>
              <w:pStyle w:val="Listenabsatz"/>
              <w:numPr>
                <w:ilvl w:val="0"/>
                <w:numId w:val="108"/>
              </w:numPr>
              <w:ind w:hanging="357"/>
              <w:jc w:val="left"/>
              <w:rPr>
                <w:rFonts w:cs="Arial"/>
              </w:rPr>
            </w:pPr>
            <w:r w:rsidRPr="00A456BD">
              <w:rPr>
                <w:rFonts w:cs="Arial"/>
              </w:rPr>
              <w:t>Ordnung der Rechercheergebnisse</w:t>
            </w:r>
          </w:p>
          <w:p w14:paraId="6EB5794A" w14:textId="77777777" w:rsidR="008436E2" w:rsidRPr="00A456BD" w:rsidRDefault="008436E2" w:rsidP="006C47FC">
            <w:pPr>
              <w:pStyle w:val="Listenabsatz"/>
              <w:numPr>
                <w:ilvl w:val="0"/>
                <w:numId w:val="108"/>
              </w:numPr>
              <w:ind w:hanging="357"/>
              <w:jc w:val="left"/>
              <w:rPr>
                <w:rFonts w:cs="Arial"/>
              </w:rPr>
            </w:pPr>
            <w:r w:rsidRPr="00A456BD">
              <w:rPr>
                <w:rFonts w:cs="Arial"/>
              </w:rPr>
              <w:t>Erstellen eines Erklärvideos:</w:t>
            </w:r>
          </w:p>
          <w:p w14:paraId="42FAF3E2" w14:textId="77777777" w:rsidR="008436E2" w:rsidRPr="00A456BD" w:rsidRDefault="00BF24B9" w:rsidP="006C47FC">
            <w:pPr>
              <w:pStyle w:val="Listenabsatz"/>
              <w:numPr>
                <w:ilvl w:val="1"/>
                <w:numId w:val="79"/>
              </w:numPr>
              <w:ind w:left="527" w:hanging="170"/>
              <w:jc w:val="left"/>
              <w:rPr>
                <w:rFonts w:cs="Arial"/>
              </w:rPr>
            </w:pPr>
            <w:r>
              <w:rPr>
                <w:rFonts w:cs="Arial"/>
              </w:rPr>
              <w:t>k</w:t>
            </w:r>
            <w:r w:rsidR="008436E2" w:rsidRPr="00A456BD">
              <w:rPr>
                <w:rFonts w:cs="Arial"/>
              </w:rPr>
              <w:t>ooperatives Erstellen eines Storyboards (zeichnen und schreiben)</w:t>
            </w:r>
          </w:p>
          <w:p w14:paraId="306B0370" w14:textId="77777777" w:rsidR="008436E2" w:rsidRPr="00A456BD" w:rsidRDefault="008436E2" w:rsidP="006C47FC">
            <w:pPr>
              <w:pStyle w:val="Listenabsatz"/>
              <w:numPr>
                <w:ilvl w:val="1"/>
                <w:numId w:val="79"/>
              </w:numPr>
              <w:ind w:left="527" w:hanging="170"/>
              <w:jc w:val="left"/>
              <w:rPr>
                <w:rFonts w:cs="Arial"/>
              </w:rPr>
            </w:pPr>
            <w:r w:rsidRPr="00A456BD">
              <w:rPr>
                <w:rFonts w:cs="Arial"/>
              </w:rPr>
              <w:t>Formulierung eines Moderatorentextes und Verschriftlichung auf dem Storyboard</w:t>
            </w:r>
          </w:p>
          <w:p w14:paraId="146FAD77" w14:textId="77777777" w:rsidR="008436E2" w:rsidRPr="00A456BD" w:rsidRDefault="008436E2" w:rsidP="006C47FC">
            <w:pPr>
              <w:pStyle w:val="Listenabsatz"/>
              <w:numPr>
                <w:ilvl w:val="1"/>
                <w:numId w:val="79"/>
              </w:numPr>
              <w:ind w:left="527" w:hanging="170"/>
              <w:jc w:val="left"/>
              <w:rPr>
                <w:rFonts w:cs="Arial"/>
              </w:rPr>
            </w:pPr>
            <w:r w:rsidRPr="00A456BD">
              <w:rPr>
                <w:rFonts w:cs="Arial"/>
              </w:rPr>
              <w:t>Gestaltung der Legetrick</w:t>
            </w:r>
            <w:r>
              <w:rPr>
                <w:rFonts w:cs="Arial"/>
              </w:rPr>
              <w:t>-M</w:t>
            </w:r>
            <w:r w:rsidRPr="00A456BD">
              <w:rPr>
                <w:rFonts w:cs="Arial"/>
              </w:rPr>
              <w:t xml:space="preserve">otive gemäß Storyboard </w:t>
            </w:r>
          </w:p>
          <w:p w14:paraId="1B5E768A" w14:textId="77777777" w:rsidR="008436E2" w:rsidRPr="00A456BD" w:rsidRDefault="008436E2" w:rsidP="006C47FC">
            <w:pPr>
              <w:pStyle w:val="Listenabsatz"/>
              <w:numPr>
                <w:ilvl w:val="1"/>
                <w:numId w:val="79"/>
              </w:numPr>
              <w:ind w:left="527" w:hanging="170"/>
              <w:jc w:val="left"/>
              <w:rPr>
                <w:rFonts w:cs="Arial"/>
              </w:rPr>
            </w:pPr>
            <w:r w:rsidRPr="00A456BD">
              <w:rPr>
                <w:rFonts w:cs="Arial"/>
              </w:rPr>
              <w:t>Fertigung der Bildfolge in Anlehnung an das Storyboard</w:t>
            </w:r>
          </w:p>
          <w:p w14:paraId="11F64A7A" w14:textId="77777777" w:rsidR="008436E2" w:rsidRPr="00A456BD" w:rsidRDefault="008436E2" w:rsidP="006C47FC">
            <w:pPr>
              <w:pStyle w:val="Listenabsatz"/>
              <w:numPr>
                <w:ilvl w:val="1"/>
                <w:numId w:val="79"/>
              </w:numPr>
              <w:ind w:left="527" w:hanging="170"/>
              <w:jc w:val="left"/>
              <w:rPr>
                <w:rFonts w:cs="Arial"/>
              </w:rPr>
            </w:pPr>
            <w:r w:rsidRPr="00A456BD">
              <w:rPr>
                <w:rFonts w:cs="Arial"/>
              </w:rPr>
              <w:t>Sprechen des Moderatorentextes zu den Bildsequenzen</w:t>
            </w:r>
          </w:p>
          <w:p w14:paraId="3093E298" w14:textId="77777777" w:rsidR="008436E2" w:rsidRPr="00A456BD" w:rsidRDefault="008436E2" w:rsidP="006C47FC">
            <w:pPr>
              <w:pStyle w:val="Listenabsatz"/>
              <w:numPr>
                <w:ilvl w:val="1"/>
                <w:numId w:val="79"/>
              </w:numPr>
              <w:ind w:left="527" w:hanging="170"/>
              <w:jc w:val="left"/>
              <w:rPr>
                <w:rFonts w:cs="Arial"/>
              </w:rPr>
            </w:pPr>
            <w:r w:rsidRPr="00A456BD">
              <w:rPr>
                <w:rFonts w:cs="Arial"/>
              </w:rPr>
              <w:t>Kontrolle und Überarbeitung der (Zwischen-) Produkte</w:t>
            </w:r>
          </w:p>
        </w:tc>
        <w:tc>
          <w:tcPr>
            <w:tcW w:w="7013" w:type="dxa"/>
            <w:gridSpan w:val="3"/>
            <w:shd w:val="clear" w:color="auto" w:fill="FFFFFF" w:themeFill="background1"/>
          </w:tcPr>
          <w:p w14:paraId="3468A481" w14:textId="77777777" w:rsidR="00CB1960" w:rsidRPr="00A456BD" w:rsidRDefault="008436E2" w:rsidP="002C397B">
            <w:pPr>
              <w:rPr>
                <w:rFonts w:cs="Arial"/>
                <w:b/>
              </w:rPr>
            </w:pPr>
            <w:r w:rsidRPr="00A456BD">
              <w:rPr>
                <w:rFonts w:cs="Arial"/>
                <w:b/>
              </w:rPr>
              <w:t>Materialien/Medien/außerschulische Angebote:</w:t>
            </w:r>
          </w:p>
          <w:p w14:paraId="2D7BC70D" w14:textId="77777777" w:rsidR="00B62A4D" w:rsidRPr="001F06C3" w:rsidRDefault="00B62A4D" w:rsidP="006C47FC">
            <w:pPr>
              <w:pStyle w:val="Listenabsatz"/>
              <w:numPr>
                <w:ilvl w:val="0"/>
                <w:numId w:val="110"/>
              </w:numPr>
              <w:jc w:val="left"/>
              <w:rPr>
                <w:rFonts w:cs="Arial"/>
              </w:rPr>
            </w:pPr>
            <w:r w:rsidRPr="001F06C3">
              <w:rPr>
                <w:rFonts w:cs="Arial"/>
              </w:rPr>
              <w:t>Materialordner auf dem Schulserver</w:t>
            </w:r>
            <w:r w:rsidRPr="00896DAA">
              <w:rPr>
                <w:rFonts w:cs="Arial"/>
                <w:vertAlign w:val="superscript"/>
              </w:rPr>
              <w:t xml:space="preserve"> </w:t>
            </w:r>
          </w:p>
          <w:p w14:paraId="008FFD91" w14:textId="77777777" w:rsidR="008436E2" w:rsidRDefault="008436E2" w:rsidP="006C47FC">
            <w:pPr>
              <w:pStyle w:val="Listenabsatz"/>
              <w:numPr>
                <w:ilvl w:val="0"/>
                <w:numId w:val="110"/>
              </w:numPr>
              <w:jc w:val="left"/>
              <w:rPr>
                <w:rFonts w:cs="Arial"/>
              </w:rPr>
            </w:pPr>
            <w:r>
              <w:rPr>
                <w:rFonts w:cs="Arial"/>
              </w:rPr>
              <w:t>Materialkiste</w:t>
            </w:r>
            <w:r w:rsidR="00B62A4D">
              <w:rPr>
                <w:rFonts w:cs="Arial"/>
              </w:rPr>
              <w:t xml:space="preserve"> (</w:t>
            </w:r>
            <w:r w:rsidR="00B62A4D" w:rsidRPr="00B62A4D">
              <w:rPr>
                <w:rFonts w:cs="Arial"/>
              </w:rPr>
              <w:t xml:space="preserve">Sachtexte, </w:t>
            </w:r>
            <w:proofErr w:type="spellStart"/>
            <w:r w:rsidR="00B62A4D" w:rsidRPr="00B62A4D">
              <w:rPr>
                <w:rFonts w:cs="Arial"/>
              </w:rPr>
              <w:t>Visualisierungsblancos</w:t>
            </w:r>
            <w:proofErr w:type="spellEnd"/>
            <w:r w:rsidR="00B62A4D" w:rsidRPr="00B62A4D">
              <w:rPr>
                <w:rFonts w:cs="Arial"/>
              </w:rPr>
              <w:t xml:space="preserve"> und Vorlage Storyboard</w:t>
            </w:r>
            <w:r w:rsidR="00B62A4D">
              <w:rPr>
                <w:rFonts w:cs="Arial"/>
              </w:rPr>
              <w:t>)</w:t>
            </w:r>
          </w:p>
          <w:p w14:paraId="2EFF4DDD" w14:textId="77777777" w:rsidR="008436E2" w:rsidRPr="00A456BD" w:rsidRDefault="008436E2" w:rsidP="002C397B">
            <w:pPr>
              <w:rPr>
                <w:rFonts w:cs="Arial"/>
              </w:rPr>
            </w:pPr>
          </w:p>
          <w:p w14:paraId="135AD4E1" w14:textId="77777777" w:rsidR="008436E2" w:rsidRPr="00A456BD" w:rsidRDefault="008436E2" w:rsidP="002C397B">
            <w:pPr>
              <w:rPr>
                <w:rFonts w:cs="Arial"/>
              </w:rPr>
            </w:pPr>
          </w:p>
        </w:tc>
      </w:tr>
      <w:tr w:rsidR="008436E2" w:rsidRPr="00A456BD" w14:paraId="35508CD5" w14:textId="77777777" w:rsidTr="009B3171">
        <w:tc>
          <w:tcPr>
            <w:tcW w:w="6979" w:type="dxa"/>
          </w:tcPr>
          <w:p w14:paraId="4F27CA5E" w14:textId="77777777" w:rsidR="00CB1960" w:rsidRPr="00A456BD" w:rsidRDefault="008436E2" w:rsidP="002C397B">
            <w:pPr>
              <w:rPr>
                <w:rFonts w:cs="Arial"/>
                <w:b/>
              </w:rPr>
            </w:pPr>
            <w:r w:rsidRPr="00A456BD">
              <w:rPr>
                <w:rFonts w:cs="Arial"/>
                <w:b/>
              </w:rPr>
              <w:t>Lernerfolgsüber</w:t>
            </w:r>
            <w:r w:rsidR="004C46B0">
              <w:rPr>
                <w:rFonts w:cs="Arial"/>
                <w:b/>
              </w:rPr>
              <w:t>prüfung/</w:t>
            </w:r>
            <w:r w:rsidRPr="00A456BD">
              <w:rPr>
                <w:rFonts w:cs="Arial"/>
                <w:b/>
              </w:rPr>
              <w:t xml:space="preserve">Leistungsbewertung/Feedback: </w:t>
            </w:r>
          </w:p>
          <w:p w14:paraId="448B5300" w14:textId="77777777" w:rsidR="008436E2" w:rsidRPr="007E27CA" w:rsidRDefault="008436E2" w:rsidP="006C47FC">
            <w:pPr>
              <w:pStyle w:val="Listenabsatz"/>
              <w:numPr>
                <w:ilvl w:val="0"/>
                <w:numId w:val="109"/>
              </w:numPr>
              <w:spacing w:line="259" w:lineRule="auto"/>
              <w:jc w:val="left"/>
              <w:rPr>
                <w:rFonts w:cs="Arial"/>
              </w:rPr>
            </w:pPr>
            <w:r w:rsidRPr="00A456BD">
              <w:rPr>
                <w:rFonts w:cs="Arial"/>
              </w:rPr>
              <w:t>Portfolio mit Rechercheergebnisse</w:t>
            </w:r>
            <w:r w:rsidR="00BF24B9">
              <w:rPr>
                <w:rFonts w:cs="Arial"/>
              </w:rPr>
              <w:t>n</w:t>
            </w:r>
            <w:r w:rsidRPr="00A456BD">
              <w:rPr>
                <w:rFonts w:cs="Arial"/>
              </w:rPr>
              <w:t xml:space="preserve"> (inhaltliche Qualität, G</w:t>
            </w:r>
            <w:r>
              <w:rPr>
                <w:rFonts w:cs="Arial"/>
              </w:rPr>
              <w:t>ewichtung, Ordnung), Storyboard, Moderatorentext</w:t>
            </w:r>
          </w:p>
        </w:tc>
        <w:tc>
          <w:tcPr>
            <w:tcW w:w="7013" w:type="dxa"/>
            <w:gridSpan w:val="3"/>
          </w:tcPr>
          <w:p w14:paraId="2FFBF6E0" w14:textId="77777777" w:rsidR="00CB1960" w:rsidRPr="00A456BD" w:rsidRDefault="008436E2" w:rsidP="002C397B">
            <w:pPr>
              <w:rPr>
                <w:rFonts w:cs="Arial"/>
                <w:b/>
              </w:rPr>
            </w:pPr>
            <w:r w:rsidRPr="00A456BD">
              <w:rPr>
                <w:rFonts w:cs="Arial"/>
                <w:b/>
              </w:rPr>
              <w:t xml:space="preserve">Kooperationen: </w:t>
            </w:r>
          </w:p>
          <w:p w14:paraId="703ABAFA" w14:textId="77777777" w:rsidR="008436E2" w:rsidRPr="00A456BD" w:rsidRDefault="000B5782" w:rsidP="002C397B">
            <w:pPr>
              <w:rPr>
                <w:rFonts w:cs="Arial"/>
              </w:rPr>
            </w:pPr>
            <w:r>
              <w:rPr>
                <w:rFonts w:cs="Arial"/>
              </w:rPr>
              <w:t>Sachunterricht</w:t>
            </w:r>
          </w:p>
          <w:p w14:paraId="1823ED3A" w14:textId="77777777" w:rsidR="008436E2" w:rsidRPr="00A456BD" w:rsidRDefault="008436E2" w:rsidP="002C397B">
            <w:pPr>
              <w:rPr>
                <w:rFonts w:cs="Arial"/>
              </w:rPr>
            </w:pPr>
          </w:p>
        </w:tc>
      </w:tr>
    </w:tbl>
    <w:p w14:paraId="6E379B25" w14:textId="77777777" w:rsidR="006C47FC" w:rsidRDefault="006C47FC">
      <w:bookmarkStart w:id="9" w:name="_Toc64291510"/>
    </w:p>
    <w:tbl>
      <w:tblPr>
        <w:tblStyle w:val="Tabellenraster1"/>
        <w:tblW w:w="0" w:type="auto"/>
        <w:tblLook w:val="04A0" w:firstRow="1" w:lastRow="0" w:firstColumn="1" w:lastColumn="0" w:noHBand="0" w:noVBand="1"/>
      </w:tblPr>
      <w:tblGrid>
        <w:gridCol w:w="6979"/>
        <w:gridCol w:w="2434"/>
        <w:gridCol w:w="2278"/>
        <w:gridCol w:w="2301"/>
      </w:tblGrid>
      <w:tr w:rsidR="008436E2" w:rsidRPr="009C6B42" w14:paraId="28427AA2" w14:textId="77777777" w:rsidTr="002C397B">
        <w:tc>
          <w:tcPr>
            <w:tcW w:w="9413" w:type="dxa"/>
            <w:gridSpan w:val="2"/>
            <w:shd w:val="clear" w:color="auto" w:fill="BFBFBF" w:themeFill="background1" w:themeFillShade="BF"/>
          </w:tcPr>
          <w:p w14:paraId="6647DD7D" w14:textId="77777777" w:rsidR="008436E2" w:rsidRPr="009C6B42" w:rsidRDefault="008436E2" w:rsidP="00A931E3">
            <w:pPr>
              <w:pStyle w:val="a-Thema"/>
            </w:pPr>
            <w:proofErr w:type="spellStart"/>
            <w:r w:rsidRPr="009C6B42">
              <w:t>Fäüb</w:t>
            </w:r>
            <w:proofErr w:type="spellEnd"/>
            <w:r w:rsidRPr="009C6B42">
              <w:t xml:space="preserve">-UV: D, E: </w:t>
            </w:r>
            <w:proofErr w:type="spellStart"/>
            <w:r w:rsidRPr="009C6B42">
              <w:t>Around</w:t>
            </w:r>
            <w:proofErr w:type="spellEnd"/>
            <w:r w:rsidRPr="009C6B42">
              <w:t xml:space="preserve"> the World – Sprachen vergleichen</w:t>
            </w:r>
            <w:bookmarkEnd w:id="9"/>
          </w:p>
        </w:tc>
        <w:tc>
          <w:tcPr>
            <w:tcW w:w="2278" w:type="dxa"/>
            <w:shd w:val="clear" w:color="auto" w:fill="BFBFBF" w:themeFill="background1" w:themeFillShade="BF"/>
          </w:tcPr>
          <w:p w14:paraId="6E08F8C5" w14:textId="77777777" w:rsidR="008436E2" w:rsidRPr="009C6B42" w:rsidRDefault="008436E2" w:rsidP="00AB296E">
            <w:pPr>
              <w:spacing w:line="276" w:lineRule="auto"/>
              <w:jc w:val="left"/>
              <w:rPr>
                <w:rFonts w:cs="Arial"/>
              </w:rPr>
            </w:pPr>
            <w:r>
              <w:rPr>
                <w:rFonts w:cs="Arial"/>
              </w:rPr>
              <w:t>Zeitumfang in Std.: ca.</w:t>
            </w:r>
            <w:r w:rsidRPr="009C6B42">
              <w:rPr>
                <w:rFonts w:cs="Arial"/>
              </w:rPr>
              <w:t xml:space="preserve"> </w:t>
            </w:r>
            <w:r w:rsidRPr="000B2F20">
              <w:rPr>
                <w:rFonts w:cs="Arial"/>
              </w:rPr>
              <w:t>20</w:t>
            </w:r>
          </w:p>
        </w:tc>
        <w:tc>
          <w:tcPr>
            <w:tcW w:w="2301" w:type="dxa"/>
            <w:shd w:val="clear" w:color="auto" w:fill="BFBFBF" w:themeFill="background1" w:themeFillShade="BF"/>
          </w:tcPr>
          <w:p w14:paraId="693CA123" w14:textId="77777777" w:rsidR="008436E2" w:rsidRPr="009C6B42" w:rsidRDefault="008436E2" w:rsidP="00AB296E">
            <w:pPr>
              <w:spacing w:line="276" w:lineRule="auto"/>
              <w:jc w:val="left"/>
              <w:rPr>
                <w:rFonts w:cs="Arial"/>
              </w:rPr>
            </w:pPr>
            <w:r w:rsidRPr="009C6B42">
              <w:rPr>
                <w:rFonts w:cs="Arial"/>
              </w:rPr>
              <w:t xml:space="preserve">Klasse/Jahrgang: </w:t>
            </w:r>
          </w:p>
          <w:p w14:paraId="55FEBA6B" w14:textId="77777777" w:rsidR="008436E2" w:rsidRPr="00AB296E" w:rsidRDefault="008436E2" w:rsidP="00AB296E">
            <w:pPr>
              <w:spacing w:line="276" w:lineRule="auto"/>
              <w:jc w:val="left"/>
              <w:rPr>
                <w:rFonts w:cs="Arial"/>
                <w:b/>
              </w:rPr>
            </w:pPr>
            <w:r w:rsidRPr="00AB296E">
              <w:rPr>
                <w:rFonts w:cs="Arial"/>
                <w:b/>
              </w:rPr>
              <w:t>3/4</w:t>
            </w:r>
          </w:p>
        </w:tc>
      </w:tr>
      <w:tr w:rsidR="008436E2" w:rsidRPr="009C6B42" w14:paraId="3803B4CA" w14:textId="77777777" w:rsidTr="002C397B">
        <w:tc>
          <w:tcPr>
            <w:tcW w:w="13992" w:type="dxa"/>
            <w:gridSpan w:val="4"/>
            <w:shd w:val="clear" w:color="auto" w:fill="D9D9D9" w:themeFill="background1" w:themeFillShade="D9"/>
          </w:tcPr>
          <w:p w14:paraId="19675193" w14:textId="77777777" w:rsidR="00CB1960" w:rsidRDefault="008436E2" w:rsidP="002C397B">
            <w:pPr>
              <w:rPr>
                <w:rFonts w:cs="Arial"/>
                <w:b/>
              </w:rPr>
            </w:pPr>
            <w:r w:rsidRPr="009C6B42">
              <w:rPr>
                <w:rFonts w:cs="Arial"/>
                <w:b/>
              </w:rPr>
              <w:lastRenderedPageBreak/>
              <w:t>KB 1: Sprechen und Zuhören</w:t>
            </w:r>
            <w:r>
              <w:rPr>
                <w:rFonts w:cs="Arial"/>
                <w:b/>
              </w:rPr>
              <w:t xml:space="preserve"> </w:t>
            </w:r>
          </w:p>
          <w:p w14:paraId="2BB13B23" w14:textId="77777777" w:rsidR="00CB1960" w:rsidRPr="00A931E3" w:rsidRDefault="00CB1960" w:rsidP="002C397B">
            <w:pPr>
              <w:rPr>
                <w:rFonts w:cs="Arial"/>
                <w:i/>
              </w:rPr>
            </w:pPr>
            <w:r>
              <w:rPr>
                <w:rFonts w:cs="Arial"/>
                <w:i/>
              </w:rPr>
              <w:t>Die Schülerinnen und Schüler …</w:t>
            </w:r>
          </w:p>
          <w:p w14:paraId="4936732C" w14:textId="77777777" w:rsidR="008436E2" w:rsidRPr="008B2387" w:rsidRDefault="008436E2" w:rsidP="006C47FC">
            <w:pPr>
              <w:pStyle w:val="Listenabsatz"/>
              <w:numPr>
                <w:ilvl w:val="0"/>
                <w:numId w:val="143"/>
              </w:numPr>
              <w:rPr>
                <w:rFonts w:eastAsia="Times New Roman" w:cs="Arial"/>
                <w:color w:val="000000"/>
                <w:lang w:eastAsia="de-DE"/>
              </w:rPr>
            </w:pPr>
            <w:r w:rsidRPr="008B2387">
              <w:rPr>
                <w:rFonts w:eastAsia="Times New Roman" w:cs="Arial"/>
                <w:color w:val="000000"/>
                <w:lang w:eastAsia="de-DE"/>
              </w:rPr>
              <w:t>berichten nachvollziehbar und zusammenhängend von eigenen Erlebnissen.</w:t>
            </w:r>
          </w:p>
          <w:p w14:paraId="48ED476F" w14:textId="77777777" w:rsidR="00CB1960"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formulieren eigene Gesprächsbeiträge unter Einhaltung gemeinsam vereinbarter Regeln und nehmen Bezug auf Gesagtes.</w:t>
            </w:r>
          </w:p>
          <w:p w14:paraId="51DA4F1B" w14:textId="77777777" w:rsidR="00CB1960" w:rsidRPr="00A931E3" w:rsidRDefault="008436E2" w:rsidP="002C397B">
            <w:pPr>
              <w:rPr>
                <w:rFonts w:eastAsia="Times New Roman" w:cs="Arial"/>
                <w:b/>
                <w:color w:val="000000"/>
                <w:lang w:eastAsia="de-DE"/>
              </w:rPr>
            </w:pPr>
            <w:r w:rsidRPr="009C6B42">
              <w:rPr>
                <w:rFonts w:eastAsia="Times New Roman" w:cs="Arial"/>
                <w:b/>
                <w:color w:val="000000"/>
                <w:lang w:eastAsia="de-DE"/>
              </w:rPr>
              <w:t>K</w:t>
            </w:r>
            <w:r w:rsidR="00A931E3">
              <w:rPr>
                <w:rFonts w:eastAsia="Times New Roman" w:cs="Arial"/>
                <w:b/>
                <w:color w:val="000000"/>
                <w:lang w:eastAsia="de-DE"/>
              </w:rPr>
              <w:t>B 2: Schreiben</w:t>
            </w:r>
          </w:p>
          <w:p w14:paraId="3F199A39" w14:textId="77777777" w:rsidR="00CB1960" w:rsidRPr="009C6B42" w:rsidRDefault="008436E2" w:rsidP="002C397B">
            <w:pPr>
              <w:rPr>
                <w:rFonts w:cs="Arial"/>
                <w:i/>
              </w:rPr>
            </w:pPr>
            <w:r w:rsidRPr="009C6B42">
              <w:rPr>
                <w:rFonts w:cs="Arial"/>
                <w:i/>
              </w:rPr>
              <w:t>Die Schülerinnen und Schüler …</w:t>
            </w:r>
          </w:p>
          <w:p w14:paraId="543E4743" w14:textId="77777777" w:rsidR="008436E2"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setzen Strategien zur Ideenfindung ein (</w:t>
            </w:r>
            <w:r w:rsidR="009708D7" w:rsidRPr="008B2387">
              <w:rPr>
                <w:rFonts w:cs="Arial"/>
                <w:bCs/>
              </w:rPr>
              <w:t>Entwicklung von Ideen und Wissen im Austausch mit anderen</w:t>
            </w:r>
            <w:r w:rsidRPr="008B2387">
              <w:rPr>
                <w:rFonts w:eastAsia="Times New Roman" w:cs="Arial"/>
                <w:color w:val="000000"/>
                <w:lang w:eastAsia="de-DE"/>
              </w:rPr>
              <w:t xml:space="preserve">, Recherche in </w:t>
            </w:r>
            <w:r w:rsidR="00B30DEF" w:rsidRPr="008B2387">
              <w:rPr>
                <w:rFonts w:eastAsia="Times New Roman" w:cs="Arial"/>
                <w:color w:val="000000"/>
                <w:lang w:eastAsia="de-DE"/>
              </w:rPr>
              <w:br/>
            </w:r>
            <w:r w:rsidRPr="008B2387">
              <w:rPr>
                <w:rFonts w:eastAsia="Times New Roman" w:cs="Arial"/>
                <w:color w:val="000000"/>
                <w:lang w:eastAsia="de-DE"/>
              </w:rPr>
              <w:t>Kinder(</w:t>
            </w:r>
            <w:proofErr w:type="spellStart"/>
            <w:r w:rsidRPr="008B2387">
              <w:rPr>
                <w:rFonts w:eastAsia="Times New Roman" w:cs="Arial"/>
                <w:color w:val="000000"/>
                <w:lang w:eastAsia="de-DE"/>
              </w:rPr>
              <w:t>sach</w:t>
            </w:r>
            <w:proofErr w:type="spellEnd"/>
            <w:r w:rsidRPr="008B2387">
              <w:rPr>
                <w:rFonts w:eastAsia="Times New Roman" w:cs="Arial"/>
                <w:color w:val="000000"/>
                <w:lang w:eastAsia="de-DE"/>
              </w:rPr>
              <w:t>)</w:t>
            </w:r>
            <w:proofErr w:type="spellStart"/>
            <w:r w:rsidRPr="008B2387">
              <w:rPr>
                <w:rFonts w:eastAsia="Times New Roman" w:cs="Arial"/>
                <w:color w:val="000000"/>
                <w:lang w:eastAsia="de-DE"/>
              </w:rPr>
              <w:t>büchern</w:t>
            </w:r>
            <w:proofErr w:type="spellEnd"/>
            <w:r w:rsidRPr="008B2387">
              <w:rPr>
                <w:rFonts w:eastAsia="Times New Roman" w:cs="Arial"/>
                <w:color w:val="000000"/>
                <w:lang w:eastAsia="de-DE"/>
              </w:rPr>
              <w:t>, Bilder oder Spiele als Impulse, Internetrecherche, Modelltexte).</w:t>
            </w:r>
          </w:p>
          <w:p w14:paraId="7440A4E9" w14:textId="77777777" w:rsidR="00CB1960"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gestalten Texte für die Endfassung einer (digitalen) Veröffentlichung/Präsentation.</w:t>
            </w:r>
          </w:p>
          <w:p w14:paraId="6F037B19" w14:textId="77777777" w:rsidR="00CB1960" w:rsidRPr="009C6B42" w:rsidRDefault="008436E2" w:rsidP="002C397B">
            <w:pPr>
              <w:rPr>
                <w:rFonts w:cs="Arial"/>
                <w:b/>
              </w:rPr>
            </w:pPr>
            <w:r w:rsidRPr="009C6B42">
              <w:rPr>
                <w:rFonts w:cs="Arial"/>
                <w:b/>
              </w:rPr>
              <w:t>KB 3: Lesen – mit Texten und Medien umgehen</w:t>
            </w:r>
          </w:p>
          <w:p w14:paraId="7396630B" w14:textId="77777777" w:rsidR="00CB1960" w:rsidRPr="009C6B42" w:rsidRDefault="008436E2" w:rsidP="002C397B">
            <w:pPr>
              <w:rPr>
                <w:rFonts w:cs="Arial"/>
                <w:i/>
              </w:rPr>
            </w:pPr>
            <w:r w:rsidRPr="009C6B42">
              <w:rPr>
                <w:rFonts w:cs="Arial"/>
                <w:i/>
              </w:rPr>
              <w:t>Die Schülerinnen und Schüler …</w:t>
            </w:r>
          </w:p>
          <w:p w14:paraId="6B628BAA" w14:textId="77777777" w:rsidR="008436E2"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formulieren die eigene Lesart von Texten und vergleichen sie mit den Lesarten anderer.</w:t>
            </w:r>
          </w:p>
          <w:p w14:paraId="3E94DD89" w14:textId="77777777" w:rsidR="00CB1960" w:rsidRPr="00A931E3" w:rsidRDefault="008436E2" w:rsidP="002C397B">
            <w:pPr>
              <w:rPr>
                <w:rFonts w:cs="Arial"/>
                <w:b/>
              </w:rPr>
            </w:pPr>
            <w:r w:rsidRPr="009C6B42">
              <w:rPr>
                <w:rFonts w:cs="Arial"/>
                <w:b/>
              </w:rPr>
              <w:t>KB 4: Sprache</w:t>
            </w:r>
            <w:r w:rsidR="00A931E3">
              <w:rPr>
                <w:rFonts w:cs="Arial"/>
                <w:b/>
              </w:rPr>
              <w:t xml:space="preserve"> und Sprachgebrauch untersuchen</w:t>
            </w:r>
          </w:p>
          <w:p w14:paraId="7003B672" w14:textId="77777777" w:rsidR="00CB1960" w:rsidRPr="009C6B42" w:rsidRDefault="008436E2" w:rsidP="002C397B">
            <w:pPr>
              <w:rPr>
                <w:rFonts w:cs="Arial"/>
                <w:i/>
              </w:rPr>
            </w:pPr>
            <w:r w:rsidRPr="009C6B42">
              <w:rPr>
                <w:rFonts w:cs="Arial"/>
                <w:i/>
              </w:rPr>
              <w:t>Die Schülerinnen und Schüler …</w:t>
            </w:r>
          </w:p>
          <w:p w14:paraId="597B1FE9" w14:textId="77777777" w:rsidR="008436E2"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benennen Versteh</w:t>
            </w:r>
            <w:r w:rsidR="00BF24B9" w:rsidRPr="008B2387">
              <w:rPr>
                <w:rFonts w:eastAsia="Times New Roman" w:cs="Arial"/>
                <w:color w:val="000000"/>
                <w:lang w:eastAsia="de-DE"/>
              </w:rPr>
              <w:t>ens- und Verständigungsprobleme.</w:t>
            </w:r>
          </w:p>
          <w:p w14:paraId="63840815" w14:textId="77777777" w:rsidR="008436E2"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beschreiben die W</w:t>
            </w:r>
            <w:r w:rsidR="00BF24B9" w:rsidRPr="008B2387">
              <w:rPr>
                <w:rFonts w:eastAsia="Times New Roman" w:cs="Arial"/>
                <w:color w:val="000000"/>
                <w:lang w:eastAsia="de-DE"/>
              </w:rPr>
              <w:t>irkung von sprachlichen Mitteln.</w:t>
            </w:r>
          </w:p>
          <w:p w14:paraId="5B36F0AF" w14:textId="77777777" w:rsidR="008436E2"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legen Wortsammlungen nach thematischen, grammatischen und orthografischen Gesichtspunkten für den Aufbau eines individuellen Wortschatzes an.</w:t>
            </w:r>
          </w:p>
          <w:p w14:paraId="65BC485B" w14:textId="77777777" w:rsidR="008436E2"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strukturieren Wörter und unterscheiden Möglichkeiten der Wortbildung (</w:t>
            </w:r>
            <w:r w:rsidR="007C6212" w:rsidRPr="008B2387">
              <w:rPr>
                <w:rFonts w:eastAsia="Times New Roman" w:cs="Arial"/>
                <w:color w:val="000000"/>
                <w:lang w:eastAsia="de-DE"/>
              </w:rPr>
              <w:t>Zusammensetzung, Ableitung, Umwandlung</w:t>
            </w:r>
            <w:r w:rsidRPr="008B2387">
              <w:rPr>
                <w:rFonts w:eastAsia="Times New Roman" w:cs="Arial"/>
                <w:color w:val="000000"/>
                <w:lang w:eastAsia="de-DE"/>
              </w:rPr>
              <w:t>).</w:t>
            </w:r>
          </w:p>
          <w:p w14:paraId="0330C2A6" w14:textId="77777777" w:rsidR="008436E2"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untersuchen Schreibweisen und wenden orthografische und grammatische Regeln an.</w:t>
            </w:r>
          </w:p>
          <w:p w14:paraId="00A809E3" w14:textId="77777777" w:rsidR="008436E2"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setzen Fachbegriffe zu Wörtern, Sätzen und Texten ein.</w:t>
            </w:r>
          </w:p>
          <w:p w14:paraId="49900A0E" w14:textId="77777777" w:rsidR="008436E2" w:rsidRPr="008B2387" w:rsidRDefault="008436E2" w:rsidP="006C47FC">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gehen experimentell und kreativ mit Sprache um (u. a. poetische Sprache).</w:t>
            </w:r>
          </w:p>
          <w:p w14:paraId="35DE9B97" w14:textId="77777777" w:rsidR="008436E2" w:rsidRPr="008B2387" w:rsidRDefault="008436E2" w:rsidP="008B2387">
            <w:pPr>
              <w:pStyle w:val="Listenabsatz"/>
              <w:numPr>
                <w:ilvl w:val="0"/>
                <w:numId w:val="112"/>
              </w:numPr>
              <w:jc w:val="left"/>
              <w:rPr>
                <w:rFonts w:eastAsia="Times New Roman" w:cs="Arial"/>
                <w:color w:val="000000"/>
                <w:lang w:eastAsia="de-DE"/>
              </w:rPr>
            </w:pPr>
            <w:r w:rsidRPr="008B2387">
              <w:rPr>
                <w:rFonts w:eastAsia="Times New Roman" w:cs="Arial"/>
                <w:color w:val="000000"/>
                <w:lang w:eastAsia="de-DE"/>
              </w:rPr>
              <w:t>untersuchen Gemeinsamkeiten und Unterschiede von verschiedenen Sprachen (Sprachen der Lerngruppe, Geheimsprache, Dialekt, Regionalsprache wie Niederdeutsch).</w:t>
            </w:r>
          </w:p>
        </w:tc>
      </w:tr>
      <w:tr w:rsidR="008436E2" w:rsidRPr="009C6B42" w14:paraId="333D966D" w14:textId="77777777" w:rsidTr="002C397B">
        <w:trPr>
          <w:trHeight w:val="1418"/>
        </w:trPr>
        <w:tc>
          <w:tcPr>
            <w:tcW w:w="6979" w:type="dxa"/>
            <w:shd w:val="clear" w:color="auto" w:fill="FFFFFF" w:themeFill="background1"/>
          </w:tcPr>
          <w:p w14:paraId="013B876C" w14:textId="77777777" w:rsidR="00956784" w:rsidRPr="009C6B42" w:rsidRDefault="008436E2" w:rsidP="002C397B">
            <w:pPr>
              <w:rPr>
                <w:rFonts w:cs="Arial"/>
                <w:b/>
              </w:rPr>
            </w:pPr>
            <w:r w:rsidRPr="009C6B42">
              <w:rPr>
                <w:rFonts w:cs="Arial"/>
                <w:b/>
              </w:rPr>
              <w:t xml:space="preserve">Didaktische bzw. methodische Zugänge: </w:t>
            </w:r>
          </w:p>
          <w:p w14:paraId="63C6EC22" w14:textId="77777777" w:rsidR="008436E2" w:rsidRDefault="00DE1CC7" w:rsidP="006C47FC">
            <w:pPr>
              <w:pStyle w:val="Listenabsatz"/>
              <w:numPr>
                <w:ilvl w:val="0"/>
                <w:numId w:val="112"/>
              </w:numPr>
              <w:jc w:val="left"/>
              <w:rPr>
                <w:rFonts w:cs="Arial"/>
              </w:rPr>
            </w:pPr>
            <w:r>
              <w:rPr>
                <w:rFonts w:cs="Arial"/>
              </w:rPr>
              <w:t>u</w:t>
            </w:r>
            <w:r w:rsidR="008436E2" w:rsidRPr="009C6B42">
              <w:rPr>
                <w:rFonts w:cs="Arial"/>
              </w:rPr>
              <w:t>nübersetzbare Wörter aus aller Welt</w:t>
            </w:r>
            <w:r w:rsidR="008436E2">
              <w:rPr>
                <w:rFonts w:cs="Arial"/>
              </w:rPr>
              <w:t xml:space="preserve"> unter besonderer </w:t>
            </w:r>
            <w:r w:rsidR="008436E2" w:rsidRPr="009C6B42">
              <w:rPr>
                <w:rFonts w:cs="Arial"/>
              </w:rPr>
              <w:t xml:space="preserve">Berücksichtigung der </w:t>
            </w:r>
            <w:r w:rsidR="008436E2">
              <w:rPr>
                <w:rFonts w:cs="Arial"/>
              </w:rPr>
              <w:t>Familien</w:t>
            </w:r>
            <w:r w:rsidR="008436E2" w:rsidRPr="009C6B42">
              <w:rPr>
                <w:rFonts w:cs="Arial"/>
              </w:rPr>
              <w:t>sprachen: Bedeutung reflektieren und handlungsorientiert darstellen (Gruppenarbeit), z. B. szenisches Spiel, zweisprachiges Plakat</w:t>
            </w:r>
          </w:p>
          <w:p w14:paraId="615DD381" w14:textId="77777777" w:rsidR="008436E2" w:rsidRDefault="008436E2" w:rsidP="006C47FC">
            <w:pPr>
              <w:pStyle w:val="Listenabsatz"/>
              <w:numPr>
                <w:ilvl w:val="0"/>
                <w:numId w:val="112"/>
              </w:numPr>
              <w:jc w:val="left"/>
              <w:rPr>
                <w:rFonts w:cs="Arial"/>
              </w:rPr>
            </w:pPr>
            <w:r>
              <w:rPr>
                <w:rFonts w:cs="Arial"/>
              </w:rPr>
              <w:t>Nachdenkgespräche: Besondere Situationen, für die die Worte fehlen</w:t>
            </w:r>
          </w:p>
          <w:p w14:paraId="6787EA88" w14:textId="77777777" w:rsidR="008436E2" w:rsidRDefault="00FE1DFB" w:rsidP="006C47FC">
            <w:pPr>
              <w:pStyle w:val="Listenabsatz"/>
              <w:numPr>
                <w:ilvl w:val="0"/>
                <w:numId w:val="112"/>
              </w:numPr>
              <w:jc w:val="left"/>
              <w:rPr>
                <w:rFonts w:cs="Arial"/>
              </w:rPr>
            </w:pPr>
            <w:r>
              <w:rPr>
                <w:rFonts w:cs="Arial"/>
              </w:rPr>
              <w:t>k</w:t>
            </w:r>
            <w:r w:rsidR="007C4EA0">
              <w:rPr>
                <w:rFonts w:cs="Arial"/>
              </w:rPr>
              <w:t>ollaborative</w:t>
            </w:r>
            <w:r w:rsidR="008436E2">
              <w:rPr>
                <w:rFonts w:cs="Arial"/>
              </w:rPr>
              <w:t xml:space="preserve"> Wortschöpfung für besondere Situationen, für die die Worte fehlen</w:t>
            </w:r>
          </w:p>
          <w:p w14:paraId="643D481C" w14:textId="77777777" w:rsidR="008436E2" w:rsidRPr="00956784" w:rsidRDefault="008436E2" w:rsidP="006C47FC">
            <w:pPr>
              <w:pStyle w:val="Listenabsatz"/>
              <w:numPr>
                <w:ilvl w:val="0"/>
                <w:numId w:val="112"/>
              </w:numPr>
              <w:jc w:val="left"/>
              <w:rPr>
                <w:rFonts w:cs="Arial"/>
              </w:rPr>
            </w:pPr>
            <w:r>
              <w:rPr>
                <w:rFonts w:cs="Arial"/>
              </w:rPr>
              <w:t>Erstellung eines Wörterbuchs unübersetzbarer Wörter</w:t>
            </w:r>
          </w:p>
        </w:tc>
        <w:tc>
          <w:tcPr>
            <w:tcW w:w="7013" w:type="dxa"/>
            <w:gridSpan w:val="3"/>
            <w:shd w:val="clear" w:color="auto" w:fill="FFFFFF" w:themeFill="background1"/>
          </w:tcPr>
          <w:p w14:paraId="1E0438CF" w14:textId="77777777" w:rsidR="00956784" w:rsidRPr="009C6B42" w:rsidRDefault="008436E2" w:rsidP="002C397B">
            <w:pPr>
              <w:rPr>
                <w:rFonts w:cs="Arial"/>
                <w:b/>
              </w:rPr>
            </w:pPr>
            <w:r w:rsidRPr="009C6B42">
              <w:rPr>
                <w:rFonts w:cs="Arial"/>
                <w:b/>
              </w:rPr>
              <w:t>Materialien/Medien/außerschulische Angebote:</w:t>
            </w:r>
          </w:p>
          <w:p w14:paraId="2304207D" w14:textId="77777777" w:rsidR="008436E2" w:rsidRPr="009C6B42" w:rsidRDefault="008436E2" w:rsidP="006C47FC">
            <w:pPr>
              <w:pStyle w:val="Listenabsatz"/>
              <w:numPr>
                <w:ilvl w:val="0"/>
                <w:numId w:val="111"/>
              </w:numPr>
              <w:ind w:left="357" w:hanging="357"/>
              <w:jc w:val="left"/>
              <w:rPr>
                <w:rFonts w:cs="Arial"/>
              </w:rPr>
            </w:pPr>
            <w:r w:rsidRPr="009C6B42">
              <w:rPr>
                <w:rFonts w:cs="Arial"/>
              </w:rPr>
              <w:t>Materialordner auf dem Schulserver (Strukturierungshilfe für Plakate</w:t>
            </w:r>
            <w:r>
              <w:rPr>
                <w:rFonts w:cs="Arial"/>
              </w:rPr>
              <w:t>)</w:t>
            </w:r>
          </w:p>
          <w:p w14:paraId="705F133B" w14:textId="77777777" w:rsidR="008436E2" w:rsidRDefault="008436E2" w:rsidP="006C47FC">
            <w:pPr>
              <w:pStyle w:val="Listenabsatz"/>
              <w:numPr>
                <w:ilvl w:val="0"/>
                <w:numId w:val="111"/>
              </w:numPr>
              <w:ind w:left="357" w:hanging="357"/>
              <w:jc w:val="left"/>
              <w:rPr>
                <w:rFonts w:cs="Arial"/>
              </w:rPr>
            </w:pPr>
            <w:r w:rsidRPr="009C6B42">
              <w:rPr>
                <w:rFonts w:cs="Arial"/>
              </w:rPr>
              <w:t>Materialkiste</w:t>
            </w:r>
            <w:r w:rsidR="004675CD">
              <w:rPr>
                <w:rFonts w:cs="Arial"/>
              </w:rPr>
              <w:t xml:space="preserve"> </w:t>
            </w:r>
            <w:r w:rsidR="004675CD" w:rsidRPr="004675CD">
              <w:rPr>
                <w:rFonts w:cs="Arial"/>
              </w:rPr>
              <w:t>(Sammlung unübersetzbarer Wörter mit</w:t>
            </w:r>
            <w:r w:rsidR="004675CD" w:rsidRPr="00956784">
              <w:rPr>
                <w:rFonts w:cs="Arial"/>
                <w:sz w:val="20"/>
              </w:rPr>
              <w:t xml:space="preserve"> </w:t>
            </w:r>
            <w:r w:rsidR="004675CD" w:rsidRPr="004675CD">
              <w:rPr>
                <w:rFonts w:cs="Arial"/>
              </w:rPr>
              <w:t>Bildern, Bücher</w:t>
            </w:r>
            <w:r w:rsidR="007C4EA0">
              <w:rPr>
                <w:rFonts w:cs="Arial"/>
              </w:rPr>
              <w:t>)</w:t>
            </w:r>
          </w:p>
          <w:p w14:paraId="0A71A4A4" w14:textId="77777777" w:rsidR="008436E2" w:rsidRDefault="008436E2" w:rsidP="009B3171">
            <w:pPr>
              <w:pStyle w:val="Listenabsatz"/>
              <w:ind w:left="357"/>
              <w:rPr>
                <w:rFonts w:cs="Arial"/>
              </w:rPr>
            </w:pPr>
          </w:p>
          <w:p w14:paraId="44C5D1C3" w14:textId="77777777" w:rsidR="008436E2" w:rsidRPr="006975A6" w:rsidRDefault="008436E2" w:rsidP="002C397B">
            <w:pPr>
              <w:rPr>
                <w:rFonts w:cs="Arial"/>
              </w:rPr>
            </w:pPr>
          </w:p>
          <w:p w14:paraId="740D09CB" w14:textId="77777777" w:rsidR="008436E2" w:rsidRPr="009C6B42" w:rsidRDefault="008436E2" w:rsidP="002C397B">
            <w:pPr>
              <w:pStyle w:val="berschrift1"/>
              <w:shd w:val="clear" w:color="auto" w:fill="FFFFFF"/>
              <w:rPr>
                <w:rFonts w:cs="Arial"/>
              </w:rPr>
            </w:pPr>
          </w:p>
        </w:tc>
      </w:tr>
      <w:tr w:rsidR="008436E2" w:rsidRPr="009C6B42" w14:paraId="7CCD8C74" w14:textId="77777777" w:rsidTr="004C46B0">
        <w:trPr>
          <w:trHeight w:val="499"/>
        </w:trPr>
        <w:tc>
          <w:tcPr>
            <w:tcW w:w="6979" w:type="dxa"/>
          </w:tcPr>
          <w:p w14:paraId="5CC099CE" w14:textId="77777777" w:rsidR="00956784" w:rsidRPr="009C6B42" w:rsidRDefault="004C46B0" w:rsidP="002C397B">
            <w:pPr>
              <w:rPr>
                <w:rFonts w:cs="Arial"/>
                <w:b/>
              </w:rPr>
            </w:pPr>
            <w:r>
              <w:rPr>
                <w:rFonts w:cs="Arial"/>
                <w:b/>
              </w:rPr>
              <w:lastRenderedPageBreak/>
              <w:t>Lernerfolgsüberprüfung/</w:t>
            </w:r>
            <w:r w:rsidR="008436E2" w:rsidRPr="009C6B42">
              <w:rPr>
                <w:rFonts w:cs="Arial"/>
                <w:b/>
              </w:rPr>
              <w:t xml:space="preserve">Leistungsbewertung/Feedback: </w:t>
            </w:r>
          </w:p>
          <w:p w14:paraId="63D9553E" w14:textId="77777777" w:rsidR="008436E2" w:rsidRPr="00A931E3" w:rsidRDefault="008436E2" w:rsidP="006C47FC">
            <w:pPr>
              <w:pStyle w:val="Listenabsatz"/>
              <w:numPr>
                <w:ilvl w:val="0"/>
                <w:numId w:val="114"/>
              </w:numPr>
              <w:jc w:val="left"/>
              <w:rPr>
                <w:rFonts w:cs="Arial"/>
              </w:rPr>
            </w:pPr>
            <w:r>
              <w:rPr>
                <w:rFonts w:cs="Arial"/>
              </w:rPr>
              <w:t>Beitrag zum Wörterbuch</w:t>
            </w:r>
          </w:p>
        </w:tc>
        <w:tc>
          <w:tcPr>
            <w:tcW w:w="7013" w:type="dxa"/>
            <w:gridSpan w:val="3"/>
          </w:tcPr>
          <w:p w14:paraId="23A80A76" w14:textId="77777777" w:rsidR="00956784" w:rsidRPr="009C6B42" w:rsidRDefault="008436E2" w:rsidP="002C397B">
            <w:pPr>
              <w:rPr>
                <w:rFonts w:cs="Arial"/>
                <w:b/>
              </w:rPr>
            </w:pPr>
            <w:r w:rsidRPr="009C6B42">
              <w:rPr>
                <w:rFonts w:cs="Arial"/>
                <w:b/>
              </w:rPr>
              <w:t xml:space="preserve">Kooperationen: </w:t>
            </w:r>
          </w:p>
          <w:p w14:paraId="00A609AB" w14:textId="77777777" w:rsidR="004C2179" w:rsidRPr="004C46B0" w:rsidRDefault="008436E2" w:rsidP="004C46B0">
            <w:pPr>
              <w:jc w:val="left"/>
              <w:rPr>
                <w:rFonts w:cs="Arial"/>
              </w:rPr>
            </w:pPr>
            <w:r w:rsidRPr="004C2179">
              <w:rPr>
                <w:rFonts w:cs="Arial"/>
              </w:rPr>
              <w:t>Englisch</w:t>
            </w:r>
          </w:p>
        </w:tc>
      </w:tr>
    </w:tbl>
    <w:p w14:paraId="74924C34" w14:textId="77777777" w:rsidR="00F0660F" w:rsidRDefault="00F0660F">
      <w:pPr>
        <w:jc w:val="left"/>
      </w:pPr>
    </w:p>
    <w:tbl>
      <w:tblPr>
        <w:tblStyle w:val="Tabellenraster"/>
        <w:tblW w:w="0" w:type="auto"/>
        <w:tblLook w:val="04A0" w:firstRow="1" w:lastRow="0" w:firstColumn="1" w:lastColumn="0" w:noHBand="0" w:noVBand="1"/>
      </w:tblPr>
      <w:tblGrid>
        <w:gridCol w:w="6979"/>
        <w:gridCol w:w="2434"/>
        <w:gridCol w:w="2278"/>
        <w:gridCol w:w="2301"/>
      </w:tblGrid>
      <w:tr w:rsidR="008436E2" w:rsidRPr="00A17F33" w14:paraId="384C8532" w14:textId="77777777" w:rsidTr="002C397B">
        <w:tc>
          <w:tcPr>
            <w:tcW w:w="9413" w:type="dxa"/>
            <w:gridSpan w:val="2"/>
            <w:shd w:val="clear" w:color="auto" w:fill="BFBFBF" w:themeFill="background1" w:themeFillShade="BF"/>
          </w:tcPr>
          <w:p w14:paraId="2B825B41" w14:textId="77777777" w:rsidR="008436E2" w:rsidRPr="00A17F33" w:rsidRDefault="008436E2" w:rsidP="00A931E3">
            <w:pPr>
              <w:pStyle w:val="a-Thema"/>
            </w:pPr>
            <w:r w:rsidRPr="00A17F33">
              <w:t>Was liest du denn gerade? – Kinderromane entdecken, Leseeindrücke austauschen, Schlüsselszenen darstellen</w:t>
            </w:r>
          </w:p>
        </w:tc>
        <w:tc>
          <w:tcPr>
            <w:tcW w:w="2278" w:type="dxa"/>
            <w:shd w:val="clear" w:color="auto" w:fill="BFBFBF" w:themeFill="background1" w:themeFillShade="BF"/>
          </w:tcPr>
          <w:p w14:paraId="42F3A9E6" w14:textId="77777777" w:rsidR="008436E2" w:rsidRPr="00A17F33" w:rsidRDefault="008436E2" w:rsidP="00AB296E">
            <w:pPr>
              <w:spacing w:line="276" w:lineRule="auto"/>
              <w:jc w:val="left"/>
              <w:rPr>
                <w:rFonts w:cs="Arial"/>
              </w:rPr>
            </w:pPr>
            <w:r>
              <w:rPr>
                <w:rFonts w:cs="Arial"/>
              </w:rPr>
              <w:t>Zeitumfang in Std.: ca.</w:t>
            </w:r>
            <w:r w:rsidRPr="00A17F33">
              <w:rPr>
                <w:rFonts w:cs="Arial"/>
              </w:rPr>
              <w:t xml:space="preserve"> </w:t>
            </w:r>
            <w:r w:rsidRPr="000B2F20">
              <w:rPr>
                <w:rFonts w:cs="Arial"/>
              </w:rPr>
              <w:t>30</w:t>
            </w:r>
          </w:p>
        </w:tc>
        <w:tc>
          <w:tcPr>
            <w:tcW w:w="2301" w:type="dxa"/>
            <w:shd w:val="clear" w:color="auto" w:fill="BFBFBF" w:themeFill="background1" w:themeFillShade="BF"/>
          </w:tcPr>
          <w:p w14:paraId="18C9BBDE" w14:textId="77777777" w:rsidR="008436E2" w:rsidRPr="00A17F33" w:rsidRDefault="008436E2" w:rsidP="00AB296E">
            <w:pPr>
              <w:spacing w:line="276" w:lineRule="auto"/>
              <w:jc w:val="left"/>
              <w:rPr>
                <w:rFonts w:cs="Arial"/>
              </w:rPr>
            </w:pPr>
            <w:r w:rsidRPr="00A17F33">
              <w:rPr>
                <w:rFonts w:cs="Arial"/>
              </w:rPr>
              <w:t xml:space="preserve">Klasse/Jahrgang: </w:t>
            </w:r>
          </w:p>
          <w:p w14:paraId="0E38E8ED" w14:textId="77777777" w:rsidR="008436E2" w:rsidRPr="00AB296E" w:rsidRDefault="008436E2" w:rsidP="00AB296E">
            <w:pPr>
              <w:spacing w:line="276" w:lineRule="auto"/>
              <w:jc w:val="left"/>
              <w:rPr>
                <w:rFonts w:cs="Arial"/>
                <w:b/>
              </w:rPr>
            </w:pPr>
            <w:r w:rsidRPr="00AB296E">
              <w:rPr>
                <w:rFonts w:cs="Arial"/>
                <w:b/>
              </w:rPr>
              <w:t>3/4</w:t>
            </w:r>
          </w:p>
        </w:tc>
      </w:tr>
      <w:tr w:rsidR="008436E2" w:rsidRPr="00A17F33" w14:paraId="3F300354" w14:textId="77777777" w:rsidTr="002C397B">
        <w:tc>
          <w:tcPr>
            <w:tcW w:w="13992" w:type="dxa"/>
            <w:gridSpan w:val="4"/>
            <w:shd w:val="clear" w:color="auto" w:fill="D9D9D9" w:themeFill="background1" w:themeFillShade="D9"/>
          </w:tcPr>
          <w:p w14:paraId="6A9E925F" w14:textId="77777777" w:rsidR="00C978E0" w:rsidRPr="00A17F33" w:rsidRDefault="008436E2" w:rsidP="002C397B">
            <w:pPr>
              <w:rPr>
                <w:rFonts w:cs="Arial"/>
                <w:b/>
              </w:rPr>
            </w:pPr>
            <w:r w:rsidRPr="00A17F33">
              <w:rPr>
                <w:rFonts w:cs="Arial"/>
                <w:b/>
              </w:rPr>
              <w:t>KB 1: Sprechen und Zuhören</w:t>
            </w:r>
          </w:p>
          <w:p w14:paraId="60624417" w14:textId="77777777" w:rsidR="00C978E0" w:rsidRPr="00A17F33" w:rsidRDefault="008436E2" w:rsidP="002C397B">
            <w:pPr>
              <w:rPr>
                <w:rFonts w:cs="Arial"/>
                <w:i/>
              </w:rPr>
            </w:pPr>
            <w:r w:rsidRPr="00A17F33">
              <w:rPr>
                <w:rFonts w:cs="Arial"/>
                <w:i/>
              </w:rPr>
              <w:t>Die Schülerinnen und Schüler …</w:t>
            </w:r>
          </w:p>
          <w:p w14:paraId="34DB10AE" w14:textId="77777777" w:rsidR="008436E2" w:rsidRPr="008B2387" w:rsidRDefault="008436E2" w:rsidP="00BF46A6">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stellen Texte vorlesend und rezitierend vor (u. a. Geschichten, Gedichte).</w:t>
            </w:r>
          </w:p>
          <w:p w14:paraId="531BB362" w14:textId="77777777" w:rsidR="008436E2" w:rsidRPr="008B2387" w:rsidRDefault="008436E2" w:rsidP="00BF46A6">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realisieren im szenischen Spiel unterschiedliche Sprechweisen rollenadäquat (u. a. Gestik, Mimik, Aussprache, Lautstärke, Betonung, Sprechtempo).</w:t>
            </w:r>
          </w:p>
          <w:p w14:paraId="68BD9E13" w14:textId="77777777" w:rsidR="008436E2" w:rsidRPr="008B2387" w:rsidRDefault="008436E2" w:rsidP="00BF46A6">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entwickeln ein Verständnis zum Gehörten als Ganzes (globale Kohärenz).</w:t>
            </w:r>
          </w:p>
          <w:p w14:paraId="4D66392F" w14:textId="77777777" w:rsidR="00C978E0" w:rsidRPr="00A931E3" w:rsidRDefault="008436E2" w:rsidP="002C397B">
            <w:pPr>
              <w:rPr>
                <w:rFonts w:cs="Arial"/>
                <w:b/>
              </w:rPr>
            </w:pPr>
            <w:r w:rsidRPr="00A17F33">
              <w:rPr>
                <w:rFonts w:cs="Arial"/>
                <w:b/>
              </w:rPr>
              <w:t xml:space="preserve">KB 3: Lesen </w:t>
            </w:r>
            <w:r w:rsidR="00A931E3">
              <w:rPr>
                <w:rFonts w:cs="Arial"/>
                <w:b/>
              </w:rPr>
              <w:t>– mit Texten und Medien umgehen</w:t>
            </w:r>
          </w:p>
          <w:p w14:paraId="65ACAAB2" w14:textId="77777777" w:rsidR="00C978E0" w:rsidRPr="00A17F33" w:rsidRDefault="008436E2" w:rsidP="002C397B">
            <w:pPr>
              <w:rPr>
                <w:rFonts w:cs="Arial"/>
                <w:i/>
              </w:rPr>
            </w:pPr>
            <w:r w:rsidRPr="00A17F33">
              <w:rPr>
                <w:rFonts w:cs="Arial"/>
                <w:i/>
              </w:rPr>
              <w:t>Die Schülerinnen und Schüler …</w:t>
            </w:r>
          </w:p>
          <w:p w14:paraId="2C1D5AB6" w14:textId="77777777" w:rsidR="008436E2" w:rsidRPr="008B2387" w:rsidRDefault="008436E2" w:rsidP="00BF46A6">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entwickeln ein Gesamtverständnis des Textes (globale Kohärenz).</w:t>
            </w:r>
          </w:p>
          <w:p w14:paraId="7D2DCF1B" w14:textId="77777777" w:rsidR="008436E2" w:rsidRPr="008B2387" w:rsidRDefault="008436E2" w:rsidP="00BF46A6">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untersuchen erzählerische Elemente (Handlungsschritte, Figuren und -beziehungen) in literarischen Texten und nehmen Stellung zum Dargestellten.</w:t>
            </w:r>
          </w:p>
          <w:p w14:paraId="616F3A97" w14:textId="77777777" w:rsidR="008436E2" w:rsidRPr="008B2387" w:rsidRDefault="008436E2" w:rsidP="00BF46A6">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nehmen zu Figuren und deren Verhalten Stellung.</w:t>
            </w:r>
          </w:p>
          <w:p w14:paraId="03278F65" w14:textId="77777777" w:rsidR="008436E2" w:rsidRPr="008B2387" w:rsidRDefault="008436E2" w:rsidP="00BF46A6">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wählen begründet Bücher und andere Medien interessenbezogen aus und orientieren sich in einer Bücherei und auf Internetseiten für Kinder und begründen ihre Auswahl.</w:t>
            </w:r>
          </w:p>
          <w:p w14:paraId="1FB4D5AF" w14:textId="77777777" w:rsidR="008436E2" w:rsidRPr="008B2387" w:rsidRDefault="008436E2" w:rsidP="00BF46A6">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lesen – auch aktuelle – Kinderliteratur (u. a. erzählende Texte, Bilderbücher, Ganzschriften) und beschreiben ihre Leseeindrücke.</w:t>
            </w:r>
          </w:p>
          <w:p w14:paraId="777652B2" w14:textId="77777777" w:rsidR="00C978E0" w:rsidRPr="008B2387" w:rsidRDefault="008436E2" w:rsidP="00BF46A6">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beschreiben ihre eigenen Leseerfahrungen mit analogen und digitalen Werkzeugen (u. a. Lesekiste, roter Faden, Lesetagebuch, Buchvorstellung).</w:t>
            </w:r>
          </w:p>
          <w:p w14:paraId="114F6962" w14:textId="77777777" w:rsidR="00C978E0" w:rsidRPr="00A17F33" w:rsidRDefault="008436E2" w:rsidP="002C397B">
            <w:pPr>
              <w:rPr>
                <w:rFonts w:cs="Arial"/>
                <w:b/>
              </w:rPr>
            </w:pPr>
            <w:r w:rsidRPr="00A17F33">
              <w:rPr>
                <w:rFonts w:cs="Arial"/>
                <w:b/>
              </w:rPr>
              <w:t>KB 4: Sprache und Sprachgebrauch untersuchen</w:t>
            </w:r>
          </w:p>
          <w:p w14:paraId="2E8A8BAD" w14:textId="77777777" w:rsidR="00C978E0" w:rsidRPr="00A17F33" w:rsidRDefault="008436E2" w:rsidP="002C397B">
            <w:pPr>
              <w:rPr>
                <w:rFonts w:cs="Arial"/>
                <w:i/>
              </w:rPr>
            </w:pPr>
            <w:r w:rsidRPr="00A17F33">
              <w:rPr>
                <w:rFonts w:cs="Arial"/>
                <w:i/>
              </w:rPr>
              <w:t>Die Schülerinnen und Schüler …</w:t>
            </w:r>
          </w:p>
          <w:p w14:paraId="141D32BC" w14:textId="77777777" w:rsidR="008436E2" w:rsidRPr="008B2387" w:rsidRDefault="008436E2" w:rsidP="008B2387">
            <w:pPr>
              <w:pStyle w:val="Listenabsatz"/>
              <w:numPr>
                <w:ilvl w:val="0"/>
                <w:numId w:val="115"/>
              </w:numPr>
              <w:jc w:val="left"/>
              <w:rPr>
                <w:rFonts w:eastAsia="Times New Roman" w:cs="Arial"/>
                <w:color w:val="000000"/>
                <w:lang w:eastAsia="de-DE"/>
              </w:rPr>
            </w:pPr>
            <w:r w:rsidRPr="008B2387">
              <w:rPr>
                <w:rFonts w:eastAsia="Times New Roman" w:cs="Arial"/>
                <w:color w:val="000000"/>
                <w:lang w:eastAsia="de-DE"/>
              </w:rPr>
              <w:t>nehmen unterschiedliche Sichtweisen ein und reflektieren diese.</w:t>
            </w:r>
          </w:p>
        </w:tc>
      </w:tr>
      <w:tr w:rsidR="008436E2" w:rsidRPr="00A17F33" w14:paraId="0E7A9A20" w14:textId="77777777" w:rsidTr="002C397B">
        <w:trPr>
          <w:trHeight w:val="1418"/>
        </w:trPr>
        <w:tc>
          <w:tcPr>
            <w:tcW w:w="6979" w:type="dxa"/>
            <w:shd w:val="clear" w:color="auto" w:fill="FFFFFF" w:themeFill="background1"/>
          </w:tcPr>
          <w:p w14:paraId="2FFC8DBA" w14:textId="77777777" w:rsidR="00C978E0" w:rsidRPr="00A17F33" w:rsidRDefault="008436E2" w:rsidP="002C397B">
            <w:pPr>
              <w:rPr>
                <w:rFonts w:cs="Arial"/>
                <w:b/>
              </w:rPr>
            </w:pPr>
            <w:r w:rsidRPr="00A17F33">
              <w:rPr>
                <w:rFonts w:cs="Arial"/>
                <w:b/>
              </w:rPr>
              <w:t xml:space="preserve">Didaktische bzw. methodische Zugänge: </w:t>
            </w:r>
          </w:p>
          <w:p w14:paraId="06D5D4BE" w14:textId="77777777" w:rsidR="008436E2" w:rsidRDefault="008436E2" w:rsidP="006C47FC">
            <w:pPr>
              <w:pStyle w:val="Listenabsatz"/>
              <w:numPr>
                <w:ilvl w:val="0"/>
                <w:numId w:val="116"/>
              </w:numPr>
              <w:ind w:left="357" w:hanging="357"/>
              <w:jc w:val="left"/>
              <w:rPr>
                <w:rFonts w:cs="Arial"/>
              </w:rPr>
            </w:pPr>
            <w:r w:rsidRPr="00A17F33">
              <w:rPr>
                <w:rFonts w:cs="Arial"/>
              </w:rPr>
              <w:t xml:space="preserve">Vorstellung </w:t>
            </w:r>
            <w:r>
              <w:rPr>
                <w:rFonts w:cs="Arial"/>
              </w:rPr>
              <w:t>einer Auswahl von</w:t>
            </w:r>
            <w:r w:rsidRPr="00A17F33">
              <w:rPr>
                <w:rFonts w:cs="Arial"/>
              </w:rPr>
              <w:t xml:space="preserve"> </w:t>
            </w:r>
            <w:r>
              <w:rPr>
                <w:rFonts w:cs="Arial"/>
              </w:rPr>
              <w:t>Ganzschriften</w:t>
            </w:r>
          </w:p>
          <w:p w14:paraId="544F2B07" w14:textId="77777777" w:rsidR="008436E2" w:rsidRDefault="008436E2" w:rsidP="006C47FC">
            <w:pPr>
              <w:pStyle w:val="Listenabsatz"/>
              <w:numPr>
                <w:ilvl w:val="0"/>
                <w:numId w:val="116"/>
              </w:numPr>
              <w:ind w:left="357" w:hanging="357"/>
              <w:jc w:val="left"/>
              <w:rPr>
                <w:rFonts w:cs="Arial"/>
              </w:rPr>
            </w:pPr>
            <w:r>
              <w:rPr>
                <w:rFonts w:cs="Arial"/>
              </w:rPr>
              <w:t>individuelle Entscheidung für eine Ganzschrift</w:t>
            </w:r>
          </w:p>
          <w:p w14:paraId="7C32999C" w14:textId="77777777" w:rsidR="008436E2" w:rsidRPr="00A17F33" w:rsidRDefault="008436E2" w:rsidP="006C47FC">
            <w:pPr>
              <w:pStyle w:val="Listenabsatz"/>
              <w:numPr>
                <w:ilvl w:val="0"/>
                <w:numId w:val="116"/>
              </w:numPr>
              <w:ind w:left="357" w:hanging="357"/>
              <w:jc w:val="left"/>
              <w:rPr>
                <w:rFonts w:cs="Arial"/>
              </w:rPr>
            </w:pPr>
            <w:r>
              <w:rPr>
                <w:rFonts w:cs="Arial"/>
              </w:rPr>
              <w:t>Bearbeitung eines Lesebegleitheftes</w:t>
            </w:r>
          </w:p>
          <w:p w14:paraId="3C3BEF5B" w14:textId="77777777" w:rsidR="008436E2" w:rsidRPr="00A17F33" w:rsidRDefault="008436E2" w:rsidP="006C47FC">
            <w:pPr>
              <w:pStyle w:val="Listenabsatz"/>
              <w:numPr>
                <w:ilvl w:val="0"/>
                <w:numId w:val="112"/>
              </w:numPr>
              <w:ind w:left="357" w:hanging="357"/>
              <w:jc w:val="left"/>
              <w:rPr>
                <w:rFonts w:cs="Arial"/>
              </w:rPr>
            </w:pPr>
            <w:r w:rsidRPr="00A17F33">
              <w:rPr>
                <w:rFonts w:cs="Arial"/>
              </w:rPr>
              <w:t>Impulse zu inhaltlichen Aspekten der Bücher (z. B. Handlungsverlauf, Spannungsbogen, Figuren- und Figurenkonstellation)</w:t>
            </w:r>
          </w:p>
          <w:p w14:paraId="625A4F4C" w14:textId="77777777" w:rsidR="008436E2" w:rsidRDefault="008436E2" w:rsidP="006C47FC">
            <w:pPr>
              <w:pStyle w:val="Listenabsatz"/>
              <w:numPr>
                <w:ilvl w:val="0"/>
                <w:numId w:val="112"/>
              </w:numPr>
              <w:ind w:left="357" w:hanging="357"/>
              <w:jc w:val="left"/>
              <w:rPr>
                <w:rFonts w:cs="Arial"/>
              </w:rPr>
            </w:pPr>
            <w:r w:rsidRPr="00A17F33">
              <w:rPr>
                <w:rFonts w:cs="Arial"/>
              </w:rPr>
              <w:t>L</w:t>
            </w:r>
            <w:r>
              <w:rPr>
                <w:rFonts w:cs="Arial"/>
              </w:rPr>
              <w:t>esekonferenz</w:t>
            </w:r>
            <w:r w:rsidR="00B42355">
              <w:rPr>
                <w:rFonts w:cs="Arial"/>
              </w:rPr>
              <w:t>en</w:t>
            </w:r>
            <w:r w:rsidRPr="00A17F33">
              <w:rPr>
                <w:rFonts w:cs="Arial"/>
              </w:rPr>
              <w:t xml:space="preserve"> zur Anschlusskommunikation</w:t>
            </w:r>
          </w:p>
          <w:p w14:paraId="3DA0FD43" w14:textId="77777777" w:rsidR="008436E2" w:rsidRDefault="008436E2" w:rsidP="006C47FC">
            <w:pPr>
              <w:pStyle w:val="Listenabsatz"/>
              <w:numPr>
                <w:ilvl w:val="0"/>
                <w:numId w:val="112"/>
              </w:numPr>
              <w:ind w:left="357" w:hanging="357"/>
              <w:jc w:val="left"/>
              <w:rPr>
                <w:rFonts w:cs="Arial"/>
              </w:rPr>
            </w:pPr>
            <w:r w:rsidRPr="00A17F33">
              <w:rPr>
                <w:rFonts w:cs="Arial"/>
              </w:rPr>
              <w:lastRenderedPageBreak/>
              <w:t>szenisches Spiel zu ausgewählten Schlüsselszenen (z. B. Bedeutung für den Handlungsverlauf, Verdeutlichung von Charaktereigenschaften von Figuren)</w:t>
            </w:r>
          </w:p>
          <w:p w14:paraId="6420C755" w14:textId="77777777" w:rsidR="008436E2" w:rsidRPr="00EC5CF0" w:rsidRDefault="008436E2" w:rsidP="006C47FC">
            <w:pPr>
              <w:pStyle w:val="Listenabsatz"/>
              <w:numPr>
                <w:ilvl w:val="0"/>
                <w:numId w:val="112"/>
              </w:numPr>
              <w:ind w:left="357" w:hanging="357"/>
              <w:jc w:val="left"/>
              <w:rPr>
                <w:rFonts w:cs="Arial"/>
              </w:rPr>
            </w:pPr>
            <w:r>
              <w:rPr>
                <w:rFonts w:cs="Arial"/>
              </w:rPr>
              <w:t xml:space="preserve">Erstellung von Lesekiste, </w:t>
            </w:r>
            <w:r w:rsidRPr="00A17F33">
              <w:rPr>
                <w:rFonts w:cs="Arial"/>
              </w:rPr>
              <w:t>Leserolle</w:t>
            </w:r>
            <w:r>
              <w:rPr>
                <w:rFonts w:cs="Arial"/>
              </w:rPr>
              <w:t xml:space="preserve"> </w:t>
            </w:r>
            <w:r w:rsidRPr="00835CE5">
              <w:rPr>
                <w:rFonts w:cs="Arial"/>
                <w:color w:val="000000" w:themeColor="text1"/>
              </w:rPr>
              <w:t>oder</w:t>
            </w:r>
            <w:r>
              <w:rPr>
                <w:rFonts w:cs="Arial"/>
              </w:rPr>
              <w:t xml:space="preserve"> Lesetagebuch</w:t>
            </w:r>
          </w:p>
        </w:tc>
        <w:tc>
          <w:tcPr>
            <w:tcW w:w="7013" w:type="dxa"/>
            <w:gridSpan w:val="3"/>
            <w:shd w:val="clear" w:color="auto" w:fill="FFFFFF" w:themeFill="background1"/>
          </w:tcPr>
          <w:p w14:paraId="588BF978" w14:textId="77777777" w:rsidR="00C978E0" w:rsidRPr="00A17F33" w:rsidRDefault="008436E2" w:rsidP="002C397B">
            <w:pPr>
              <w:rPr>
                <w:rFonts w:cs="Arial"/>
                <w:b/>
              </w:rPr>
            </w:pPr>
            <w:r w:rsidRPr="00A17F33">
              <w:rPr>
                <w:rFonts w:cs="Arial"/>
                <w:b/>
              </w:rPr>
              <w:lastRenderedPageBreak/>
              <w:t>Materialien/Medien/außerschulische Angebote:</w:t>
            </w:r>
          </w:p>
          <w:p w14:paraId="0CEE5886" w14:textId="77777777" w:rsidR="008436E2" w:rsidRPr="00A17F33" w:rsidRDefault="008436E2" w:rsidP="006C47FC">
            <w:pPr>
              <w:pStyle w:val="Listenabsatz"/>
              <w:numPr>
                <w:ilvl w:val="0"/>
                <w:numId w:val="111"/>
              </w:numPr>
              <w:spacing w:line="256" w:lineRule="auto"/>
              <w:jc w:val="left"/>
              <w:rPr>
                <w:rFonts w:cs="Arial"/>
              </w:rPr>
            </w:pPr>
            <w:r w:rsidRPr="00A17F33">
              <w:rPr>
                <w:rFonts w:cs="Arial"/>
              </w:rPr>
              <w:t xml:space="preserve">Materialordner auf dem Schulserver </w:t>
            </w:r>
          </w:p>
          <w:p w14:paraId="2EC6BDAF" w14:textId="77777777" w:rsidR="008436E2" w:rsidRPr="007C4EA0" w:rsidRDefault="008436E2" w:rsidP="006C47FC">
            <w:pPr>
              <w:pStyle w:val="Listenabsatz"/>
              <w:numPr>
                <w:ilvl w:val="0"/>
                <w:numId w:val="111"/>
              </w:numPr>
              <w:jc w:val="left"/>
              <w:rPr>
                <w:rFonts w:cs="Arial"/>
              </w:rPr>
            </w:pPr>
            <w:r w:rsidRPr="00A17F33">
              <w:rPr>
                <w:rFonts w:cs="Arial"/>
              </w:rPr>
              <w:t>Materialkiste</w:t>
            </w:r>
            <w:r w:rsidR="000B2F20">
              <w:rPr>
                <w:rFonts w:cs="Arial"/>
              </w:rPr>
              <w:t xml:space="preserve"> </w:t>
            </w:r>
            <w:r w:rsidR="000B2F20" w:rsidRPr="007C4EA0">
              <w:rPr>
                <w:rFonts w:cs="Arial"/>
              </w:rPr>
              <w:t>(Buchauswahl)</w:t>
            </w:r>
          </w:p>
          <w:p w14:paraId="1967B479" w14:textId="77777777" w:rsidR="008436E2" w:rsidRPr="00FF2CAB" w:rsidRDefault="008436E2" w:rsidP="006C47FC">
            <w:pPr>
              <w:pStyle w:val="Listenabsatz"/>
              <w:numPr>
                <w:ilvl w:val="0"/>
                <w:numId w:val="111"/>
              </w:numPr>
              <w:jc w:val="left"/>
              <w:rPr>
                <w:rFonts w:cs="Arial"/>
              </w:rPr>
            </w:pPr>
            <w:r w:rsidRPr="00A17F33">
              <w:rPr>
                <w:rFonts w:cs="Arial"/>
              </w:rPr>
              <w:t>Hörfassung der Bücher als zusätzlicher Zugang</w:t>
            </w:r>
          </w:p>
          <w:p w14:paraId="3A834DE4" w14:textId="77777777" w:rsidR="008436E2" w:rsidRPr="00A17F33" w:rsidRDefault="008436E2" w:rsidP="006C47FC">
            <w:pPr>
              <w:pStyle w:val="Listenabsatz"/>
              <w:numPr>
                <w:ilvl w:val="0"/>
                <w:numId w:val="111"/>
              </w:numPr>
              <w:jc w:val="left"/>
              <w:rPr>
                <w:rFonts w:cs="Arial"/>
              </w:rPr>
            </w:pPr>
            <w:r w:rsidRPr="00A17F33">
              <w:rPr>
                <w:rFonts w:cs="Arial"/>
              </w:rPr>
              <w:t>Besuch in der Stadtbibliothek</w:t>
            </w:r>
          </w:p>
          <w:p w14:paraId="5A4FE5B0" w14:textId="77777777" w:rsidR="008436E2" w:rsidRPr="00A17F33" w:rsidRDefault="008436E2" w:rsidP="006C47FC">
            <w:pPr>
              <w:pStyle w:val="Listenabsatz"/>
              <w:numPr>
                <w:ilvl w:val="0"/>
                <w:numId w:val="111"/>
              </w:numPr>
              <w:jc w:val="left"/>
              <w:rPr>
                <w:rFonts w:cs="Arial"/>
              </w:rPr>
            </w:pPr>
            <w:r>
              <w:rPr>
                <w:rFonts w:cs="Arial"/>
              </w:rPr>
              <w:t>Tool „</w:t>
            </w:r>
            <w:r w:rsidRPr="00A17F33">
              <w:rPr>
                <w:rFonts w:cs="Arial"/>
              </w:rPr>
              <w:t>ANTOLIN</w:t>
            </w:r>
            <w:r>
              <w:rPr>
                <w:rFonts w:cs="Arial"/>
              </w:rPr>
              <w:t>“</w:t>
            </w:r>
          </w:p>
          <w:p w14:paraId="462B842D" w14:textId="77777777" w:rsidR="008436E2" w:rsidRPr="00A17F33" w:rsidRDefault="008436E2" w:rsidP="009B3171">
            <w:pPr>
              <w:rPr>
                <w:rFonts w:cs="Arial"/>
              </w:rPr>
            </w:pPr>
          </w:p>
        </w:tc>
      </w:tr>
      <w:tr w:rsidR="008436E2" w:rsidRPr="00A17F33" w14:paraId="56AF9A0A" w14:textId="77777777" w:rsidTr="00A931E3">
        <w:trPr>
          <w:trHeight w:val="291"/>
        </w:trPr>
        <w:tc>
          <w:tcPr>
            <w:tcW w:w="6979" w:type="dxa"/>
          </w:tcPr>
          <w:p w14:paraId="1077870F" w14:textId="77777777" w:rsidR="008436E2" w:rsidRPr="00A17F33" w:rsidRDefault="004C46B0" w:rsidP="002C397B">
            <w:pPr>
              <w:rPr>
                <w:rFonts w:cs="Arial"/>
                <w:b/>
              </w:rPr>
            </w:pPr>
            <w:r>
              <w:rPr>
                <w:rFonts w:cs="Arial"/>
                <w:b/>
              </w:rPr>
              <w:t>Lernerfolgsüberprüfung/</w:t>
            </w:r>
            <w:r w:rsidR="008436E2" w:rsidRPr="00A17F33">
              <w:rPr>
                <w:rFonts w:cs="Arial"/>
                <w:b/>
              </w:rPr>
              <w:t xml:space="preserve">Leistungsbewertung/Feedback: </w:t>
            </w:r>
          </w:p>
          <w:p w14:paraId="5484FE39" w14:textId="77777777" w:rsidR="008436E2" w:rsidRPr="00A17F33" w:rsidRDefault="008436E2" w:rsidP="006C47FC">
            <w:pPr>
              <w:pStyle w:val="Listenabsatz"/>
              <w:numPr>
                <w:ilvl w:val="0"/>
                <w:numId w:val="115"/>
              </w:numPr>
              <w:spacing w:line="256" w:lineRule="auto"/>
              <w:jc w:val="left"/>
              <w:rPr>
                <w:rFonts w:cs="Arial"/>
              </w:rPr>
            </w:pPr>
            <w:r>
              <w:rPr>
                <w:rFonts w:cs="Arial"/>
              </w:rPr>
              <w:t>individuelle</w:t>
            </w:r>
            <w:r w:rsidRPr="00EF1CFB">
              <w:rPr>
                <w:rFonts w:cs="Arial"/>
              </w:rPr>
              <w:t xml:space="preserve"> Leseprodukte</w:t>
            </w:r>
          </w:p>
        </w:tc>
        <w:tc>
          <w:tcPr>
            <w:tcW w:w="7013" w:type="dxa"/>
            <w:gridSpan w:val="3"/>
          </w:tcPr>
          <w:p w14:paraId="0D19BE41" w14:textId="77777777" w:rsidR="008436E2" w:rsidRPr="00A17F33" w:rsidRDefault="008436E2" w:rsidP="002C397B">
            <w:pPr>
              <w:rPr>
                <w:rFonts w:cs="Arial"/>
                <w:b/>
              </w:rPr>
            </w:pPr>
            <w:r w:rsidRPr="00A17F33">
              <w:rPr>
                <w:rFonts w:cs="Arial"/>
                <w:b/>
              </w:rPr>
              <w:t xml:space="preserve">Kooperationen: </w:t>
            </w:r>
          </w:p>
          <w:p w14:paraId="2FA48C85" w14:textId="77777777" w:rsidR="008436E2" w:rsidRPr="00A17F33" w:rsidRDefault="007C4EA0" w:rsidP="002C397B">
            <w:pPr>
              <w:rPr>
                <w:rFonts w:cs="Arial"/>
              </w:rPr>
            </w:pPr>
            <w:r>
              <w:rPr>
                <w:rFonts w:cs="Arial"/>
              </w:rPr>
              <w:t>Kunst</w:t>
            </w:r>
          </w:p>
        </w:tc>
      </w:tr>
    </w:tbl>
    <w:p w14:paraId="29B555AA" w14:textId="77777777" w:rsidR="00F0660F" w:rsidRDefault="00F0660F">
      <w:pPr>
        <w:jc w:val="left"/>
      </w:pPr>
    </w:p>
    <w:tbl>
      <w:tblPr>
        <w:tblStyle w:val="Tabellenraster"/>
        <w:tblW w:w="0" w:type="auto"/>
        <w:tblLook w:val="04A0" w:firstRow="1" w:lastRow="0" w:firstColumn="1" w:lastColumn="0" w:noHBand="0" w:noVBand="1"/>
      </w:tblPr>
      <w:tblGrid>
        <w:gridCol w:w="6979"/>
        <w:gridCol w:w="2434"/>
        <w:gridCol w:w="2278"/>
        <w:gridCol w:w="2301"/>
      </w:tblGrid>
      <w:tr w:rsidR="008436E2" w:rsidRPr="003E3FDA" w14:paraId="19313B61" w14:textId="77777777" w:rsidTr="002C397B">
        <w:tc>
          <w:tcPr>
            <w:tcW w:w="9413" w:type="dxa"/>
            <w:gridSpan w:val="2"/>
            <w:shd w:val="clear" w:color="auto" w:fill="BFBFBF" w:themeFill="background1" w:themeFillShade="BF"/>
          </w:tcPr>
          <w:p w14:paraId="2CA4210B" w14:textId="77777777" w:rsidR="008436E2" w:rsidRPr="00A931E3" w:rsidRDefault="008436E2" w:rsidP="00A931E3">
            <w:pPr>
              <w:pStyle w:val="a-Thema"/>
            </w:pPr>
            <w:r w:rsidRPr="003E3FDA">
              <w:t>Das ist unsere Schule – Die eigene Schule und das Schulgelände in einer digital gestützten Schulrallye vorstellen</w:t>
            </w:r>
          </w:p>
        </w:tc>
        <w:tc>
          <w:tcPr>
            <w:tcW w:w="2278" w:type="dxa"/>
            <w:shd w:val="clear" w:color="auto" w:fill="BFBFBF" w:themeFill="background1" w:themeFillShade="BF"/>
          </w:tcPr>
          <w:p w14:paraId="2F946502" w14:textId="77777777" w:rsidR="008436E2" w:rsidRPr="003E3FDA" w:rsidRDefault="008436E2" w:rsidP="00AB296E">
            <w:pPr>
              <w:spacing w:line="276" w:lineRule="auto"/>
              <w:jc w:val="left"/>
              <w:rPr>
                <w:rFonts w:cs="Arial"/>
              </w:rPr>
            </w:pPr>
            <w:r>
              <w:rPr>
                <w:rFonts w:cs="Arial"/>
              </w:rPr>
              <w:t>Zeitumfang in Std.: ca.</w:t>
            </w:r>
            <w:r w:rsidRPr="003E3FDA">
              <w:rPr>
                <w:rFonts w:cs="Arial"/>
              </w:rPr>
              <w:t xml:space="preserve"> </w:t>
            </w:r>
            <w:r>
              <w:rPr>
                <w:rFonts w:cs="Arial"/>
              </w:rPr>
              <w:t>20</w:t>
            </w:r>
          </w:p>
        </w:tc>
        <w:tc>
          <w:tcPr>
            <w:tcW w:w="2301" w:type="dxa"/>
            <w:shd w:val="clear" w:color="auto" w:fill="BFBFBF" w:themeFill="background1" w:themeFillShade="BF"/>
          </w:tcPr>
          <w:p w14:paraId="6AF3D88A" w14:textId="77777777" w:rsidR="008436E2" w:rsidRPr="003E3FDA" w:rsidRDefault="008436E2" w:rsidP="00AB296E">
            <w:pPr>
              <w:spacing w:line="276" w:lineRule="auto"/>
              <w:jc w:val="left"/>
              <w:rPr>
                <w:rFonts w:cs="Arial"/>
              </w:rPr>
            </w:pPr>
            <w:r w:rsidRPr="003E3FDA">
              <w:rPr>
                <w:rFonts w:cs="Arial"/>
              </w:rPr>
              <w:t xml:space="preserve">Klasse/Jahrgang: </w:t>
            </w:r>
          </w:p>
          <w:p w14:paraId="27C705AB" w14:textId="77777777" w:rsidR="008436E2" w:rsidRPr="00AB296E" w:rsidRDefault="008436E2" w:rsidP="00AB296E">
            <w:pPr>
              <w:spacing w:line="276" w:lineRule="auto"/>
              <w:jc w:val="left"/>
              <w:rPr>
                <w:rFonts w:cs="Arial"/>
                <w:b/>
              </w:rPr>
            </w:pPr>
            <w:r w:rsidRPr="00AB296E">
              <w:rPr>
                <w:rFonts w:cs="Arial"/>
                <w:b/>
              </w:rPr>
              <w:t>3/4</w:t>
            </w:r>
          </w:p>
        </w:tc>
      </w:tr>
      <w:tr w:rsidR="008436E2" w:rsidRPr="003E3FDA" w14:paraId="2CE8B1B0" w14:textId="77777777" w:rsidTr="002C397B">
        <w:tc>
          <w:tcPr>
            <w:tcW w:w="13992" w:type="dxa"/>
            <w:gridSpan w:val="4"/>
            <w:shd w:val="clear" w:color="auto" w:fill="D9D9D9" w:themeFill="background1" w:themeFillShade="D9"/>
          </w:tcPr>
          <w:p w14:paraId="10BFABF1" w14:textId="77777777" w:rsidR="008436E2" w:rsidRPr="003E3FDA" w:rsidRDefault="008436E2" w:rsidP="002C397B">
            <w:pPr>
              <w:rPr>
                <w:rFonts w:cs="Arial"/>
                <w:b/>
              </w:rPr>
            </w:pPr>
            <w:r w:rsidRPr="003E3FDA">
              <w:rPr>
                <w:rFonts w:cs="Arial"/>
                <w:b/>
              </w:rPr>
              <w:t>KB 1: Sprechen und Zuhören</w:t>
            </w:r>
          </w:p>
          <w:p w14:paraId="2433FCC4" w14:textId="77777777" w:rsidR="008436E2" w:rsidRPr="003E3FDA" w:rsidRDefault="008436E2" w:rsidP="002C397B">
            <w:pPr>
              <w:rPr>
                <w:rFonts w:cs="Arial"/>
                <w:i/>
              </w:rPr>
            </w:pPr>
            <w:r w:rsidRPr="003E3FDA">
              <w:rPr>
                <w:rFonts w:cs="Arial"/>
                <w:i/>
              </w:rPr>
              <w:t>Die Schülerinnen und Schüler …</w:t>
            </w:r>
          </w:p>
          <w:p w14:paraId="7974B83A" w14:textId="77777777" w:rsidR="008436E2" w:rsidRPr="008B2387" w:rsidRDefault="008436E2" w:rsidP="00F277B9">
            <w:pPr>
              <w:pStyle w:val="Listenabsatz"/>
              <w:numPr>
                <w:ilvl w:val="0"/>
                <w:numId w:val="118"/>
              </w:numPr>
              <w:jc w:val="left"/>
              <w:rPr>
                <w:rFonts w:cs="Arial"/>
              </w:rPr>
            </w:pPr>
            <w:r w:rsidRPr="008B2387">
              <w:rPr>
                <w:rFonts w:cs="Arial"/>
              </w:rPr>
              <w:t>sprechen angemessen hinsichtlich des Adressatenkreises und des Inhaltes.</w:t>
            </w:r>
          </w:p>
          <w:p w14:paraId="0DCC7EC9" w14:textId="77777777" w:rsidR="008436E2" w:rsidRPr="003E3FDA" w:rsidRDefault="008436E2" w:rsidP="002C397B">
            <w:pPr>
              <w:rPr>
                <w:rFonts w:cs="Arial"/>
                <w:b/>
              </w:rPr>
            </w:pPr>
            <w:r w:rsidRPr="003E3FDA">
              <w:rPr>
                <w:rFonts w:cs="Arial"/>
                <w:b/>
              </w:rPr>
              <w:t>KB 2: Schreiben</w:t>
            </w:r>
          </w:p>
          <w:p w14:paraId="7928A647" w14:textId="77777777" w:rsidR="008436E2" w:rsidRPr="003E3FDA" w:rsidRDefault="008436E2" w:rsidP="002C397B">
            <w:pPr>
              <w:rPr>
                <w:rFonts w:cs="Arial"/>
                <w:i/>
              </w:rPr>
            </w:pPr>
            <w:r w:rsidRPr="003E3FDA">
              <w:rPr>
                <w:rFonts w:cs="Arial"/>
                <w:i/>
              </w:rPr>
              <w:t>Die Schülerinnen und Schüler …</w:t>
            </w:r>
          </w:p>
          <w:p w14:paraId="277FFA04" w14:textId="77777777" w:rsidR="008436E2" w:rsidRPr="008B2387" w:rsidRDefault="008436E2" w:rsidP="00F277B9">
            <w:pPr>
              <w:pStyle w:val="Listenabsatz"/>
              <w:numPr>
                <w:ilvl w:val="0"/>
                <w:numId w:val="118"/>
              </w:numPr>
              <w:jc w:val="left"/>
              <w:rPr>
                <w:rFonts w:cs="Arial"/>
              </w:rPr>
            </w:pPr>
            <w:r w:rsidRPr="008B2387">
              <w:rPr>
                <w:rFonts w:cs="Arial"/>
              </w:rPr>
              <w:t>setzen Strategien zur Ideenfindung ein (</w:t>
            </w:r>
            <w:r w:rsidR="009708D7" w:rsidRPr="008B2387">
              <w:rPr>
                <w:rFonts w:cs="Arial"/>
                <w:bCs/>
              </w:rPr>
              <w:t>Entwicklung von Ideen und Wissen im Austausch mit anderen</w:t>
            </w:r>
            <w:r w:rsidR="00A931E3" w:rsidRPr="008B2387">
              <w:rPr>
                <w:rFonts w:cs="Arial"/>
              </w:rPr>
              <w:t xml:space="preserve">, Recherche in </w:t>
            </w:r>
            <w:r w:rsidR="00B30DEF" w:rsidRPr="008B2387">
              <w:rPr>
                <w:rFonts w:cs="Arial"/>
              </w:rPr>
              <w:br/>
            </w:r>
            <w:r w:rsidR="00A931E3" w:rsidRPr="008B2387">
              <w:rPr>
                <w:rFonts w:cs="Arial"/>
              </w:rPr>
              <w:t>Kinder(</w:t>
            </w:r>
            <w:proofErr w:type="spellStart"/>
            <w:r w:rsidR="00A931E3" w:rsidRPr="008B2387">
              <w:rPr>
                <w:rFonts w:cs="Arial"/>
              </w:rPr>
              <w:t>sach</w:t>
            </w:r>
            <w:proofErr w:type="spellEnd"/>
            <w:r w:rsidRPr="008B2387">
              <w:rPr>
                <w:rFonts w:cs="Arial"/>
              </w:rPr>
              <w:t>)</w:t>
            </w:r>
            <w:proofErr w:type="spellStart"/>
            <w:r w:rsidRPr="008B2387">
              <w:rPr>
                <w:rFonts w:cs="Arial"/>
              </w:rPr>
              <w:t>büchern</w:t>
            </w:r>
            <w:proofErr w:type="spellEnd"/>
            <w:r w:rsidRPr="008B2387">
              <w:rPr>
                <w:rFonts w:cs="Arial"/>
              </w:rPr>
              <w:t>, Bilder oder Spiele als Impulse, Internetrecherche, Modelltexte).</w:t>
            </w:r>
          </w:p>
          <w:p w14:paraId="73A7279E" w14:textId="77777777" w:rsidR="008436E2" w:rsidRPr="008B2387" w:rsidRDefault="008436E2" w:rsidP="00F277B9">
            <w:pPr>
              <w:pStyle w:val="Listenabsatz"/>
              <w:numPr>
                <w:ilvl w:val="0"/>
                <w:numId w:val="118"/>
              </w:numPr>
              <w:jc w:val="left"/>
              <w:rPr>
                <w:rFonts w:cs="Arial"/>
              </w:rPr>
            </w:pPr>
            <w:r w:rsidRPr="008B2387">
              <w:rPr>
                <w:rFonts w:cs="Arial"/>
              </w:rPr>
              <w:t>setzen Strategien zur Textplanung ein (</w:t>
            </w:r>
            <w:r w:rsidR="00DD59FE" w:rsidRPr="008B2387">
              <w:rPr>
                <w:rFonts w:cs="Arial"/>
                <w:bCs/>
              </w:rPr>
              <w:t>Klären von Schreibziel, Schreibsituation, Adressatenbezug und Textsorte, Nutzung von Strukturierungs- und Planungshilfen</w:t>
            </w:r>
            <w:r w:rsidRPr="008B2387">
              <w:rPr>
                <w:rFonts w:cs="Arial"/>
              </w:rPr>
              <w:t>).</w:t>
            </w:r>
          </w:p>
          <w:p w14:paraId="6EA7D321" w14:textId="77777777" w:rsidR="008436E2" w:rsidRPr="008B2387" w:rsidRDefault="008436E2" w:rsidP="00F277B9">
            <w:pPr>
              <w:pStyle w:val="Listenabsatz"/>
              <w:numPr>
                <w:ilvl w:val="0"/>
                <w:numId w:val="118"/>
              </w:numPr>
              <w:jc w:val="left"/>
              <w:rPr>
                <w:rFonts w:cs="Arial"/>
                <w:bCs/>
              </w:rPr>
            </w:pPr>
            <w:r w:rsidRPr="008B2387">
              <w:rPr>
                <w:rFonts w:cs="Arial"/>
              </w:rPr>
              <w:t xml:space="preserve">verfassen Texte strategiegeleitet (Nutzung von Planungsnotizen sowie sprachlichen Mustern und Modelltexten, </w:t>
            </w:r>
            <w:r w:rsidR="0073006C" w:rsidRPr="008B2387">
              <w:rPr>
                <w:rFonts w:eastAsia="Times New Roman" w:cs="Arial"/>
                <w:bCs/>
                <w:color w:val="000000"/>
                <w:lang w:eastAsia="de-DE"/>
              </w:rPr>
              <w:t>freie und nach Vorgaben verfasste Texte</w:t>
            </w:r>
            <w:r w:rsidR="0073006C" w:rsidRPr="008B2387">
              <w:rPr>
                <w:rFonts w:cs="Arial"/>
                <w:bCs/>
              </w:rPr>
              <w:t>)</w:t>
            </w:r>
          </w:p>
          <w:p w14:paraId="375B8735" w14:textId="77777777" w:rsidR="00161699" w:rsidRPr="008B2387" w:rsidRDefault="00161699" w:rsidP="00F277B9">
            <w:pPr>
              <w:pStyle w:val="Listenabsatz"/>
              <w:numPr>
                <w:ilvl w:val="0"/>
                <w:numId w:val="118"/>
              </w:numPr>
              <w:jc w:val="left"/>
              <w:rPr>
                <w:rFonts w:cs="Arial"/>
                <w:bCs/>
              </w:rPr>
            </w:pPr>
            <w:r w:rsidRPr="008B2387">
              <w:rPr>
                <w:rFonts w:cs="Arial"/>
                <w:bCs/>
              </w:rPr>
              <w:t>überarbeiten eigene und fremde Texte strategiegeleitet (mithilfe von Leitfragen und Kriterien, Wirkung auf andere testen, Identifikation gelungener und weniger gelungener Textstellen, Überarbeitung hinsichtlich Schreibziel, Inhalt, Wirkung und sprachformaler Korrektheit).</w:t>
            </w:r>
          </w:p>
          <w:p w14:paraId="4D5EDD96" w14:textId="77777777" w:rsidR="00F277B9" w:rsidRPr="008B2387" w:rsidRDefault="00F277B9">
            <w:pPr>
              <w:pStyle w:val="Listenabsatz"/>
              <w:numPr>
                <w:ilvl w:val="0"/>
                <w:numId w:val="118"/>
              </w:numPr>
              <w:jc w:val="left"/>
              <w:rPr>
                <w:rFonts w:cs="Arial"/>
                <w:bCs/>
              </w:rPr>
            </w:pPr>
            <w:r w:rsidRPr="008B2387">
              <w:rPr>
                <w:rFonts w:cs="Arial"/>
                <w:bCs/>
              </w:rPr>
              <w:t>beraten über die Wirkung ihrer Textentwürfe auf der Grundlage von Schreibkriterien (u. a. in Schreibkonferenzen).</w:t>
            </w:r>
          </w:p>
          <w:p w14:paraId="4B679B75" w14:textId="77777777" w:rsidR="008436E2" w:rsidRPr="003E3FDA" w:rsidRDefault="008436E2" w:rsidP="002C397B">
            <w:pPr>
              <w:rPr>
                <w:rFonts w:cs="Arial"/>
                <w:b/>
              </w:rPr>
            </w:pPr>
            <w:r w:rsidRPr="003E3FDA">
              <w:rPr>
                <w:rFonts w:cs="Arial"/>
                <w:b/>
              </w:rPr>
              <w:t>KB 3: Lesen – mit Texten und Medien umgehen</w:t>
            </w:r>
          </w:p>
          <w:p w14:paraId="60C3BAC8" w14:textId="77777777" w:rsidR="008436E2" w:rsidRPr="003E3FDA" w:rsidRDefault="008436E2" w:rsidP="002C397B">
            <w:pPr>
              <w:rPr>
                <w:rFonts w:cs="Arial"/>
                <w:i/>
              </w:rPr>
            </w:pPr>
            <w:r w:rsidRPr="003E3FDA">
              <w:rPr>
                <w:rFonts w:cs="Arial"/>
                <w:i/>
              </w:rPr>
              <w:t>Die Schülerinnen und Schüler …</w:t>
            </w:r>
          </w:p>
          <w:p w14:paraId="4FE17E58" w14:textId="77777777" w:rsidR="008436E2" w:rsidRPr="008B2387" w:rsidRDefault="008436E2" w:rsidP="00F277B9">
            <w:pPr>
              <w:pStyle w:val="Listenabsatz"/>
              <w:numPr>
                <w:ilvl w:val="0"/>
                <w:numId w:val="118"/>
              </w:numPr>
              <w:jc w:val="left"/>
              <w:rPr>
                <w:rFonts w:cs="Arial"/>
              </w:rPr>
            </w:pPr>
            <w:r w:rsidRPr="008B2387">
              <w:rPr>
                <w:rFonts w:cs="Arial"/>
              </w:rPr>
              <w:t>wählen für die Erstellung eigener Medienprodukte analoge und digitale Werkzeuge zur Präsentation sowie passende Gestaltungsmittel begründet aus.</w:t>
            </w:r>
          </w:p>
          <w:p w14:paraId="18B8E132" w14:textId="77777777" w:rsidR="008436E2" w:rsidRPr="003E3FDA" w:rsidRDefault="008436E2" w:rsidP="002C397B">
            <w:pPr>
              <w:rPr>
                <w:rFonts w:cs="Arial"/>
                <w:b/>
              </w:rPr>
            </w:pPr>
            <w:r w:rsidRPr="003E3FDA">
              <w:rPr>
                <w:rFonts w:cs="Arial"/>
                <w:b/>
              </w:rPr>
              <w:t>KB 4: Sprache und Sprachgebrauch untersuchen</w:t>
            </w:r>
          </w:p>
          <w:p w14:paraId="07A3EBDF" w14:textId="77777777" w:rsidR="008436E2" w:rsidRPr="008B2387" w:rsidRDefault="008436E2" w:rsidP="008B2387">
            <w:pPr>
              <w:rPr>
                <w:rFonts w:cs="Arial"/>
                <w:i/>
              </w:rPr>
            </w:pPr>
            <w:r w:rsidRPr="003E3FDA">
              <w:rPr>
                <w:rFonts w:cs="Arial"/>
                <w:i/>
              </w:rPr>
              <w:t>Die Schülerinnen und Schüler …</w:t>
            </w:r>
          </w:p>
          <w:p w14:paraId="369C8009" w14:textId="77777777" w:rsidR="008436E2" w:rsidRPr="008B2387" w:rsidRDefault="008436E2" w:rsidP="008B2387">
            <w:pPr>
              <w:pStyle w:val="Listenabsatz"/>
              <w:numPr>
                <w:ilvl w:val="0"/>
                <w:numId w:val="118"/>
              </w:numPr>
              <w:jc w:val="left"/>
              <w:rPr>
                <w:rFonts w:cs="Arial"/>
              </w:rPr>
            </w:pPr>
            <w:r w:rsidRPr="008B2387">
              <w:rPr>
                <w:rFonts w:cs="Arial"/>
              </w:rPr>
              <w:t>legen Wortsammlungen nach thematischen, grammatischen und orthographischen Gesichtspunkten für den Aufbau eines individuellen Wortschatzes an.</w:t>
            </w:r>
          </w:p>
        </w:tc>
      </w:tr>
      <w:tr w:rsidR="008436E2" w:rsidRPr="003E3FDA" w14:paraId="3D08129A" w14:textId="77777777" w:rsidTr="002C397B">
        <w:trPr>
          <w:trHeight w:val="1418"/>
        </w:trPr>
        <w:tc>
          <w:tcPr>
            <w:tcW w:w="6979" w:type="dxa"/>
            <w:shd w:val="clear" w:color="auto" w:fill="FFFFFF" w:themeFill="background1"/>
          </w:tcPr>
          <w:p w14:paraId="75F56D4C" w14:textId="77777777" w:rsidR="008436E2" w:rsidRPr="003E3FDA" w:rsidRDefault="008436E2" w:rsidP="002C397B">
            <w:pPr>
              <w:rPr>
                <w:rFonts w:cs="Arial"/>
                <w:b/>
              </w:rPr>
            </w:pPr>
            <w:r w:rsidRPr="003E3FDA">
              <w:rPr>
                <w:rFonts w:cs="Arial"/>
                <w:b/>
              </w:rPr>
              <w:lastRenderedPageBreak/>
              <w:t xml:space="preserve">Didaktische bzw. methodische Zugänge: </w:t>
            </w:r>
          </w:p>
          <w:p w14:paraId="636EFDEF" w14:textId="77777777" w:rsidR="008436E2" w:rsidRPr="003E3FDA" w:rsidRDefault="008436E2" w:rsidP="006C47FC">
            <w:pPr>
              <w:pStyle w:val="Listenabsatz"/>
              <w:numPr>
                <w:ilvl w:val="0"/>
                <w:numId w:val="121"/>
              </w:numPr>
              <w:jc w:val="left"/>
              <w:rPr>
                <w:rFonts w:cs="Arial"/>
              </w:rPr>
            </w:pPr>
            <w:r w:rsidRPr="003E3FDA">
              <w:rPr>
                <w:rFonts w:cs="Arial"/>
              </w:rPr>
              <w:t xml:space="preserve">Entdeckungsgang durch die Schule und über das Schulgelände; Notizen zu Ideen für die Inhalte der Rallye </w:t>
            </w:r>
          </w:p>
          <w:p w14:paraId="3410A772" w14:textId="77777777" w:rsidR="008436E2" w:rsidRPr="003E3FDA" w:rsidRDefault="00C4492C" w:rsidP="006C47FC">
            <w:pPr>
              <w:pStyle w:val="Listenabsatz"/>
              <w:numPr>
                <w:ilvl w:val="0"/>
                <w:numId w:val="121"/>
              </w:numPr>
              <w:jc w:val="left"/>
              <w:rPr>
                <w:rFonts w:cs="Arial"/>
              </w:rPr>
            </w:pPr>
            <w:r>
              <w:rPr>
                <w:rFonts w:cs="Arial"/>
              </w:rPr>
              <w:t>k</w:t>
            </w:r>
            <w:r w:rsidR="008436E2" w:rsidRPr="003E3FDA">
              <w:rPr>
                <w:rFonts w:cs="Arial"/>
              </w:rPr>
              <w:t>ooperative Festlegung der Inhalte</w:t>
            </w:r>
          </w:p>
          <w:p w14:paraId="7DF49049" w14:textId="77777777" w:rsidR="008436E2" w:rsidRPr="003E3FDA" w:rsidRDefault="008436E2" w:rsidP="006C47FC">
            <w:pPr>
              <w:pStyle w:val="Listenabsatz"/>
              <w:numPr>
                <w:ilvl w:val="0"/>
                <w:numId w:val="121"/>
              </w:numPr>
              <w:jc w:val="left"/>
              <w:rPr>
                <w:rFonts w:cs="Arial"/>
              </w:rPr>
            </w:pPr>
            <w:r w:rsidRPr="003E3FDA">
              <w:rPr>
                <w:rFonts w:cs="Arial"/>
              </w:rPr>
              <w:t>Sammlung von Begriffen zur Beschreibung des Schulgeländes und des Schulgebäudes</w:t>
            </w:r>
          </w:p>
          <w:p w14:paraId="2A50327D" w14:textId="77777777" w:rsidR="008436E2" w:rsidRDefault="008436E2" w:rsidP="006C47FC">
            <w:pPr>
              <w:pStyle w:val="Listenabsatz"/>
              <w:numPr>
                <w:ilvl w:val="0"/>
                <w:numId w:val="121"/>
              </w:numPr>
              <w:jc w:val="left"/>
              <w:rPr>
                <w:rFonts w:cs="Arial"/>
              </w:rPr>
            </w:pPr>
            <w:r w:rsidRPr="003E3FDA">
              <w:rPr>
                <w:rFonts w:cs="Arial"/>
              </w:rPr>
              <w:t>Wegbeschreibungen</w:t>
            </w:r>
            <w:r>
              <w:rPr>
                <w:rFonts w:cs="Arial"/>
              </w:rPr>
              <w:t xml:space="preserve">, </w:t>
            </w:r>
            <w:r w:rsidRPr="003E3FDA">
              <w:rPr>
                <w:rFonts w:cs="Arial"/>
              </w:rPr>
              <w:t>Infotexte und Aufgabenstellungen</w:t>
            </w:r>
            <w:r w:rsidR="00AB1BA1">
              <w:rPr>
                <w:rFonts w:cs="Arial"/>
              </w:rPr>
              <w:t xml:space="preserve"> für die Besucher</w:t>
            </w:r>
            <w:r>
              <w:rPr>
                <w:rFonts w:cs="Arial"/>
              </w:rPr>
              <w:t xml:space="preserve">innen </w:t>
            </w:r>
            <w:r w:rsidR="00AB1BA1">
              <w:rPr>
                <w:rFonts w:cs="Arial"/>
              </w:rPr>
              <w:t xml:space="preserve">und Besucher </w:t>
            </w:r>
            <w:r>
              <w:rPr>
                <w:rFonts w:cs="Arial"/>
              </w:rPr>
              <w:t>anhand von vereinbarten Kriterien</w:t>
            </w:r>
          </w:p>
          <w:p w14:paraId="61ADA386" w14:textId="77777777" w:rsidR="008436E2" w:rsidRPr="00BC2422" w:rsidRDefault="008436E2" w:rsidP="006C47FC">
            <w:pPr>
              <w:pStyle w:val="Listenabsatz"/>
              <w:numPr>
                <w:ilvl w:val="0"/>
                <w:numId w:val="121"/>
              </w:numPr>
              <w:jc w:val="left"/>
              <w:rPr>
                <w:rFonts w:cs="Arial"/>
              </w:rPr>
            </w:pPr>
            <w:r w:rsidRPr="003E3FDA">
              <w:rPr>
                <w:rFonts w:cs="Arial"/>
              </w:rPr>
              <w:t>Sammlung von Formul</w:t>
            </w:r>
            <w:r>
              <w:rPr>
                <w:rFonts w:cs="Arial"/>
              </w:rPr>
              <w:t>ierungshilfen</w:t>
            </w:r>
          </w:p>
          <w:p w14:paraId="5D673BC5" w14:textId="77777777" w:rsidR="008436E2" w:rsidRDefault="008436E2" w:rsidP="006C47FC">
            <w:pPr>
              <w:pStyle w:val="Listenabsatz"/>
              <w:numPr>
                <w:ilvl w:val="0"/>
                <w:numId w:val="121"/>
              </w:numPr>
              <w:jc w:val="left"/>
              <w:rPr>
                <w:rFonts w:cs="Arial"/>
              </w:rPr>
            </w:pPr>
            <w:r w:rsidRPr="00876192">
              <w:rPr>
                <w:rFonts w:cs="Arial"/>
              </w:rPr>
              <w:t xml:space="preserve">Präpositionen und Adverbien </w:t>
            </w:r>
          </w:p>
          <w:p w14:paraId="5C6CEA94" w14:textId="77777777" w:rsidR="008436E2" w:rsidRPr="00876192" w:rsidRDefault="008436E2" w:rsidP="006C47FC">
            <w:pPr>
              <w:pStyle w:val="Listenabsatz"/>
              <w:numPr>
                <w:ilvl w:val="0"/>
                <w:numId w:val="121"/>
              </w:numPr>
              <w:jc w:val="left"/>
              <w:rPr>
                <w:rFonts w:cs="Arial"/>
              </w:rPr>
            </w:pPr>
            <w:r w:rsidRPr="00876192">
              <w:rPr>
                <w:rFonts w:cs="Arial"/>
              </w:rPr>
              <w:t>Wortschatzarbeit zu Ober- und Unterbegriffen</w:t>
            </w:r>
          </w:p>
          <w:p w14:paraId="59700CD3" w14:textId="77777777" w:rsidR="008436E2" w:rsidRPr="003E3FDA" w:rsidRDefault="008436E2" w:rsidP="006C47FC">
            <w:pPr>
              <w:pStyle w:val="Listenabsatz"/>
              <w:numPr>
                <w:ilvl w:val="0"/>
                <w:numId w:val="121"/>
              </w:numPr>
              <w:jc w:val="left"/>
              <w:rPr>
                <w:rFonts w:cs="Arial"/>
              </w:rPr>
            </w:pPr>
            <w:r w:rsidRPr="003E3FDA">
              <w:rPr>
                <w:rFonts w:cs="Arial"/>
              </w:rPr>
              <w:t>Überlegungen zu Interessen und Voraussetzungen (auch sprachlich) der Gäste</w:t>
            </w:r>
          </w:p>
          <w:p w14:paraId="3AA8EB6C" w14:textId="77777777" w:rsidR="008436E2" w:rsidRPr="003E3FDA" w:rsidRDefault="008436E2" w:rsidP="006C47FC">
            <w:pPr>
              <w:pStyle w:val="Listenabsatz"/>
              <w:numPr>
                <w:ilvl w:val="0"/>
                <w:numId w:val="121"/>
              </w:numPr>
              <w:jc w:val="left"/>
              <w:rPr>
                <w:rFonts w:cs="Arial"/>
              </w:rPr>
            </w:pPr>
            <w:r w:rsidRPr="003E3FDA">
              <w:rPr>
                <w:rFonts w:cs="Arial"/>
              </w:rPr>
              <w:t>Gestaltung eines „</w:t>
            </w:r>
            <w:proofErr w:type="spellStart"/>
            <w:r w:rsidRPr="003E3FDA">
              <w:rPr>
                <w:rFonts w:cs="Arial"/>
              </w:rPr>
              <w:t>Biparcours</w:t>
            </w:r>
            <w:proofErr w:type="spellEnd"/>
            <w:r w:rsidRPr="003E3FDA">
              <w:rPr>
                <w:rFonts w:cs="Arial"/>
              </w:rPr>
              <w:t>“ mit Wegbeschreibungen, kurzen Infotexten und Aufgabenstellungen für den Tag der offenen Tür</w:t>
            </w:r>
          </w:p>
          <w:p w14:paraId="7D5C4FDE" w14:textId="77777777" w:rsidR="008436E2" w:rsidRDefault="008436E2" w:rsidP="006C47FC">
            <w:pPr>
              <w:pStyle w:val="Listenabsatz"/>
              <w:numPr>
                <w:ilvl w:val="0"/>
                <w:numId w:val="121"/>
              </w:numPr>
              <w:jc w:val="left"/>
              <w:rPr>
                <w:rFonts w:cs="Arial"/>
                <w:color w:val="000000" w:themeColor="text1"/>
              </w:rPr>
            </w:pPr>
            <w:r w:rsidRPr="003E3FDA">
              <w:rPr>
                <w:rFonts w:cs="Arial"/>
                <w:color w:val="000000" w:themeColor="text1"/>
              </w:rPr>
              <w:t>Schreibkonferenz</w:t>
            </w:r>
            <w:r w:rsidR="00B42355">
              <w:rPr>
                <w:rFonts w:cs="Arial"/>
                <w:color w:val="000000" w:themeColor="text1"/>
              </w:rPr>
              <w:t>en</w:t>
            </w:r>
            <w:r w:rsidRPr="003E3FDA">
              <w:rPr>
                <w:rFonts w:cs="Arial"/>
                <w:color w:val="000000" w:themeColor="text1"/>
              </w:rPr>
              <w:t xml:space="preserve"> zur inhaltlichen und sprachlichen Überarbeitung</w:t>
            </w:r>
          </w:p>
          <w:p w14:paraId="5970FC58" w14:textId="77777777" w:rsidR="008436E2" w:rsidRPr="003E3FDA" w:rsidRDefault="008436E2" w:rsidP="006C47FC">
            <w:pPr>
              <w:pStyle w:val="Listenabsatz"/>
              <w:numPr>
                <w:ilvl w:val="0"/>
                <w:numId w:val="121"/>
              </w:numPr>
              <w:jc w:val="left"/>
              <w:rPr>
                <w:rFonts w:cs="Arial"/>
                <w:color w:val="000000" w:themeColor="text1"/>
              </w:rPr>
            </w:pPr>
            <w:r w:rsidRPr="00835CE5">
              <w:rPr>
                <w:rFonts w:cs="Arial"/>
                <w:color w:val="000000" w:themeColor="text1"/>
              </w:rPr>
              <w:t>Rechtschreibgespräch</w:t>
            </w:r>
            <w:r w:rsidR="00B42355">
              <w:rPr>
                <w:rFonts w:cs="Arial"/>
                <w:color w:val="000000" w:themeColor="text1"/>
              </w:rPr>
              <w:t>e</w:t>
            </w:r>
          </w:p>
        </w:tc>
        <w:tc>
          <w:tcPr>
            <w:tcW w:w="7013" w:type="dxa"/>
            <w:gridSpan w:val="3"/>
            <w:shd w:val="clear" w:color="auto" w:fill="FFFFFF" w:themeFill="background1"/>
          </w:tcPr>
          <w:p w14:paraId="5E8DB02E" w14:textId="77777777" w:rsidR="008436E2" w:rsidRPr="003E3FDA" w:rsidRDefault="008436E2" w:rsidP="002C397B">
            <w:pPr>
              <w:rPr>
                <w:rFonts w:cs="Arial"/>
                <w:b/>
              </w:rPr>
            </w:pPr>
            <w:r w:rsidRPr="003E3FDA">
              <w:rPr>
                <w:rFonts w:cs="Arial"/>
                <w:b/>
              </w:rPr>
              <w:t>Materialien/Medien/außerschulische Angebote:</w:t>
            </w:r>
          </w:p>
          <w:p w14:paraId="7CACCA58" w14:textId="77777777" w:rsidR="008436E2" w:rsidRPr="000D69BA" w:rsidRDefault="008436E2" w:rsidP="006C47FC">
            <w:pPr>
              <w:pStyle w:val="Listenabsatz"/>
              <w:numPr>
                <w:ilvl w:val="0"/>
                <w:numId w:val="122"/>
              </w:numPr>
              <w:jc w:val="left"/>
              <w:rPr>
                <w:rFonts w:cs="Arial"/>
              </w:rPr>
            </w:pPr>
            <w:r w:rsidRPr="000D69BA">
              <w:rPr>
                <w:rFonts w:cs="Arial"/>
              </w:rPr>
              <w:t>Materialordner auf dem Schulserver</w:t>
            </w:r>
            <w:r w:rsidR="005079C4" w:rsidRPr="000D69BA">
              <w:rPr>
                <w:rFonts w:cs="Arial"/>
              </w:rPr>
              <w:t xml:space="preserve"> </w:t>
            </w:r>
          </w:p>
          <w:p w14:paraId="0BDB98EB" w14:textId="77777777" w:rsidR="005079C4" w:rsidRPr="000D69BA" w:rsidRDefault="005079C4" w:rsidP="005079C4">
            <w:pPr>
              <w:pStyle w:val="Listenabsatz"/>
              <w:numPr>
                <w:ilvl w:val="0"/>
                <w:numId w:val="122"/>
              </w:numPr>
              <w:jc w:val="left"/>
              <w:rPr>
                <w:rFonts w:cs="Arial"/>
              </w:rPr>
            </w:pPr>
            <w:r w:rsidRPr="000D69BA">
              <w:rPr>
                <w:rFonts w:cs="Arial"/>
              </w:rPr>
              <w:t>Materialkiste (</w:t>
            </w:r>
            <w:r w:rsidR="000D69BA" w:rsidRPr="000D69BA">
              <w:rPr>
                <w:rFonts w:cs="Arial"/>
              </w:rPr>
              <w:t xml:space="preserve">kindgerechter </w:t>
            </w:r>
            <w:r w:rsidRPr="000D69BA">
              <w:rPr>
                <w:rFonts w:cs="Arial"/>
              </w:rPr>
              <w:t>Gebäudeplan)</w:t>
            </w:r>
          </w:p>
          <w:p w14:paraId="02862819" w14:textId="77777777" w:rsidR="008436E2" w:rsidRPr="00FB4658" w:rsidRDefault="008436E2" w:rsidP="00FB4658">
            <w:pPr>
              <w:jc w:val="left"/>
              <w:rPr>
                <w:rFonts w:cs="Arial"/>
                <w:lang w:val="en-US"/>
              </w:rPr>
            </w:pPr>
          </w:p>
          <w:p w14:paraId="6FBCE773" w14:textId="77777777" w:rsidR="008436E2" w:rsidRPr="003E3FDA" w:rsidRDefault="008436E2" w:rsidP="002C397B">
            <w:pPr>
              <w:rPr>
                <w:rFonts w:cs="Arial"/>
                <w:lang w:val="en-US"/>
              </w:rPr>
            </w:pPr>
          </w:p>
        </w:tc>
      </w:tr>
      <w:tr w:rsidR="008436E2" w:rsidRPr="003E3FDA" w14:paraId="1247D906" w14:textId="77777777" w:rsidTr="002C397B">
        <w:trPr>
          <w:trHeight w:val="1418"/>
        </w:trPr>
        <w:tc>
          <w:tcPr>
            <w:tcW w:w="6979" w:type="dxa"/>
          </w:tcPr>
          <w:p w14:paraId="79BE7708" w14:textId="77777777" w:rsidR="008436E2" w:rsidRPr="003E3FDA" w:rsidRDefault="00AB1BA1" w:rsidP="002C397B">
            <w:pPr>
              <w:rPr>
                <w:rFonts w:cs="Arial"/>
                <w:b/>
                <w:color w:val="000000" w:themeColor="text1"/>
              </w:rPr>
            </w:pPr>
            <w:r>
              <w:rPr>
                <w:rFonts w:cs="Arial"/>
                <w:b/>
              </w:rPr>
              <w:t>Lernerfolgsüberprüfung/</w:t>
            </w:r>
            <w:r w:rsidR="008436E2" w:rsidRPr="003E3FDA">
              <w:rPr>
                <w:rFonts w:cs="Arial"/>
                <w:b/>
              </w:rPr>
              <w:t xml:space="preserve">Leistungsbewertung/Feedback: </w:t>
            </w:r>
          </w:p>
          <w:p w14:paraId="1AE96CFD" w14:textId="77777777" w:rsidR="008436E2" w:rsidRPr="0032359D" w:rsidRDefault="008436E2" w:rsidP="006C47FC">
            <w:pPr>
              <w:pStyle w:val="Listenabsatz"/>
              <w:numPr>
                <w:ilvl w:val="0"/>
                <w:numId w:val="123"/>
              </w:numPr>
              <w:jc w:val="left"/>
              <w:rPr>
                <w:rFonts w:cs="Arial"/>
                <w:color w:val="000000" w:themeColor="text1"/>
              </w:rPr>
            </w:pPr>
            <w:r>
              <w:rPr>
                <w:rFonts w:cs="Arial"/>
                <w:color w:val="000000" w:themeColor="text1"/>
              </w:rPr>
              <w:t>Portfolio:</w:t>
            </w:r>
            <w:r w:rsidRPr="0032359D">
              <w:rPr>
                <w:rFonts w:cs="Arial"/>
                <w:color w:val="000000" w:themeColor="text1"/>
              </w:rPr>
              <w:t xml:space="preserve"> </w:t>
            </w:r>
            <w:r>
              <w:rPr>
                <w:rFonts w:cs="Arial"/>
                <w:color w:val="000000" w:themeColor="text1"/>
              </w:rPr>
              <w:t>Wegbeschreibungen, Infotexte</w:t>
            </w:r>
            <w:r w:rsidRPr="0032359D">
              <w:rPr>
                <w:rFonts w:cs="Arial"/>
                <w:color w:val="000000" w:themeColor="text1"/>
              </w:rPr>
              <w:t xml:space="preserve"> </w:t>
            </w:r>
            <w:r>
              <w:rPr>
                <w:rFonts w:cs="Arial"/>
                <w:color w:val="000000" w:themeColor="text1"/>
              </w:rPr>
              <w:t xml:space="preserve">oder </w:t>
            </w:r>
            <w:r w:rsidRPr="0032359D">
              <w:rPr>
                <w:rFonts w:cs="Arial"/>
                <w:color w:val="000000" w:themeColor="text1"/>
              </w:rPr>
              <w:t>Aufgabenstellungen</w:t>
            </w:r>
            <w:r>
              <w:rPr>
                <w:rFonts w:cs="Arial"/>
                <w:color w:val="000000" w:themeColor="text1"/>
              </w:rPr>
              <w:t xml:space="preserve"> </w:t>
            </w:r>
            <w:r w:rsidR="00AB1BA1">
              <w:rPr>
                <w:rFonts w:cs="Arial"/>
              </w:rPr>
              <w:t>für die Besucher</w:t>
            </w:r>
            <w:r>
              <w:rPr>
                <w:rFonts w:cs="Arial"/>
              </w:rPr>
              <w:t>innen</w:t>
            </w:r>
            <w:r w:rsidR="00AB1BA1">
              <w:rPr>
                <w:rFonts w:cs="Arial"/>
              </w:rPr>
              <w:t xml:space="preserve"> und Besucher</w:t>
            </w:r>
          </w:p>
          <w:p w14:paraId="0806DBCA" w14:textId="77777777" w:rsidR="008436E2" w:rsidRPr="00A931E3" w:rsidRDefault="008436E2" w:rsidP="006C47FC">
            <w:pPr>
              <w:pStyle w:val="Listenabsatz"/>
              <w:numPr>
                <w:ilvl w:val="0"/>
                <w:numId w:val="123"/>
              </w:numPr>
              <w:jc w:val="left"/>
              <w:rPr>
                <w:rFonts w:cs="Arial"/>
                <w:color w:val="000000" w:themeColor="text1"/>
              </w:rPr>
            </w:pPr>
            <w:r w:rsidRPr="0032359D">
              <w:rPr>
                <w:rFonts w:cs="Arial"/>
                <w:color w:val="000000" w:themeColor="text1"/>
              </w:rPr>
              <w:t xml:space="preserve">Beitrag der einzelnen Schülerin und des einzelnen Schülers zur gemeinsamen Leistung: fertiger </w:t>
            </w:r>
            <w:proofErr w:type="spellStart"/>
            <w:r w:rsidRPr="0032359D">
              <w:rPr>
                <w:rFonts w:cs="Arial"/>
                <w:color w:val="000000" w:themeColor="text1"/>
              </w:rPr>
              <w:t>Biparcours</w:t>
            </w:r>
            <w:proofErr w:type="spellEnd"/>
          </w:p>
        </w:tc>
        <w:tc>
          <w:tcPr>
            <w:tcW w:w="7013" w:type="dxa"/>
            <w:gridSpan w:val="3"/>
          </w:tcPr>
          <w:p w14:paraId="0A2A7880" w14:textId="77777777" w:rsidR="008436E2" w:rsidRPr="003E3FDA" w:rsidRDefault="008436E2" w:rsidP="002C397B">
            <w:pPr>
              <w:rPr>
                <w:rFonts w:cs="Arial"/>
                <w:b/>
              </w:rPr>
            </w:pPr>
            <w:r w:rsidRPr="003E3FDA">
              <w:rPr>
                <w:rFonts w:cs="Arial"/>
                <w:b/>
              </w:rPr>
              <w:t xml:space="preserve">Kooperationen: </w:t>
            </w:r>
          </w:p>
          <w:p w14:paraId="1A5D8F1C" w14:textId="77777777" w:rsidR="008436E2" w:rsidRPr="003E3FDA" w:rsidRDefault="000D69BA" w:rsidP="002C397B">
            <w:pPr>
              <w:rPr>
                <w:rFonts w:cs="Arial"/>
              </w:rPr>
            </w:pPr>
            <w:r>
              <w:rPr>
                <w:rFonts w:cs="Arial"/>
              </w:rPr>
              <w:t>Sachunterricht</w:t>
            </w:r>
          </w:p>
        </w:tc>
      </w:tr>
    </w:tbl>
    <w:p w14:paraId="695D8954" w14:textId="77777777" w:rsidR="00F0660F" w:rsidRDefault="00F0660F">
      <w:pPr>
        <w:jc w:val="left"/>
      </w:pPr>
    </w:p>
    <w:tbl>
      <w:tblPr>
        <w:tblStyle w:val="Tabellenraster"/>
        <w:tblW w:w="0" w:type="auto"/>
        <w:tblLook w:val="04A0" w:firstRow="1" w:lastRow="0" w:firstColumn="1" w:lastColumn="0" w:noHBand="0" w:noVBand="1"/>
      </w:tblPr>
      <w:tblGrid>
        <w:gridCol w:w="6979"/>
        <w:gridCol w:w="2434"/>
        <w:gridCol w:w="2278"/>
        <w:gridCol w:w="2301"/>
      </w:tblGrid>
      <w:tr w:rsidR="008436E2" w:rsidRPr="00A456BD" w14:paraId="1283D13B" w14:textId="77777777" w:rsidTr="002C397B">
        <w:tc>
          <w:tcPr>
            <w:tcW w:w="9413" w:type="dxa"/>
            <w:gridSpan w:val="2"/>
            <w:shd w:val="clear" w:color="auto" w:fill="BFBFBF" w:themeFill="background1" w:themeFillShade="BF"/>
          </w:tcPr>
          <w:p w14:paraId="446A46AA" w14:textId="77777777" w:rsidR="008436E2" w:rsidRPr="002B4710" w:rsidRDefault="008436E2" w:rsidP="00A931E3">
            <w:pPr>
              <w:pStyle w:val="a-Thema"/>
            </w:pPr>
            <w:bookmarkStart w:id="10" w:name="_Toc64291503"/>
            <w:r w:rsidRPr="002B4710">
              <w:t>Gut und Böse, reich und arm – Märchen entdecken, zu Märchenmotiven schreiben</w:t>
            </w:r>
            <w:bookmarkEnd w:id="10"/>
          </w:p>
        </w:tc>
        <w:tc>
          <w:tcPr>
            <w:tcW w:w="2278" w:type="dxa"/>
            <w:shd w:val="clear" w:color="auto" w:fill="BFBFBF" w:themeFill="background1" w:themeFillShade="BF"/>
          </w:tcPr>
          <w:p w14:paraId="3C25B7DB" w14:textId="77777777" w:rsidR="008436E2" w:rsidRPr="00A456BD" w:rsidRDefault="008436E2" w:rsidP="00AB296E">
            <w:pPr>
              <w:spacing w:line="276" w:lineRule="auto"/>
              <w:jc w:val="left"/>
              <w:rPr>
                <w:rFonts w:cs="Arial"/>
              </w:rPr>
            </w:pPr>
            <w:r>
              <w:rPr>
                <w:rFonts w:cs="Arial"/>
              </w:rPr>
              <w:t>Zeitumfang in Std.: ca.</w:t>
            </w:r>
            <w:r w:rsidRPr="00A456BD">
              <w:rPr>
                <w:rFonts w:cs="Arial"/>
              </w:rPr>
              <w:t xml:space="preserve"> </w:t>
            </w:r>
            <w:r w:rsidRPr="005079C4">
              <w:rPr>
                <w:rFonts w:cs="Arial"/>
              </w:rPr>
              <w:t xml:space="preserve">20 </w:t>
            </w:r>
          </w:p>
        </w:tc>
        <w:tc>
          <w:tcPr>
            <w:tcW w:w="2301" w:type="dxa"/>
            <w:shd w:val="clear" w:color="auto" w:fill="BFBFBF" w:themeFill="background1" w:themeFillShade="BF"/>
          </w:tcPr>
          <w:p w14:paraId="0E0B2D12" w14:textId="77777777" w:rsidR="008436E2" w:rsidRPr="00A456BD" w:rsidRDefault="008436E2" w:rsidP="00AB296E">
            <w:pPr>
              <w:spacing w:line="276" w:lineRule="auto"/>
              <w:jc w:val="left"/>
              <w:rPr>
                <w:rFonts w:cs="Arial"/>
              </w:rPr>
            </w:pPr>
            <w:r w:rsidRPr="00A456BD">
              <w:rPr>
                <w:rFonts w:cs="Arial"/>
              </w:rPr>
              <w:t xml:space="preserve">Klasse/Jahrgang: </w:t>
            </w:r>
          </w:p>
          <w:p w14:paraId="5DCCBD37" w14:textId="77777777" w:rsidR="008436E2" w:rsidRPr="00A456BD" w:rsidRDefault="008436E2" w:rsidP="00AB296E">
            <w:pPr>
              <w:spacing w:line="276" w:lineRule="auto"/>
              <w:jc w:val="left"/>
              <w:rPr>
                <w:rFonts w:cs="Arial"/>
              </w:rPr>
            </w:pPr>
            <w:r w:rsidRPr="00A456BD">
              <w:rPr>
                <w:rFonts w:cs="Arial"/>
              </w:rPr>
              <w:t>3</w:t>
            </w:r>
            <w:r>
              <w:rPr>
                <w:rFonts w:cs="Arial"/>
              </w:rPr>
              <w:t>/4</w:t>
            </w:r>
          </w:p>
        </w:tc>
      </w:tr>
      <w:tr w:rsidR="008436E2" w:rsidRPr="00A456BD" w14:paraId="36ECE7E0" w14:textId="77777777" w:rsidTr="005079C4">
        <w:trPr>
          <w:trHeight w:val="1121"/>
        </w:trPr>
        <w:tc>
          <w:tcPr>
            <w:tcW w:w="13992" w:type="dxa"/>
            <w:gridSpan w:val="4"/>
            <w:shd w:val="clear" w:color="auto" w:fill="D9D9D9" w:themeFill="background1" w:themeFillShade="D9"/>
          </w:tcPr>
          <w:p w14:paraId="65FE8DA3" w14:textId="77777777" w:rsidR="008436E2" w:rsidRPr="00A456BD" w:rsidRDefault="008436E2" w:rsidP="002C397B">
            <w:pPr>
              <w:rPr>
                <w:rFonts w:cs="Arial"/>
                <w:b/>
              </w:rPr>
            </w:pPr>
            <w:r w:rsidRPr="00A456BD">
              <w:rPr>
                <w:rFonts w:cs="Arial"/>
                <w:b/>
              </w:rPr>
              <w:t>KB 1: Sprechen und Zuhören</w:t>
            </w:r>
          </w:p>
          <w:p w14:paraId="718C91CF" w14:textId="77777777" w:rsidR="008436E2" w:rsidRPr="008B2387" w:rsidRDefault="008436E2" w:rsidP="00F277B9">
            <w:pPr>
              <w:pStyle w:val="Listenabsatz"/>
              <w:numPr>
                <w:ilvl w:val="0"/>
                <w:numId w:val="124"/>
              </w:numPr>
              <w:jc w:val="left"/>
              <w:rPr>
                <w:rFonts w:eastAsia="Times New Roman" w:cs="Arial"/>
                <w:color w:val="000000"/>
                <w:lang w:eastAsia="de-DE"/>
              </w:rPr>
            </w:pPr>
            <w:r w:rsidRPr="008B2387">
              <w:rPr>
                <w:rFonts w:eastAsia="Times New Roman" w:cs="Arial"/>
                <w:color w:val="000000"/>
                <w:lang w:eastAsia="de-DE"/>
              </w:rPr>
              <w:t>erzählen Geschichten sinngemäß nach und setzen diese nach eigenen Ideen fort (u. a. gestützt durch Gegenstände oder Bilder),</w:t>
            </w:r>
          </w:p>
          <w:p w14:paraId="38C2AC1C" w14:textId="77777777" w:rsidR="008436E2" w:rsidRPr="008B2387" w:rsidRDefault="008436E2" w:rsidP="00F277B9">
            <w:pPr>
              <w:pStyle w:val="Listenabsatz"/>
              <w:numPr>
                <w:ilvl w:val="0"/>
                <w:numId w:val="124"/>
              </w:numPr>
              <w:jc w:val="left"/>
              <w:rPr>
                <w:rFonts w:eastAsia="Times New Roman" w:cs="Arial"/>
                <w:lang w:eastAsia="de-DE"/>
              </w:rPr>
            </w:pPr>
            <w:r w:rsidRPr="008B2387">
              <w:rPr>
                <w:rFonts w:eastAsia="Times New Roman" w:cs="Arial"/>
                <w:lang w:eastAsia="de-DE"/>
              </w:rPr>
              <w:t>realisieren im szenischen Spiel unterschiedliche Sprechweisen rollenadäquat (u. a. Gestik, Mimik, Aussprache, Lautstärke, Betonung, Sprechtempo).</w:t>
            </w:r>
          </w:p>
          <w:p w14:paraId="1F517608" w14:textId="77777777" w:rsidR="008436E2" w:rsidRPr="008B2387" w:rsidRDefault="008436E2" w:rsidP="008B2387">
            <w:pPr>
              <w:pStyle w:val="Listenabsatz"/>
              <w:numPr>
                <w:ilvl w:val="0"/>
                <w:numId w:val="124"/>
              </w:numPr>
              <w:jc w:val="left"/>
              <w:rPr>
                <w:rFonts w:eastAsia="Times New Roman" w:cs="Arial"/>
                <w:lang w:eastAsia="de-DE"/>
              </w:rPr>
            </w:pPr>
            <w:r w:rsidRPr="008B2387">
              <w:rPr>
                <w:rFonts w:eastAsia="Times New Roman" w:cs="Arial"/>
                <w:lang w:eastAsia="de-DE"/>
              </w:rPr>
              <w:t>präsentieren Lernergebnisse und verwenden dabei Fachbegriffe.</w:t>
            </w:r>
          </w:p>
          <w:p w14:paraId="1329CBCE" w14:textId="77777777" w:rsidR="008436E2" w:rsidRPr="00A456BD" w:rsidRDefault="008436E2" w:rsidP="002C397B">
            <w:pPr>
              <w:rPr>
                <w:rFonts w:eastAsia="Times New Roman" w:cs="Arial"/>
                <w:b/>
                <w:color w:val="000000"/>
                <w:lang w:eastAsia="de-DE"/>
              </w:rPr>
            </w:pPr>
            <w:r w:rsidRPr="00A456BD">
              <w:rPr>
                <w:rFonts w:eastAsia="Times New Roman" w:cs="Arial"/>
                <w:b/>
                <w:color w:val="000000"/>
                <w:lang w:eastAsia="de-DE"/>
              </w:rPr>
              <w:t>KB 2: Schreiben</w:t>
            </w:r>
          </w:p>
          <w:p w14:paraId="457C4878" w14:textId="77777777" w:rsidR="008436E2" w:rsidRPr="00A456BD" w:rsidRDefault="008436E2" w:rsidP="002C397B">
            <w:pPr>
              <w:rPr>
                <w:rFonts w:cs="Arial"/>
                <w:i/>
              </w:rPr>
            </w:pPr>
            <w:r w:rsidRPr="00A456BD">
              <w:rPr>
                <w:rFonts w:cs="Arial"/>
                <w:i/>
              </w:rPr>
              <w:t>Die Schülerinnen und Schüler …</w:t>
            </w:r>
          </w:p>
          <w:p w14:paraId="4BF50AFF" w14:textId="77777777" w:rsidR="008436E2" w:rsidRPr="008B2387" w:rsidRDefault="008436E2" w:rsidP="00F277B9">
            <w:pPr>
              <w:pStyle w:val="Listenabsatz"/>
              <w:numPr>
                <w:ilvl w:val="0"/>
                <w:numId w:val="124"/>
              </w:numPr>
              <w:jc w:val="left"/>
              <w:rPr>
                <w:rFonts w:eastAsia="Times New Roman" w:cs="Arial"/>
                <w:color w:val="000000"/>
                <w:lang w:eastAsia="de-DE"/>
              </w:rPr>
            </w:pPr>
            <w:r w:rsidRPr="008B2387">
              <w:rPr>
                <w:rFonts w:eastAsia="Times New Roman" w:cs="Arial"/>
                <w:color w:val="000000"/>
                <w:lang w:eastAsia="de-DE"/>
              </w:rPr>
              <w:lastRenderedPageBreak/>
              <w:t>setzen Strategien zur Textplanung ein (</w:t>
            </w:r>
            <w:r w:rsidR="00DD59FE" w:rsidRPr="008B2387">
              <w:rPr>
                <w:rFonts w:cs="Arial"/>
                <w:bCs/>
              </w:rPr>
              <w:t>Klären von Schreibziel, Schreibsituation, Adressatenbezug und Textsorte, Nutzung von</w:t>
            </w:r>
            <w:r w:rsidR="00DD59FE">
              <w:rPr>
                <w:rFonts w:cs="Arial"/>
                <w:b/>
                <w:bCs/>
              </w:rPr>
              <w:t xml:space="preserve"> </w:t>
            </w:r>
            <w:r w:rsidR="00DD59FE" w:rsidRPr="008B2387">
              <w:rPr>
                <w:rFonts w:cs="Arial"/>
                <w:bCs/>
              </w:rPr>
              <w:t>Strukturierungs- und Planungshilfen</w:t>
            </w:r>
            <w:r w:rsidRPr="008B2387">
              <w:rPr>
                <w:rFonts w:eastAsia="Times New Roman" w:cs="Arial"/>
                <w:color w:val="000000"/>
                <w:lang w:eastAsia="de-DE"/>
              </w:rPr>
              <w:t>).</w:t>
            </w:r>
          </w:p>
          <w:p w14:paraId="12B3A597" w14:textId="77777777" w:rsidR="008436E2" w:rsidRPr="008B2387" w:rsidRDefault="008436E2" w:rsidP="00F277B9">
            <w:pPr>
              <w:pStyle w:val="Listenabsatz"/>
              <w:numPr>
                <w:ilvl w:val="0"/>
                <w:numId w:val="124"/>
              </w:numPr>
              <w:jc w:val="left"/>
              <w:rPr>
                <w:rFonts w:eastAsia="Times New Roman" w:cs="Arial"/>
                <w:bCs/>
                <w:color w:val="000000"/>
                <w:lang w:eastAsia="de-DE"/>
              </w:rPr>
            </w:pPr>
            <w:r w:rsidRPr="008B2387">
              <w:rPr>
                <w:rFonts w:eastAsia="Times New Roman" w:cs="Arial"/>
                <w:color w:val="000000"/>
                <w:lang w:eastAsia="de-DE"/>
              </w:rPr>
              <w:t xml:space="preserve">verfassen Texte strategiegeleitet (Nutzung von Planungsnotizen sowie sprachlichen Mustern und Modelltexten, </w:t>
            </w:r>
            <w:r w:rsidR="0073006C" w:rsidRPr="008B2387">
              <w:rPr>
                <w:rFonts w:eastAsia="Times New Roman" w:cs="Arial"/>
                <w:bCs/>
                <w:color w:val="000000"/>
                <w:lang w:eastAsia="de-DE"/>
              </w:rPr>
              <w:t>freie und nach Vorgaben verfasste Texte</w:t>
            </w:r>
            <w:r w:rsidRPr="008B2387">
              <w:rPr>
                <w:rFonts w:eastAsia="Times New Roman" w:cs="Arial"/>
                <w:bCs/>
                <w:color w:val="000000"/>
                <w:lang w:eastAsia="de-DE"/>
              </w:rPr>
              <w:t>).</w:t>
            </w:r>
          </w:p>
          <w:p w14:paraId="10E45A3D" w14:textId="77777777" w:rsidR="00161699" w:rsidRPr="008B2387" w:rsidRDefault="00161699" w:rsidP="00F277B9">
            <w:pPr>
              <w:pStyle w:val="Listenabsatz"/>
              <w:numPr>
                <w:ilvl w:val="0"/>
                <w:numId w:val="124"/>
              </w:numPr>
              <w:jc w:val="left"/>
              <w:rPr>
                <w:rFonts w:cs="Arial"/>
                <w:bCs/>
              </w:rPr>
            </w:pPr>
            <w:r w:rsidRPr="008B2387">
              <w:rPr>
                <w:rFonts w:cs="Arial"/>
                <w:bCs/>
              </w:rPr>
              <w:t>überarbeiten eigene und fremde Texte strategiegeleitet (mithilfe von Leitfragen und Kriterien, Wirkung auf andere testen, Identifikation gelungener und weniger gelungener Textstellen, Überarbeitung hinsichtlich Schreibziel, Inhalt, Wirkung und sprachformaler Korrektheit).</w:t>
            </w:r>
          </w:p>
          <w:p w14:paraId="23669B79" w14:textId="77777777" w:rsidR="00F277B9" w:rsidRPr="008B2387" w:rsidRDefault="00F277B9">
            <w:pPr>
              <w:pStyle w:val="Listenabsatz"/>
              <w:numPr>
                <w:ilvl w:val="0"/>
                <w:numId w:val="124"/>
              </w:numPr>
              <w:jc w:val="left"/>
              <w:rPr>
                <w:rFonts w:cs="Arial"/>
                <w:bCs/>
              </w:rPr>
            </w:pPr>
            <w:r w:rsidRPr="008B2387">
              <w:rPr>
                <w:rFonts w:cs="Arial"/>
                <w:bCs/>
              </w:rPr>
              <w:t>beraten über die Wirkung ihrer Textentwürfe auf der Grundlage von Schreibkriterien (u. a. in Schreibkonferenzen).</w:t>
            </w:r>
          </w:p>
          <w:p w14:paraId="3267251C" w14:textId="77777777" w:rsidR="008436E2" w:rsidRPr="008B2387" w:rsidRDefault="008436E2" w:rsidP="00F277B9">
            <w:pPr>
              <w:pStyle w:val="Listenabsatz"/>
              <w:numPr>
                <w:ilvl w:val="0"/>
                <w:numId w:val="124"/>
              </w:numPr>
              <w:jc w:val="left"/>
              <w:rPr>
                <w:rFonts w:eastAsia="Times New Roman" w:cs="Arial"/>
                <w:color w:val="000000"/>
                <w:lang w:eastAsia="de-DE"/>
              </w:rPr>
            </w:pPr>
            <w:r w:rsidRPr="008B2387">
              <w:rPr>
                <w:rFonts w:eastAsia="Times New Roman" w:cs="Arial"/>
                <w:color w:val="000000"/>
                <w:lang w:eastAsia="de-DE"/>
              </w:rPr>
              <w:t>begründen die Auswahl von Schreibstrategien beim Verfassen eigener Texte.</w:t>
            </w:r>
          </w:p>
          <w:p w14:paraId="3A0766D5" w14:textId="77777777" w:rsidR="008436E2" w:rsidRPr="00A456BD" w:rsidRDefault="008436E2" w:rsidP="002C397B">
            <w:pPr>
              <w:rPr>
                <w:rFonts w:cs="Arial"/>
                <w:b/>
              </w:rPr>
            </w:pPr>
            <w:r w:rsidRPr="00A456BD">
              <w:rPr>
                <w:rFonts w:cs="Arial"/>
                <w:b/>
              </w:rPr>
              <w:t>KB 3: Lesen – mit Texten und Medien umgehen</w:t>
            </w:r>
          </w:p>
          <w:p w14:paraId="4900D40B" w14:textId="77777777" w:rsidR="008436E2" w:rsidRPr="00A456BD" w:rsidRDefault="008436E2" w:rsidP="002C397B">
            <w:pPr>
              <w:rPr>
                <w:rFonts w:cs="Arial"/>
                <w:i/>
              </w:rPr>
            </w:pPr>
            <w:r w:rsidRPr="00A456BD">
              <w:rPr>
                <w:rFonts w:cs="Arial"/>
                <w:i/>
              </w:rPr>
              <w:t>Die Schülerinnen und Schüler …</w:t>
            </w:r>
          </w:p>
          <w:p w14:paraId="3FD37B98" w14:textId="77777777" w:rsidR="008436E2" w:rsidRPr="008B2387" w:rsidRDefault="008436E2" w:rsidP="00F277B9">
            <w:pPr>
              <w:pStyle w:val="Listenabsatz"/>
              <w:numPr>
                <w:ilvl w:val="0"/>
                <w:numId w:val="124"/>
              </w:numPr>
              <w:spacing w:line="256" w:lineRule="auto"/>
              <w:jc w:val="left"/>
              <w:rPr>
                <w:rFonts w:eastAsia="Times New Roman" w:cs="Arial"/>
                <w:color w:val="000000"/>
                <w:lang w:eastAsia="de-DE"/>
              </w:rPr>
            </w:pPr>
            <w:r w:rsidRPr="008B2387">
              <w:rPr>
                <w:rFonts w:eastAsia="Times New Roman" w:cs="Arial"/>
                <w:color w:val="000000"/>
                <w:lang w:eastAsia="de-DE"/>
              </w:rPr>
              <w:t>erlesen Texte in kooperativen Verfahren (u. a. Lautlese-Tandem).</w:t>
            </w:r>
          </w:p>
          <w:p w14:paraId="2F3948A4" w14:textId="77777777" w:rsidR="008436E2" w:rsidRPr="008B2387" w:rsidRDefault="008436E2" w:rsidP="00F277B9">
            <w:pPr>
              <w:pStyle w:val="Listenabsatz"/>
              <w:numPr>
                <w:ilvl w:val="0"/>
                <w:numId w:val="124"/>
              </w:numPr>
              <w:jc w:val="left"/>
              <w:rPr>
                <w:rFonts w:eastAsia="Times New Roman" w:cs="Arial"/>
                <w:lang w:eastAsia="de-DE"/>
              </w:rPr>
            </w:pPr>
            <w:r w:rsidRPr="008B2387">
              <w:rPr>
                <w:rFonts w:eastAsia="Times New Roman" w:cs="Arial"/>
                <w:lang w:eastAsia="de-DE"/>
              </w:rPr>
              <w:t>begründen eigene Positionen zum Text und seinen Aussagen.</w:t>
            </w:r>
          </w:p>
          <w:p w14:paraId="43A48DED" w14:textId="77777777" w:rsidR="008436E2" w:rsidRPr="008B2387" w:rsidRDefault="008436E2" w:rsidP="00F277B9">
            <w:pPr>
              <w:pStyle w:val="Listenabsatz"/>
              <w:numPr>
                <w:ilvl w:val="0"/>
                <w:numId w:val="124"/>
              </w:numPr>
              <w:jc w:val="left"/>
              <w:rPr>
                <w:rFonts w:eastAsia="Times New Roman" w:cs="Arial"/>
                <w:color w:val="000000"/>
                <w:lang w:eastAsia="de-DE"/>
              </w:rPr>
            </w:pPr>
            <w:r w:rsidRPr="008B2387">
              <w:rPr>
                <w:rFonts w:eastAsia="Times New Roman" w:cs="Arial"/>
                <w:color w:val="000000"/>
                <w:lang w:eastAsia="de-DE"/>
              </w:rPr>
              <w:t>untersuchen erzählerische Elemente (Handlungsschritte, Figuren und -beziehungen) in literarischen Texten und nehmen Stellung zum Dargestellten.</w:t>
            </w:r>
          </w:p>
          <w:p w14:paraId="1AE5887A" w14:textId="77777777" w:rsidR="008436E2" w:rsidRPr="008B2387" w:rsidRDefault="008436E2" w:rsidP="00F277B9">
            <w:pPr>
              <w:pStyle w:val="Listenabsatz"/>
              <w:numPr>
                <w:ilvl w:val="0"/>
                <w:numId w:val="124"/>
              </w:numPr>
              <w:jc w:val="left"/>
              <w:rPr>
                <w:rFonts w:eastAsia="Times New Roman" w:cs="Arial"/>
                <w:color w:val="000000"/>
                <w:lang w:eastAsia="de-DE"/>
              </w:rPr>
            </w:pPr>
            <w:r w:rsidRPr="008B2387">
              <w:rPr>
                <w:rFonts w:eastAsia="Times New Roman" w:cs="Arial"/>
                <w:color w:val="000000"/>
                <w:lang w:eastAsia="de-DE"/>
              </w:rPr>
              <w:t>nehmen zu Figuren und deren Verhalten Stellung.</w:t>
            </w:r>
          </w:p>
          <w:p w14:paraId="72B17FD1" w14:textId="77777777" w:rsidR="008436E2" w:rsidRPr="008B2387" w:rsidRDefault="008436E2" w:rsidP="00F277B9">
            <w:pPr>
              <w:pStyle w:val="Listenabsatz"/>
              <w:numPr>
                <w:ilvl w:val="0"/>
                <w:numId w:val="124"/>
              </w:numPr>
              <w:jc w:val="left"/>
              <w:rPr>
                <w:rFonts w:eastAsia="Times New Roman" w:cs="Arial"/>
                <w:color w:val="000000"/>
                <w:lang w:eastAsia="de-DE"/>
              </w:rPr>
            </w:pPr>
            <w:r w:rsidRPr="008B2387">
              <w:rPr>
                <w:rFonts w:eastAsia="Times New Roman" w:cs="Arial"/>
                <w:color w:val="000000"/>
                <w:lang w:eastAsia="de-DE"/>
              </w:rPr>
              <w:t>verfassen Texte produktionsorientiert zu literarischen Vorlagen in Hinblick auf die inhaltliche, sprachliche und mediale Gestaltung (Veränderung, Weiterschreiben, Paralleltext).</w:t>
            </w:r>
          </w:p>
          <w:p w14:paraId="1E816A6A" w14:textId="77777777" w:rsidR="008436E2" w:rsidRPr="00A456BD" w:rsidRDefault="008436E2" w:rsidP="002C397B">
            <w:pPr>
              <w:rPr>
                <w:rFonts w:cs="Arial"/>
                <w:b/>
              </w:rPr>
            </w:pPr>
            <w:r w:rsidRPr="00A456BD">
              <w:rPr>
                <w:rFonts w:cs="Arial"/>
                <w:b/>
              </w:rPr>
              <w:t>KB 4: Sprache und Sprachgebrauch untersuchen</w:t>
            </w:r>
          </w:p>
          <w:p w14:paraId="65DC3727" w14:textId="77777777" w:rsidR="008436E2" w:rsidRPr="00A456BD" w:rsidRDefault="008436E2" w:rsidP="002C397B">
            <w:pPr>
              <w:rPr>
                <w:rFonts w:cs="Arial"/>
                <w:i/>
              </w:rPr>
            </w:pPr>
            <w:r w:rsidRPr="00A456BD">
              <w:rPr>
                <w:rFonts w:cs="Arial"/>
                <w:i/>
              </w:rPr>
              <w:t>Die Schülerinnen und Schüler …</w:t>
            </w:r>
          </w:p>
          <w:p w14:paraId="4C3CBA6B" w14:textId="77777777" w:rsidR="008436E2" w:rsidRPr="008B2387" w:rsidRDefault="008436E2" w:rsidP="00F277B9">
            <w:pPr>
              <w:pStyle w:val="Listenabsatz"/>
              <w:numPr>
                <w:ilvl w:val="0"/>
                <w:numId w:val="124"/>
              </w:numPr>
              <w:jc w:val="left"/>
              <w:rPr>
                <w:rFonts w:eastAsia="Times New Roman" w:cs="Arial"/>
                <w:lang w:eastAsia="de-DE"/>
              </w:rPr>
            </w:pPr>
            <w:r w:rsidRPr="008B2387">
              <w:rPr>
                <w:rFonts w:eastAsia="Times New Roman" w:cs="Arial"/>
                <w:lang w:eastAsia="de-DE"/>
              </w:rPr>
              <w:t>beschreiben die Wirkung von sprachlichen Mitteln.</w:t>
            </w:r>
          </w:p>
          <w:p w14:paraId="50C88040" w14:textId="77777777" w:rsidR="008436E2" w:rsidRPr="00A456BD" w:rsidRDefault="008436E2" w:rsidP="00F277B9">
            <w:pPr>
              <w:pStyle w:val="Listenabsatz"/>
              <w:numPr>
                <w:ilvl w:val="0"/>
                <w:numId w:val="124"/>
              </w:numPr>
              <w:jc w:val="left"/>
              <w:rPr>
                <w:rFonts w:eastAsia="Times New Roman" w:cs="Arial"/>
                <w:b/>
                <w:lang w:eastAsia="de-DE"/>
              </w:rPr>
            </w:pPr>
            <w:r w:rsidRPr="008B2387">
              <w:rPr>
                <w:rFonts w:eastAsia="Times New Roman" w:cs="Arial"/>
                <w:lang w:eastAsia="de-DE"/>
              </w:rPr>
              <w:t>gehen experimentell und kreativ mit Sprache um (u. a. poetische Sprache).</w:t>
            </w:r>
          </w:p>
        </w:tc>
      </w:tr>
      <w:tr w:rsidR="008436E2" w:rsidRPr="000641D8" w14:paraId="77873857" w14:textId="77777777" w:rsidTr="00AB296E">
        <w:trPr>
          <w:trHeight w:val="272"/>
        </w:trPr>
        <w:tc>
          <w:tcPr>
            <w:tcW w:w="6979" w:type="dxa"/>
            <w:shd w:val="clear" w:color="auto" w:fill="FFFFFF" w:themeFill="background1"/>
          </w:tcPr>
          <w:p w14:paraId="398840EF" w14:textId="77777777" w:rsidR="008436E2" w:rsidRPr="00A456BD" w:rsidRDefault="008436E2" w:rsidP="002C397B">
            <w:pPr>
              <w:rPr>
                <w:rFonts w:cs="Arial"/>
                <w:b/>
              </w:rPr>
            </w:pPr>
            <w:r w:rsidRPr="00A456BD">
              <w:rPr>
                <w:rFonts w:cs="Arial"/>
                <w:b/>
              </w:rPr>
              <w:lastRenderedPageBreak/>
              <w:t xml:space="preserve">Didaktische bzw. methodische Zugänge: </w:t>
            </w:r>
          </w:p>
          <w:p w14:paraId="3B2FF262" w14:textId="77777777" w:rsidR="008436E2" w:rsidRPr="00A456BD" w:rsidRDefault="008436E2" w:rsidP="006C47FC">
            <w:pPr>
              <w:pStyle w:val="Listenabsatz"/>
              <w:numPr>
                <w:ilvl w:val="0"/>
                <w:numId w:val="126"/>
              </w:numPr>
              <w:ind w:left="357" w:hanging="357"/>
              <w:jc w:val="left"/>
              <w:rPr>
                <w:rFonts w:cs="Arial"/>
              </w:rPr>
            </w:pPr>
            <w:r w:rsidRPr="00A456BD">
              <w:rPr>
                <w:rFonts w:cs="Arial"/>
              </w:rPr>
              <w:t>Entstehung der Märchen als mündliche Überlieferung</w:t>
            </w:r>
          </w:p>
          <w:p w14:paraId="3972601C" w14:textId="77777777" w:rsidR="008436E2" w:rsidRPr="00A456BD" w:rsidRDefault="008436E2" w:rsidP="006C47FC">
            <w:pPr>
              <w:pStyle w:val="Listenabsatz"/>
              <w:numPr>
                <w:ilvl w:val="0"/>
                <w:numId w:val="126"/>
              </w:numPr>
              <w:ind w:left="357" w:hanging="357"/>
              <w:jc w:val="left"/>
              <w:rPr>
                <w:rFonts w:cs="Arial"/>
              </w:rPr>
            </w:pPr>
            <w:r w:rsidRPr="00A456BD">
              <w:rPr>
                <w:rFonts w:cs="Arial"/>
              </w:rPr>
              <w:t>Kennenlernen von Märchen durch Erzählung und Vorlesen</w:t>
            </w:r>
          </w:p>
          <w:p w14:paraId="73DDE916" w14:textId="77777777" w:rsidR="008436E2" w:rsidRPr="00A456BD" w:rsidRDefault="008436E2" w:rsidP="006C47FC">
            <w:pPr>
              <w:pStyle w:val="Listenabsatz"/>
              <w:numPr>
                <w:ilvl w:val="0"/>
                <w:numId w:val="126"/>
              </w:numPr>
              <w:ind w:left="357" w:hanging="357"/>
              <w:jc w:val="left"/>
              <w:rPr>
                <w:rFonts w:cs="Arial"/>
              </w:rPr>
            </w:pPr>
            <w:r w:rsidRPr="00A456BD">
              <w:rPr>
                <w:rFonts w:cs="Arial"/>
              </w:rPr>
              <w:t>Nacherzählung von Märchen mit dem Kamishibai</w:t>
            </w:r>
          </w:p>
          <w:p w14:paraId="2343E5CF" w14:textId="77777777" w:rsidR="008436E2" w:rsidRPr="00A456BD" w:rsidRDefault="00215DFC" w:rsidP="006C47FC">
            <w:pPr>
              <w:pStyle w:val="Listenabsatz"/>
              <w:numPr>
                <w:ilvl w:val="0"/>
                <w:numId w:val="126"/>
              </w:numPr>
              <w:ind w:left="357" w:hanging="357"/>
              <w:jc w:val="left"/>
              <w:rPr>
                <w:rFonts w:cs="Arial"/>
              </w:rPr>
            </w:pPr>
            <w:r>
              <w:rPr>
                <w:rFonts w:cs="Arial"/>
              </w:rPr>
              <w:t>s</w:t>
            </w:r>
            <w:r w:rsidR="008436E2" w:rsidRPr="00A456BD">
              <w:rPr>
                <w:rFonts w:cs="Arial"/>
              </w:rPr>
              <w:t>zenisches Spiel</w:t>
            </w:r>
          </w:p>
          <w:p w14:paraId="7ED3F091" w14:textId="77777777" w:rsidR="008436E2" w:rsidRPr="00A456BD" w:rsidRDefault="008436E2" w:rsidP="006C47FC">
            <w:pPr>
              <w:pStyle w:val="Listenabsatz"/>
              <w:numPr>
                <w:ilvl w:val="0"/>
                <w:numId w:val="126"/>
              </w:numPr>
              <w:ind w:left="357" w:hanging="357"/>
              <w:jc w:val="left"/>
              <w:rPr>
                <w:rFonts w:cs="Arial"/>
              </w:rPr>
            </w:pPr>
            <w:r w:rsidRPr="00A456BD">
              <w:rPr>
                <w:rFonts w:cs="Arial"/>
              </w:rPr>
              <w:t>Märchen in unterschiedlichen Darstellungsformen (z. B. Schattenspiel Sterntaler)</w:t>
            </w:r>
          </w:p>
          <w:p w14:paraId="23C0D7A0" w14:textId="77777777" w:rsidR="008436E2" w:rsidRPr="00A456BD" w:rsidRDefault="008436E2" w:rsidP="006C47FC">
            <w:pPr>
              <w:pStyle w:val="Listenabsatz"/>
              <w:numPr>
                <w:ilvl w:val="0"/>
                <w:numId w:val="126"/>
              </w:numPr>
              <w:ind w:left="357" w:hanging="357"/>
              <w:jc w:val="left"/>
              <w:rPr>
                <w:rFonts w:cs="Arial"/>
              </w:rPr>
            </w:pPr>
            <w:r w:rsidRPr="00A456BD">
              <w:rPr>
                <w:rFonts w:cs="Arial"/>
              </w:rPr>
              <w:t xml:space="preserve">märchentypische inhaltliche Elemente sowie sprachliche Besonderheiten </w:t>
            </w:r>
          </w:p>
          <w:p w14:paraId="381CCCCC" w14:textId="77777777" w:rsidR="008436E2" w:rsidRDefault="008436E2" w:rsidP="006C47FC">
            <w:pPr>
              <w:pStyle w:val="Listenabsatz"/>
              <w:numPr>
                <w:ilvl w:val="0"/>
                <w:numId w:val="126"/>
              </w:numPr>
              <w:ind w:left="357" w:hanging="357"/>
              <w:jc w:val="left"/>
              <w:rPr>
                <w:rFonts w:cs="Arial"/>
                <w:color w:val="000000" w:themeColor="text1"/>
              </w:rPr>
            </w:pPr>
            <w:r w:rsidRPr="00A456BD">
              <w:rPr>
                <w:rFonts w:cs="Arial"/>
                <w:color w:val="000000" w:themeColor="text1"/>
              </w:rPr>
              <w:t>Schreiben zu Märchenmotiven (Freies Schreiben, Schreiben nach Baumustern</w:t>
            </w:r>
            <w:r>
              <w:rPr>
                <w:rFonts w:cs="Arial"/>
                <w:color w:val="000000" w:themeColor="text1"/>
              </w:rPr>
              <w:t>)</w:t>
            </w:r>
            <w:r w:rsidRPr="00A456BD">
              <w:rPr>
                <w:rFonts w:cs="Arial"/>
                <w:color w:val="000000" w:themeColor="text1"/>
              </w:rPr>
              <w:t xml:space="preserve"> </w:t>
            </w:r>
          </w:p>
          <w:p w14:paraId="43E98660" w14:textId="77777777" w:rsidR="008436E2" w:rsidRDefault="000D69BA" w:rsidP="006C47FC">
            <w:pPr>
              <w:pStyle w:val="Listenabsatz"/>
              <w:numPr>
                <w:ilvl w:val="0"/>
                <w:numId w:val="126"/>
              </w:numPr>
              <w:ind w:left="357" w:hanging="357"/>
              <w:jc w:val="left"/>
              <w:rPr>
                <w:rFonts w:cs="Arial"/>
                <w:color w:val="000000" w:themeColor="text1"/>
              </w:rPr>
            </w:pPr>
            <w:r>
              <w:rPr>
                <w:rFonts w:cs="Arial"/>
                <w:color w:val="000000" w:themeColor="text1"/>
              </w:rPr>
              <w:t>Schreibkonferenzen</w:t>
            </w:r>
          </w:p>
          <w:p w14:paraId="70D4E9AA" w14:textId="77777777" w:rsidR="00B42355" w:rsidRPr="000641D8" w:rsidRDefault="00B42355" w:rsidP="006C47FC">
            <w:pPr>
              <w:pStyle w:val="Listenabsatz"/>
              <w:numPr>
                <w:ilvl w:val="0"/>
                <w:numId w:val="126"/>
              </w:numPr>
              <w:ind w:left="357" w:hanging="357"/>
              <w:jc w:val="left"/>
              <w:rPr>
                <w:rFonts w:cs="Arial"/>
                <w:color w:val="000000" w:themeColor="text1"/>
              </w:rPr>
            </w:pPr>
            <w:r>
              <w:rPr>
                <w:rFonts w:cs="Arial"/>
                <w:color w:val="000000" w:themeColor="text1"/>
              </w:rPr>
              <w:t>Lesekonferenzen</w:t>
            </w:r>
          </w:p>
          <w:p w14:paraId="331501F7" w14:textId="77777777" w:rsidR="008436E2" w:rsidRPr="00A456BD" w:rsidRDefault="008436E2" w:rsidP="006C47FC">
            <w:pPr>
              <w:pStyle w:val="Listenabsatz"/>
              <w:numPr>
                <w:ilvl w:val="0"/>
                <w:numId w:val="126"/>
              </w:numPr>
              <w:ind w:left="357" w:hanging="357"/>
              <w:jc w:val="left"/>
              <w:rPr>
                <w:rFonts w:cs="Arial"/>
                <w:color w:val="000000" w:themeColor="text1"/>
              </w:rPr>
            </w:pPr>
            <w:r w:rsidRPr="00A456BD">
              <w:rPr>
                <w:rFonts w:cs="Arial"/>
                <w:color w:val="000000" w:themeColor="text1"/>
              </w:rPr>
              <w:t>Erzählen oder Vorlesen des eigenen Märchens</w:t>
            </w:r>
          </w:p>
        </w:tc>
        <w:tc>
          <w:tcPr>
            <w:tcW w:w="7013" w:type="dxa"/>
            <w:gridSpan w:val="3"/>
            <w:shd w:val="clear" w:color="auto" w:fill="FFFFFF" w:themeFill="background1"/>
          </w:tcPr>
          <w:p w14:paraId="47F92717" w14:textId="77777777" w:rsidR="008436E2" w:rsidRPr="00A456BD" w:rsidRDefault="008436E2" w:rsidP="002C397B">
            <w:pPr>
              <w:rPr>
                <w:rFonts w:cs="Arial"/>
                <w:b/>
              </w:rPr>
            </w:pPr>
            <w:r w:rsidRPr="00A456BD">
              <w:rPr>
                <w:rFonts w:cs="Arial"/>
                <w:b/>
              </w:rPr>
              <w:t>Materialien/Medien/außerschulische Angebote:</w:t>
            </w:r>
          </w:p>
          <w:p w14:paraId="3C5D6656" w14:textId="77777777" w:rsidR="008436E2" w:rsidRPr="00A456BD" w:rsidRDefault="008436E2" w:rsidP="006C47FC">
            <w:pPr>
              <w:pStyle w:val="Listenabsatz"/>
              <w:numPr>
                <w:ilvl w:val="0"/>
                <w:numId w:val="125"/>
              </w:numPr>
              <w:ind w:left="357" w:hanging="357"/>
              <w:jc w:val="left"/>
              <w:rPr>
                <w:rFonts w:cs="Arial"/>
              </w:rPr>
            </w:pPr>
            <w:r w:rsidRPr="00A456BD">
              <w:rPr>
                <w:rFonts w:cs="Arial"/>
              </w:rPr>
              <w:t>Materialordner auf dem Schulserver</w:t>
            </w:r>
          </w:p>
          <w:p w14:paraId="662BC7EF" w14:textId="77777777" w:rsidR="008436E2" w:rsidRPr="000D69BA" w:rsidRDefault="008436E2" w:rsidP="006C47FC">
            <w:pPr>
              <w:pStyle w:val="Listenabsatz"/>
              <w:numPr>
                <w:ilvl w:val="0"/>
                <w:numId w:val="125"/>
              </w:numPr>
              <w:ind w:left="357" w:hanging="357"/>
              <w:jc w:val="left"/>
              <w:rPr>
                <w:rFonts w:cs="Arial"/>
              </w:rPr>
            </w:pPr>
            <w:r w:rsidRPr="000D69BA">
              <w:rPr>
                <w:rFonts w:cs="Arial"/>
              </w:rPr>
              <w:t>Materialkiste</w:t>
            </w:r>
            <w:r w:rsidR="005079C4" w:rsidRPr="000D69BA">
              <w:rPr>
                <w:rFonts w:cs="Arial"/>
              </w:rPr>
              <w:t xml:space="preserve"> (Bilder zu Märchen, Märchenanthologien</w:t>
            </w:r>
            <w:r w:rsidR="005079C4" w:rsidRPr="000D69BA">
              <w:t>, Hörbücher)</w:t>
            </w:r>
          </w:p>
          <w:p w14:paraId="38A1FBBC" w14:textId="77777777" w:rsidR="008436E2" w:rsidRDefault="008436E2" w:rsidP="002C397B">
            <w:pPr>
              <w:rPr>
                <w:rFonts w:cs="Arial"/>
              </w:rPr>
            </w:pPr>
          </w:p>
          <w:p w14:paraId="394321F4" w14:textId="77777777" w:rsidR="008436E2" w:rsidRPr="00A456BD" w:rsidRDefault="008436E2" w:rsidP="002C397B">
            <w:pPr>
              <w:rPr>
                <w:rFonts w:cs="Arial"/>
                <w:lang w:val="en-US"/>
              </w:rPr>
            </w:pPr>
          </w:p>
          <w:p w14:paraId="5F7A727E" w14:textId="77777777" w:rsidR="008436E2" w:rsidRPr="000641D8" w:rsidRDefault="008436E2" w:rsidP="002C397B">
            <w:pPr>
              <w:rPr>
                <w:rFonts w:cs="Arial"/>
                <w:lang w:val="en-US"/>
              </w:rPr>
            </w:pPr>
          </w:p>
        </w:tc>
      </w:tr>
      <w:tr w:rsidR="008436E2" w:rsidRPr="00A456BD" w14:paraId="66AC69F6" w14:textId="77777777" w:rsidTr="002C397B">
        <w:trPr>
          <w:trHeight w:val="349"/>
        </w:trPr>
        <w:tc>
          <w:tcPr>
            <w:tcW w:w="6979" w:type="dxa"/>
          </w:tcPr>
          <w:p w14:paraId="19896961" w14:textId="77777777" w:rsidR="008436E2" w:rsidRPr="00A456BD" w:rsidRDefault="008436E2" w:rsidP="002C397B">
            <w:pPr>
              <w:rPr>
                <w:rFonts w:cs="Arial"/>
                <w:b/>
              </w:rPr>
            </w:pPr>
            <w:r>
              <w:rPr>
                <w:rFonts w:cs="Arial"/>
                <w:b/>
              </w:rPr>
              <w:lastRenderedPageBreak/>
              <w:t>Lernerfolgsüberprüfung/</w:t>
            </w:r>
            <w:r w:rsidRPr="00A456BD">
              <w:rPr>
                <w:rFonts w:cs="Arial"/>
                <w:b/>
              </w:rPr>
              <w:t xml:space="preserve">Leistungsbewertung/Feedback: </w:t>
            </w:r>
          </w:p>
          <w:p w14:paraId="479C66CF" w14:textId="77777777" w:rsidR="008436E2" w:rsidRPr="00823421" w:rsidRDefault="008436E2" w:rsidP="006C47FC">
            <w:pPr>
              <w:pStyle w:val="Listenabsatz"/>
              <w:numPr>
                <w:ilvl w:val="0"/>
                <w:numId w:val="127"/>
              </w:numPr>
              <w:jc w:val="left"/>
              <w:rPr>
                <w:rFonts w:cs="Arial"/>
              </w:rPr>
            </w:pPr>
            <w:r w:rsidRPr="00823421">
              <w:rPr>
                <w:rFonts w:cs="Arial"/>
                <w:color w:val="000000" w:themeColor="text1"/>
              </w:rPr>
              <w:t>einen durch Märchen angeregten erzählenden Text (Textentwurf, Überarbeitung, Endfassung) verfassen (Portfolio)</w:t>
            </w:r>
          </w:p>
        </w:tc>
        <w:tc>
          <w:tcPr>
            <w:tcW w:w="7013" w:type="dxa"/>
            <w:gridSpan w:val="3"/>
          </w:tcPr>
          <w:p w14:paraId="5620F25B" w14:textId="77777777" w:rsidR="008436E2" w:rsidRPr="00A456BD" w:rsidRDefault="008436E2" w:rsidP="002C397B">
            <w:pPr>
              <w:rPr>
                <w:rFonts w:cs="Arial"/>
                <w:b/>
              </w:rPr>
            </w:pPr>
            <w:r w:rsidRPr="00A456BD">
              <w:rPr>
                <w:rFonts w:cs="Arial"/>
                <w:b/>
              </w:rPr>
              <w:t xml:space="preserve">Kooperationen: </w:t>
            </w:r>
          </w:p>
          <w:p w14:paraId="48FE811F" w14:textId="77777777" w:rsidR="008436E2" w:rsidRPr="00A456BD" w:rsidRDefault="004E0C1B" w:rsidP="002C397B">
            <w:pPr>
              <w:rPr>
                <w:rFonts w:cs="Arial"/>
              </w:rPr>
            </w:pPr>
            <w:r>
              <w:rPr>
                <w:rFonts w:cs="Arial"/>
              </w:rPr>
              <w:t>Musik / Kunst</w:t>
            </w:r>
          </w:p>
        </w:tc>
      </w:tr>
    </w:tbl>
    <w:p w14:paraId="7F69EB30" w14:textId="77777777" w:rsidR="00F0660F" w:rsidRDefault="00F0660F">
      <w:pPr>
        <w:jc w:val="left"/>
      </w:pPr>
    </w:p>
    <w:tbl>
      <w:tblPr>
        <w:tblStyle w:val="Tabellenraster"/>
        <w:tblW w:w="14029" w:type="dxa"/>
        <w:tblLayout w:type="fixed"/>
        <w:tblLook w:val="04A0" w:firstRow="1" w:lastRow="0" w:firstColumn="1" w:lastColumn="0" w:noHBand="0" w:noVBand="1"/>
      </w:tblPr>
      <w:tblGrid>
        <w:gridCol w:w="7138"/>
        <w:gridCol w:w="2213"/>
        <w:gridCol w:w="2410"/>
        <w:gridCol w:w="2268"/>
      </w:tblGrid>
      <w:tr w:rsidR="008436E2" w:rsidRPr="00C350C8" w14:paraId="4796BAC4" w14:textId="77777777" w:rsidTr="00A931E3">
        <w:tc>
          <w:tcPr>
            <w:tcW w:w="9351" w:type="dxa"/>
            <w:gridSpan w:val="2"/>
            <w:shd w:val="clear" w:color="auto" w:fill="BFBFBF" w:themeFill="background1" w:themeFillShade="BF"/>
          </w:tcPr>
          <w:p w14:paraId="1D709510" w14:textId="77777777" w:rsidR="008436E2" w:rsidRPr="00C350C8" w:rsidRDefault="008436E2" w:rsidP="004E0C1B">
            <w:pPr>
              <w:pStyle w:val="a-Thema"/>
            </w:pPr>
            <w:bookmarkStart w:id="11" w:name="_Toc64291512"/>
            <w:proofErr w:type="spellStart"/>
            <w:r w:rsidRPr="00C350C8">
              <w:t>Fäüb</w:t>
            </w:r>
            <w:proofErr w:type="spellEnd"/>
            <w:r w:rsidRPr="00C350C8">
              <w:t>-UV: SU, RL/Et, D: Auch Kinder haben Rechte</w:t>
            </w:r>
            <w:bookmarkEnd w:id="11"/>
            <w:r w:rsidRPr="00C350C8">
              <w:t xml:space="preserve"> </w:t>
            </w:r>
            <w:r w:rsidR="005079C4" w:rsidRPr="004E0C1B">
              <w:t xml:space="preserve">– </w:t>
            </w:r>
            <w:r w:rsidR="00354EBB" w:rsidRPr="004E0C1B">
              <w:t>sich über Kinderrechte informieren, über Kinderrechte disku</w:t>
            </w:r>
            <w:r w:rsidR="004E0C1B">
              <w:t>t</w:t>
            </w:r>
            <w:r w:rsidR="00354EBB" w:rsidRPr="004E0C1B">
              <w:t>ieren</w:t>
            </w:r>
          </w:p>
        </w:tc>
        <w:tc>
          <w:tcPr>
            <w:tcW w:w="2410" w:type="dxa"/>
            <w:shd w:val="clear" w:color="auto" w:fill="BFBFBF" w:themeFill="background1" w:themeFillShade="BF"/>
          </w:tcPr>
          <w:p w14:paraId="03134DC6" w14:textId="77777777" w:rsidR="008436E2" w:rsidRPr="00C350C8" w:rsidRDefault="008436E2" w:rsidP="00AB296E">
            <w:pPr>
              <w:spacing w:line="276" w:lineRule="auto"/>
              <w:jc w:val="left"/>
              <w:rPr>
                <w:rFonts w:cs="Arial"/>
              </w:rPr>
            </w:pPr>
            <w:r>
              <w:rPr>
                <w:rFonts w:cs="Arial"/>
              </w:rPr>
              <w:t>Zeitumfang in Std.: ca.</w:t>
            </w:r>
            <w:r w:rsidRPr="00C350C8">
              <w:rPr>
                <w:rFonts w:cs="Arial"/>
              </w:rPr>
              <w:t xml:space="preserve"> </w:t>
            </w:r>
            <w:r>
              <w:rPr>
                <w:rFonts w:cs="Arial"/>
              </w:rPr>
              <w:t>20</w:t>
            </w:r>
          </w:p>
        </w:tc>
        <w:tc>
          <w:tcPr>
            <w:tcW w:w="2268" w:type="dxa"/>
            <w:shd w:val="clear" w:color="auto" w:fill="BFBFBF" w:themeFill="background1" w:themeFillShade="BF"/>
          </w:tcPr>
          <w:p w14:paraId="169B58EF" w14:textId="77777777" w:rsidR="008436E2" w:rsidRPr="00C350C8" w:rsidRDefault="008436E2" w:rsidP="00AB296E">
            <w:pPr>
              <w:spacing w:line="276" w:lineRule="auto"/>
              <w:jc w:val="left"/>
              <w:rPr>
                <w:rFonts w:cs="Arial"/>
              </w:rPr>
            </w:pPr>
            <w:r w:rsidRPr="00C350C8">
              <w:rPr>
                <w:rFonts w:cs="Arial"/>
              </w:rPr>
              <w:t xml:space="preserve">Klasse/Jahrgang: </w:t>
            </w:r>
          </w:p>
          <w:p w14:paraId="60AF7E8C" w14:textId="77777777" w:rsidR="008436E2" w:rsidRPr="00AB296E" w:rsidRDefault="008436E2" w:rsidP="00AB296E">
            <w:pPr>
              <w:spacing w:line="276" w:lineRule="auto"/>
              <w:jc w:val="left"/>
              <w:rPr>
                <w:rFonts w:cs="Arial"/>
                <w:b/>
              </w:rPr>
            </w:pPr>
            <w:r w:rsidRPr="00AB296E">
              <w:rPr>
                <w:rFonts w:cs="Arial"/>
                <w:b/>
              </w:rPr>
              <w:t>3/4</w:t>
            </w:r>
          </w:p>
        </w:tc>
      </w:tr>
      <w:tr w:rsidR="008436E2" w:rsidRPr="00C350C8" w14:paraId="50179ADC" w14:textId="77777777" w:rsidTr="00A931E3">
        <w:tc>
          <w:tcPr>
            <w:tcW w:w="14029" w:type="dxa"/>
            <w:gridSpan w:val="4"/>
            <w:shd w:val="clear" w:color="auto" w:fill="D9D9D9" w:themeFill="background1" w:themeFillShade="D9"/>
          </w:tcPr>
          <w:p w14:paraId="7C87DF58" w14:textId="77777777" w:rsidR="008436E2" w:rsidRPr="00C350C8" w:rsidRDefault="008436E2" w:rsidP="002C397B">
            <w:pPr>
              <w:rPr>
                <w:rFonts w:cs="Arial"/>
                <w:b/>
              </w:rPr>
            </w:pPr>
            <w:r w:rsidRPr="00C350C8">
              <w:rPr>
                <w:rFonts w:cs="Arial"/>
                <w:b/>
              </w:rPr>
              <w:t>KB 1: Sprechen und Zuhören</w:t>
            </w:r>
          </w:p>
          <w:p w14:paraId="039033A0" w14:textId="77777777" w:rsidR="008436E2" w:rsidRPr="00C350C8" w:rsidRDefault="008436E2" w:rsidP="002C397B">
            <w:pPr>
              <w:rPr>
                <w:rFonts w:cs="Arial"/>
                <w:i/>
              </w:rPr>
            </w:pPr>
            <w:r w:rsidRPr="00C350C8">
              <w:rPr>
                <w:rFonts w:cs="Arial"/>
                <w:i/>
              </w:rPr>
              <w:t>Die Schülerinnen und Schüler …</w:t>
            </w:r>
          </w:p>
          <w:p w14:paraId="4E192FF4" w14:textId="77777777" w:rsidR="008436E2" w:rsidRPr="008B2387" w:rsidRDefault="008436E2" w:rsidP="006C47FC">
            <w:pPr>
              <w:pStyle w:val="Listenabsatz"/>
              <w:numPr>
                <w:ilvl w:val="0"/>
                <w:numId w:val="112"/>
              </w:numPr>
              <w:spacing w:line="256" w:lineRule="auto"/>
              <w:jc w:val="left"/>
              <w:rPr>
                <w:rFonts w:eastAsia="Times New Roman" w:cs="Arial"/>
                <w:color w:val="000000"/>
                <w:lang w:eastAsia="de-DE"/>
              </w:rPr>
            </w:pPr>
            <w:r w:rsidRPr="008B2387">
              <w:rPr>
                <w:rFonts w:eastAsia="Times New Roman" w:cs="Arial"/>
                <w:color w:val="000000"/>
                <w:lang w:eastAsia="de-DE"/>
              </w:rPr>
              <w:t>formulieren eigene Gesprächsbeiträge unter Einhaltung gemeinsam vereinbarter Regeln und nehmen Bezug auf Gesagtes.</w:t>
            </w:r>
          </w:p>
          <w:p w14:paraId="375191A3" w14:textId="77777777" w:rsidR="008436E2" w:rsidRPr="008B2387" w:rsidRDefault="008436E2" w:rsidP="006C47FC">
            <w:pPr>
              <w:pStyle w:val="Listenabsatz"/>
              <w:numPr>
                <w:ilvl w:val="0"/>
                <w:numId w:val="112"/>
              </w:numPr>
              <w:spacing w:line="256" w:lineRule="auto"/>
              <w:jc w:val="left"/>
              <w:rPr>
                <w:rFonts w:eastAsia="Times New Roman" w:cs="Arial"/>
                <w:color w:val="000000"/>
                <w:lang w:eastAsia="de-DE"/>
              </w:rPr>
            </w:pPr>
            <w:r w:rsidRPr="008B2387">
              <w:rPr>
                <w:rFonts w:eastAsia="Times New Roman" w:cs="Arial"/>
                <w:color w:val="000000"/>
                <w:lang w:eastAsia="de-DE"/>
              </w:rPr>
              <w:t>tragen Anliegen und den eigenen Standpunkt angemessen vor und begründen diese.</w:t>
            </w:r>
          </w:p>
          <w:p w14:paraId="4F4CE691" w14:textId="77777777" w:rsidR="008436E2" w:rsidRPr="008B2387" w:rsidRDefault="008436E2" w:rsidP="006C47FC">
            <w:pPr>
              <w:pStyle w:val="Listenabsatz"/>
              <w:numPr>
                <w:ilvl w:val="0"/>
                <w:numId w:val="112"/>
              </w:numPr>
              <w:ind w:left="357" w:hanging="357"/>
              <w:jc w:val="left"/>
              <w:rPr>
                <w:rFonts w:eastAsia="Times New Roman" w:cs="Arial"/>
                <w:color w:val="000000"/>
                <w:lang w:eastAsia="de-DE"/>
              </w:rPr>
            </w:pPr>
            <w:r w:rsidRPr="008B2387">
              <w:rPr>
                <w:rFonts w:eastAsia="Times New Roman" w:cs="Arial"/>
                <w:color w:val="000000"/>
                <w:lang w:eastAsia="de-DE"/>
              </w:rPr>
              <w:t>stellen bei Nicht</w:t>
            </w:r>
            <w:r w:rsidR="00B0177F" w:rsidRPr="008B2387">
              <w:rPr>
                <w:rFonts w:eastAsia="Times New Roman" w:cs="Arial"/>
                <w:color w:val="000000"/>
                <w:lang w:eastAsia="de-DE"/>
              </w:rPr>
              <w:t>v</w:t>
            </w:r>
            <w:r w:rsidRPr="008B2387">
              <w:rPr>
                <w:rFonts w:eastAsia="Times New Roman" w:cs="Arial"/>
                <w:color w:val="000000"/>
                <w:lang w:eastAsia="de-DE"/>
              </w:rPr>
              <w:t>erstehen gezielte Nachfragen.</w:t>
            </w:r>
          </w:p>
          <w:p w14:paraId="54362609" w14:textId="77777777" w:rsidR="008436E2" w:rsidRPr="00C350C8" w:rsidRDefault="008436E2" w:rsidP="002C397B">
            <w:pPr>
              <w:rPr>
                <w:rFonts w:cs="Arial"/>
                <w:b/>
              </w:rPr>
            </w:pPr>
            <w:r w:rsidRPr="00C350C8">
              <w:rPr>
                <w:rFonts w:cs="Arial"/>
                <w:b/>
              </w:rPr>
              <w:t>KB 3: Lesen – mit Texten und Medien umgehen</w:t>
            </w:r>
          </w:p>
          <w:p w14:paraId="3C5E0D8C" w14:textId="77777777" w:rsidR="008436E2" w:rsidRPr="00C350C8" w:rsidRDefault="008436E2" w:rsidP="002C397B">
            <w:pPr>
              <w:rPr>
                <w:rFonts w:cs="Arial"/>
                <w:i/>
              </w:rPr>
            </w:pPr>
            <w:r w:rsidRPr="00C350C8">
              <w:rPr>
                <w:rFonts w:cs="Arial"/>
                <w:i/>
              </w:rPr>
              <w:t>Die Schülerinnen und Schüler …</w:t>
            </w:r>
          </w:p>
          <w:p w14:paraId="7F3A8B5F" w14:textId="77777777" w:rsidR="008436E2" w:rsidRPr="008B2387" w:rsidRDefault="008436E2" w:rsidP="006C47FC">
            <w:pPr>
              <w:pStyle w:val="Listenabsatz"/>
              <w:numPr>
                <w:ilvl w:val="0"/>
                <w:numId w:val="112"/>
              </w:numPr>
              <w:spacing w:line="256" w:lineRule="auto"/>
              <w:jc w:val="left"/>
              <w:rPr>
                <w:rFonts w:eastAsia="Times New Roman" w:cs="Arial"/>
                <w:color w:val="000000"/>
                <w:lang w:eastAsia="de-DE"/>
              </w:rPr>
            </w:pPr>
            <w:r w:rsidRPr="008B2387">
              <w:rPr>
                <w:rFonts w:eastAsia="Times New Roman" w:cs="Arial"/>
                <w:color w:val="000000"/>
                <w:lang w:eastAsia="de-DE"/>
              </w:rPr>
              <w:t>erlesen Texte in kooperativen Verfahren (u. a. Lautlese-Tandem).</w:t>
            </w:r>
          </w:p>
          <w:p w14:paraId="0401C1B6" w14:textId="77777777" w:rsidR="008436E2" w:rsidRPr="008B2387" w:rsidRDefault="008436E2" w:rsidP="006C47FC">
            <w:pPr>
              <w:pStyle w:val="Listenabsatz"/>
              <w:numPr>
                <w:ilvl w:val="0"/>
                <w:numId w:val="112"/>
              </w:numPr>
              <w:spacing w:line="256" w:lineRule="auto"/>
              <w:jc w:val="left"/>
              <w:rPr>
                <w:rFonts w:eastAsia="Times New Roman" w:cs="Arial"/>
                <w:color w:val="000000"/>
                <w:lang w:eastAsia="de-DE"/>
              </w:rPr>
            </w:pPr>
            <w:r w:rsidRPr="008B2387">
              <w:rPr>
                <w:rFonts w:eastAsia="Times New Roman" w:cs="Arial"/>
                <w:color w:val="000000"/>
                <w:lang w:eastAsia="de-DE"/>
              </w:rPr>
              <w:t>begründen eigene Positionen zum Text und seinen Aussagen.</w:t>
            </w:r>
          </w:p>
          <w:p w14:paraId="527122E1" w14:textId="77777777" w:rsidR="008436E2" w:rsidRPr="008B2387" w:rsidRDefault="008436E2" w:rsidP="006C47FC">
            <w:pPr>
              <w:pStyle w:val="Listenabsatz"/>
              <w:numPr>
                <w:ilvl w:val="0"/>
                <w:numId w:val="112"/>
              </w:numPr>
              <w:spacing w:line="256" w:lineRule="auto"/>
              <w:jc w:val="left"/>
              <w:rPr>
                <w:rFonts w:eastAsia="Times New Roman" w:cs="Arial"/>
                <w:color w:val="000000"/>
                <w:lang w:eastAsia="de-DE"/>
              </w:rPr>
            </w:pPr>
            <w:r w:rsidRPr="008B2387">
              <w:rPr>
                <w:rFonts w:eastAsia="Times New Roman" w:cs="Arial"/>
                <w:color w:val="000000"/>
                <w:lang w:eastAsia="de-DE"/>
              </w:rPr>
              <w:t xml:space="preserve">wenden Strategien zum Aufbau einer Leseerwartung an (Vorwissen zum Thema des Textes und zur Textart aktivieren, ein </w:t>
            </w:r>
            <w:proofErr w:type="spellStart"/>
            <w:r w:rsidRPr="008B2387">
              <w:rPr>
                <w:rFonts w:eastAsia="Times New Roman" w:cs="Arial"/>
                <w:color w:val="000000"/>
                <w:lang w:eastAsia="de-DE"/>
              </w:rPr>
              <w:t>Leseziel</w:t>
            </w:r>
            <w:proofErr w:type="spellEnd"/>
            <w:r w:rsidRPr="008B2387">
              <w:rPr>
                <w:rFonts w:eastAsia="Times New Roman" w:cs="Arial"/>
                <w:color w:val="000000"/>
                <w:lang w:eastAsia="de-DE"/>
              </w:rPr>
              <w:t xml:space="preserve"> setzen, Überschrift und Bilder beachten, Vermutungen formulieren).</w:t>
            </w:r>
          </w:p>
          <w:p w14:paraId="595401AE" w14:textId="77777777" w:rsidR="008436E2" w:rsidRPr="008B2387" w:rsidRDefault="008436E2" w:rsidP="006C47FC">
            <w:pPr>
              <w:pStyle w:val="Listenabsatz"/>
              <w:numPr>
                <w:ilvl w:val="0"/>
                <w:numId w:val="112"/>
              </w:numPr>
              <w:spacing w:line="256" w:lineRule="auto"/>
              <w:jc w:val="left"/>
              <w:rPr>
                <w:rFonts w:eastAsia="Times New Roman" w:cs="Arial"/>
                <w:color w:val="000000"/>
                <w:lang w:eastAsia="de-DE"/>
              </w:rPr>
            </w:pPr>
            <w:r w:rsidRPr="008B2387">
              <w:rPr>
                <w:rFonts w:eastAsia="Times New Roman" w:cs="Arial"/>
                <w:color w:val="000000"/>
                <w:lang w:eastAsia="de-DE"/>
              </w:rPr>
              <w:t>wenden Strategien zur Texterschließung an (unbekannte Wörter klären, optische Markierungen nutzen, Sinnabschnitte einteilen und benennen, Wichtiges unterstreichen, Notizen machen, Informationen sortieren, passende Strukturhilfen nutzen).</w:t>
            </w:r>
          </w:p>
          <w:p w14:paraId="06D1584A" w14:textId="77777777" w:rsidR="008436E2" w:rsidRPr="00C350C8" w:rsidRDefault="008436E2" w:rsidP="006C47FC">
            <w:pPr>
              <w:pStyle w:val="Listenabsatz"/>
              <w:numPr>
                <w:ilvl w:val="0"/>
                <w:numId w:val="112"/>
              </w:numPr>
              <w:spacing w:line="256" w:lineRule="auto"/>
              <w:jc w:val="left"/>
              <w:rPr>
                <w:rFonts w:eastAsia="Times New Roman" w:cs="Arial"/>
                <w:b/>
                <w:color w:val="000000"/>
                <w:lang w:eastAsia="de-DE"/>
              </w:rPr>
            </w:pPr>
            <w:r w:rsidRPr="008B2387">
              <w:rPr>
                <w:rFonts w:eastAsia="Times New Roman" w:cs="Arial"/>
                <w:color w:val="000000"/>
                <w:lang w:eastAsia="de-DE"/>
              </w:rPr>
              <w:t xml:space="preserve">wenden Strategien zur Vertiefung des Textverständnisses an (wiederholendes Lesen, zusammenfassen, visualisieren, Austausch mit anderen über das Gelesene, Abgleich mit den Leseerwartungen und dem </w:t>
            </w:r>
            <w:proofErr w:type="spellStart"/>
            <w:r w:rsidRPr="008B2387">
              <w:rPr>
                <w:rFonts w:eastAsia="Times New Roman" w:cs="Arial"/>
                <w:color w:val="000000"/>
                <w:lang w:eastAsia="de-DE"/>
              </w:rPr>
              <w:t>Leseziel</w:t>
            </w:r>
            <w:proofErr w:type="spellEnd"/>
            <w:r w:rsidRPr="008B2387">
              <w:rPr>
                <w:rFonts w:eastAsia="Times New Roman" w:cs="Arial"/>
                <w:color w:val="000000"/>
                <w:lang w:eastAsia="de-DE"/>
              </w:rPr>
              <w:t>).</w:t>
            </w:r>
          </w:p>
          <w:p w14:paraId="2834CDD3" w14:textId="77777777" w:rsidR="008436E2" w:rsidRPr="008B2387" w:rsidRDefault="008436E2" w:rsidP="006C47FC">
            <w:pPr>
              <w:pStyle w:val="Listenabsatz"/>
              <w:numPr>
                <w:ilvl w:val="0"/>
                <w:numId w:val="112"/>
              </w:numPr>
              <w:ind w:left="357" w:hanging="357"/>
              <w:jc w:val="left"/>
              <w:rPr>
                <w:rFonts w:eastAsia="Times New Roman" w:cs="Arial"/>
                <w:color w:val="000000"/>
                <w:lang w:eastAsia="de-DE"/>
              </w:rPr>
            </w:pPr>
            <w:r w:rsidRPr="008B2387">
              <w:rPr>
                <w:rFonts w:eastAsia="Times New Roman" w:cs="Arial"/>
                <w:color w:val="000000"/>
                <w:lang w:eastAsia="de-DE"/>
              </w:rPr>
              <w:t>setzen analoge und digitale Medien zur Organisation von Lernprozessen und zur Dokumentation und Präsentation von Arbeitsergebnissen ein.</w:t>
            </w:r>
          </w:p>
          <w:p w14:paraId="0CC8E14F" w14:textId="77777777" w:rsidR="008436E2" w:rsidRPr="00C350C8" w:rsidRDefault="008436E2" w:rsidP="002C397B">
            <w:pPr>
              <w:rPr>
                <w:rFonts w:cs="Arial"/>
                <w:b/>
              </w:rPr>
            </w:pPr>
            <w:r w:rsidRPr="00C350C8">
              <w:rPr>
                <w:rFonts w:cs="Arial"/>
                <w:b/>
              </w:rPr>
              <w:t>KB 4: Sprache und Sprachgebrauch untersuchen</w:t>
            </w:r>
          </w:p>
          <w:p w14:paraId="11785C62" w14:textId="77777777" w:rsidR="008436E2" w:rsidRPr="00C350C8" w:rsidRDefault="008436E2" w:rsidP="002C397B">
            <w:pPr>
              <w:rPr>
                <w:rFonts w:cs="Arial"/>
                <w:i/>
              </w:rPr>
            </w:pPr>
            <w:r w:rsidRPr="00C350C8">
              <w:rPr>
                <w:rFonts w:cs="Arial"/>
                <w:i/>
              </w:rPr>
              <w:t>Die Schülerinnen und Schüler …</w:t>
            </w:r>
          </w:p>
          <w:p w14:paraId="517CD66B" w14:textId="77777777" w:rsidR="008436E2" w:rsidRPr="008B2387" w:rsidRDefault="008436E2" w:rsidP="006C47FC">
            <w:pPr>
              <w:pStyle w:val="Listenabsatz"/>
              <w:numPr>
                <w:ilvl w:val="0"/>
                <w:numId w:val="112"/>
              </w:numPr>
              <w:spacing w:line="256" w:lineRule="auto"/>
              <w:jc w:val="left"/>
              <w:rPr>
                <w:rFonts w:eastAsia="Times New Roman" w:cs="Arial"/>
                <w:color w:val="000000"/>
                <w:lang w:eastAsia="de-DE"/>
              </w:rPr>
            </w:pPr>
            <w:r w:rsidRPr="008B2387">
              <w:rPr>
                <w:rFonts w:eastAsia="Times New Roman" w:cs="Arial"/>
                <w:color w:val="000000"/>
                <w:lang w:eastAsia="de-DE"/>
              </w:rPr>
              <w:t>nehmen unterschiedliche Sichtweisen ein und reflektieren diese.</w:t>
            </w:r>
          </w:p>
          <w:p w14:paraId="3D3AB744" w14:textId="77777777" w:rsidR="008436E2" w:rsidRPr="008B2387" w:rsidRDefault="008436E2" w:rsidP="006C47FC">
            <w:pPr>
              <w:pStyle w:val="Listenabsatz"/>
              <w:numPr>
                <w:ilvl w:val="0"/>
                <w:numId w:val="112"/>
              </w:numPr>
              <w:spacing w:line="256" w:lineRule="auto"/>
              <w:jc w:val="left"/>
              <w:rPr>
                <w:rFonts w:eastAsia="Times New Roman" w:cs="Arial"/>
                <w:color w:val="000000"/>
                <w:lang w:eastAsia="de-DE"/>
              </w:rPr>
            </w:pPr>
            <w:r w:rsidRPr="008B2387">
              <w:rPr>
                <w:rFonts w:eastAsia="Times New Roman" w:cs="Arial"/>
                <w:color w:val="000000"/>
                <w:lang w:eastAsia="de-DE"/>
              </w:rPr>
              <w:t xml:space="preserve">formulieren wertschätzend und sachlich, auch im Hinblick auf </w:t>
            </w:r>
            <w:r w:rsidR="00E2795A" w:rsidRPr="008B2387">
              <w:rPr>
                <w:rFonts w:eastAsia="Times New Roman" w:cs="Arial"/>
                <w:color w:val="000000"/>
                <w:lang w:eastAsia="de-DE"/>
              </w:rPr>
              <w:t xml:space="preserve">Genderaspekte </w:t>
            </w:r>
            <w:r w:rsidRPr="008B2387">
              <w:rPr>
                <w:rFonts w:eastAsia="Times New Roman" w:cs="Arial"/>
                <w:color w:val="000000"/>
                <w:lang w:eastAsia="de-DE"/>
              </w:rPr>
              <w:t>und Rollen.</w:t>
            </w:r>
          </w:p>
          <w:p w14:paraId="109570DD" w14:textId="77777777" w:rsidR="008436E2" w:rsidRPr="00C350C8" w:rsidRDefault="008436E2" w:rsidP="006C47FC">
            <w:pPr>
              <w:pStyle w:val="Listenabsatz"/>
              <w:numPr>
                <w:ilvl w:val="0"/>
                <w:numId w:val="112"/>
              </w:numPr>
              <w:ind w:left="357" w:hanging="357"/>
              <w:jc w:val="left"/>
              <w:rPr>
                <w:rFonts w:eastAsia="Times New Roman" w:cs="Arial"/>
                <w:color w:val="000000"/>
                <w:lang w:eastAsia="de-DE"/>
              </w:rPr>
            </w:pPr>
          </w:p>
        </w:tc>
      </w:tr>
      <w:tr w:rsidR="008436E2" w:rsidRPr="008E09D4" w14:paraId="14939297" w14:textId="77777777" w:rsidTr="00A931E3">
        <w:trPr>
          <w:trHeight w:val="3066"/>
        </w:trPr>
        <w:tc>
          <w:tcPr>
            <w:tcW w:w="7138" w:type="dxa"/>
            <w:shd w:val="clear" w:color="auto" w:fill="FFFFFF" w:themeFill="background1"/>
          </w:tcPr>
          <w:p w14:paraId="349CDC30" w14:textId="77777777" w:rsidR="008436E2" w:rsidRPr="00C350C8" w:rsidRDefault="008436E2" w:rsidP="002C397B">
            <w:pPr>
              <w:rPr>
                <w:rFonts w:cs="Arial"/>
                <w:b/>
              </w:rPr>
            </w:pPr>
            <w:r w:rsidRPr="00C350C8">
              <w:rPr>
                <w:rFonts w:cs="Arial"/>
                <w:b/>
              </w:rPr>
              <w:lastRenderedPageBreak/>
              <w:t xml:space="preserve">Didaktische bzw. methodische Zugänge: </w:t>
            </w:r>
          </w:p>
          <w:p w14:paraId="00B7F75B" w14:textId="77777777" w:rsidR="008436E2" w:rsidRPr="00C350C8" w:rsidRDefault="008436E2" w:rsidP="006C47FC">
            <w:pPr>
              <w:pStyle w:val="Listenabsatz"/>
              <w:numPr>
                <w:ilvl w:val="0"/>
                <w:numId w:val="129"/>
              </w:numPr>
              <w:ind w:left="357" w:hanging="357"/>
              <w:jc w:val="left"/>
              <w:rPr>
                <w:rFonts w:cs="Arial"/>
              </w:rPr>
            </w:pPr>
            <w:r w:rsidRPr="00C350C8">
              <w:rPr>
                <w:rFonts w:cs="Arial"/>
              </w:rPr>
              <w:t>Perspektivwechsel – Gedankenspiel anhand eines fiktiven Jungen und eines fiktiven Mädchens der Klasse: „Was wäre, wenn er/sie</w:t>
            </w:r>
            <w:r>
              <w:rPr>
                <w:rFonts w:cs="Arial"/>
              </w:rPr>
              <w:t xml:space="preserve">“ (z. B. keine Namen hätte, </w:t>
            </w:r>
            <w:r w:rsidRPr="00C350C8">
              <w:rPr>
                <w:rFonts w:cs="Arial"/>
              </w:rPr>
              <w:t>nicht zur Schule gehen würde, keine Zeit zum Spi</w:t>
            </w:r>
            <w:r w:rsidR="00A76A25">
              <w:rPr>
                <w:rFonts w:cs="Arial"/>
              </w:rPr>
              <w:t>elen hätte, …) (</w:t>
            </w:r>
            <w:proofErr w:type="spellStart"/>
            <w:r w:rsidR="00A76A25">
              <w:rPr>
                <w:rFonts w:cs="Arial"/>
              </w:rPr>
              <w:t>think</w:t>
            </w:r>
            <w:proofErr w:type="spellEnd"/>
            <w:r w:rsidR="00A76A25">
              <w:rPr>
                <w:rFonts w:cs="Arial"/>
              </w:rPr>
              <w:t>-pair-share</w:t>
            </w:r>
            <w:r w:rsidRPr="00C350C8">
              <w:rPr>
                <w:rFonts w:cs="Arial"/>
              </w:rPr>
              <w:t>)</w:t>
            </w:r>
          </w:p>
          <w:p w14:paraId="2C991056" w14:textId="77777777" w:rsidR="008436E2" w:rsidRPr="00C350C8" w:rsidRDefault="008436E2" w:rsidP="006C47FC">
            <w:pPr>
              <w:pStyle w:val="Listenabsatz"/>
              <w:numPr>
                <w:ilvl w:val="0"/>
                <w:numId w:val="129"/>
              </w:numPr>
              <w:ind w:left="357" w:hanging="357"/>
              <w:jc w:val="left"/>
              <w:rPr>
                <w:rFonts w:cs="Arial"/>
              </w:rPr>
            </w:pPr>
            <w:r w:rsidRPr="00C350C8">
              <w:rPr>
                <w:rFonts w:cs="Arial"/>
              </w:rPr>
              <w:t>Kinderrechte an Beispielen erklärt – Erschließung von kontinuierlichen und diskontinuierlichen Sachtexten unter Nutzung eingeführter Lesestrategien sowie Präsentation der Ergebnisse</w:t>
            </w:r>
            <w:r>
              <w:rPr>
                <w:rFonts w:cs="Arial"/>
              </w:rPr>
              <w:t xml:space="preserve"> (</w:t>
            </w:r>
            <w:r w:rsidRPr="00C350C8">
              <w:rPr>
                <w:rFonts w:cs="Arial"/>
              </w:rPr>
              <w:t>z. B. Plakat, Vortrag)</w:t>
            </w:r>
          </w:p>
          <w:p w14:paraId="07148884" w14:textId="77777777" w:rsidR="008436E2" w:rsidRPr="00C350C8" w:rsidRDefault="008436E2" w:rsidP="006C47FC">
            <w:pPr>
              <w:pStyle w:val="Listenabsatz"/>
              <w:numPr>
                <w:ilvl w:val="0"/>
                <w:numId w:val="129"/>
              </w:numPr>
              <w:ind w:left="357" w:hanging="357"/>
              <w:jc w:val="left"/>
              <w:rPr>
                <w:rFonts w:cs="Arial"/>
              </w:rPr>
            </w:pPr>
            <w:r w:rsidRPr="00C350C8">
              <w:rPr>
                <w:rFonts w:cs="Arial"/>
              </w:rPr>
              <w:t>Kinderrechte auch im digitalen Raum – Diskussion von Fallbeispielen im Rollenspiel</w:t>
            </w:r>
          </w:p>
          <w:p w14:paraId="39C5E3B1" w14:textId="77777777" w:rsidR="008436E2" w:rsidRPr="00C350C8" w:rsidRDefault="008436E2" w:rsidP="006C47FC">
            <w:pPr>
              <w:pStyle w:val="Listenabsatz"/>
              <w:numPr>
                <w:ilvl w:val="0"/>
                <w:numId w:val="129"/>
              </w:numPr>
              <w:ind w:left="357" w:hanging="357"/>
              <w:jc w:val="left"/>
              <w:rPr>
                <w:rFonts w:cs="Arial"/>
              </w:rPr>
            </w:pPr>
            <w:r w:rsidRPr="00C350C8">
              <w:rPr>
                <w:rFonts w:cs="Arial"/>
              </w:rPr>
              <w:t>Sprachreflexion: Konjunktiv II (Irrealis)</w:t>
            </w:r>
          </w:p>
        </w:tc>
        <w:tc>
          <w:tcPr>
            <w:tcW w:w="6891" w:type="dxa"/>
            <w:gridSpan w:val="3"/>
            <w:shd w:val="clear" w:color="auto" w:fill="FFFFFF" w:themeFill="background1"/>
          </w:tcPr>
          <w:p w14:paraId="77BCD42D" w14:textId="77777777" w:rsidR="008436E2" w:rsidRPr="00C350C8" w:rsidRDefault="008436E2" w:rsidP="002C397B">
            <w:pPr>
              <w:rPr>
                <w:rFonts w:cs="Arial"/>
                <w:b/>
              </w:rPr>
            </w:pPr>
            <w:r w:rsidRPr="00C350C8">
              <w:rPr>
                <w:rFonts w:cs="Arial"/>
                <w:b/>
              </w:rPr>
              <w:t>Materialien/Medien/außerschulische Angebote:</w:t>
            </w:r>
          </w:p>
          <w:p w14:paraId="2224C6D3" w14:textId="77777777" w:rsidR="008436E2" w:rsidRDefault="008436E2" w:rsidP="006C47FC">
            <w:pPr>
              <w:pStyle w:val="Listenabsatz"/>
              <w:numPr>
                <w:ilvl w:val="0"/>
                <w:numId w:val="131"/>
              </w:numPr>
              <w:jc w:val="left"/>
              <w:rPr>
                <w:rFonts w:cs="Arial"/>
              </w:rPr>
            </w:pPr>
            <w:r w:rsidRPr="00062338">
              <w:rPr>
                <w:rFonts w:cs="Arial"/>
              </w:rPr>
              <w:t>Materialordner auf dem Schulserver</w:t>
            </w:r>
            <w:r w:rsidR="00354EBB">
              <w:rPr>
                <w:rFonts w:cs="Arial"/>
              </w:rPr>
              <w:t xml:space="preserve"> </w:t>
            </w:r>
          </w:p>
          <w:p w14:paraId="77EC4585" w14:textId="77777777" w:rsidR="00354EBB" w:rsidRPr="004E0C1B" w:rsidRDefault="00354EBB" w:rsidP="00354EBB">
            <w:pPr>
              <w:pStyle w:val="Listenabsatz"/>
              <w:numPr>
                <w:ilvl w:val="0"/>
                <w:numId w:val="131"/>
              </w:numPr>
              <w:jc w:val="left"/>
              <w:rPr>
                <w:rFonts w:cs="Arial"/>
              </w:rPr>
            </w:pPr>
            <w:r w:rsidRPr="004E0C1B">
              <w:rPr>
                <w:rFonts w:cs="Arial"/>
              </w:rPr>
              <w:t>Materialkiste (Rollenkarten)</w:t>
            </w:r>
          </w:p>
          <w:p w14:paraId="3E33FA59" w14:textId="77777777" w:rsidR="00354EBB" w:rsidRPr="00354EBB" w:rsidRDefault="00354EBB" w:rsidP="00354EBB">
            <w:pPr>
              <w:jc w:val="left"/>
              <w:rPr>
                <w:rFonts w:cs="Arial"/>
              </w:rPr>
            </w:pPr>
          </w:p>
          <w:p w14:paraId="6B180C0F" w14:textId="77777777" w:rsidR="008436E2" w:rsidRPr="008E09D4" w:rsidRDefault="008436E2" w:rsidP="00A76A25">
            <w:pPr>
              <w:pStyle w:val="Listenabsatz"/>
              <w:ind w:left="357"/>
              <w:rPr>
                <w:rFonts w:cs="Arial"/>
              </w:rPr>
            </w:pPr>
          </w:p>
        </w:tc>
      </w:tr>
      <w:tr w:rsidR="008436E2" w:rsidRPr="00C350C8" w14:paraId="344C959A" w14:textId="77777777" w:rsidTr="00A931E3">
        <w:trPr>
          <w:trHeight w:val="414"/>
        </w:trPr>
        <w:tc>
          <w:tcPr>
            <w:tcW w:w="7138" w:type="dxa"/>
          </w:tcPr>
          <w:p w14:paraId="7C6B5722" w14:textId="77777777" w:rsidR="008436E2" w:rsidRPr="00C350C8" w:rsidRDefault="008436E2" w:rsidP="002C397B">
            <w:pPr>
              <w:rPr>
                <w:rFonts w:cs="Arial"/>
                <w:b/>
              </w:rPr>
            </w:pPr>
            <w:r w:rsidRPr="00C350C8">
              <w:rPr>
                <w:rFonts w:cs="Arial"/>
                <w:b/>
              </w:rPr>
              <w:t xml:space="preserve">Lernerfolgsüberprüfung/ Leistungsbewertung/Feedback: </w:t>
            </w:r>
          </w:p>
          <w:p w14:paraId="3CFAC0F7" w14:textId="77777777" w:rsidR="008436E2" w:rsidRPr="00A931E3" w:rsidRDefault="008436E2" w:rsidP="006C47FC">
            <w:pPr>
              <w:pStyle w:val="Listenabsatz"/>
              <w:numPr>
                <w:ilvl w:val="0"/>
                <w:numId w:val="130"/>
              </w:numPr>
              <w:ind w:left="357" w:hanging="357"/>
              <w:jc w:val="left"/>
              <w:rPr>
                <w:rFonts w:cs="Arial"/>
              </w:rPr>
            </w:pPr>
            <w:r w:rsidRPr="00A903CE">
              <w:rPr>
                <w:rFonts w:cs="Arial"/>
              </w:rPr>
              <w:t>Fragen zu einem Sachtext beantworten</w:t>
            </w:r>
          </w:p>
        </w:tc>
        <w:tc>
          <w:tcPr>
            <w:tcW w:w="6891" w:type="dxa"/>
            <w:gridSpan w:val="3"/>
          </w:tcPr>
          <w:p w14:paraId="7AC9A941" w14:textId="77777777" w:rsidR="008436E2" w:rsidRPr="00C350C8" w:rsidRDefault="008436E2" w:rsidP="002C397B">
            <w:pPr>
              <w:rPr>
                <w:rFonts w:cs="Arial"/>
                <w:b/>
              </w:rPr>
            </w:pPr>
            <w:r w:rsidRPr="00C350C8">
              <w:rPr>
                <w:rFonts w:cs="Arial"/>
                <w:b/>
              </w:rPr>
              <w:t xml:space="preserve">Kooperationen: </w:t>
            </w:r>
          </w:p>
          <w:p w14:paraId="256F278A" w14:textId="77777777" w:rsidR="008436E2" w:rsidRPr="00A931E3" w:rsidRDefault="008436E2" w:rsidP="006C47FC">
            <w:pPr>
              <w:pStyle w:val="Listenabsatz"/>
              <w:numPr>
                <w:ilvl w:val="0"/>
                <w:numId w:val="130"/>
              </w:numPr>
              <w:ind w:left="357" w:hanging="357"/>
              <w:jc w:val="left"/>
              <w:rPr>
                <w:rFonts w:cs="Arial"/>
              </w:rPr>
            </w:pPr>
            <w:r w:rsidRPr="00C350C8">
              <w:rPr>
                <w:rFonts w:cs="Arial"/>
              </w:rPr>
              <w:t xml:space="preserve">SU dabei: Kinderrechte, UN / RL/Et dabei: Goldene Regel </w:t>
            </w:r>
          </w:p>
        </w:tc>
      </w:tr>
    </w:tbl>
    <w:p w14:paraId="7913FED2" w14:textId="77777777" w:rsidR="00A931E3" w:rsidRDefault="00A931E3">
      <w:bookmarkStart w:id="12" w:name="_Toc64291508"/>
    </w:p>
    <w:tbl>
      <w:tblPr>
        <w:tblStyle w:val="Tabellenraster2"/>
        <w:tblW w:w="0" w:type="auto"/>
        <w:tblLook w:val="04A0" w:firstRow="1" w:lastRow="0" w:firstColumn="1" w:lastColumn="0" w:noHBand="0" w:noVBand="1"/>
      </w:tblPr>
      <w:tblGrid>
        <w:gridCol w:w="6979"/>
        <w:gridCol w:w="2434"/>
        <w:gridCol w:w="2278"/>
        <w:gridCol w:w="2301"/>
      </w:tblGrid>
      <w:tr w:rsidR="008436E2" w:rsidRPr="00A456BD" w14:paraId="0B9DE639" w14:textId="77777777" w:rsidTr="002C397B">
        <w:tc>
          <w:tcPr>
            <w:tcW w:w="9413" w:type="dxa"/>
            <w:gridSpan w:val="2"/>
            <w:shd w:val="clear" w:color="auto" w:fill="BFBFBF" w:themeFill="background1" w:themeFillShade="BF"/>
          </w:tcPr>
          <w:p w14:paraId="0F23C23E" w14:textId="77777777" w:rsidR="008436E2" w:rsidRPr="00A456BD" w:rsidRDefault="008436E2" w:rsidP="00A931E3">
            <w:pPr>
              <w:pStyle w:val="a-Thema"/>
            </w:pPr>
            <w:r w:rsidRPr="00A456BD">
              <w:t>Als Reporter unterwegs – Interviews planen, durchführen und auswerten</w:t>
            </w:r>
            <w:bookmarkEnd w:id="12"/>
          </w:p>
        </w:tc>
        <w:tc>
          <w:tcPr>
            <w:tcW w:w="2278" w:type="dxa"/>
            <w:shd w:val="clear" w:color="auto" w:fill="BFBFBF" w:themeFill="background1" w:themeFillShade="BF"/>
          </w:tcPr>
          <w:p w14:paraId="69DF730D" w14:textId="77777777" w:rsidR="008436E2" w:rsidRPr="00A456BD" w:rsidRDefault="008436E2" w:rsidP="00AB296E">
            <w:pPr>
              <w:spacing w:line="276" w:lineRule="auto"/>
              <w:jc w:val="left"/>
              <w:rPr>
                <w:rFonts w:cs="Arial"/>
              </w:rPr>
            </w:pPr>
            <w:r>
              <w:rPr>
                <w:rFonts w:cs="Arial"/>
              </w:rPr>
              <w:t>Zeitumfang in Std.: ca.</w:t>
            </w:r>
            <w:r w:rsidRPr="00A456BD">
              <w:rPr>
                <w:rFonts w:cs="Arial"/>
              </w:rPr>
              <w:t xml:space="preserve"> </w:t>
            </w:r>
            <w:r>
              <w:rPr>
                <w:rFonts w:cs="Arial"/>
              </w:rPr>
              <w:t>20</w:t>
            </w:r>
          </w:p>
        </w:tc>
        <w:tc>
          <w:tcPr>
            <w:tcW w:w="2301" w:type="dxa"/>
            <w:shd w:val="clear" w:color="auto" w:fill="BFBFBF" w:themeFill="background1" w:themeFillShade="BF"/>
          </w:tcPr>
          <w:p w14:paraId="3C4DB235" w14:textId="77777777" w:rsidR="008436E2" w:rsidRPr="00A456BD" w:rsidRDefault="008436E2" w:rsidP="00AB296E">
            <w:pPr>
              <w:spacing w:line="276" w:lineRule="auto"/>
              <w:jc w:val="left"/>
              <w:rPr>
                <w:rFonts w:cs="Arial"/>
              </w:rPr>
            </w:pPr>
            <w:r w:rsidRPr="00A456BD">
              <w:rPr>
                <w:rFonts w:cs="Arial"/>
              </w:rPr>
              <w:t xml:space="preserve">Klasse/Jahrgang: </w:t>
            </w:r>
          </w:p>
          <w:p w14:paraId="0BBA7818" w14:textId="77777777" w:rsidR="008436E2" w:rsidRPr="00AB296E" w:rsidRDefault="008436E2" w:rsidP="00AB296E">
            <w:pPr>
              <w:spacing w:line="276" w:lineRule="auto"/>
              <w:jc w:val="left"/>
              <w:rPr>
                <w:rFonts w:cs="Arial"/>
                <w:b/>
              </w:rPr>
            </w:pPr>
            <w:r w:rsidRPr="00AB296E">
              <w:rPr>
                <w:rFonts w:cs="Arial"/>
                <w:b/>
              </w:rPr>
              <w:t>3/4</w:t>
            </w:r>
          </w:p>
        </w:tc>
      </w:tr>
      <w:tr w:rsidR="008436E2" w:rsidRPr="00A456BD" w14:paraId="16B3F367" w14:textId="77777777" w:rsidTr="002C397B">
        <w:tc>
          <w:tcPr>
            <w:tcW w:w="13992" w:type="dxa"/>
            <w:gridSpan w:val="4"/>
            <w:shd w:val="clear" w:color="auto" w:fill="D9D9D9" w:themeFill="background1" w:themeFillShade="D9"/>
          </w:tcPr>
          <w:p w14:paraId="4395C058" w14:textId="77777777" w:rsidR="008436E2" w:rsidRPr="00A456BD" w:rsidRDefault="008436E2" w:rsidP="002C397B">
            <w:pPr>
              <w:rPr>
                <w:rFonts w:cs="Arial"/>
                <w:b/>
              </w:rPr>
            </w:pPr>
            <w:r w:rsidRPr="00A456BD">
              <w:rPr>
                <w:rFonts w:cs="Arial"/>
                <w:b/>
              </w:rPr>
              <w:t>KB 1: Sprechen und Zuhören</w:t>
            </w:r>
          </w:p>
          <w:p w14:paraId="6300CD2D" w14:textId="77777777" w:rsidR="008436E2" w:rsidRPr="00A456BD" w:rsidRDefault="008436E2" w:rsidP="002C397B">
            <w:pPr>
              <w:rPr>
                <w:rFonts w:cs="Arial"/>
                <w:i/>
              </w:rPr>
            </w:pPr>
            <w:r w:rsidRPr="00A456BD">
              <w:rPr>
                <w:rFonts w:cs="Arial"/>
                <w:i/>
              </w:rPr>
              <w:t>Die Schülerinnen und Schüler …</w:t>
            </w:r>
          </w:p>
          <w:p w14:paraId="30CC360D" w14:textId="77777777" w:rsidR="008436E2" w:rsidRPr="008B2387" w:rsidRDefault="008436E2" w:rsidP="006C47FC">
            <w:pPr>
              <w:pStyle w:val="Listenabsatz"/>
              <w:numPr>
                <w:ilvl w:val="0"/>
                <w:numId w:val="109"/>
              </w:numPr>
              <w:jc w:val="left"/>
              <w:rPr>
                <w:rFonts w:eastAsia="Times New Roman" w:cs="Arial"/>
                <w:color w:val="000000"/>
                <w:lang w:eastAsia="de-DE"/>
              </w:rPr>
            </w:pPr>
            <w:r w:rsidRPr="008B2387">
              <w:rPr>
                <w:rFonts w:eastAsia="Times New Roman" w:cs="Arial"/>
                <w:color w:val="000000"/>
                <w:lang w:eastAsia="de-DE"/>
              </w:rPr>
              <w:t>sprechen an der gesprochenen Standardsprache orientiert und verständlich in Hinbl</w:t>
            </w:r>
            <w:r w:rsidR="00702724" w:rsidRPr="008B2387">
              <w:rPr>
                <w:rFonts w:eastAsia="Times New Roman" w:cs="Arial"/>
                <w:color w:val="000000"/>
                <w:lang w:eastAsia="de-DE"/>
              </w:rPr>
              <w:t>ick auf Artikulation und Inhalt sowie Syntax und Semantik.</w:t>
            </w:r>
          </w:p>
          <w:p w14:paraId="2542707C" w14:textId="77777777" w:rsidR="008436E2" w:rsidRPr="008B2387" w:rsidRDefault="008436E2" w:rsidP="006C47FC">
            <w:pPr>
              <w:pStyle w:val="Listenabsatz"/>
              <w:numPr>
                <w:ilvl w:val="0"/>
                <w:numId w:val="109"/>
              </w:numPr>
              <w:jc w:val="left"/>
              <w:rPr>
                <w:rFonts w:eastAsia="Times New Roman" w:cs="Arial"/>
                <w:color w:val="000000"/>
                <w:lang w:eastAsia="de-DE"/>
              </w:rPr>
            </w:pPr>
            <w:r w:rsidRPr="008B2387">
              <w:rPr>
                <w:rFonts w:eastAsia="Times New Roman" w:cs="Arial"/>
                <w:color w:val="000000"/>
                <w:lang w:eastAsia="de-DE"/>
              </w:rPr>
              <w:t>sprechen angemessen hinsichtlich des Adressatenkreises und des Inhaltes</w:t>
            </w:r>
            <w:r w:rsidR="007B67E0" w:rsidRPr="008B2387">
              <w:rPr>
                <w:rFonts w:eastAsia="Times New Roman" w:cs="Arial"/>
                <w:color w:val="000000"/>
                <w:lang w:eastAsia="de-DE"/>
              </w:rPr>
              <w:t xml:space="preserve"> sowie Syntax und Semantik</w:t>
            </w:r>
            <w:r w:rsidRPr="008B2387">
              <w:rPr>
                <w:rFonts w:eastAsia="Times New Roman" w:cs="Arial"/>
                <w:color w:val="000000"/>
                <w:lang w:eastAsia="de-DE"/>
              </w:rPr>
              <w:t>.</w:t>
            </w:r>
          </w:p>
          <w:p w14:paraId="00E1FDC6" w14:textId="77777777" w:rsidR="008436E2" w:rsidRPr="008B2387" w:rsidRDefault="008436E2" w:rsidP="006C47FC">
            <w:pPr>
              <w:pStyle w:val="Listenabsatz"/>
              <w:numPr>
                <w:ilvl w:val="0"/>
                <w:numId w:val="109"/>
              </w:numPr>
              <w:jc w:val="left"/>
              <w:rPr>
                <w:rFonts w:eastAsia="Times New Roman" w:cs="Arial"/>
                <w:color w:val="000000"/>
                <w:lang w:eastAsia="de-DE"/>
              </w:rPr>
            </w:pPr>
            <w:r w:rsidRPr="008B2387">
              <w:rPr>
                <w:rFonts w:eastAsia="Times New Roman" w:cs="Arial"/>
                <w:color w:val="000000"/>
                <w:lang w:eastAsia="de-DE"/>
              </w:rPr>
              <w:t>wählen adressatenorientiert Sprechstrategien aus (Notizen zur Vorbereitung, Fragen stellen und beantworten, Rückmeldung annehmen).</w:t>
            </w:r>
          </w:p>
          <w:p w14:paraId="78D1354C" w14:textId="77777777" w:rsidR="008436E2" w:rsidRPr="008B2387" w:rsidRDefault="008436E2" w:rsidP="006C47FC">
            <w:pPr>
              <w:pStyle w:val="Listenabsatz"/>
              <w:numPr>
                <w:ilvl w:val="0"/>
                <w:numId w:val="109"/>
              </w:numPr>
              <w:jc w:val="left"/>
              <w:rPr>
                <w:rFonts w:eastAsia="Times New Roman" w:cs="Arial"/>
                <w:color w:val="000000"/>
                <w:lang w:eastAsia="de-DE"/>
              </w:rPr>
            </w:pPr>
            <w:r w:rsidRPr="008B2387">
              <w:rPr>
                <w:rFonts w:eastAsia="Times New Roman" w:cs="Arial"/>
                <w:color w:val="000000"/>
                <w:lang w:eastAsia="de-DE"/>
              </w:rPr>
              <w:t>bauen strategiegeleitet eine Hörerwartung auf (Vorwissen aktivieren, eine Hörhaltung einnehmen, sich auf Störgeräusche einstellen, sich der Sprachquelle oder Person zuwenden).</w:t>
            </w:r>
          </w:p>
          <w:p w14:paraId="0CF69070" w14:textId="77777777" w:rsidR="008436E2" w:rsidRPr="008B2387" w:rsidRDefault="008436E2" w:rsidP="006C47FC">
            <w:pPr>
              <w:pStyle w:val="Listenabsatz"/>
              <w:numPr>
                <w:ilvl w:val="0"/>
                <w:numId w:val="109"/>
              </w:numPr>
              <w:jc w:val="left"/>
              <w:rPr>
                <w:rFonts w:eastAsia="Times New Roman" w:cs="Arial"/>
                <w:color w:val="000000"/>
                <w:lang w:eastAsia="de-DE"/>
              </w:rPr>
            </w:pPr>
            <w:r w:rsidRPr="008B2387">
              <w:rPr>
                <w:rFonts w:eastAsia="Times New Roman" w:cs="Arial"/>
                <w:color w:val="000000"/>
                <w:lang w:eastAsia="de-DE"/>
              </w:rPr>
              <w:t>wählen gehörte Informationen strategiegeleitet aus (den Hörauftrag beachten, (digitale) Notizen machen, Skizze erstellen, wiederholtes Hören).</w:t>
            </w:r>
          </w:p>
          <w:p w14:paraId="6A0FC006" w14:textId="77777777" w:rsidR="008436E2" w:rsidRPr="008B2387" w:rsidRDefault="008436E2" w:rsidP="006C47FC">
            <w:pPr>
              <w:pStyle w:val="Listenabsatz"/>
              <w:numPr>
                <w:ilvl w:val="0"/>
                <w:numId w:val="109"/>
              </w:numPr>
              <w:jc w:val="left"/>
              <w:rPr>
                <w:rFonts w:eastAsia="Times New Roman" w:cs="Arial"/>
                <w:color w:val="000000"/>
                <w:lang w:eastAsia="de-DE"/>
              </w:rPr>
            </w:pPr>
            <w:r w:rsidRPr="008B2387">
              <w:rPr>
                <w:rFonts w:eastAsia="Times New Roman" w:cs="Arial"/>
                <w:color w:val="000000"/>
                <w:lang w:eastAsia="de-DE"/>
              </w:rPr>
              <w:t>organisieren gehörte Informationen strategiegeleitet (Fragen formulieren und beantworten, gezielt Nachfragen stellen, passende Strukturhilfen nutzen).</w:t>
            </w:r>
          </w:p>
          <w:p w14:paraId="79468DE1" w14:textId="77777777" w:rsidR="008436E2" w:rsidRPr="00A456BD" w:rsidRDefault="008436E2" w:rsidP="002C397B">
            <w:pPr>
              <w:rPr>
                <w:rFonts w:eastAsia="Times New Roman" w:cs="Arial"/>
                <w:b/>
                <w:color w:val="000000"/>
                <w:lang w:eastAsia="de-DE"/>
              </w:rPr>
            </w:pPr>
            <w:r w:rsidRPr="00A456BD">
              <w:rPr>
                <w:rFonts w:eastAsia="Times New Roman" w:cs="Arial"/>
                <w:b/>
                <w:color w:val="000000"/>
                <w:lang w:eastAsia="de-DE"/>
              </w:rPr>
              <w:t>KB 2: Schreiben</w:t>
            </w:r>
          </w:p>
          <w:p w14:paraId="22BDD991" w14:textId="77777777" w:rsidR="008436E2" w:rsidRPr="00A456BD" w:rsidRDefault="008436E2" w:rsidP="002C397B">
            <w:pPr>
              <w:rPr>
                <w:rFonts w:cs="Arial"/>
                <w:i/>
              </w:rPr>
            </w:pPr>
            <w:r w:rsidRPr="00A456BD">
              <w:rPr>
                <w:rFonts w:cs="Arial"/>
                <w:i/>
              </w:rPr>
              <w:t>Die Schülerinnen und Schüler …</w:t>
            </w:r>
          </w:p>
          <w:p w14:paraId="685047A5" w14:textId="77777777" w:rsidR="008436E2" w:rsidRPr="008B2387" w:rsidRDefault="008436E2" w:rsidP="006C47FC">
            <w:pPr>
              <w:pStyle w:val="Listenabsatz"/>
              <w:numPr>
                <w:ilvl w:val="0"/>
                <w:numId w:val="109"/>
              </w:numPr>
              <w:jc w:val="left"/>
              <w:rPr>
                <w:rFonts w:eastAsia="Times New Roman" w:cs="Arial"/>
                <w:color w:val="000000"/>
                <w:lang w:eastAsia="de-DE"/>
              </w:rPr>
            </w:pPr>
            <w:r w:rsidRPr="008B2387">
              <w:rPr>
                <w:rFonts w:eastAsia="Times New Roman" w:cs="Arial"/>
                <w:color w:val="000000"/>
                <w:lang w:eastAsia="de-DE"/>
              </w:rPr>
              <w:t>setzen Strategien zur Textplanung ein (</w:t>
            </w:r>
            <w:r w:rsidR="00DD59FE" w:rsidRPr="008B2387">
              <w:rPr>
                <w:rFonts w:cs="Arial"/>
                <w:bCs/>
              </w:rPr>
              <w:t>Klären von Schreibziel, Schreibsituation, Adressatenbezug und Textsorte, Nutzung von Strukturierungs- und Planungshilfen</w:t>
            </w:r>
            <w:r w:rsidRPr="008B2387">
              <w:rPr>
                <w:rFonts w:eastAsia="Times New Roman" w:cs="Arial"/>
                <w:color w:val="000000"/>
                <w:lang w:eastAsia="de-DE"/>
              </w:rPr>
              <w:t>)</w:t>
            </w:r>
            <w:r w:rsidR="00E76FB4">
              <w:rPr>
                <w:rFonts w:eastAsia="Times New Roman" w:cs="Arial"/>
                <w:color w:val="000000"/>
                <w:lang w:eastAsia="de-DE"/>
              </w:rPr>
              <w:t>.</w:t>
            </w:r>
          </w:p>
          <w:p w14:paraId="6AD97914" w14:textId="77777777" w:rsidR="008436E2" w:rsidRPr="00A456BD" w:rsidRDefault="008436E2" w:rsidP="002C397B">
            <w:pPr>
              <w:rPr>
                <w:rFonts w:cs="Arial"/>
                <w:b/>
              </w:rPr>
            </w:pPr>
            <w:r w:rsidRPr="00A456BD">
              <w:rPr>
                <w:rFonts w:cs="Arial"/>
                <w:b/>
              </w:rPr>
              <w:t>KB 3: Lesen – mit Texten und Medien umgehen</w:t>
            </w:r>
          </w:p>
          <w:p w14:paraId="3406E2F0" w14:textId="77777777" w:rsidR="008436E2" w:rsidRPr="00A456BD" w:rsidRDefault="008436E2" w:rsidP="002C397B">
            <w:pPr>
              <w:rPr>
                <w:rFonts w:cs="Arial"/>
                <w:i/>
              </w:rPr>
            </w:pPr>
            <w:r w:rsidRPr="00A456BD">
              <w:rPr>
                <w:rFonts w:cs="Arial"/>
                <w:i/>
              </w:rPr>
              <w:lastRenderedPageBreak/>
              <w:t>Die Schülerinnen und Schüler …</w:t>
            </w:r>
          </w:p>
          <w:p w14:paraId="073CCF9B" w14:textId="77777777" w:rsidR="008436E2" w:rsidRPr="00A456BD" w:rsidRDefault="008436E2" w:rsidP="006C47FC">
            <w:pPr>
              <w:pStyle w:val="Listenabsatz"/>
              <w:numPr>
                <w:ilvl w:val="0"/>
                <w:numId w:val="109"/>
              </w:numPr>
              <w:jc w:val="left"/>
              <w:rPr>
                <w:rFonts w:eastAsia="Times New Roman" w:cs="Arial"/>
                <w:b/>
                <w:color w:val="000000"/>
                <w:lang w:eastAsia="de-DE"/>
              </w:rPr>
            </w:pPr>
            <w:r w:rsidRPr="008B2387">
              <w:rPr>
                <w:rFonts w:eastAsia="Times New Roman" w:cs="Arial"/>
                <w:color w:val="000000"/>
                <w:lang w:eastAsia="de-DE"/>
              </w:rPr>
              <w:t>unterscheiden literarische Texte und Sachtexte in unterschiedlichen medialen Erscheinungsformen</w:t>
            </w:r>
            <w:r w:rsidRPr="00A456BD">
              <w:rPr>
                <w:rFonts w:eastAsia="Times New Roman" w:cs="Arial"/>
                <w:b/>
                <w:color w:val="000000"/>
                <w:lang w:eastAsia="de-DE"/>
              </w:rPr>
              <w:t>.</w:t>
            </w:r>
          </w:p>
          <w:p w14:paraId="42F52C8C" w14:textId="77777777" w:rsidR="008436E2" w:rsidRPr="00A456BD" w:rsidRDefault="008436E2" w:rsidP="002C397B">
            <w:pPr>
              <w:rPr>
                <w:rFonts w:cs="Arial"/>
                <w:b/>
              </w:rPr>
            </w:pPr>
            <w:r w:rsidRPr="00A456BD">
              <w:rPr>
                <w:rFonts w:cs="Arial"/>
                <w:b/>
              </w:rPr>
              <w:t>KB 4: Sprache und Sprachgebrauch untersuchen</w:t>
            </w:r>
          </w:p>
          <w:p w14:paraId="52BADC63" w14:textId="77777777" w:rsidR="008436E2" w:rsidRPr="00A456BD" w:rsidRDefault="008436E2" w:rsidP="002C397B">
            <w:pPr>
              <w:rPr>
                <w:rFonts w:cs="Arial"/>
                <w:i/>
              </w:rPr>
            </w:pPr>
            <w:r w:rsidRPr="00A456BD">
              <w:rPr>
                <w:rFonts w:cs="Arial"/>
                <w:i/>
              </w:rPr>
              <w:t>Die Schülerinnen und Schüler …</w:t>
            </w:r>
          </w:p>
          <w:p w14:paraId="65A5A086" w14:textId="77777777" w:rsidR="008436E2" w:rsidRPr="008B2387" w:rsidRDefault="008436E2" w:rsidP="006C47FC">
            <w:pPr>
              <w:pStyle w:val="Listenabsatz"/>
              <w:numPr>
                <w:ilvl w:val="0"/>
                <w:numId w:val="109"/>
              </w:numPr>
              <w:jc w:val="left"/>
              <w:rPr>
                <w:rFonts w:eastAsia="Times New Roman" w:cs="Arial"/>
                <w:color w:val="000000"/>
                <w:lang w:eastAsia="de-DE"/>
              </w:rPr>
            </w:pPr>
            <w:r w:rsidRPr="008B2387">
              <w:rPr>
                <w:rFonts w:eastAsia="Times New Roman" w:cs="Arial"/>
                <w:color w:val="000000"/>
                <w:lang w:eastAsia="de-DE"/>
              </w:rPr>
              <w:t>verbinden nonverbale und verbale Kommunikation und erkennen Verstehens- und Verständigungsprobleme bei Missverständnissen.</w:t>
            </w:r>
          </w:p>
          <w:p w14:paraId="1E0C175D" w14:textId="77777777" w:rsidR="008436E2" w:rsidRPr="008B2387" w:rsidRDefault="008436E2" w:rsidP="006C47FC">
            <w:pPr>
              <w:pStyle w:val="Listenabsatz"/>
              <w:numPr>
                <w:ilvl w:val="0"/>
                <w:numId w:val="109"/>
              </w:numPr>
              <w:jc w:val="left"/>
              <w:rPr>
                <w:rFonts w:eastAsia="Times New Roman" w:cs="Arial"/>
                <w:color w:val="000000"/>
                <w:lang w:eastAsia="de-DE"/>
              </w:rPr>
            </w:pPr>
            <w:r w:rsidRPr="008B2387">
              <w:rPr>
                <w:rFonts w:eastAsia="Times New Roman" w:cs="Arial"/>
                <w:color w:val="000000"/>
                <w:lang w:eastAsia="de-DE"/>
              </w:rPr>
              <w:t>untersuchen die Wirkung nonverbaler Kommunikation und setzen sie gezielt ein.</w:t>
            </w:r>
          </w:p>
          <w:p w14:paraId="50E906BA" w14:textId="77777777" w:rsidR="008436E2" w:rsidRPr="00A456BD" w:rsidRDefault="008436E2" w:rsidP="006C47FC">
            <w:pPr>
              <w:pStyle w:val="Listenabsatz"/>
              <w:numPr>
                <w:ilvl w:val="0"/>
                <w:numId w:val="109"/>
              </w:numPr>
              <w:jc w:val="left"/>
              <w:rPr>
                <w:rFonts w:eastAsia="Times New Roman" w:cs="Arial"/>
                <w:b/>
                <w:color w:val="000000"/>
                <w:lang w:eastAsia="de-DE"/>
              </w:rPr>
            </w:pPr>
            <w:r w:rsidRPr="00A456BD">
              <w:rPr>
                <w:rFonts w:eastAsia="Times New Roman" w:cs="Arial"/>
                <w:b/>
                <w:color w:val="000000"/>
                <w:lang w:eastAsia="de-DE"/>
              </w:rPr>
              <w:t>unterscheiden anhand einfacher Beispiele Alltagssprache und Bildungssprache.</w:t>
            </w:r>
          </w:p>
        </w:tc>
      </w:tr>
      <w:tr w:rsidR="008436E2" w:rsidRPr="007F58B0" w14:paraId="130AC2E1" w14:textId="77777777" w:rsidTr="002C397B">
        <w:trPr>
          <w:trHeight w:val="3618"/>
        </w:trPr>
        <w:tc>
          <w:tcPr>
            <w:tcW w:w="6979" w:type="dxa"/>
            <w:shd w:val="clear" w:color="auto" w:fill="FFFFFF" w:themeFill="background1"/>
          </w:tcPr>
          <w:p w14:paraId="108D6421" w14:textId="77777777" w:rsidR="008436E2" w:rsidRDefault="008436E2" w:rsidP="002C397B">
            <w:pPr>
              <w:rPr>
                <w:rFonts w:cs="Arial"/>
                <w:b/>
              </w:rPr>
            </w:pPr>
            <w:r w:rsidRPr="00A456BD">
              <w:rPr>
                <w:rFonts w:cs="Arial"/>
                <w:b/>
              </w:rPr>
              <w:lastRenderedPageBreak/>
              <w:t xml:space="preserve">Didaktische bzw. methodische Zugänge: </w:t>
            </w:r>
          </w:p>
          <w:p w14:paraId="1B46F1D3" w14:textId="77777777" w:rsidR="008436E2" w:rsidRPr="008E5906" w:rsidRDefault="008436E2" w:rsidP="006C47FC">
            <w:pPr>
              <w:pStyle w:val="Listenabsatz"/>
              <w:numPr>
                <w:ilvl w:val="0"/>
                <w:numId w:val="133"/>
              </w:numPr>
              <w:jc w:val="left"/>
              <w:rPr>
                <w:rFonts w:cs="Arial"/>
              </w:rPr>
            </w:pPr>
            <w:r w:rsidRPr="008E5906">
              <w:rPr>
                <w:rFonts w:cs="Arial"/>
              </w:rPr>
              <w:t>Textsorte Interview anhand von Beispielen</w:t>
            </w:r>
          </w:p>
          <w:p w14:paraId="0BB7E919" w14:textId="77777777" w:rsidR="008436E2" w:rsidRPr="008E5906" w:rsidRDefault="0084400C" w:rsidP="006C47FC">
            <w:pPr>
              <w:pStyle w:val="Listenabsatz"/>
              <w:numPr>
                <w:ilvl w:val="0"/>
                <w:numId w:val="132"/>
              </w:numPr>
              <w:jc w:val="left"/>
              <w:rPr>
                <w:rFonts w:cs="Arial"/>
              </w:rPr>
            </w:pPr>
            <w:r>
              <w:rPr>
                <w:rFonts w:cs="Arial"/>
              </w:rPr>
              <w:t>i</w:t>
            </w:r>
            <w:r w:rsidR="008436E2" w:rsidRPr="008E5906">
              <w:rPr>
                <w:rFonts w:cs="Arial"/>
              </w:rPr>
              <w:t xml:space="preserve">nhaltliche Erwartungen an die Ergebnisse des Interviews (Interviews </w:t>
            </w:r>
            <w:r w:rsidR="004E0C1B">
              <w:rPr>
                <w:rFonts w:cs="Arial"/>
              </w:rPr>
              <w:t>zu einer</w:t>
            </w:r>
            <w:r w:rsidR="008436E2" w:rsidRPr="008E5906">
              <w:rPr>
                <w:rFonts w:cs="Arial"/>
              </w:rPr>
              <w:t xml:space="preserve"> Person, zu einer Meinung, zu einer Sache)</w:t>
            </w:r>
          </w:p>
          <w:p w14:paraId="29761576" w14:textId="77777777" w:rsidR="008436E2" w:rsidRPr="00A456BD" w:rsidRDefault="008436E2" w:rsidP="006C47FC">
            <w:pPr>
              <w:pStyle w:val="Listenabsatz"/>
              <w:numPr>
                <w:ilvl w:val="0"/>
                <w:numId w:val="132"/>
              </w:numPr>
              <w:jc w:val="left"/>
              <w:rPr>
                <w:rFonts w:cs="Arial"/>
              </w:rPr>
            </w:pPr>
            <w:r w:rsidRPr="00A456BD">
              <w:rPr>
                <w:rFonts w:cs="Arial"/>
              </w:rPr>
              <w:t>Funktion und Wirkung offener und geschlossener Fragestellungen (z. B. W-Fragen)</w:t>
            </w:r>
            <w:r>
              <w:rPr>
                <w:rFonts w:cs="Arial"/>
              </w:rPr>
              <w:t xml:space="preserve">; </w:t>
            </w:r>
            <w:r w:rsidRPr="008E5906">
              <w:rPr>
                <w:rFonts w:cs="Arial"/>
              </w:rPr>
              <w:t>Fragerichtungen</w:t>
            </w:r>
          </w:p>
          <w:p w14:paraId="32221E3E" w14:textId="77777777" w:rsidR="008436E2" w:rsidRDefault="0084400C" w:rsidP="006C47FC">
            <w:pPr>
              <w:pStyle w:val="Listenabsatz"/>
              <w:numPr>
                <w:ilvl w:val="0"/>
                <w:numId w:val="132"/>
              </w:numPr>
              <w:jc w:val="left"/>
              <w:rPr>
                <w:rFonts w:cs="Arial"/>
              </w:rPr>
            </w:pPr>
            <w:r>
              <w:rPr>
                <w:rFonts w:cs="Arial"/>
              </w:rPr>
              <w:t>f</w:t>
            </w:r>
            <w:r w:rsidR="008436E2" w:rsidRPr="00A456BD">
              <w:rPr>
                <w:rFonts w:cs="Arial"/>
              </w:rPr>
              <w:t>ormale Aspekte von Fragesätzen: Fragewörter, Satzschlusszeichen</w:t>
            </w:r>
          </w:p>
          <w:p w14:paraId="61EF0A36" w14:textId="77777777" w:rsidR="008436E2" w:rsidRPr="008E5906" w:rsidRDefault="008436E2" w:rsidP="006C47FC">
            <w:pPr>
              <w:pStyle w:val="Listenabsatz"/>
              <w:numPr>
                <w:ilvl w:val="0"/>
                <w:numId w:val="132"/>
              </w:numPr>
              <w:jc w:val="left"/>
              <w:rPr>
                <w:rFonts w:cs="Arial"/>
              </w:rPr>
            </w:pPr>
            <w:r w:rsidRPr="008E5906">
              <w:rPr>
                <w:rFonts w:cs="Arial"/>
              </w:rPr>
              <w:t>Rechtschreibgespräch</w:t>
            </w:r>
            <w:r w:rsidR="004E0C1B">
              <w:rPr>
                <w:rFonts w:cs="Arial"/>
              </w:rPr>
              <w:t>e</w:t>
            </w:r>
          </w:p>
          <w:p w14:paraId="2A67A3B8" w14:textId="77777777" w:rsidR="008436E2" w:rsidRPr="00C54D91" w:rsidRDefault="008436E2" w:rsidP="006C47FC">
            <w:pPr>
              <w:pStyle w:val="Listenabsatz"/>
              <w:numPr>
                <w:ilvl w:val="0"/>
                <w:numId w:val="132"/>
              </w:numPr>
              <w:jc w:val="left"/>
              <w:rPr>
                <w:rFonts w:cs="Arial"/>
              </w:rPr>
            </w:pPr>
            <w:r>
              <w:rPr>
                <w:rFonts w:cs="Arial"/>
              </w:rPr>
              <w:t>Entwicklung</w:t>
            </w:r>
            <w:r w:rsidRPr="00A456BD">
              <w:rPr>
                <w:rFonts w:cs="Arial"/>
              </w:rPr>
              <w:t xml:space="preserve"> eines Fragebogens für ein Interview zu einem ausgewählten Thema</w:t>
            </w:r>
          </w:p>
          <w:p w14:paraId="6500851C" w14:textId="77777777" w:rsidR="008436E2" w:rsidRPr="008E5906" w:rsidRDefault="008436E2" w:rsidP="006C47FC">
            <w:pPr>
              <w:pStyle w:val="Listenabsatz"/>
              <w:numPr>
                <w:ilvl w:val="0"/>
                <w:numId w:val="132"/>
              </w:numPr>
              <w:jc w:val="left"/>
              <w:rPr>
                <w:rFonts w:cs="Arial"/>
              </w:rPr>
            </w:pPr>
            <w:r w:rsidRPr="00A456BD">
              <w:rPr>
                <w:rFonts w:cs="Arial"/>
              </w:rPr>
              <w:t>Schreibkonferenzen / Probeinterviews</w:t>
            </w:r>
            <w:r>
              <w:rPr>
                <w:rFonts w:cs="Arial"/>
              </w:rPr>
              <w:t xml:space="preserve"> </w:t>
            </w:r>
            <w:r w:rsidRPr="008E5906">
              <w:rPr>
                <w:rFonts w:cs="Arial"/>
              </w:rPr>
              <w:t>im Rollenspiel</w:t>
            </w:r>
          </w:p>
          <w:p w14:paraId="5FFF7702" w14:textId="77777777" w:rsidR="008436E2" w:rsidRPr="00A456BD" w:rsidRDefault="0084400C" w:rsidP="006C47FC">
            <w:pPr>
              <w:pStyle w:val="Listenabsatz"/>
              <w:numPr>
                <w:ilvl w:val="0"/>
                <w:numId w:val="132"/>
              </w:numPr>
              <w:jc w:val="left"/>
              <w:rPr>
                <w:rFonts w:cs="Arial"/>
              </w:rPr>
            </w:pPr>
            <w:r>
              <w:rPr>
                <w:rFonts w:cs="Arial"/>
              </w:rPr>
              <w:t>Wirkung kommunikativer Mittel: h</w:t>
            </w:r>
            <w:r w:rsidR="008436E2" w:rsidRPr="00A456BD">
              <w:rPr>
                <w:rFonts w:cs="Arial"/>
              </w:rPr>
              <w:t>öfliche und zielführende Formulierungen, nonverbale Kommunikation</w:t>
            </w:r>
          </w:p>
          <w:p w14:paraId="668580E2" w14:textId="77777777" w:rsidR="008436E2" w:rsidRDefault="008436E2" w:rsidP="006C47FC">
            <w:pPr>
              <w:pStyle w:val="Listenabsatz"/>
              <w:numPr>
                <w:ilvl w:val="0"/>
                <w:numId w:val="132"/>
              </w:numPr>
              <w:jc w:val="left"/>
              <w:rPr>
                <w:rFonts w:cs="Arial"/>
              </w:rPr>
            </w:pPr>
            <w:r w:rsidRPr="00A456BD">
              <w:rPr>
                <w:rFonts w:cs="Arial"/>
              </w:rPr>
              <w:t>Interviews: Durc</w:t>
            </w:r>
            <w:r>
              <w:rPr>
                <w:rFonts w:cs="Arial"/>
              </w:rPr>
              <w:t>hführung, digitale Aufzeichnung</w:t>
            </w:r>
          </w:p>
          <w:p w14:paraId="2AAE534B" w14:textId="77777777" w:rsidR="008436E2" w:rsidRPr="00A456BD" w:rsidRDefault="008436E2" w:rsidP="006C47FC">
            <w:pPr>
              <w:pStyle w:val="Listenabsatz"/>
              <w:numPr>
                <w:ilvl w:val="0"/>
                <w:numId w:val="132"/>
              </w:numPr>
              <w:jc w:val="left"/>
              <w:rPr>
                <w:rFonts w:cs="Arial"/>
              </w:rPr>
            </w:pPr>
            <w:r>
              <w:rPr>
                <w:rFonts w:cs="Arial"/>
              </w:rPr>
              <w:t>kooperative</w:t>
            </w:r>
            <w:r w:rsidRPr="00A456BD">
              <w:rPr>
                <w:rFonts w:cs="Arial"/>
              </w:rPr>
              <w:t xml:space="preserve"> Auswertung der Interviews in Hinblick auf die Durchführung </w:t>
            </w:r>
            <w:r>
              <w:rPr>
                <w:rFonts w:cs="Arial"/>
              </w:rPr>
              <w:t>sowie</w:t>
            </w:r>
            <w:r w:rsidRPr="00A456BD">
              <w:rPr>
                <w:rFonts w:cs="Arial"/>
              </w:rPr>
              <w:t xml:space="preserve"> die inhaltlichen </w:t>
            </w:r>
            <w:r>
              <w:rPr>
                <w:rFonts w:cs="Arial"/>
              </w:rPr>
              <w:t xml:space="preserve">Erwartungen und </w:t>
            </w:r>
            <w:r w:rsidRPr="00A456BD">
              <w:rPr>
                <w:rFonts w:cs="Arial"/>
              </w:rPr>
              <w:t>Ergebnisse</w:t>
            </w:r>
          </w:p>
        </w:tc>
        <w:tc>
          <w:tcPr>
            <w:tcW w:w="7013" w:type="dxa"/>
            <w:gridSpan w:val="3"/>
            <w:shd w:val="clear" w:color="auto" w:fill="FFFFFF" w:themeFill="background1"/>
          </w:tcPr>
          <w:p w14:paraId="7CBE1B04" w14:textId="77777777" w:rsidR="008436E2" w:rsidRPr="00A456BD" w:rsidRDefault="008436E2" w:rsidP="002C397B">
            <w:pPr>
              <w:rPr>
                <w:rFonts w:cs="Arial"/>
                <w:b/>
              </w:rPr>
            </w:pPr>
            <w:r w:rsidRPr="00A456BD">
              <w:rPr>
                <w:rFonts w:cs="Arial"/>
                <w:b/>
              </w:rPr>
              <w:t>Materialien/Medien/außerschulische Angebote:</w:t>
            </w:r>
          </w:p>
          <w:p w14:paraId="241F6031" w14:textId="77777777" w:rsidR="008436E2" w:rsidRPr="007F58B0" w:rsidRDefault="008436E2" w:rsidP="006C47FC">
            <w:pPr>
              <w:pStyle w:val="Listenabsatz"/>
              <w:numPr>
                <w:ilvl w:val="0"/>
                <w:numId w:val="111"/>
              </w:numPr>
              <w:ind w:left="357" w:hanging="357"/>
              <w:jc w:val="left"/>
              <w:rPr>
                <w:rFonts w:cs="Arial"/>
              </w:rPr>
            </w:pPr>
            <w:r w:rsidRPr="007F58B0">
              <w:rPr>
                <w:rFonts w:cs="Arial"/>
              </w:rPr>
              <w:t>Materialordner auf dem Schulserver</w:t>
            </w:r>
          </w:p>
          <w:p w14:paraId="62B9F577" w14:textId="77777777" w:rsidR="008436E2" w:rsidRPr="007F58B0" w:rsidRDefault="008436E2" w:rsidP="00107623">
            <w:pPr>
              <w:pStyle w:val="Listenabsatz"/>
              <w:numPr>
                <w:ilvl w:val="0"/>
                <w:numId w:val="111"/>
              </w:numPr>
              <w:jc w:val="left"/>
              <w:rPr>
                <w:rFonts w:cs="Arial"/>
              </w:rPr>
            </w:pPr>
            <w:r w:rsidRPr="004E0C1B">
              <w:rPr>
                <w:rFonts w:cs="Arial"/>
              </w:rPr>
              <w:t>Materialkiste</w:t>
            </w:r>
            <w:r w:rsidR="00354EBB" w:rsidRPr="004E0C1B">
              <w:rPr>
                <w:rFonts w:cs="Arial"/>
              </w:rPr>
              <w:t xml:space="preserve"> (Interviews aus Zeitschriften)</w:t>
            </w:r>
          </w:p>
        </w:tc>
      </w:tr>
      <w:tr w:rsidR="008436E2" w:rsidRPr="00A456BD" w14:paraId="120DC730" w14:textId="77777777" w:rsidTr="00354EBB">
        <w:trPr>
          <w:trHeight w:val="363"/>
        </w:trPr>
        <w:tc>
          <w:tcPr>
            <w:tcW w:w="6979" w:type="dxa"/>
          </w:tcPr>
          <w:p w14:paraId="1EE2F3C1" w14:textId="77777777" w:rsidR="008436E2" w:rsidRPr="00A456BD" w:rsidRDefault="00511779" w:rsidP="002C397B">
            <w:pPr>
              <w:rPr>
                <w:rFonts w:cs="Arial"/>
                <w:b/>
              </w:rPr>
            </w:pPr>
            <w:r>
              <w:rPr>
                <w:rFonts w:cs="Arial"/>
                <w:b/>
              </w:rPr>
              <w:t>Lernerfolgsüberprüfung/</w:t>
            </w:r>
            <w:r w:rsidR="008436E2" w:rsidRPr="00A456BD">
              <w:rPr>
                <w:rFonts w:cs="Arial"/>
                <w:b/>
              </w:rPr>
              <w:t xml:space="preserve">Leistungsbewertung/Feedback: </w:t>
            </w:r>
          </w:p>
          <w:p w14:paraId="03ADE791" w14:textId="77777777" w:rsidR="008436E2" w:rsidRPr="00844CDE" w:rsidRDefault="0084400C" w:rsidP="006C47FC">
            <w:pPr>
              <w:pStyle w:val="Listenabsatz"/>
              <w:numPr>
                <w:ilvl w:val="0"/>
                <w:numId w:val="134"/>
              </w:numPr>
              <w:jc w:val="left"/>
              <w:rPr>
                <w:rFonts w:cs="Arial"/>
              </w:rPr>
            </w:pPr>
            <w:r>
              <w:rPr>
                <w:rFonts w:cs="Arial"/>
              </w:rPr>
              <w:t>zu dem</w:t>
            </w:r>
            <w:r w:rsidR="008436E2" w:rsidRPr="00844CDE">
              <w:rPr>
                <w:rFonts w:cs="Arial"/>
              </w:rPr>
              <w:t xml:space="preserve"> Ertrag eines Interviews begründet Stellung nehmen</w:t>
            </w:r>
          </w:p>
        </w:tc>
        <w:tc>
          <w:tcPr>
            <w:tcW w:w="7013" w:type="dxa"/>
            <w:gridSpan w:val="3"/>
          </w:tcPr>
          <w:p w14:paraId="41995ED9" w14:textId="77777777" w:rsidR="008436E2" w:rsidRPr="00A456BD" w:rsidRDefault="008436E2" w:rsidP="002C397B">
            <w:pPr>
              <w:rPr>
                <w:rFonts w:cs="Arial"/>
                <w:b/>
              </w:rPr>
            </w:pPr>
            <w:r w:rsidRPr="00A456BD">
              <w:rPr>
                <w:rFonts w:cs="Arial"/>
                <w:b/>
              </w:rPr>
              <w:t xml:space="preserve">Kooperationen: </w:t>
            </w:r>
          </w:p>
          <w:p w14:paraId="33D87503" w14:textId="77777777" w:rsidR="008436E2" w:rsidRPr="00A456BD" w:rsidRDefault="008436E2" w:rsidP="002C397B">
            <w:pPr>
              <w:rPr>
                <w:rFonts w:cs="Arial"/>
              </w:rPr>
            </w:pPr>
          </w:p>
        </w:tc>
      </w:tr>
    </w:tbl>
    <w:p w14:paraId="359F40C6" w14:textId="77777777" w:rsidR="00354EBB" w:rsidRDefault="00354EBB">
      <w:bookmarkStart w:id="13" w:name="_Toc64291515"/>
    </w:p>
    <w:tbl>
      <w:tblPr>
        <w:tblStyle w:val="Tabellenraster"/>
        <w:tblW w:w="0" w:type="auto"/>
        <w:tblLook w:val="04A0" w:firstRow="1" w:lastRow="0" w:firstColumn="1" w:lastColumn="0" w:noHBand="0" w:noVBand="1"/>
      </w:tblPr>
      <w:tblGrid>
        <w:gridCol w:w="6967"/>
        <w:gridCol w:w="2429"/>
        <w:gridCol w:w="2297"/>
        <w:gridCol w:w="2276"/>
        <w:gridCol w:w="23"/>
      </w:tblGrid>
      <w:tr w:rsidR="008436E2" w:rsidRPr="00C350C8" w14:paraId="05D7F697" w14:textId="77777777" w:rsidTr="00FC70F0">
        <w:tc>
          <w:tcPr>
            <w:tcW w:w="9396" w:type="dxa"/>
            <w:gridSpan w:val="2"/>
            <w:shd w:val="clear" w:color="auto" w:fill="BFBFBF" w:themeFill="background1" w:themeFillShade="BF"/>
          </w:tcPr>
          <w:p w14:paraId="3984B895" w14:textId="77777777" w:rsidR="008436E2" w:rsidRPr="00C350C8" w:rsidRDefault="008436E2" w:rsidP="00A931E3">
            <w:pPr>
              <w:pStyle w:val="a-Thema"/>
            </w:pPr>
            <w:r>
              <w:t xml:space="preserve">Das Ende der </w:t>
            </w:r>
            <w:r w:rsidRPr="00C350C8">
              <w:t>Grundschulzeit als Abschied und Neubeginn</w:t>
            </w:r>
            <w:bookmarkEnd w:id="13"/>
            <w:r>
              <w:t xml:space="preserve"> - Texte verfassen</w:t>
            </w:r>
          </w:p>
        </w:tc>
        <w:tc>
          <w:tcPr>
            <w:tcW w:w="2297" w:type="dxa"/>
            <w:shd w:val="clear" w:color="auto" w:fill="BFBFBF" w:themeFill="background1" w:themeFillShade="BF"/>
          </w:tcPr>
          <w:p w14:paraId="33A9FF00" w14:textId="77777777" w:rsidR="008436E2" w:rsidRPr="008E09D4" w:rsidRDefault="008436E2" w:rsidP="00AB296E">
            <w:pPr>
              <w:spacing w:line="276" w:lineRule="auto"/>
              <w:jc w:val="left"/>
              <w:rPr>
                <w:rFonts w:cs="Arial"/>
              </w:rPr>
            </w:pPr>
            <w:r>
              <w:rPr>
                <w:rFonts w:cs="Arial"/>
              </w:rPr>
              <w:t>Zeitumfang in Std.: ca.</w:t>
            </w:r>
            <w:r w:rsidRPr="00C350C8">
              <w:rPr>
                <w:rFonts w:cs="Arial"/>
              </w:rPr>
              <w:t xml:space="preserve"> </w:t>
            </w:r>
            <w:r w:rsidRPr="00354EBB">
              <w:rPr>
                <w:rFonts w:cs="Arial"/>
              </w:rPr>
              <w:t>30</w:t>
            </w:r>
          </w:p>
        </w:tc>
        <w:tc>
          <w:tcPr>
            <w:tcW w:w="2299" w:type="dxa"/>
            <w:gridSpan w:val="2"/>
            <w:shd w:val="clear" w:color="auto" w:fill="BFBFBF" w:themeFill="background1" w:themeFillShade="BF"/>
          </w:tcPr>
          <w:p w14:paraId="1BA878CC" w14:textId="77777777" w:rsidR="008436E2" w:rsidRPr="00C350C8" w:rsidRDefault="008436E2" w:rsidP="00AB296E">
            <w:pPr>
              <w:spacing w:line="276" w:lineRule="auto"/>
              <w:jc w:val="left"/>
              <w:rPr>
                <w:rFonts w:cs="Arial"/>
              </w:rPr>
            </w:pPr>
            <w:r w:rsidRPr="00C350C8">
              <w:rPr>
                <w:rFonts w:cs="Arial"/>
              </w:rPr>
              <w:t xml:space="preserve">Klasse/Jahrgang: </w:t>
            </w:r>
          </w:p>
          <w:p w14:paraId="292EDCC3" w14:textId="77777777" w:rsidR="008436E2" w:rsidRPr="00AB296E" w:rsidRDefault="008436E2" w:rsidP="00AB296E">
            <w:pPr>
              <w:spacing w:line="276" w:lineRule="auto"/>
              <w:jc w:val="left"/>
              <w:rPr>
                <w:rFonts w:cs="Arial"/>
                <w:b/>
                <w:color w:val="FF0000"/>
              </w:rPr>
            </w:pPr>
            <w:r w:rsidRPr="00AB296E">
              <w:rPr>
                <w:rFonts w:cs="Arial"/>
                <w:b/>
              </w:rPr>
              <w:t>4</w:t>
            </w:r>
          </w:p>
        </w:tc>
      </w:tr>
      <w:tr w:rsidR="008436E2" w:rsidRPr="00C350C8" w14:paraId="33E7E65A" w14:textId="77777777" w:rsidTr="00FC70F0">
        <w:trPr>
          <w:gridAfter w:val="1"/>
          <w:wAfter w:w="23" w:type="dxa"/>
        </w:trPr>
        <w:tc>
          <w:tcPr>
            <w:tcW w:w="13969" w:type="dxa"/>
            <w:gridSpan w:val="4"/>
            <w:shd w:val="clear" w:color="auto" w:fill="D9D9D9" w:themeFill="background1" w:themeFillShade="D9"/>
          </w:tcPr>
          <w:p w14:paraId="491BB8DA" w14:textId="77777777" w:rsidR="008436E2" w:rsidRPr="00C350C8" w:rsidRDefault="008436E2" w:rsidP="002C397B">
            <w:pPr>
              <w:rPr>
                <w:rFonts w:cs="Arial"/>
                <w:b/>
              </w:rPr>
            </w:pPr>
            <w:r w:rsidRPr="00C350C8">
              <w:rPr>
                <w:rFonts w:cs="Arial"/>
                <w:b/>
              </w:rPr>
              <w:t>KB 1: Sprechen und Zuhören</w:t>
            </w:r>
          </w:p>
          <w:p w14:paraId="478F4D4D" w14:textId="77777777" w:rsidR="008436E2" w:rsidRPr="00C350C8" w:rsidRDefault="008436E2" w:rsidP="002C397B">
            <w:pPr>
              <w:rPr>
                <w:rFonts w:cs="Arial"/>
                <w:i/>
              </w:rPr>
            </w:pPr>
            <w:r w:rsidRPr="00C350C8">
              <w:rPr>
                <w:rFonts w:cs="Arial"/>
                <w:i/>
              </w:rPr>
              <w:t>Die Schülerinnen und Schüler …</w:t>
            </w:r>
          </w:p>
          <w:p w14:paraId="5F954F19" w14:textId="77777777" w:rsidR="008436E2" w:rsidRPr="008B2387" w:rsidRDefault="008436E2" w:rsidP="00F277B9">
            <w:pPr>
              <w:pStyle w:val="Listenabsatz"/>
              <w:numPr>
                <w:ilvl w:val="0"/>
                <w:numId w:val="137"/>
              </w:numPr>
              <w:jc w:val="left"/>
              <w:rPr>
                <w:rFonts w:cs="Arial"/>
                <w:bCs/>
              </w:rPr>
            </w:pPr>
            <w:r w:rsidRPr="008B2387">
              <w:rPr>
                <w:rFonts w:cs="Arial"/>
                <w:bCs/>
              </w:rPr>
              <w:t xml:space="preserve">beschreiben eigene Gefühle und berücksichtigen </w:t>
            </w:r>
            <w:r w:rsidR="009708D7" w:rsidRPr="008B2387">
              <w:rPr>
                <w:rFonts w:eastAsia="Times New Roman" w:cs="Arial"/>
                <w:bCs/>
                <w:color w:val="000000"/>
                <w:lang w:eastAsia="de-DE"/>
              </w:rPr>
              <w:t xml:space="preserve">zunehmend die Perspektive </w:t>
            </w:r>
            <w:r w:rsidRPr="008B2387">
              <w:rPr>
                <w:rFonts w:cs="Arial"/>
                <w:bCs/>
              </w:rPr>
              <w:t>anderer Gesprächspartnerinnen und Gesprächspartner.</w:t>
            </w:r>
          </w:p>
          <w:p w14:paraId="7E0860E6" w14:textId="77777777" w:rsidR="008436E2" w:rsidRPr="008B2387" w:rsidRDefault="008436E2" w:rsidP="00F277B9">
            <w:pPr>
              <w:pStyle w:val="Listenabsatz"/>
              <w:numPr>
                <w:ilvl w:val="0"/>
                <w:numId w:val="137"/>
              </w:numPr>
              <w:jc w:val="left"/>
              <w:rPr>
                <w:rFonts w:cs="Arial"/>
                <w:bCs/>
              </w:rPr>
            </w:pPr>
            <w:r w:rsidRPr="008B2387">
              <w:rPr>
                <w:rFonts w:cs="Arial"/>
                <w:bCs/>
              </w:rPr>
              <w:t>berichten nachvollziehbar und zusammenh</w:t>
            </w:r>
            <w:r w:rsidR="0084400C" w:rsidRPr="008B2387">
              <w:rPr>
                <w:rFonts w:cs="Arial"/>
                <w:bCs/>
              </w:rPr>
              <w:t>ängend von eigenen Erlebnissen.</w:t>
            </w:r>
          </w:p>
          <w:p w14:paraId="227A4A32" w14:textId="77777777" w:rsidR="008436E2" w:rsidRPr="008B2387" w:rsidRDefault="008436E2" w:rsidP="00F277B9">
            <w:pPr>
              <w:pStyle w:val="Listenabsatz"/>
              <w:numPr>
                <w:ilvl w:val="0"/>
                <w:numId w:val="137"/>
              </w:numPr>
              <w:jc w:val="left"/>
              <w:rPr>
                <w:rFonts w:cs="Arial"/>
                <w:bCs/>
              </w:rPr>
            </w:pPr>
            <w:r w:rsidRPr="008B2387">
              <w:rPr>
                <w:rFonts w:cs="Arial"/>
                <w:bCs/>
              </w:rPr>
              <w:t>stellen Texte vorlesend und rezitierend vor (u. a. Geschichten, Gedichte)</w:t>
            </w:r>
            <w:r w:rsidR="0084400C" w:rsidRPr="008B2387">
              <w:rPr>
                <w:rFonts w:cs="Arial"/>
                <w:bCs/>
              </w:rPr>
              <w:t>.</w:t>
            </w:r>
          </w:p>
          <w:p w14:paraId="487D36B5" w14:textId="77777777" w:rsidR="008436E2" w:rsidRPr="008B2387" w:rsidRDefault="008436E2" w:rsidP="00F277B9">
            <w:pPr>
              <w:pStyle w:val="Listenabsatz"/>
              <w:numPr>
                <w:ilvl w:val="0"/>
                <w:numId w:val="137"/>
              </w:numPr>
              <w:jc w:val="left"/>
              <w:rPr>
                <w:rFonts w:cs="Arial"/>
                <w:bCs/>
              </w:rPr>
            </w:pPr>
            <w:r w:rsidRPr="008B2387">
              <w:rPr>
                <w:rFonts w:cs="Arial"/>
                <w:bCs/>
              </w:rPr>
              <w:lastRenderedPageBreak/>
              <w:t>organisieren gehörte Informationen strategiegeleitet (Fragen formulieren und beantworten, gezielt Nachfragen stellen, passende Strukturhilfen nutzen).</w:t>
            </w:r>
          </w:p>
          <w:p w14:paraId="06A88FBB" w14:textId="77777777" w:rsidR="008436E2" w:rsidRPr="00C350C8" w:rsidRDefault="008436E2" w:rsidP="00F277B9">
            <w:pPr>
              <w:pStyle w:val="Listenabsatz"/>
              <w:numPr>
                <w:ilvl w:val="0"/>
                <w:numId w:val="137"/>
              </w:numPr>
              <w:jc w:val="left"/>
              <w:rPr>
                <w:rFonts w:cs="Arial"/>
                <w:b/>
                <w:bCs/>
              </w:rPr>
            </w:pPr>
            <w:r w:rsidRPr="008B2387">
              <w:rPr>
                <w:rFonts w:cs="Arial"/>
                <w:bCs/>
              </w:rPr>
              <w:t>setzen Strategien ein, um gehörte Informationen zu memorieren und zu verstehen (nacherzählen, zusammenfassen, visualisieren).</w:t>
            </w:r>
          </w:p>
          <w:p w14:paraId="0B9EA179" w14:textId="77777777" w:rsidR="008436E2" w:rsidRPr="00C350C8" w:rsidRDefault="008436E2" w:rsidP="002C397B">
            <w:pPr>
              <w:rPr>
                <w:rFonts w:eastAsia="Times New Roman" w:cs="Arial"/>
                <w:b/>
                <w:color w:val="000000"/>
                <w:lang w:eastAsia="de-DE"/>
              </w:rPr>
            </w:pPr>
            <w:r w:rsidRPr="00C350C8">
              <w:rPr>
                <w:rFonts w:eastAsia="Times New Roman" w:cs="Arial"/>
                <w:b/>
                <w:color w:val="000000"/>
                <w:lang w:eastAsia="de-DE"/>
              </w:rPr>
              <w:t>KB 2: Schreiben</w:t>
            </w:r>
          </w:p>
          <w:p w14:paraId="5FA55CB2" w14:textId="77777777" w:rsidR="008436E2" w:rsidRPr="00C350C8" w:rsidRDefault="008436E2" w:rsidP="002C397B">
            <w:pPr>
              <w:rPr>
                <w:rFonts w:cs="Arial"/>
                <w:i/>
              </w:rPr>
            </w:pPr>
            <w:r w:rsidRPr="00C350C8">
              <w:rPr>
                <w:rFonts w:cs="Arial"/>
                <w:i/>
              </w:rPr>
              <w:t>Die Schülerinnen und Schüler …</w:t>
            </w:r>
          </w:p>
          <w:p w14:paraId="65E20C47" w14:textId="77777777" w:rsidR="008436E2" w:rsidRPr="008B2387" w:rsidRDefault="008436E2" w:rsidP="00F277B9">
            <w:pPr>
              <w:pStyle w:val="Listenabsatz"/>
              <w:numPr>
                <w:ilvl w:val="0"/>
                <w:numId w:val="137"/>
              </w:numPr>
              <w:spacing w:line="256" w:lineRule="auto"/>
              <w:jc w:val="left"/>
              <w:rPr>
                <w:rFonts w:cs="Arial"/>
                <w:bCs/>
              </w:rPr>
            </w:pPr>
            <w:r w:rsidRPr="008B2387">
              <w:rPr>
                <w:rFonts w:cs="Arial"/>
                <w:bCs/>
              </w:rPr>
              <w:t>schreiben mithilfe digitaler Werkzeuge und nutzen dabei digitale Gestaltungsmittel</w:t>
            </w:r>
            <w:r w:rsidR="0084400C" w:rsidRPr="008B2387">
              <w:rPr>
                <w:rFonts w:cs="Arial"/>
                <w:bCs/>
              </w:rPr>
              <w:t>.</w:t>
            </w:r>
          </w:p>
          <w:p w14:paraId="2BFDE40C" w14:textId="77777777" w:rsidR="008436E2" w:rsidRPr="008B2387" w:rsidRDefault="008436E2" w:rsidP="00F277B9">
            <w:pPr>
              <w:pStyle w:val="Listenabsatz"/>
              <w:numPr>
                <w:ilvl w:val="0"/>
                <w:numId w:val="137"/>
              </w:numPr>
              <w:spacing w:line="256" w:lineRule="auto"/>
              <w:jc w:val="left"/>
              <w:rPr>
                <w:rFonts w:cs="Arial"/>
                <w:bCs/>
              </w:rPr>
            </w:pPr>
            <w:r w:rsidRPr="008B2387">
              <w:rPr>
                <w:rFonts w:cs="Arial"/>
                <w:bCs/>
              </w:rPr>
              <w:t>setzen Strategien zur Ideenfindung ein (</w:t>
            </w:r>
            <w:r w:rsidR="009708D7" w:rsidRPr="008B2387">
              <w:rPr>
                <w:rFonts w:cs="Arial"/>
                <w:bCs/>
              </w:rPr>
              <w:t>Entwicklung von Ideen und Wissen im Austausch mit anderen</w:t>
            </w:r>
            <w:r w:rsidRPr="008B2387">
              <w:rPr>
                <w:rFonts w:cs="Arial"/>
                <w:bCs/>
              </w:rPr>
              <w:t xml:space="preserve">, Recherche in </w:t>
            </w:r>
            <w:r w:rsidR="00B30DEF" w:rsidRPr="008B2387">
              <w:rPr>
                <w:rFonts w:cs="Arial"/>
                <w:bCs/>
              </w:rPr>
              <w:br/>
            </w:r>
            <w:r w:rsidRPr="008B2387">
              <w:rPr>
                <w:rFonts w:cs="Arial"/>
                <w:bCs/>
              </w:rPr>
              <w:t>Kinder(</w:t>
            </w:r>
            <w:proofErr w:type="spellStart"/>
            <w:r w:rsidRPr="008B2387">
              <w:rPr>
                <w:rFonts w:cs="Arial"/>
                <w:bCs/>
              </w:rPr>
              <w:t>sach</w:t>
            </w:r>
            <w:proofErr w:type="spellEnd"/>
            <w:r w:rsidRPr="008B2387">
              <w:rPr>
                <w:rFonts w:cs="Arial"/>
                <w:bCs/>
              </w:rPr>
              <w:t>)</w:t>
            </w:r>
            <w:proofErr w:type="spellStart"/>
            <w:r w:rsidRPr="008B2387">
              <w:rPr>
                <w:rFonts w:cs="Arial"/>
                <w:bCs/>
              </w:rPr>
              <w:t>büchern</w:t>
            </w:r>
            <w:proofErr w:type="spellEnd"/>
            <w:r w:rsidRPr="008B2387">
              <w:rPr>
                <w:rFonts w:cs="Arial"/>
                <w:bCs/>
              </w:rPr>
              <w:t>, Bilder oder Spiele als Impulse, Internetrecherche, Modelltexte).</w:t>
            </w:r>
          </w:p>
          <w:p w14:paraId="46227B8C" w14:textId="77777777" w:rsidR="008436E2" w:rsidRPr="008B2387" w:rsidRDefault="008436E2" w:rsidP="00F277B9">
            <w:pPr>
              <w:pStyle w:val="Listenabsatz"/>
              <w:numPr>
                <w:ilvl w:val="0"/>
                <w:numId w:val="137"/>
              </w:numPr>
              <w:spacing w:line="256" w:lineRule="auto"/>
              <w:jc w:val="left"/>
              <w:rPr>
                <w:rFonts w:cs="Arial"/>
                <w:bCs/>
              </w:rPr>
            </w:pPr>
            <w:r w:rsidRPr="008B2387">
              <w:rPr>
                <w:rFonts w:cs="Arial"/>
                <w:bCs/>
              </w:rPr>
              <w:t>setzen Strategien zur Textplanung ein (</w:t>
            </w:r>
            <w:r w:rsidR="00DD59FE" w:rsidRPr="008B2387">
              <w:rPr>
                <w:rFonts w:cs="Arial"/>
                <w:bCs/>
              </w:rPr>
              <w:t>Klären von Schreibziel, Schreibsituation, Adressatenbezug und Textsorte, Nutzung von Strukturierungs- und Planungshilfen</w:t>
            </w:r>
            <w:r w:rsidRPr="008B2387">
              <w:rPr>
                <w:rFonts w:cs="Arial"/>
                <w:bCs/>
              </w:rPr>
              <w:t>).</w:t>
            </w:r>
          </w:p>
          <w:p w14:paraId="33EA85DF" w14:textId="77777777" w:rsidR="00161699" w:rsidRPr="008B2387" w:rsidRDefault="00161699" w:rsidP="00F277B9">
            <w:pPr>
              <w:pStyle w:val="Listenabsatz"/>
              <w:numPr>
                <w:ilvl w:val="0"/>
                <w:numId w:val="137"/>
              </w:numPr>
              <w:jc w:val="left"/>
              <w:rPr>
                <w:rFonts w:cs="Arial"/>
                <w:bCs/>
              </w:rPr>
            </w:pPr>
            <w:r w:rsidRPr="008B2387">
              <w:rPr>
                <w:rFonts w:cs="Arial"/>
                <w:bCs/>
              </w:rPr>
              <w:t>überarbeiten eigene und fremde Texte strategiegeleitet (mithilfe von Leitfragen und Kriterien, Wirkung auf andere testen, Identifikation gelungener und weniger gelungener Textstellen, Überarbeitung hinsichtlich Schreibziel, Inhalt, Wirkung und sprachformaler Korrektheit).</w:t>
            </w:r>
          </w:p>
          <w:p w14:paraId="471E97F3" w14:textId="77777777" w:rsidR="00F277B9" w:rsidRPr="008B2387" w:rsidRDefault="00F277B9">
            <w:pPr>
              <w:pStyle w:val="Listenabsatz"/>
              <w:numPr>
                <w:ilvl w:val="0"/>
                <w:numId w:val="137"/>
              </w:numPr>
              <w:jc w:val="left"/>
              <w:rPr>
                <w:rFonts w:cs="Arial"/>
                <w:bCs/>
              </w:rPr>
            </w:pPr>
            <w:r w:rsidRPr="008B2387">
              <w:rPr>
                <w:rFonts w:cs="Arial"/>
                <w:bCs/>
              </w:rPr>
              <w:t>beraten über die Wirkung ihrer Textentwürfe auf der Grundlage von Schreibkriterien (u. a. in Schreibkonferenzen).</w:t>
            </w:r>
          </w:p>
          <w:p w14:paraId="7BB81A3E" w14:textId="77777777" w:rsidR="008436E2" w:rsidRPr="008B2387" w:rsidRDefault="008436E2" w:rsidP="00F277B9">
            <w:pPr>
              <w:pStyle w:val="Listenabsatz"/>
              <w:numPr>
                <w:ilvl w:val="0"/>
                <w:numId w:val="137"/>
              </w:numPr>
              <w:spacing w:line="256" w:lineRule="auto"/>
              <w:jc w:val="left"/>
              <w:rPr>
                <w:rFonts w:cs="Arial"/>
                <w:bCs/>
              </w:rPr>
            </w:pPr>
            <w:r w:rsidRPr="008B2387">
              <w:rPr>
                <w:rFonts w:cs="Arial"/>
                <w:bCs/>
              </w:rPr>
              <w:t>begründen die Auswahl von Schreibstrategien beim Verfassen eigener Tex</w:t>
            </w:r>
            <w:r w:rsidR="0084400C" w:rsidRPr="008B2387">
              <w:rPr>
                <w:rFonts w:cs="Arial"/>
                <w:bCs/>
              </w:rPr>
              <w:t>te</w:t>
            </w:r>
            <w:r w:rsidR="00D80249" w:rsidRPr="008B2387">
              <w:rPr>
                <w:rFonts w:cs="Arial"/>
                <w:bCs/>
              </w:rPr>
              <w:t>.</w:t>
            </w:r>
          </w:p>
          <w:p w14:paraId="60D3BBFA" w14:textId="77777777" w:rsidR="008436E2" w:rsidRPr="008B2387" w:rsidRDefault="008436E2" w:rsidP="00F277B9">
            <w:pPr>
              <w:pStyle w:val="Listenabsatz"/>
              <w:numPr>
                <w:ilvl w:val="0"/>
                <w:numId w:val="137"/>
              </w:numPr>
              <w:spacing w:line="256" w:lineRule="auto"/>
              <w:jc w:val="left"/>
              <w:rPr>
                <w:rFonts w:cs="Arial"/>
                <w:bCs/>
              </w:rPr>
            </w:pPr>
            <w:r w:rsidRPr="008B2387">
              <w:rPr>
                <w:rFonts w:cs="Arial"/>
                <w:bCs/>
              </w:rPr>
              <w:t>gestalten Texte für die Endfassung einer</w:t>
            </w:r>
            <w:r w:rsidR="0084400C" w:rsidRPr="008B2387">
              <w:rPr>
                <w:rFonts w:cs="Arial"/>
                <w:bCs/>
              </w:rPr>
              <w:t xml:space="preserve"> </w:t>
            </w:r>
            <w:r w:rsidRPr="008B2387">
              <w:rPr>
                <w:rFonts w:cs="Arial"/>
                <w:bCs/>
              </w:rPr>
              <w:t>(digitalen) Veröffentlichung/Präsentation.</w:t>
            </w:r>
          </w:p>
          <w:p w14:paraId="35DF3E9C" w14:textId="77777777" w:rsidR="00BF46A6" w:rsidRPr="008B2387" w:rsidRDefault="00BF46A6" w:rsidP="00F277B9">
            <w:pPr>
              <w:pStyle w:val="Listenabsatz"/>
              <w:numPr>
                <w:ilvl w:val="0"/>
                <w:numId w:val="137"/>
              </w:numPr>
              <w:spacing w:line="256" w:lineRule="auto"/>
              <w:jc w:val="left"/>
              <w:rPr>
                <w:rFonts w:cs="Arial"/>
                <w:bCs/>
              </w:rPr>
            </w:pPr>
            <w:r w:rsidRPr="008B2387">
              <w:rPr>
                <w:rFonts w:cs="Arial"/>
                <w:bCs/>
              </w:rPr>
              <w:t>verfassen Texte mit verschiedenen Textfunktionen und individuell bedeutsame Texte.</w:t>
            </w:r>
          </w:p>
          <w:p w14:paraId="5071C9E0" w14:textId="77777777" w:rsidR="00BF46A6" w:rsidRPr="008B2387" w:rsidRDefault="00BF46A6" w:rsidP="00F277B9">
            <w:pPr>
              <w:pStyle w:val="Listenabsatz"/>
              <w:numPr>
                <w:ilvl w:val="0"/>
                <w:numId w:val="137"/>
              </w:numPr>
              <w:spacing w:line="256" w:lineRule="auto"/>
              <w:jc w:val="left"/>
              <w:rPr>
                <w:rFonts w:cs="Arial"/>
                <w:bCs/>
              </w:rPr>
            </w:pPr>
            <w:r w:rsidRPr="008B2387">
              <w:rPr>
                <w:rFonts w:cs="Arial"/>
                <w:bCs/>
              </w:rPr>
              <w:t>schreiben freie Texte zu eigenen Interessen und Erlebnissen sowie zum Ausdruck eigener Gefühle und Gedanken.</w:t>
            </w:r>
          </w:p>
          <w:p w14:paraId="385A8319" w14:textId="77777777" w:rsidR="008436E2" w:rsidRPr="008B2387" w:rsidRDefault="008436E2" w:rsidP="00F277B9">
            <w:pPr>
              <w:pStyle w:val="Listenabsatz"/>
              <w:numPr>
                <w:ilvl w:val="0"/>
                <w:numId w:val="137"/>
              </w:numPr>
              <w:spacing w:line="256" w:lineRule="auto"/>
              <w:jc w:val="left"/>
              <w:rPr>
                <w:rFonts w:cs="Arial"/>
                <w:bCs/>
              </w:rPr>
            </w:pPr>
            <w:r w:rsidRPr="008B2387">
              <w:rPr>
                <w:rFonts w:cs="Arial"/>
                <w:bCs/>
              </w:rPr>
              <w:t>schreiben Texte unter Berücksichtigung der erarbeiteten Prinzipien der deutschen Orthographie (</w:t>
            </w:r>
            <w:r w:rsidR="007204C4" w:rsidRPr="008B2387">
              <w:rPr>
                <w:rFonts w:cs="Arial"/>
              </w:rPr>
              <w:t>bezogen auf Wortbildung, Groß- und Kleinschreibung, Zeichensetzung</w:t>
            </w:r>
            <w:r w:rsidRPr="008B2387">
              <w:rPr>
                <w:rFonts w:cs="Arial"/>
                <w:bCs/>
              </w:rPr>
              <w:t>).</w:t>
            </w:r>
          </w:p>
          <w:p w14:paraId="03641F11" w14:textId="77777777" w:rsidR="008436E2" w:rsidRPr="008B2387" w:rsidRDefault="008436E2" w:rsidP="00F277B9">
            <w:pPr>
              <w:pStyle w:val="Listenabsatz"/>
              <w:numPr>
                <w:ilvl w:val="0"/>
                <w:numId w:val="137"/>
              </w:numPr>
              <w:spacing w:line="256" w:lineRule="auto"/>
              <w:jc w:val="left"/>
              <w:rPr>
                <w:rFonts w:cs="Arial"/>
                <w:bCs/>
              </w:rPr>
            </w:pPr>
            <w:r w:rsidRPr="008B2387">
              <w:rPr>
                <w:rFonts w:cs="Arial"/>
                <w:bCs/>
              </w:rPr>
              <w:t>schreiben mithilfe von Rechtschreibstrategien (</w:t>
            </w:r>
            <w:proofErr w:type="spellStart"/>
            <w:r w:rsidRPr="008B2387">
              <w:rPr>
                <w:rFonts w:cs="Arial"/>
                <w:bCs/>
              </w:rPr>
              <w:t>silbierendes</w:t>
            </w:r>
            <w:proofErr w:type="spellEnd"/>
            <w:r w:rsidRPr="008B2387">
              <w:rPr>
                <w:rFonts w:cs="Arial"/>
                <w:bCs/>
              </w:rPr>
              <w:t xml:space="preserve"> Sprechen, Verlängern, Ableiten, Wörter zerlegen, Nachschlagen, Ausnahmeschreibung merken).</w:t>
            </w:r>
          </w:p>
          <w:p w14:paraId="33087F81" w14:textId="77777777" w:rsidR="008436E2" w:rsidRPr="008B2387" w:rsidRDefault="008436E2" w:rsidP="00F277B9">
            <w:pPr>
              <w:pStyle w:val="Listenabsatz"/>
              <w:numPr>
                <w:ilvl w:val="0"/>
                <w:numId w:val="137"/>
              </w:numPr>
              <w:spacing w:line="256" w:lineRule="auto"/>
              <w:jc w:val="left"/>
              <w:rPr>
                <w:rFonts w:cs="Arial"/>
                <w:bCs/>
              </w:rPr>
            </w:pPr>
            <w:r w:rsidRPr="008B2387">
              <w:rPr>
                <w:rFonts w:cs="Arial"/>
                <w:bCs/>
              </w:rPr>
              <w:t>identifizieren sprachliche Zweifelsfälle und setzen gezielt Wörterbuch oder digitale Rec</w:t>
            </w:r>
            <w:r w:rsidR="0084400C" w:rsidRPr="008B2387">
              <w:rPr>
                <w:rFonts w:cs="Arial"/>
                <w:bCs/>
              </w:rPr>
              <w:t>htschreibhilfen zur Klärung ein.</w:t>
            </w:r>
          </w:p>
          <w:p w14:paraId="681057C5" w14:textId="77777777" w:rsidR="008436E2" w:rsidRPr="008B2387" w:rsidRDefault="008436E2" w:rsidP="00F277B9">
            <w:pPr>
              <w:pStyle w:val="Listenabsatz"/>
              <w:numPr>
                <w:ilvl w:val="0"/>
                <w:numId w:val="137"/>
              </w:numPr>
              <w:spacing w:line="256" w:lineRule="auto"/>
              <w:jc w:val="left"/>
              <w:rPr>
                <w:rFonts w:cs="Arial"/>
                <w:bCs/>
              </w:rPr>
            </w:pPr>
            <w:r w:rsidRPr="008B2387">
              <w:rPr>
                <w:rFonts w:cs="Arial"/>
                <w:bCs/>
              </w:rPr>
              <w:t>überprüfen und bearbeiten angeleitet ausgewählte orthografische Fehlerschwerpunkte.</w:t>
            </w:r>
          </w:p>
          <w:p w14:paraId="56040D96" w14:textId="77777777" w:rsidR="008436E2" w:rsidRPr="00C350C8" w:rsidRDefault="008436E2" w:rsidP="002C397B">
            <w:pPr>
              <w:rPr>
                <w:rFonts w:cs="Arial"/>
                <w:b/>
              </w:rPr>
            </w:pPr>
            <w:r w:rsidRPr="00C350C8">
              <w:rPr>
                <w:rFonts w:cs="Arial"/>
                <w:b/>
              </w:rPr>
              <w:t>KB 3: Lesen – mit Texten und Medien umgehen</w:t>
            </w:r>
          </w:p>
          <w:p w14:paraId="748A1858" w14:textId="77777777" w:rsidR="008436E2" w:rsidRPr="00C350C8" w:rsidRDefault="008436E2" w:rsidP="002C397B">
            <w:pPr>
              <w:rPr>
                <w:rFonts w:cs="Arial"/>
                <w:i/>
              </w:rPr>
            </w:pPr>
            <w:r w:rsidRPr="00C350C8">
              <w:rPr>
                <w:rFonts w:cs="Arial"/>
                <w:i/>
              </w:rPr>
              <w:t>Die Schülerinnen und Schüler …</w:t>
            </w:r>
          </w:p>
          <w:p w14:paraId="70D4D48A" w14:textId="77777777" w:rsidR="008436E2" w:rsidRPr="008B2387" w:rsidRDefault="008436E2" w:rsidP="00F277B9">
            <w:pPr>
              <w:pStyle w:val="Listenabsatz"/>
              <w:numPr>
                <w:ilvl w:val="0"/>
                <w:numId w:val="137"/>
              </w:numPr>
              <w:jc w:val="left"/>
              <w:rPr>
                <w:rFonts w:cs="Arial"/>
                <w:bCs/>
              </w:rPr>
            </w:pPr>
            <w:r w:rsidRPr="008B2387">
              <w:rPr>
                <w:rFonts w:cs="Arial"/>
                <w:bCs/>
              </w:rPr>
              <w:t>setzen analoge und digitale Medien zur Organisation von Lernprozessen und zur Dokumentation und Präsentation von Arbeitsergebnissen ein.</w:t>
            </w:r>
          </w:p>
          <w:p w14:paraId="2FEA939E" w14:textId="77777777" w:rsidR="008436E2" w:rsidRPr="008B2387" w:rsidRDefault="008436E2" w:rsidP="00F277B9">
            <w:pPr>
              <w:pStyle w:val="Listenabsatz"/>
              <w:numPr>
                <w:ilvl w:val="0"/>
                <w:numId w:val="137"/>
              </w:numPr>
              <w:jc w:val="left"/>
              <w:rPr>
                <w:rFonts w:cs="Arial"/>
                <w:bCs/>
              </w:rPr>
            </w:pPr>
            <w:r w:rsidRPr="008B2387">
              <w:rPr>
                <w:rFonts w:cs="Arial"/>
                <w:bCs/>
              </w:rPr>
              <w:t>wählen für die Erstellung eigener Medienprodukte analoge und digitale Werkzeuge zur Präsentation sowie passende Gestaltungsmittel begründet aus.</w:t>
            </w:r>
          </w:p>
          <w:p w14:paraId="552DD403" w14:textId="77777777" w:rsidR="008436E2" w:rsidRPr="008B2387" w:rsidRDefault="008436E2" w:rsidP="002C397B">
            <w:pPr>
              <w:rPr>
                <w:rFonts w:cs="Arial"/>
                <w:b/>
              </w:rPr>
            </w:pPr>
            <w:r w:rsidRPr="008B2387">
              <w:rPr>
                <w:rFonts w:cs="Arial"/>
                <w:b/>
              </w:rPr>
              <w:t>KB 4: Sprache und Sprachgebrauch untersuchen</w:t>
            </w:r>
          </w:p>
          <w:p w14:paraId="5A2B5918" w14:textId="77777777" w:rsidR="008436E2" w:rsidRPr="00C350C8" w:rsidRDefault="008436E2" w:rsidP="002C397B">
            <w:pPr>
              <w:rPr>
                <w:rFonts w:cs="Arial"/>
                <w:i/>
              </w:rPr>
            </w:pPr>
            <w:r w:rsidRPr="00C350C8">
              <w:rPr>
                <w:rFonts w:cs="Arial"/>
                <w:i/>
              </w:rPr>
              <w:t>Die Schülerinnen und Schüler …</w:t>
            </w:r>
          </w:p>
          <w:p w14:paraId="4C05DE09" w14:textId="77777777" w:rsidR="008436E2" w:rsidRPr="00C350C8" w:rsidRDefault="008436E2" w:rsidP="00F277B9">
            <w:pPr>
              <w:pStyle w:val="Listenabsatz"/>
              <w:numPr>
                <w:ilvl w:val="0"/>
                <w:numId w:val="137"/>
              </w:numPr>
              <w:jc w:val="left"/>
              <w:rPr>
                <w:rFonts w:cs="Arial"/>
                <w:b/>
                <w:bCs/>
              </w:rPr>
            </w:pPr>
            <w:r w:rsidRPr="008B2387">
              <w:rPr>
                <w:rFonts w:cs="Arial"/>
                <w:bCs/>
              </w:rPr>
              <w:t>unterscheiden Merkmale der Schriftlich- und Mündlichkeit in digitaler und analoger Kommunikation (u. a. Öffentlichkeit vs. Privatheit, Fremdheit vs. Vertrautheit des Kommunikationspartners).</w:t>
            </w:r>
          </w:p>
          <w:p w14:paraId="1823E3D3" w14:textId="77777777" w:rsidR="008436E2" w:rsidRPr="00C350C8" w:rsidRDefault="008436E2" w:rsidP="00F277B9">
            <w:pPr>
              <w:pStyle w:val="Listenabsatz"/>
              <w:numPr>
                <w:ilvl w:val="0"/>
                <w:numId w:val="137"/>
              </w:numPr>
              <w:jc w:val="left"/>
              <w:rPr>
                <w:rFonts w:cs="Arial"/>
              </w:rPr>
            </w:pPr>
          </w:p>
        </w:tc>
      </w:tr>
      <w:tr w:rsidR="008436E2" w:rsidRPr="000A1AE3" w14:paraId="66280A8D" w14:textId="77777777" w:rsidTr="00FC70F0">
        <w:trPr>
          <w:gridAfter w:val="1"/>
          <w:wAfter w:w="23" w:type="dxa"/>
          <w:trHeight w:val="1418"/>
        </w:trPr>
        <w:tc>
          <w:tcPr>
            <w:tcW w:w="6967" w:type="dxa"/>
            <w:shd w:val="clear" w:color="auto" w:fill="FFFFFF" w:themeFill="background1"/>
          </w:tcPr>
          <w:p w14:paraId="627CD639" w14:textId="77777777" w:rsidR="008436E2" w:rsidRPr="00A903CE" w:rsidRDefault="008436E2" w:rsidP="002C397B">
            <w:pPr>
              <w:rPr>
                <w:rFonts w:cs="Arial"/>
                <w:b/>
              </w:rPr>
            </w:pPr>
            <w:r w:rsidRPr="00A903CE">
              <w:rPr>
                <w:rFonts w:cs="Arial"/>
                <w:b/>
              </w:rPr>
              <w:lastRenderedPageBreak/>
              <w:t xml:space="preserve">Didaktische bzw. methodische Zugänge: </w:t>
            </w:r>
          </w:p>
          <w:p w14:paraId="6A332624" w14:textId="77777777" w:rsidR="008436E2" w:rsidRPr="00A903CE" w:rsidRDefault="008436E2" w:rsidP="006C47FC">
            <w:pPr>
              <w:pStyle w:val="Listenabsatz"/>
              <w:numPr>
                <w:ilvl w:val="0"/>
                <w:numId w:val="140"/>
              </w:numPr>
              <w:ind w:left="357" w:hanging="357"/>
              <w:jc w:val="left"/>
              <w:rPr>
                <w:rFonts w:cs="Arial"/>
                <w:bCs/>
              </w:rPr>
            </w:pPr>
            <w:r w:rsidRPr="00A903CE">
              <w:rPr>
                <w:rFonts w:cs="Arial"/>
                <w:bCs/>
              </w:rPr>
              <w:t>Textplanung, Textverfassung und Textüberarbeitung zu den Erlebnissen der Grundschulzeit für eine Veröffentlichung (für die „Schulnachrichten“)</w:t>
            </w:r>
          </w:p>
          <w:p w14:paraId="474B2053" w14:textId="77777777" w:rsidR="008436E2" w:rsidRPr="00A903CE" w:rsidRDefault="001A095F" w:rsidP="006C47FC">
            <w:pPr>
              <w:pStyle w:val="Listenabsatz"/>
              <w:numPr>
                <w:ilvl w:val="0"/>
                <w:numId w:val="140"/>
              </w:numPr>
              <w:ind w:left="357" w:hanging="357"/>
              <w:jc w:val="left"/>
              <w:rPr>
                <w:rFonts w:cs="Arial"/>
                <w:bCs/>
              </w:rPr>
            </w:pPr>
            <w:r>
              <w:rPr>
                <w:rFonts w:cs="Arial"/>
                <w:bCs/>
              </w:rPr>
              <w:t>Interviews mit Mitschüler</w:t>
            </w:r>
            <w:r w:rsidR="008436E2" w:rsidRPr="00A903CE">
              <w:rPr>
                <w:rFonts w:cs="Arial"/>
                <w:bCs/>
              </w:rPr>
              <w:t xml:space="preserve">innen </w:t>
            </w:r>
            <w:r>
              <w:rPr>
                <w:rFonts w:cs="Arial"/>
                <w:bCs/>
              </w:rPr>
              <w:t xml:space="preserve">und Mitschülern </w:t>
            </w:r>
            <w:r w:rsidR="008436E2" w:rsidRPr="00A903CE">
              <w:rPr>
                <w:rFonts w:cs="Arial"/>
                <w:bCs/>
              </w:rPr>
              <w:t>zu Gedanken und Gefühlen über Abschied und Neubeginn</w:t>
            </w:r>
          </w:p>
          <w:p w14:paraId="2823E38D" w14:textId="77777777" w:rsidR="008436E2" w:rsidRPr="00A903CE" w:rsidRDefault="008436E2" w:rsidP="006C47FC">
            <w:pPr>
              <w:pStyle w:val="Listenabsatz"/>
              <w:numPr>
                <w:ilvl w:val="0"/>
                <w:numId w:val="140"/>
              </w:numPr>
              <w:ind w:left="357" w:hanging="357"/>
              <w:jc w:val="left"/>
              <w:rPr>
                <w:rFonts w:cs="Arial"/>
                <w:bCs/>
              </w:rPr>
            </w:pPr>
            <w:r w:rsidRPr="00A903CE">
              <w:rPr>
                <w:rFonts w:cs="Arial"/>
                <w:bCs/>
              </w:rPr>
              <w:t>Schreibkonferenz</w:t>
            </w:r>
            <w:r w:rsidR="004E0C1B">
              <w:rPr>
                <w:rFonts w:cs="Arial"/>
                <w:bCs/>
              </w:rPr>
              <w:t>en</w:t>
            </w:r>
          </w:p>
          <w:p w14:paraId="03DD5212" w14:textId="77777777" w:rsidR="008436E2" w:rsidRPr="00A903CE" w:rsidRDefault="008436E2" w:rsidP="006C47FC">
            <w:pPr>
              <w:pStyle w:val="Listenabsatz"/>
              <w:numPr>
                <w:ilvl w:val="0"/>
                <w:numId w:val="140"/>
              </w:numPr>
              <w:ind w:left="357" w:hanging="357"/>
              <w:jc w:val="left"/>
              <w:rPr>
                <w:rFonts w:cs="Arial"/>
                <w:bCs/>
              </w:rPr>
            </w:pPr>
            <w:r w:rsidRPr="00A903CE">
              <w:rPr>
                <w:rFonts w:cs="Arial"/>
                <w:bCs/>
              </w:rPr>
              <w:t>Rechtschreibgespräch</w:t>
            </w:r>
            <w:r w:rsidR="004E0C1B">
              <w:rPr>
                <w:rFonts w:cs="Arial"/>
                <w:bCs/>
              </w:rPr>
              <w:t>e</w:t>
            </w:r>
          </w:p>
          <w:p w14:paraId="5CA238B4" w14:textId="77777777" w:rsidR="008436E2" w:rsidRPr="00A903CE" w:rsidRDefault="00087C60" w:rsidP="006C47FC">
            <w:pPr>
              <w:pStyle w:val="Listenabsatz"/>
              <w:numPr>
                <w:ilvl w:val="0"/>
                <w:numId w:val="140"/>
              </w:numPr>
              <w:ind w:left="357" w:hanging="357"/>
              <w:jc w:val="left"/>
              <w:rPr>
                <w:rFonts w:cs="Arial"/>
                <w:bCs/>
              </w:rPr>
            </w:pPr>
            <w:r>
              <w:rPr>
                <w:rFonts w:cs="Arial"/>
                <w:bCs/>
              </w:rPr>
              <w:t>Vortrag (lesend) von Beiträ</w:t>
            </w:r>
            <w:r w:rsidR="008436E2" w:rsidRPr="00A903CE">
              <w:rPr>
                <w:rFonts w:cs="Arial"/>
                <w:bCs/>
              </w:rPr>
              <w:t>gen</w:t>
            </w:r>
          </w:p>
        </w:tc>
        <w:tc>
          <w:tcPr>
            <w:tcW w:w="7002" w:type="dxa"/>
            <w:gridSpan w:val="3"/>
            <w:shd w:val="clear" w:color="auto" w:fill="FFFFFF" w:themeFill="background1"/>
          </w:tcPr>
          <w:p w14:paraId="56664C1F" w14:textId="77777777" w:rsidR="008436E2" w:rsidRPr="004E0C1B" w:rsidRDefault="008436E2" w:rsidP="002C397B">
            <w:pPr>
              <w:rPr>
                <w:rFonts w:cs="Arial"/>
                <w:b/>
              </w:rPr>
            </w:pPr>
            <w:r w:rsidRPr="004E0C1B">
              <w:rPr>
                <w:rFonts w:cs="Arial"/>
                <w:b/>
              </w:rPr>
              <w:t>Materialien/Medien/außerschulische Angebote:</w:t>
            </w:r>
          </w:p>
          <w:p w14:paraId="2D832F55" w14:textId="77777777" w:rsidR="008436E2" w:rsidRPr="004E0C1B" w:rsidRDefault="008436E2" w:rsidP="006C47FC">
            <w:pPr>
              <w:pStyle w:val="Listenabsatz"/>
              <w:numPr>
                <w:ilvl w:val="0"/>
                <w:numId w:val="135"/>
              </w:numPr>
              <w:jc w:val="left"/>
              <w:rPr>
                <w:rFonts w:cs="Arial"/>
              </w:rPr>
            </w:pPr>
            <w:r w:rsidRPr="004E0C1B">
              <w:rPr>
                <w:rFonts w:cs="Arial"/>
              </w:rPr>
              <w:t xml:space="preserve">Materialordner auf dem Schulserver </w:t>
            </w:r>
          </w:p>
          <w:p w14:paraId="1CBBA334" w14:textId="77777777" w:rsidR="00354EBB" w:rsidRPr="004E0C1B" w:rsidRDefault="00354EBB" w:rsidP="006C47FC">
            <w:pPr>
              <w:pStyle w:val="Listenabsatz"/>
              <w:numPr>
                <w:ilvl w:val="0"/>
                <w:numId w:val="135"/>
              </w:numPr>
              <w:jc w:val="left"/>
              <w:rPr>
                <w:rFonts w:cs="Arial"/>
              </w:rPr>
            </w:pPr>
            <w:r w:rsidRPr="004E0C1B">
              <w:rPr>
                <w:rFonts w:cs="Arial"/>
              </w:rPr>
              <w:t>Materialkiste (Ausgaben der „Schulnachrichten“)</w:t>
            </w:r>
          </w:p>
          <w:p w14:paraId="6570B4C4" w14:textId="77777777" w:rsidR="008436E2" w:rsidRPr="004E0C1B" w:rsidRDefault="008436E2" w:rsidP="006C47FC">
            <w:pPr>
              <w:pStyle w:val="Listenabsatz"/>
              <w:numPr>
                <w:ilvl w:val="0"/>
                <w:numId w:val="135"/>
              </w:numPr>
              <w:jc w:val="left"/>
              <w:rPr>
                <w:rFonts w:cs="Arial"/>
              </w:rPr>
            </w:pPr>
            <w:r w:rsidRPr="004E0C1B">
              <w:rPr>
                <w:rFonts w:cs="Arial"/>
              </w:rPr>
              <w:t xml:space="preserve">Textverarbeitungsprogramm </w:t>
            </w:r>
          </w:p>
          <w:p w14:paraId="2FD3A9DB" w14:textId="77777777" w:rsidR="008436E2" w:rsidRPr="004E0C1B" w:rsidRDefault="008436E2" w:rsidP="002C397B">
            <w:pPr>
              <w:rPr>
                <w:rFonts w:cs="Arial"/>
              </w:rPr>
            </w:pPr>
          </w:p>
        </w:tc>
      </w:tr>
      <w:tr w:rsidR="008436E2" w:rsidRPr="00C350C8" w14:paraId="58A9A8CE" w14:textId="77777777" w:rsidTr="00FC70F0">
        <w:trPr>
          <w:gridAfter w:val="1"/>
          <w:wAfter w:w="23" w:type="dxa"/>
          <w:trHeight w:val="841"/>
        </w:trPr>
        <w:tc>
          <w:tcPr>
            <w:tcW w:w="6967" w:type="dxa"/>
          </w:tcPr>
          <w:p w14:paraId="2929B4D1" w14:textId="77777777" w:rsidR="008436E2" w:rsidRPr="000A1AE3" w:rsidRDefault="001A095F" w:rsidP="002C397B">
            <w:pPr>
              <w:rPr>
                <w:rFonts w:cs="Arial"/>
                <w:b/>
                <w:color w:val="000000" w:themeColor="text1"/>
              </w:rPr>
            </w:pPr>
            <w:r>
              <w:rPr>
                <w:rFonts w:cs="Arial"/>
                <w:b/>
                <w:color w:val="000000" w:themeColor="text1"/>
              </w:rPr>
              <w:t>Lernerfolgsüberprüfung/</w:t>
            </w:r>
            <w:r w:rsidR="008436E2" w:rsidRPr="000A1AE3">
              <w:rPr>
                <w:rFonts w:cs="Arial"/>
                <w:b/>
                <w:color w:val="000000" w:themeColor="text1"/>
              </w:rPr>
              <w:t xml:space="preserve">Leistungsbewertung/Feedback: </w:t>
            </w:r>
          </w:p>
          <w:p w14:paraId="400A777D" w14:textId="77777777" w:rsidR="008436E2" w:rsidRPr="000A1AE3" w:rsidRDefault="008436E2" w:rsidP="006C47FC">
            <w:pPr>
              <w:pStyle w:val="Listenabsatz"/>
              <w:numPr>
                <w:ilvl w:val="0"/>
                <w:numId w:val="141"/>
              </w:numPr>
              <w:jc w:val="left"/>
              <w:rPr>
                <w:rFonts w:cs="Arial"/>
                <w:bCs/>
                <w:color w:val="000000" w:themeColor="text1"/>
              </w:rPr>
            </w:pPr>
            <w:r w:rsidRPr="000A1AE3">
              <w:rPr>
                <w:rFonts w:cs="Arial"/>
                <w:bCs/>
                <w:color w:val="000000" w:themeColor="text1"/>
              </w:rPr>
              <w:t>einen berichtenden Text für die „Schulnachrichten“ planen, verfassen und überarbeiten</w:t>
            </w:r>
          </w:p>
        </w:tc>
        <w:tc>
          <w:tcPr>
            <w:tcW w:w="7002" w:type="dxa"/>
            <w:gridSpan w:val="3"/>
          </w:tcPr>
          <w:p w14:paraId="6C96CDC6" w14:textId="77777777" w:rsidR="008436E2" w:rsidRPr="00C350C8" w:rsidRDefault="008436E2" w:rsidP="002C397B">
            <w:pPr>
              <w:rPr>
                <w:rFonts w:cs="Arial"/>
                <w:b/>
              </w:rPr>
            </w:pPr>
            <w:r w:rsidRPr="00C350C8">
              <w:rPr>
                <w:rFonts w:cs="Arial"/>
                <w:b/>
              </w:rPr>
              <w:t xml:space="preserve">Kooperationen: </w:t>
            </w:r>
          </w:p>
          <w:p w14:paraId="70611D30" w14:textId="77777777" w:rsidR="008436E2" w:rsidRPr="00C350C8" w:rsidRDefault="008436E2" w:rsidP="002C397B">
            <w:pPr>
              <w:rPr>
                <w:rFonts w:cs="Arial"/>
              </w:rPr>
            </w:pPr>
          </w:p>
        </w:tc>
      </w:tr>
    </w:tbl>
    <w:p w14:paraId="7FBDD61A" w14:textId="77777777" w:rsidR="00F0660F" w:rsidRDefault="00F0660F" w:rsidP="002E2F36">
      <w:pPr>
        <w:jc w:val="left"/>
        <w:sectPr w:rsidR="00F0660F" w:rsidSect="00942D57">
          <w:pgSz w:w="16838" w:h="11906" w:orient="landscape" w:code="9"/>
          <w:pgMar w:top="1276" w:right="1418" w:bottom="993" w:left="1418" w:header="709" w:footer="709" w:gutter="284"/>
          <w:cols w:space="708"/>
          <w:titlePg/>
          <w:docGrid w:linePitch="360"/>
        </w:sectPr>
      </w:pPr>
    </w:p>
    <w:p w14:paraId="30CB9989" w14:textId="77777777" w:rsidR="009746C8" w:rsidRPr="00217913" w:rsidRDefault="009746C8" w:rsidP="007311CB">
      <w:pPr>
        <w:pStyle w:val="berschrift2"/>
        <w:ind w:left="0" w:firstLine="0"/>
      </w:pPr>
      <w:bookmarkStart w:id="14" w:name="_Toc175291842"/>
      <w:r w:rsidRPr="00217913">
        <w:lastRenderedPageBreak/>
        <w:t>2.2</w:t>
      </w:r>
      <w:r w:rsidRPr="00217913">
        <w:tab/>
        <w:t xml:space="preserve">Grundsätze der fachdidaktischen </w:t>
      </w:r>
      <w:r>
        <w:t xml:space="preserve">und </w:t>
      </w:r>
      <w:r w:rsidRPr="00217913">
        <w:t>fachmethodischen Arbeit</w:t>
      </w:r>
      <w:bookmarkEnd w:id="14"/>
    </w:p>
    <w:tbl>
      <w:tblPr>
        <w:tblStyle w:val="Tabellenraster"/>
        <w:tblW w:w="0" w:type="auto"/>
        <w:tblLook w:val="04A0" w:firstRow="1" w:lastRow="0" w:firstColumn="1" w:lastColumn="0" w:noHBand="0" w:noVBand="1"/>
      </w:tblPr>
      <w:tblGrid>
        <w:gridCol w:w="9060"/>
      </w:tblGrid>
      <w:tr w:rsidR="0090264D" w14:paraId="2D41C0F9" w14:textId="77777777" w:rsidTr="006216B6">
        <w:tc>
          <w:tcPr>
            <w:tcW w:w="9060" w:type="dxa"/>
            <w:shd w:val="clear" w:color="auto" w:fill="BFBFBF" w:themeFill="background1" w:themeFillShade="BF"/>
          </w:tcPr>
          <w:p w14:paraId="0DCDDA70" w14:textId="77777777" w:rsidR="0090264D" w:rsidRDefault="0090264D" w:rsidP="0090264D">
            <w:r w:rsidRPr="0090264D">
              <w:t xml:space="preserve">Die </w:t>
            </w:r>
            <w:r>
              <w:t>Lehrer</w:t>
            </w:r>
            <w:r w:rsidRPr="0090264D">
              <w:t xml:space="preserve">konferenz </w:t>
            </w:r>
            <w:r>
              <w:t>trifft</w:t>
            </w:r>
            <w:r w:rsidRPr="0090264D">
              <w:t xml:space="preserve"> Absprachen</w:t>
            </w:r>
            <w:r>
              <w:t xml:space="preserve"> zu Grundsätzen der fachdidaktischen und fachmethodischen Arbeit im jeweiligen Fach.</w:t>
            </w:r>
          </w:p>
        </w:tc>
      </w:tr>
    </w:tbl>
    <w:p w14:paraId="4E94D278" w14:textId="77777777" w:rsidR="00472D62" w:rsidRDefault="00472D62" w:rsidP="009746C8"/>
    <w:p w14:paraId="3E5B2068" w14:textId="77777777" w:rsidR="009746C8" w:rsidRDefault="009746C8" w:rsidP="009746C8">
      <w:r w:rsidRPr="00217913">
        <w:t xml:space="preserve">In Absprache mit der Lehrerkonferenz sowie unter Berücksichtigung des Schulprogramms hat die </w:t>
      </w:r>
      <w:r w:rsidR="00C32C06">
        <w:t>Lehrer</w:t>
      </w:r>
      <w:r w:rsidRPr="00217913">
        <w:t>konferenz</w:t>
      </w:r>
      <w:r w:rsidR="00C32C06">
        <w:t xml:space="preserve"> für das</w:t>
      </w:r>
      <w:r w:rsidRPr="00217913">
        <w:t xml:space="preserve"> </w:t>
      </w:r>
      <w:r w:rsidR="00443AFC">
        <w:t xml:space="preserve">Fach </w:t>
      </w:r>
      <w:r w:rsidR="00BF0A4D">
        <w:t>Deutsch</w:t>
      </w:r>
      <w:r w:rsidRPr="00217913">
        <w:t xml:space="preserve"> die folgenden fachdidaktischen </w:t>
      </w:r>
      <w:r>
        <w:t xml:space="preserve">und </w:t>
      </w:r>
      <w:r w:rsidRPr="00217913">
        <w:t xml:space="preserve">fachmethodischen Grundsätze beschlossen. </w:t>
      </w:r>
    </w:p>
    <w:p w14:paraId="48F71551" w14:textId="77777777" w:rsidR="009746C8" w:rsidRPr="00217913" w:rsidRDefault="009746C8" w:rsidP="009746C8">
      <w:pPr>
        <w:spacing w:after="240"/>
        <w:rPr>
          <w:i/>
          <w:u w:val="single"/>
        </w:rPr>
      </w:pPr>
      <w:r w:rsidRPr="00217913">
        <w:rPr>
          <w:i/>
          <w:u w:val="single"/>
        </w:rPr>
        <w:t>Überfachliche Grundsätze:</w:t>
      </w:r>
    </w:p>
    <w:p w14:paraId="49F98E9B" w14:textId="77777777" w:rsidR="007676D2" w:rsidRPr="007B6ABF" w:rsidRDefault="00275A10" w:rsidP="00D4069F">
      <w:pPr>
        <w:spacing w:after="160" w:line="259" w:lineRule="auto"/>
        <w:jc w:val="left"/>
        <w:rPr>
          <w:rFonts w:cs="Arial"/>
          <w:color w:val="000000" w:themeColor="text1"/>
        </w:rPr>
      </w:pPr>
      <w:r w:rsidRPr="007B6ABF">
        <w:rPr>
          <w:rFonts w:cs="Arial"/>
          <w:color w:val="000000" w:themeColor="text1"/>
        </w:rPr>
        <w:t>Die Fähigkeit</w:t>
      </w:r>
      <w:r w:rsidR="00443AFC">
        <w:rPr>
          <w:rFonts w:cs="Arial"/>
          <w:color w:val="000000" w:themeColor="text1"/>
        </w:rPr>
        <w:t>,</w:t>
      </w:r>
      <w:r w:rsidRPr="007B6ABF">
        <w:rPr>
          <w:rFonts w:cs="Arial"/>
          <w:color w:val="000000" w:themeColor="text1"/>
        </w:rPr>
        <w:t xml:space="preserve"> mündlich und schriftlich zu kommunizieren</w:t>
      </w:r>
      <w:r w:rsidR="00443AFC">
        <w:rPr>
          <w:rFonts w:cs="Arial"/>
          <w:color w:val="000000" w:themeColor="text1"/>
        </w:rPr>
        <w:t>,</w:t>
      </w:r>
      <w:r w:rsidRPr="007B6ABF">
        <w:rPr>
          <w:rFonts w:cs="Arial"/>
          <w:color w:val="000000" w:themeColor="text1"/>
        </w:rPr>
        <w:t xml:space="preserve"> ist </w:t>
      </w:r>
      <w:r w:rsidR="0075369C" w:rsidRPr="007B6ABF">
        <w:rPr>
          <w:rFonts w:cs="Arial"/>
          <w:color w:val="000000" w:themeColor="text1"/>
        </w:rPr>
        <w:t xml:space="preserve">eine </w:t>
      </w:r>
      <w:r w:rsidR="007676D2" w:rsidRPr="007B6ABF">
        <w:rPr>
          <w:rFonts w:cs="Arial"/>
          <w:color w:val="000000" w:themeColor="text1"/>
        </w:rPr>
        <w:t>elementare</w:t>
      </w:r>
      <w:r w:rsidRPr="007B6ABF">
        <w:rPr>
          <w:rFonts w:cs="Arial"/>
          <w:color w:val="000000" w:themeColor="text1"/>
        </w:rPr>
        <w:t xml:space="preserve"> Schlüsselqualifikation</w:t>
      </w:r>
      <w:r w:rsidR="007676D2" w:rsidRPr="007B6ABF">
        <w:rPr>
          <w:rFonts w:cs="Arial"/>
          <w:color w:val="000000" w:themeColor="text1"/>
        </w:rPr>
        <w:t xml:space="preserve">, welche </w:t>
      </w:r>
      <w:r w:rsidRPr="007B6ABF">
        <w:rPr>
          <w:rFonts w:cs="Arial"/>
          <w:color w:val="000000" w:themeColor="text1"/>
        </w:rPr>
        <w:t>Kinder</w:t>
      </w:r>
      <w:r w:rsidR="007676D2" w:rsidRPr="007B6ABF">
        <w:rPr>
          <w:rFonts w:cs="Arial"/>
          <w:color w:val="000000" w:themeColor="text1"/>
        </w:rPr>
        <w:t xml:space="preserve"> zu handlungsfähigen und selbstbestimmten Mitgliedern</w:t>
      </w:r>
      <w:r w:rsidR="00946FBB" w:rsidRPr="007B6ABF">
        <w:rPr>
          <w:rFonts w:cs="Arial"/>
          <w:color w:val="000000" w:themeColor="text1"/>
        </w:rPr>
        <w:t xml:space="preserve"> der Gesellschaft werden lässt.</w:t>
      </w:r>
    </w:p>
    <w:p w14:paraId="05E0A368" w14:textId="77777777" w:rsidR="007676D2" w:rsidRPr="007B6ABF" w:rsidRDefault="007676D2" w:rsidP="006C47FC">
      <w:pPr>
        <w:pStyle w:val="Listenabsatz"/>
        <w:numPr>
          <w:ilvl w:val="0"/>
          <w:numId w:val="10"/>
        </w:numPr>
        <w:spacing w:after="160" w:line="259" w:lineRule="auto"/>
        <w:ind w:left="454" w:hanging="454"/>
        <w:contextualSpacing w:val="0"/>
        <w:jc w:val="left"/>
        <w:rPr>
          <w:rFonts w:cs="Arial"/>
          <w:color w:val="000000" w:themeColor="text1"/>
          <w:sz w:val="20"/>
        </w:rPr>
      </w:pPr>
      <w:r w:rsidRPr="007B6ABF">
        <w:rPr>
          <w:rFonts w:cs="Arial"/>
          <w:color w:val="000000" w:themeColor="text1"/>
        </w:rPr>
        <w:t xml:space="preserve">Wir unterstützen die Kinder systematisch darin, ihr Lernen aktiv zu gestalten, </w:t>
      </w:r>
      <w:r w:rsidR="00275A10" w:rsidRPr="007B6ABF">
        <w:rPr>
          <w:rFonts w:cs="Arial"/>
          <w:color w:val="000000" w:themeColor="text1"/>
        </w:rPr>
        <w:t xml:space="preserve">Lernstrategien zu entwickeln und </w:t>
      </w:r>
      <w:r w:rsidRPr="007B6ABF">
        <w:rPr>
          <w:rFonts w:cs="Arial"/>
          <w:color w:val="000000" w:themeColor="text1"/>
        </w:rPr>
        <w:t>ihr</w:t>
      </w:r>
      <w:r w:rsidR="00275A10" w:rsidRPr="007B6ABF">
        <w:rPr>
          <w:rFonts w:cs="Arial"/>
          <w:color w:val="000000" w:themeColor="text1"/>
        </w:rPr>
        <w:t>e Lernprozesse einzuschätzen</w:t>
      </w:r>
      <w:r w:rsidRPr="007B6ABF">
        <w:rPr>
          <w:rFonts w:cs="Arial"/>
          <w:color w:val="000000" w:themeColor="text1"/>
        </w:rPr>
        <w:t>.</w:t>
      </w:r>
      <w:r w:rsidR="000C2709" w:rsidRPr="007B6ABF">
        <w:rPr>
          <w:rFonts w:cs="Arial"/>
          <w:color w:val="000000" w:themeColor="text1"/>
        </w:rPr>
        <w:t xml:space="preserve"> </w:t>
      </w:r>
      <w:r w:rsidR="00BE4775" w:rsidRPr="007B6ABF">
        <w:rPr>
          <w:rFonts w:cs="Arial"/>
          <w:color w:val="000000" w:themeColor="text1"/>
        </w:rPr>
        <w:t>Daher besprechen</w:t>
      </w:r>
      <w:r w:rsidR="007711D4" w:rsidRPr="007B6ABF">
        <w:rPr>
          <w:rFonts w:cs="Arial"/>
          <w:color w:val="000000" w:themeColor="text1"/>
        </w:rPr>
        <w:t xml:space="preserve"> wir mit den</w:t>
      </w:r>
      <w:r w:rsidR="00600350" w:rsidRPr="007B6ABF">
        <w:rPr>
          <w:rFonts w:cs="Arial"/>
          <w:color w:val="000000" w:themeColor="text1"/>
        </w:rPr>
        <w:t xml:space="preserve"> Kindern ihre „Ich-kann-Lernziele“ und setzen als Instrumente</w:t>
      </w:r>
      <w:r w:rsidR="007711D4" w:rsidRPr="007B6ABF">
        <w:rPr>
          <w:rFonts w:cs="Arial"/>
          <w:color w:val="000000" w:themeColor="text1"/>
        </w:rPr>
        <w:t xml:space="preserve"> </w:t>
      </w:r>
      <w:r w:rsidR="007711D4" w:rsidRPr="007B6ABF">
        <w:rPr>
          <w:rFonts w:cs="Arial"/>
          <w:color w:val="000000" w:themeColor="text1"/>
          <w:szCs w:val="24"/>
          <w:lang w:eastAsia="de-DE"/>
        </w:rPr>
        <w:t xml:space="preserve">Wochen- bzw. Tagespläne </w:t>
      </w:r>
      <w:r w:rsidR="00BB02DB" w:rsidRPr="007B6ABF">
        <w:rPr>
          <w:rFonts w:cs="Arial"/>
          <w:color w:val="000000" w:themeColor="text1"/>
          <w:szCs w:val="24"/>
          <w:lang w:eastAsia="de-DE"/>
        </w:rPr>
        <w:t>sowie</w:t>
      </w:r>
      <w:r w:rsidR="000C2709" w:rsidRPr="007B6ABF">
        <w:rPr>
          <w:rFonts w:cs="Arial"/>
          <w:color w:val="000000" w:themeColor="text1"/>
          <w:szCs w:val="24"/>
          <w:lang w:eastAsia="de-DE"/>
        </w:rPr>
        <w:t xml:space="preserve"> Lerntageb</w:t>
      </w:r>
      <w:r w:rsidR="00BB02DB" w:rsidRPr="007B6ABF">
        <w:rPr>
          <w:rFonts w:cs="Arial"/>
          <w:color w:val="000000" w:themeColor="text1"/>
          <w:szCs w:val="24"/>
          <w:lang w:eastAsia="de-DE"/>
        </w:rPr>
        <w:t>ücher ein.</w:t>
      </w:r>
    </w:p>
    <w:p w14:paraId="15E9911E" w14:textId="77777777" w:rsidR="007676D2" w:rsidRPr="007B6ABF" w:rsidRDefault="007676D2" w:rsidP="006C47FC">
      <w:pPr>
        <w:pStyle w:val="Listenabsatz"/>
        <w:numPr>
          <w:ilvl w:val="0"/>
          <w:numId w:val="10"/>
        </w:numPr>
        <w:spacing w:after="160" w:line="245" w:lineRule="auto"/>
        <w:ind w:left="454" w:hanging="454"/>
        <w:contextualSpacing w:val="0"/>
        <w:jc w:val="left"/>
        <w:rPr>
          <w:rFonts w:cs="Arial"/>
          <w:color w:val="000000" w:themeColor="text1"/>
        </w:rPr>
      </w:pPr>
      <w:r w:rsidRPr="007B6ABF">
        <w:rPr>
          <w:rFonts w:cs="Arial"/>
          <w:color w:val="000000" w:themeColor="text1"/>
        </w:rPr>
        <w:t>Wir begleiten die Kinder auf ihren individuellen Lernwegen wertschätzend und ermutigend.</w:t>
      </w:r>
    </w:p>
    <w:p w14:paraId="3C70F88D" w14:textId="77777777" w:rsidR="00682AEF" w:rsidRPr="00682AEF" w:rsidRDefault="0020695C" w:rsidP="006C47FC">
      <w:pPr>
        <w:pStyle w:val="Listenabsatz"/>
        <w:numPr>
          <w:ilvl w:val="0"/>
          <w:numId w:val="10"/>
        </w:numPr>
        <w:spacing w:after="160" w:line="259" w:lineRule="auto"/>
        <w:ind w:left="454" w:hanging="454"/>
        <w:contextualSpacing w:val="0"/>
        <w:jc w:val="left"/>
        <w:rPr>
          <w:rFonts w:cs="Arial"/>
          <w:color w:val="000000" w:themeColor="text1"/>
        </w:rPr>
      </w:pPr>
      <w:r w:rsidRPr="007B6ABF">
        <w:rPr>
          <w:rFonts w:cs="Arial"/>
          <w:bCs/>
          <w:color w:val="000000" w:themeColor="text1"/>
        </w:rPr>
        <w:t xml:space="preserve">Wir sichern </w:t>
      </w:r>
      <w:r w:rsidR="003E3D1A">
        <w:rPr>
          <w:rFonts w:cs="Arial"/>
          <w:bCs/>
          <w:color w:val="000000" w:themeColor="text1"/>
        </w:rPr>
        <w:t xml:space="preserve">systematisch </w:t>
      </w:r>
      <w:proofErr w:type="spellStart"/>
      <w:r w:rsidRPr="007B6ABF">
        <w:rPr>
          <w:rFonts w:cs="Arial"/>
          <w:bCs/>
          <w:color w:val="000000" w:themeColor="text1"/>
        </w:rPr>
        <w:t>senso</w:t>
      </w:r>
      <w:proofErr w:type="spellEnd"/>
      <w:r w:rsidRPr="007B6ABF">
        <w:rPr>
          <w:rFonts w:cs="Arial"/>
          <w:bCs/>
          <w:color w:val="000000" w:themeColor="text1"/>
        </w:rPr>
        <w:t xml:space="preserve">- und psychomotorische Vorläuferfähigkeiten </w:t>
      </w:r>
      <w:r w:rsidR="003E3D1A">
        <w:rPr>
          <w:rFonts w:cs="Arial"/>
          <w:bCs/>
          <w:color w:val="000000" w:themeColor="text1"/>
        </w:rPr>
        <w:t>im</w:t>
      </w:r>
      <w:r w:rsidR="003E3D1A">
        <w:rPr>
          <w:rFonts w:cs="Arial"/>
          <w:color w:val="000000" w:themeColor="text1"/>
        </w:rPr>
        <w:t xml:space="preserve"> Anfangsunterricht</w:t>
      </w:r>
      <w:r w:rsidRPr="00682AEF">
        <w:rPr>
          <w:rFonts w:cs="Arial"/>
          <w:color w:val="000000" w:themeColor="text1"/>
        </w:rPr>
        <w:t>.</w:t>
      </w:r>
    </w:p>
    <w:p w14:paraId="54FC0C18" w14:textId="77777777" w:rsidR="006351AB" w:rsidRPr="007B6ABF" w:rsidRDefault="0020695C" w:rsidP="006C47FC">
      <w:pPr>
        <w:pStyle w:val="Listenabsatz"/>
        <w:numPr>
          <w:ilvl w:val="0"/>
          <w:numId w:val="10"/>
        </w:numPr>
        <w:spacing w:after="160" w:line="259" w:lineRule="auto"/>
        <w:ind w:left="454" w:hanging="454"/>
        <w:contextualSpacing w:val="0"/>
        <w:jc w:val="left"/>
        <w:rPr>
          <w:rFonts w:cs="Arial"/>
          <w:color w:val="000000" w:themeColor="text1"/>
        </w:rPr>
      </w:pPr>
      <w:r w:rsidRPr="007B6ABF">
        <w:rPr>
          <w:rFonts w:cs="Arial"/>
          <w:color w:val="000000" w:themeColor="text1"/>
        </w:rPr>
        <w:t>Wir ermöglichen das Erleben von Selbstwirksamkeit</w:t>
      </w:r>
      <w:r w:rsidR="006351AB" w:rsidRPr="007B6ABF">
        <w:rPr>
          <w:rFonts w:cs="Arial"/>
          <w:color w:val="000000" w:themeColor="text1"/>
        </w:rPr>
        <w:t xml:space="preserve">, indem </w:t>
      </w:r>
      <w:r w:rsidRPr="007B6ABF">
        <w:rPr>
          <w:rFonts w:cs="Arial"/>
          <w:color w:val="000000" w:themeColor="text1"/>
        </w:rPr>
        <w:t>die Kinder</w:t>
      </w:r>
      <w:r w:rsidR="006351AB" w:rsidRPr="007B6ABF">
        <w:rPr>
          <w:rFonts w:cs="Arial"/>
          <w:color w:val="000000" w:themeColor="text1"/>
        </w:rPr>
        <w:t xml:space="preserve"> aus einem Lernangebot auswählen und an individuellen Übungsschwerpunkten arbeiten können. </w:t>
      </w:r>
    </w:p>
    <w:p w14:paraId="6468CA82" w14:textId="77777777" w:rsidR="0018263C" w:rsidRPr="007B6ABF" w:rsidRDefault="007676D2" w:rsidP="006C47FC">
      <w:pPr>
        <w:pStyle w:val="p1"/>
        <w:numPr>
          <w:ilvl w:val="0"/>
          <w:numId w:val="10"/>
        </w:numPr>
        <w:spacing w:after="160" w:line="245" w:lineRule="auto"/>
        <w:ind w:left="454" w:hanging="454"/>
        <w:rPr>
          <w:rFonts w:ascii="Arial" w:hAnsi="Arial" w:cs="Arial"/>
          <w:color w:val="000000" w:themeColor="text1"/>
          <w:sz w:val="22"/>
          <w:szCs w:val="22"/>
          <w:lang w:eastAsia="en-US"/>
        </w:rPr>
      </w:pPr>
      <w:r w:rsidRPr="007B6ABF">
        <w:rPr>
          <w:rFonts w:ascii="Arial" w:hAnsi="Arial" w:cs="Arial"/>
          <w:color w:val="000000" w:themeColor="text1"/>
          <w:sz w:val="22"/>
          <w:szCs w:val="22"/>
          <w:lang w:eastAsia="en-US"/>
        </w:rPr>
        <w:t xml:space="preserve">Wir binden die Kinder </w:t>
      </w:r>
      <w:r w:rsidR="0075369C" w:rsidRPr="007B6ABF">
        <w:rPr>
          <w:rFonts w:ascii="Arial" w:hAnsi="Arial" w:cs="Arial"/>
          <w:color w:val="000000" w:themeColor="text1"/>
          <w:sz w:val="22"/>
          <w:szCs w:val="22"/>
          <w:lang w:eastAsia="en-US"/>
        </w:rPr>
        <w:t xml:space="preserve">aktiv </w:t>
      </w:r>
      <w:r w:rsidRPr="007B6ABF">
        <w:rPr>
          <w:rFonts w:ascii="Arial" w:hAnsi="Arial" w:cs="Arial"/>
          <w:color w:val="000000" w:themeColor="text1"/>
          <w:sz w:val="22"/>
          <w:szCs w:val="22"/>
          <w:lang w:eastAsia="en-US"/>
        </w:rPr>
        <w:t xml:space="preserve">in </w:t>
      </w:r>
      <w:r w:rsidR="0075369C" w:rsidRPr="007B6ABF">
        <w:rPr>
          <w:rFonts w:ascii="Arial" w:hAnsi="Arial" w:cs="Arial"/>
          <w:color w:val="000000" w:themeColor="text1"/>
          <w:sz w:val="22"/>
          <w:szCs w:val="22"/>
          <w:lang w:eastAsia="en-US"/>
        </w:rPr>
        <w:t xml:space="preserve">die Planung ihrer </w:t>
      </w:r>
      <w:r w:rsidRPr="007B6ABF">
        <w:rPr>
          <w:rFonts w:ascii="Arial" w:hAnsi="Arial" w:cs="Arial"/>
          <w:color w:val="000000" w:themeColor="text1"/>
          <w:sz w:val="22"/>
          <w:szCs w:val="22"/>
          <w:lang w:eastAsia="en-US"/>
        </w:rPr>
        <w:t>Lernprozess</w:t>
      </w:r>
      <w:r w:rsidR="0075369C" w:rsidRPr="007B6ABF">
        <w:rPr>
          <w:rFonts w:ascii="Arial" w:hAnsi="Arial" w:cs="Arial"/>
          <w:color w:val="000000" w:themeColor="text1"/>
          <w:sz w:val="22"/>
          <w:szCs w:val="22"/>
          <w:lang w:eastAsia="en-US"/>
        </w:rPr>
        <w:t>e</w:t>
      </w:r>
      <w:r w:rsidRPr="007B6ABF">
        <w:rPr>
          <w:rFonts w:ascii="Arial" w:hAnsi="Arial" w:cs="Arial"/>
          <w:color w:val="000000" w:themeColor="text1"/>
          <w:sz w:val="22"/>
          <w:szCs w:val="22"/>
          <w:lang w:eastAsia="en-US"/>
        </w:rPr>
        <w:t xml:space="preserve"> ein. Es werden ihnen Werkzeuge an die Hand gegeben, um ihren eigenen Lernfortschritt zu dokum</w:t>
      </w:r>
      <w:r w:rsidR="00EC5D88">
        <w:rPr>
          <w:rFonts w:ascii="Arial" w:hAnsi="Arial" w:cs="Arial"/>
          <w:color w:val="000000" w:themeColor="text1"/>
          <w:sz w:val="22"/>
          <w:szCs w:val="22"/>
          <w:lang w:eastAsia="en-US"/>
        </w:rPr>
        <w:t>entieren und zu reflektieren.</w:t>
      </w:r>
    </w:p>
    <w:p w14:paraId="232DDC9B" w14:textId="77777777" w:rsidR="007676D2" w:rsidRPr="007B6ABF" w:rsidRDefault="00880546" w:rsidP="006C47FC">
      <w:pPr>
        <w:pStyle w:val="p1"/>
        <w:numPr>
          <w:ilvl w:val="0"/>
          <w:numId w:val="10"/>
        </w:numPr>
        <w:spacing w:after="160" w:line="245" w:lineRule="auto"/>
        <w:ind w:left="454" w:hanging="454"/>
        <w:rPr>
          <w:rFonts w:ascii="Arial" w:hAnsi="Arial" w:cs="Arial"/>
          <w:color w:val="000000" w:themeColor="text1"/>
          <w:sz w:val="22"/>
          <w:szCs w:val="22"/>
          <w:lang w:eastAsia="en-US"/>
        </w:rPr>
      </w:pPr>
      <w:r w:rsidRPr="007B6ABF">
        <w:rPr>
          <w:rFonts w:ascii="Arial" w:hAnsi="Arial" w:cs="Arial"/>
          <w:color w:val="000000" w:themeColor="text1"/>
          <w:sz w:val="22"/>
          <w:szCs w:val="22"/>
          <w:lang w:eastAsia="en-US"/>
        </w:rPr>
        <w:t xml:space="preserve">Wir unterstützen die Kinder </w:t>
      </w:r>
      <w:r w:rsidR="007676D2" w:rsidRPr="007B6ABF">
        <w:rPr>
          <w:rFonts w:ascii="Arial" w:hAnsi="Arial" w:cs="Arial"/>
          <w:color w:val="000000" w:themeColor="text1"/>
          <w:sz w:val="22"/>
          <w:szCs w:val="22"/>
          <w:lang w:eastAsia="en-US"/>
        </w:rPr>
        <w:t>darin</w:t>
      </w:r>
      <w:r w:rsidR="00443AFC">
        <w:rPr>
          <w:rFonts w:ascii="Arial" w:hAnsi="Arial" w:cs="Arial"/>
          <w:color w:val="000000" w:themeColor="text1"/>
          <w:sz w:val="22"/>
          <w:szCs w:val="22"/>
          <w:lang w:eastAsia="en-US"/>
        </w:rPr>
        <w:t>,</w:t>
      </w:r>
      <w:r w:rsidR="007676D2" w:rsidRPr="007B6ABF">
        <w:rPr>
          <w:rFonts w:ascii="Arial" w:hAnsi="Arial" w:cs="Arial"/>
          <w:color w:val="000000" w:themeColor="text1"/>
          <w:sz w:val="22"/>
          <w:szCs w:val="22"/>
          <w:lang w:eastAsia="en-US"/>
        </w:rPr>
        <w:t xml:space="preserve"> kreativ eigene Lösungswege zu erproben. </w:t>
      </w:r>
    </w:p>
    <w:p w14:paraId="3174F80E" w14:textId="77777777" w:rsidR="00EC5D88" w:rsidRPr="00EC5D88" w:rsidRDefault="002B126E" w:rsidP="006C47FC">
      <w:pPr>
        <w:pStyle w:val="Listenabsatz"/>
        <w:numPr>
          <w:ilvl w:val="0"/>
          <w:numId w:val="10"/>
        </w:numPr>
        <w:ind w:left="454" w:hanging="454"/>
        <w:rPr>
          <w:rFonts w:eastAsia="Times New Roman" w:cs="Arial"/>
          <w:color w:val="000000" w:themeColor="text1"/>
          <w:lang w:eastAsia="de-DE"/>
        </w:rPr>
      </w:pPr>
      <w:r>
        <w:rPr>
          <w:rFonts w:eastAsia="Times New Roman" w:cs="Arial"/>
          <w:color w:val="000000" w:themeColor="text1"/>
          <w:lang w:eastAsia="de-DE"/>
        </w:rPr>
        <w:t xml:space="preserve">Wir verstehen </w:t>
      </w:r>
      <w:r w:rsidR="007C0978" w:rsidRPr="007B6ABF">
        <w:rPr>
          <w:rFonts w:eastAsia="Times New Roman" w:cs="Arial"/>
          <w:color w:val="000000" w:themeColor="text1"/>
          <w:lang w:eastAsia="de-DE"/>
        </w:rPr>
        <w:t xml:space="preserve">Fehler </w:t>
      </w:r>
      <w:r>
        <w:rPr>
          <w:rFonts w:eastAsia="Times New Roman" w:cs="Arial"/>
          <w:color w:val="000000" w:themeColor="text1"/>
          <w:lang w:eastAsia="de-DE"/>
        </w:rPr>
        <w:t>als</w:t>
      </w:r>
      <w:r w:rsidR="007C0978" w:rsidRPr="007B6ABF">
        <w:rPr>
          <w:rFonts w:eastAsia="Times New Roman" w:cs="Arial"/>
          <w:color w:val="000000" w:themeColor="text1"/>
          <w:lang w:eastAsia="de-DE"/>
        </w:rPr>
        <w:t xml:space="preserve"> Lernchance. </w:t>
      </w:r>
      <w:r w:rsidR="007C0978" w:rsidRPr="007B6ABF">
        <w:rPr>
          <w:color w:val="000000" w:themeColor="text1"/>
        </w:rPr>
        <w:t xml:space="preserve">Sie werden situationsangemessen aufgegriffen und als wichtiger Zwischenschritt im </w:t>
      </w:r>
      <w:r w:rsidR="00C35F57">
        <w:rPr>
          <w:color w:val="000000" w:themeColor="text1"/>
        </w:rPr>
        <w:t>Lernprozess</w:t>
      </w:r>
      <w:r w:rsidR="007C0978" w:rsidRPr="007B6ABF">
        <w:rPr>
          <w:color w:val="000000" w:themeColor="text1"/>
        </w:rPr>
        <w:t xml:space="preserve"> wahrgenommen und genutzt. </w:t>
      </w:r>
    </w:p>
    <w:p w14:paraId="6F5D1171" w14:textId="77777777" w:rsidR="007676D2" w:rsidRPr="007B6ABF" w:rsidRDefault="00880546" w:rsidP="006C47FC">
      <w:pPr>
        <w:pStyle w:val="p1"/>
        <w:numPr>
          <w:ilvl w:val="0"/>
          <w:numId w:val="10"/>
        </w:numPr>
        <w:spacing w:after="160" w:line="245" w:lineRule="auto"/>
        <w:ind w:left="454" w:hanging="454"/>
        <w:rPr>
          <w:rFonts w:ascii="Arial" w:hAnsi="Arial" w:cs="Arial"/>
          <w:color w:val="000000" w:themeColor="text1"/>
          <w:sz w:val="22"/>
          <w:szCs w:val="22"/>
          <w:lang w:eastAsia="en-US"/>
        </w:rPr>
      </w:pPr>
      <w:r w:rsidRPr="007B6ABF">
        <w:rPr>
          <w:rFonts w:ascii="Arial" w:hAnsi="Arial" w:cs="Arial"/>
          <w:color w:val="000000" w:themeColor="text1"/>
          <w:sz w:val="22"/>
          <w:szCs w:val="22"/>
          <w:lang w:eastAsia="en-US"/>
        </w:rPr>
        <w:t xml:space="preserve">Wir bieten </w:t>
      </w:r>
      <w:r w:rsidR="007676D2" w:rsidRPr="007B6ABF">
        <w:rPr>
          <w:rFonts w:ascii="Arial" w:hAnsi="Arial" w:cs="Arial"/>
          <w:color w:val="000000" w:themeColor="text1"/>
          <w:sz w:val="22"/>
          <w:szCs w:val="22"/>
          <w:lang w:eastAsia="en-US"/>
        </w:rPr>
        <w:t>in kooperativen Lernformen Möglichkeiten zum Austausch über das Lernen und zum gegenseitigen Lernen am Modell</w:t>
      </w:r>
      <w:r w:rsidR="00D4069F" w:rsidRPr="007B6ABF">
        <w:rPr>
          <w:rFonts w:ascii="Arial" w:hAnsi="Arial" w:cs="Arial"/>
          <w:color w:val="000000" w:themeColor="text1"/>
          <w:sz w:val="22"/>
          <w:szCs w:val="22"/>
          <w:lang w:eastAsia="en-US"/>
        </w:rPr>
        <w:t>.</w:t>
      </w:r>
      <w:r w:rsidR="00275A10" w:rsidRPr="007B6ABF">
        <w:rPr>
          <w:rFonts w:ascii="Arial" w:hAnsi="Arial" w:cs="Arial"/>
          <w:color w:val="000000" w:themeColor="text1"/>
          <w:sz w:val="22"/>
          <w:szCs w:val="22"/>
          <w:lang w:eastAsia="en-US"/>
        </w:rPr>
        <w:t xml:space="preserve"> Dabei erfahren </w:t>
      </w:r>
      <w:r w:rsidR="006351AB" w:rsidRPr="007B6ABF">
        <w:rPr>
          <w:rFonts w:ascii="Arial" w:hAnsi="Arial" w:cs="Arial"/>
          <w:color w:val="000000" w:themeColor="text1"/>
          <w:sz w:val="22"/>
          <w:szCs w:val="22"/>
          <w:lang w:eastAsia="en-US"/>
        </w:rPr>
        <w:t>die Kinder</w:t>
      </w:r>
      <w:r w:rsidR="00EC5D88">
        <w:rPr>
          <w:rFonts w:ascii="Arial" w:hAnsi="Arial" w:cs="Arial"/>
          <w:color w:val="000000" w:themeColor="text1"/>
          <w:sz w:val="22"/>
          <w:szCs w:val="22"/>
          <w:lang w:eastAsia="en-US"/>
        </w:rPr>
        <w:t xml:space="preserve"> </w:t>
      </w:r>
      <w:r w:rsidR="00275A10" w:rsidRPr="007B6ABF">
        <w:rPr>
          <w:rFonts w:ascii="Arial" w:hAnsi="Arial" w:cs="Arial"/>
          <w:color w:val="000000" w:themeColor="text1"/>
          <w:sz w:val="22"/>
          <w:szCs w:val="22"/>
          <w:lang w:eastAsia="en-US"/>
        </w:rPr>
        <w:t>das gemeinsame Nachdenken</w:t>
      </w:r>
      <w:r w:rsidR="006351AB" w:rsidRPr="007B6ABF">
        <w:rPr>
          <w:rFonts w:ascii="Arial" w:hAnsi="Arial" w:cs="Arial"/>
          <w:color w:val="000000" w:themeColor="text1"/>
          <w:sz w:val="22"/>
          <w:szCs w:val="22"/>
          <w:lang w:eastAsia="en-US"/>
        </w:rPr>
        <w:t xml:space="preserve"> und Arbeiten</w:t>
      </w:r>
      <w:r w:rsidR="0018263C" w:rsidRPr="007B6ABF">
        <w:rPr>
          <w:rFonts w:ascii="Arial" w:hAnsi="Arial" w:cs="Arial"/>
          <w:color w:val="000000" w:themeColor="text1"/>
          <w:sz w:val="22"/>
          <w:szCs w:val="22"/>
          <w:lang w:eastAsia="en-US"/>
        </w:rPr>
        <w:t>,</w:t>
      </w:r>
      <w:r w:rsidR="006351AB" w:rsidRPr="007B6ABF">
        <w:rPr>
          <w:rFonts w:ascii="Arial" w:hAnsi="Arial" w:cs="Arial"/>
          <w:color w:val="000000" w:themeColor="text1"/>
          <w:sz w:val="22"/>
          <w:szCs w:val="22"/>
          <w:lang w:eastAsia="en-US"/>
        </w:rPr>
        <w:t xml:space="preserve"> das</w:t>
      </w:r>
      <w:r w:rsidR="00275A10" w:rsidRPr="007B6ABF">
        <w:rPr>
          <w:rFonts w:ascii="Arial" w:hAnsi="Arial" w:cs="Arial"/>
          <w:color w:val="000000" w:themeColor="text1"/>
          <w:sz w:val="22"/>
          <w:szCs w:val="22"/>
          <w:lang w:eastAsia="en-US"/>
        </w:rPr>
        <w:t xml:space="preserve"> </w:t>
      </w:r>
      <w:r w:rsidR="001A095F">
        <w:rPr>
          <w:rFonts w:ascii="Arial" w:hAnsi="Arial" w:cs="Arial"/>
          <w:color w:val="000000" w:themeColor="text1"/>
          <w:sz w:val="22"/>
          <w:szCs w:val="22"/>
          <w:lang w:eastAsia="en-US"/>
        </w:rPr>
        <w:t>Kompromisse</w:t>
      </w:r>
      <w:r w:rsidR="00916E7A" w:rsidRPr="007B6ABF">
        <w:rPr>
          <w:rFonts w:ascii="Arial" w:hAnsi="Arial" w:cs="Arial"/>
          <w:color w:val="000000" w:themeColor="text1"/>
          <w:sz w:val="22"/>
          <w:szCs w:val="22"/>
          <w:lang w:eastAsia="en-US"/>
        </w:rPr>
        <w:t>schließen</w:t>
      </w:r>
      <w:r w:rsidR="0018263C" w:rsidRPr="007B6ABF">
        <w:rPr>
          <w:rFonts w:ascii="Arial" w:hAnsi="Arial" w:cs="Arial"/>
          <w:color w:val="000000" w:themeColor="text1"/>
          <w:sz w:val="22"/>
          <w:szCs w:val="22"/>
          <w:lang w:eastAsia="en-US"/>
        </w:rPr>
        <w:t xml:space="preserve"> und Problemlösen</w:t>
      </w:r>
      <w:r w:rsidR="00275A10" w:rsidRPr="007B6ABF">
        <w:rPr>
          <w:rFonts w:ascii="Arial" w:hAnsi="Arial" w:cs="Arial"/>
          <w:color w:val="000000" w:themeColor="text1"/>
          <w:sz w:val="22"/>
          <w:szCs w:val="22"/>
          <w:lang w:eastAsia="en-US"/>
        </w:rPr>
        <w:t xml:space="preserve"> als Bereicherung. </w:t>
      </w:r>
    </w:p>
    <w:p w14:paraId="60730C84" w14:textId="77777777" w:rsidR="00EC5D88" w:rsidRDefault="007676D2" w:rsidP="006C47FC">
      <w:pPr>
        <w:pStyle w:val="Listenabsatz"/>
        <w:numPr>
          <w:ilvl w:val="0"/>
          <w:numId w:val="10"/>
        </w:numPr>
        <w:spacing w:after="160" w:line="245" w:lineRule="auto"/>
        <w:ind w:left="454" w:hanging="454"/>
        <w:contextualSpacing w:val="0"/>
        <w:jc w:val="left"/>
        <w:rPr>
          <w:rFonts w:cs="Arial"/>
          <w:color w:val="000000" w:themeColor="text1"/>
        </w:rPr>
      </w:pPr>
      <w:r w:rsidRPr="007B6ABF">
        <w:rPr>
          <w:rFonts w:cs="Arial"/>
          <w:color w:val="000000" w:themeColor="text1"/>
        </w:rPr>
        <w:t>Wir schaffen unterschiedliche Lernzugänge durch Methodenvielfalt, originale Begegnungen und den Einsatz di</w:t>
      </w:r>
      <w:r w:rsidR="00EC5D88">
        <w:rPr>
          <w:rFonts w:cs="Arial"/>
          <w:color w:val="000000" w:themeColor="text1"/>
        </w:rPr>
        <w:t>gitaler Lern- und Lernwerkzeuge.</w:t>
      </w:r>
    </w:p>
    <w:p w14:paraId="38B41685" w14:textId="77777777" w:rsidR="00EC5D88" w:rsidRPr="00EC5D88" w:rsidRDefault="00EC5D88" w:rsidP="006C47FC">
      <w:pPr>
        <w:pStyle w:val="Listenabsatz"/>
        <w:numPr>
          <w:ilvl w:val="0"/>
          <w:numId w:val="10"/>
        </w:numPr>
        <w:ind w:left="454" w:hanging="454"/>
      </w:pPr>
      <w:r w:rsidRPr="00EC5D88">
        <w:t xml:space="preserve">Wir entwickeln gemeinsam gute Lernaufgaben, die sinnstiftend sind und an die Lebenswirklichkeit von Kindern anknüpfen. </w:t>
      </w:r>
    </w:p>
    <w:p w14:paraId="6FD0BBBD" w14:textId="77777777" w:rsidR="00EC5D88" w:rsidRPr="00EC5D88" w:rsidRDefault="00EC5D88" w:rsidP="00EC5D88">
      <w:pPr>
        <w:pStyle w:val="Listenabsatz"/>
        <w:spacing w:after="160" w:line="245" w:lineRule="auto"/>
        <w:ind w:left="360"/>
        <w:contextualSpacing w:val="0"/>
        <w:jc w:val="left"/>
        <w:rPr>
          <w:rFonts w:cs="Arial"/>
          <w:color w:val="000000" w:themeColor="text1"/>
        </w:rPr>
      </w:pPr>
    </w:p>
    <w:p w14:paraId="35BF302E" w14:textId="77777777" w:rsidR="00682AEF" w:rsidRPr="007B6ABF" w:rsidRDefault="00682AEF" w:rsidP="009746C8">
      <w:pPr>
        <w:spacing w:after="240"/>
        <w:rPr>
          <w:color w:val="000000" w:themeColor="text1"/>
        </w:rPr>
      </w:pPr>
    </w:p>
    <w:p w14:paraId="02A82B8F" w14:textId="77777777" w:rsidR="00EC5D88" w:rsidRDefault="00EC5D88">
      <w:pPr>
        <w:jc w:val="left"/>
        <w:rPr>
          <w:i/>
          <w:color w:val="000000" w:themeColor="text1"/>
          <w:u w:val="single"/>
        </w:rPr>
      </w:pPr>
      <w:r>
        <w:rPr>
          <w:i/>
          <w:color w:val="000000" w:themeColor="text1"/>
          <w:u w:val="single"/>
        </w:rPr>
        <w:br w:type="page"/>
      </w:r>
    </w:p>
    <w:p w14:paraId="089BAE12" w14:textId="77777777" w:rsidR="009746C8" w:rsidRPr="007B6ABF" w:rsidRDefault="009746C8" w:rsidP="009746C8">
      <w:pPr>
        <w:spacing w:after="240"/>
        <w:rPr>
          <w:i/>
          <w:color w:val="000000" w:themeColor="text1"/>
          <w:u w:val="single"/>
        </w:rPr>
      </w:pPr>
      <w:r w:rsidRPr="007B6ABF">
        <w:rPr>
          <w:i/>
          <w:color w:val="000000" w:themeColor="text1"/>
          <w:u w:val="single"/>
        </w:rPr>
        <w:lastRenderedPageBreak/>
        <w:t>Fachliche Grundsätze:</w:t>
      </w:r>
    </w:p>
    <w:p w14:paraId="5771A6F5" w14:textId="77777777" w:rsidR="00BB5D9C" w:rsidRPr="007B6ABF" w:rsidRDefault="00C268D7"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 xml:space="preserve">Wir knüpfen </w:t>
      </w:r>
      <w:r w:rsidR="00BB5D9C" w:rsidRPr="007B6ABF">
        <w:rPr>
          <w:rFonts w:cs="Arial"/>
          <w:color w:val="000000" w:themeColor="text1"/>
        </w:rPr>
        <w:t xml:space="preserve">auf der Grundlage einer differenzierten Diagnostik </w:t>
      </w:r>
      <w:r w:rsidR="007676D2" w:rsidRPr="007B6ABF">
        <w:rPr>
          <w:rFonts w:cs="Arial"/>
          <w:color w:val="000000" w:themeColor="text1"/>
        </w:rPr>
        <w:t xml:space="preserve">an </w:t>
      </w:r>
      <w:r w:rsidR="00D4069F" w:rsidRPr="007B6ABF">
        <w:rPr>
          <w:rFonts w:cs="Arial"/>
          <w:color w:val="000000" w:themeColor="text1"/>
        </w:rPr>
        <w:t xml:space="preserve">die </w:t>
      </w:r>
      <w:r w:rsidR="007676D2" w:rsidRPr="007B6ABF">
        <w:rPr>
          <w:rFonts w:cs="Arial"/>
          <w:color w:val="000000" w:themeColor="text1"/>
        </w:rPr>
        <w:t>vorschulische</w:t>
      </w:r>
      <w:r w:rsidR="00916E7A" w:rsidRPr="007B6ABF">
        <w:rPr>
          <w:rFonts w:cs="Arial"/>
          <w:color w:val="000000" w:themeColor="text1"/>
        </w:rPr>
        <w:t>n</w:t>
      </w:r>
      <w:r w:rsidR="007676D2" w:rsidRPr="007B6ABF">
        <w:rPr>
          <w:rFonts w:cs="Arial"/>
          <w:color w:val="000000" w:themeColor="text1"/>
        </w:rPr>
        <w:t xml:space="preserve"> Spracherfahrungen </w:t>
      </w:r>
      <w:r w:rsidR="00284DC1">
        <w:rPr>
          <w:rFonts w:cs="Arial"/>
          <w:color w:val="000000" w:themeColor="text1"/>
        </w:rPr>
        <w:t xml:space="preserve">und Vorläuferfähigkeiten </w:t>
      </w:r>
      <w:r w:rsidR="00D4069F" w:rsidRPr="007B6ABF">
        <w:rPr>
          <w:rFonts w:cs="Arial"/>
          <w:color w:val="000000" w:themeColor="text1"/>
        </w:rPr>
        <w:t xml:space="preserve">jedes einzelnen Kindes </w:t>
      </w:r>
      <w:r w:rsidR="007676D2" w:rsidRPr="007B6ABF">
        <w:rPr>
          <w:rFonts w:cs="Arial"/>
          <w:color w:val="000000" w:themeColor="text1"/>
        </w:rPr>
        <w:t xml:space="preserve">an und </w:t>
      </w:r>
      <w:r w:rsidRPr="007B6ABF">
        <w:rPr>
          <w:rFonts w:cs="Arial"/>
          <w:color w:val="000000" w:themeColor="text1"/>
        </w:rPr>
        <w:t>unterstützen</w:t>
      </w:r>
      <w:r w:rsidR="00D4069F" w:rsidRPr="007B6ABF">
        <w:rPr>
          <w:rFonts w:cs="Arial"/>
          <w:color w:val="000000" w:themeColor="text1"/>
        </w:rPr>
        <w:t xml:space="preserve"> </w:t>
      </w:r>
      <w:r w:rsidR="00536579" w:rsidRPr="007B6ABF">
        <w:rPr>
          <w:rFonts w:cs="Arial"/>
          <w:color w:val="000000" w:themeColor="text1"/>
        </w:rPr>
        <w:t>es</w:t>
      </w:r>
      <w:r w:rsidR="00D4069F" w:rsidRPr="007B6ABF">
        <w:rPr>
          <w:rFonts w:cs="Arial"/>
          <w:color w:val="000000" w:themeColor="text1"/>
        </w:rPr>
        <w:t xml:space="preserve"> darin, seine </w:t>
      </w:r>
      <w:r w:rsidR="007676D2" w:rsidRPr="007B6ABF">
        <w:rPr>
          <w:rFonts w:cs="Arial"/>
          <w:color w:val="000000" w:themeColor="text1"/>
        </w:rPr>
        <w:t>sprachlichen Fähigkeiten systematisch aus</w:t>
      </w:r>
      <w:r w:rsidR="00D4069F" w:rsidRPr="007B6ABF">
        <w:rPr>
          <w:rFonts w:cs="Arial"/>
          <w:color w:val="000000" w:themeColor="text1"/>
        </w:rPr>
        <w:t>zubauen</w:t>
      </w:r>
      <w:r w:rsidR="007676D2" w:rsidRPr="007B6ABF">
        <w:rPr>
          <w:rFonts w:cs="Arial"/>
          <w:color w:val="000000" w:themeColor="text1"/>
        </w:rPr>
        <w:t>.</w:t>
      </w:r>
      <w:r w:rsidR="0042232F" w:rsidRPr="007B6ABF">
        <w:rPr>
          <w:rFonts w:cs="Arial"/>
          <w:color w:val="000000" w:themeColor="text1"/>
        </w:rPr>
        <w:t xml:space="preserve"> </w:t>
      </w:r>
    </w:p>
    <w:p w14:paraId="3E1EDB3D" w14:textId="77777777" w:rsidR="0020695C" w:rsidRPr="007B6ABF" w:rsidRDefault="0020695C"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 xml:space="preserve">Wir bieten Lernsituationen, welche die Kinder </w:t>
      </w:r>
      <w:r w:rsidRPr="00783C64">
        <w:rPr>
          <w:rFonts w:cs="Arial"/>
          <w:color w:val="000000" w:themeColor="text1"/>
        </w:rPr>
        <w:t>sprachlich</w:t>
      </w:r>
      <w:r w:rsidR="00783C64">
        <w:rPr>
          <w:rFonts w:cs="Arial"/>
          <w:color w:val="000000" w:themeColor="text1"/>
        </w:rPr>
        <w:t xml:space="preserve"> bzw. schriftsprachlich</w:t>
      </w:r>
      <w:r w:rsidRPr="007B6ABF">
        <w:rPr>
          <w:rFonts w:cs="Arial"/>
          <w:color w:val="000000" w:themeColor="text1"/>
        </w:rPr>
        <w:t xml:space="preserve"> herausfordern. </w:t>
      </w:r>
    </w:p>
    <w:p w14:paraId="40CD8056" w14:textId="77777777" w:rsidR="00A83365" w:rsidRPr="007B6ABF" w:rsidRDefault="007676D2"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Wir verknüpfen die Prozesse des Schreiben- und Lesenlernens miteinander</w:t>
      </w:r>
      <w:r w:rsidR="00A83365" w:rsidRPr="007B6ABF">
        <w:rPr>
          <w:rFonts w:cs="Arial"/>
          <w:color w:val="000000" w:themeColor="text1"/>
        </w:rPr>
        <w:t xml:space="preserve"> </w:t>
      </w:r>
      <w:r w:rsidR="00BB5D9C" w:rsidRPr="007B6ABF">
        <w:rPr>
          <w:rFonts w:cs="Arial"/>
          <w:color w:val="000000" w:themeColor="text1"/>
        </w:rPr>
        <w:t>[Anlauttabelle, Buchstabentabelle (digital), Silbenkette]</w:t>
      </w:r>
      <w:r w:rsidRPr="007B6ABF">
        <w:rPr>
          <w:rFonts w:cs="Arial"/>
          <w:color w:val="000000" w:themeColor="text1"/>
        </w:rPr>
        <w:t xml:space="preserve"> und gehen von individuellen Lernwegen und Lerntempi aus. </w:t>
      </w:r>
    </w:p>
    <w:p w14:paraId="26C14088" w14:textId="77777777" w:rsidR="00D4069F" w:rsidRPr="007B6ABF" w:rsidRDefault="00DE4B07"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 xml:space="preserve">Wir machen </w:t>
      </w:r>
      <w:r w:rsidR="00284DC1">
        <w:rPr>
          <w:rFonts w:cs="Arial"/>
          <w:color w:val="000000" w:themeColor="text1"/>
        </w:rPr>
        <w:t xml:space="preserve">von Beginn an </w:t>
      </w:r>
      <w:r w:rsidR="00946FBB" w:rsidRPr="007B6ABF">
        <w:rPr>
          <w:rFonts w:cs="Arial"/>
          <w:color w:val="000000" w:themeColor="text1"/>
        </w:rPr>
        <w:t xml:space="preserve">die kommunikative Funktion der Schrift erfahrbar und </w:t>
      </w:r>
      <w:r w:rsidRPr="007B6ABF">
        <w:rPr>
          <w:rFonts w:cs="Arial"/>
          <w:color w:val="000000" w:themeColor="text1"/>
        </w:rPr>
        <w:t>nehmen</w:t>
      </w:r>
      <w:r w:rsidR="00946FBB" w:rsidRPr="007B6ABF">
        <w:rPr>
          <w:rFonts w:cs="Arial"/>
          <w:color w:val="000000" w:themeColor="text1"/>
        </w:rPr>
        <w:t xml:space="preserve"> das normgerechte Schreiben („Erw</w:t>
      </w:r>
      <w:r w:rsidR="00D4069F" w:rsidRPr="007B6ABF">
        <w:rPr>
          <w:rFonts w:cs="Arial"/>
          <w:color w:val="000000" w:themeColor="text1"/>
        </w:rPr>
        <w:t>achsenenschrift</w:t>
      </w:r>
      <w:r w:rsidR="00946FBB" w:rsidRPr="007B6ABF">
        <w:rPr>
          <w:rFonts w:cs="Arial"/>
          <w:color w:val="000000" w:themeColor="text1"/>
        </w:rPr>
        <w:t>“) in den Blick.</w:t>
      </w:r>
      <w:r w:rsidR="00536579" w:rsidRPr="007B6ABF">
        <w:rPr>
          <w:rFonts w:cs="Arial"/>
          <w:color w:val="000000" w:themeColor="text1"/>
        </w:rPr>
        <w:t xml:space="preserve"> </w:t>
      </w:r>
    </w:p>
    <w:p w14:paraId="5ED55A5A" w14:textId="77777777" w:rsidR="002C750E" w:rsidRDefault="007676D2"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 xml:space="preserve">Wir </w:t>
      </w:r>
      <w:r w:rsidR="00A951E1" w:rsidRPr="007B6ABF">
        <w:rPr>
          <w:rFonts w:cs="Arial"/>
          <w:color w:val="000000" w:themeColor="text1"/>
        </w:rPr>
        <w:t>fördern das Rechtschreiblernen systematisch und kontinuierlich</w:t>
      </w:r>
      <w:r w:rsidR="00896D6B" w:rsidRPr="007B6ABF">
        <w:rPr>
          <w:rFonts w:cs="Arial"/>
          <w:color w:val="000000" w:themeColor="text1"/>
        </w:rPr>
        <w:t xml:space="preserve"> durch die Auseinandersetzung mit Schrift.</w:t>
      </w:r>
      <w:r w:rsidR="00A951E1" w:rsidRPr="007B6ABF">
        <w:rPr>
          <w:rFonts w:cs="Arial"/>
          <w:color w:val="000000" w:themeColor="text1"/>
        </w:rPr>
        <w:t xml:space="preserve"> </w:t>
      </w:r>
      <w:r w:rsidR="002B126E" w:rsidRPr="002B126E">
        <w:rPr>
          <w:rFonts w:cs="Arial"/>
          <w:color w:val="000000" w:themeColor="text1"/>
        </w:rPr>
        <w:t>Fehler</w:t>
      </w:r>
      <w:r w:rsidR="002B126E">
        <w:rPr>
          <w:rFonts w:cs="Arial"/>
          <w:color w:val="000000" w:themeColor="text1"/>
        </w:rPr>
        <w:t xml:space="preserve"> nutzen wir</w:t>
      </w:r>
      <w:r w:rsidR="002B126E" w:rsidRPr="002B126E">
        <w:rPr>
          <w:rFonts w:cs="Arial"/>
          <w:color w:val="000000" w:themeColor="text1"/>
        </w:rPr>
        <w:t xml:space="preserve"> als wichtige Informanten</w:t>
      </w:r>
      <w:r w:rsidR="002B126E">
        <w:rPr>
          <w:rFonts w:cs="Arial"/>
          <w:color w:val="000000" w:themeColor="text1"/>
        </w:rPr>
        <w:t xml:space="preserve"> im Prozess des Schrifterwerbs. </w:t>
      </w:r>
      <w:r w:rsidR="00896D6B" w:rsidRPr="007B6ABF">
        <w:rPr>
          <w:rFonts w:cs="Arial"/>
          <w:color w:val="000000" w:themeColor="text1"/>
        </w:rPr>
        <w:t>In</w:t>
      </w:r>
      <w:r w:rsidR="00D4069F" w:rsidRPr="007B6ABF">
        <w:rPr>
          <w:rFonts w:cs="Arial"/>
          <w:color w:val="000000" w:themeColor="text1"/>
        </w:rPr>
        <w:t xml:space="preserve"> Rechtschreibgesprächen </w:t>
      </w:r>
      <w:r w:rsidR="00896D6B" w:rsidRPr="007B6ABF">
        <w:rPr>
          <w:rFonts w:cs="Arial"/>
          <w:color w:val="000000" w:themeColor="text1"/>
        </w:rPr>
        <w:t xml:space="preserve">reflektieren wir </w:t>
      </w:r>
      <w:r w:rsidR="009F58F9" w:rsidRPr="007B6ABF">
        <w:rPr>
          <w:rFonts w:cs="Arial"/>
          <w:color w:val="000000" w:themeColor="text1"/>
        </w:rPr>
        <w:t>von Beginn</w:t>
      </w:r>
      <w:r w:rsidR="002B126E">
        <w:rPr>
          <w:rFonts w:cs="Arial"/>
          <w:color w:val="000000" w:themeColor="text1"/>
        </w:rPr>
        <w:t xml:space="preserve"> </w:t>
      </w:r>
      <w:r w:rsidR="009F58F9" w:rsidRPr="007B6ABF">
        <w:rPr>
          <w:rFonts w:cs="Arial"/>
          <w:color w:val="000000" w:themeColor="text1"/>
        </w:rPr>
        <w:t>an erste</w:t>
      </w:r>
      <w:r w:rsidR="00896D6B" w:rsidRPr="007B6ABF">
        <w:rPr>
          <w:rFonts w:cs="Arial"/>
          <w:color w:val="000000" w:themeColor="text1"/>
        </w:rPr>
        <w:t xml:space="preserve"> bzw. häufige</w:t>
      </w:r>
      <w:r w:rsidR="009F58F9" w:rsidRPr="007B6ABF">
        <w:rPr>
          <w:rFonts w:cs="Arial"/>
          <w:color w:val="000000" w:themeColor="text1"/>
        </w:rPr>
        <w:t xml:space="preserve"> Rech</w:t>
      </w:r>
      <w:r w:rsidR="00A951E1" w:rsidRPr="007B6ABF">
        <w:rPr>
          <w:rFonts w:cs="Arial"/>
          <w:color w:val="000000" w:themeColor="text1"/>
        </w:rPr>
        <w:t>tschreibphänomene</w:t>
      </w:r>
      <w:r w:rsidRPr="007B6ABF">
        <w:rPr>
          <w:rFonts w:cs="Arial"/>
          <w:color w:val="000000" w:themeColor="text1"/>
        </w:rPr>
        <w:t>.</w:t>
      </w:r>
      <w:r w:rsidR="002C750E" w:rsidRPr="007B6ABF">
        <w:rPr>
          <w:rFonts w:cs="Arial"/>
          <w:color w:val="000000" w:themeColor="text1"/>
        </w:rPr>
        <w:t xml:space="preserve"> </w:t>
      </w:r>
    </w:p>
    <w:p w14:paraId="39F80A55" w14:textId="77777777" w:rsidR="00896D6B" w:rsidRPr="007B6ABF" w:rsidRDefault="00896D6B"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Wir bieten den Kindern im Rahmen des eigenaktiven Lernens Aufgabenstellungen, die zum Sammeln, intelligente</w:t>
      </w:r>
      <w:r w:rsidR="00932D9A" w:rsidRPr="007B6ABF">
        <w:rPr>
          <w:rFonts w:cs="Arial"/>
          <w:color w:val="000000" w:themeColor="text1"/>
        </w:rPr>
        <w:t>n</w:t>
      </w:r>
      <w:r w:rsidRPr="007B6ABF">
        <w:rPr>
          <w:rFonts w:cs="Arial"/>
          <w:color w:val="000000" w:themeColor="text1"/>
        </w:rPr>
        <w:t xml:space="preserve"> Abschreiben und Sortieren von richtig geschriebenen Wörtern und Sätzen auffordern. </w:t>
      </w:r>
    </w:p>
    <w:p w14:paraId="7BB13E56" w14:textId="77777777" w:rsidR="007676D2" w:rsidRPr="007B6ABF" w:rsidRDefault="007676D2"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 xml:space="preserve">Wir lassen die Kinder sprachliches Lernen als bedeutsam erleben. Das kommunikative Ziel sprachlichen Handelns steht </w:t>
      </w:r>
      <w:r w:rsidR="00455C6D" w:rsidRPr="007B6ABF">
        <w:rPr>
          <w:rFonts w:cs="Arial"/>
          <w:color w:val="000000" w:themeColor="text1"/>
        </w:rPr>
        <w:t xml:space="preserve">daher </w:t>
      </w:r>
      <w:r w:rsidRPr="007B6ABF">
        <w:rPr>
          <w:rFonts w:cs="Arial"/>
          <w:color w:val="000000" w:themeColor="text1"/>
        </w:rPr>
        <w:t xml:space="preserve">im Zentrum unserer Unterrichtsplanung. </w:t>
      </w:r>
      <w:r w:rsidR="00455C6D" w:rsidRPr="007B6ABF">
        <w:rPr>
          <w:rFonts w:cs="Arial"/>
          <w:color w:val="000000" w:themeColor="text1"/>
        </w:rPr>
        <w:t>Wir</w:t>
      </w:r>
      <w:r w:rsidRPr="007B6ABF">
        <w:rPr>
          <w:rFonts w:cs="Arial"/>
          <w:color w:val="000000" w:themeColor="text1"/>
        </w:rPr>
        <w:t xml:space="preserve"> fördern die Fähigkeiten</w:t>
      </w:r>
      <w:r w:rsidR="00925E2A">
        <w:rPr>
          <w:rFonts w:cs="Arial"/>
          <w:color w:val="000000" w:themeColor="text1"/>
        </w:rPr>
        <w:t>,</w:t>
      </w:r>
      <w:r w:rsidRPr="007B6ABF">
        <w:rPr>
          <w:rFonts w:cs="Arial"/>
          <w:color w:val="000000" w:themeColor="text1"/>
        </w:rPr>
        <w:t xml:space="preserve"> zuzuhören und </w:t>
      </w:r>
      <w:r w:rsidR="00455C6D" w:rsidRPr="007B6ABF">
        <w:rPr>
          <w:rFonts w:cs="Arial"/>
          <w:color w:val="000000" w:themeColor="text1"/>
        </w:rPr>
        <w:t xml:space="preserve">in Sinnzusammenhängen </w:t>
      </w:r>
      <w:r w:rsidRPr="007B6ABF">
        <w:rPr>
          <w:rFonts w:cs="Arial"/>
          <w:color w:val="000000" w:themeColor="text1"/>
        </w:rPr>
        <w:t>zu sprechen.</w:t>
      </w:r>
    </w:p>
    <w:p w14:paraId="59B152D1" w14:textId="77777777" w:rsidR="007676D2" w:rsidRPr="007B6ABF" w:rsidRDefault="007676D2"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Wir fördern die Lesekompetenz und Lesefreude durch den individuellen Aufbau von Lesefertigkeiten</w:t>
      </w:r>
      <w:r w:rsidR="00536579" w:rsidRPr="007B6ABF">
        <w:rPr>
          <w:rFonts w:cs="Arial"/>
          <w:color w:val="000000" w:themeColor="text1"/>
        </w:rPr>
        <w:t xml:space="preserve">, </w:t>
      </w:r>
      <w:r w:rsidRPr="007B6ABF">
        <w:rPr>
          <w:rFonts w:cs="Arial"/>
          <w:color w:val="000000" w:themeColor="text1"/>
          <w:szCs w:val="24"/>
        </w:rPr>
        <w:t>durch vielfältige Leseangebote</w:t>
      </w:r>
      <w:r w:rsidR="00916E7A" w:rsidRPr="007B6ABF">
        <w:rPr>
          <w:rFonts w:cs="Arial"/>
          <w:color w:val="000000" w:themeColor="text1"/>
          <w:szCs w:val="24"/>
        </w:rPr>
        <w:t xml:space="preserve"> und durch </w:t>
      </w:r>
      <w:r w:rsidR="00536579" w:rsidRPr="007B6ABF">
        <w:rPr>
          <w:rFonts w:cs="Arial"/>
          <w:color w:val="000000" w:themeColor="text1"/>
          <w:szCs w:val="24"/>
        </w:rPr>
        <w:t xml:space="preserve">die </w:t>
      </w:r>
      <w:r w:rsidR="00916E7A" w:rsidRPr="007B6ABF">
        <w:rPr>
          <w:rFonts w:cs="Arial"/>
          <w:color w:val="000000" w:themeColor="text1"/>
          <w:szCs w:val="24"/>
        </w:rPr>
        <w:t xml:space="preserve">Berücksichtigung </w:t>
      </w:r>
      <w:r w:rsidR="00455C6D" w:rsidRPr="007B6ABF">
        <w:rPr>
          <w:rFonts w:cs="Arial"/>
          <w:color w:val="000000" w:themeColor="text1"/>
          <w:szCs w:val="24"/>
        </w:rPr>
        <w:t>eigener Leseinteresse</w:t>
      </w:r>
      <w:r w:rsidR="00916E7A" w:rsidRPr="007B6ABF">
        <w:rPr>
          <w:rFonts w:cs="Arial"/>
          <w:color w:val="000000" w:themeColor="text1"/>
          <w:szCs w:val="24"/>
        </w:rPr>
        <w:t>n</w:t>
      </w:r>
      <w:r w:rsidR="00455C6D" w:rsidRPr="007B6ABF">
        <w:rPr>
          <w:rFonts w:cs="Arial"/>
          <w:color w:val="000000" w:themeColor="text1"/>
          <w:szCs w:val="24"/>
        </w:rPr>
        <w:t xml:space="preserve">. Wir </w:t>
      </w:r>
      <w:r w:rsidR="00536579" w:rsidRPr="007B6ABF">
        <w:rPr>
          <w:rFonts w:cs="Arial"/>
          <w:color w:val="000000" w:themeColor="text1"/>
          <w:szCs w:val="24"/>
        </w:rPr>
        <w:t xml:space="preserve">vermitteln </w:t>
      </w:r>
      <w:r w:rsidRPr="007B6ABF">
        <w:rPr>
          <w:rFonts w:cs="Arial"/>
          <w:color w:val="000000" w:themeColor="text1"/>
          <w:szCs w:val="24"/>
        </w:rPr>
        <w:t>Sicherheit im Umgang mit verschie</w:t>
      </w:r>
      <w:r w:rsidR="00A951E1" w:rsidRPr="007B6ABF">
        <w:rPr>
          <w:rFonts w:cs="Arial"/>
          <w:color w:val="000000" w:themeColor="text1"/>
          <w:szCs w:val="24"/>
        </w:rPr>
        <w:t>den</w:t>
      </w:r>
      <w:r w:rsidR="00536579" w:rsidRPr="007B6ABF">
        <w:rPr>
          <w:rFonts w:cs="Arial"/>
          <w:color w:val="000000" w:themeColor="text1"/>
          <w:szCs w:val="24"/>
        </w:rPr>
        <w:t>en, auch digitalen, Texten.</w:t>
      </w:r>
    </w:p>
    <w:p w14:paraId="02C2F339" w14:textId="77777777" w:rsidR="0080383B" w:rsidRPr="007B6ABF" w:rsidRDefault="00C47E39"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szCs w:val="24"/>
        </w:rPr>
        <w:t xml:space="preserve">Wir haben in unserem Stundenplan </w:t>
      </w:r>
      <w:r w:rsidR="00284DC1" w:rsidRPr="007B6ABF">
        <w:rPr>
          <w:rFonts w:cs="Arial"/>
          <w:color w:val="000000" w:themeColor="text1"/>
          <w:szCs w:val="24"/>
        </w:rPr>
        <w:t>eine wöchentlich</w:t>
      </w:r>
      <w:r w:rsidR="00284DC1">
        <w:rPr>
          <w:rFonts w:cs="Arial"/>
          <w:color w:val="000000" w:themeColor="text1"/>
          <w:szCs w:val="24"/>
        </w:rPr>
        <w:t>e</w:t>
      </w:r>
      <w:r w:rsidR="00284DC1" w:rsidRPr="007B6ABF">
        <w:rPr>
          <w:rFonts w:cs="Arial"/>
          <w:color w:val="000000" w:themeColor="text1"/>
          <w:szCs w:val="24"/>
        </w:rPr>
        <w:t xml:space="preserve"> Lesestunde </w:t>
      </w:r>
      <w:r w:rsidR="0080383B" w:rsidRPr="007B6ABF">
        <w:rPr>
          <w:rFonts w:cs="Arial"/>
          <w:color w:val="000000" w:themeColor="text1"/>
          <w:szCs w:val="24"/>
        </w:rPr>
        <w:t>verbindlich verankert.</w:t>
      </w:r>
    </w:p>
    <w:p w14:paraId="0BF97647" w14:textId="77777777" w:rsidR="0080383B" w:rsidRPr="007B6ABF" w:rsidRDefault="00C47E39"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szCs w:val="24"/>
        </w:rPr>
        <w:t xml:space="preserve">Wir </w:t>
      </w:r>
      <w:r w:rsidR="0080383B" w:rsidRPr="007B6ABF">
        <w:rPr>
          <w:rFonts w:cs="Arial"/>
          <w:color w:val="000000" w:themeColor="text1"/>
          <w:szCs w:val="24"/>
        </w:rPr>
        <w:t>besuchen</w:t>
      </w:r>
      <w:r w:rsidR="00DE4B07" w:rsidRPr="007B6ABF">
        <w:rPr>
          <w:rFonts w:cs="Arial"/>
          <w:color w:val="000000" w:themeColor="text1"/>
          <w:szCs w:val="24"/>
        </w:rPr>
        <w:t xml:space="preserve"> im Rahmen der Lesestunde</w:t>
      </w:r>
      <w:r w:rsidR="0080383B" w:rsidRPr="007B6ABF">
        <w:rPr>
          <w:rFonts w:cs="Arial"/>
          <w:color w:val="000000" w:themeColor="text1"/>
          <w:szCs w:val="24"/>
        </w:rPr>
        <w:t xml:space="preserve"> monatlich einmal die Stadtbibliothek.</w:t>
      </w:r>
    </w:p>
    <w:p w14:paraId="7C3B277B" w14:textId="77777777" w:rsidR="007C28D2" w:rsidRPr="007B6ABF" w:rsidRDefault="00DE4B07"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Wir ermöglichen es den Kindern d</w:t>
      </w:r>
      <w:r w:rsidR="007C28D2" w:rsidRPr="007B6ABF">
        <w:rPr>
          <w:rFonts w:cs="Arial"/>
          <w:color w:val="000000" w:themeColor="text1"/>
        </w:rPr>
        <w:t xml:space="preserve">urch </w:t>
      </w:r>
      <w:r w:rsidR="00BB5D9C" w:rsidRPr="007B6ABF">
        <w:rPr>
          <w:rFonts w:cs="Arial"/>
          <w:color w:val="000000" w:themeColor="text1"/>
        </w:rPr>
        <w:t xml:space="preserve">kreative und </w:t>
      </w:r>
      <w:r w:rsidR="007C28D2" w:rsidRPr="007B6ABF">
        <w:rPr>
          <w:rFonts w:cs="Arial"/>
          <w:color w:val="000000" w:themeColor="text1"/>
        </w:rPr>
        <w:t xml:space="preserve">funktionale Schreibanlässe Schreibfreude zu entwickeln. Dazu gehören vielfältige, für die Kinder bedeutsame Schreibanlässe und individuelle Zugänge zur Textproduktion. </w:t>
      </w:r>
    </w:p>
    <w:p w14:paraId="04669888" w14:textId="77777777" w:rsidR="00536579" w:rsidRPr="007B6ABF" w:rsidRDefault="00246D7B" w:rsidP="006C47FC">
      <w:pPr>
        <w:pStyle w:val="Listenabsatz"/>
        <w:numPr>
          <w:ilvl w:val="0"/>
          <w:numId w:val="12"/>
        </w:numPr>
        <w:spacing w:after="160" w:line="259" w:lineRule="auto"/>
        <w:ind w:left="454" w:hanging="454"/>
        <w:contextualSpacing w:val="0"/>
        <w:jc w:val="left"/>
        <w:rPr>
          <w:rFonts w:cs="Arial"/>
          <w:color w:val="000000" w:themeColor="text1"/>
        </w:rPr>
      </w:pPr>
      <w:r>
        <w:rPr>
          <w:rFonts w:cs="Arial"/>
          <w:color w:val="000000" w:themeColor="text1"/>
        </w:rPr>
        <w:t>Wir unterstützen die Kinder</w:t>
      </w:r>
      <w:r w:rsidR="00925E2A">
        <w:rPr>
          <w:rFonts w:cs="Arial"/>
          <w:color w:val="000000" w:themeColor="text1"/>
        </w:rPr>
        <w:t>,</w:t>
      </w:r>
      <w:r>
        <w:rPr>
          <w:rFonts w:cs="Arial"/>
          <w:color w:val="000000" w:themeColor="text1"/>
        </w:rPr>
        <w:t xml:space="preserve"> </w:t>
      </w:r>
      <w:r w:rsidR="00DE4B07" w:rsidRPr="007B6ABF">
        <w:rPr>
          <w:rFonts w:cs="Arial"/>
          <w:color w:val="000000" w:themeColor="text1"/>
        </w:rPr>
        <w:t>i</w:t>
      </w:r>
      <w:r>
        <w:rPr>
          <w:rFonts w:cs="Arial"/>
          <w:color w:val="000000" w:themeColor="text1"/>
        </w:rPr>
        <w:t>n Schreibkonferenzen</w:t>
      </w:r>
      <w:r w:rsidR="009F6C62" w:rsidRPr="007B6ABF">
        <w:rPr>
          <w:rFonts w:cs="Arial"/>
          <w:color w:val="000000" w:themeColor="text1"/>
        </w:rPr>
        <w:t xml:space="preserve"> die kommunikative Wirkung ihrer Texte zu reflektieren</w:t>
      </w:r>
      <w:r w:rsidR="002E569E" w:rsidRPr="007B6ABF">
        <w:rPr>
          <w:rFonts w:cs="Arial"/>
          <w:color w:val="000000" w:themeColor="text1"/>
        </w:rPr>
        <w:t xml:space="preserve"> und nutzen dies als Ausgangspunkt für </w:t>
      </w:r>
      <w:r w:rsidR="00925E2A">
        <w:rPr>
          <w:rFonts w:cs="Arial"/>
          <w:color w:val="000000" w:themeColor="text1"/>
        </w:rPr>
        <w:t xml:space="preserve">die </w:t>
      </w:r>
      <w:r w:rsidR="002E569E" w:rsidRPr="007B6ABF">
        <w:rPr>
          <w:rFonts w:cs="Arial"/>
          <w:color w:val="000000" w:themeColor="text1"/>
        </w:rPr>
        <w:t xml:space="preserve">Weiterentwicklung </w:t>
      </w:r>
      <w:r w:rsidR="00DE4B07" w:rsidRPr="007B6ABF">
        <w:rPr>
          <w:rFonts w:cs="Arial"/>
          <w:color w:val="000000" w:themeColor="text1"/>
        </w:rPr>
        <w:t>individueller</w:t>
      </w:r>
      <w:r w:rsidR="002E569E" w:rsidRPr="007B6ABF">
        <w:rPr>
          <w:rFonts w:cs="Arial"/>
          <w:color w:val="000000" w:themeColor="text1"/>
        </w:rPr>
        <w:t xml:space="preserve"> Schreibfähigkeiten.</w:t>
      </w:r>
    </w:p>
    <w:p w14:paraId="6EF65186" w14:textId="77777777" w:rsidR="009F58F9" w:rsidRPr="007B6ABF" w:rsidRDefault="00DE4B07"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Wir nehmen d</w:t>
      </w:r>
      <w:r w:rsidR="00925E2A">
        <w:rPr>
          <w:rFonts w:cs="Arial"/>
          <w:color w:val="000000" w:themeColor="text1"/>
        </w:rPr>
        <w:t>as gemeinsame</w:t>
      </w:r>
      <w:r w:rsidR="002E569E" w:rsidRPr="007B6ABF">
        <w:rPr>
          <w:rFonts w:cs="Arial"/>
          <w:color w:val="000000" w:themeColor="text1"/>
        </w:rPr>
        <w:t xml:space="preserve"> Nachdenken über Texte zum Anlass</w:t>
      </w:r>
      <w:r w:rsidR="00925E2A">
        <w:rPr>
          <w:rFonts w:cs="Arial"/>
          <w:color w:val="000000" w:themeColor="text1"/>
        </w:rPr>
        <w:t>,</w:t>
      </w:r>
      <w:r w:rsidR="002E569E" w:rsidRPr="007B6ABF">
        <w:rPr>
          <w:rFonts w:cs="Arial"/>
          <w:color w:val="000000" w:themeColor="text1"/>
        </w:rPr>
        <w:t xml:space="preserve"> </w:t>
      </w:r>
      <w:r w:rsidR="002C750E" w:rsidRPr="007B6ABF">
        <w:rPr>
          <w:rFonts w:cs="Arial"/>
          <w:color w:val="000000" w:themeColor="text1"/>
        </w:rPr>
        <w:t xml:space="preserve">die Wirkungsweise von sprachlichen Strukturen, </w:t>
      </w:r>
      <w:r w:rsidR="002E569E" w:rsidRPr="007B6ABF">
        <w:rPr>
          <w:rFonts w:cs="Arial"/>
          <w:color w:val="000000" w:themeColor="text1"/>
        </w:rPr>
        <w:t>Grammatik und</w:t>
      </w:r>
      <w:r w:rsidR="002C750E" w:rsidRPr="007B6ABF">
        <w:rPr>
          <w:rFonts w:cs="Arial"/>
          <w:color w:val="000000" w:themeColor="text1"/>
        </w:rPr>
        <w:t xml:space="preserve"> Satzbau sowie </w:t>
      </w:r>
      <w:r w:rsidR="007676D2" w:rsidRPr="007B6ABF">
        <w:rPr>
          <w:rFonts w:cs="Arial"/>
          <w:color w:val="000000" w:themeColor="text1"/>
        </w:rPr>
        <w:t xml:space="preserve">Zeichensetzung </w:t>
      </w:r>
      <w:r w:rsidR="002C750E" w:rsidRPr="007B6ABF">
        <w:rPr>
          <w:rFonts w:cs="Arial"/>
          <w:color w:val="000000" w:themeColor="text1"/>
        </w:rPr>
        <w:t>zu reflektieren.</w:t>
      </w:r>
    </w:p>
    <w:p w14:paraId="7AA283C0" w14:textId="77777777" w:rsidR="007676D2" w:rsidRPr="007B6ABF" w:rsidRDefault="007676D2"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Wir schaffen Zugänge zur kulturellen Bildung und zur Medienkompetenz, indem wir den Kindern ästhetische Erfahrungen im Umgang mit Sprache, Texten und Medien sowohl in der Rezeption als auch in der Produktion ermöglichen.</w:t>
      </w:r>
    </w:p>
    <w:p w14:paraId="47A5698A" w14:textId="77777777" w:rsidR="007676D2" w:rsidRPr="007B6ABF" w:rsidRDefault="007676D2"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 xml:space="preserve">Wir </w:t>
      </w:r>
      <w:r w:rsidR="002C750E" w:rsidRPr="007B6ABF">
        <w:rPr>
          <w:rFonts w:cs="Arial"/>
          <w:color w:val="000000" w:themeColor="text1"/>
        </w:rPr>
        <w:t xml:space="preserve">vermitteln den Kindern </w:t>
      </w:r>
      <w:r w:rsidR="00A951E1" w:rsidRPr="007B6ABF">
        <w:rPr>
          <w:rFonts w:cs="Arial"/>
          <w:color w:val="000000" w:themeColor="text1"/>
        </w:rPr>
        <w:t xml:space="preserve">systematisch </w:t>
      </w:r>
      <w:r w:rsidR="002C750E" w:rsidRPr="007B6ABF">
        <w:rPr>
          <w:rFonts w:cs="Arial"/>
          <w:color w:val="000000" w:themeColor="text1"/>
        </w:rPr>
        <w:t>Lese-</w:t>
      </w:r>
      <w:r w:rsidR="00E72F92">
        <w:rPr>
          <w:rFonts w:cs="Arial"/>
          <w:color w:val="000000" w:themeColor="text1"/>
        </w:rPr>
        <w:t>,</w:t>
      </w:r>
      <w:r w:rsidR="002C750E" w:rsidRPr="007B6ABF">
        <w:rPr>
          <w:rFonts w:cs="Arial"/>
          <w:color w:val="000000" w:themeColor="text1"/>
        </w:rPr>
        <w:t xml:space="preserve"> Schreib- und </w:t>
      </w:r>
      <w:r w:rsidR="007153F8" w:rsidRPr="007B6ABF">
        <w:rPr>
          <w:rFonts w:cs="Arial"/>
          <w:color w:val="000000" w:themeColor="text1"/>
        </w:rPr>
        <w:t>Zuhör</w:t>
      </w:r>
      <w:r w:rsidR="002C750E" w:rsidRPr="007B6ABF">
        <w:rPr>
          <w:rFonts w:cs="Arial"/>
          <w:color w:val="000000" w:themeColor="text1"/>
        </w:rPr>
        <w:t>strategien in sinngebenden Kontexten.</w:t>
      </w:r>
      <w:r w:rsidRPr="007B6ABF">
        <w:rPr>
          <w:rFonts w:cs="Arial"/>
          <w:color w:val="000000" w:themeColor="text1"/>
        </w:rPr>
        <w:t xml:space="preserve"> </w:t>
      </w:r>
    </w:p>
    <w:p w14:paraId="2FCEB8A9" w14:textId="77777777" w:rsidR="007676D2" w:rsidRPr="007B6ABF" w:rsidRDefault="002B05D8"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lastRenderedPageBreak/>
        <w:t>Wir orientieren uns b</w:t>
      </w:r>
      <w:r w:rsidR="007676D2" w:rsidRPr="007B6ABF">
        <w:rPr>
          <w:rFonts w:cs="Arial"/>
          <w:color w:val="000000" w:themeColor="text1"/>
        </w:rPr>
        <w:t xml:space="preserve">ei der Auswahl von Texten für den Unterricht an der inhaltlichen und ästhetischen Bedeutsamkeit für die Kinder und ihrem didaktischen </w:t>
      </w:r>
      <w:r w:rsidR="00E23C61">
        <w:rPr>
          <w:rFonts w:cs="Arial"/>
          <w:color w:val="000000" w:themeColor="text1"/>
        </w:rPr>
        <w:t>–</w:t>
      </w:r>
      <w:r w:rsidR="007676D2" w:rsidRPr="007B6ABF">
        <w:rPr>
          <w:rFonts w:cs="Arial"/>
          <w:color w:val="000000" w:themeColor="text1"/>
        </w:rPr>
        <w:t xml:space="preserve"> auch fächerübergreifend</w:t>
      </w:r>
      <w:r w:rsidR="00E23C61">
        <w:rPr>
          <w:rFonts w:cs="Arial"/>
          <w:color w:val="000000" w:themeColor="text1"/>
        </w:rPr>
        <w:t>en –</w:t>
      </w:r>
      <w:r w:rsidR="007676D2" w:rsidRPr="007B6ABF">
        <w:rPr>
          <w:rFonts w:cs="Arial"/>
          <w:color w:val="000000" w:themeColor="text1"/>
        </w:rPr>
        <w:t xml:space="preserve"> Potenzial.</w:t>
      </w:r>
    </w:p>
    <w:p w14:paraId="288F09F5" w14:textId="77777777" w:rsidR="00BB5D9C" w:rsidRPr="007B6ABF" w:rsidRDefault="00BB5D9C"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Wir begegnen durch eine diagnosebasierte DaZ-Förderung – auch im Regelunterricht – Lernschwierigkeiten präventiv.</w:t>
      </w:r>
    </w:p>
    <w:p w14:paraId="127DB853" w14:textId="77777777" w:rsidR="00E23C61" w:rsidRDefault="007676D2" w:rsidP="00E23C61">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color w:val="000000" w:themeColor="text1"/>
        </w:rPr>
        <w:t>Wir machen die Bedeutung von Bildungssprache in Abgrenzung zur Alltagssprache bewusst</w:t>
      </w:r>
      <w:r w:rsidR="002C750E" w:rsidRPr="007B6ABF">
        <w:rPr>
          <w:rFonts w:cs="Arial"/>
          <w:color w:val="000000" w:themeColor="text1"/>
        </w:rPr>
        <w:t xml:space="preserve">. </w:t>
      </w:r>
      <w:r w:rsidRPr="007B6ABF">
        <w:rPr>
          <w:rFonts w:cs="Arial"/>
          <w:color w:val="000000" w:themeColor="text1"/>
        </w:rPr>
        <w:t xml:space="preserve">Dazu nutzen wir Gesprächsanlässe zur Erweiterung des passiven und aktiven Wortschatzes in der Standardsprache und erarbeiten systematisch </w:t>
      </w:r>
      <w:r w:rsidR="00A951E1" w:rsidRPr="007B6ABF">
        <w:rPr>
          <w:rFonts w:cs="Arial"/>
          <w:color w:val="000000" w:themeColor="text1"/>
        </w:rPr>
        <w:t xml:space="preserve">ein </w:t>
      </w:r>
      <w:r w:rsidRPr="007B6ABF">
        <w:rPr>
          <w:rFonts w:cs="Arial"/>
          <w:color w:val="000000" w:themeColor="text1"/>
        </w:rPr>
        <w:t>Repertoire in der Bildungssprache</w:t>
      </w:r>
      <w:r w:rsidR="009F58F9" w:rsidRPr="007B6ABF">
        <w:rPr>
          <w:rFonts w:cs="Arial"/>
          <w:color w:val="000000" w:themeColor="text1"/>
        </w:rPr>
        <w:t>.</w:t>
      </w:r>
    </w:p>
    <w:p w14:paraId="7C150417" w14:textId="77777777" w:rsidR="00F2100F" w:rsidRPr="00E23C61" w:rsidRDefault="00E66A2F" w:rsidP="00E23C61">
      <w:pPr>
        <w:pStyle w:val="Listenabsatz"/>
        <w:numPr>
          <w:ilvl w:val="0"/>
          <w:numId w:val="11"/>
        </w:numPr>
        <w:spacing w:after="160" w:line="259" w:lineRule="auto"/>
        <w:ind w:left="454" w:hanging="454"/>
        <w:contextualSpacing w:val="0"/>
        <w:jc w:val="left"/>
        <w:rPr>
          <w:rFonts w:cs="Arial"/>
          <w:color w:val="000000" w:themeColor="text1"/>
        </w:rPr>
      </w:pPr>
      <w:r w:rsidRPr="00E23C61">
        <w:rPr>
          <w:rFonts w:cs="Arial"/>
          <w:color w:val="000000" w:themeColor="text1"/>
        </w:rPr>
        <w:t>Wir würdigen die Herkunftssprachen der Kinder. Im Sinne einer systematischen Sprachbildung beziehen wir (mehr)sprachliche Erfahrungen und Kompetenzen gezielt in den Unterricht ein.</w:t>
      </w:r>
      <w:r w:rsidRPr="00E23C61">
        <w:rPr>
          <w:rFonts w:cs="Arial"/>
          <w:color w:val="000000" w:themeColor="text1"/>
        </w:rPr>
        <w:br/>
      </w:r>
      <w:r w:rsidRPr="00E23C61">
        <w:rPr>
          <w:rStyle w:val="Hervorhebung"/>
          <w:rFonts w:cs="Arial"/>
          <w:i w:val="0"/>
          <w:color w:val="000000" w:themeColor="text1"/>
        </w:rPr>
        <w:t>Darüber verantwortet die Fachgruppe Deutsch das an unserer Schule implementierte mehrsprachige Vorleseprojekt</w:t>
      </w:r>
      <w:r w:rsidRPr="00E23C61">
        <w:rPr>
          <w:rStyle w:val="Hervorhebung"/>
          <w:rFonts w:cs="Arial"/>
          <w:color w:val="000000" w:themeColor="text1"/>
        </w:rPr>
        <w:t xml:space="preserve"> </w:t>
      </w:r>
      <w:proofErr w:type="spellStart"/>
      <w:r w:rsidRPr="00E23C61">
        <w:rPr>
          <w:rStyle w:val="Hervorhebung"/>
          <w:rFonts w:cs="Arial"/>
          <w:color w:val="000000" w:themeColor="text1"/>
        </w:rPr>
        <w:t>Mulingula</w:t>
      </w:r>
      <w:proofErr w:type="spellEnd"/>
      <w:r w:rsidRPr="00CA7F7B">
        <w:rPr>
          <w:rStyle w:val="Funotenzeichen"/>
          <w:rFonts w:cs="Arial"/>
          <w:iCs/>
          <w:color w:val="000000" w:themeColor="text1"/>
        </w:rPr>
        <w:footnoteReference w:id="1"/>
      </w:r>
      <w:r w:rsidRPr="00E23C61">
        <w:rPr>
          <w:rStyle w:val="Hervorhebung"/>
          <w:rFonts w:cs="Arial"/>
          <w:color w:val="000000" w:themeColor="text1"/>
        </w:rPr>
        <w:t xml:space="preserve">. </w:t>
      </w:r>
      <w:r w:rsidRPr="00E23C61">
        <w:rPr>
          <w:rFonts w:cs="Arial"/>
          <w:color w:val="000000" w:themeColor="text1"/>
        </w:rPr>
        <w:t>Im jährlichen Wechsel ist ein Fach</w:t>
      </w:r>
      <w:r w:rsidR="00E23C61">
        <w:rPr>
          <w:rFonts w:cs="Arial"/>
          <w:color w:val="000000" w:themeColor="text1"/>
        </w:rPr>
        <w:t>gruppenmitglied Ansprechpartner</w:t>
      </w:r>
      <w:r w:rsidRPr="00E23C61">
        <w:rPr>
          <w:rFonts w:cs="Arial"/>
          <w:color w:val="000000" w:themeColor="text1"/>
        </w:rPr>
        <w:t xml:space="preserve">in </w:t>
      </w:r>
      <w:r w:rsidR="00E23C61">
        <w:rPr>
          <w:rFonts w:cs="Arial"/>
          <w:color w:val="000000" w:themeColor="text1"/>
        </w:rPr>
        <w:t xml:space="preserve">bzw. Ansprechpartner </w:t>
      </w:r>
      <w:r w:rsidRPr="00E23C61">
        <w:rPr>
          <w:rFonts w:cs="Arial"/>
          <w:color w:val="000000" w:themeColor="text1"/>
        </w:rPr>
        <w:t>fü</w:t>
      </w:r>
      <w:r w:rsidR="00E23C61">
        <w:rPr>
          <w:rFonts w:cs="Arial"/>
          <w:color w:val="000000" w:themeColor="text1"/>
        </w:rPr>
        <w:t>r die Muttersprachler</w:t>
      </w:r>
      <w:r w:rsidRPr="00E23C61">
        <w:rPr>
          <w:rFonts w:cs="Arial"/>
          <w:color w:val="000000" w:themeColor="text1"/>
        </w:rPr>
        <w:t>innen</w:t>
      </w:r>
      <w:r w:rsidR="00E23C61">
        <w:rPr>
          <w:rFonts w:cs="Arial"/>
          <w:color w:val="000000" w:themeColor="text1"/>
        </w:rPr>
        <w:t xml:space="preserve"> und Muttersprachler</w:t>
      </w:r>
      <w:r w:rsidRPr="00E23C61">
        <w:rPr>
          <w:rFonts w:cs="Arial"/>
          <w:color w:val="000000" w:themeColor="text1"/>
        </w:rPr>
        <w:t>, die den Kindern einmal wöchentlich Kindertexte in ihren Familiensprachen vorlesen. Darüber hinaus organisiert die Fachgruppe einmal pro Halbjahr zweisprachige Leseworkshops in den Klassen.</w:t>
      </w:r>
    </w:p>
    <w:p w14:paraId="0D913488" w14:textId="77777777" w:rsidR="007676D2" w:rsidRPr="007B6ABF" w:rsidRDefault="00F2100F" w:rsidP="006C47FC">
      <w:pPr>
        <w:pStyle w:val="Listenabsatz"/>
        <w:numPr>
          <w:ilvl w:val="0"/>
          <w:numId w:val="11"/>
        </w:numPr>
        <w:spacing w:after="160" w:line="259" w:lineRule="auto"/>
        <w:ind w:left="454" w:hanging="454"/>
        <w:contextualSpacing w:val="0"/>
        <w:jc w:val="left"/>
        <w:rPr>
          <w:rFonts w:cs="Arial"/>
          <w:color w:val="000000" w:themeColor="text1"/>
        </w:rPr>
      </w:pPr>
      <w:r w:rsidRPr="007B6ABF">
        <w:rPr>
          <w:rFonts w:cs="Arial"/>
          <w:bCs/>
          <w:color w:val="000000" w:themeColor="text1"/>
        </w:rPr>
        <w:t>Wir unterstützen die Nutzung der Familiensprachen der Kinder in Partner- und Gruppenarbeiten.</w:t>
      </w:r>
    </w:p>
    <w:p w14:paraId="1698FEBB" w14:textId="77777777" w:rsidR="00F2100F" w:rsidRPr="007B6ABF" w:rsidRDefault="007676D2" w:rsidP="006C47FC">
      <w:pPr>
        <w:pStyle w:val="Listenabsatz"/>
        <w:numPr>
          <w:ilvl w:val="0"/>
          <w:numId w:val="11"/>
        </w:numPr>
        <w:spacing w:after="160" w:line="259" w:lineRule="auto"/>
        <w:ind w:left="454" w:hanging="454"/>
        <w:contextualSpacing w:val="0"/>
        <w:jc w:val="left"/>
        <w:rPr>
          <w:color w:val="000000" w:themeColor="text1"/>
        </w:rPr>
      </w:pPr>
      <w:r w:rsidRPr="007B6ABF">
        <w:rPr>
          <w:rFonts w:cs="Arial"/>
          <w:color w:val="000000" w:themeColor="text1"/>
        </w:rPr>
        <w:t>Wir beziehen systematisch die Angebote außerschulische</w:t>
      </w:r>
      <w:r w:rsidR="00925E2A">
        <w:rPr>
          <w:rFonts w:cs="Arial"/>
          <w:color w:val="000000" w:themeColor="text1"/>
        </w:rPr>
        <w:t>r</w:t>
      </w:r>
      <w:r w:rsidRPr="007B6ABF">
        <w:rPr>
          <w:rFonts w:cs="Arial"/>
          <w:color w:val="000000" w:themeColor="text1"/>
        </w:rPr>
        <w:t xml:space="preserve"> Lernorte in den Unterricht ein, </w:t>
      </w:r>
      <w:r w:rsidR="007C28D2" w:rsidRPr="007B6ABF">
        <w:rPr>
          <w:rFonts w:cs="Arial"/>
          <w:color w:val="000000" w:themeColor="text1"/>
        </w:rPr>
        <w:t xml:space="preserve">besonders in Zusammenarbeit mit der </w:t>
      </w:r>
      <w:r w:rsidR="007C28D2" w:rsidRPr="007B6ABF">
        <w:rPr>
          <w:color w:val="000000" w:themeColor="text1"/>
        </w:rPr>
        <w:t>Stadtbibliothek</w:t>
      </w:r>
      <w:r w:rsidR="007C28D2" w:rsidRPr="007B6ABF">
        <w:rPr>
          <w:rFonts w:cs="Arial"/>
          <w:color w:val="000000" w:themeColor="text1"/>
        </w:rPr>
        <w:t xml:space="preserve"> und dem Stadttheater. </w:t>
      </w:r>
    </w:p>
    <w:p w14:paraId="0670FDB1" w14:textId="77777777" w:rsidR="00F2100F" w:rsidRDefault="00F2100F" w:rsidP="00F2100F">
      <w:pPr>
        <w:spacing w:after="160" w:line="259" w:lineRule="auto"/>
        <w:jc w:val="left"/>
      </w:pPr>
    </w:p>
    <w:p w14:paraId="37C113CB" w14:textId="77777777" w:rsidR="00F2100F" w:rsidRDefault="00F2100F" w:rsidP="00F2100F">
      <w:pPr>
        <w:spacing w:after="160" w:line="259" w:lineRule="auto"/>
        <w:jc w:val="left"/>
      </w:pPr>
    </w:p>
    <w:p w14:paraId="052117D5" w14:textId="77777777" w:rsidR="00246D7B" w:rsidRDefault="00246D7B">
      <w:pPr>
        <w:jc w:val="left"/>
      </w:pPr>
      <w:r>
        <w:br w:type="page"/>
      </w:r>
    </w:p>
    <w:p w14:paraId="619C0BFC" w14:textId="77777777" w:rsidR="00A46497" w:rsidRDefault="009746C8" w:rsidP="00246D7B">
      <w:pPr>
        <w:pStyle w:val="berschrift2"/>
        <w:ind w:left="0" w:firstLine="0"/>
      </w:pPr>
      <w:bookmarkStart w:id="15" w:name="_Toc175291843"/>
      <w:r>
        <w:lastRenderedPageBreak/>
        <w:t>2.3</w:t>
      </w:r>
      <w:r w:rsidR="00A1270E" w:rsidRPr="00217913">
        <w:tab/>
      </w:r>
      <w:r w:rsidR="00981D29" w:rsidRPr="00217913">
        <w:t xml:space="preserve">Grundsätze </w:t>
      </w:r>
      <w:r w:rsidR="00A46497">
        <w:t>zur Differenzierung und individuellen Förderung</w:t>
      </w:r>
      <w:bookmarkEnd w:id="15"/>
    </w:p>
    <w:tbl>
      <w:tblPr>
        <w:tblStyle w:val="Tabellenraster"/>
        <w:tblW w:w="0" w:type="auto"/>
        <w:tblLook w:val="04A0" w:firstRow="1" w:lastRow="0" w:firstColumn="1" w:lastColumn="0" w:noHBand="0" w:noVBand="1"/>
      </w:tblPr>
      <w:tblGrid>
        <w:gridCol w:w="9060"/>
      </w:tblGrid>
      <w:tr w:rsidR="004939EB" w14:paraId="6B1105F2" w14:textId="77777777" w:rsidTr="004939EB">
        <w:tc>
          <w:tcPr>
            <w:tcW w:w="9060" w:type="dxa"/>
            <w:shd w:val="clear" w:color="auto" w:fill="BFBFBF" w:themeFill="background1" w:themeFillShade="BF"/>
          </w:tcPr>
          <w:p w14:paraId="3A84B8EF" w14:textId="77777777" w:rsidR="00AF2232" w:rsidRDefault="008A5E64" w:rsidP="00AF2232">
            <w:pPr>
              <w:autoSpaceDE w:val="0"/>
              <w:autoSpaceDN w:val="0"/>
              <w:adjustRightInd w:val="0"/>
            </w:pPr>
            <w:r>
              <w:t xml:space="preserve">In Kapitel 2.3 </w:t>
            </w:r>
            <w:r w:rsidR="00DF730C">
              <w:t>werden</w:t>
            </w:r>
            <w:r>
              <w:t xml:space="preserve"> </w:t>
            </w:r>
            <w:r w:rsidR="00DC6461">
              <w:t>basierend auf den</w:t>
            </w:r>
            <w:r w:rsidR="00AF2232">
              <w:t xml:space="preserve"> überfachlichen </w:t>
            </w:r>
            <w:r w:rsidR="00DF730C">
              <w:t>Grundsätze</w:t>
            </w:r>
            <w:r w:rsidR="00DC6461">
              <w:t>n</w:t>
            </w:r>
            <w:r w:rsidR="00AF2232">
              <w:t xml:space="preserve">, die die Schule im schuleigenen Konzept zur individuellen Förderung und zum Gemeinsamen Lernen </w:t>
            </w:r>
            <w:r w:rsidR="00DC6461">
              <w:t xml:space="preserve">bereits festgelegt hat, fachspezifische Grundsätze </w:t>
            </w:r>
            <w:r w:rsidR="00F61DA5">
              <w:t xml:space="preserve">in Bezug auf Differenzierung und individuelle Förderung </w:t>
            </w:r>
            <w:r w:rsidR="00DC6461">
              <w:t>ausgewiesen.</w:t>
            </w:r>
          </w:p>
          <w:p w14:paraId="10B7825E" w14:textId="77777777" w:rsidR="004939EB" w:rsidRDefault="00DF730C" w:rsidP="00F61DA5">
            <w:r>
              <w:t xml:space="preserve">Wichtig ist dabei, dass die getroffenen Vereinbarungen </w:t>
            </w:r>
            <w:r w:rsidR="00F61DA5">
              <w:t xml:space="preserve">spezifisch </w:t>
            </w:r>
            <w:r>
              <w:t xml:space="preserve">das fachliche Lernen im jeweiligen Fach unterstützen. </w:t>
            </w:r>
          </w:p>
        </w:tc>
      </w:tr>
    </w:tbl>
    <w:p w14:paraId="071DFECB" w14:textId="77777777" w:rsidR="00DF730C" w:rsidRDefault="00DF730C" w:rsidP="00A46497"/>
    <w:p w14:paraId="24C45830" w14:textId="77777777" w:rsidR="00A46497" w:rsidRDefault="00A46497" w:rsidP="00A46497">
      <w:r>
        <w:t xml:space="preserve">In Absprache mit der Lehrerkonferenz sowie unter Berücksichtigung des Schulprogramms wurden für das Fach Deutsch die folgenden Grundsätze </w:t>
      </w:r>
      <w:r w:rsidRPr="003A77DD">
        <w:t xml:space="preserve">zur Differenzierung und individuellen Förderung </w:t>
      </w:r>
      <w:r>
        <w:t>beschlossen.</w:t>
      </w:r>
    </w:p>
    <w:p w14:paraId="1B77E3E2" w14:textId="77777777" w:rsidR="00A46497" w:rsidRDefault="00A46497" w:rsidP="00A46497">
      <w:pPr>
        <w:spacing w:after="240"/>
        <w:rPr>
          <w:i/>
          <w:u w:val="single"/>
        </w:rPr>
      </w:pPr>
      <w:r>
        <w:rPr>
          <w:i/>
          <w:u w:val="single"/>
        </w:rPr>
        <w:t>Überfachliche Grundsätze:</w:t>
      </w:r>
      <w:r w:rsidR="009707C8">
        <w:rPr>
          <w:i/>
          <w:u w:val="single"/>
        </w:rPr>
        <w:t xml:space="preserve"> </w:t>
      </w:r>
      <w:r w:rsidR="009707C8" w:rsidRPr="00005F00">
        <w:rPr>
          <w:color w:val="000000" w:themeColor="text1"/>
        </w:rPr>
        <w:t>siehe schuleigenes Konzept</w:t>
      </w:r>
    </w:p>
    <w:p w14:paraId="616E22A7" w14:textId="77777777" w:rsidR="00A46497" w:rsidRPr="007B6ABF" w:rsidRDefault="00A46497" w:rsidP="00A46497">
      <w:pPr>
        <w:spacing w:after="240"/>
        <w:rPr>
          <w:i/>
          <w:color w:val="000000" w:themeColor="text1"/>
          <w:u w:val="single"/>
        </w:rPr>
      </w:pPr>
      <w:r w:rsidRPr="007B6ABF">
        <w:rPr>
          <w:i/>
          <w:color w:val="000000" w:themeColor="text1"/>
          <w:u w:val="single"/>
        </w:rPr>
        <w:t>Fachliche Grundsätze:</w:t>
      </w:r>
    </w:p>
    <w:p w14:paraId="59343A6E" w14:textId="77777777" w:rsidR="00975C37" w:rsidRPr="007B6ABF" w:rsidRDefault="00975C37" w:rsidP="00975C37">
      <w:pPr>
        <w:autoSpaceDE w:val="0"/>
        <w:autoSpaceDN w:val="0"/>
        <w:adjustRightInd w:val="0"/>
        <w:spacing w:after="0" w:line="240" w:lineRule="auto"/>
        <w:rPr>
          <w:color w:val="000000" w:themeColor="text1"/>
        </w:rPr>
      </w:pPr>
    </w:p>
    <w:p w14:paraId="43B27F07" w14:textId="77777777" w:rsidR="00293382" w:rsidRPr="007B6ABF" w:rsidRDefault="00383A38" w:rsidP="006C47FC">
      <w:pPr>
        <w:pStyle w:val="Listenabsatz"/>
        <w:numPr>
          <w:ilvl w:val="0"/>
          <w:numId w:val="13"/>
        </w:numPr>
        <w:spacing w:after="120" w:line="259" w:lineRule="auto"/>
        <w:contextualSpacing w:val="0"/>
        <w:jc w:val="left"/>
        <w:rPr>
          <w:rFonts w:cs="Arial"/>
          <w:color w:val="000000" w:themeColor="text1"/>
        </w:rPr>
      </w:pPr>
      <w:r w:rsidRPr="007B6ABF">
        <w:rPr>
          <w:rFonts w:cs="Arial"/>
          <w:color w:val="000000" w:themeColor="text1"/>
        </w:rPr>
        <w:t>Wir berücksichtigen in</w:t>
      </w:r>
      <w:r w:rsidR="00293382" w:rsidRPr="007B6ABF">
        <w:rPr>
          <w:rFonts w:cs="Arial"/>
          <w:color w:val="000000" w:themeColor="text1"/>
        </w:rPr>
        <w:t xml:space="preserve"> der Planung die individuellen Lernziele der Kinder auf dem Weg zu ihre</w:t>
      </w:r>
      <w:r w:rsidR="002E5662" w:rsidRPr="007B6ABF">
        <w:rPr>
          <w:rFonts w:cs="Arial"/>
          <w:color w:val="000000" w:themeColor="text1"/>
        </w:rPr>
        <w:t>r</w:t>
      </w:r>
      <w:r w:rsidR="00293382" w:rsidRPr="007B6ABF">
        <w:rPr>
          <w:rFonts w:cs="Arial"/>
          <w:color w:val="000000" w:themeColor="text1"/>
        </w:rPr>
        <w:t xml:space="preserve"> grundlegenden rezeptiven und produktiven Text- und Gesprächskompetenz.</w:t>
      </w:r>
    </w:p>
    <w:p w14:paraId="31C00D0E" w14:textId="77777777" w:rsidR="001C2025" w:rsidRPr="007B6ABF" w:rsidRDefault="008344B7" w:rsidP="006C47FC">
      <w:pPr>
        <w:pStyle w:val="Listenabsatz"/>
        <w:numPr>
          <w:ilvl w:val="0"/>
          <w:numId w:val="13"/>
        </w:numPr>
        <w:spacing w:after="120" w:line="259" w:lineRule="auto"/>
        <w:contextualSpacing w:val="0"/>
        <w:jc w:val="left"/>
        <w:rPr>
          <w:rFonts w:cs="Arial"/>
          <w:color w:val="000000" w:themeColor="text1"/>
        </w:rPr>
      </w:pPr>
      <w:r w:rsidRPr="007B6ABF">
        <w:rPr>
          <w:rFonts w:cs="Arial"/>
          <w:color w:val="000000" w:themeColor="text1"/>
        </w:rPr>
        <w:t>Alle Kinder erhalten anspruchsvolle [(schrift-)sprachliche] Aufgaben und die notwendige Unterstützung</w:t>
      </w:r>
      <w:r w:rsidR="00DA1923">
        <w:rPr>
          <w:rFonts w:cs="Arial"/>
          <w:color w:val="000000" w:themeColor="text1"/>
        </w:rPr>
        <w:t>,</w:t>
      </w:r>
      <w:r w:rsidR="009C7930">
        <w:rPr>
          <w:rFonts w:cs="Arial"/>
          <w:color w:val="000000" w:themeColor="text1"/>
        </w:rPr>
        <w:t xml:space="preserve"> </w:t>
      </w:r>
      <w:r w:rsidRPr="007B6ABF">
        <w:rPr>
          <w:rFonts w:cs="Arial"/>
          <w:color w:val="000000" w:themeColor="text1"/>
        </w:rPr>
        <w:t>diese zu bewältigen.</w:t>
      </w:r>
    </w:p>
    <w:p w14:paraId="2FC19FF0" w14:textId="77777777" w:rsidR="00E23C61" w:rsidRDefault="008344B7" w:rsidP="00E23C61">
      <w:pPr>
        <w:pStyle w:val="Listenabsatz"/>
        <w:numPr>
          <w:ilvl w:val="0"/>
          <w:numId w:val="13"/>
        </w:numPr>
        <w:spacing w:after="120" w:line="259" w:lineRule="auto"/>
        <w:contextualSpacing w:val="0"/>
        <w:jc w:val="left"/>
        <w:rPr>
          <w:rFonts w:cs="Arial"/>
          <w:color w:val="000000" w:themeColor="text1"/>
        </w:rPr>
      </w:pPr>
      <w:r w:rsidRPr="007B6ABF">
        <w:rPr>
          <w:rFonts w:cs="Arial"/>
          <w:color w:val="000000" w:themeColor="text1"/>
        </w:rPr>
        <w:t xml:space="preserve">Wir nutzen vor allem im Bereich des literarischen Lernens die </w:t>
      </w:r>
      <w:r w:rsidR="00975C37" w:rsidRPr="007B6ABF">
        <w:rPr>
          <w:rFonts w:cs="Arial"/>
          <w:color w:val="000000" w:themeColor="text1"/>
        </w:rPr>
        <w:t>Möglichkeiten der aufgabenimmanenten Differenzierung im Sinne offener Aufgabenstellungen und flexibler Zugangswege.</w:t>
      </w:r>
    </w:p>
    <w:p w14:paraId="32218976" w14:textId="77777777" w:rsidR="00223B5A" w:rsidRPr="00E23C61" w:rsidRDefault="00975C37" w:rsidP="00E23C61">
      <w:pPr>
        <w:pStyle w:val="Listenabsatz"/>
        <w:numPr>
          <w:ilvl w:val="0"/>
          <w:numId w:val="13"/>
        </w:numPr>
        <w:spacing w:after="120" w:line="259" w:lineRule="auto"/>
        <w:contextualSpacing w:val="0"/>
        <w:jc w:val="left"/>
        <w:rPr>
          <w:rFonts w:cs="Arial"/>
          <w:color w:val="000000" w:themeColor="text1"/>
        </w:rPr>
      </w:pPr>
      <w:r w:rsidRPr="00E23C61">
        <w:rPr>
          <w:rFonts w:cs="Arial"/>
          <w:color w:val="000000" w:themeColor="text1"/>
        </w:rPr>
        <w:t>Wir denken geeignete Hilfestellungen</w:t>
      </w:r>
      <w:r w:rsidR="00293382" w:rsidRPr="00E23C61">
        <w:rPr>
          <w:rFonts w:cs="Arial"/>
          <w:color w:val="000000" w:themeColor="text1"/>
        </w:rPr>
        <w:t xml:space="preserve"> (z. B. Wortspeicher, </w:t>
      </w:r>
      <w:r w:rsidR="00F278B4" w:rsidRPr="00E23C61">
        <w:rPr>
          <w:rFonts w:cs="Arial"/>
          <w:color w:val="000000" w:themeColor="text1"/>
        </w:rPr>
        <w:t xml:space="preserve">verschiedene </w:t>
      </w:r>
      <w:r w:rsidR="00293382" w:rsidRPr="00E23C61">
        <w:rPr>
          <w:rFonts w:cs="Arial"/>
          <w:color w:val="000000" w:themeColor="text1"/>
        </w:rPr>
        <w:t>Lineatur</w:t>
      </w:r>
      <w:r w:rsidR="00F278B4" w:rsidRPr="00E23C61">
        <w:rPr>
          <w:rFonts w:cs="Arial"/>
          <w:color w:val="000000" w:themeColor="text1"/>
        </w:rPr>
        <w:t>en</w:t>
      </w:r>
      <w:r w:rsidR="00293382" w:rsidRPr="00E23C61">
        <w:rPr>
          <w:rFonts w:cs="Arial"/>
          <w:color w:val="000000" w:themeColor="text1"/>
        </w:rPr>
        <w:t xml:space="preserve">, Audiostift…) </w:t>
      </w:r>
      <w:r w:rsidRPr="00E23C61">
        <w:rPr>
          <w:rFonts w:cs="Arial"/>
          <w:color w:val="000000" w:themeColor="text1"/>
        </w:rPr>
        <w:t xml:space="preserve">direkt mit und bieten den Kindern </w:t>
      </w:r>
      <w:r w:rsidR="009C7930" w:rsidRPr="00E23C61">
        <w:rPr>
          <w:rFonts w:cs="Arial"/>
          <w:color w:val="000000" w:themeColor="text1"/>
        </w:rPr>
        <w:t xml:space="preserve">im Sinne von </w:t>
      </w:r>
      <w:proofErr w:type="spellStart"/>
      <w:r w:rsidR="009C7930" w:rsidRPr="00E23C61">
        <w:rPr>
          <w:rFonts w:cs="Arial"/>
          <w:color w:val="000000" w:themeColor="text1"/>
        </w:rPr>
        <w:t>Scaffolding</w:t>
      </w:r>
      <w:proofErr w:type="spellEnd"/>
      <w:r w:rsidR="009C7930" w:rsidRPr="00E23C61">
        <w:rPr>
          <w:rFonts w:cs="Arial"/>
          <w:color w:val="000000" w:themeColor="text1"/>
        </w:rPr>
        <w:t xml:space="preserve"> </w:t>
      </w:r>
      <w:r w:rsidR="00F2100F" w:rsidRPr="00E23C61">
        <w:rPr>
          <w:rFonts w:cs="Arial"/>
          <w:color w:val="000000" w:themeColor="text1"/>
        </w:rPr>
        <w:t>ein „Lerngerüst“ an.</w:t>
      </w:r>
    </w:p>
    <w:p w14:paraId="4BA35473" w14:textId="77777777" w:rsidR="00223B5A" w:rsidRPr="007B6ABF" w:rsidRDefault="00383A38" w:rsidP="006C47FC">
      <w:pPr>
        <w:pStyle w:val="Listenabsatz"/>
        <w:numPr>
          <w:ilvl w:val="0"/>
          <w:numId w:val="13"/>
        </w:numPr>
        <w:spacing w:after="120" w:line="259" w:lineRule="auto"/>
        <w:contextualSpacing w:val="0"/>
        <w:jc w:val="left"/>
        <w:rPr>
          <w:rFonts w:cs="Arial"/>
          <w:color w:val="000000" w:themeColor="text1"/>
        </w:rPr>
      </w:pPr>
      <w:r w:rsidRPr="007B6ABF">
        <w:rPr>
          <w:rFonts w:cs="Arial"/>
          <w:color w:val="000000" w:themeColor="text1"/>
        </w:rPr>
        <w:t xml:space="preserve">Wir stellen </w:t>
      </w:r>
      <w:r w:rsidR="00223B5A" w:rsidRPr="007B6ABF">
        <w:rPr>
          <w:rFonts w:cs="Arial"/>
          <w:color w:val="000000" w:themeColor="text1"/>
        </w:rPr>
        <w:t xml:space="preserve">einen systematischen und individualisierten Prozess des Schrifterwerbs </w:t>
      </w:r>
      <w:r w:rsidRPr="007B6ABF">
        <w:rPr>
          <w:rFonts w:cs="Arial"/>
          <w:color w:val="000000" w:themeColor="text1"/>
        </w:rPr>
        <w:t xml:space="preserve">auf der Grundlage unseres vereinbarten Gesamtkonzeptes </w:t>
      </w:r>
      <w:r w:rsidR="00223B5A" w:rsidRPr="007B6ABF">
        <w:rPr>
          <w:rFonts w:cs="Arial"/>
          <w:color w:val="000000" w:themeColor="text1"/>
        </w:rPr>
        <w:t xml:space="preserve">sicher. </w:t>
      </w:r>
    </w:p>
    <w:p w14:paraId="53EB9EC9" w14:textId="77777777" w:rsidR="001D66F5" w:rsidRPr="002B126E" w:rsidRDefault="00383A38" w:rsidP="006C47FC">
      <w:pPr>
        <w:pStyle w:val="Listenabsatz"/>
        <w:numPr>
          <w:ilvl w:val="0"/>
          <w:numId w:val="13"/>
        </w:numPr>
        <w:spacing w:after="160" w:line="259" w:lineRule="auto"/>
        <w:contextualSpacing w:val="0"/>
        <w:jc w:val="left"/>
        <w:rPr>
          <w:rFonts w:cs="Arial"/>
          <w:color w:val="000000" w:themeColor="text1"/>
        </w:rPr>
      </w:pPr>
      <w:r w:rsidRPr="007B6ABF">
        <w:rPr>
          <w:rFonts w:cs="Arial"/>
          <w:color w:val="000000" w:themeColor="text1"/>
        </w:rPr>
        <w:t>Wir bieten den Kindern e</w:t>
      </w:r>
      <w:r w:rsidR="00223B5A" w:rsidRPr="007B6ABF">
        <w:rPr>
          <w:rFonts w:cs="Arial"/>
          <w:color w:val="000000" w:themeColor="text1"/>
        </w:rPr>
        <w:t>ine didaktisierte,</w:t>
      </w:r>
      <w:r w:rsidR="00F74911" w:rsidRPr="007B6ABF">
        <w:rPr>
          <w:rFonts w:cs="Arial"/>
          <w:color w:val="000000" w:themeColor="text1"/>
        </w:rPr>
        <w:t xml:space="preserve"> anregungsreich</w:t>
      </w:r>
      <w:r w:rsidR="00223B5A" w:rsidRPr="007B6ABF">
        <w:rPr>
          <w:rFonts w:cs="Arial"/>
          <w:color w:val="000000" w:themeColor="text1"/>
        </w:rPr>
        <w:t xml:space="preserve"> </w:t>
      </w:r>
      <w:r w:rsidR="00F74911" w:rsidRPr="007B6ABF">
        <w:rPr>
          <w:rFonts w:cs="Arial"/>
          <w:color w:val="000000" w:themeColor="text1"/>
        </w:rPr>
        <w:t xml:space="preserve">vorbereitete </w:t>
      </w:r>
      <w:r w:rsidR="00223B5A" w:rsidRPr="007B6ABF">
        <w:rPr>
          <w:rFonts w:cs="Arial"/>
          <w:color w:val="000000" w:themeColor="text1"/>
        </w:rPr>
        <w:t>Lernumgebun</w:t>
      </w:r>
      <w:r w:rsidR="00E20A73" w:rsidRPr="007B6ABF">
        <w:rPr>
          <w:rFonts w:cs="Arial"/>
          <w:color w:val="000000" w:themeColor="text1"/>
        </w:rPr>
        <w:t xml:space="preserve">g, welche sie </w:t>
      </w:r>
      <w:r w:rsidR="00F74911" w:rsidRPr="007B6ABF">
        <w:rPr>
          <w:rFonts w:cs="Arial"/>
          <w:color w:val="000000" w:themeColor="text1"/>
        </w:rPr>
        <w:t>in</w:t>
      </w:r>
      <w:r w:rsidR="00223B5A" w:rsidRPr="007B6ABF">
        <w:rPr>
          <w:rFonts w:cs="Arial"/>
          <w:color w:val="000000" w:themeColor="text1"/>
        </w:rPr>
        <w:t xml:space="preserve"> ihre</w:t>
      </w:r>
      <w:r w:rsidR="00F74911" w:rsidRPr="007B6ABF">
        <w:rPr>
          <w:rFonts w:cs="Arial"/>
          <w:color w:val="000000" w:themeColor="text1"/>
        </w:rPr>
        <w:t>m</w:t>
      </w:r>
      <w:r w:rsidR="00223B5A" w:rsidRPr="007B6ABF">
        <w:rPr>
          <w:rFonts w:cs="Arial"/>
          <w:color w:val="000000" w:themeColor="text1"/>
        </w:rPr>
        <w:t xml:space="preserve"> Lernprozess</w:t>
      </w:r>
      <w:r w:rsidR="00E20A73" w:rsidRPr="007B6ABF">
        <w:rPr>
          <w:rFonts w:cs="Arial"/>
          <w:color w:val="000000" w:themeColor="text1"/>
        </w:rPr>
        <w:t xml:space="preserve"> unterstützt</w:t>
      </w:r>
      <w:r w:rsidR="00A33A0A" w:rsidRPr="007B6ABF">
        <w:rPr>
          <w:rFonts w:cs="Arial"/>
          <w:color w:val="000000" w:themeColor="text1"/>
        </w:rPr>
        <w:t xml:space="preserve">: </w:t>
      </w:r>
      <w:r w:rsidR="00223B5A" w:rsidRPr="007B6ABF">
        <w:rPr>
          <w:rFonts w:cs="Arial"/>
          <w:color w:val="000000" w:themeColor="text1"/>
        </w:rPr>
        <w:t>Wortspeicherplakate</w:t>
      </w:r>
      <w:r w:rsidR="00F74911" w:rsidRPr="007B6ABF">
        <w:rPr>
          <w:rFonts w:cs="Arial"/>
          <w:color w:val="000000" w:themeColor="text1"/>
        </w:rPr>
        <w:t xml:space="preserve">, </w:t>
      </w:r>
      <w:r w:rsidR="00223B5A" w:rsidRPr="007B6ABF">
        <w:rPr>
          <w:rFonts w:cs="Arial"/>
          <w:color w:val="000000" w:themeColor="text1"/>
        </w:rPr>
        <w:t>Visualisierun</w:t>
      </w:r>
      <w:r w:rsidR="00DA1923">
        <w:rPr>
          <w:rFonts w:cs="Arial"/>
          <w:color w:val="000000" w:themeColor="text1"/>
        </w:rPr>
        <w:t>g der Lerninhalte (individuell /</w:t>
      </w:r>
      <w:r w:rsidR="00223B5A" w:rsidRPr="007B6ABF">
        <w:rPr>
          <w:rFonts w:cs="Arial"/>
          <w:color w:val="000000" w:themeColor="text1"/>
        </w:rPr>
        <w:t xml:space="preserve"> im Klassenraum)</w:t>
      </w:r>
      <w:r w:rsidR="00F74911" w:rsidRPr="007B6ABF">
        <w:rPr>
          <w:rFonts w:cs="Arial"/>
          <w:color w:val="000000" w:themeColor="text1"/>
        </w:rPr>
        <w:t xml:space="preserve">, </w:t>
      </w:r>
      <w:r w:rsidR="00223B5A" w:rsidRPr="007B6ABF">
        <w:rPr>
          <w:rFonts w:cs="Arial"/>
          <w:color w:val="000000" w:themeColor="text1"/>
        </w:rPr>
        <w:t>Klassenbücherei mit Leseecke</w:t>
      </w:r>
      <w:r w:rsidR="00F74911" w:rsidRPr="007B6ABF">
        <w:rPr>
          <w:rFonts w:cs="Arial"/>
          <w:color w:val="000000" w:themeColor="text1"/>
        </w:rPr>
        <w:t>,</w:t>
      </w:r>
      <w:r w:rsidR="00223B5A" w:rsidRPr="007B6ABF">
        <w:rPr>
          <w:rFonts w:cs="Arial"/>
          <w:color w:val="000000" w:themeColor="text1"/>
        </w:rPr>
        <w:t xml:space="preserve"> </w:t>
      </w:r>
      <w:r w:rsidR="007153F8" w:rsidRPr="007B6ABF">
        <w:rPr>
          <w:rFonts w:cs="Arial"/>
          <w:color w:val="000000" w:themeColor="text1"/>
        </w:rPr>
        <w:t>Aus</w:t>
      </w:r>
      <w:r w:rsidR="00F74911" w:rsidRPr="007B6ABF">
        <w:rPr>
          <w:rFonts w:cs="Arial"/>
          <w:color w:val="000000" w:themeColor="text1"/>
        </w:rPr>
        <w:t>stellungen</w:t>
      </w:r>
      <w:r w:rsidR="00F278B4" w:rsidRPr="007B6ABF">
        <w:rPr>
          <w:rFonts w:cs="Arial"/>
          <w:color w:val="000000" w:themeColor="text1"/>
        </w:rPr>
        <w:t xml:space="preserve"> </w:t>
      </w:r>
      <w:r w:rsidR="00F74911" w:rsidRPr="007B6ABF">
        <w:rPr>
          <w:rFonts w:cs="Arial"/>
          <w:color w:val="000000" w:themeColor="text1"/>
        </w:rPr>
        <w:t xml:space="preserve">von Kindertexten, </w:t>
      </w:r>
      <w:r w:rsidR="00223B5A" w:rsidRPr="007B6ABF">
        <w:rPr>
          <w:rFonts w:cs="Arial"/>
          <w:color w:val="000000" w:themeColor="text1"/>
        </w:rPr>
        <w:t>Ideenkiste zur Textproduktion (mit Wortspeichern)</w:t>
      </w:r>
      <w:r w:rsidR="00F74911" w:rsidRPr="007B6ABF">
        <w:rPr>
          <w:rFonts w:cs="Arial"/>
          <w:color w:val="000000" w:themeColor="text1"/>
        </w:rPr>
        <w:t xml:space="preserve">, </w:t>
      </w:r>
      <w:r w:rsidR="00223B5A" w:rsidRPr="007B6ABF">
        <w:rPr>
          <w:rFonts w:cs="Arial"/>
          <w:color w:val="000000" w:themeColor="text1"/>
        </w:rPr>
        <w:t>Erzählkartei</w:t>
      </w:r>
      <w:r w:rsidR="00F74911" w:rsidRPr="007B6ABF">
        <w:rPr>
          <w:rFonts w:cs="Arial"/>
          <w:color w:val="000000" w:themeColor="text1"/>
        </w:rPr>
        <w:t xml:space="preserve">, </w:t>
      </w:r>
      <w:r w:rsidR="00F74911" w:rsidRPr="002B126E">
        <w:rPr>
          <w:rFonts w:cs="Arial"/>
          <w:color w:val="000000" w:themeColor="text1"/>
        </w:rPr>
        <w:t>K</w:t>
      </w:r>
      <w:r w:rsidR="00223B5A" w:rsidRPr="002B126E">
        <w:rPr>
          <w:rFonts w:cs="Arial"/>
          <w:color w:val="000000" w:themeColor="text1"/>
        </w:rPr>
        <w:t>amishibai</w:t>
      </w:r>
      <w:r w:rsidR="00F74911" w:rsidRPr="002B126E">
        <w:rPr>
          <w:rFonts w:cs="Arial"/>
          <w:color w:val="000000" w:themeColor="text1"/>
        </w:rPr>
        <w:t xml:space="preserve">, </w:t>
      </w:r>
      <w:r w:rsidR="00223B5A" w:rsidRPr="002B126E">
        <w:rPr>
          <w:rFonts w:cs="Arial"/>
          <w:color w:val="000000" w:themeColor="text1"/>
        </w:rPr>
        <w:t xml:space="preserve">Tablets </w:t>
      </w:r>
      <w:r w:rsidR="00F74911" w:rsidRPr="002B126E">
        <w:rPr>
          <w:rFonts w:cs="Arial"/>
          <w:color w:val="000000" w:themeColor="text1"/>
        </w:rPr>
        <w:t xml:space="preserve">mit </w:t>
      </w:r>
      <w:r w:rsidR="00BB02DB" w:rsidRPr="002B126E">
        <w:rPr>
          <w:rFonts w:cs="Arial"/>
          <w:color w:val="000000" w:themeColor="text1"/>
        </w:rPr>
        <w:t>Lernwerkzeugen</w:t>
      </w:r>
      <w:r w:rsidR="00294D1C" w:rsidRPr="002B126E">
        <w:rPr>
          <w:rFonts w:cs="Arial"/>
          <w:color w:val="000000" w:themeColor="text1"/>
        </w:rPr>
        <w:t xml:space="preserve">, </w:t>
      </w:r>
      <w:r w:rsidR="00FE1DFB" w:rsidRPr="002B126E">
        <w:rPr>
          <w:rFonts w:cs="Arial"/>
          <w:color w:val="000000" w:themeColor="text1"/>
        </w:rPr>
        <w:t>Audiostifte.</w:t>
      </w:r>
    </w:p>
    <w:p w14:paraId="11376B26" w14:textId="77777777" w:rsidR="00036FFB" w:rsidRPr="002B126E" w:rsidRDefault="00FE1DFB" w:rsidP="006C47FC">
      <w:pPr>
        <w:pStyle w:val="Listenabsatz"/>
        <w:numPr>
          <w:ilvl w:val="0"/>
          <w:numId w:val="13"/>
        </w:numPr>
        <w:spacing w:after="160" w:line="259" w:lineRule="auto"/>
        <w:contextualSpacing w:val="0"/>
        <w:jc w:val="left"/>
        <w:rPr>
          <w:rFonts w:cs="Arial"/>
          <w:color w:val="000000" w:themeColor="text1"/>
        </w:rPr>
      </w:pPr>
      <w:r w:rsidRPr="002B126E">
        <w:t>Wir ermöglichen den Kindern, durch ritualisierte Gesprächs- und Erzählsituationen Formen des Fragens und Antwortens zu üben, gemeinsames nachzudenken und zu diskutieren (</w:t>
      </w:r>
      <w:r w:rsidRPr="002B126E">
        <w:rPr>
          <w:rFonts w:cs="Arial"/>
          <w:color w:val="000000" w:themeColor="text1"/>
        </w:rPr>
        <w:t>z. B. im Rahmen von Rechtschreibgespräche</w:t>
      </w:r>
      <w:r w:rsidR="00E23C61">
        <w:rPr>
          <w:rFonts w:cs="Arial"/>
          <w:color w:val="000000" w:themeColor="text1"/>
        </w:rPr>
        <w:t>n</w:t>
      </w:r>
      <w:r w:rsidRPr="002B126E">
        <w:rPr>
          <w:rFonts w:cs="Arial"/>
          <w:color w:val="000000" w:themeColor="text1"/>
        </w:rPr>
        <w:t>, Buchvorstellungen und Schreibkonferenzen).</w:t>
      </w:r>
    </w:p>
    <w:p w14:paraId="16165A63" w14:textId="77777777" w:rsidR="001C2025" w:rsidRPr="007B6ABF" w:rsidRDefault="00E20A73" w:rsidP="006C47FC">
      <w:pPr>
        <w:pStyle w:val="Listenabsatz"/>
        <w:numPr>
          <w:ilvl w:val="0"/>
          <w:numId w:val="13"/>
        </w:numPr>
        <w:spacing w:after="160" w:line="259" w:lineRule="auto"/>
        <w:contextualSpacing w:val="0"/>
        <w:jc w:val="left"/>
        <w:rPr>
          <w:rFonts w:cs="Arial"/>
          <w:color w:val="000000" w:themeColor="text1"/>
        </w:rPr>
      </w:pPr>
      <w:r w:rsidRPr="007B6ABF">
        <w:rPr>
          <w:rFonts w:cs="Arial"/>
          <w:iCs/>
          <w:color w:val="000000" w:themeColor="text1"/>
        </w:rPr>
        <w:t>Wir machen i</w:t>
      </w:r>
      <w:r w:rsidR="00802406" w:rsidRPr="007B6ABF">
        <w:rPr>
          <w:rFonts w:cs="Arial"/>
          <w:iCs/>
          <w:color w:val="000000" w:themeColor="text1"/>
        </w:rPr>
        <w:t xml:space="preserve">n kooperativen Lernsituationen </w:t>
      </w:r>
      <w:r w:rsidRPr="007B6ABF">
        <w:rPr>
          <w:rFonts w:cs="Arial"/>
          <w:iCs/>
          <w:color w:val="000000" w:themeColor="text1"/>
        </w:rPr>
        <w:t>den Kindern erfahrbar</w:t>
      </w:r>
      <w:r w:rsidR="00503733">
        <w:rPr>
          <w:rFonts w:cs="Arial"/>
          <w:iCs/>
          <w:color w:val="000000" w:themeColor="text1"/>
        </w:rPr>
        <w:t>, dass das M</w:t>
      </w:r>
      <w:r w:rsidR="00802406" w:rsidRPr="007B6ABF">
        <w:rPr>
          <w:rFonts w:cs="Arial"/>
          <w:iCs/>
          <w:color w:val="000000" w:themeColor="text1"/>
        </w:rPr>
        <w:t>iteinander</w:t>
      </w:r>
      <w:r w:rsidR="00503733" w:rsidRPr="007B6ABF">
        <w:rPr>
          <w:rFonts w:cs="Arial"/>
          <w:iCs/>
          <w:color w:val="000000" w:themeColor="text1"/>
        </w:rPr>
        <w:t>sprechen</w:t>
      </w:r>
      <w:r w:rsidR="00E27D95" w:rsidRPr="007B6ABF">
        <w:rPr>
          <w:rFonts w:cs="Arial"/>
          <w:iCs/>
          <w:color w:val="000000" w:themeColor="text1"/>
        </w:rPr>
        <w:t>, Lesen</w:t>
      </w:r>
      <w:r w:rsidR="00773740" w:rsidRPr="007B6ABF">
        <w:rPr>
          <w:rFonts w:cs="Arial"/>
          <w:iCs/>
          <w:color w:val="000000" w:themeColor="text1"/>
        </w:rPr>
        <w:t xml:space="preserve">, </w:t>
      </w:r>
      <w:r w:rsidR="00E27D95" w:rsidRPr="007B6ABF">
        <w:rPr>
          <w:rFonts w:cs="Arial"/>
          <w:iCs/>
          <w:color w:val="000000" w:themeColor="text1"/>
        </w:rPr>
        <w:t>und Schreiben (</w:t>
      </w:r>
      <w:r w:rsidR="006F13A7" w:rsidRPr="007B6ABF">
        <w:rPr>
          <w:rFonts w:cs="Arial"/>
          <w:color w:val="000000" w:themeColor="text1"/>
        </w:rPr>
        <w:t>Wort</w:t>
      </w:r>
      <w:r w:rsidR="002B126E">
        <w:rPr>
          <w:rFonts w:cs="Arial"/>
          <w:color w:val="000000" w:themeColor="text1"/>
        </w:rPr>
        <w:t>/</w:t>
      </w:r>
      <w:r w:rsidR="002B126E" w:rsidRPr="007B6ABF">
        <w:rPr>
          <w:rFonts w:cs="Arial"/>
          <w:color w:val="000000" w:themeColor="text1"/>
        </w:rPr>
        <w:t xml:space="preserve">Satz </w:t>
      </w:r>
      <w:r w:rsidR="00036FFB" w:rsidRPr="007B6ABF">
        <w:rPr>
          <w:rFonts w:cs="Arial"/>
          <w:color w:val="000000" w:themeColor="text1"/>
        </w:rPr>
        <w:t>der Woche</w:t>
      </w:r>
      <w:r w:rsidR="00490F4D">
        <w:rPr>
          <w:rFonts w:cs="Arial"/>
          <w:color w:val="000000" w:themeColor="text1"/>
        </w:rPr>
        <w:t>, Rechtschreibgespräch</w:t>
      </w:r>
      <w:r w:rsidR="00B42355">
        <w:rPr>
          <w:rFonts w:cs="Arial"/>
          <w:color w:val="000000" w:themeColor="text1"/>
        </w:rPr>
        <w:t>e</w:t>
      </w:r>
      <w:r w:rsidR="00490F4D">
        <w:rPr>
          <w:rFonts w:cs="Arial"/>
          <w:color w:val="000000" w:themeColor="text1"/>
        </w:rPr>
        <w:t xml:space="preserve">, Lautleseverfahren, </w:t>
      </w:r>
      <w:r w:rsidR="00B42355">
        <w:rPr>
          <w:rFonts w:cs="Arial"/>
          <w:color w:val="000000" w:themeColor="text1"/>
        </w:rPr>
        <w:t xml:space="preserve">Lesekonferenzen, </w:t>
      </w:r>
      <w:r w:rsidR="00490F4D">
        <w:rPr>
          <w:rFonts w:cs="Arial"/>
          <w:color w:val="000000" w:themeColor="text1"/>
        </w:rPr>
        <w:t>Schreibkonferenzen)</w:t>
      </w:r>
      <w:r w:rsidR="00802406" w:rsidRPr="007B6ABF">
        <w:rPr>
          <w:rFonts w:cs="Arial"/>
          <w:iCs/>
          <w:color w:val="000000" w:themeColor="text1"/>
        </w:rPr>
        <w:t xml:space="preserve"> Bedeutung für den eigenen Lernprozess hat. </w:t>
      </w:r>
    </w:p>
    <w:p w14:paraId="729649AD" w14:textId="77777777" w:rsidR="009C7930" w:rsidRPr="009707C8" w:rsidRDefault="00E20A73" w:rsidP="00F2100F">
      <w:pPr>
        <w:pStyle w:val="Listenabsatz"/>
        <w:numPr>
          <w:ilvl w:val="0"/>
          <w:numId w:val="13"/>
        </w:numPr>
        <w:spacing w:after="160" w:line="259" w:lineRule="auto"/>
        <w:contextualSpacing w:val="0"/>
        <w:jc w:val="left"/>
        <w:rPr>
          <w:color w:val="000000" w:themeColor="text1"/>
        </w:rPr>
      </w:pPr>
      <w:r w:rsidRPr="00941CA9">
        <w:rPr>
          <w:rFonts w:cs="Arial"/>
          <w:color w:val="000000" w:themeColor="text1"/>
        </w:rPr>
        <w:t>Wir unterstützen die Kinder darin, i</w:t>
      </w:r>
      <w:r w:rsidR="00DA1923" w:rsidRPr="00941CA9">
        <w:rPr>
          <w:rFonts w:cs="Arial"/>
          <w:color w:val="000000" w:themeColor="text1"/>
        </w:rPr>
        <w:t>n o</w:t>
      </w:r>
      <w:r w:rsidR="00036FFB" w:rsidRPr="00941CA9">
        <w:rPr>
          <w:rFonts w:cs="Arial"/>
          <w:color w:val="000000" w:themeColor="text1"/>
        </w:rPr>
        <w:t>ffenen Lernsitu</w:t>
      </w:r>
      <w:r w:rsidR="00802406" w:rsidRPr="00941CA9">
        <w:rPr>
          <w:rFonts w:cs="Arial"/>
          <w:color w:val="000000" w:themeColor="text1"/>
        </w:rPr>
        <w:t xml:space="preserve">ationen </w:t>
      </w:r>
      <w:r w:rsidR="00941CA9" w:rsidRPr="00941CA9">
        <w:rPr>
          <w:rFonts w:cs="Arial"/>
          <w:color w:val="000000" w:themeColor="text1"/>
        </w:rPr>
        <w:t xml:space="preserve">für ihren eigenen Lernprozess Verantwortung zu übernehmen. </w:t>
      </w:r>
      <w:r w:rsidR="00941CA9">
        <w:rPr>
          <w:rFonts w:cs="Arial"/>
          <w:color w:val="000000" w:themeColor="text1"/>
        </w:rPr>
        <w:t xml:space="preserve">Instrumente wie </w:t>
      </w:r>
      <w:r w:rsidR="00941CA9" w:rsidRPr="00941CA9">
        <w:rPr>
          <w:rFonts w:cs="Arial"/>
          <w:color w:val="000000" w:themeColor="text1"/>
        </w:rPr>
        <w:t xml:space="preserve">Buchstabenlernpläne, Lesetagebücher, </w:t>
      </w:r>
      <w:r w:rsidR="00941CA9">
        <w:rPr>
          <w:rFonts w:cs="Arial"/>
          <w:color w:val="000000" w:themeColor="text1"/>
        </w:rPr>
        <w:t xml:space="preserve">Lesekisten, </w:t>
      </w:r>
      <w:r w:rsidR="00941CA9" w:rsidRPr="00941CA9">
        <w:rPr>
          <w:rFonts w:cs="Arial"/>
          <w:color w:val="000000" w:themeColor="text1"/>
        </w:rPr>
        <w:t xml:space="preserve">individuelle </w:t>
      </w:r>
      <w:r w:rsidR="00941CA9">
        <w:rPr>
          <w:rFonts w:cs="Arial"/>
          <w:color w:val="000000" w:themeColor="text1"/>
        </w:rPr>
        <w:t xml:space="preserve">Lernpläne </w:t>
      </w:r>
      <w:r w:rsidR="00941CA9" w:rsidRPr="00941CA9">
        <w:rPr>
          <w:rFonts w:cs="Arial"/>
          <w:color w:val="000000" w:themeColor="text1"/>
        </w:rPr>
        <w:t xml:space="preserve">im Rechtschreibtraining </w:t>
      </w:r>
      <w:r w:rsidR="00E72F92">
        <w:rPr>
          <w:rFonts w:cs="Arial"/>
          <w:color w:val="000000" w:themeColor="text1"/>
        </w:rPr>
        <w:t xml:space="preserve">(u. a.) </w:t>
      </w:r>
      <w:r w:rsidR="00941CA9">
        <w:rPr>
          <w:rFonts w:cs="Arial"/>
          <w:color w:val="000000" w:themeColor="text1"/>
        </w:rPr>
        <w:t xml:space="preserve">geben den </w:t>
      </w:r>
      <w:r w:rsidR="00941CA9" w:rsidRPr="00941CA9">
        <w:rPr>
          <w:rFonts w:cs="Arial"/>
          <w:color w:val="000000" w:themeColor="text1"/>
        </w:rPr>
        <w:t>Kinder</w:t>
      </w:r>
      <w:r w:rsidR="00941CA9">
        <w:rPr>
          <w:rFonts w:cs="Arial"/>
          <w:color w:val="000000" w:themeColor="text1"/>
        </w:rPr>
        <w:t>n dabei Orientierung.</w:t>
      </w:r>
    </w:p>
    <w:p w14:paraId="0A955727" w14:textId="77777777" w:rsidR="00981D29" w:rsidRPr="006516BC" w:rsidRDefault="00981D29" w:rsidP="006516BC">
      <w:pPr>
        <w:pStyle w:val="berschrift2"/>
        <w:ind w:left="0" w:firstLine="0"/>
      </w:pPr>
      <w:bookmarkStart w:id="16" w:name="_Toc175291844"/>
      <w:r w:rsidRPr="009C7930">
        <w:lastRenderedPageBreak/>
        <w:t>2.</w:t>
      </w:r>
      <w:r w:rsidR="009746C8" w:rsidRPr="009C7930">
        <w:t>4</w:t>
      </w:r>
      <w:r w:rsidR="00EB71B7" w:rsidRPr="009C7930">
        <w:tab/>
      </w:r>
      <w:r w:rsidRPr="009C7930">
        <w:t>Grundsätze der Leistungsbewertung und Leistungsrückmeldung</w:t>
      </w:r>
      <w:bookmarkEnd w:id="16"/>
    </w:p>
    <w:p w14:paraId="1E3D3CD3"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w:t>
      </w:r>
      <w:r w:rsidR="006577D6">
        <w:t>Lehrer</w:t>
      </w:r>
      <w:r w:rsidRPr="00217913">
        <w:t xml:space="preserve">konferenz trifft Vereinbarungen zu Bewertungskriterien und deren Gewichtung. Ziel dabei </w:t>
      </w:r>
      <w:r w:rsidR="0015366B">
        <w:t>ist</w:t>
      </w:r>
      <w:r w:rsidRPr="00217913">
        <w:t xml:space="preserve">, eine Transparenz von Bewertungen zu gewährleisten. </w:t>
      </w:r>
    </w:p>
    <w:p w14:paraId="2E533356"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3E7B60">
        <w:rPr>
          <w:i/>
        </w:rPr>
        <w:t>Leistung</w:t>
      </w:r>
      <w:r w:rsidR="009E310F">
        <w:rPr>
          <w:i/>
        </w:rPr>
        <w:t>en</w:t>
      </w:r>
      <w:r w:rsidR="003E7B60">
        <w:rPr>
          <w:i/>
        </w:rPr>
        <w:t xml:space="preserve"> fördern und bewerten </w:t>
      </w:r>
      <w:r w:rsidRPr="00217913">
        <w:t>des Kernlehr</w:t>
      </w:r>
      <w:r w:rsidR="00B92DD0" w:rsidRPr="00217913">
        <w:t>plans</w:t>
      </w:r>
      <w:r w:rsidR="00276647" w:rsidRPr="00217913">
        <w:t>.</w:t>
      </w:r>
    </w:p>
    <w:p w14:paraId="48E52510" w14:textId="77777777" w:rsidR="007B4552" w:rsidRDefault="007B4552" w:rsidP="007B4552">
      <w:pPr>
        <w:spacing w:after="240"/>
        <w:rPr>
          <w:i/>
          <w:u w:val="single"/>
        </w:rPr>
      </w:pPr>
      <w:r>
        <w:rPr>
          <w:i/>
          <w:u w:val="single"/>
        </w:rPr>
        <w:t>Überfachliche Grundsätze:</w:t>
      </w:r>
    </w:p>
    <w:p w14:paraId="19CBA0D8" w14:textId="77777777" w:rsidR="007B4552" w:rsidRDefault="007B4552" w:rsidP="007B4552">
      <w:pPr>
        <w:autoSpaceDE w:val="0"/>
        <w:autoSpaceDN w:val="0"/>
        <w:adjustRightInd w:val="0"/>
        <w:spacing w:after="0" w:line="240" w:lineRule="auto"/>
      </w:pPr>
      <w:r>
        <w:t xml:space="preserve">Ausführungen dazu: siehe schuleigenes </w:t>
      </w:r>
      <w:r w:rsidR="00BE59FA">
        <w:t xml:space="preserve">Leistungskonzept </w:t>
      </w:r>
    </w:p>
    <w:p w14:paraId="33E643A1" w14:textId="77777777" w:rsidR="007B4552" w:rsidRDefault="007B4552" w:rsidP="00CE26CD"/>
    <w:p w14:paraId="23BD4411" w14:textId="77777777" w:rsidR="007B4552" w:rsidRDefault="007B4552" w:rsidP="007B4552">
      <w:pPr>
        <w:spacing w:after="240"/>
      </w:pPr>
      <w:r w:rsidRPr="007B4552">
        <w:rPr>
          <w:i/>
          <w:u w:val="single"/>
        </w:rPr>
        <w:t>Fachliche Grundsätze:</w:t>
      </w:r>
      <w:r>
        <w:t xml:space="preserve"> </w:t>
      </w:r>
    </w:p>
    <w:p w14:paraId="2EE90C14" w14:textId="77777777" w:rsidR="00CE26CD" w:rsidRPr="007B6ABF" w:rsidRDefault="00CE26CD" w:rsidP="00CE26CD">
      <w:pPr>
        <w:rPr>
          <w:color w:val="000000" w:themeColor="text1"/>
        </w:rPr>
      </w:pPr>
      <w:r w:rsidRPr="001C1C88">
        <w:rPr>
          <w:color w:val="000000" w:themeColor="text1"/>
        </w:rPr>
        <w:t xml:space="preserve">Auf der Grundlage von § 48 SchulG, § </w:t>
      </w:r>
      <w:r w:rsidR="006577D6" w:rsidRPr="001C1C88">
        <w:rPr>
          <w:color w:val="000000" w:themeColor="text1"/>
        </w:rPr>
        <w:t>5</w:t>
      </w:r>
      <w:r w:rsidRPr="001C1C88">
        <w:rPr>
          <w:color w:val="000000" w:themeColor="text1"/>
        </w:rPr>
        <w:t xml:space="preserve"> AO-</w:t>
      </w:r>
      <w:r w:rsidR="006577D6" w:rsidRPr="001C1C88">
        <w:rPr>
          <w:color w:val="000000" w:themeColor="text1"/>
        </w:rPr>
        <w:t>GS</w:t>
      </w:r>
      <w:r w:rsidRPr="001C1C88">
        <w:rPr>
          <w:color w:val="000000" w:themeColor="text1"/>
        </w:rPr>
        <w:t xml:space="preserve"> sowie Kapitel 3 des </w:t>
      </w:r>
      <w:r w:rsidR="006577D6" w:rsidRPr="001C1C88">
        <w:rPr>
          <w:color w:val="000000" w:themeColor="text1"/>
        </w:rPr>
        <w:t>L</w:t>
      </w:r>
      <w:r w:rsidRPr="001C1C88">
        <w:rPr>
          <w:color w:val="000000" w:themeColor="text1"/>
        </w:rPr>
        <w:t xml:space="preserve">ehrplans Deutsch hat die </w:t>
      </w:r>
      <w:r w:rsidR="006577D6" w:rsidRPr="001C1C88">
        <w:rPr>
          <w:color w:val="000000" w:themeColor="text1"/>
        </w:rPr>
        <w:t>Lehrer</w:t>
      </w:r>
      <w:r w:rsidRPr="001C1C88">
        <w:rPr>
          <w:color w:val="000000" w:themeColor="text1"/>
        </w:rPr>
        <w:t xml:space="preserve">konferenz die nachfolgenden Grundsätze zur Leistungsbewertung und Leistungsrückmeldung beschlossen. Die Absprachen betreffen das lerngruppenübergreifende </w:t>
      </w:r>
      <w:r w:rsidR="00CE2BF4" w:rsidRPr="007B6ABF">
        <w:rPr>
          <w:color w:val="000000" w:themeColor="text1"/>
        </w:rPr>
        <w:t xml:space="preserve">gleichsinnige </w:t>
      </w:r>
      <w:r w:rsidRPr="007B6ABF">
        <w:rPr>
          <w:color w:val="000000" w:themeColor="text1"/>
        </w:rPr>
        <w:t>Handeln der Fachgruppenmitglieder</w:t>
      </w:r>
      <w:r w:rsidR="004A57B2" w:rsidRPr="007B6ABF">
        <w:rPr>
          <w:color w:val="000000" w:themeColor="text1"/>
        </w:rPr>
        <w:t>.</w:t>
      </w:r>
      <w:r w:rsidRPr="007B6ABF">
        <w:rPr>
          <w:color w:val="000000" w:themeColor="text1"/>
        </w:rPr>
        <w:t xml:space="preserve"> </w:t>
      </w:r>
    </w:p>
    <w:p w14:paraId="3D81352E" w14:textId="77777777" w:rsidR="00602D6D" w:rsidRPr="007B6ABF" w:rsidRDefault="00602D6D" w:rsidP="00602D6D">
      <w:pPr>
        <w:pStyle w:val="Listenabsatz"/>
        <w:ind w:left="708"/>
        <w:rPr>
          <w:rFonts w:eastAsia="Times New Roman" w:cs="Arial"/>
          <w:color w:val="000000" w:themeColor="text1"/>
          <w:lang w:eastAsia="de-DE"/>
        </w:rPr>
      </w:pPr>
    </w:p>
    <w:p w14:paraId="20E1FE5A" w14:textId="77777777" w:rsidR="00561CBB" w:rsidRPr="005E583F" w:rsidRDefault="00561CBB" w:rsidP="001250BE">
      <w:pPr>
        <w:pStyle w:val="Listenabsatz"/>
        <w:numPr>
          <w:ilvl w:val="0"/>
          <w:numId w:val="14"/>
        </w:numPr>
        <w:spacing w:after="160" w:line="259" w:lineRule="auto"/>
        <w:ind w:left="454" w:hanging="454"/>
        <w:contextualSpacing w:val="0"/>
        <w:jc w:val="left"/>
        <w:rPr>
          <w:rFonts w:eastAsia="Times New Roman" w:cs="Arial"/>
          <w:color w:val="000000" w:themeColor="text1"/>
          <w:lang w:eastAsia="de-DE"/>
        </w:rPr>
      </w:pPr>
      <w:r w:rsidRPr="005E583F">
        <w:rPr>
          <w:rFonts w:ascii="Helvetica" w:hAnsi="Helvetica" w:cs="Helvetica"/>
          <w:color w:val="333333"/>
          <w:shd w:val="clear" w:color="auto" w:fill="FFFFFF"/>
        </w:rPr>
        <w:t>Formative Verfahren der</w:t>
      </w:r>
      <w:r w:rsidRPr="005E583F">
        <w:rPr>
          <w:rFonts w:ascii="Helvetica" w:hAnsi="Helvetica" w:cs="Helvetica"/>
          <w:bCs/>
          <w:color w:val="333333"/>
          <w:shd w:val="clear" w:color="auto" w:fill="FFFFFF"/>
        </w:rPr>
        <w:t xml:space="preserve"> Leistungsfeststellung</w:t>
      </w:r>
      <w:r w:rsidRPr="005E583F">
        <w:rPr>
          <w:rFonts w:ascii="Helvetica" w:hAnsi="Helvetica" w:cs="Helvetica"/>
          <w:b/>
          <w:bCs/>
          <w:color w:val="333333"/>
          <w:shd w:val="clear" w:color="auto" w:fill="FFFFFF"/>
        </w:rPr>
        <w:t> </w:t>
      </w:r>
      <w:r w:rsidR="005D09B6" w:rsidRPr="005E583F">
        <w:rPr>
          <w:rFonts w:ascii="Helvetica" w:hAnsi="Helvetica" w:cs="Helvetica"/>
          <w:iCs/>
          <w:color w:val="333333"/>
          <w:shd w:val="clear" w:color="auto" w:fill="FFFFFF"/>
        </w:rPr>
        <w:t>geben uns Aufschluss darüber</w:t>
      </w:r>
      <w:r w:rsidRPr="005E583F">
        <w:rPr>
          <w:rFonts w:ascii="Helvetica" w:hAnsi="Helvetica" w:cs="Helvetica"/>
          <w:color w:val="333333"/>
          <w:shd w:val="clear" w:color="auto" w:fill="FFFFFF"/>
        </w:rPr>
        <w:t xml:space="preserve">, </w:t>
      </w:r>
      <w:r w:rsidR="005D09B6" w:rsidRPr="005E583F">
        <w:rPr>
          <w:rFonts w:ascii="Helvetica" w:hAnsi="Helvetica" w:cs="Helvetica"/>
          <w:color w:val="333333"/>
          <w:shd w:val="clear" w:color="auto" w:fill="FFFFFF"/>
        </w:rPr>
        <w:t xml:space="preserve">was die Kinder bereits können </w:t>
      </w:r>
      <w:r w:rsidRPr="005E583F">
        <w:rPr>
          <w:rFonts w:ascii="Helvetica" w:hAnsi="Helvetica" w:cs="Helvetica"/>
          <w:color w:val="333333"/>
          <w:shd w:val="clear" w:color="auto" w:fill="FFFFFF"/>
        </w:rPr>
        <w:t>und wo</w:t>
      </w:r>
      <w:r w:rsidR="005D09B6" w:rsidRPr="005E583F">
        <w:rPr>
          <w:rFonts w:ascii="Helvetica" w:hAnsi="Helvetica" w:cs="Helvetica"/>
          <w:color w:val="333333"/>
          <w:shd w:val="clear" w:color="auto" w:fill="FFFFFF"/>
        </w:rPr>
        <w:t xml:space="preserve"> sie noch Unsicherheiten zeigen. Sie dienen</w:t>
      </w:r>
      <w:r w:rsidRPr="005E583F">
        <w:rPr>
          <w:rFonts w:ascii="Helvetica" w:hAnsi="Helvetica" w:cs="Helvetica"/>
          <w:color w:val="333333"/>
          <w:shd w:val="clear" w:color="auto" w:fill="FFFFFF"/>
        </w:rPr>
        <w:t xml:space="preserve"> so der Optimierung des </w:t>
      </w:r>
      <w:r w:rsidR="005D09B6" w:rsidRPr="005E583F">
        <w:rPr>
          <w:rFonts w:ascii="Helvetica" w:hAnsi="Helvetica" w:cs="Helvetica"/>
          <w:color w:val="333333"/>
          <w:shd w:val="clear" w:color="auto" w:fill="FFFFFF"/>
        </w:rPr>
        <w:t>Unterrichts, da</w:t>
      </w:r>
      <w:r w:rsidRPr="005E583F">
        <w:rPr>
          <w:rFonts w:ascii="Helvetica" w:hAnsi="Helvetica" w:cs="Helvetica"/>
          <w:color w:val="333333"/>
          <w:shd w:val="clear" w:color="auto" w:fill="FFFFFF"/>
        </w:rPr>
        <w:t xml:space="preserve"> </w:t>
      </w:r>
      <w:r w:rsidR="005D09B6" w:rsidRPr="005E583F">
        <w:rPr>
          <w:rFonts w:ascii="Helvetica" w:hAnsi="Helvetica" w:cs="Helvetica"/>
          <w:color w:val="333333"/>
          <w:shd w:val="clear" w:color="auto" w:fill="FFFFFF"/>
        </w:rPr>
        <w:t xml:space="preserve">wir </w:t>
      </w:r>
      <w:r w:rsidRPr="005E583F">
        <w:rPr>
          <w:rFonts w:ascii="Helvetica" w:hAnsi="Helvetica" w:cs="Helvetica"/>
          <w:color w:val="333333"/>
          <w:shd w:val="clear" w:color="auto" w:fill="FFFFFF"/>
        </w:rPr>
        <w:t xml:space="preserve">die Lernvoraussetzungen der Kinder im </w:t>
      </w:r>
      <w:r w:rsidR="005D09B6" w:rsidRPr="005E583F">
        <w:rPr>
          <w:rFonts w:ascii="Helvetica" w:hAnsi="Helvetica" w:cs="Helvetica"/>
          <w:color w:val="333333"/>
          <w:shd w:val="clear" w:color="auto" w:fill="FFFFFF"/>
        </w:rPr>
        <w:t>Anschluss besser berücksichtigen und</w:t>
      </w:r>
      <w:r w:rsidRPr="005E583F">
        <w:rPr>
          <w:rFonts w:ascii="Helvetica" w:hAnsi="Helvetica" w:cs="Helvetica"/>
          <w:color w:val="333333"/>
          <w:shd w:val="clear" w:color="auto" w:fill="FFFFFF"/>
        </w:rPr>
        <w:t xml:space="preserve"> </w:t>
      </w:r>
      <w:r w:rsidR="005D09B6" w:rsidRPr="005E583F">
        <w:rPr>
          <w:rFonts w:ascii="Helvetica" w:hAnsi="Helvetica" w:cs="Helvetica"/>
          <w:color w:val="333333"/>
          <w:shd w:val="clear" w:color="auto" w:fill="FFFFFF"/>
        </w:rPr>
        <w:t>Lernangebote gezielter planen können.</w:t>
      </w:r>
    </w:p>
    <w:p w14:paraId="18E797F7" w14:textId="77777777" w:rsidR="00107A7D" w:rsidRPr="007B6ABF" w:rsidRDefault="00107A7D" w:rsidP="001250BE">
      <w:pPr>
        <w:pStyle w:val="Listenabsatz"/>
        <w:numPr>
          <w:ilvl w:val="0"/>
          <w:numId w:val="14"/>
        </w:numPr>
        <w:spacing w:after="160" w:line="259" w:lineRule="auto"/>
        <w:ind w:left="454" w:hanging="454"/>
        <w:contextualSpacing w:val="0"/>
        <w:jc w:val="left"/>
        <w:rPr>
          <w:rFonts w:eastAsia="Times New Roman" w:cs="Arial"/>
          <w:color w:val="000000" w:themeColor="text1"/>
          <w:lang w:eastAsia="de-DE"/>
        </w:rPr>
      </w:pPr>
      <w:r w:rsidRPr="007B6ABF">
        <w:rPr>
          <w:rFonts w:eastAsia="Times New Roman" w:cs="Arial"/>
          <w:color w:val="000000" w:themeColor="text1"/>
          <w:lang w:eastAsia="de-DE"/>
        </w:rPr>
        <w:t xml:space="preserve">Im Rahmen unseres pädagogischen Leistungsverständnisses basiert unser Deutschunterricht auf den Grundsätzen des Ermutigens und Förderns. Wir würdigen im Lernprozess alle erbrachten Leistungen der Kinder durch individuelle wertschätzende Rückmeldungen und berücksichtigen dabei persönliche Interessen und Anstrengungen. </w:t>
      </w:r>
    </w:p>
    <w:p w14:paraId="07BDAD56" w14:textId="77777777" w:rsidR="0002151A" w:rsidRPr="007B6ABF" w:rsidRDefault="00C0748B" w:rsidP="001250BE">
      <w:pPr>
        <w:pStyle w:val="Listenabsatz"/>
        <w:numPr>
          <w:ilvl w:val="0"/>
          <w:numId w:val="14"/>
        </w:numPr>
        <w:spacing w:after="160" w:line="259" w:lineRule="auto"/>
        <w:ind w:left="454" w:hanging="454"/>
        <w:contextualSpacing w:val="0"/>
        <w:jc w:val="left"/>
        <w:rPr>
          <w:rFonts w:cs="Arial"/>
          <w:color w:val="000000" w:themeColor="text1"/>
        </w:rPr>
      </w:pPr>
      <w:r>
        <w:rPr>
          <w:rFonts w:cs="Arial"/>
          <w:color w:val="000000" w:themeColor="text1"/>
        </w:rPr>
        <w:t xml:space="preserve">Wir unterscheiden </w:t>
      </w:r>
      <w:r w:rsidR="00107A7D">
        <w:rPr>
          <w:rFonts w:cs="Arial"/>
          <w:color w:val="000000" w:themeColor="text1"/>
        </w:rPr>
        <w:t xml:space="preserve">im Deutschunterricht </w:t>
      </w:r>
      <w:r>
        <w:rPr>
          <w:rFonts w:cs="Arial"/>
          <w:color w:val="000000" w:themeColor="text1"/>
        </w:rPr>
        <w:t>g</w:t>
      </w:r>
      <w:r w:rsidR="0002151A" w:rsidRPr="007B6ABF">
        <w:rPr>
          <w:rFonts w:cs="Arial"/>
          <w:color w:val="000000" w:themeColor="text1"/>
        </w:rPr>
        <w:t>rundsätzlich zwischen Lern- und Leistungsüberprüfungssituationen im Unterricht</w:t>
      </w:r>
      <w:r>
        <w:rPr>
          <w:rFonts w:cs="Arial"/>
          <w:color w:val="000000" w:themeColor="text1"/>
        </w:rPr>
        <w:t xml:space="preserve"> und machen dies den Kindern transparent</w:t>
      </w:r>
      <w:r w:rsidR="0002151A" w:rsidRPr="007B6ABF">
        <w:rPr>
          <w:rFonts w:cs="Arial"/>
          <w:color w:val="000000" w:themeColor="text1"/>
        </w:rPr>
        <w:t>.</w:t>
      </w:r>
    </w:p>
    <w:p w14:paraId="12AF5E1D" w14:textId="77777777" w:rsidR="007C0978" w:rsidRPr="007B6ABF" w:rsidRDefault="007C0978" w:rsidP="001250BE">
      <w:pPr>
        <w:pStyle w:val="Listenabsatz"/>
        <w:numPr>
          <w:ilvl w:val="0"/>
          <w:numId w:val="14"/>
        </w:numPr>
        <w:spacing w:after="160" w:line="259" w:lineRule="auto"/>
        <w:ind w:left="454" w:hanging="454"/>
        <w:contextualSpacing w:val="0"/>
        <w:jc w:val="left"/>
        <w:rPr>
          <w:rFonts w:eastAsia="Times New Roman" w:cs="Arial"/>
          <w:color w:val="000000" w:themeColor="text1"/>
          <w:lang w:eastAsia="de-DE"/>
        </w:rPr>
      </w:pPr>
      <w:r w:rsidRPr="007B6ABF">
        <w:rPr>
          <w:rFonts w:eastAsia="Times New Roman" w:cs="Arial"/>
          <w:color w:val="000000" w:themeColor="text1"/>
          <w:lang w:eastAsia="de-DE"/>
        </w:rPr>
        <w:t>Wir geben den Kindern im Rahmen eines persönlichen Gesprächs (Kindersprechzeit) regelmäßig klare, differenzierte und lernförderliche Rückmeldungen zum Lernprozess und zu ihren Lernprodukten (z.</w:t>
      </w:r>
      <w:r w:rsidR="00E23C61">
        <w:rPr>
          <w:rFonts w:eastAsia="Times New Roman" w:cs="Arial"/>
          <w:color w:val="000000" w:themeColor="text1"/>
          <w:lang w:eastAsia="de-DE"/>
        </w:rPr>
        <w:t xml:space="preserve"> </w:t>
      </w:r>
      <w:r w:rsidRPr="007B6ABF">
        <w:rPr>
          <w:rFonts w:eastAsia="Times New Roman" w:cs="Arial"/>
          <w:color w:val="000000" w:themeColor="text1"/>
          <w:lang w:eastAsia="de-DE"/>
        </w:rPr>
        <w:t xml:space="preserve">B. </w:t>
      </w:r>
      <w:r w:rsidR="00C0748B">
        <w:rPr>
          <w:rFonts w:eastAsia="Times New Roman" w:cs="Arial"/>
          <w:color w:val="000000" w:themeColor="text1"/>
          <w:lang w:eastAsia="de-DE"/>
        </w:rPr>
        <w:t xml:space="preserve">Portfolio, </w:t>
      </w:r>
      <w:r w:rsidRPr="007B6ABF">
        <w:rPr>
          <w:rFonts w:eastAsia="Times New Roman" w:cs="Arial"/>
          <w:color w:val="000000" w:themeColor="text1"/>
          <w:lang w:eastAsia="de-DE"/>
        </w:rPr>
        <w:t>Lesetagebuch, freie Texte), z</w:t>
      </w:r>
      <w:r w:rsidR="00C0748B">
        <w:rPr>
          <w:rFonts w:eastAsia="Times New Roman" w:cs="Arial"/>
          <w:color w:val="000000" w:themeColor="text1"/>
          <w:lang w:eastAsia="de-DE"/>
        </w:rPr>
        <w:t>u Präsentationen (z.</w:t>
      </w:r>
      <w:r w:rsidR="001250BE">
        <w:rPr>
          <w:rFonts w:eastAsia="Times New Roman" w:cs="Arial"/>
          <w:color w:val="000000" w:themeColor="text1"/>
          <w:lang w:eastAsia="de-DE"/>
        </w:rPr>
        <w:t> </w:t>
      </w:r>
      <w:r w:rsidR="00C0748B">
        <w:rPr>
          <w:rFonts w:eastAsia="Times New Roman" w:cs="Arial"/>
          <w:color w:val="000000" w:themeColor="text1"/>
          <w:lang w:eastAsia="de-DE"/>
        </w:rPr>
        <w:t xml:space="preserve">B. Vortrag) </w:t>
      </w:r>
      <w:r w:rsidRPr="007B6ABF">
        <w:rPr>
          <w:rFonts w:eastAsia="Times New Roman" w:cs="Arial"/>
          <w:color w:val="000000" w:themeColor="text1"/>
          <w:lang w:eastAsia="de-DE"/>
        </w:rPr>
        <w:t xml:space="preserve">sowie ihrem Entwicklungsstand im Schrifterwerb im Rahmen unseres Konzeptes. </w:t>
      </w:r>
      <w:r w:rsidR="00C0748B">
        <w:rPr>
          <w:rFonts w:cs="Arial"/>
          <w:color w:val="000000" w:themeColor="text1"/>
        </w:rPr>
        <w:t>Die Kinder</w:t>
      </w:r>
      <w:r w:rsidRPr="007B6ABF">
        <w:rPr>
          <w:rFonts w:cs="Arial"/>
          <w:color w:val="000000" w:themeColor="text1"/>
        </w:rPr>
        <w:t xml:space="preserve"> erhalten individuelle Hinweise zur Weiterarbeit.</w:t>
      </w:r>
    </w:p>
    <w:p w14:paraId="6CBA35E8" w14:textId="77777777" w:rsidR="00602D6D" w:rsidRPr="007B6ABF" w:rsidRDefault="00C0748B" w:rsidP="001250BE">
      <w:pPr>
        <w:pStyle w:val="Listenabsatz"/>
        <w:numPr>
          <w:ilvl w:val="0"/>
          <w:numId w:val="14"/>
        </w:numPr>
        <w:spacing w:after="160" w:line="259" w:lineRule="auto"/>
        <w:ind w:left="454" w:hanging="454"/>
        <w:contextualSpacing w:val="0"/>
        <w:jc w:val="left"/>
        <w:rPr>
          <w:rFonts w:eastAsia="Times New Roman" w:cs="Arial"/>
          <w:color w:val="000000" w:themeColor="text1"/>
          <w:lang w:eastAsia="de-DE"/>
        </w:rPr>
      </w:pPr>
      <w:r>
        <w:rPr>
          <w:rFonts w:eastAsia="Times New Roman" w:cs="Arial"/>
          <w:color w:val="000000" w:themeColor="text1"/>
          <w:lang w:eastAsia="de-DE"/>
        </w:rPr>
        <w:t xml:space="preserve">Wir stellen </w:t>
      </w:r>
      <w:r w:rsidR="00526AE2" w:rsidRPr="007B6ABF">
        <w:rPr>
          <w:rFonts w:eastAsia="Times New Roman" w:cs="Arial"/>
          <w:color w:val="000000" w:themeColor="text1"/>
          <w:lang w:eastAsia="de-DE"/>
        </w:rPr>
        <w:t>Aufgaben grundsätzlich so, dass sie von den Kindern in ihrem individuellen sprachlichen und kognitiven Anforderungsbereich leistbar sind.</w:t>
      </w:r>
      <w:r w:rsidR="00526AE2" w:rsidRPr="007B6ABF">
        <w:rPr>
          <w:rFonts w:eastAsia="Times New Roman" w:cs="Arial"/>
          <w:color w:val="000000" w:themeColor="text1"/>
          <w:lang w:eastAsia="de-DE"/>
        </w:rPr>
        <w:tab/>
      </w:r>
    </w:p>
    <w:p w14:paraId="3EB2E80A" w14:textId="77777777" w:rsidR="00107A7D" w:rsidRPr="00107A7D" w:rsidRDefault="00107A7D" w:rsidP="001250BE">
      <w:pPr>
        <w:pStyle w:val="Listenabsatz"/>
        <w:numPr>
          <w:ilvl w:val="0"/>
          <w:numId w:val="14"/>
        </w:numPr>
        <w:spacing w:after="160" w:line="259" w:lineRule="auto"/>
        <w:ind w:left="454" w:hanging="454"/>
        <w:contextualSpacing w:val="0"/>
        <w:jc w:val="left"/>
        <w:rPr>
          <w:rFonts w:eastAsia="Times New Roman" w:cs="Arial"/>
          <w:lang w:eastAsia="de-DE"/>
        </w:rPr>
      </w:pPr>
      <w:r w:rsidRPr="007B6ABF">
        <w:rPr>
          <w:rFonts w:eastAsia="Times New Roman" w:cs="Arial"/>
          <w:color w:val="000000" w:themeColor="text1"/>
          <w:lang w:eastAsia="de-DE"/>
        </w:rPr>
        <w:t xml:space="preserve">Schriftliche Arbeiten zur Leistungsfeststellung im Fach Deutsch werden den Kindern ihrem individuellen Entwicklungsstand des Schrifterwerbs entsprechend zu unterschiedlichen Zeitpunkten und außerhalb von </w:t>
      </w:r>
      <w:r w:rsidRPr="00107A7D">
        <w:rPr>
          <w:rFonts w:eastAsia="Times New Roman" w:cs="Arial"/>
          <w:lang w:eastAsia="de-DE"/>
        </w:rPr>
        <w:t xml:space="preserve">Konkurrenzsituationen angeboten. </w:t>
      </w:r>
    </w:p>
    <w:p w14:paraId="707C8AB1" w14:textId="77777777" w:rsidR="00C0748B" w:rsidRPr="00107A7D" w:rsidRDefault="00526AE2" w:rsidP="001250BE">
      <w:pPr>
        <w:pStyle w:val="Listenabsatz"/>
        <w:numPr>
          <w:ilvl w:val="0"/>
          <w:numId w:val="14"/>
        </w:numPr>
        <w:spacing w:after="160" w:line="259" w:lineRule="auto"/>
        <w:ind w:left="454" w:hanging="454"/>
        <w:contextualSpacing w:val="0"/>
        <w:jc w:val="left"/>
        <w:rPr>
          <w:rFonts w:eastAsia="Times New Roman" w:cs="Arial"/>
          <w:lang w:eastAsia="de-DE"/>
        </w:rPr>
      </w:pPr>
      <w:r w:rsidRPr="00107A7D">
        <w:rPr>
          <w:rFonts w:eastAsia="Times New Roman" w:cs="Arial"/>
          <w:lang w:eastAsia="de-DE"/>
        </w:rPr>
        <w:t>Schriftliche Arbeiten im Bereich Schreiben nehmen Teilprozesse in den Blick und können mehrteilig sein (Text planen, Tes</w:t>
      </w:r>
      <w:r w:rsidR="00F57BBC" w:rsidRPr="00107A7D">
        <w:rPr>
          <w:rFonts w:eastAsia="Times New Roman" w:cs="Arial"/>
          <w:lang w:eastAsia="de-DE"/>
        </w:rPr>
        <w:t>t verfassen, Text überarbeiten)</w:t>
      </w:r>
      <w:r w:rsidRPr="00107A7D">
        <w:rPr>
          <w:rFonts w:eastAsia="Times New Roman" w:cs="Arial"/>
          <w:lang w:eastAsia="de-DE"/>
        </w:rPr>
        <w:t xml:space="preserve">. </w:t>
      </w:r>
    </w:p>
    <w:p w14:paraId="74E197F1" w14:textId="77777777" w:rsidR="000873E6" w:rsidRPr="00C0748B" w:rsidRDefault="00F022F0" w:rsidP="001250BE">
      <w:pPr>
        <w:pStyle w:val="Listenabsatz"/>
        <w:numPr>
          <w:ilvl w:val="0"/>
          <w:numId w:val="14"/>
        </w:numPr>
        <w:spacing w:after="160" w:line="259" w:lineRule="auto"/>
        <w:ind w:left="454" w:hanging="454"/>
        <w:contextualSpacing w:val="0"/>
        <w:jc w:val="left"/>
        <w:rPr>
          <w:rFonts w:eastAsia="Times New Roman" w:cs="Arial"/>
          <w:color w:val="000000" w:themeColor="text1"/>
          <w:lang w:eastAsia="de-DE"/>
        </w:rPr>
      </w:pPr>
      <w:r w:rsidRPr="00C0748B">
        <w:rPr>
          <w:rFonts w:eastAsia="Times New Roman" w:cs="Arial"/>
          <w:color w:val="000000" w:themeColor="text1"/>
          <w:lang w:eastAsia="de-DE"/>
        </w:rPr>
        <w:t xml:space="preserve">Auch in schriftlichen Arbeiten nutzen wir </w:t>
      </w:r>
      <w:r w:rsidR="007C0978" w:rsidRPr="00C0748B">
        <w:rPr>
          <w:rFonts w:eastAsia="Times New Roman" w:cs="Arial"/>
          <w:color w:val="000000" w:themeColor="text1"/>
          <w:lang w:eastAsia="de-DE"/>
        </w:rPr>
        <w:t>Fehler</w:t>
      </w:r>
      <w:r w:rsidR="00D65F55" w:rsidRPr="00C0748B">
        <w:rPr>
          <w:rFonts w:eastAsia="Times New Roman" w:cs="Arial"/>
          <w:color w:val="000000" w:themeColor="text1"/>
          <w:lang w:eastAsia="de-DE"/>
        </w:rPr>
        <w:t>,</w:t>
      </w:r>
      <w:r w:rsidRPr="00C0748B">
        <w:rPr>
          <w:rFonts w:eastAsia="Times New Roman" w:cs="Arial"/>
          <w:color w:val="000000" w:themeColor="text1"/>
          <w:lang w:eastAsia="de-DE"/>
        </w:rPr>
        <w:t xml:space="preserve"> um Einsichten in den Entwicklungsstand des Schrifterwerbs und Hinweis auf metakognitive </w:t>
      </w:r>
      <w:r w:rsidR="000873E6" w:rsidRPr="00C0748B">
        <w:rPr>
          <w:rFonts w:eastAsia="Times New Roman" w:cs="Arial"/>
          <w:color w:val="000000" w:themeColor="text1"/>
          <w:lang w:eastAsia="de-DE"/>
        </w:rPr>
        <w:t>s</w:t>
      </w:r>
      <w:r w:rsidRPr="00C0748B">
        <w:rPr>
          <w:rFonts w:eastAsia="Times New Roman" w:cs="Arial"/>
          <w:color w:val="000000" w:themeColor="text1"/>
          <w:lang w:eastAsia="de-DE"/>
        </w:rPr>
        <w:t xml:space="preserve">prachliche Leistungen zu gewinnen. </w:t>
      </w:r>
    </w:p>
    <w:p w14:paraId="0D8EEB45" w14:textId="77777777" w:rsidR="000873E6" w:rsidRPr="008B2387" w:rsidRDefault="000873E6" w:rsidP="006E00D4">
      <w:pPr>
        <w:pStyle w:val="Listenabsatz"/>
        <w:numPr>
          <w:ilvl w:val="0"/>
          <w:numId w:val="14"/>
        </w:numPr>
        <w:spacing w:after="160" w:line="259" w:lineRule="auto"/>
        <w:ind w:left="454" w:hanging="454"/>
        <w:contextualSpacing w:val="0"/>
        <w:jc w:val="left"/>
        <w:rPr>
          <w:rFonts w:cs="Arial"/>
          <w:color w:val="000000" w:themeColor="text1"/>
        </w:rPr>
      </w:pPr>
      <w:r w:rsidRPr="007B6ABF">
        <w:rPr>
          <w:rFonts w:cs="Arial"/>
          <w:color w:val="000000" w:themeColor="text1"/>
        </w:rPr>
        <w:lastRenderedPageBreak/>
        <w:t xml:space="preserve">Bei </w:t>
      </w:r>
      <w:r w:rsidR="007C0978" w:rsidRPr="007B6ABF">
        <w:rPr>
          <w:rFonts w:cs="Arial"/>
          <w:color w:val="000000" w:themeColor="text1"/>
        </w:rPr>
        <w:t>Kindern</w:t>
      </w:r>
      <w:r w:rsidRPr="007B6ABF">
        <w:rPr>
          <w:rFonts w:cs="Arial"/>
          <w:color w:val="000000" w:themeColor="text1"/>
        </w:rPr>
        <w:t xml:space="preserve">, die Deutsch als Zweitsprache </w:t>
      </w:r>
      <w:r w:rsidR="007C0978" w:rsidRPr="007B6ABF">
        <w:rPr>
          <w:rFonts w:cs="Arial"/>
          <w:color w:val="000000" w:themeColor="text1"/>
        </w:rPr>
        <w:t>er</w:t>
      </w:r>
      <w:r w:rsidRPr="007B6ABF">
        <w:rPr>
          <w:rFonts w:cs="Arial"/>
          <w:color w:val="000000" w:themeColor="text1"/>
        </w:rPr>
        <w:t xml:space="preserve">lernen, </w:t>
      </w:r>
      <w:r w:rsidR="00C0748B">
        <w:rPr>
          <w:rFonts w:cs="Arial"/>
          <w:color w:val="000000" w:themeColor="text1"/>
        </w:rPr>
        <w:t xml:space="preserve">erachten wir </w:t>
      </w:r>
      <w:r w:rsidRPr="007B6ABF">
        <w:rPr>
          <w:rFonts w:cs="Arial"/>
          <w:color w:val="000000" w:themeColor="text1"/>
        </w:rPr>
        <w:t>die Lernausgangslage sowie de</w:t>
      </w:r>
      <w:r w:rsidR="00C0748B">
        <w:rPr>
          <w:rFonts w:cs="Arial"/>
          <w:color w:val="000000" w:themeColor="text1"/>
        </w:rPr>
        <w:t>n</w:t>
      </w:r>
      <w:r w:rsidRPr="007B6ABF">
        <w:rPr>
          <w:rFonts w:cs="Arial"/>
          <w:color w:val="000000" w:themeColor="text1"/>
        </w:rPr>
        <w:t xml:space="preserve"> individuelle Lernfortschritt </w:t>
      </w:r>
      <w:r w:rsidR="00C0748B">
        <w:rPr>
          <w:rFonts w:cs="Arial"/>
          <w:color w:val="000000" w:themeColor="text1"/>
        </w:rPr>
        <w:t xml:space="preserve">als </w:t>
      </w:r>
      <w:r w:rsidRPr="007B6ABF">
        <w:rPr>
          <w:rFonts w:cs="Arial"/>
          <w:color w:val="000000" w:themeColor="text1"/>
        </w:rPr>
        <w:t xml:space="preserve">ebenso bedeutsam wie </w:t>
      </w:r>
      <w:r w:rsidR="001250BE">
        <w:rPr>
          <w:rFonts w:cs="Arial"/>
          <w:color w:val="000000" w:themeColor="text1"/>
        </w:rPr>
        <w:t>den</w:t>
      </w:r>
      <w:r w:rsidRPr="007B6ABF">
        <w:rPr>
          <w:rFonts w:cs="Arial"/>
          <w:color w:val="000000" w:themeColor="text1"/>
        </w:rPr>
        <w:t xml:space="preserve"> bereits erreichte Leistungsstand.</w:t>
      </w:r>
    </w:p>
    <w:p w14:paraId="3EE46D24" w14:textId="77777777" w:rsidR="000873E6" w:rsidRPr="007B6ABF" w:rsidRDefault="00AA13B2" w:rsidP="00E23C61">
      <w:pPr>
        <w:pStyle w:val="Listenabsatz"/>
        <w:numPr>
          <w:ilvl w:val="0"/>
          <w:numId w:val="14"/>
        </w:numPr>
        <w:spacing w:after="160" w:line="259" w:lineRule="auto"/>
        <w:ind w:left="454" w:hanging="454"/>
        <w:contextualSpacing w:val="0"/>
        <w:rPr>
          <w:rFonts w:cs="Arial"/>
          <w:color w:val="000000" w:themeColor="text1"/>
        </w:rPr>
      </w:pPr>
      <w:r w:rsidRPr="007B6ABF">
        <w:rPr>
          <w:rFonts w:cs="Arial"/>
          <w:color w:val="000000" w:themeColor="text1"/>
        </w:rPr>
        <w:t>Schriftliche Arbeiten</w:t>
      </w:r>
      <w:r w:rsidR="000873E6" w:rsidRPr="007B6ABF">
        <w:rPr>
          <w:rFonts w:cs="Arial"/>
          <w:color w:val="000000" w:themeColor="text1"/>
        </w:rPr>
        <w:t xml:space="preserve"> ausschließlich zur Überprüfung von Grammatik und/oder Orthographie </w:t>
      </w:r>
      <w:r w:rsidR="007C0978" w:rsidRPr="007B6ABF">
        <w:rPr>
          <w:rFonts w:cs="Arial"/>
          <w:color w:val="000000" w:themeColor="text1"/>
        </w:rPr>
        <w:t xml:space="preserve">(z. B. Diktat) </w:t>
      </w:r>
      <w:r w:rsidR="000873E6" w:rsidRPr="007B6ABF">
        <w:rPr>
          <w:rFonts w:cs="Arial"/>
          <w:color w:val="000000" w:themeColor="text1"/>
        </w:rPr>
        <w:t>sind nicht vorgesehen</w:t>
      </w:r>
      <w:r w:rsidR="007C0978" w:rsidRPr="007B6ABF">
        <w:rPr>
          <w:rFonts w:cs="Arial"/>
          <w:color w:val="000000" w:themeColor="text1"/>
        </w:rPr>
        <w:t>.</w:t>
      </w:r>
      <w:r w:rsidR="00AA5E2C" w:rsidRPr="007B6ABF">
        <w:rPr>
          <w:rFonts w:cs="Arial"/>
          <w:color w:val="000000" w:themeColor="text1"/>
        </w:rPr>
        <w:t xml:space="preserve"> </w:t>
      </w:r>
    </w:p>
    <w:p w14:paraId="5C3BC4F5" w14:textId="77777777" w:rsidR="00793B02" w:rsidRPr="007B6ABF" w:rsidRDefault="00705D1B" w:rsidP="00E23C61">
      <w:pPr>
        <w:pStyle w:val="Listenabsatz"/>
        <w:numPr>
          <w:ilvl w:val="0"/>
          <w:numId w:val="14"/>
        </w:numPr>
        <w:spacing w:after="160" w:line="259" w:lineRule="auto"/>
        <w:ind w:left="454" w:hanging="454"/>
        <w:contextualSpacing w:val="0"/>
        <w:rPr>
          <w:rFonts w:eastAsia="Times New Roman" w:cs="Arial"/>
          <w:color w:val="000000" w:themeColor="text1"/>
          <w:lang w:eastAsia="de-DE"/>
        </w:rPr>
      </w:pPr>
      <w:r>
        <w:rPr>
          <w:rFonts w:eastAsia="Times New Roman" w:cs="Arial"/>
          <w:color w:val="000000" w:themeColor="text1"/>
          <w:lang w:eastAsia="de-DE"/>
        </w:rPr>
        <w:t xml:space="preserve">Wir vermitteln </w:t>
      </w:r>
      <w:r w:rsidRPr="007B6ABF">
        <w:rPr>
          <w:rFonts w:eastAsia="Times New Roman" w:cs="Arial"/>
          <w:color w:val="000000" w:themeColor="text1"/>
          <w:lang w:eastAsia="de-DE"/>
        </w:rPr>
        <w:t xml:space="preserve">den </w:t>
      </w:r>
      <w:r>
        <w:rPr>
          <w:rFonts w:eastAsia="Times New Roman" w:cs="Arial"/>
          <w:color w:val="000000" w:themeColor="text1"/>
          <w:lang w:eastAsia="de-DE"/>
        </w:rPr>
        <w:t>Kindern d</w:t>
      </w:r>
      <w:r w:rsidR="00526AE2" w:rsidRPr="007B6ABF">
        <w:rPr>
          <w:rFonts w:eastAsia="Times New Roman" w:cs="Arial"/>
          <w:color w:val="000000" w:themeColor="text1"/>
          <w:lang w:eastAsia="de-DE"/>
        </w:rPr>
        <w:t>ie Kriterien für die Bewertung schriftlicher Arb</w:t>
      </w:r>
      <w:r>
        <w:rPr>
          <w:rFonts w:eastAsia="Times New Roman" w:cs="Arial"/>
          <w:color w:val="000000" w:themeColor="text1"/>
          <w:lang w:eastAsia="de-DE"/>
        </w:rPr>
        <w:t>eiten oder sonstiger Leistungen</w:t>
      </w:r>
      <w:r w:rsidR="00526AE2" w:rsidRPr="007B6ABF">
        <w:rPr>
          <w:rFonts w:eastAsia="Times New Roman" w:cs="Arial"/>
          <w:color w:val="000000" w:themeColor="text1"/>
          <w:lang w:eastAsia="de-DE"/>
        </w:rPr>
        <w:t xml:space="preserve">, </w:t>
      </w:r>
      <w:r>
        <w:rPr>
          <w:rFonts w:eastAsia="Times New Roman" w:cs="Arial"/>
          <w:color w:val="000000" w:themeColor="text1"/>
          <w:lang w:eastAsia="de-DE"/>
        </w:rPr>
        <w:t>so</w:t>
      </w:r>
      <w:r w:rsidR="00526AE2" w:rsidRPr="007B6ABF">
        <w:rPr>
          <w:rFonts w:eastAsia="Times New Roman" w:cs="Arial"/>
          <w:color w:val="000000" w:themeColor="text1"/>
          <w:lang w:eastAsia="de-DE"/>
        </w:rPr>
        <w:t xml:space="preserve">dass sie sie verstehen und </w:t>
      </w:r>
      <w:r>
        <w:rPr>
          <w:rFonts w:eastAsia="Times New Roman" w:cs="Arial"/>
          <w:color w:val="000000" w:themeColor="text1"/>
          <w:lang w:eastAsia="de-DE"/>
        </w:rPr>
        <w:t>berücksichtigen</w:t>
      </w:r>
      <w:r w:rsidR="00526AE2" w:rsidRPr="007B6ABF">
        <w:rPr>
          <w:rFonts w:eastAsia="Times New Roman" w:cs="Arial"/>
          <w:color w:val="000000" w:themeColor="text1"/>
          <w:lang w:eastAsia="de-DE"/>
        </w:rPr>
        <w:t xml:space="preserve"> können.</w:t>
      </w:r>
    </w:p>
    <w:p w14:paraId="7BFFE4C2" w14:textId="77777777" w:rsidR="004A57B2" w:rsidRPr="007B6ABF" w:rsidRDefault="00640A41" w:rsidP="00E23C61">
      <w:pPr>
        <w:pStyle w:val="Listenabsatz"/>
        <w:numPr>
          <w:ilvl w:val="0"/>
          <w:numId w:val="14"/>
        </w:numPr>
        <w:spacing w:after="160" w:line="259" w:lineRule="auto"/>
        <w:ind w:left="454" w:hanging="454"/>
        <w:contextualSpacing w:val="0"/>
        <w:jc w:val="left"/>
        <w:rPr>
          <w:rFonts w:eastAsia="Times New Roman" w:cs="Arial"/>
          <w:color w:val="000000" w:themeColor="text1"/>
          <w:lang w:eastAsia="de-DE"/>
        </w:rPr>
      </w:pPr>
      <w:r w:rsidRPr="007B6ABF">
        <w:rPr>
          <w:rFonts w:eastAsiaTheme="majorEastAsia" w:cstheme="majorBidi"/>
          <w:color w:val="000000" w:themeColor="text1"/>
        </w:rPr>
        <w:t>Wir nutzen Portfolios zu den verschiedenen Lernbereichen des Deutschunterrichtes zur</w:t>
      </w:r>
      <w:r w:rsidRPr="007B6ABF">
        <w:rPr>
          <w:rFonts w:eastAsiaTheme="majorEastAsia" w:cstheme="majorBidi"/>
          <w:color w:val="000000" w:themeColor="text1"/>
          <w:szCs w:val="32"/>
        </w:rPr>
        <w:t xml:space="preserve"> Leistungsbewertung. Auch </w:t>
      </w:r>
      <w:r w:rsidRPr="007B6ABF">
        <w:rPr>
          <w:rFonts w:eastAsiaTheme="majorEastAsia" w:cstheme="majorBidi"/>
          <w:color w:val="000000" w:themeColor="text1"/>
        </w:rPr>
        <w:t xml:space="preserve">kooperativ erstellte </w:t>
      </w:r>
      <w:r w:rsidRPr="007B6ABF">
        <w:rPr>
          <w:rFonts w:eastAsia="Times New Roman" w:cs="Arial"/>
          <w:color w:val="000000" w:themeColor="text1"/>
          <w:lang w:eastAsia="de-DE"/>
        </w:rPr>
        <w:t xml:space="preserve">Lernprodukte </w:t>
      </w:r>
      <w:r w:rsidR="00705D1B">
        <w:rPr>
          <w:rFonts w:eastAsia="Times New Roman" w:cs="Arial"/>
          <w:color w:val="000000" w:themeColor="text1"/>
          <w:lang w:eastAsia="de-DE"/>
        </w:rPr>
        <w:t>werden</w:t>
      </w:r>
      <w:r w:rsidRPr="007B6ABF">
        <w:rPr>
          <w:rFonts w:eastAsia="Times New Roman" w:cs="Arial"/>
          <w:color w:val="000000" w:themeColor="text1"/>
          <w:lang w:eastAsia="de-DE"/>
        </w:rPr>
        <w:t xml:space="preserve"> bei der Leistungsbewer</w:t>
      </w:r>
      <w:r w:rsidR="00705D1B">
        <w:rPr>
          <w:rFonts w:eastAsia="Times New Roman" w:cs="Arial"/>
          <w:color w:val="000000" w:themeColor="text1"/>
          <w:lang w:eastAsia="de-DE"/>
        </w:rPr>
        <w:t xml:space="preserve">tung </w:t>
      </w:r>
      <w:r w:rsidR="00705D1B" w:rsidRPr="007B6ABF">
        <w:rPr>
          <w:rFonts w:eastAsia="Times New Roman" w:cs="Arial"/>
          <w:color w:val="000000" w:themeColor="text1"/>
          <w:lang w:eastAsia="de-DE"/>
        </w:rPr>
        <w:t>berücksichtig</w:t>
      </w:r>
      <w:r w:rsidR="00705D1B">
        <w:rPr>
          <w:rFonts w:eastAsia="Times New Roman" w:cs="Arial"/>
          <w:color w:val="000000" w:themeColor="text1"/>
          <w:lang w:eastAsia="de-DE"/>
        </w:rPr>
        <w:t>t</w:t>
      </w:r>
      <w:r w:rsidRPr="007B6ABF">
        <w:rPr>
          <w:rFonts w:eastAsia="Times New Roman" w:cs="Arial"/>
          <w:color w:val="000000" w:themeColor="text1"/>
          <w:lang w:eastAsia="de-DE"/>
        </w:rPr>
        <w:t>.</w:t>
      </w:r>
    </w:p>
    <w:p w14:paraId="22F7ED0D" w14:textId="77777777" w:rsidR="004A57B2" w:rsidRPr="007B6ABF" w:rsidRDefault="004A57B2" w:rsidP="00E23C61">
      <w:pPr>
        <w:pStyle w:val="Listenabsatz"/>
        <w:numPr>
          <w:ilvl w:val="0"/>
          <w:numId w:val="14"/>
        </w:numPr>
        <w:spacing w:after="160" w:line="259" w:lineRule="auto"/>
        <w:ind w:left="454" w:hanging="454"/>
        <w:contextualSpacing w:val="0"/>
        <w:rPr>
          <w:rFonts w:eastAsia="Times New Roman" w:cs="Arial"/>
          <w:color w:val="000000" w:themeColor="text1"/>
          <w:lang w:eastAsia="de-DE"/>
        </w:rPr>
      </w:pPr>
      <w:r w:rsidRPr="007B6ABF">
        <w:rPr>
          <w:rFonts w:eastAsia="Times New Roman" w:cs="Arial"/>
          <w:color w:val="000000" w:themeColor="text1"/>
          <w:lang w:eastAsia="de-DE"/>
        </w:rPr>
        <w:t xml:space="preserve">Im zweiten Halbjahr der Klasse vier werden die Kinder im Rahmen des „Übergangstrainings“ (s. Schulprogramm) mit dem Verfahren des gleichzeitigen Schreibens von Klassenarbeiten in einem vorgegebenen Zeitrahmen vertraut gemacht. </w:t>
      </w:r>
    </w:p>
    <w:p w14:paraId="1C4DC7E5" w14:textId="77777777" w:rsidR="007C28D2" w:rsidRPr="007B6ABF" w:rsidRDefault="007C28D2" w:rsidP="007C28D2">
      <w:pPr>
        <w:pStyle w:val="Listenabsatz"/>
        <w:ind w:left="720"/>
        <w:rPr>
          <w:rFonts w:eastAsia="Times New Roman" w:cs="Arial"/>
          <w:color w:val="000000" w:themeColor="text1"/>
          <w:lang w:eastAsia="de-DE"/>
        </w:rPr>
      </w:pPr>
    </w:p>
    <w:p w14:paraId="6EFA4A32" w14:textId="77777777" w:rsidR="001654BE" w:rsidRPr="007B6ABF" w:rsidRDefault="001654BE" w:rsidP="001654BE">
      <w:pPr>
        <w:rPr>
          <w:rFonts w:cs="Arial"/>
          <w:color w:val="000000" w:themeColor="text1"/>
        </w:rPr>
      </w:pPr>
      <w:r w:rsidRPr="007B6ABF">
        <w:rPr>
          <w:rFonts w:cs="Arial"/>
          <w:color w:val="000000" w:themeColor="text1"/>
        </w:rPr>
        <w:t>Der Beurteilungsbereich „Sonstige Leistungen im Unterricht“ erfasst die Qualität, die Quantität und die Kontinuität aller</w:t>
      </w:r>
      <w:r w:rsidR="00095B31" w:rsidRPr="007B6ABF">
        <w:rPr>
          <w:rFonts w:cs="Arial"/>
          <w:color w:val="000000" w:themeColor="text1"/>
        </w:rPr>
        <w:t xml:space="preserve"> mündlichen, praktischen und</w:t>
      </w:r>
      <w:r w:rsidRPr="007B6ABF">
        <w:rPr>
          <w:rFonts w:cs="Arial"/>
          <w:color w:val="000000" w:themeColor="text1"/>
        </w:rPr>
        <w:t xml:space="preserve"> schriftlichen Beiträge im unterrichtlichen Zusammenhang. Mündliche Leistungen werden dabei in einem kontinuierlichen Prozess vor allem durch Beobachtung während des Schuljahres festgestellt. </w:t>
      </w:r>
    </w:p>
    <w:p w14:paraId="12FD4E3D" w14:textId="77777777" w:rsidR="00640A41" w:rsidRPr="00D65F55" w:rsidRDefault="00705D1B" w:rsidP="00D65F55">
      <w:r>
        <w:t>Unsere v</w:t>
      </w:r>
      <w:r w:rsidR="00BE3F83" w:rsidRPr="00D65F55">
        <w:t>erbindliche</w:t>
      </w:r>
      <w:r>
        <w:t>n</w:t>
      </w:r>
      <w:r w:rsidR="00BE3F83" w:rsidRPr="00D65F55">
        <w:t xml:space="preserve"> Absprachen </w:t>
      </w:r>
      <w:r w:rsidR="001654BE" w:rsidRPr="00D65F55">
        <w:t>zu Anlässen zur Beurteilung schriftlicher Leistungen finden sich in den Unterrichtsvorhaben.</w:t>
      </w:r>
    </w:p>
    <w:p w14:paraId="1AAF2732" w14:textId="77777777" w:rsidR="001654BE" w:rsidRPr="00D65F55" w:rsidRDefault="001654BE" w:rsidP="00D65F55">
      <w:r w:rsidRPr="00D65F55">
        <w:t xml:space="preserve">Gemäß Schulkonferenzbeschluss werden in Klasse 4 die schriftlichen Arbeiten benotet. </w:t>
      </w:r>
    </w:p>
    <w:p w14:paraId="4B573D1C" w14:textId="77777777" w:rsidR="009903A8" w:rsidRDefault="009903A8">
      <w:pPr>
        <w:jc w:val="left"/>
        <w:rPr>
          <w:rFonts w:eastAsiaTheme="majorEastAsia" w:cstheme="majorBidi"/>
          <w:b/>
          <w:bCs/>
          <w:sz w:val="26"/>
          <w:szCs w:val="26"/>
        </w:rPr>
      </w:pPr>
      <w:r>
        <w:rPr>
          <w:rFonts w:eastAsiaTheme="majorEastAsia" w:cstheme="majorBidi"/>
          <w:b/>
          <w:bCs/>
          <w:sz w:val="26"/>
          <w:szCs w:val="26"/>
        </w:rPr>
        <w:br w:type="page"/>
      </w:r>
    </w:p>
    <w:p w14:paraId="4C7F6302" w14:textId="6BA245A8" w:rsidR="00981D29" w:rsidRPr="006516BC" w:rsidRDefault="00585C67" w:rsidP="006516BC">
      <w:pPr>
        <w:pStyle w:val="berschrift2"/>
        <w:ind w:left="0" w:firstLine="0"/>
      </w:pPr>
      <w:bookmarkStart w:id="17" w:name="_Toc175291845"/>
      <w:r w:rsidRPr="006516BC">
        <w:lastRenderedPageBreak/>
        <w:t>2.</w:t>
      </w:r>
      <w:r w:rsidR="009746C8" w:rsidRPr="006516BC">
        <w:t>5</w:t>
      </w:r>
      <w:r w:rsidRPr="006516BC">
        <w:tab/>
      </w:r>
      <w:r w:rsidR="00981D29" w:rsidRPr="006516BC">
        <w:t>Lehr- und Lernmittel</w:t>
      </w:r>
      <w:bookmarkEnd w:id="17"/>
    </w:p>
    <w:p w14:paraId="4E062642"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konferenz erstellt eine Übersicht über die verbindlich eingeführten Lehr- und Lernmittel, ggf. mit Zuordnung zu Jahrgangsstufen (ggf. mit Hinweisen zum Elterneigenanteil).</w:t>
      </w:r>
    </w:p>
    <w:p w14:paraId="5CF68658" w14:textId="77777777" w:rsidR="00C95EEF"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788CCC09" w14:textId="77777777" w:rsidR="00DA4C67" w:rsidRPr="00217913" w:rsidRDefault="00DA4C67"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4C7C6EF4" w14:textId="77777777" w:rsidR="00E72F92" w:rsidRDefault="00000000" w:rsidP="00380B7A">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hyperlink r:id="rId11" w:history="1">
        <w:r w:rsidR="00E72F92">
          <w:rPr>
            <w:rStyle w:val="Hyperlink"/>
          </w:rPr>
          <w:t>https://www.schulministerium.nrw.de/BiPo/VZL/lernmittel</w:t>
        </w:r>
      </w:hyperlink>
    </w:p>
    <w:p w14:paraId="5CB95FE1" w14:textId="77777777" w:rsidR="00E72F92" w:rsidRDefault="00E72F92" w:rsidP="001F424B">
      <w:pPr>
        <w:spacing w:after="60"/>
        <w:rPr>
          <w:rFonts w:cs="Arial"/>
          <w:color w:val="000000" w:themeColor="text1"/>
        </w:rPr>
      </w:pPr>
    </w:p>
    <w:p w14:paraId="4EA02164" w14:textId="77777777" w:rsidR="0002151A" w:rsidRPr="007B6ABF" w:rsidRDefault="00D27556" w:rsidP="001F424B">
      <w:pPr>
        <w:spacing w:after="60"/>
        <w:rPr>
          <w:rFonts w:cs="Arial"/>
          <w:color w:val="000000" w:themeColor="text1"/>
        </w:rPr>
      </w:pPr>
      <w:r w:rsidRPr="007B6ABF">
        <w:rPr>
          <w:rFonts w:cs="Arial"/>
          <w:color w:val="000000" w:themeColor="text1"/>
        </w:rPr>
        <w:t>Die Fachkonferenz D</w:t>
      </w:r>
      <w:r w:rsidR="00793B02" w:rsidRPr="007B6ABF">
        <w:rPr>
          <w:rFonts w:cs="Arial"/>
          <w:color w:val="000000" w:themeColor="text1"/>
        </w:rPr>
        <w:t xml:space="preserve">eutsch hat sich </w:t>
      </w:r>
      <w:r w:rsidR="00E17B5E">
        <w:rPr>
          <w:rFonts w:cs="Arial"/>
          <w:color w:val="000000" w:themeColor="text1"/>
        </w:rPr>
        <w:t>für das Lehrwerk X entschieden, das durch individuelle Materialien ergänzt wird.</w:t>
      </w:r>
      <w:r w:rsidR="00793B02" w:rsidRPr="007B6ABF">
        <w:rPr>
          <w:rFonts w:cs="Arial"/>
          <w:color w:val="000000" w:themeColor="text1"/>
        </w:rPr>
        <w:t xml:space="preserve"> </w:t>
      </w:r>
    </w:p>
    <w:p w14:paraId="702DCD52" w14:textId="77777777" w:rsidR="006577D6" w:rsidRPr="007B6ABF" w:rsidRDefault="00793B02" w:rsidP="001F424B">
      <w:pPr>
        <w:spacing w:after="60"/>
        <w:rPr>
          <w:rFonts w:cs="Arial"/>
          <w:color w:val="000000" w:themeColor="text1"/>
        </w:rPr>
      </w:pPr>
      <w:r w:rsidRPr="007B6ABF">
        <w:rPr>
          <w:rFonts w:cs="Arial"/>
          <w:color w:val="000000" w:themeColor="text1"/>
        </w:rPr>
        <w:t>Zu den jeweiligen Unterrichtsvorhaben wurden Materialkisten</w:t>
      </w:r>
      <w:r w:rsidR="001C1C88" w:rsidRPr="007B6ABF">
        <w:rPr>
          <w:rFonts w:cs="Arial"/>
          <w:color w:val="000000" w:themeColor="text1"/>
        </w:rPr>
        <w:t xml:space="preserve"> sowie </w:t>
      </w:r>
      <w:r w:rsidR="00682AEF">
        <w:rPr>
          <w:rFonts w:cs="Arial"/>
          <w:color w:val="000000" w:themeColor="text1"/>
        </w:rPr>
        <w:t xml:space="preserve">digitale </w:t>
      </w:r>
      <w:r w:rsidR="00E72F92">
        <w:rPr>
          <w:rFonts w:cs="Arial"/>
          <w:color w:val="000000" w:themeColor="text1"/>
        </w:rPr>
        <w:t>Material</w:t>
      </w:r>
      <w:r w:rsidR="001C1C88" w:rsidRPr="007B6ABF">
        <w:rPr>
          <w:rFonts w:cs="Arial"/>
          <w:color w:val="000000" w:themeColor="text1"/>
        </w:rPr>
        <w:t>ordner auf unserem Schulserver</w:t>
      </w:r>
      <w:r w:rsidRPr="007B6ABF">
        <w:rPr>
          <w:rFonts w:cs="Arial"/>
          <w:color w:val="000000" w:themeColor="text1"/>
        </w:rPr>
        <w:t xml:space="preserve"> erstellt, die für den Deutschunterricht zur Verfügung stehen. </w:t>
      </w:r>
    </w:p>
    <w:p w14:paraId="282AB462" w14:textId="77777777" w:rsidR="00BE59FA" w:rsidRDefault="00380B7A" w:rsidP="00BE59FA">
      <w:pPr>
        <w:spacing w:after="240"/>
        <w:rPr>
          <w:i/>
          <w:u w:val="single"/>
        </w:rPr>
      </w:pPr>
      <w:r>
        <w:t xml:space="preserve">Die </w:t>
      </w:r>
      <w:r w:rsidR="006577D6">
        <w:t>Lehrer</w:t>
      </w:r>
      <w:r>
        <w:t>konferenz hat sich zu Beginn des Schuljahres darüber hinaus auf die nachstehenden Hinweise geei</w:t>
      </w:r>
      <w:r w:rsidR="001F450F">
        <w:t xml:space="preserve">nigt, die bei der Umsetzung der schuleigenen Unterrichtsvorgaben </w:t>
      </w:r>
      <w:r>
        <w:t xml:space="preserve">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w:t>
      </w:r>
      <w:r w:rsidR="00BE59FA">
        <w:t xml:space="preserve">haben eingebunden werden können. </w:t>
      </w:r>
    </w:p>
    <w:p w14:paraId="0956D52B" w14:textId="77777777" w:rsidR="00BE59FA" w:rsidRDefault="00BE59FA" w:rsidP="00BE59FA">
      <w:pPr>
        <w:autoSpaceDE w:val="0"/>
        <w:autoSpaceDN w:val="0"/>
        <w:adjustRightInd w:val="0"/>
        <w:spacing w:after="0" w:line="240" w:lineRule="auto"/>
      </w:pPr>
      <w:r>
        <w:t xml:space="preserve">Ausführungen dazu: siehe schuleigenes Medienkonzept </w:t>
      </w:r>
    </w:p>
    <w:p w14:paraId="633C839F" w14:textId="77777777" w:rsidR="00380B7A" w:rsidRDefault="00380B7A" w:rsidP="00380B7A"/>
    <w:p w14:paraId="41EDA51C" w14:textId="76E8D15E" w:rsidR="00D444FA" w:rsidRPr="009903A8" w:rsidRDefault="00D444FA" w:rsidP="009903A8">
      <w:pPr>
        <w:jc w:val="left"/>
      </w:pPr>
      <w:r w:rsidRPr="00D65F55">
        <w:rPr>
          <w:b/>
          <w:lang w:eastAsia="de-DE"/>
        </w:rPr>
        <w:t>Rechtliche Grundlagen</w:t>
      </w:r>
    </w:p>
    <w:p w14:paraId="54E40B65" w14:textId="77777777" w:rsidR="00D444FA" w:rsidRDefault="00D444FA" w:rsidP="00380B7A">
      <w:pPr>
        <w:jc w:val="left"/>
      </w:pPr>
    </w:p>
    <w:p w14:paraId="4B9614EE" w14:textId="77777777" w:rsidR="00380B7A" w:rsidRDefault="00380B7A" w:rsidP="00380B7A">
      <w:pPr>
        <w:jc w:val="left"/>
      </w:pPr>
      <w:r w:rsidRPr="00EE5A6D">
        <w:t>Urheberrecht – Rechtliche Grundlagen und Open Content</w:t>
      </w:r>
      <w:r>
        <w:t xml:space="preserve">: </w:t>
      </w:r>
      <w:hyperlink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57ADD63C" w14:textId="77777777" w:rsidR="00380B7A" w:rsidRDefault="00380B7A" w:rsidP="00380B7A">
      <w:pPr>
        <w:jc w:val="left"/>
      </w:pPr>
      <w:r w:rsidRPr="00EE5A6D">
        <w:t>Creative Commons Lizenze</w:t>
      </w:r>
      <w:r>
        <w:t xml:space="preserve">n: </w:t>
      </w:r>
      <w:hyperlink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4300AB97" w14:textId="77777777" w:rsidR="00380B7A" w:rsidRDefault="00380B7A" w:rsidP="00380B7A">
      <w:pPr>
        <w:jc w:val="left"/>
        <w:rPr>
          <w:lang w:eastAsia="de-DE"/>
        </w:rPr>
      </w:pPr>
      <w:r w:rsidRPr="00EE5A6D">
        <w:t>Allgemeine Informationen Daten- und Informationssicherheit</w:t>
      </w:r>
      <w:r>
        <w:t xml:space="preserve">: </w:t>
      </w:r>
      <w:hyperlink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0BC399FF" w14:textId="77777777" w:rsidR="00981D29" w:rsidRPr="00217913" w:rsidRDefault="00981D29" w:rsidP="00FE1DFB">
      <w:pPr>
        <w:pStyle w:val="berschrift1"/>
        <w:jc w:val="left"/>
      </w:pPr>
      <w:bookmarkStart w:id="18" w:name="_Toc175291846"/>
      <w:r w:rsidRPr="00217913">
        <w:lastRenderedPageBreak/>
        <w:t>3</w:t>
      </w:r>
      <w:r w:rsidRPr="00217913">
        <w:tab/>
        <w:t xml:space="preserve">Entscheidungen zu fach- </w:t>
      </w:r>
      <w:r w:rsidR="006F3C36" w:rsidRPr="00217913">
        <w:t>oder</w:t>
      </w:r>
      <w:r w:rsidR="002F4094">
        <w:t xml:space="preserve"> unterrichtsverbindenden</w:t>
      </w:r>
      <w:r w:rsidRPr="00217913">
        <w:t xml:space="preserve"> </w:t>
      </w:r>
      <w:r w:rsidR="008C7C6F">
        <w:br/>
      </w:r>
      <w:r w:rsidR="006577D6">
        <w:t>Projekten</w:t>
      </w:r>
      <w:bookmarkEnd w:id="18"/>
      <w:r w:rsidR="006577D6" w:rsidRPr="00217913">
        <w:t xml:space="preserve"> </w:t>
      </w:r>
    </w:p>
    <w:p w14:paraId="69F792D1" w14:textId="77777777" w:rsidR="00AD7B18" w:rsidRPr="00217913" w:rsidRDefault="00AD7B18" w:rsidP="00E4522B">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 xml:space="preserve">konferenz erstellt eine Übersicht </w:t>
      </w:r>
      <w:r w:rsidR="002F4094">
        <w:t>zu fächerverbinden</w:t>
      </w:r>
      <w:r w:rsidR="001250BE">
        <w:t>d</w:t>
      </w:r>
      <w:r w:rsidR="002F4094">
        <w:t xml:space="preserve">en </w:t>
      </w:r>
      <w:r w:rsidR="00323F4B">
        <w:t xml:space="preserve">Projekten, </w:t>
      </w:r>
      <w:r w:rsidRPr="00217913">
        <w:t xml:space="preserve">trifft fachbezogene </w:t>
      </w:r>
      <w:r w:rsidR="00323F4B">
        <w:t>und</w:t>
      </w:r>
      <w:r w:rsidR="00323F4B" w:rsidRPr="00217913">
        <w:t xml:space="preserve"> </w:t>
      </w:r>
      <w:r w:rsidRPr="00217913">
        <w:t>übergreifende Absprachen, z. B. zur Arbeitsteilung bei der Entwicklung Curricula übergreifender Kompetenzen (ggf. Methodentage, Projektwoche, Schulprofil…) und über eine Nutzung besonderer außerschulischer Lernorte.</w:t>
      </w:r>
    </w:p>
    <w:p w14:paraId="59C84B31" w14:textId="77777777" w:rsidR="00AD7B18" w:rsidRPr="00217913" w:rsidRDefault="00AD7B18" w:rsidP="00981D29">
      <w:pPr>
        <w:pStyle w:val="berschrift5"/>
      </w:pPr>
    </w:p>
    <w:p w14:paraId="73F98CE3" w14:textId="77777777" w:rsidR="007241E1" w:rsidRPr="008C7C6F" w:rsidRDefault="008C7C6F" w:rsidP="007241E1">
      <w:pPr>
        <w:rPr>
          <w:u w:val="single"/>
        </w:rPr>
      </w:pPr>
      <w:r w:rsidRPr="008C7C6F">
        <w:rPr>
          <w:u w:val="single"/>
        </w:rPr>
        <w:t>Fächer</w:t>
      </w:r>
      <w:r w:rsidR="002F4094" w:rsidRPr="008C7C6F">
        <w:rPr>
          <w:u w:val="single"/>
        </w:rPr>
        <w:t>übergreifende</w:t>
      </w:r>
      <w:r w:rsidR="007241E1" w:rsidRPr="008C7C6F">
        <w:rPr>
          <w:u w:val="single"/>
        </w:rPr>
        <w:t xml:space="preserve"> Vereinbarungen</w:t>
      </w:r>
    </w:p>
    <w:p w14:paraId="479EC47E" w14:textId="77777777" w:rsidR="00DE2C2C" w:rsidRPr="008C7C6F" w:rsidRDefault="001A213F" w:rsidP="002505D3">
      <w:pPr>
        <w:rPr>
          <w:color w:val="000000" w:themeColor="text1"/>
        </w:rPr>
      </w:pPr>
      <w:r w:rsidRPr="008C7C6F">
        <w:rPr>
          <w:color w:val="000000" w:themeColor="text1"/>
        </w:rPr>
        <w:t xml:space="preserve">Die im Deutschunterricht zu vermittelnden Kompetenzen wirken sich </w:t>
      </w:r>
      <w:r w:rsidR="00DE2C2C" w:rsidRPr="008C7C6F">
        <w:rPr>
          <w:color w:val="000000" w:themeColor="text1"/>
        </w:rPr>
        <w:t xml:space="preserve">auf den Lernerfolg der Kinder in </w:t>
      </w:r>
      <w:r w:rsidRPr="008C7C6F">
        <w:rPr>
          <w:color w:val="000000" w:themeColor="text1"/>
        </w:rPr>
        <w:t>alle</w:t>
      </w:r>
      <w:r w:rsidR="00DE2C2C" w:rsidRPr="008C7C6F">
        <w:rPr>
          <w:color w:val="000000" w:themeColor="text1"/>
        </w:rPr>
        <w:t>n</w:t>
      </w:r>
      <w:r w:rsidRPr="008C7C6F">
        <w:rPr>
          <w:color w:val="000000" w:themeColor="text1"/>
        </w:rPr>
        <w:t xml:space="preserve"> weiteren Fächer</w:t>
      </w:r>
      <w:r w:rsidR="00227135" w:rsidRPr="008C7C6F">
        <w:rPr>
          <w:color w:val="000000" w:themeColor="text1"/>
        </w:rPr>
        <w:t>n</w:t>
      </w:r>
      <w:r w:rsidRPr="008C7C6F">
        <w:rPr>
          <w:color w:val="000000" w:themeColor="text1"/>
        </w:rPr>
        <w:t xml:space="preserve"> der Grundschule</w:t>
      </w:r>
      <w:r w:rsidR="00DE2C2C" w:rsidRPr="008C7C6F">
        <w:rPr>
          <w:color w:val="000000" w:themeColor="text1"/>
        </w:rPr>
        <w:t xml:space="preserve"> und darüber hinaus</w:t>
      </w:r>
      <w:r w:rsidRPr="008C7C6F">
        <w:rPr>
          <w:color w:val="000000" w:themeColor="text1"/>
        </w:rPr>
        <w:t xml:space="preserve"> aus. Gleichzeitig </w:t>
      </w:r>
      <w:r w:rsidR="00DE2C2C" w:rsidRPr="008C7C6F">
        <w:rPr>
          <w:color w:val="000000" w:themeColor="text1"/>
        </w:rPr>
        <w:t xml:space="preserve">bietet das Fach vielfältige Möglichkeiten der </w:t>
      </w:r>
      <w:r w:rsidR="002F4094" w:rsidRPr="008C7C6F">
        <w:rPr>
          <w:color w:val="000000" w:themeColor="text1"/>
        </w:rPr>
        <w:t>fächerverbindenden</w:t>
      </w:r>
      <w:r w:rsidR="00DE2C2C" w:rsidRPr="008C7C6F">
        <w:rPr>
          <w:color w:val="000000" w:themeColor="text1"/>
        </w:rPr>
        <w:t xml:space="preserve"> Zusammenarbeit. Wir haben daher für die Schuleingangsphase zwei Unterrichtsvorhaben in Koo</w:t>
      </w:r>
      <w:r w:rsidR="009D2F15" w:rsidRPr="008C7C6F">
        <w:rPr>
          <w:color w:val="000000" w:themeColor="text1"/>
        </w:rPr>
        <w:t>p</w:t>
      </w:r>
      <w:r w:rsidR="00DE2C2C" w:rsidRPr="008C7C6F">
        <w:rPr>
          <w:color w:val="000000" w:themeColor="text1"/>
        </w:rPr>
        <w:t xml:space="preserve">eration mit den Fachkonferenzen Musik und Kunst sowie für die Jahrgänge drei und vier jeweils ein fächerübergreifendes Unterrichtsvorhaben mit den Fachkonferenzen </w:t>
      </w:r>
      <w:r w:rsidR="00B31F8D">
        <w:rPr>
          <w:color w:val="000000" w:themeColor="text1"/>
        </w:rPr>
        <w:t xml:space="preserve">Englisch und Sachunterricht / Religion / </w:t>
      </w:r>
      <w:r w:rsidR="009D2F15" w:rsidRPr="008C7C6F">
        <w:rPr>
          <w:color w:val="000000" w:themeColor="text1"/>
        </w:rPr>
        <w:t xml:space="preserve">Praktische Philosophie </w:t>
      </w:r>
      <w:r w:rsidR="00DE2C2C" w:rsidRPr="008C7C6F">
        <w:rPr>
          <w:color w:val="000000" w:themeColor="text1"/>
        </w:rPr>
        <w:t xml:space="preserve">verbindlich in </w:t>
      </w:r>
      <w:r w:rsidR="00666C0F">
        <w:rPr>
          <w:color w:val="000000" w:themeColor="text1"/>
        </w:rPr>
        <w:t xml:space="preserve">unseren Unterrichtsvorgaben </w:t>
      </w:r>
      <w:r w:rsidR="00DE2C2C" w:rsidRPr="008C7C6F">
        <w:rPr>
          <w:color w:val="000000" w:themeColor="text1"/>
        </w:rPr>
        <w:t xml:space="preserve">festgeschrieben. </w:t>
      </w:r>
    </w:p>
    <w:p w14:paraId="30E5027F" w14:textId="77777777" w:rsidR="00DE2C2C" w:rsidRPr="005E1B21" w:rsidRDefault="00DE2C2C" w:rsidP="002505D3">
      <w:pPr>
        <w:rPr>
          <w:color w:val="000000" w:themeColor="text1"/>
        </w:rPr>
      </w:pPr>
      <w:r w:rsidRPr="008C7C6F">
        <w:rPr>
          <w:color w:val="000000" w:themeColor="text1"/>
        </w:rPr>
        <w:t>Darüber hinaus gibt es</w:t>
      </w:r>
      <w:r w:rsidR="009D2F15" w:rsidRPr="008C7C6F">
        <w:rPr>
          <w:color w:val="000000" w:themeColor="text1"/>
        </w:rPr>
        <w:t xml:space="preserve"> hinsichtlich der Einführung</w:t>
      </w:r>
      <w:r w:rsidRPr="008C7C6F">
        <w:rPr>
          <w:color w:val="000000" w:themeColor="text1"/>
        </w:rPr>
        <w:t xml:space="preserve"> kooperative</w:t>
      </w:r>
      <w:r w:rsidR="00227135" w:rsidRPr="008C7C6F">
        <w:rPr>
          <w:color w:val="000000" w:themeColor="text1"/>
        </w:rPr>
        <w:t>r</w:t>
      </w:r>
      <w:r w:rsidRPr="008C7C6F">
        <w:rPr>
          <w:color w:val="000000" w:themeColor="text1"/>
        </w:rPr>
        <w:t xml:space="preserve"> Lernformen</w:t>
      </w:r>
      <w:r w:rsidR="00682AEF" w:rsidRPr="008C7C6F">
        <w:rPr>
          <w:color w:val="000000" w:themeColor="text1"/>
        </w:rPr>
        <w:t>, Methoden</w:t>
      </w:r>
      <w:r w:rsidR="009D2F15" w:rsidRPr="008C7C6F">
        <w:rPr>
          <w:color w:val="000000" w:themeColor="text1"/>
        </w:rPr>
        <w:t xml:space="preserve"> sowie digitaler Werkzeuge</w:t>
      </w:r>
      <w:r w:rsidRPr="008C7C6F">
        <w:rPr>
          <w:color w:val="000000" w:themeColor="text1"/>
        </w:rPr>
        <w:t xml:space="preserve"> </w:t>
      </w:r>
      <w:r w:rsidR="009D2F15" w:rsidRPr="008C7C6F">
        <w:rPr>
          <w:color w:val="000000" w:themeColor="text1"/>
        </w:rPr>
        <w:t xml:space="preserve">fachübergreifende </w:t>
      </w:r>
      <w:r w:rsidRPr="008C7C6F">
        <w:rPr>
          <w:color w:val="000000" w:themeColor="text1"/>
        </w:rPr>
        <w:t>Absprachen</w:t>
      </w:r>
      <w:r w:rsidR="009D2F15" w:rsidRPr="008C7C6F">
        <w:rPr>
          <w:color w:val="000000" w:themeColor="text1"/>
        </w:rPr>
        <w:t>:</w:t>
      </w:r>
    </w:p>
    <w:p w14:paraId="5C9D8B1E" w14:textId="77777777" w:rsidR="005E1B21" w:rsidRPr="00283591" w:rsidRDefault="002A089D" w:rsidP="005E1B21">
      <w:pPr>
        <w:spacing w:after="0"/>
        <w:rPr>
          <w:b/>
          <w:color w:val="000000" w:themeColor="text1"/>
        </w:rPr>
      </w:pPr>
      <w:r w:rsidRPr="00283591">
        <w:rPr>
          <w:b/>
          <w:color w:val="000000" w:themeColor="text1"/>
        </w:rPr>
        <w:t>Schuleingangsphase:</w:t>
      </w:r>
      <w:r w:rsidR="005E1B21" w:rsidRPr="00283591">
        <w:rPr>
          <w:b/>
          <w:color w:val="000000" w:themeColor="text1"/>
        </w:rPr>
        <w:t xml:space="preserve"> </w:t>
      </w:r>
    </w:p>
    <w:p w14:paraId="22EED498" w14:textId="77777777" w:rsidR="00FA7A99" w:rsidRDefault="00FA7A99" w:rsidP="005E1B21">
      <w:pPr>
        <w:spacing w:after="0"/>
        <w:rPr>
          <w:color w:val="000000" w:themeColor="text1"/>
        </w:rPr>
      </w:pPr>
      <w:r>
        <w:rPr>
          <w:color w:val="000000" w:themeColor="text1"/>
        </w:rPr>
        <w:t>Klassenrat</w:t>
      </w:r>
    </w:p>
    <w:p w14:paraId="3F5E84C4" w14:textId="77777777" w:rsidR="00283591" w:rsidRDefault="002A089D" w:rsidP="005E1B21">
      <w:pPr>
        <w:spacing w:after="0"/>
        <w:rPr>
          <w:color w:val="000000" w:themeColor="text1"/>
        </w:rPr>
      </w:pPr>
      <w:r w:rsidRPr="005E1B21">
        <w:rPr>
          <w:color w:val="000000" w:themeColor="text1"/>
        </w:rPr>
        <w:t>Haltestelle</w:t>
      </w:r>
      <w:r w:rsidR="005E1B21">
        <w:rPr>
          <w:color w:val="000000" w:themeColor="text1"/>
        </w:rPr>
        <w:t xml:space="preserve"> </w:t>
      </w:r>
      <w:r w:rsidR="00283591">
        <w:rPr>
          <w:color w:val="000000" w:themeColor="text1"/>
        </w:rPr>
        <w:t xml:space="preserve">/ </w:t>
      </w:r>
      <w:r w:rsidRPr="005E1B21">
        <w:rPr>
          <w:color w:val="000000" w:themeColor="text1"/>
        </w:rPr>
        <w:t>Expertenkinder</w:t>
      </w:r>
    </w:p>
    <w:p w14:paraId="281819DD" w14:textId="77777777" w:rsidR="00283591" w:rsidRDefault="003A54F9" w:rsidP="005E1B21">
      <w:pPr>
        <w:spacing w:after="0"/>
        <w:rPr>
          <w:color w:val="000000" w:themeColor="text1"/>
        </w:rPr>
      </w:pPr>
      <w:r w:rsidRPr="005E1B21">
        <w:rPr>
          <w:color w:val="000000" w:themeColor="text1"/>
        </w:rPr>
        <w:t>Museumsrundgang</w:t>
      </w:r>
      <w:r w:rsidR="005E1B21">
        <w:rPr>
          <w:color w:val="000000" w:themeColor="text1"/>
        </w:rPr>
        <w:t xml:space="preserve"> </w:t>
      </w:r>
    </w:p>
    <w:p w14:paraId="3FA4F1C7" w14:textId="77777777" w:rsidR="00283591" w:rsidRDefault="006128F8" w:rsidP="005E1B21">
      <w:pPr>
        <w:spacing w:after="0"/>
        <w:rPr>
          <w:color w:val="000000" w:themeColor="text1"/>
        </w:rPr>
      </w:pPr>
      <w:proofErr w:type="spellStart"/>
      <w:r w:rsidRPr="005E1B21">
        <w:rPr>
          <w:color w:val="000000" w:themeColor="text1"/>
        </w:rPr>
        <w:t>Placemat</w:t>
      </w:r>
      <w:proofErr w:type="spellEnd"/>
      <w:r w:rsidR="005E1B21">
        <w:rPr>
          <w:color w:val="000000" w:themeColor="text1"/>
        </w:rPr>
        <w:t xml:space="preserve"> </w:t>
      </w:r>
      <w:r w:rsidR="00283591">
        <w:rPr>
          <w:color w:val="000000" w:themeColor="text1"/>
        </w:rPr>
        <w:t xml:space="preserve">/ </w:t>
      </w:r>
      <w:r w:rsidR="003A54F9" w:rsidRPr="005E1B21">
        <w:rPr>
          <w:color w:val="000000" w:themeColor="text1"/>
        </w:rPr>
        <w:t>Mindmap</w:t>
      </w:r>
      <w:r w:rsidR="00283591">
        <w:rPr>
          <w:color w:val="000000" w:themeColor="text1"/>
        </w:rPr>
        <w:t xml:space="preserve"> / </w:t>
      </w:r>
      <w:r w:rsidR="003A54F9" w:rsidRPr="005E1B21">
        <w:rPr>
          <w:color w:val="000000" w:themeColor="text1"/>
        </w:rPr>
        <w:t>Lernplakat</w:t>
      </w:r>
    </w:p>
    <w:p w14:paraId="35DC2580" w14:textId="77777777" w:rsidR="00283591" w:rsidRDefault="002A089D" w:rsidP="005E1B21">
      <w:pPr>
        <w:spacing w:after="0"/>
        <w:rPr>
          <w:color w:val="000000" w:themeColor="text1"/>
        </w:rPr>
      </w:pPr>
      <w:r w:rsidRPr="005E1B21">
        <w:rPr>
          <w:color w:val="000000" w:themeColor="text1"/>
        </w:rPr>
        <w:t>Schreib</w:t>
      </w:r>
      <w:r w:rsidR="00283591">
        <w:rPr>
          <w:color w:val="000000" w:themeColor="text1"/>
        </w:rPr>
        <w:t xml:space="preserve">konferenz / </w:t>
      </w:r>
      <w:r w:rsidR="00705D1B">
        <w:rPr>
          <w:color w:val="000000" w:themeColor="text1"/>
        </w:rPr>
        <w:t>Lesekonferenz</w:t>
      </w:r>
      <w:r w:rsidR="005E1B21">
        <w:rPr>
          <w:color w:val="000000" w:themeColor="text1"/>
        </w:rPr>
        <w:t xml:space="preserve"> </w:t>
      </w:r>
    </w:p>
    <w:p w14:paraId="599780E8" w14:textId="77777777" w:rsidR="00283591" w:rsidRDefault="005E1B21" w:rsidP="005E1B21">
      <w:pPr>
        <w:spacing w:after="0"/>
        <w:rPr>
          <w:color w:val="000000" w:themeColor="text1"/>
        </w:rPr>
      </w:pPr>
      <w:r w:rsidRPr="005E1B21">
        <w:rPr>
          <w:color w:val="000000" w:themeColor="text1"/>
        </w:rPr>
        <w:t xml:space="preserve">Formen des </w:t>
      </w:r>
      <w:r w:rsidR="00F0234B">
        <w:rPr>
          <w:color w:val="000000" w:themeColor="text1"/>
        </w:rPr>
        <w:t>F</w:t>
      </w:r>
      <w:r w:rsidRPr="005E1B21">
        <w:rPr>
          <w:color w:val="000000" w:themeColor="text1"/>
        </w:rPr>
        <w:t>eedbacks</w:t>
      </w:r>
      <w:r w:rsidR="00705D1B">
        <w:rPr>
          <w:color w:val="000000" w:themeColor="text1"/>
        </w:rPr>
        <w:t xml:space="preserve"> </w:t>
      </w:r>
    </w:p>
    <w:p w14:paraId="24392338" w14:textId="77777777" w:rsidR="005E1B21" w:rsidRDefault="00227135" w:rsidP="005E1B21">
      <w:pPr>
        <w:spacing w:after="0"/>
        <w:rPr>
          <w:color w:val="000000" w:themeColor="text1"/>
        </w:rPr>
      </w:pPr>
      <w:r>
        <w:rPr>
          <w:color w:val="000000" w:themeColor="text1"/>
        </w:rPr>
        <w:t>d</w:t>
      </w:r>
      <w:r w:rsidR="003A54F9" w:rsidRPr="005E1B21">
        <w:rPr>
          <w:color w:val="000000" w:themeColor="text1"/>
        </w:rPr>
        <w:t xml:space="preserve">igitale Tools entsprechend dem Medienkonzept </w:t>
      </w:r>
    </w:p>
    <w:p w14:paraId="3F08D424" w14:textId="77777777" w:rsidR="005E1B21" w:rsidRPr="005E1B21" w:rsidRDefault="005E1B21" w:rsidP="005E1B21">
      <w:pPr>
        <w:spacing w:after="0"/>
        <w:rPr>
          <w:color w:val="000000" w:themeColor="text1"/>
        </w:rPr>
      </w:pPr>
    </w:p>
    <w:p w14:paraId="50BF36C7" w14:textId="77777777" w:rsidR="00560948" w:rsidRPr="00283591" w:rsidRDefault="002A089D" w:rsidP="00411A5B">
      <w:pPr>
        <w:spacing w:after="0"/>
        <w:jc w:val="left"/>
        <w:rPr>
          <w:b/>
          <w:color w:val="000000" w:themeColor="text1"/>
        </w:rPr>
      </w:pPr>
      <w:r w:rsidRPr="00283591">
        <w:rPr>
          <w:b/>
          <w:color w:val="000000" w:themeColor="text1"/>
        </w:rPr>
        <w:t>Jahrgänge drei und vier</w:t>
      </w:r>
      <w:r w:rsidR="005E1B21" w:rsidRPr="00283591">
        <w:rPr>
          <w:b/>
          <w:color w:val="000000" w:themeColor="text1"/>
        </w:rPr>
        <w:t>:</w:t>
      </w:r>
    </w:p>
    <w:p w14:paraId="52A557FE" w14:textId="77777777" w:rsidR="00283591" w:rsidRDefault="006128F8" w:rsidP="005E1B21">
      <w:pPr>
        <w:spacing w:after="0"/>
        <w:jc w:val="left"/>
        <w:rPr>
          <w:color w:val="000000" w:themeColor="text1"/>
        </w:rPr>
      </w:pPr>
      <w:r w:rsidRPr="005E1B21">
        <w:rPr>
          <w:color w:val="000000" w:themeColor="text1"/>
        </w:rPr>
        <w:t xml:space="preserve">Lernformen und Werkzeuge aus der SEP </w:t>
      </w:r>
      <w:r w:rsidR="00283591">
        <w:rPr>
          <w:color w:val="000000" w:themeColor="text1"/>
        </w:rPr>
        <w:t>(</w:t>
      </w:r>
      <w:r w:rsidRPr="005E1B21">
        <w:rPr>
          <w:color w:val="000000" w:themeColor="text1"/>
        </w:rPr>
        <w:t>mit zunehmender Komplexität sowie Selbstständigkeit der Kinder</w:t>
      </w:r>
      <w:r w:rsidR="00283591">
        <w:rPr>
          <w:color w:val="000000" w:themeColor="text1"/>
        </w:rPr>
        <w:t>)</w:t>
      </w:r>
    </w:p>
    <w:p w14:paraId="2C2D941A" w14:textId="77777777" w:rsidR="00283591" w:rsidRDefault="002A089D" w:rsidP="005E1B21">
      <w:pPr>
        <w:spacing w:after="0"/>
        <w:jc w:val="left"/>
        <w:rPr>
          <w:color w:val="000000" w:themeColor="text1"/>
        </w:rPr>
      </w:pPr>
      <w:r w:rsidRPr="005E1B21">
        <w:rPr>
          <w:color w:val="000000" w:themeColor="text1"/>
        </w:rPr>
        <w:t>Think-Pair-Share</w:t>
      </w:r>
    </w:p>
    <w:p w14:paraId="6B976157" w14:textId="77777777" w:rsidR="00283591" w:rsidRDefault="002A089D" w:rsidP="005E1B21">
      <w:pPr>
        <w:spacing w:after="0"/>
        <w:jc w:val="left"/>
        <w:rPr>
          <w:color w:val="000000" w:themeColor="text1"/>
        </w:rPr>
      </w:pPr>
      <w:r w:rsidRPr="005E1B21">
        <w:rPr>
          <w:color w:val="000000" w:themeColor="text1"/>
        </w:rPr>
        <w:t>Gruppenpuzzle</w:t>
      </w:r>
    </w:p>
    <w:p w14:paraId="297E33C7" w14:textId="77777777" w:rsidR="006128F8" w:rsidRPr="005E1B21" w:rsidRDefault="006128F8" w:rsidP="005E1B21">
      <w:pPr>
        <w:spacing w:after="0"/>
        <w:jc w:val="left"/>
        <w:rPr>
          <w:color w:val="000000" w:themeColor="text1"/>
        </w:rPr>
      </w:pPr>
      <w:r w:rsidRPr="005E1B21">
        <w:rPr>
          <w:color w:val="000000" w:themeColor="text1"/>
        </w:rPr>
        <w:t>Graffiti-Methode</w:t>
      </w:r>
      <w:r w:rsidR="005E1B21">
        <w:rPr>
          <w:color w:val="000000" w:themeColor="text1"/>
        </w:rPr>
        <w:t xml:space="preserve"> </w:t>
      </w:r>
    </w:p>
    <w:p w14:paraId="699525CB" w14:textId="77777777" w:rsidR="00D86074" w:rsidRPr="005E1B21" w:rsidRDefault="00227135" w:rsidP="00411A5B">
      <w:pPr>
        <w:spacing w:after="0"/>
        <w:rPr>
          <w:color w:val="000000" w:themeColor="text1"/>
        </w:rPr>
      </w:pPr>
      <w:r>
        <w:rPr>
          <w:color w:val="000000" w:themeColor="text1"/>
        </w:rPr>
        <w:t>d</w:t>
      </w:r>
      <w:r w:rsidR="006128F8" w:rsidRPr="005E1B21">
        <w:rPr>
          <w:color w:val="000000" w:themeColor="text1"/>
        </w:rPr>
        <w:t xml:space="preserve">igitale Tools entsprechend dem Medienkonzept </w:t>
      </w:r>
    </w:p>
    <w:p w14:paraId="19D7C80C" w14:textId="77777777" w:rsidR="007241E1" w:rsidRPr="005E1B21" w:rsidRDefault="007241E1" w:rsidP="00411A5B">
      <w:pPr>
        <w:spacing w:after="0"/>
        <w:rPr>
          <w:color w:val="000000" w:themeColor="text1"/>
        </w:rPr>
      </w:pPr>
    </w:p>
    <w:p w14:paraId="06222C09" w14:textId="77777777" w:rsidR="007241E1" w:rsidRPr="005E1B21" w:rsidRDefault="007241E1" w:rsidP="007241E1">
      <w:pPr>
        <w:rPr>
          <w:u w:val="single"/>
        </w:rPr>
      </w:pPr>
      <w:r w:rsidRPr="005E1B21">
        <w:rPr>
          <w:u w:val="single"/>
        </w:rPr>
        <w:t>Die folgenden Kooperati</w:t>
      </w:r>
      <w:r w:rsidR="00F31BB5" w:rsidRPr="005E1B21">
        <w:rPr>
          <w:u w:val="single"/>
        </w:rPr>
        <w:t xml:space="preserve">onen werden in der Lehrerkonferenz </w:t>
      </w:r>
      <w:r w:rsidRPr="005E1B21">
        <w:rPr>
          <w:u w:val="single"/>
        </w:rPr>
        <w:t>regelmäßig evaluiert:</w:t>
      </w:r>
    </w:p>
    <w:p w14:paraId="6800072B" w14:textId="77777777" w:rsidR="001C1C88" w:rsidRPr="00283591" w:rsidRDefault="009D2F15" w:rsidP="00283591">
      <w:pPr>
        <w:spacing w:after="0"/>
        <w:rPr>
          <w:color w:val="000000" w:themeColor="text1"/>
        </w:rPr>
      </w:pPr>
      <w:r w:rsidRPr="00283591">
        <w:rPr>
          <w:color w:val="000000" w:themeColor="text1"/>
        </w:rPr>
        <w:t xml:space="preserve">Umsetzung </w:t>
      </w:r>
      <w:r w:rsidR="0080383B" w:rsidRPr="00283591">
        <w:rPr>
          <w:color w:val="000000" w:themeColor="text1"/>
        </w:rPr>
        <w:t>der fächerverbindenden Unterrichtsvorhaben</w:t>
      </w:r>
      <w:r w:rsidR="00DE608F">
        <w:rPr>
          <w:color w:val="000000" w:themeColor="text1"/>
        </w:rPr>
        <w:t xml:space="preserve"> </w:t>
      </w:r>
    </w:p>
    <w:p w14:paraId="641FFBC6" w14:textId="77777777" w:rsidR="009D2F15" w:rsidRPr="00283591" w:rsidRDefault="009D2F15" w:rsidP="00283591">
      <w:pPr>
        <w:spacing w:after="0"/>
        <w:rPr>
          <w:color w:val="000000" w:themeColor="text1"/>
        </w:rPr>
      </w:pPr>
      <w:r w:rsidRPr="00283591">
        <w:rPr>
          <w:color w:val="000000" w:themeColor="text1"/>
        </w:rPr>
        <w:t xml:space="preserve">Umsetzung der Einführung </w:t>
      </w:r>
      <w:r w:rsidR="00283591">
        <w:rPr>
          <w:color w:val="000000" w:themeColor="text1"/>
        </w:rPr>
        <w:t>von</w:t>
      </w:r>
      <w:r w:rsidRPr="00283591">
        <w:rPr>
          <w:color w:val="000000" w:themeColor="text1"/>
        </w:rPr>
        <w:t xml:space="preserve"> kooperativen Lernformen sowie digitaler </w:t>
      </w:r>
      <w:r w:rsidR="00283591">
        <w:rPr>
          <w:color w:val="000000" w:themeColor="text1"/>
        </w:rPr>
        <w:t>Tools</w:t>
      </w:r>
    </w:p>
    <w:p w14:paraId="3A0ABE23" w14:textId="77777777" w:rsidR="00283591" w:rsidRDefault="00283591" w:rsidP="00283591">
      <w:pPr>
        <w:spacing w:after="0"/>
        <w:rPr>
          <w:color w:val="000000" w:themeColor="text1"/>
        </w:rPr>
      </w:pPr>
      <w:r w:rsidRPr="00283591">
        <w:rPr>
          <w:color w:val="000000" w:themeColor="text1"/>
        </w:rPr>
        <w:t>Umsetzung des Konzeptes zur Gewaltfreien Kommunikation</w:t>
      </w:r>
    </w:p>
    <w:p w14:paraId="492D0B13" w14:textId="77777777" w:rsidR="00FA7A99" w:rsidRDefault="00FA7A99" w:rsidP="00283591">
      <w:pPr>
        <w:spacing w:after="0"/>
        <w:rPr>
          <w:color w:val="000000" w:themeColor="text1"/>
        </w:rPr>
      </w:pPr>
    </w:p>
    <w:p w14:paraId="600EA0E2" w14:textId="77777777" w:rsidR="00FA7A99" w:rsidRPr="00283591" w:rsidRDefault="00FA7A99" w:rsidP="00283591">
      <w:pPr>
        <w:spacing w:after="0"/>
        <w:rPr>
          <w:color w:val="000000" w:themeColor="text1"/>
        </w:rPr>
      </w:pPr>
    </w:p>
    <w:p w14:paraId="2C3ED4CC" w14:textId="77777777" w:rsidR="00283591" w:rsidRPr="005E1B21" w:rsidRDefault="00283591" w:rsidP="00283591">
      <w:pPr>
        <w:spacing w:after="202"/>
        <w:rPr>
          <w:color w:val="000000" w:themeColor="text1"/>
        </w:rPr>
      </w:pPr>
    </w:p>
    <w:p w14:paraId="01764FA9" w14:textId="77777777" w:rsidR="007241E1" w:rsidRPr="00217913" w:rsidRDefault="007241E1" w:rsidP="007241E1">
      <w:pPr>
        <w:rPr>
          <w:u w:val="single"/>
        </w:rPr>
      </w:pPr>
      <w:r w:rsidRPr="00217913">
        <w:rPr>
          <w:u w:val="single"/>
        </w:rPr>
        <w:lastRenderedPageBreak/>
        <w:t>Nutzung außerschulischer Lernorte und Kooperation mit externen Partnern</w:t>
      </w:r>
    </w:p>
    <w:p w14:paraId="32DAA6B1" w14:textId="77777777" w:rsidR="009D2F15" w:rsidRPr="005E1B21" w:rsidRDefault="009D2F15" w:rsidP="007241E1">
      <w:pPr>
        <w:rPr>
          <w:color w:val="000000" w:themeColor="text1"/>
        </w:rPr>
      </w:pPr>
      <w:r w:rsidRPr="005E1B21">
        <w:rPr>
          <w:color w:val="000000" w:themeColor="text1"/>
        </w:rPr>
        <w:t xml:space="preserve">Unsere Schulkinder besuchen monatlich im Rahmen der Lesestunde die Stadtbibliothek. </w:t>
      </w:r>
    </w:p>
    <w:p w14:paraId="093992CC" w14:textId="77777777" w:rsidR="001C1C88" w:rsidRPr="005E1B21" w:rsidRDefault="0080383B" w:rsidP="007241E1">
      <w:pPr>
        <w:rPr>
          <w:color w:val="000000" w:themeColor="text1"/>
        </w:rPr>
      </w:pPr>
      <w:r w:rsidRPr="005E1B21">
        <w:rPr>
          <w:color w:val="000000" w:themeColor="text1"/>
        </w:rPr>
        <w:t xml:space="preserve">Im Schulprogramm ist der jährliche Besuch </w:t>
      </w:r>
      <w:r w:rsidR="00722B3F" w:rsidRPr="005E1B21">
        <w:rPr>
          <w:color w:val="000000" w:themeColor="text1"/>
        </w:rPr>
        <w:t xml:space="preserve">des </w:t>
      </w:r>
      <w:r w:rsidR="001C1C88" w:rsidRPr="005E1B21">
        <w:rPr>
          <w:color w:val="000000" w:themeColor="text1"/>
        </w:rPr>
        <w:t>Stadttheater</w:t>
      </w:r>
      <w:r w:rsidR="00722B3F" w:rsidRPr="005E1B21">
        <w:rPr>
          <w:color w:val="000000" w:themeColor="text1"/>
        </w:rPr>
        <w:t>s</w:t>
      </w:r>
      <w:r w:rsidRPr="005E1B21">
        <w:rPr>
          <w:color w:val="000000" w:themeColor="text1"/>
        </w:rPr>
        <w:t xml:space="preserve"> verbindlich vereinbart. Die dem jeweiligen Theaterstück zugrundeliegende literarische Vorlage wird im Deutschunterricht vorbereitend thematisiert. </w:t>
      </w:r>
    </w:p>
    <w:p w14:paraId="00C14776" w14:textId="77777777" w:rsidR="001C1C88" w:rsidRPr="005E1B21" w:rsidRDefault="007D74F0" w:rsidP="007241E1">
      <w:pPr>
        <w:rPr>
          <w:color w:val="000000" w:themeColor="text1"/>
        </w:rPr>
      </w:pPr>
      <w:r w:rsidRPr="005E1B21">
        <w:rPr>
          <w:color w:val="000000" w:themeColor="text1"/>
        </w:rPr>
        <w:t xml:space="preserve">Im Rahmen unseres Lesepatenkonzeptes werden einzelne Kinder durch qualifizierte Lesepaten während der Lesestunden individuell in ihrem Leselernprozess unterstützt. Die Lesepaten werden durch ein Mitglied der Fachgruppe Deutsch hinsichtlich der Verfahren der Leseförderung </w:t>
      </w:r>
      <w:r w:rsidR="006216B6" w:rsidRPr="005E1B21">
        <w:rPr>
          <w:color w:val="000000" w:themeColor="text1"/>
        </w:rPr>
        <w:t xml:space="preserve">(Lautleseverfahren) </w:t>
      </w:r>
      <w:r w:rsidRPr="005E1B21">
        <w:rPr>
          <w:color w:val="000000" w:themeColor="text1"/>
        </w:rPr>
        <w:t xml:space="preserve">qualifiziert. </w:t>
      </w:r>
    </w:p>
    <w:p w14:paraId="11DF1D33" w14:textId="77777777" w:rsidR="007D74F0" w:rsidRPr="005E1B21" w:rsidRDefault="007D74F0" w:rsidP="007241E1">
      <w:pPr>
        <w:rPr>
          <w:color w:val="000000" w:themeColor="text1"/>
        </w:rPr>
      </w:pPr>
      <w:r w:rsidRPr="005E1B21">
        <w:rPr>
          <w:color w:val="000000" w:themeColor="text1"/>
        </w:rPr>
        <w:t>Unser</w:t>
      </w:r>
      <w:r w:rsidR="00D65F55">
        <w:rPr>
          <w:color w:val="000000" w:themeColor="text1"/>
        </w:rPr>
        <w:t>e</w:t>
      </w:r>
      <w:r w:rsidRPr="005E1B21">
        <w:rPr>
          <w:color w:val="000000" w:themeColor="text1"/>
        </w:rPr>
        <w:t xml:space="preserve"> Viertklässler besuchen einmal jährlich die mit uns kooperierenden Kindertageseinrichtungen und le</w:t>
      </w:r>
      <w:r w:rsidR="00A97E41">
        <w:rPr>
          <w:color w:val="000000" w:themeColor="text1"/>
        </w:rPr>
        <w:t>sen den künftigen Schulanfänger</w:t>
      </w:r>
      <w:r w:rsidRPr="005E1B21">
        <w:rPr>
          <w:color w:val="000000" w:themeColor="text1"/>
        </w:rPr>
        <w:t xml:space="preserve">innen </w:t>
      </w:r>
      <w:r w:rsidR="00A97E41">
        <w:rPr>
          <w:color w:val="000000" w:themeColor="text1"/>
        </w:rPr>
        <w:t xml:space="preserve">und Schulanfängern </w:t>
      </w:r>
      <w:r w:rsidRPr="005E1B21">
        <w:rPr>
          <w:color w:val="000000" w:themeColor="text1"/>
        </w:rPr>
        <w:t xml:space="preserve">vor. Hierzu bereiten </w:t>
      </w:r>
      <w:r w:rsidR="00187F35" w:rsidRPr="005E1B21">
        <w:rPr>
          <w:color w:val="000000" w:themeColor="text1"/>
        </w:rPr>
        <w:t xml:space="preserve">sich </w:t>
      </w:r>
      <w:r w:rsidRPr="005E1B21">
        <w:rPr>
          <w:color w:val="000000" w:themeColor="text1"/>
        </w:rPr>
        <w:t xml:space="preserve">die Viertklässler durch </w:t>
      </w:r>
      <w:r w:rsidR="00187F35" w:rsidRPr="005E1B21">
        <w:rPr>
          <w:color w:val="000000" w:themeColor="text1"/>
        </w:rPr>
        <w:t xml:space="preserve">individuelle </w:t>
      </w:r>
      <w:r w:rsidRPr="005E1B21">
        <w:rPr>
          <w:color w:val="000000" w:themeColor="text1"/>
        </w:rPr>
        <w:t xml:space="preserve">Auswahl eines Textes, </w:t>
      </w:r>
      <w:r w:rsidR="00187F35" w:rsidRPr="005E1B21">
        <w:rPr>
          <w:color w:val="000000" w:themeColor="text1"/>
        </w:rPr>
        <w:t>Vorbereitung einer analogen oder digitalen Präsentation</w:t>
      </w:r>
      <w:r w:rsidR="006216B6" w:rsidRPr="005E1B21">
        <w:rPr>
          <w:color w:val="000000" w:themeColor="text1"/>
        </w:rPr>
        <w:t xml:space="preserve"> verbunden mit einem entsprechenden</w:t>
      </w:r>
      <w:r w:rsidR="00187F35" w:rsidRPr="005E1B21">
        <w:rPr>
          <w:color w:val="000000" w:themeColor="text1"/>
        </w:rPr>
        <w:t xml:space="preserve"> Vorlese-Training intensiv vor. </w:t>
      </w:r>
    </w:p>
    <w:p w14:paraId="376FE683" w14:textId="77777777" w:rsidR="007D74F0" w:rsidRPr="005E1B21" w:rsidRDefault="006216B6" w:rsidP="007241E1">
      <w:pPr>
        <w:rPr>
          <w:color w:val="000000" w:themeColor="text1"/>
        </w:rPr>
      </w:pPr>
      <w:r w:rsidRPr="005E1B21">
        <w:rPr>
          <w:color w:val="000000" w:themeColor="text1"/>
        </w:rPr>
        <w:t>In Kooperation mit dem Förderverein gewährleistet die Fachgruppe Deutsch allen Kindern s</w:t>
      </w:r>
      <w:r w:rsidR="00187F35" w:rsidRPr="005E1B21">
        <w:rPr>
          <w:color w:val="000000" w:themeColor="text1"/>
        </w:rPr>
        <w:t>owohl in de</w:t>
      </w:r>
      <w:r w:rsidRPr="005E1B21">
        <w:rPr>
          <w:color w:val="000000" w:themeColor="text1"/>
        </w:rPr>
        <w:t>r Schuleingangsphase als auch im</w:t>
      </w:r>
      <w:r w:rsidR="00187F35" w:rsidRPr="005E1B21">
        <w:rPr>
          <w:color w:val="000000" w:themeColor="text1"/>
        </w:rPr>
        <w:t xml:space="preserve"> vierte</w:t>
      </w:r>
      <w:r w:rsidRPr="005E1B21">
        <w:rPr>
          <w:color w:val="000000" w:themeColor="text1"/>
        </w:rPr>
        <w:t>n</w:t>
      </w:r>
      <w:r w:rsidR="00187F35" w:rsidRPr="005E1B21">
        <w:rPr>
          <w:color w:val="000000" w:themeColor="text1"/>
        </w:rPr>
        <w:t xml:space="preserve"> Jahrgan</w:t>
      </w:r>
      <w:r w:rsidRPr="005E1B21">
        <w:rPr>
          <w:color w:val="000000" w:themeColor="text1"/>
        </w:rPr>
        <w:t xml:space="preserve">g eine </w:t>
      </w:r>
      <w:r w:rsidR="00A97E41">
        <w:rPr>
          <w:color w:val="000000" w:themeColor="text1"/>
        </w:rPr>
        <w:t>Begegnung mit Autorin</w:t>
      </w:r>
      <w:r w:rsidR="007D74F0" w:rsidRPr="005E1B21">
        <w:rPr>
          <w:color w:val="000000" w:themeColor="text1"/>
        </w:rPr>
        <w:t xml:space="preserve">nen </w:t>
      </w:r>
      <w:r w:rsidR="00A97E41">
        <w:rPr>
          <w:color w:val="000000" w:themeColor="text1"/>
        </w:rPr>
        <w:t xml:space="preserve">und Autoren </w:t>
      </w:r>
      <w:r w:rsidR="007D74F0" w:rsidRPr="005E1B21">
        <w:rPr>
          <w:color w:val="000000" w:themeColor="text1"/>
        </w:rPr>
        <w:t xml:space="preserve">in Form von </w:t>
      </w:r>
      <w:r w:rsidR="00A97E41">
        <w:rPr>
          <w:color w:val="000000" w:themeColor="text1"/>
        </w:rPr>
        <w:t>Lesungen</w:t>
      </w:r>
      <w:r w:rsidR="00187F35" w:rsidRPr="005E1B21">
        <w:rPr>
          <w:color w:val="000000" w:themeColor="text1"/>
        </w:rPr>
        <w:t>.</w:t>
      </w:r>
    </w:p>
    <w:p w14:paraId="5AEB0708" w14:textId="77777777" w:rsidR="007241E1" w:rsidRPr="00217913" w:rsidRDefault="007241E1" w:rsidP="007241E1"/>
    <w:p w14:paraId="057996C6" w14:textId="77777777" w:rsidR="007241E1" w:rsidRPr="00217913" w:rsidRDefault="007241E1" w:rsidP="007241E1">
      <w:pPr>
        <w:rPr>
          <w:u w:val="single"/>
        </w:rPr>
      </w:pPr>
      <w:r w:rsidRPr="00217913">
        <w:rPr>
          <w:u w:val="single"/>
        </w:rPr>
        <w:t xml:space="preserve">Der Beitrag des Faches Deutsch zum Konzept der durchgängigen Sprachbildung </w:t>
      </w:r>
    </w:p>
    <w:p w14:paraId="2499EDBE" w14:textId="77777777" w:rsidR="00270A21" w:rsidRPr="005E1B21" w:rsidRDefault="001707C3" w:rsidP="006351AB">
      <w:pPr>
        <w:shd w:val="clear" w:color="auto" w:fill="FFFFFF"/>
        <w:jc w:val="left"/>
        <w:rPr>
          <w:rFonts w:eastAsia="Times New Roman" w:cs="Arial"/>
          <w:color w:val="000000" w:themeColor="text1"/>
          <w:szCs w:val="26"/>
          <w:lang w:eastAsia="de-DE"/>
        </w:rPr>
      </w:pPr>
      <w:r w:rsidRPr="005E1B21">
        <w:rPr>
          <w:rFonts w:eastAsia="Times New Roman" w:cs="Arial"/>
          <w:color w:val="000000" w:themeColor="text1"/>
          <w:szCs w:val="26"/>
          <w:lang w:eastAsia="de-DE"/>
        </w:rPr>
        <w:t>Im Deutschunterricht erlernen di</w:t>
      </w:r>
      <w:r w:rsidR="00227135">
        <w:rPr>
          <w:rFonts w:eastAsia="Times New Roman" w:cs="Arial"/>
          <w:color w:val="000000" w:themeColor="text1"/>
          <w:szCs w:val="26"/>
          <w:lang w:eastAsia="de-DE"/>
        </w:rPr>
        <w:t>e Kinder (schrift-) sprachliche</w:t>
      </w:r>
      <w:r w:rsidRPr="005E1B21">
        <w:rPr>
          <w:rFonts w:eastAsia="Times New Roman" w:cs="Arial"/>
          <w:color w:val="000000" w:themeColor="text1"/>
          <w:szCs w:val="26"/>
          <w:lang w:eastAsia="de-DE"/>
        </w:rPr>
        <w:t xml:space="preserve"> Fähigkeiten, </w:t>
      </w:r>
      <w:r w:rsidR="00270A21" w:rsidRPr="005E1B21">
        <w:rPr>
          <w:rFonts w:eastAsia="Times New Roman" w:cs="Arial"/>
          <w:color w:val="000000" w:themeColor="text1"/>
          <w:szCs w:val="26"/>
          <w:lang w:eastAsia="de-DE"/>
        </w:rPr>
        <w:t>auf die in den weiteren Fächern aufbauend die fachsprachlichen Werkzeuge vermittelt werden können. Durch die systematische Nutzung von Sprachplanungsraster</w:t>
      </w:r>
      <w:r w:rsidR="0010165C">
        <w:rPr>
          <w:rFonts w:eastAsia="Times New Roman" w:cs="Arial"/>
          <w:color w:val="000000" w:themeColor="text1"/>
          <w:szCs w:val="26"/>
          <w:lang w:eastAsia="de-DE"/>
        </w:rPr>
        <w:t>n</w:t>
      </w:r>
      <w:r w:rsidR="00270A21" w:rsidRPr="005E1B21">
        <w:rPr>
          <w:rFonts w:eastAsia="Times New Roman" w:cs="Arial"/>
          <w:color w:val="000000" w:themeColor="text1"/>
          <w:szCs w:val="26"/>
          <w:lang w:eastAsia="de-DE"/>
        </w:rPr>
        <w:t xml:space="preserve"> wird unser Unterricht in allen Fächern sprachsensibel konzipiert. </w:t>
      </w:r>
    </w:p>
    <w:p w14:paraId="40425443" w14:textId="77777777" w:rsidR="001C1C88" w:rsidRPr="001C1C88" w:rsidRDefault="001C1C88" w:rsidP="007241E1">
      <w:pPr>
        <w:rPr>
          <w:color w:val="00B050"/>
        </w:rPr>
      </w:pPr>
    </w:p>
    <w:p w14:paraId="4BA757B2" w14:textId="77777777" w:rsidR="00981D29" w:rsidRPr="00217913" w:rsidRDefault="00981D29" w:rsidP="00981D29">
      <w:pPr>
        <w:pStyle w:val="berschrift1"/>
      </w:pPr>
      <w:bookmarkStart w:id="19" w:name="_Toc175291847"/>
      <w:r w:rsidRPr="00217913">
        <w:lastRenderedPageBreak/>
        <w:t>4</w:t>
      </w:r>
      <w:r w:rsidRPr="00217913">
        <w:tab/>
        <w:t>Qualitätssicherung und Evaluation</w:t>
      </w:r>
      <w:bookmarkEnd w:id="19"/>
      <w:r w:rsidRPr="00217913">
        <w:t xml:space="preserve"> </w:t>
      </w:r>
    </w:p>
    <w:p w14:paraId="6DDC1AD5" w14:textId="77777777" w:rsidR="00AD7B18" w:rsidRPr="00217913" w:rsidRDefault="00666C0F" w:rsidP="003A6470">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Die schuleigenen Unterrichtsvorgaben</w:t>
      </w:r>
      <w:r w:rsidR="00323F4B" w:rsidRPr="00217913">
        <w:t xml:space="preserve"> </w:t>
      </w:r>
      <w:r w:rsidR="00AD7B18" w:rsidRPr="00217913">
        <w:t>stell</w:t>
      </w:r>
      <w:r>
        <w:t>en</w:t>
      </w:r>
      <w:r w:rsidR="00AD7B18" w:rsidRPr="00217913">
        <w:t xml:space="preserve"> keine starre Größe dar, sondern ist als „dynamisches Dokument“ zu betrachten. Dementsprechend sind die Inhalte stetig zu überprüfen, um ggf. Modifikationen vornehm</w:t>
      </w:r>
      <w:r w:rsidR="005F2B02" w:rsidRPr="00217913">
        <w:t xml:space="preserve">en zu können. Die </w:t>
      </w:r>
      <w:r w:rsidR="00323F4B">
        <w:t>Lehrer</w:t>
      </w:r>
      <w:r w:rsidR="00323F4B" w:rsidRPr="00217913">
        <w:t xml:space="preserve">konferenz </w:t>
      </w:r>
      <w:r w:rsidR="00AD7B18" w:rsidRPr="00217913">
        <w:t>trägt durch diesen Prozess zur Qualitätsentwicklung und damit zur Qualitätssicherung des Faches bei.</w:t>
      </w:r>
    </w:p>
    <w:p w14:paraId="2FFE4F0C" w14:textId="77777777" w:rsidR="00FE72F9" w:rsidRPr="00217913" w:rsidRDefault="00FE72F9" w:rsidP="00981D29">
      <w:pPr>
        <w:rPr>
          <w:rFonts w:cs="Arial"/>
        </w:rPr>
      </w:pPr>
    </w:p>
    <w:p w14:paraId="4A2B47F7" w14:textId="77777777" w:rsidR="000636F7" w:rsidRPr="00217913" w:rsidRDefault="000636F7" w:rsidP="00981D29">
      <w:r w:rsidRPr="00217913">
        <w:rPr>
          <w:rFonts w:cs="Arial"/>
        </w:rPr>
        <w:t>Die unterrichtliche Qualität soll gesichert werden, indem auf Grundlage von systematisch gewonnenen Informationen über die Ergebnisse und Prozesse im Deutschunterricht geeignete Maßnahmen zur Unterrichtsentwicklung, zur Unterstützung sowie zur individuellen Förderung aller Schülerinnen und Schüler erarbeitet und umgesetzt werden. Die</w:t>
      </w:r>
      <w:r w:rsidR="00A97E41">
        <w:rPr>
          <w:rFonts w:cs="Arial"/>
        </w:rPr>
        <w:t xml:space="preserve"> Informationen werden gewonnen </w:t>
      </w:r>
      <w:r w:rsidRPr="00217913">
        <w:rPr>
          <w:rFonts w:cs="Arial"/>
        </w:rPr>
        <w:t xml:space="preserve">durch </w:t>
      </w:r>
      <w:r w:rsidR="00EA7EC1">
        <w:rPr>
          <w:rFonts w:cs="Arial"/>
        </w:rPr>
        <w:t xml:space="preserve">das </w:t>
      </w:r>
      <w:r w:rsidR="00EA7EC1" w:rsidRPr="00EA7EC1">
        <w:rPr>
          <w:rFonts w:cs="Arial"/>
        </w:rPr>
        <w:t>Beobachten von Prozessen in der Umsetzung im Unterricht</w:t>
      </w:r>
      <w:r w:rsidR="00EA7EC1">
        <w:rPr>
          <w:rFonts w:cs="Arial"/>
        </w:rPr>
        <w:t>,</w:t>
      </w:r>
      <w:r w:rsidR="00EA7EC1" w:rsidRPr="00EA7EC1">
        <w:rPr>
          <w:rFonts w:cs="Arial"/>
        </w:rPr>
        <w:t xml:space="preserve"> Gespräche</w:t>
      </w:r>
      <w:r w:rsidR="00EA7EC1">
        <w:rPr>
          <w:rFonts w:cs="Arial"/>
        </w:rPr>
        <w:t xml:space="preserve"> mit Schülerinnen und Schüler</w:t>
      </w:r>
      <w:r w:rsidR="00AE0A40">
        <w:rPr>
          <w:rFonts w:cs="Arial"/>
        </w:rPr>
        <w:t>n</w:t>
      </w:r>
      <w:r w:rsidR="00EA7EC1" w:rsidRPr="00EA7EC1">
        <w:rPr>
          <w:rFonts w:cs="Arial"/>
        </w:rPr>
        <w:t xml:space="preserve"> über das Lernen</w:t>
      </w:r>
      <w:r w:rsidR="00EA7EC1">
        <w:rPr>
          <w:rFonts w:cs="Arial"/>
        </w:rPr>
        <w:t>,</w:t>
      </w:r>
      <w:r w:rsidR="00EA7EC1" w:rsidRPr="00EA7EC1">
        <w:rPr>
          <w:rFonts w:cs="Arial"/>
        </w:rPr>
        <w:t xml:space="preserve"> </w:t>
      </w:r>
      <w:r w:rsidRPr="00217913">
        <w:rPr>
          <w:rFonts w:cs="Arial"/>
        </w:rPr>
        <w:t xml:space="preserve">die Auswertung der Ergebnisse </w:t>
      </w:r>
      <w:r w:rsidR="00323F4B">
        <w:rPr>
          <w:rFonts w:cs="Arial"/>
        </w:rPr>
        <w:t>der Vergleichsarbeiten (</w:t>
      </w:r>
      <w:proofErr w:type="spellStart"/>
      <w:r w:rsidR="00323F4B">
        <w:rPr>
          <w:rFonts w:cs="Arial"/>
        </w:rPr>
        <w:t>VerA</w:t>
      </w:r>
      <w:proofErr w:type="spellEnd"/>
      <w:r w:rsidR="00323F4B">
        <w:rPr>
          <w:rFonts w:cs="Arial"/>
        </w:rPr>
        <w:t xml:space="preserve"> 3)</w:t>
      </w:r>
      <w:r w:rsidRPr="00217913">
        <w:rPr>
          <w:rFonts w:cs="Arial"/>
        </w:rPr>
        <w:t xml:space="preserve">, </w:t>
      </w:r>
      <w:r w:rsidRPr="00B31F8D">
        <w:rPr>
          <w:rFonts w:cs="Arial"/>
        </w:rPr>
        <w:t>parallel gestellter Klassenarbeiten innerhalb eines Jahrgangs</w:t>
      </w:r>
      <w:r w:rsidRPr="00217913">
        <w:rPr>
          <w:rFonts w:cs="Arial"/>
        </w:rPr>
        <w:t xml:space="preserve"> sowie kolle</w:t>
      </w:r>
      <w:r w:rsidR="0049631B">
        <w:rPr>
          <w:rFonts w:cs="Arial"/>
        </w:rPr>
        <w:t>gialer Unterrichtshospitationen</w:t>
      </w:r>
      <w:r w:rsidRPr="00217913">
        <w:rPr>
          <w:rFonts w:cs="Arial"/>
        </w:rPr>
        <w:t xml:space="preserve">. </w:t>
      </w:r>
    </w:p>
    <w:p w14:paraId="7974A8F1" w14:textId="77777777" w:rsidR="003A6470" w:rsidRPr="00217913" w:rsidRDefault="003A6470" w:rsidP="003A6470">
      <w:pPr>
        <w:rPr>
          <w:b/>
        </w:rPr>
      </w:pPr>
      <w:r w:rsidRPr="00217913">
        <w:rPr>
          <w:b/>
        </w:rPr>
        <w:t>Maßnahmen der fachlichen Qualitätssicherung:</w:t>
      </w:r>
    </w:p>
    <w:tbl>
      <w:tblPr>
        <w:tblW w:w="0" w:type="auto"/>
        <w:tblCellMar>
          <w:top w:w="15" w:type="dxa"/>
          <w:left w:w="15" w:type="dxa"/>
          <w:bottom w:w="15" w:type="dxa"/>
          <w:right w:w="15" w:type="dxa"/>
        </w:tblCellMar>
        <w:tblLook w:val="04A0" w:firstRow="1" w:lastRow="0" w:firstColumn="1" w:lastColumn="0" w:noHBand="0" w:noVBand="1"/>
      </w:tblPr>
      <w:tblGrid>
        <w:gridCol w:w="3397"/>
        <w:gridCol w:w="1701"/>
        <w:gridCol w:w="3962"/>
      </w:tblGrid>
      <w:tr w:rsidR="00973B19" w:rsidRPr="00217913" w14:paraId="530F4AA1" w14:textId="77777777" w:rsidTr="00B654B0">
        <w:tc>
          <w:tcPr>
            <w:tcW w:w="3397" w:type="dxa"/>
            <w:tcBorders>
              <w:top w:val="single" w:sz="4" w:space="0" w:color="000000"/>
              <w:left w:val="single" w:sz="4" w:space="0" w:color="000000"/>
              <w:bottom w:val="single" w:sz="4" w:space="0" w:color="000000"/>
              <w:right w:val="single" w:sz="4" w:space="0" w:color="000000"/>
            </w:tcBorders>
            <w:vAlign w:val="center"/>
            <w:hideMark/>
          </w:tcPr>
          <w:p w14:paraId="0B821A11" w14:textId="77777777" w:rsidR="000636F7" w:rsidRPr="00217913" w:rsidRDefault="000636F7" w:rsidP="00F104EF">
            <w:pPr>
              <w:spacing w:before="100" w:beforeAutospacing="1" w:after="100" w:afterAutospacing="1"/>
              <w:rPr>
                <w:rFonts w:cs="Arial"/>
              </w:rPr>
            </w:pPr>
            <w:r w:rsidRPr="00217913">
              <w:rPr>
                <w:rFonts w:cs="Arial"/>
                <w:b/>
                <w:bCs/>
              </w:rPr>
              <w:t xml:space="preserve">WAS?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92EC30A" w14:textId="77777777" w:rsidR="000636F7" w:rsidRPr="00217913" w:rsidRDefault="000636F7" w:rsidP="00F104EF">
            <w:pPr>
              <w:spacing w:before="100" w:beforeAutospacing="1" w:after="100" w:afterAutospacing="1"/>
              <w:rPr>
                <w:rFonts w:cs="Arial"/>
              </w:rPr>
            </w:pPr>
            <w:r w:rsidRPr="00217913">
              <w:rPr>
                <w:rFonts w:cs="Arial"/>
                <w:b/>
                <w:bCs/>
              </w:rPr>
              <w:t xml:space="preserve">WER? </w:t>
            </w:r>
          </w:p>
        </w:tc>
        <w:tc>
          <w:tcPr>
            <w:tcW w:w="3962" w:type="dxa"/>
            <w:tcBorders>
              <w:top w:val="single" w:sz="4" w:space="0" w:color="000000"/>
              <w:left w:val="single" w:sz="4" w:space="0" w:color="000000"/>
              <w:bottom w:val="single" w:sz="4" w:space="0" w:color="000000"/>
              <w:right w:val="single" w:sz="4" w:space="0" w:color="000000"/>
            </w:tcBorders>
            <w:vAlign w:val="center"/>
            <w:hideMark/>
          </w:tcPr>
          <w:p w14:paraId="31FD0756" w14:textId="77777777" w:rsidR="000636F7" w:rsidRPr="00217913" w:rsidRDefault="00494B54" w:rsidP="00F104EF">
            <w:pPr>
              <w:spacing w:before="100" w:beforeAutospacing="1" w:after="100" w:afterAutospacing="1"/>
              <w:rPr>
                <w:rFonts w:cs="Arial"/>
              </w:rPr>
            </w:pPr>
            <w:r>
              <w:rPr>
                <w:rFonts w:cs="Arial"/>
                <w:b/>
                <w:bCs/>
              </w:rPr>
              <w:t>WANN bzw. BIS W</w:t>
            </w:r>
            <w:r w:rsidR="000636F7" w:rsidRPr="00217913">
              <w:rPr>
                <w:rFonts w:cs="Arial"/>
                <w:b/>
                <w:bCs/>
              </w:rPr>
              <w:t xml:space="preserve">ANN? </w:t>
            </w:r>
          </w:p>
        </w:tc>
      </w:tr>
      <w:tr w:rsidR="00973B19" w:rsidRPr="00217913" w14:paraId="7C4B3563" w14:textId="77777777" w:rsidTr="00B654B0">
        <w:tc>
          <w:tcPr>
            <w:tcW w:w="3397" w:type="dxa"/>
            <w:tcBorders>
              <w:top w:val="single" w:sz="4" w:space="0" w:color="000000"/>
              <w:left w:val="single" w:sz="4" w:space="0" w:color="000000"/>
              <w:bottom w:val="single" w:sz="4" w:space="0" w:color="000000"/>
              <w:right w:val="single" w:sz="4" w:space="0" w:color="000000"/>
            </w:tcBorders>
            <w:vAlign w:val="center"/>
          </w:tcPr>
          <w:p w14:paraId="0CAEDAE8" w14:textId="77777777" w:rsidR="000636F7" w:rsidRPr="0010165C" w:rsidRDefault="00D85793" w:rsidP="00F104EF">
            <w:pPr>
              <w:spacing w:before="100" w:beforeAutospacing="1" w:after="100" w:afterAutospacing="1"/>
              <w:rPr>
                <w:rFonts w:cs="Arial"/>
                <w:color w:val="000000" w:themeColor="text1"/>
              </w:rPr>
            </w:pPr>
            <w:r w:rsidRPr="0010165C">
              <w:rPr>
                <w:rFonts w:cs="Arial"/>
                <w:color w:val="000000" w:themeColor="text1"/>
              </w:rPr>
              <w:t>Unterrichtshospitationen</w:t>
            </w:r>
          </w:p>
        </w:tc>
        <w:tc>
          <w:tcPr>
            <w:tcW w:w="1701" w:type="dxa"/>
            <w:tcBorders>
              <w:top w:val="single" w:sz="4" w:space="0" w:color="000000"/>
              <w:left w:val="single" w:sz="4" w:space="0" w:color="000000"/>
              <w:bottom w:val="single" w:sz="4" w:space="0" w:color="000000"/>
              <w:right w:val="single" w:sz="4" w:space="0" w:color="000000"/>
            </w:tcBorders>
            <w:vAlign w:val="center"/>
          </w:tcPr>
          <w:p w14:paraId="2B10B6A5" w14:textId="77777777" w:rsidR="000636F7" w:rsidRPr="0010165C" w:rsidRDefault="00B654B0" w:rsidP="00F104EF">
            <w:pPr>
              <w:spacing w:before="100" w:beforeAutospacing="1" w:after="100" w:afterAutospacing="1"/>
              <w:rPr>
                <w:rFonts w:cs="Arial"/>
                <w:color w:val="000000" w:themeColor="text1"/>
              </w:rPr>
            </w:pPr>
            <w:r>
              <w:rPr>
                <w:rFonts w:cs="Arial"/>
                <w:color w:val="000000" w:themeColor="text1"/>
              </w:rPr>
              <w:t>a</w:t>
            </w:r>
            <w:r w:rsidR="00D85793" w:rsidRPr="0010165C">
              <w:rPr>
                <w:rFonts w:cs="Arial"/>
                <w:color w:val="000000" w:themeColor="text1"/>
              </w:rPr>
              <w:t>lle Lehrkräfte</w:t>
            </w:r>
          </w:p>
        </w:tc>
        <w:tc>
          <w:tcPr>
            <w:tcW w:w="3962" w:type="dxa"/>
            <w:tcBorders>
              <w:top w:val="single" w:sz="4" w:space="0" w:color="000000"/>
              <w:left w:val="single" w:sz="4" w:space="0" w:color="000000"/>
              <w:bottom w:val="single" w:sz="4" w:space="0" w:color="000000"/>
              <w:right w:val="single" w:sz="4" w:space="0" w:color="000000"/>
            </w:tcBorders>
            <w:vAlign w:val="center"/>
          </w:tcPr>
          <w:p w14:paraId="3B3BB2E8" w14:textId="77777777" w:rsidR="000636F7" w:rsidRPr="0010165C" w:rsidRDefault="00B654B0" w:rsidP="00973B19">
            <w:pPr>
              <w:spacing w:before="100" w:beforeAutospacing="1" w:after="100" w:afterAutospacing="1"/>
              <w:rPr>
                <w:rFonts w:cs="Arial"/>
                <w:color w:val="000000" w:themeColor="text1"/>
              </w:rPr>
            </w:pPr>
            <w:r>
              <w:rPr>
                <w:rFonts w:cs="Arial"/>
                <w:color w:val="000000" w:themeColor="text1"/>
              </w:rPr>
              <w:t>j</w:t>
            </w:r>
            <w:r w:rsidR="00973B19" w:rsidRPr="0010165C">
              <w:rPr>
                <w:rFonts w:cs="Arial"/>
                <w:color w:val="000000" w:themeColor="text1"/>
              </w:rPr>
              <w:t>ede Deutschlehrkraf</w:t>
            </w:r>
            <w:r w:rsidR="00A97E41">
              <w:rPr>
                <w:rFonts w:cs="Arial"/>
                <w:color w:val="000000" w:themeColor="text1"/>
              </w:rPr>
              <w:t>t ist einmal jährlich Gastgeber</w:t>
            </w:r>
            <w:r w:rsidR="00973B19" w:rsidRPr="0010165C">
              <w:rPr>
                <w:rFonts w:cs="Arial"/>
                <w:color w:val="000000" w:themeColor="text1"/>
              </w:rPr>
              <w:t xml:space="preserve">in </w:t>
            </w:r>
            <w:r w:rsidR="00A97E41">
              <w:rPr>
                <w:rFonts w:cs="Arial"/>
                <w:color w:val="000000" w:themeColor="text1"/>
              </w:rPr>
              <w:t xml:space="preserve">bzw. Gastgeber </w:t>
            </w:r>
            <w:r w:rsidR="00973B19" w:rsidRPr="0010165C">
              <w:rPr>
                <w:rFonts w:cs="Arial"/>
                <w:color w:val="000000" w:themeColor="text1"/>
              </w:rPr>
              <w:t>un</w:t>
            </w:r>
            <w:r w:rsidR="00D85793" w:rsidRPr="0010165C">
              <w:rPr>
                <w:rFonts w:cs="Arial"/>
                <w:color w:val="000000" w:themeColor="text1"/>
              </w:rPr>
              <w:t>d Gast</w:t>
            </w:r>
          </w:p>
        </w:tc>
      </w:tr>
      <w:tr w:rsidR="00973B19" w:rsidRPr="00217913" w14:paraId="661F36A0" w14:textId="77777777" w:rsidTr="00B654B0">
        <w:tc>
          <w:tcPr>
            <w:tcW w:w="3397" w:type="dxa"/>
            <w:tcBorders>
              <w:top w:val="single" w:sz="4" w:space="0" w:color="000000"/>
              <w:left w:val="single" w:sz="4" w:space="0" w:color="000000"/>
              <w:bottom w:val="single" w:sz="4" w:space="0" w:color="000000"/>
              <w:right w:val="single" w:sz="4" w:space="0" w:color="000000"/>
            </w:tcBorders>
            <w:vAlign w:val="center"/>
          </w:tcPr>
          <w:p w14:paraId="6C4BFF43" w14:textId="77777777" w:rsidR="000636F7" w:rsidRPr="0010165C" w:rsidRDefault="00973B19" w:rsidP="001F450F">
            <w:pPr>
              <w:spacing w:before="100" w:beforeAutospacing="1" w:after="100" w:afterAutospacing="1"/>
              <w:rPr>
                <w:rFonts w:cs="Arial"/>
                <w:color w:val="000000" w:themeColor="text1"/>
              </w:rPr>
            </w:pPr>
            <w:r w:rsidRPr="0010165C">
              <w:rPr>
                <w:rFonts w:cs="Arial"/>
                <w:color w:val="000000" w:themeColor="text1"/>
              </w:rPr>
              <w:t xml:space="preserve">Aktualisierung </w:t>
            </w:r>
            <w:r w:rsidR="00666C0F">
              <w:rPr>
                <w:rFonts w:cs="Arial"/>
                <w:color w:val="000000" w:themeColor="text1"/>
              </w:rPr>
              <w:t xml:space="preserve">der </w:t>
            </w:r>
            <w:r w:rsidR="001F450F">
              <w:rPr>
                <w:rFonts w:cs="Arial"/>
                <w:color w:val="000000" w:themeColor="text1"/>
              </w:rPr>
              <w:t xml:space="preserve">schuleigenen </w:t>
            </w:r>
            <w:r w:rsidR="00666C0F">
              <w:rPr>
                <w:rFonts w:cs="Arial"/>
                <w:color w:val="000000" w:themeColor="text1"/>
              </w:rPr>
              <w:t xml:space="preserve">Unterrichtsvorgaben </w:t>
            </w:r>
          </w:p>
        </w:tc>
        <w:tc>
          <w:tcPr>
            <w:tcW w:w="1701" w:type="dxa"/>
            <w:tcBorders>
              <w:top w:val="single" w:sz="4" w:space="0" w:color="000000"/>
              <w:left w:val="single" w:sz="4" w:space="0" w:color="000000"/>
              <w:bottom w:val="single" w:sz="4" w:space="0" w:color="000000"/>
              <w:right w:val="single" w:sz="4" w:space="0" w:color="000000"/>
            </w:tcBorders>
            <w:vAlign w:val="center"/>
          </w:tcPr>
          <w:p w14:paraId="3A8CA78C" w14:textId="77777777" w:rsidR="000636F7" w:rsidRPr="0010165C" w:rsidRDefault="00973B19" w:rsidP="00F104EF">
            <w:pPr>
              <w:spacing w:before="100" w:beforeAutospacing="1" w:after="100" w:afterAutospacing="1"/>
              <w:rPr>
                <w:rFonts w:cs="Arial"/>
                <w:color w:val="000000" w:themeColor="text1"/>
              </w:rPr>
            </w:pPr>
            <w:r w:rsidRPr="0010165C">
              <w:rPr>
                <w:rFonts w:cs="Arial"/>
                <w:color w:val="000000" w:themeColor="text1"/>
              </w:rPr>
              <w:t>Fachgruppe Deutsch</w:t>
            </w:r>
          </w:p>
        </w:tc>
        <w:tc>
          <w:tcPr>
            <w:tcW w:w="3962" w:type="dxa"/>
            <w:tcBorders>
              <w:top w:val="single" w:sz="4" w:space="0" w:color="000000"/>
              <w:left w:val="single" w:sz="4" w:space="0" w:color="000000"/>
              <w:bottom w:val="single" w:sz="4" w:space="0" w:color="000000"/>
              <w:right w:val="single" w:sz="4" w:space="0" w:color="000000"/>
            </w:tcBorders>
            <w:vAlign w:val="center"/>
          </w:tcPr>
          <w:p w14:paraId="41048997" w14:textId="77777777" w:rsidR="000636F7" w:rsidRPr="0010165C" w:rsidRDefault="00973B19" w:rsidP="00F104EF">
            <w:pPr>
              <w:spacing w:before="100" w:beforeAutospacing="1" w:after="100" w:afterAutospacing="1"/>
              <w:rPr>
                <w:rFonts w:cs="Arial"/>
                <w:color w:val="000000" w:themeColor="text1"/>
              </w:rPr>
            </w:pPr>
            <w:r w:rsidRPr="0010165C">
              <w:rPr>
                <w:rFonts w:cs="Arial"/>
                <w:color w:val="000000" w:themeColor="text1"/>
              </w:rPr>
              <w:t>Schuljahresbeginn</w:t>
            </w:r>
          </w:p>
        </w:tc>
      </w:tr>
      <w:tr w:rsidR="00973B19" w:rsidRPr="00217913" w14:paraId="6FB22171" w14:textId="77777777" w:rsidTr="00B654B0">
        <w:tc>
          <w:tcPr>
            <w:tcW w:w="3397" w:type="dxa"/>
            <w:tcBorders>
              <w:top w:val="single" w:sz="4" w:space="0" w:color="000000"/>
              <w:left w:val="single" w:sz="4" w:space="0" w:color="000000"/>
              <w:bottom w:val="single" w:sz="4" w:space="0" w:color="000000"/>
              <w:right w:val="single" w:sz="4" w:space="0" w:color="000000"/>
            </w:tcBorders>
            <w:vAlign w:val="center"/>
          </w:tcPr>
          <w:p w14:paraId="567F90FC" w14:textId="77777777" w:rsidR="000636F7" w:rsidRPr="0010165C" w:rsidRDefault="00767CAC" w:rsidP="00F104EF">
            <w:pPr>
              <w:spacing w:before="100" w:beforeAutospacing="1" w:after="100" w:afterAutospacing="1"/>
              <w:rPr>
                <w:rFonts w:cs="Arial"/>
                <w:color w:val="000000" w:themeColor="text1"/>
              </w:rPr>
            </w:pPr>
            <w:r>
              <w:rPr>
                <w:rFonts w:cs="Arial"/>
                <w:color w:val="000000" w:themeColor="text1"/>
              </w:rPr>
              <w:t>Qualifizierung der Lesepati</w:t>
            </w:r>
            <w:r w:rsidR="00973B19" w:rsidRPr="0010165C">
              <w:rPr>
                <w:rFonts w:cs="Arial"/>
                <w:color w:val="000000" w:themeColor="text1"/>
              </w:rPr>
              <w:t>nnen</w:t>
            </w:r>
            <w:r>
              <w:rPr>
                <w:rFonts w:cs="Arial"/>
                <w:color w:val="000000" w:themeColor="text1"/>
              </w:rPr>
              <w:t xml:space="preserve"> und -paten</w:t>
            </w:r>
          </w:p>
        </w:tc>
        <w:tc>
          <w:tcPr>
            <w:tcW w:w="1701" w:type="dxa"/>
            <w:tcBorders>
              <w:top w:val="single" w:sz="4" w:space="0" w:color="000000"/>
              <w:left w:val="single" w:sz="4" w:space="0" w:color="000000"/>
              <w:bottom w:val="single" w:sz="4" w:space="0" w:color="000000"/>
              <w:right w:val="single" w:sz="4" w:space="0" w:color="000000"/>
            </w:tcBorders>
            <w:vAlign w:val="center"/>
          </w:tcPr>
          <w:p w14:paraId="76E9ECDC" w14:textId="77777777" w:rsidR="000636F7" w:rsidRPr="0010165C" w:rsidRDefault="00973B19" w:rsidP="00F104EF">
            <w:pPr>
              <w:spacing w:before="100" w:beforeAutospacing="1" w:after="100" w:afterAutospacing="1"/>
              <w:rPr>
                <w:rFonts w:cs="Arial"/>
                <w:color w:val="000000" w:themeColor="text1"/>
              </w:rPr>
            </w:pPr>
            <w:r w:rsidRPr="0010165C">
              <w:rPr>
                <w:rFonts w:cs="Arial"/>
                <w:color w:val="000000" w:themeColor="text1"/>
              </w:rPr>
              <w:t>Fachgruppe Deutsch</w:t>
            </w:r>
          </w:p>
        </w:tc>
        <w:tc>
          <w:tcPr>
            <w:tcW w:w="3962" w:type="dxa"/>
            <w:tcBorders>
              <w:top w:val="single" w:sz="4" w:space="0" w:color="000000"/>
              <w:left w:val="single" w:sz="4" w:space="0" w:color="000000"/>
              <w:bottom w:val="single" w:sz="4" w:space="0" w:color="000000"/>
              <w:right w:val="single" w:sz="4" w:space="0" w:color="000000"/>
            </w:tcBorders>
            <w:vAlign w:val="center"/>
          </w:tcPr>
          <w:p w14:paraId="0730A18C" w14:textId="77777777" w:rsidR="000636F7" w:rsidRPr="0010165C" w:rsidRDefault="00973B19" w:rsidP="00F104EF">
            <w:pPr>
              <w:spacing w:before="100" w:beforeAutospacing="1" w:after="100" w:afterAutospacing="1"/>
              <w:rPr>
                <w:rFonts w:cs="Arial"/>
                <w:color w:val="000000" w:themeColor="text1"/>
              </w:rPr>
            </w:pPr>
            <w:r w:rsidRPr="0010165C">
              <w:rPr>
                <w:rFonts w:cs="Arial"/>
                <w:color w:val="000000" w:themeColor="text1"/>
              </w:rPr>
              <w:t>Schuljahresbeginn</w:t>
            </w:r>
          </w:p>
        </w:tc>
      </w:tr>
    </w:tbl>
    <w:p w14:paraId="1FB9E4FD" w14:textId="77777777" w:rsidR="000636F7" w:rsidRPr="00217913" w:rsidRDefault="000636F7" w:rsidP="000636F7">
      <w:pPr>
        <w:jc w:val="left"/>
        <w:rPr>
          <w:b/>
        </w:rPr>
      </w:pPr>
    </w:p>
    <w:p w14:paraId="399277FB" w14:textId="77777777" w:rsidR="002B6AC8" w:rsidRPr="00217913" w:rsidRDefault="002B6AC8" w:rsidP="00A97E41">
      <w:pPr>
        <w:jc w:val="left"/>
        <w:rPr>
          <w:b/>
        </w:rPr>
      </w:pPr>
      <w:r w:rsidRPr="00217913">
        <w:rPr>
          <w:b/>
        </w:rPr>
        <w:t>Checkliste zur Evaluation</w:t>
      </w:r>
    </w:p>
    <w:p w14:paraId="4311A942" w14:textId="77777777" w:rsidR="003154BE" w:rsidRPr="00217913" w:rsidRDefault="003154BE" w:rsidP="00A97E41">
      <w:pPr>
        <w:jc w:val="left"/>
        <w:rPr>
          <w:szCs w:val="24"/>
        </w:rPr>
      </w:pPr>
      <w:r w:rsidRPr="00217913">
        <w:rPr>
          <w:i/>
          <w:szCs w:val="24"/>
        </w:rPr>
        <w:t>Zielsetzung</w:t>
      </w:r>
      <w:r w:rsidRPr="00217913">
        <w:rPr>
          <w:b/>
          <w:szCs w:val="24"/>
        </w:rPr>
        <w:t>:</w:t>
      </w:r>
      <w:r w:rsidRPr="00217913">
        <w:rPr>
          <w:szCs w:val="24"/>
        </w:rPr>
        <w:t xml:space="preserve"> </w:t>
      </w:r>
      <w:r w:rsidR="00666C0F">
        <w:rPr>
          <w:szCs w:val="24"/>
        </w:rPr>
        <w:t xml:space="preserve">Die schuleigenen Unterrichtsvorgaben </w:t>
      </w:r>
      <w:r w:rsidR="004767FD">
        <w:rPr>
          <w:szCs w:val="24"/>
        </w:rPr>
        <w:t xml:space="preserve">sind </w:t>
      </w:r>
      <w:r w:rsidRPr="00217913">
        <w:rPr>
          <w:szCs w:val="24"/>
        </w:rPr>
        <w:t xml:space="preserve">als „dynamisches Dokument“ zu </w:t>
      </w:r>
      <w:r w:rsidRPr="00283591">
        <w:rPr>
          <w:szCs w:val="24"/>
        </w:rPr>
        <w:t>sehen. Dementsprechend sind die dort getroffenen Absprachen stetig zu überprüfen, um ggf. Modifikationen vornehmen zu können. Die Fachschaft trägt durch diesen Prozess zur Qualitätsentw</w:t>
      </w:r>
      <w:r w:rsidRPr="00217913">
        <w:rPr>
          <w:szCs w:val="24"/>
        </w:rPr>
        <w:t xml:space="preserve">icklung und damit zur Qualitätssicherung des Faches </w:t>
      </w:r>
      <w:r w:rsidR="000636F7" w:rsidRPr="00217913">
        <w:rPr>
          <w:szCs w:val="24"/>
        </w:rPr>
        <w:t xml:space="preserve">Deutsch </w:t>
      </w:r>
      <w:r w:rsidRPr="00217913">
        <w:rPr>
          <w:szCs w:val="24"/>
        </w:rPr>
        <w:t>bei.</w:t>
      </w:r>
    </w:p>
    <w:p w14:paraId="179710FC" w14:textId="77777777" w:rsidR="003154BE" w:rsidRPr="00217913" w:rsidRDefault="003154BE" w:rsidP="00A97E41">
      <w:pPr>
        <w:jc w:val="left"/>
        <w:rPr>
          <w:szCs w:val="24"/>
        </w:rPr>
      </w:pPr>
      <w:r w:rsidRPr="00217913">
        <w:rPr>
          <w:i/>
          <w:szCs w:val="24"/>
        </w:rPr>
        <w:t>Prozess</w:t>
      </w:r>
      <w:r w:rsidRPr="00217913">
        <w:rPr>
          <w:b/>
          <w:szCs w:val="24"/>
        </w:rPr>
        <w:t>:</w:t>
      </w:r>
      <w:r w:rsidRPr="00217913">
        <w:rPr>
          <w:szCs w:val="24"/>
        </w:rPr>
        <w:t xml:space="preserve"> Die Überprüfung erfolgt jährlich. Zu Schuljahresbeginn werden die Erfahrungen des vergangenen Schuljahres in der Fachkonferenz ausgetauscht, bewertet und eventuell notwendige Konsequenzen formuliert.</w:t>
      </w:r>
    </w:p>
    <w:p w14:paraId="19735C61" w14:textId="77777777" w:rsidR="003154BE" w:rsidRPr="00217913" w:rsidRDefault="003154BE" w:rsidP="00A97E41">
      <w:pPr>
        <w:jc w:val="left"/>
      </w:pPr>
      <w:r w:rsidRPr="00217913">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w:t>
      </w:r>
      <w:r w:rsidR="006C0E66">
        <w:t>r</w:t>
      </w:r>
      <w:r w:rsidRPr="00217913">
        <w:t>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1"/>
        <w:gridCol w:w="1346"/>
        <w:gridCol w:w="3457"/>
        <w:gridCol w:w="1703"/>
        <w:gridCol w:w="1163"/>
      </w:tblGrid>
      <w:tr w:rsidR="00614BC6" w:rsidRPr="00217913" w14:paraId="57B66DAD" w14:textId="77777777" w:rsidTr="00581A07">
        <w:trPr>
          <w:tblHeader/>
        </w:trPr>
        <w:tc>
          <w:tcPr>
            <w:tcW w:w="1509" w:type="pct"/>
            <w:gridSpan w:val="2"/>
            <w:tcBorders>
              <w:bottom w:val="single" w:sz="12" w:space="0" w:color="auto"/>
              <w:right w:val="single" w:sz="12" w:space="0" w:color="auto"/>
            </w:tcBorders>
          </w:tcPr>
          <w:p w14:paraId="79ABBDFE" w14:textId="77777777" w:rsidR="00614BC6" w:rsidRPr="00217913" w:rsidRDefault="001531F1" w:rsidP="00A27894">
            <w:pPr>
              <w:pStyle w:val="berschrift6"/>
            </w:pPr>
            <w:r w:rsidRPr="00217913">
              <w:lastRenderedPageBreak/>
              <w:t>Handlungsfelder</w:t>
            </w:r>
          </w:p>
        </w:tc>
        <w:tc>
          <w:tcPr>
            <w:tcW w:w="1908" w:type="pct"/>
            <w:tcBorders>
              <w:left w:val="single" w:sz="12" w:space="0" w:color="auto"/>
              <w:bottom w:val="single" w:sz="12" w:space="0" w:color="auto"/>
            </w:tcBorders>
          </w:tcPr>
          <w:p w14:paraId="4CA4A16C" w14:textId="77777777" w:rsidR="00614BC6" w:rsidRPr="00217913" w:rsidRDefault="00614BC6" w:rsidP="00A27894">
            <w:pPr>
              <w:pStyle w:val="berschrift6"/>
            </w:pPr>
            <w:r w:rsidRPr="00217913">
              <w:t>Handlungsbedarf</w:t>
            </w:r>
          </w:p>
        </w:tc>
        <w:tc>
          <w:tcPr>
            <w:tcW w:w="940" w:type="pct"/>
            <w:tcBorders>
              <w:bottom w:val="single" w:sz="12" w:space="0" w:color="auto"/>
            </w:tcBorders>
          </w:tcPr>
          <w:p w14:paraId="62D198A7" w14:textId="77777777" w:rsidR="00614BC6" w:rsidRPr="00217913" w:rsidRDefault="006C0E66" w:rsidP="00A27894">
            <w:pPr>
              <w:pStyle w:val="berschrift6"/>
            </w:pPr>
            <w:r>
              <w:t>v</w:t>
            </w:r>
            <w:r w:rsidR="00614BC6" w:rsidRPr="00217913">
              <w:t>erantwort</w:t>
            </w:r>
            <w:r w:rsidR="00B55149" w:rsidRPr="00217913">
              <w:t>lich</w:t>
            </w:r>
          </w:p>
        </w:tc>
        <w:tc>
          <w:tcPr>
            <w:tcW w:w="643" w:type="pct"/>
            <w:tcBorders>
              <w:bottom w:val="single" w:sz="12" w:space="0" w:color="auto"/>
            </w:tcBorders>
          </w:tcPr>
          <w:p w14:paraId="1DDA3881" w14:textId="77777777" w:rsidR="00614BC6" w:rsidRPr="00217913" w:rsidRDefault="006C0E66" w:rsidP="009D4D48">
            <w:pPr>
              <w:pStyle w:val="berschrift6"/>
              <w:jc w:val="left"/>
            </w:pPr>
            <w:r>
              <w:t>z</w:t>
            </w:r>
            <w:r w:rsidR="00614BC6" w:rsidRPr="00217913">
              <w:t>u erledigen bis</w:t>
            </w:r>
          </w:p>
        </w:tc>
      </w:tr>
      <w:tr w:rsidR="00614BC6" w:rsidRPr="00217913" w14:paraId="692F8EE4" w14:textId="77777777" w:rsidTr="00581A07">
        <w:trPr>
          <w:tblHeader/>
        </w:trPr>
        <w:tc>
          <w:tcPr>
            <w:tcW w:w="1509" w:type="pct"/>
            <w:gridSpan w:val="2"/>
            <w:tcBorders>
              <w:top w:val="single" w:sz="12" w:space="0" w:color="auto"/>
              <w:right w:val="single" w:sz="12" w:space="0" w:color="auto"/>
            </w:tcBorders>
            <w:shd w:val="clear" w:color="auto" w:fill="D9D9D9"/>
          </w:tcPr>
          <w:p w14:paraId="0C9A6443" w14:textId="77777777" w:rsidR="00614BC6" w:rsidRPr="006C0E66" w:rsidRDefault="00614BC6" w:rsidP="00A27894">
            <w:pPr>
              <w:pStyle w:val="berschrift7"/>
              <w:rPr>
                <w:rFonts w:ascii="Arial" w:hAnsi="Arial" w:cs="Arial"/>
                <w:color w:val="auto"/>
              </w:rPr>
            </w:pPr>
            <w:r w:rsidRPr="006C0E66">
              <w:rPr>
                <w:rFonts w:ascii="Arial" w:hAnsi="Arial" w:cs="Arial"/>
                <w:color w:val="auto"/>
              </w:rPr>
              <w:t>Ressourcen</w:t>
            </w:r>
          </w:p>
        </w:tc>
        <w:tc>
          <w:tcPr>
            <w:tcW w:w="1908" w:type="pct"/>
            <w:tcBorders>
              <w:top w:val="single" w:sz="12" w:space="0" w:color="auto"/>
              <w:left w:val="single" w:sz="12" w:space="0" w:color="auto"/>
            </w:tcBorders>
            <w:shd w:val="clear" w:color="auto" w:fill="D9D9D9"/>
          </w:tcPr>
          <w:p w14:paraId="1A050CB9" w14:textId="77777777" w:rsidR="00614BC6" w:rsidRPr="00217913" w:rsidRDefault="00614BC6" w:rsidP="00A27894">
            <w:pPr>
              <w:rPr>
                <w:rFonts w:cs="Arial"/>
              </w:rPr>
            </w:pPr>
          </w:p>
        </w:tc>
        <w:tc>
          <w:tcPr>
            <w:tcW w:w="940" w:type="pct"/>
            <w:tcBorders>
              <w:top w:val="single" w:sz="12" w:space="0" w:color="auto"/>
            </w:tcBorders>
            <w:shd w:val="clear" w:color="auto" w:fill="D9D9D9"/>
          </w:tcPr>
          <w:p w14:paraId="4EC5D964" w14:textId="77777777" w:rsidR="00614BC6" w:rsidRPr="00217913" w:rsidRDefault="00614BC6" w:rsidP="00A27894">
            <w:pPr>
              <w:rPr>
                <w:rFonts w:cs="Arial"/>
              </w:rPr>
            </w:pPr>
          </w:p>
        </w:tc>
        <w:tc>
          <w:tcPr>
            <w:tcW w:w="643" w:type="pct"/>
            <w:tcBorders>
              <w:top w:val="single" w:sz="12" w:space="0" w:color="auto"/>
            </w:tcBorders>
            <w:shd w:val="clear" w:color="auto" w:fill="D9D9D9"/>
          </w:tcPr>
          <w:p w14:paraId="1731B669" w14:textId="77777777" w:rsidR="00614BC6" w:rsidRPr="00217913" w:rsidRDefault="00614BC6" w:rsidP="00A27894">
            <w:pPr>
              <w:rPr>
                <w:rFonts w:cs="Arial"/>
              </w:rPr>
            </w:pPr>
          </w:p>
        </w:tc>
      </w:tr>
      <w:tr w:rsidR="00614BC6" w:rsidRPr="00217913" w14:paraId="0884CF7A" w14:textId="77777777" w:rsidTr="00581A07">
        <w:trPr>
          <w:tblHeader/>
        </w:trPr>
        <w:tc>
          <w:tcPr>
            <w:tcW w:w="767" w:type="pct"/>
            <w:vMerge w:val="restart"/>
            <w:shd w:val="clear" w:color="auto" w:fill="auto"/>
          </w:tcPr>
          <w:p w14:paraId="6089BC3C" w14:textId="77777777" w:rsidR="00614BC6" w:rsidRPr="00217913" w:rsidRDefault="00614BC6" w:rsidP="00A27894">
            <w:pPr>
              <w:rPr>
                <w:rFonts w:cs="Arial"/>
              </w:rPr>
            </w:pPr>
            <w:r w:rsidRPr="00217913">
              <w:rPr>
                <w:rFonts w:cs="Arial"/>
              </w:rPr>
              <w:t>räumlich</w:t>
            </w:r>
          </w:p>
        </w:tc>
        <w:tc>
          <w:tcPr>
            <w:tcW w:w="743" w:type="pct"/>
            <w:tcBorders>
              <w:right w:val="single" w:sz="12" w:space="0" w:color="auto"/>
            </w:tcBorders>
            <w:shd w:val="clear" w:color="auto" w:fill="auto"/>
          </w:tcPr>
          <w:p w14:paraId="1F0729DB" w14:textId="77777777" w:rsidR="00614BC6" w:rsidRPr="00217913" w:rsidRDefault="00581A07" w:rsidP="00A27894">
            <w:pPr>
              <w:pStyle w:val="bersichtsraster"/>
            </w:pPr>
            <w:r w:rsidRPr="00217913">
              <w:t>Unterrichts-rä</w:t>
            </w:r>
            <w:r w:rsidR="00614BC6" w:rsidRPr="00217913">
              <w:t>um</w:t>
            </w:r>
            <w:r w:rsidRPr="00217913">
              <w:t>e</w:t>
            </w:r>
          </w:p>
        </w:tc>
        <w:tc>
          <w:tcPr>
            <w:tcW w:w="1908" w:type="pct"/>
            <w:tcBorders>
              <w:left w:val="single" w:sz="12" w:space="0" w:color="auto"/>
            </w:tcBorders>
          </w:tcPr>
          <w:p w14:paraId="70DD8B26" w14:textId="77777777" w:rsidR="00614BC6" w:rsidRPr="00217913" w:rsidRDefault="00614BC6" w:rsidP="00A27894">
            <w:pPr>
              <w:pStyle w:val="bersichtsraster"/>
            </w:pPr>
          </w:p>
        </w:tc>
        <w:tc>
          <w:tcPr>
            <w:tcW w:w="940" w:type="pct"/>
          </w:tcPr>
          <w:p w14:paraId="7E3033C7" w14:textId="77777777" w:rsidR="00614BC6" w:rsidRPr="00217913" w:rsidRDefault="00614BC6" w:rsidP="00A27894">
            <w:pPr>
              <w:pStyle w:val="bersichtsraster"/>
            </w:pPr>
          </w:p>
        </w:tc>
        <w:tc>
          <w:tcPr>
            <w:tcW w:w="643" w:type="pct"/>
          </w:tcPr>
          <w:p w14:paraId="1A3F469E" w14:textId="77777777" w:rsidR="00614BC6" w:rsidRPr="00217913" w:rsidRDefault="00614BC6" w:rsidP="00A27894">
            <w:pPr>
              <w:pStyle w:val="bersichtsraster"/>
            </w:pPr>
          </w:p>
        </w:tc>
      </w:tr>
      <w:tr w:rsidR="00614BC6" w:rsidRPr="00217913" w14:paraId="3BE73D5B" w14:textId="77777777" w:rsidTr="00581A07">
        <w:trPr>
          <w:tblHeader/>
        </w:trPr>
        <w:tc>
          <w:tcPr>
            <w:tcW w:w="767" w:type="pct"/>
            <w:vMerge/>
            <w:shd w:val="clear" w:color="auto" w:fill="auto"/>
          </w:tcPr>
          <w:p w14:paraId="6A183803"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3E29A9E0" w14:textId="77777777" w:rsidR="00614BC6" w:rsidRPr="00217913" w:rsidRDefault="00614BC6" w:rsidP="00A27894">
            <w:pPr>
              <w:pStyle w:val="bersichtsraster"/>
            </w:pPr>
            <w:r w:rsidRPr="00217913">
              <w:t>Bibliothek</w:t>
            </w:r>
          </w:p>
        </w:tc>
        <w:tc>
          <w:tcPr>
            <w:tcW w:w="1908" w:type="pct"/>
            <w:tcBorders>
              <w:left w:val="single" w:sz="12" w:space="0" w:color="auto"/>
            </w:tcBorders>
          </w:tcPr>
          <w:p w14:paraId="5F66C798" w14:textId="77777777" w:rsidR="00614BC6" w:rsidRPr="00217913" w:rsidRDefault="00614BC6" w:rsidP="00A27894">
            <w:pPr>
              <w:pStyle w:val="bersichtsraster"/>
            </w:pPr>
          </w:p>
        </w:tc>
        <w:tc>
          <w:tcPr>
            <w:tcW w:w="940" w:type="pct"/>
          </w:tcPr>
          <w:p w14:paraId="05040E87" w14:textId="77777777" w:rsidR="00614BC6" w:rsidRPr="00217913" w:rsidRDefault="00614BC6" w:rsidP="00A27894">
            <w:pPr>
              <w:pStyle w:val="bersichtsraster"/>
            </w:pPr>
          </w:p>
        </w:tc>
        <w:tc>
          <w:tcPr>
            <w:tcW w:w="643" w:type="pct"/>
          </w:tcPr>
          <w:p w14:paraId="07AE11A3" w14:textId="77777777" w:rsidR="00614BC6" w:rsidRPr="00217913" w:rsidRDefault="00614BC6" w:rsidP="00A27894">
            <w:pPr>
              <w:pStyle w:val="bersichtsraster"/>
            </w:pPr>
          </w:p>
        </w:tc>
      </w:tr>
      <w:tr w:rsidR="00614BC6" w:rsidRPr="00217913" w14:paraId="0DD2CCDD" w14:textId="77777777" w:rsidTr="00581A07">
        <w:trPr>
          <w:tblHeader/>
        </w:trPr>
        <w:tc>
          <w:tcPr>
            <w:tcW w:w="767" w:type="pct"/>
            <w:vMerge/>
            <w:shd w:val="clear" w:color="auto" w:fill="auto"/>
          </w:tcPr>
          <w:p w14:paraId="3129AD2B"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26E50DAF" w14:textId="77777777" w:rsidR="00614BC6" w:rsidRPr="00217913" w:rsidRDefault="00614BC6" w:rsidP="00A27894">
            <w:pPr>
              <w:pStyle w:val="bersichtsraster"/>
            </w:pPr>
            <w:r w:rsidRPr="00217913">
              <w:t>Computerraum</w:t>
            </w:r>
          </w:p>
        </w:tc>
        <w:tc>
          <w:tcPr>
            <w:tcW w:w="1908" w:type="pct"/>
            <w:tcBorders>
              <w:left w:val="single" w:sz="12" w:space="0" w:color="auto"/>
            </w:tcBorders>
          </w:tcPr>
          <w:p w14:paraId="3C4ABBDB" w14:textId="77777777" w:rsidR="00614BC6" w:rsidRPr="00217913" w:rsidRDefault="00614BC6" w:rsidP="00A27894">
            <w:pPr>
              <w:pStyle w:val="bersichtsraster"/>
            </w:pPr>
          </w:p>
        </w:tc>
        <w:tc>
          <w:tcPr>
            <w:tcW w:w="940" w:type="pct"/>
          </w:tcPr>
          <w:p w14:paraId="1A158CC3" w14:textId="77777777" w:rsidR="00614BC6" w:rsidRPr="00217913" w:rsidRDefault="00614BC6" w:rsidP="00A27894">
            <w:pPr>
              <w:pStyle w:val="bersichtsraster"/>
            </w:pPr>
          </w:p>
        </w:tc>
        <w:tc>
          <w:tcPr>
            <w:tcW w:w="643" w:type="pct"/>
          </w:tcPr>
          <w:p w14:paraId="47C5E444" w14:textId="77777777" w:rsidR="00614BC6" w:rsidRPr="00217913" w:rsidRDefault="00614BC6" w:rsidP="00A27894">
            <w:pPr>
              <w:pStyle w:val="bersichtsraster"/>
            </w:pPr>
          </w:p>
        </w:tc>
      </w:tr>
      <w:tr w:rsidR="00614BC6" w:rsidRPr="00217913" w14:paraId="36E44976" w14:textId="77777777" w:rsidTr="00581A07">
        <w:trPr>
          <w:tblHeader/>
        </w:trPr>
        <w:tc>
          <w:tcPr>
            <w:tcW w:w="767" w:type="pct"/>
            <w:vMerge/>
            <w:shd w:val="clear" w:color="auto" w:fill="auto"/>
          </w:tcPr>
          <w:p w14:paraId="6B09EAB0"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67D48D0" w14:textId="77777777" w:rsidR="00614BC6" w:rsidRPr="00217913" w:rsidRDefault="00614BC6" w:rsidP="00A27894">
            <w:pPr>
              <w:pStyle w:val="bersichtsraster"/>
            </w:pPr>
            <w:r w:rsidRPr="00217913">
              <w:t>Raum für Fachteamarbeit</w:t>
            </w:r>
          </w:p>
        </w:tc>
        <w:tc>
          <w:tcPr>
            <w:tcW w:w="1908" w:type="pct"/>
            <w:tcBorders>
              <w:left w:val="single" w:sz="12" w:space="0" w:color="auto"/>
            </w:tcBorders>
          </w:tcPr>
          <w:p w14:paraId="3F5F3C8A" w14:textId="77777777" w:rsidR="00614BC6" w:rsidRPr="00217913" w:rsidRDefault="00614BC6" w:rsidP="00A27894">
            <w:pPr>
              <w:pStyle w:val="bersichtsraster"/>
            </w:pPr>
          </w:p>
        </w:tc>
        <w:tc>
          <w:tcPr>
            <w:tcW w:w="940" w:type="pct"/>
          </w:tcPr>
          <w:p w14:paraId="43A2400A" w14:textId="77777777" w:rsidR="00614BC6" w:rsidRPr="00217913" w:rsidRDefault="00614BC6" w:rsidP="00A27894">
            <w:pPr>
              <w:pStyle w:val="bersichtsraster"/>
            </w:pPr>
          </w:p>
        </w:tc>
        <w:tc>
          <w:tcPr>
            <w:tcW w:w="643" w:type="pct"/>
          </w:tcPr>
          <w:p w14:paraId="427FAB88" w14:textId="77777777" w:rsidR="00614BC6" w:rsidRPr="00217913" w:rsidRDefault="00614BC6" w:rsidP="00A27894">
            <w:pPr>
              <w:pStyle w:val="bersichtsraster"/>
            </w:pPr>
          </w:p>
        </w:tc>
      </w:tr>
      <w:tr w:rsidR="00614BC6" w:rsidRPr="00217913" w14:paraId="79523600" w14:textId="77777777" w:rsidTr="00581A07">
        <w:trPr>
          <w:tblHeader/>
        </w:trPr>
        <w:tc>
          <w:tcPr>
            <w:tcW w:w="767" w:type="pct"/>
            <w:vMerge/>
            <w:shd w:val="clear" w:color="auto" w:fill="auto"/>
          </w:tcPr>
          <w:p w14:paraId="6EE31186"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182443D5" w14:textId="77777777" w:rsidR="00614BC6" w:rsidRPr="00217913" w:rsidRDefault="00614BC6" w:rsidP="00A27894">
            <w:pPr>
              <w:pStyle w:val="bersichtsraster"/>
            </w:pPr>
            <w:r w:rsidRPr="00217913">
              <w:t>…</w:t>
            </w:r>
          </w:p>
        </w:tc>
        <w:tc>
          <w:tcPr>
            <w:tcW w:w="1908" w:type="pct"/>
            <w:tcBorders>
              <w:left w:val="single" w:sz="12" w:space="0" w:color="auto"/>
            </w:tcBorders>
          </w:tcPr>
          <w:p w14:paraId="424B097C" w14:textId="77777777" w:rsidR="00614BC6" w:rsidRPr="00217913" w:rsidRDefault="00614BC6" w:rsidP="00A27894">
            <w:pPr>
              <w:pStyle w:val="bersichtsraster"/>
            </w:pPr>
          </w:p>
        </w:tc>
        <w:tc>
          <w:tcPr>
            <w:tcW w:w="940" w:type="pct"/>
          </w:tcPr>
          <w:p w14:paraId="53B7C259" w14:textId="77777777" w:rsidR="00614BC6" w:rsidRPr="00217913" w:rsidRDefault="00614BC6" w:rsidP="00A27894">
            <w:pPr>
              <w:pStyle w:val="bersichtsraster"/>
            </w:pPr>
          </w:p>
        </w:tc>
        <w:tc>
          <w:tcPr>
            <w:tcW w:w="643" w:type="pct"/>
          </w:tcPr>
          <w:p w14:paraId="4BA7A42D" w14:textId="77777777" w:rsidR="00614BC6" w:rsidRPr="00217913" w:rsidRDefault="00614BC6" w:rsidP="00A27894">
            <w:pPr>
              <w:pStyle w:val="bersichtsraster"/>
            </w:pPr>
          </w:p>
        </w:tc>
      </w:tr>
      <w:tr w:rsidR="00614BC6" w:rsidRPr="00217913" w14:paraId="22BC5D2E" w14:textId="77777777" w:rsidTr="00581A07">
        <w:trPr>
          <w:tblHeader/>
        </w:trPr>
        <w:tc>
          <w:tcPr>
            <w:tcW w:w="767" w:type="pct"/>
            <w:vMerge w:val="restart"/>
            <w:shd w:val="clear" w:color="auto" w:fill="auto"/>
          </w:tcPr>
          <w:p w14:paraId="61EE8E2A" w14:textId="77777777" w:rsidR="00614BC6" w:rsidRPr="00217913" w:rsidRDefault="00614BC6" w:rsidP="00A27894">
            <w:pPr>
              <w:rPr>
                <w:rFonts w:cs="Arial"/>
              </w:rPr>
            </w:pPr>
            <w:r w:rsidRPr="00217913">
              <w:rPr>
                <w:rFonts w:cs="Arial"/>
              </w:rPr>
              <w:t>materiell/</w:t>
            </w:r>
          </w:p>
          <w:p w14:paraId="17D0DE51" w14:textId="77777777" w:rsidR="00614BC6" w:rsidRPr="00217913" w:rsidRDefault="00614BC6" w:rsidP="00A27894">
            <w:pPr>
              <w:rPr>
                <w:rFonts w:cs="Arial"/>
              </w:rPr>
            </w:pPr>
            <w:r w:rsidRPr="00217913">
              <w:rPr>
                <w:rFonts w:cs="Arial"/>
              </w:rPr>
              <w:t>sachlich</w:t>
            </w:r>
          </w:p>
        </w:tc>
        <w:tc>
          <w:tcPr>
            <w:tcW w:w="743" w:type="pct"/>
            <w:tcBorders>
              <w:right w:val="single" w:sz="12" w:space="0" w:color="auto"/>
            </w:tcBorders>
            <w:shd w:val="clear" w:color="auto" w:fill="auto"/>
          </w:tcPr>
          <w:p w14:paraId="42ED82F9" w14:textId="77777777" w:rsidR="00614BC6" w:rsidRPr="00217913" w:rsidRDefault="00614BC6" w:rsidP="00A27894">
            <w:pPr>
              <w:pStyle w:val="bersichtsraster"/>
            </w:pPr>
            <w:r w:rsidRPr="00217913">
              <w:t>Lehrwerke</w:t>
            </w:r>
          </w:p>
        </w:tc>
        <w:tc>
          <w:tcPr>
            <w:tcW w:w="1908" w:type="pct"/>
            <w:tcBorders>
              <w:left w:val="single" w:sz="12" w:space="0" w:color="auto"/>
            </w:tcBorders>
          </w:tcPr>
          <w:p w14:paraId="2CC6511E" w14:textId="77777777" w:rsidR="00614BC6" w:rsidRPr="00217913" w:rsidRDefault="00614BC6" w:rsidP="00A27894">
            <w:pPr>
              <w:pStyle w:val="bersichtsraster"/>
            </w:pPr>
          </w:p>
        </w:tc>
        <w:tc>
          <w:tcPr>
            <w:tcW w:w="940" w:type="pct"/>
          </w:tcPr>
          <w:p w14:paraId="4F22AA63" w14:textId="77777777" w:rsidR="00614BC6" w:rsidRPr="00217913" w:rsidRDefault="00614BC6" w:rsidP="00A27894">
            <w:pPr>
              <w:pStyle w:val="bersichtsraster"/>
            </w:pPr>
          </w:p>
        </w:tc>
        <w:tc>
          <w:tcPr>
            <w:tcW w:w="643" w:type="pct"/>
          </w:tcPr>
          <w:p w14:paraId="7FEF8488" w14:textId="77777777" w:rsidR="00614BC6" w:rsidRPr="00217913" w:rsidRDefault="00614BC6" w:rsidP="00A27894">
            <w:pPr>
              <w:pStyle w:val="bersichtsraster"/>
            </w:pPr>
          </w:p>
        </w:tc>
      </w:tr>
      <w:tr w:rsidR="00614BC6" w:rsidRPr="00217913" w14:paraId="6F01F414" w14:textId="77777777" w:rsidTr="00581A07">
        <w:trPr>
          <w:tblHeader/>
        </w:trPr>
        <w:tc>
          <w:tcPr>
            <w:tcW w:w="767" w:type="pct"/>
            <w:vMerge/>
            <w:shd w:val="clear" w:color="auto" w:fill="auto"/>
          </w:tcPr>
          <w:p w14:paraId="2F4F6648"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1413B751" w14:textId="77777777" w:rsidR="00614BC6" w:rsidRPr="00217913" w:rsidRDefault="00614BC6" w:rsidP="00A27894">
            <w:pPr>
              <w:pStyle w:val="bersichtsraster"/>
            </w:pPr>
            <w:r w:rsidRPr="00217913">
              <w:t>Fachzeitschriften</w:t>
            </w:r>
          </w:p>
        </w:tc>
        <w:tc>
          <w:tcPr>
            <w:tcW w:w="1908" w:type="pct"/>
            <w:tcBorders>
              <w:left w:val="single" w:sz="12" w:space="0" w:color="auto"/>
            </w:tcBorders>
          </w:tcPr>
          <w:p w14:paraId="536C6C20" w14:textId="77777777" w:rsidR="00614BC6" w:rsidRPr="00217913" w:rsidRDefault="00614BC6" w:rsidP="00A27894">
            <w:pPr>
              <w:pStyle w:val="bersichtsraster"/>
            </w:pPr>
          </w:p>
        </w:tc>
        <w:tc>
          <w:tcPr>
            <w:tcW w:w="940" w:type="pct"/>
          </w:tcPr>
          <w:p w14:paraId="017CEF54" w14:textId="77777777" w:rsidR="00614BC6" w:rsidRPr="00217913" w:rsidRDefault="00614BC6" w:rsidP="00A27894">
            <w:pPr>
              <w:pStyle w:val="bersichtsraster"/>
            </w:pPr>
          </w:p>
        </w:tc>
        <w:tc>
          <w:tcPr>
            <w:tcW w:w="643" w:type="pct"/>
          </w:tcPr>
          <w:p w14:paraId="30F62BFA" w14:textId="77777777" w:rsidR="00614BC6" w:rsidRPr="00217913" w:rsidRDefault="00614BC6" w:rsidP="00A27894">
            <w:pPr>
              <w:pStyle w:val="bersichtsraster"/>
            </w:pPr>
          </w:p>
        </w:tc>
      </w:tr>
      <w:tr w:rsidR="00614BC6" w:rsidRPr="00217913" w14:paraId="15946A0F" w14:textId="77777777" w:rsidTr="00581A07">
        <w:trPr>
          <w:tblHeader/>
        </w:trPr>
        <w:tc>
          <w:tcPr>
            <w:tcW w:w="767" w:type="pct"/>
            <w:vMerge/>
            <w:shd w:val="clear" w:color="auto" w:fill="auto"/>
          </w:tcPr>
          <w:p w14:paraId="38FD9BF0"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454215F" w14:textId="77777777" w:rsidR="00614BC6" w:rsidRPr="00217913" w:rsidRDefault="00614BC6" w:rsidP="00A27894">
            <w:pPr>
              <w:pStyle w:val="bersichtsraster"/>
            </w:pPr>
            <w:r w:rsidRPr="00217913">
              <w:t>Geräte/ Medien</w:t>
            </w:r>
          </w:p>
        </w:tc>
        <w:tc>
          <w:tcPr>
            <w:tcW w:w="1908" w:type="pct"/>
            <w:tcBorders>
              <w:left w:val="single" w:sz="12" w:space="0" w:color="auto"/>
            </w:tcBorders>
          </w:tcPr>
          <w:p w14:paraId="5A913BE3" w14:textId="77777777" w:rsidR="00614BC6" w:rsidRPr="00217913" w:rsidRDefault="00614BC6" w:rsidP="00A27894">
            <w:pPr>
              <w:pStyle w:val="bersichtsraster"/>
            </w:pPr>
          </w:p>
        </w:tc>
        <w:tc>
          <w:tcPr>
            <w:tcW w:w="940" w:type="pct"/>
          </w:tcPr>
          <w:p w14:paraId="10B34F68" w14:textId="77777777" w:rsidR="00614BC6" w:rsidRPr="00217913" w:rsidRDefault="00614BC6" w:rsidP="00A27894">
            <w:pPr>
              <w:pStyle w:val="bersichtsraster"/>
            </w:pPr>
          </w:p>
        </w:tc>
        <w:tc>
          <w:tcPr>
            <w:tcW w:w="643" w:type="pct"/>
          </w:tcPr>
          <w:p w14:paraId="49F9F763" w14:textId="77777777" w:rsidR="00614BC6" w:rsidRPr="00217913" w:rsidRDefault="00614BC6" w:rsidP="00A27894">
            <w:pPr>
              <w:pStyle w:val="bersichtsraster"/>
            </w:pPr>
          </w:p>
        </w:tc>
      </w:tr>
      <w:tr w:rsidR="00614BC6" w:rsidRPr="00217913" w14:paraId="379BA506" w14:textId="77777777" w:rsidTr="00581A07">
        <w:trPr>
          <w:tblHeader/>
        </w:trPr>
        <w:tc>
          <w:tcPr>
            <w:tcW w:w="767" w:type="pct"/>
            <w:vMerge/>
            <w:tcBorders>
              <w:bottom w:val="single" w:sz="4" w:space="0" w:color="auto"/>
            </w:tcBorders>
            <w:shd w:val="clear" w:color="auto" w:fill="auto"/>
          </w:tcPr>
          <w:p w14:paraId="79B573CC" w14:textId="77777777" w:rsidR="00614BC6" w:rsidRPr="00217913" w:rsidRDefault="00614BC6" w:rsidP="00A27894">
            <w:pPr>
              <w:rPr>
                <w:rFonts w:cs="Arial"/>
              </w:rPr>
            </w:pPr>
          </w:p>
        </w:tc>
        <w:tc>
          <w:tcPr>
            <w:tcW w:w="743" w:type="pct"/>
            <w:tcBorders>
              <w:bottom w:val="single" w:sz="4" w:space="0" w:color="auto"/>
              <w:right w:val="single" w:sz="12" w:space="0" w:color="auto"/>
            </w:tcBorders>
            <w:shd w:val="clear" w:color="auto" w:fill="auto"/>
          </w:tcPr>
          <w:p w14:paraId="41285BB6" w14:textId="77777777" w:rsidR="00614BC6" w:rsidRPr="00217913" w:rsidRDefault="00614BC6" w:rsidP="00A27894">
            <w:pPr>
              <w:pStyle w:val="bersichtsraster"/>
            </w:pPr>
            <w:r w:rsidRPr="00217913">
              <w:t>…</w:t>
            </w:r>
          </w:p>
        </w:tc>
        <w:tc>
          <w:tcPr>
            <w:tcW w:w="1908" w:type="pct"/>
            <w:tcBorders>
              <w:left w:val="single" w:sz="12" w:space="0" w:color="auto"/>
              <w:bottom w:val="single" w:sz="4" w:space="0" w:color="auto"/>
            </w:tcBorders>
          </w:tcPr>
          <w:p w14:paraId="44531FAC" w14:textId="77777777" w:rsidR="00614BC6" w:rsidRPr="00217913" w:rsidRDefault="00614BC6" w:rsidP="00A27894">
            <w:pPr>
              <w:pStyle w:val="bersichtsraster"/>
            </w:pPr>
          </w:p>
        </w:tc>
        <w:tc>
          <w:tcPr>
            <w:tcW w:w="940" w:type="pct"/>
            <w:tcBorders>
              <w:bottom w:val="single" w:sz="4" w:space="0" w:color="auto"/>
            </w:tcBorders>
          </w:tcPr>
          <w:p w14:paraId="43F2D90F" w14:textId="77777777" w:rsidR="00614BC6" w:rsidRPr="00217913" w:rsidRDefault="00614BC6" w:rsidP="00A27894">
            <w:pPr>
              <w:pStyle w:val="bersichtsraster"/>
            </w:pPr>
          </w:p>
        </w:tc>
        <w:tc>
          <w:tcPr>
            <w:tcW w:w="643" w:type="pct"/>
            <w:tcBorders>
              <w:bottom w:val="single" w:sz="4" w:space="0" w:color="auto"/>
            </w:tcBorders>
          </w:tcPr>
          <w:p w14:paraId="567DEA8A" w14:textId="77777777" w:rsidR="00614BC6" w:rsidRPr="00217913" w:rsidRDefault="00614BC6" w:rsidP="00A27894">
            <w:pPr>
              <w:pStyle w:val="bersichtsraster"/>
            </w:pPr>
          </w:p>
        </w:tc>
      </w:tr>
      <w:tr w:rsidR="00614BC6" w:rsidRPr="00217913" w14:paraId="2A1FE5C0"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69169871" w14:textId="77777777" w:rsidR="00614BC6" w:rsidRPr="006C0E66" w:rsidRDefault="00614BC6" w:rsidP="00614BC6">
            <w:pPr>
              <w:pStyle w:val="berschrift7"/>
              <w:jc w:val="left"/>
              <w:rPr>
                <w:rFonts w:ascii="Arial" w:hAnsi="Arial" w:cs="Arial"/>
                <w:color w:val="auto"/>
              </w:rPr>
            </w:pPr>
            <w:r w:rsidRPr="006C0E66">
              <w:rPr>
                <w:rFonts w:ascii="Arial" w:hAnsi="Arial" w:cs="Arial"/>
                <w:color w:val="auto"/>
              </w:rPr>
              <w:t xml:space="preserve">Kooperation bei </w:t>
            </w:r>
            <w:r w:rsidRPr="006C0E66">
              <w:rPr>
                <w:rFonts w:ascii="Arial" w:hAnsi="Arial" w:cs="Arial"/>
                <w:color w:val="auto"/>
              </w:rPr>
              <w:br/>
              <w:t>Unterrichtsvorhaben</w:t>
            </w:r>
          </w:p>
        </w:tc>
        <w:tc>
          <w:tcPr>
            <w:tcW w:w="1908" w:type="pct"/>
            <w:tcBorders>
              <w:top w:val="single" w:sz="12" w:space="0" w:color="auto"/>
              <w:left w:val="single" w:sz="12" w:space="0" w:color="auto"/>
              <w:bottom w:val="single" w:sz="4" w:space="0" w:color="auto"/>
            </w:tcBorders>
            <w:shd w:val="clear" w:color="auto" w:fill="E0E0E0"/>
          </w:tcPr>
          <w:p w14:paraId="22E308E9" w14:textId="77777777" w:rsidR="00614BC6" w:rsidRPr="00217913" w:rsidRDefault="00614BC6" w:rsidP="00A27894">
            <w:pPr>
              <w:pStyle w:val="bersichtsraster"/>
            </w:pPr>
          </w:p>
        </w:tc>
        <w:tc>
          <w:tcPr>
            <w:tcW w:w="940" w:type="pct"/>
            <w:tcBorders>
              <w:top w:val="single" w:sz="12" w:space="0" w:color="auto"/>
              <w:bottom w:val="single" w:sz="4" w:space="0" w:color="auto"/>
            </w:tcBorders>
            <w:shd w:val="clear" w:color="auto" w:fill="E0E0E0"/>
          </w:tcPr>
          <w:p w14:paraId="7AD98EA9" w14:textId="77777777" w:rsidR="00614BC6" w:rsidRPr="00217913" w:rsidRDefault="00614BC6" w:rsidP="00A27894">
            <w:pPr>
              <w:pStyle w:val="bersichtsraster"/>
            </w:pPr>
          </w:p>
        </w:tc>
        <w:tc>
          <w:tcPr>
            <w:tcW w:w="643" w:type="pct"/>
            <w:tcBorders>
              <w:top w:val="single" w:sz="12" w:space="0" w:color="auto"/>
              <w:bottom w:val="single" w:sz="4" w:space="0" w:color="auto"/>
            </w:tcBorders>
            <w:shd w:val="clear" w:color="auto" w:fill="E0E0E0"/>
          </w:tcPr>
          <w:p w14:paraId="0742D632" w14:textId="77777777" w:rsidR="00614BC6" w:rsidRPr="00217913" w:rsidRDefault="00614BC6" w:rsidP="00A27894">
            <w:pPr>
              <w:pStyle w:val="bersichtsraster"/>
            </w:pPr>
          </w:p>
        </w:tc>
      </w:tr>
      <w:tr w:rsidR="00614BC6" w:rsidRPr="00217913" w14:paraId="01A6C030"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24BDC953" w14:textId="77777777" w:rsidR="00614BC6" w:rsidRPr="00217913"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1FE12F13"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FFFFFF"/>
          </w:tcPr>
          <w:p w14:paraId="1CD7AF0A"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FFFFFF"/>
          </w:tcPr>
          <w:p w14:paraId="1962E2E2" w14:textId="77777777" w:rsidR="00614BC6" w:rsidRPr="00217913" w:rsidRDefault="00614BC6" w:rsidP="00A27894">
            <w:pPr>
              <w:pStyle w:val="bersichtsraster"/>
            </w:pPr>
          </w:p>
        </w:tc>
      </w:tr>
      <w:tr w:rsidR="00614BC6" w:rsidRPr="00217913" w14:paraId="19770F75"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75279ADF"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B6D4804"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7A7068CA"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4570F515" w14:textId="77777777" w:rsidR="00614BC6" w:rsidRPr="00217913" w:rsidRDefault="00614BC6" w:rsidP="00A27894">
            <w:pPr>
              <w:pStyle w:val="bersichtsraster"/>
            </w:pPr>
          </w:p>
        </w:tc>
      </w:tr>
      <w:tr w:rsidR="00614BC6" w:rsidRPr="00217913" w14:paraId="5F61B2DB"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0798B367" w14:textId="77777777" w:rsidR="00614BC6" w:rsidRPr="006C0E66" w:rsidRDefault="00614BC6" w:rsidP="00B4182D">
            <w:pPr>
              <w:pStyle w:val="berschrift7"/>
              <w:rPr>
                <w:rFonts w:ascii="Arial" w:hAnsi="Arial" w:cs="Arial"/>
                <w:color w:val="auto"/>
              </w:rPr>
            </w:pPr>
            <w:r w:rsidRPr="006C0E66">
              <w:rPr>
                <w:rFonts w:ascii="Arial" w:hAnsi="Arial" w:cs="Arial"/>
                <w:color w:val="auto"/>
              </w:rPr>
              <w:t>Leistungsbewertung/</w:t>
            </w:r>
            <w:r w:rsidR="00B4182D" w:rsidRPr="006C0E66">
              <w:rPr>
                <w:rFonts w:ascii="Arial" w:hAnsi="Arial" w:cs="Arial"/>
                <w:color w:val="auto"/>
              </w:rPr>
              <w:t xml:space="preserve"> </w:t>
            </w:r>
          </w:p>
          <w:p w14:paraId="08273D3B" w14:textId="77777777" w:rsidR="00B4182D" w:rsidRPr="00217913" w:rsidRDefault="00B4182D" w:rsidP="00B4182D">
            <w:pPr>
              <w:rPr>
                <w:rFonts w:asciiTheme="majorHAnsi" w:hAnsiTheme="majorHAnsi"/>
                <w:i/>
              </w:rPr>
            </w:pPr>
            <w:r w:rsidRPr="006C0E66">
              <w:rPr>
                <w:rFonts w:eastAsiaTheme="majorEastAsia" w:cs="Arial"/>
                <w:i/>
                <w:iCs/>
              </w:rPr>
              <w:t>Leistungsdiagnose</w:t>
            </w:r>
          </w:p>
        </w:tc>
        <w:tc>
          <w:tcPr>
            <w:tcW w:w="1908" w:type="pct"/>
            <w:tcBorders>
              <w:top w:val="single" w:sz="4" w:space="0" w:color="auto"/>
              <w:left w:val="single" w:sz="12" w:space="0" w:color="auto"/>
              <w:bottom w:val="single" w:sz="4" w:space="0" w:color="auto"/>
            </w:tcBorders>
            <w:shd w:val="clear" w:color="auto" w:fill="E0E0E0"/>
          </w:tcPr>
          <w:p w14:paraId="6464A67F"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E0E0E0"/>
          </w:tcPr>
          <w:p w14:paraId="04543A78"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E0E0E0"/>
          </w:tcPr>
          <w:p w14:paraId="2E53C963" w14:textId="77777777" w:rsidR="00614BC6" w:rsidRPr="00217913" w:rsidRDefault="00614BC6" w:rsidP="00A27894">
            <w:pPr>
              <w:pStyle w:val="bersichtsraster"/>
            </w:pPr>
          </w:p>
        </w:tc>
      </w:tr>
      <w:tr w:rsidR="00614BC6" w:rsidRPr="00217913" w14:paraId="4338D426"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21757DF"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492D776"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60608E5A"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7341ED48" w14:textId="77777777" w:rsidR="00614BC6" w:rsidRPr="00217913" w:rsidRDefault="00614BC6" w:rsidP="00A27894">
            <w:pPr>
              <w:pStyle w:val="bersichtsraster"/>
            </w:pPr>
          </w:p>
        </w:tc>
      </w:tr>
      <w:tr w:rsidR="00614BC6" w:rsidRPr="00217913" w14:paraId="37FBC6F4"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762F8C58"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928044E"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2F39F363"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5D3AE8A4" w14:textId="77777777" w:rsidR="00614BC6" w:rsidRPr="00217913" w:rsidRDefault="00614BC6" w:rsidP="00A27894">
            <w:pPr>
              <w:pStyle w:val="bersichtsraster"/>
            </w:pPr>
          </w:p>
        </w:tc>
      </w:tr>
      <w:tr w:rsidR="00614BC6" w:rsidRPr="00217913" w14:paraId="31D0A52C"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510C3D48" w14:textId="77777777" w:rsidR="00614BC6" w:rsidRPr="006C0E66" w:rsidRDefault="00614BC6" w:rsidP="00A27894">
            <w:pPr>
              <w:pStyle w:val="berschrift7"/>
              <w:rPr>
                <w:rFonts w:ascii="Arial" w:hAnsi="Arial" w:cs="Arial"/>
                <w:color w:val="auto"/>
              </w:rPr>
            </w:pPr>
            <w:r w:rsidRPr="006C0E66">
              <w:rPr>
                <w:rFonts w:ascii="Arial" w:hAnsi="Arial" w:cs="Arial"/>
                <w:color w:val="auto"/>
              </w:rPr>
              <w:t>Fortbildung</w:t>
            </w:r>
          </w:p>
        </w:tc>
        <w:tc>
          <w:tcPr>
            <w:tcW w:w="1908" w:type="pct"/>
            <w:tcBorders>
              <w:top w:val="single" w:sz="12" w:space="0" w:color="auto"/>
              <w:left w:val="single" w:sz="12" w:space="0" w:color="auto"/>
            </w:tcBorders>
            <w:shd w:val="clear" w:color="auto" w:fill="D9D9D9"/>
          </w:tcPr>
          <w:p w14:paraId="5D97C74D" w14:textId="77777777" w:rsidR="00614BC6" w:rsidRPr="00217913" w:rsidRDefault="00614BC6" w:rsidP="00A27894">
            <w:pPr>
              <w:pStyle w:val="bersichtsraster"/>
            </w:pPr>
          </w:p>
        </w:tc>
        <w:tc>
          <w:tcPr>
            <w:tcW w:w="940" w:type="pct"/>
            <w:tcBorders>
              <w:top w:val="single" w:sz="12" w:space="0" w:color="auto"/>
            </w:tcBorders>
            <w:shd w:val="clear" w:color="auto" w:fill="D9D9D9"/>
          </w:tcPr>
          <w:p w14:paraId="22C5AE24" w14:textId="77777777" w:rsidR="00614BC6" w:rsidRPr="00217913" w:rsidRDefault="00614BC6" w:rsidP="00A27894">
            <w:pPr>
              <w:pStyle w:val="bersichtsraster"/>
            </w:pPr>
          </w:p>
        </w:tc>
        <w:tc>
          <w:tcPr>
            <w:tcW w:w="643" w:type="pct"/>
            <w:tcBorders>
              <w:top w:val="single" w:sz="12" w:space="0" w:color="auto"/>
            </w:tcBorders>
            <w:shd w:val="clear" w:color="auto" w:fill="D9D9D9"/>
          </w:tcPr>
          <w:p w14:paraId="14B65467" w14:textId="77777777" w:rsidR="00614BC6" w:rsidRPr="00217913" w:rsidRDefault="00614BC6" w:rsidP="00A27894">
            <w:pPr>
              <w:pStyle w:val="bersichtsraster"/>
            </w:pPr>
          </w:p>
        </w:tc>
      </w:tr>
      <w:tr w:rsidR="00614BC6" w:rsidRPr="00217913" w14:paraId="498CA029" w14:textId="77777777" w:rsidTr="00581A07">
        <w:trPr>
          <w:tblHeader/>
        </w:trPr>
        <w:tc>
          <w:tcPr>
            <w:tcW w:w="1509" w:type="pct"/>
            <w:gridSpan w:val="2"/>
            <w:tcBorders>
              <w:right w:val="single" w:sz="12" w:space="0" w:color="auto"/>
            </w:tcBorders>
            <w:shd w:val="clear" w:color="auto" w:fill="FFFFFF" w:themeFill="background1"/>
          </w:tcPr>
          <w:p w14:paraId="2C5D53D7" w14:textId="77777777" w:rsidR="00614BC6" w:rsidRPr="00973B19" w:rsidRDefault="00614BC6" w:rsidP="00A27894">
            <w:pPr>
              <w:pStyle w:val="berschrift7"/>
              <w:rPr>
                <w:color w:val="00B050"/>
              </w:rPr>
            </w:pPr>
          </w:p>
        </w:tc>
        <w:tc>
          <w:tcPr>
            <w:tcW w:w="1908" w:type="pct"/>
            <w:tcBorders>
              <w:left w:val="single" w:sz="12" w:space="0" w:color="auto"/>
            </w:tcBorders>
          </w:tcPr>
          <w:p w14:paraId="13662431" w14:textId="77777777" w:rsidR="00614BC6" w:rsidRPr="00973B19" w:rsidRDefault="00614BC6" w:rsidP="00A27894">
            <w:pPr>
              <w:pStyle w:val="bersichtsraster"/>
              <w:rPr>
                <w:color w:val="00B050"/>
              </w:rPr>
            </w:pPr>
          </w:p>
        </w:tc>
        <w:tc>
          <w:tcPr>
            <w:tcW w:w="940" w:type="pct"/>
          </w:tcPr>
          <w:p w14:paraId="50873169" w14:textId="77777777" w:rsidR="00614BC6" w:rsidRPr="00973B19" w:rsidRDefault="00614BC6" w:rsidP="00A27894">
            <w:pPr>
              <w:pStyle w:val="bersichtsraster"/>
              <w:rPr>
                <w:color w:val="00B050"/>
              </w:rPr>
            </w:pPr>
          </w:p>
        </w:tc>
        <w:tc>
          <w:tcPr>
            <w:tcW w:w="643" w:type="pct"/>
          </w:tcPr>
          <w:p w14:paraId="6D7F592A" w14:textId="77777777" w:rsidR="00614BC6" w:rsidRPr="00973B19" w:rsidRDefault="00614BC6" w:rsidP="00A27894">
            <w:pPr>
              <w:pStyle w:val="bersichtsraster"/>
              <w:rPr>
                <w:color w:val="00B050"/>
              </w:rPr>
            </w:pPr>
          </w:p>
        </w:tc>
      </w:tr>
      <w:tr w:rsidR="00614BC6" w:rsidRPr="00217913" w14:paraId="259EF5FE" w14:textId="77777777" w:rsidTr="00581A07">
        <w:trPr>
          <w:tblHeader/>
        </w:trPr>
        <w:tc>
          <w:tcPr>
            <w:tcW w:w="1509" w:type="pct"/>
            <w:gridSpan w:val="2"/>
            <w:tcBorders>
              <w:right w:val="single" w:sz="12" w:space="0" w:color="auto"/>
            </w:tcBorders>
            <w:shd w:val="clear" w:color="auto" w:fill="auto"/>
          </w:tcPr>
          <w:p w14:paraId="32E92122" w14:textId="77777777" w:rsidR="00614BC6" w:rsidRPr="00973B19" w:rsidRDefault="00614BC6" w:rsidP="00A27894">
            <w:pPr>
              <w:pStyle w:val="bersichtsraster"/>
              <w:rPr>
                <w:color w:val="00B050"/>
              </w:rPr>
            </w:pPr>
          </w:p>
        </w:tc>
        <w:tc>
          <w:tcPr>
            <w:tcW w:w="1908" w:type="pct"/>
            <w:tcBorders>
              <w:left w:val="single" w:sz="12" w:space="0" w:color="auto"/>
            </w:tcBorders>
          </w:tcPr>
          <w:p w14:paraId="34A8DFD5" w14:textId="77777777" w:rsidR="00614BC6" w:rsidRPr="00973B19" w:rsidRDefault="00614BC6" w:rsidP="00A27894">
            <w:pPr>
              <w:pStyle w:val="bersichtsraster"/>
              <w:rPr>
                <w:color w:val="00B050"/>
              </w:rPr>
            </w:pPr>
          </w:p>
        </w:tc>
        <w:tc>
          <w:tcPr>
            <w:tcW w:w="940" w:type="pct"/>
          </w:tcPr>
          <w:p w14:paraId="4D9FB6FC" w14:textId="77777777" w:rsidR="00614BC6" w:rsidRPr="00973B19" w:rsidRDefault="00614BC6" w:rsidP="00A27894">
            <w:pPr>
              <w:pStyle w:val="bersichtsraster"/>
              <w:rPr>
                <w:color w:val="00B050"/>
              </w:rPr>
            </w:pPr>
          </w:p>
        </w:tc>
        <w:tc>
          <w:tcPr>
            <w:tcW w:w="643" w:type="pct"/>
          </w:tcPr>
          <w:p w14:paraId="033BBBC4" w14:textId="77777777" w:rsidR="00614BC6" w:rsidRPr="00973B19" w:rsidRDefault="00614BC6" w:rsidP="00A27894">
            <w:pPr>
              <w:pStyle w:val="bersichtsraster"/>
              <w:rPr>
                <w:color w:val="00B050"/>
              </w:rPr>
            </w:pPr>
          </w:p>
        </w:tc>
      </w:tr>
      <w:tr w:rsidR="00614BC6" w:rsidRPr="00217913" w14:paraId="1F43B3F0" w14:textId="77777777" w:rsidTr="00581A07">
        <w:trPr>
          <w:tblHeader/>
        </w:trPr>
        <w:tc>
          <w:tcPr>
            <w:tcW w:w="1509" w:type="pct"/>
            <w:gridSpan w:val="2"/>
            <w:tcBorders>
              <w:right w:val="single" w:sz="12" w:space="0" w:color="auto"/>
            </w:tcBorders>
            <w:shd w:val="clear" w:color="auto" w:fill="FFFFFF" w:themeFill="background1"/>
          </w:tcPr>
          <w:p w14:paraId="5E4FD60F" w14:textId="77777777" w:rsidR="00614BC6" w:rsidRPr="00973B19" w:rsidRDefault="00614BC6" w:rsidP="00A27894">
            <w:pPr>
              <w:pStyle w:val="berschrift7"/>
              <w:rPr>
                <w:color w:val="00B050"/>
              </w:rPr>
            </w:pPr>
          </w:p>
        </w:tc>
        <w:tc>
          <w:tcPr>
            <w:tcW w:w="1908" w:type="pct"/>
            <w:tcBorders>
              <w:left w:val="single" w:sz="12" w:space="0" w:color="auto"/>
            </w:tcBorders>
          </w:tcPr>
          <w:p w14:paraId="37D3E48D" w14:textId="77777777" w:rsidR="00614BC6" w:rsidRPr="00973B19" w:rsidRDefault="00614BC6" w:rsidP="00973B19">
            <w:pPr>
              <w:pStyle w:val="bersichtsraster"/>
              <w:rPr>
                <w:color w:val="00B050"/>
              </w:rPr>
            </w:pPr>
          </w:p>
        </w:tc>
        <w:tc>
          <w:tcPr>
            <w:tcW w:w="940" w:type="pct"/>
          </w:tcPr>
          <w:p w14:paraId="56F3CCAA" w14:textId="77777777" w:rsidR="00614BC6" w:rsidRPr="00973B19" w:rsidRDefault="00614BC6" w:rsidP="00A27894">
            <w:pPr>
              <w:pStyle w:val="bersichtsraster"/>
              <w:rPr>
                <w:color w:val="00B050"/>
              </w:rPr>
            </w:pPr>
          </w:p>
        </w:tc>
        <w:tc>
          <w:tcPr>
            <w:tcW w:w="643" w:type="pct"/>
          </w:tcPr>
          <w:p w14:paraId="61FF6E9F" w14:textId="77777777" w:rsidR="00614BC6" w:rsidRPr="00973B19" w:rsidRDefault="00614BC6" w:rsidP="00A27894">
            <w:pPr>
              <w:pStyle w:val="bersichtsraster"/>
              <w:rPr>
                <w:color w:val="00B050"/>
              </w:rPr>
            </w:pPr>
          </w:p>
        </w:tc>
      </w:tr>
      <w:tr w:rsidR="00614BC6" w:rsidRPr="00217913" w14:paraId="6EE07C2D" w14:textId="77777777" w:rsidTr="00581A07">
        <w:trPr>
          <w:tblHeader/>
        </w:trPr>
        <w:tc>
          <w:tcPr>
            <w:tcW w:w="1509" w:type="pct"/>
            <w:gridSpan w:val="2"/>
            <w:tcBorders>
              <w:right w:val="single" w:sz="12" w:space="0" w:color="auto"/>
            </w:tcBorders>
            <w:shd w:val="clear" w:color="auto" w:fill="auto"/>
          </w:tcPr>
          <w:p w14:paraId="035AC06E" w14:textId="77777777" w:rsidR="00614BC6" w:rsidRPr="00217913" w:rsidRDefault="00614BC6" w:rsidP="00A27894">
            <w:pPr>
              <w:pStyle w:val="bersichtsraster"/>
            </w:pPr>
          </w:p>
        </w:tc>
        <w:tc>
          <w:tcPr>
            <w:tcW w:w="1908" w:type="pct"/>
            <w:tcBorders>
              <w:left w:val="single" w:sz="12" w:space="0" w:color="auto"/>
            </w:tcBorders>
          </w:tcPr>
          <w:p w14:paraId="4B94DEF4" w14:textId="77777777" w:rsidR="00614BC6" w:rsidRPr="00217913" w:rsidRDefault="00614BC6" w:rsidP="00A27894">
            <w:pPr>
              <w:pStyle w:val="bersichtsraster"/>
            </w:pPr>
          </w:p>
        </w:tc>
        <w:tc>
          <w:tcPr>
            <w:tcW w:w="940" w:type="pct"/>
          </w:tcPr>
          <w:p w14:paraId="293A09D0" w14:textId="77777777" w:rsidR="00614BC6" w:rsidRPr="00217913" w:rsidRDefault="00614BC6" w:rsidP="00A27894">
            <w:pPr>
              <w:pStyle w:val="bersichtsraster"/>
            </w:pPr>
          </w:p>
        </w:tc>
        <w:tc>
          <w:tcPr>
            <w:tcW w:w="643" w:type="pct"/>
          </w:tcPr>
          <w:p w14:paraId="32973BDE" w14:textId="77777777" w:rsidR="00614BC6" w:rsidRPr="00217913" w:rsidRDefault="00614BC6" w:rsidP="00A27894">
            <w:pPr>
              <w:pStyle w:val="bersichtsraster"/>
            </w:pPr>
          </w:p>
        </w:tc>
      </w:tr>
      <w:tr w:rsidR="00614BC6" w:rsidRPr="00217913" w14:paraId="0222AE9F" w14:textId="77777777" w:rsidTr="00581A07">
        <w:trPr>
          <w:tblHeader/>
        </w:trPr>
        <w:tc>
          <w:tcPr>
            <w:tcW w:w="1509" w:type="pct"/>
            <w:gridSpan w:val="2"/>
            <w:tcBorders>
              <w:right w:val="single" w:sz="12" w:space="0" w:color="auto"/>
            </w:tcBorders>
            <w:shd w:val="clear" w:color="auto" w:fill="auto"/>
          </w:tcPr>
          <w:p w14:paraId="3508C3F5" w14:textId="77777777" w:rsidR="00614BC6" w:rsidRPr="00217913" w:rsidRDefault="00614BC6" w:rsidP="00A27894">
            <w:pPr>
              <w:pStyle w:val="bersichtsraster"/>
            </w:pPr>
          </w:p>
        </w:tc>
        <w:tc>
          <w:tcPr>
            <w:tcW w:w="1908" w:type="pct"/>
            <w:tcBorders>
              <w:left w:val="single" w:sz="12" w:space="0" w:color="auto"/>
            </w:tcBorders>
          </w:tcPr>
          <w:p w14:paraId="2C52605A" w14:textId="77777777" w:rsidR="00614BC6" w:rsidRPr="00217913" w:rsidRDefault="00614BC6" w:rsidP="00A27894">
            <w:pPr>
              <w:pStyle w:val="bersichtsraster"/>
            </w:pPr>
          </w:p>
        </w:tc>
        <w:tc>
          <w:tcPr>
            <w:tcW w:w="940" w:type="pct"/>
          </w:tcPr>
          <w:p w14:paraId="6F472812" w14:textId="77777777" w:rsidR="00614BC6" w:rsidRPr="00217913" w:rsidRDefault="00614BC6" w:rsidP="00A27894">
            <w:pPr>
              <w:pStyle w:val="bersichtsraster"/>
            </w:pPr>
          </w:p>
        </w:tc>
        <w:tc>
          <w:tcPr>
            <w:tcW w:w="643" w:type="pct"/>
          </w:tcPr>
          <w:p w14:paraId="17D93067" w14:textId="77777777" w:rsidR="00614BC6" w:rsidRPr="00217913" w:rsidRDefault="00614BC6" w:rsidP="00A27894">
            <w:pPr>
              <w:pStyle w:val="bersichtsraster"/>
            </w:pPr>
          </w:p>
        </w:tc>
      </w:tr>
    </w:tbl>
    <w:p w14:paraId="0791BD04" w14:textId="77777777" w:rsidR="003154BE" w:rsidRPr="00217913" w:rsidRDefault="003154BE" w:rsidP="00B01369">
      <w:pPr>
        <w:spacing w:after="120" w:line="240" w:lineRule="auto"/>
        <w:rPr>
          <w:rFonts w:cs="Arial"/>
          <w:b/>
        </w:rPr>
      </w:pPr>
    </w:p>
    <w:sectPr w:rsidR="003154BE" w:rsidRPr="00217913" w:rsidSect="00536CCA">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DA82" w14:textId="77777777" w:rsidR="00441FF4" w:rsidRDefault="00441FF4" w:rsidP="008B5351">
      <w:pPr>
        <w:spacing w:after="0" w:line="240" w:lineRule="auto"/>
      </w:pPr>
      <w:r>
        <w:separator/>
      </w:r>
    </w:p>
  </w:endnote>
  <w:endnote w:type="continuationSeparator" w:id="0">
    <w:p w14:paraId="4B0C1E13" w14:textId="77777777" w:rsidR="00441FF4" w:rsidRDefault="00441FF4"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7EA0" w14:textId="77777777" w:rsidR="00707202" w:rsidRDefault="00707202">
    <w:pPr>
      <w:pStyle w:val="Fuzeile"/>
    </w:pPr>
    <w:r>
      <w:fldChar w:fldCharType="begin"/>
    </w:r>
    <w:r>
      <w:instrText xml:space="preserve"> PAGE   \* MERGEFORMAT </w:instrText>
    </w:r>
    <w:r>
      <w:fldChar w:fldCharType="separate"/>
    </w:r>
    <w:r w:rsidR="001F450F">
      <w:rPr>
        <w:noProof/>
      </w:rPr>
      <w:t>20</w:t>
    </w:r>
    <w:r>
      <w:fldChar w:fldCharType="end"/>
    </w:r>
    <w:r>
      <w:tab/>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871A5" w14:textId="77777777" w:rsidR="00707202" w:rsidRDefault="00707202">
    <w:pPr>
      <w:pStyle w:val="Fuzeile"/>
    </w:pPr>
    <w:r>
      <w:tab/>
      <w:t>QUA-</w:t>
    </w:r>
    <w:proofErr w:type="spellStart"/>
    <w:r>
      <w:t>LiS.NRW</w:t>
    </w:r>
    <w:proofErr w:type="spellEnd"/>
    <w:r>
      <w:tab/>
    </w:r>
    <w:r>
      <w:fldChar w:fldCharType="begin"/>
    </w:r>
    <w:r>
      <w:instrText xml:space="preserve"> PAGE   \* MERGEFORMAT </w:instrText>
    </w:r>
    <w:r>
      <w:fldChar w:fldCharType="separate"/>
    </w:r>
    <w:r w:rsidR="001F450F">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AA13" w14:textId="77777777" w:rsidR="00707202" w:rsidRDefault="00707202">
    <w:pPr>
      <w:pStyle w:val="Fuzeile"/>
    </w:pPr>
    <w:r>
      <w:fldChar w:fldCharType="begin"/>
    </w:r>
    <w:r>
      <w:instrText xml:space="preserve"> PAGE   \* MERGEFORMAT </w:instrText>
    </w:r>
    <w:r>
      <w:fldChar w:fldCharType="separate"/>
    </w:r>
    <w:r w:rsidR="001F450F">
      <w:rPr>
        <w:noProof/>
      </w:rPr>
      <w:t>9</w:t>
    </w:r>
    <w:r>
      <w:fldChar w:fldCharType="end"/>
    </w:r>
    <w:r>
      <w:tab/>
      <w:t>QUA-</w:t>
    </w:r>
    <w:proofErr w:type="spellStart"/>
    <w:r>
      <w:t>LiS.NRW</w:t>
    </w:r>
    <w:proofErr w:type="spellEnd"/>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12F74" w14:textId="77777777" w:rsidR="00441FF4" w:rsidRDefault="00441FF4" w:rsidP="008B5351">
      <w:pPr>
        <w:spacing w:after="0" w:line="240" w:lineRule="auto"/>
      </w:pPr>
      <w:r>
        <w:separator/>
      </w:r>
    </w:p>
  </w:footnote>
  <w:footnote w:type="continuationSeparator" w:id="0">
    <w:p w14:paraId="281088CB" w14:textId="77777777" w:rsidR="00441FF4" w:rsidRDefault="00441FF4" w:rsidP="008B5351">
      <w:pPr>
        <w:spacing w:after="0" w:line="240" w:lineRule="auto"/>
      </w:pPr>
      <w:r>
        <w:continuationSeparator/>
      </w:r>
    </w:p>
  </w:footnote>
  <w:footnote w:id="1">
    <w:p w14:paraId="26B1C18C" w14:textId="77777777" w:rsidR="00707202" w:rsidRDefault="00707202" w:rsidP="00E66A2F">
      <w:pPr>
        <w:pStyle w:val="Funotentext"/>
      </w:pPr>
      <w:r>
        <w:rPr>
          <w:rStyle w:val="Funotenzeichen"/>
        </w:rPr>
        <w:footnoteRef/>
      </w:r>
      <w:r>
        <w:t xml:space="preserve"> </w:t>
      </w:r>
      <w:hyperlink w:history="1">
        <w:r>
          <w:rPr>
            <w:rStyle w:val="Hyperlink"/>
          </w:rPr>
          <w:t>https://www.mulingula.de/das-mulingula-projekt/projektbeschreibung.html</w:t>
        </w:r>
      </w:hyperlink>
      <w:r>
        <w:rPr>
          <w:rStyle w:val="Hyperlink"/>
        </w:rPr>
        <w:t>, letzter Zugriff: 23.06.21</w:t>
      </w:r>
    </w:p>
    <w:p w14:paraId="0C5ACD96" w14:textId="77777777" w:rsidR="00707202" w:rsidRDefault="00707202" w:rsidP="00E66A2F">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F4F"/>
    <w:multiLevelType w:val="hybridMultilevel"/>
    <w:tmpl w:val="03CAA1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09E4C20"/>
    <w:multiLevelType w:val="hybridMultilevel"/>
    <w:tmpl w:val="359AB0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EB507F"/>
    <w:multiLevelType w:val="hybridMultilevel"/>
    <w:tmpl w:val="31642C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28979C4"/>
    <w:multiLevelType w:val="hybridMultilevel"/>
    <w:tmpl w:val="6C34A0B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03AF7E1F"/>
    <w:multiLevelType w:val="hybridMultilevel"/>
    <w:tmpl w:val="7E7A7B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6830DB4"/>
    <w:multiLevelType w:val="hybridMultilevel"/>
    <w:tmpl w:val="D0B40BAE"/>
    <w:lvl w:ilvl="0" w:tplc="04070001">
      <w:start w:val="1"/>
      <w:numFmt w:val="bullet"/>
      <w:lvlText w:val=""/>
      <w:lvlJc w:val="left"/>
      <w:pPr>
        <w:ind w:left="360" w:hanging="360"/>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7086849"/>
    <w:multiLevelType w:val="hybridMultilevel"/>
    <w:tmpl w:val="E9C251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7C36645"/>
    <w:multiLevelType w:val="hybridMultilevel"/>
    <w:tmpl w:val="7D4E91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09E82CE7"/>
    <w:multiLevelType w:val="hybridMultilevel"/>
    <w:tmpl w:val="ABE609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E312D26"/>
    <w:multiLevelType w:val="hybridMultilevel"/>
    <w:tmpl w:val="942E11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0F1F4C3A"/>
    <w:multiLevelType w:val="hybridMultilevel"/>
    <w:tmpl w:val="48D454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F3056D1"/>
    <w:multiLevelType w:val="hybridMultilevel"/>
    <w:tmpl w:val="8C181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0A95BB4"/>
    <w:multiLevelType w:val="hybridMultilevel"/>
    <w:tmpl w:val="9B488C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11767E5E"/>
    <w:multiLevelType w:val="hybridMultilevel"/>
    <w:tmpl w:val="7324CC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28812F0"/>
    <w:multiLevelType w:val="hybridMultilevel"/>
    <w:tmpl w:val="4A62F7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349076D"/>
    <w:multiLevelType w:val="hybridMultilevel"/>
    <w:tmpl w:val="30DCC2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13BD0097"/>
    <w:multiLevelType w:val="hybridMultilevel"/>
    <w:tmpl w:val="FC784CE6"/>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4773F0C"/>
    <w:multiLevelType w:val="hybridMultilevel"/>
    <w:tmpl w:val="FA6EEC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148C030D"/>
    <w:multiLevelType w:val="multilevel"/>
    <w:tmpl w:val="5BA8CA2E"/>
    <w:lvl w:ilvl="0">
      <w:start w:val="1"/>
      <w:numFmt w:val="bullet"/>
      <w:lvlText w:val=""/>
      <w:lvlJc w:val="left"/>
      <w:pPr>
        <w:ind w:left="360" w:hanging="360"/>
      </w:pPr>
      <w:rPr>
        <w:rFonts w:ascii="Symbol" w:hAnsi="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14A10F4D"/>
    <w:multiLevelType w:val="hybridMultilevel"/>
    <w:tmpl w:val="49720C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5116ABD"/>
    <w:multiLevelType w:val="hybridMultilevel"/>
    <w:tmpl w:val="E65292DE"/>
    <w:lvl w:ilvl="0" w:tplc="04070001">
      <w:start w:val="1"/>
      <w:numFmt w:val="bullet"/>
      <w:lvlText w:val=""/>
      <w:lvlJc w:val="left"/>
      <w:pPr>
        <w:ind w:left="360" w:hanging="360"/>
      </w:pPr>
      <w:rPr>
        <w:rFonts w:ascii="Symbol" w:hAnsi="Symbol" w:hint="default"/>
      </w:rPr>
    </w:lvl>
    <w:lvl w:ilvl="1" w:tplc="105621BE">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5324D67"/>
    <w:multiLevelType w:val="hybridMultilevel"/>
    <w:tmpl w:val="3940D0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154228DF"/>
    <w:multiLevelType w:val="hybridMultilevel"/>
    <w:tmpl w:val="573062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5691975"/>
    <w:multiLevelType w:val="hybridMultilevel"/>
    <w:tmpl w:val="A532EF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75B329C"/>
    <w:multiLevelType w:val="hybridMultilevel"/>
    <w:tmpl w:val="7CAE82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17D1608D"/>
    <w:multiLevelType w:val="hybridMultilevel"/>
    <w:tmpl w:val="82F683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181E6D76"/>
    <w:multiLevelType w:val="hybridMultilevel"/>
    <w:tmpl w:val="358A6B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191C08A3"/>
    <w:multiLevelType w:val="multilevel"/>
    <w:tmpl w:val="F8C06A8A"/>
    <w:lvl w:ilvl="0">
      <w:start w:val="1"/>
      <w:numFmt w:val="bullet"/>
      <w:lvlText w:val=""/>
      <w:lvlJc w:val="left"/>
      <w:pPr>
        <w:ind w:left="360" w:hanging="360"/>
      </w:pPr>
      <w:rPr>
        <w:rFonts w:ascii="Symbol" w:hAnsi="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1BB81DA8"/>
    <w:multiLevelType w:val="multilevel"/>
    <w:tmpl w:val="EBE66104"/>
    <w:lvl w:ilvl="0">
      <w:start w:val="1"/>
      <w:numFmt w:val="bullet"/>
      <w:lvlText w:val=""/>
      <w:lvlJc w:val="left"/>
      <w:pPr>
        <w:ind w:left="360" w:hanging="360"/>
      </w:pPr>
      <w:rPr>
        <w:rFonts w:ascii="Symbol" w:hAnsi="Symbol" w:hint="default"/>
        <w:sz w:val="24"/>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1C0D54E4"/>
    <w:multiLevelType w:val="hybridMultilevel"/>
    <w:tmpl w:val="F4E6AD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E5E2D8D"/>
    <w:multiLevelType w:val="hybridMultilevel"/>
    <w:tmpl w:val="74E85B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1101FB6"/>
    <w:multiLevelType w:val="hybridMultilevel"/>
    <w:tmpl w:val="7E2029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216565CB"/>
    <w:multiLevelType w:val="hybridMultilevel"/>
    <w:tmpl w:val="E4D0AB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21B424EC"/>
    <w:multiLevelType w:val="hybridMultilevel"/>
    <w:tmpl w:val="148CB8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22BD5A2E"/>
    <w:multiLevelType w:val="hybridMultilevel"/>
    <w:tmpl w:val="39A01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231B0020"/>
    <w:multiLevelType w:val="hybridMultilevel"/>
    <w:tmpl w:val="E2B0F9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2394178F"/>
    <w:multiLevelType w:val="hybridMultilevel"/>
    <w:tmpl w:val="DBB2F1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243373A7"/>
    <w:multiLevelType w:val="hybridMultilevel"/>
    <w:tmpl w:val="2B8888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248A7A78"/>
    <w:multiLevelType w:val="hybridMultilevel"/>
    <w:tmpl w:val="2D3251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256C4EAF"/>
    <w:multiLevelType w:val="hybridMultilevel"/>
    <w:tmpl w:val="CCEC06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257F2406"/>
    <w:multiLevelType w:val="hybridMultilevel"/>
    <w:tmpl w:val="829E5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263E5FDA"/>
    <w:multiLevelType w:val="hybridMultilevel"/>
    <w:tmpl w:val="8E525C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266660A5"/>
    <w:multiLevelType w:val="hybridMultilevel"/>
    <w:tmpl w:val="0216552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27A64E49"/>
    <w:multiLevelType w:val="multilevel"/>
    <w:tmpl w:val="14F2E62A"/>
    <w:lvl w:ilvl="0">
      <w:start w:val="1"/>
      <w:numFmt w:val="bullet"/>
      <w:lvlText w:val=""/>
      <w:lvlJc w:val="left"/>
      <w:pPr>
        <w:ind w:left="360" w:hanging="360"/>
      </w:pPr>
      <w:rPr>
        <w:rFonts w:ascii="Symbol" w:hAnsi="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15:restartNumberingAfterBreak="0">
    <w:nsid w:val="29432CBE"/>
    <w:multiLevelType w:val="hybridMultilevel"/>
    <w:tmpl w:val="85DA8C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5" w15:restartNumberingAfterBreak="0">
    <w:nsid w:val="29914C24"/>
    <w:multiLevelType w:val="hybridMultilevel"/>
    <w:tmpl w:val="7E1A0C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2AA24E47"/>
    <w:multiLevelType w:val="hybridMultilevel"/>
    <w:tmpl w:val="2EC48D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2AD73A17"/>
    <w:multiLevelType w:val="hybridMultilevel"/>
    <w:tmpl w:val="A48059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2E6E7912"/>
    <w:multiLevelType w:val="hybridMultilevel"/>
    <w:tmpl w:val="5F70DC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2F452170"/>
    <w:multiLevelType w:val="multilevel"/>
    <w:tmpl w:val="E86E784A"/>
    <w:lvl w:ilvl="0">
      <w:start w:val="1"/>
      <w:numFmt w:val="bullet"/>
      <w:lvlText w:val=""/>
      <w:lvlJc w:val="left"/>
      <w:pPr>
        <w:ind w:left="360" w:hanging="360"/>
      </w:pPr>
      <w:rPr>
        <w:rFonts w:ascii="Symbol" w:hAnsi="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2FAB015E"/>
    <w:multiLevelType w:val="hybridMultilevel"/>
    <w:tmpl w:val="4FA03E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30A976B8"/>
    <w:multiLevelType w:val="hybridMultilevel"/>
    <w:tmpl w:val="82B4A2DC"/>
    <w:lvl w:ilvl="0" w:tplc="04070001">
      <w:start w:val="1"/>
      <w:numFmt w:val="bullet"/>
      <w:lvlText w:val=""/>
      <w:lvlJc w:val="left"/>
      <w:pPr>
        <w:ind w:left="360" w:hanging="360"/>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2" w15:restartNumberingAfterBreak="0">
    <w:nsid w:val="31EC7777"/>
    <w:multiLevelType w:val="hybridMultilevel"/>
    <w:tmpl w:val="8196B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32202C17"/>
    <w:multiLevelType w:val="hybridMultilevel"/>
    <w:tmpl w:val="6FF8E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333537AD"/>
    <w:multiLevelType w:val="hybridMultilevel"/>
    <w:tmpl w:val="37C256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360F137D"/>
    <w:multiLevelType w:val="hybridMultilevel"/>
    <w:tmpl w:val="D3F28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6602CA6"/>
    <w:multiLevelType w:val="hybridMultilevel"/>
    <w:tmpl w:val="3B86D8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7" w15:restartNumberingAfterBreak="0">
    <w:nsid w:val="36C9036C"/>
    <w:multiLevelType w:val="hybridMultilevel"/>
    <w:tmpl w:val="F36286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37160D37"/>
    <w:multiLevelType w:val="hybridMultilevel"/>
    <w:tmpl w:val="31CA9D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37591C1A"/>
    <w:multiLevelType w:val="hybridMultilevel"/>
    <w:tmpl w:val="6DB069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377A799A"/>
    <w:multiLevelType w:val="hybridMultilevel"/>
    <w:tmpl w:val="CF6A9A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390232B6"/>
    <w:multiLevelType w:val="hybridMultilevel"/>
    <w:tmpl w:val="C50CE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39E07435"/>
    <w:multiLevelType w:val="hybridMultilevel"/>
    <w:tmpl w:val="A7A29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3E532ED8"/>
    <w:multiLevelType w:val="hybridMultilevel"/>
    <w:tmpl w:val="C30EA3A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4" w15:restartNumberingAfterBreak="0">
    <w:nsid w:val="3E5F080A"/>
    <w:multiLevelType w:val="hybridMultilevel"/>
    <w:tmpl w:val="4686CFB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5" w15:restartNumberingAfterBreak="0">
    <w:nsid w:val="3E811169"/>
    <w:multiLevelType w:val="hybridMultilevel"/>
    <w:tmpl w:val="16B0BB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3F6C4608"/>
    <w:multiLevelType w:val="hybridMultilevel"/>
    <w:tmpl w:val="EB3AD3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7" w15:restartNumberingAfterBreak="0">
    <w:nsid w:val="3F9D1B41"/>
    <w:multiLevelType w:val="hybridMultilevel"/>
    <w:tmpl w:val="9C62F9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40B51C92"/>
    <w:multiLevelType w:val="hybridMultilevel"/>
    <w:tmpl w:val="6344AE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416D274F"/>
    <w:multiLevelType w:val="hybridMultilevel"/>
    <w:tmpl w:val="61B611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42322A88"/>
    <w:multiLevelType w:val="hybridMultilevel"/>
    <w:tmpl w:val="D57A54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42E63139"/>
    <w:multiLevelType w:val="multilevel"/>
    <w:tmpl w:val="1E26F302"/>
    <w:lvl w:ilvl="0">
      <w:start w:val="1"/>
      <w:numFmt w:val="bullet"/>
      <w:lvlText w:val=""/>
      <w:lvlJc w:val="left"/>
      <w:pPr>
        <w:ind w:left="360" w:hanging="360"/>
      </w:pPr>
      <w:rPr>
        <w:rFonts w:ascii="Symbol" w:hAnsi="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2" w15:restartNumberingAfterBreak="0">
    <w:nsid w:val="43887038"/>
    <w:multiLevelType w:val="hybridMultilevel"/>
    <w:tmpl w:val="DB1C48C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3" w15:restartNumberingAfterBreak="0">
    <w:nsid w:val="4585375C"/>
    <w:multiLevelType w:val="hybridMultilevel"/>
    <w:tmpl w:val="F24AB3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15:restartNumberingAfterBreak="0">
    <w:nsid w:val="46270ABC"/>
    <w:multiLevelType w:val="hybridMultilevel"/>
    <w:tmpl w:val="6AE66C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46637A7F"/>
    <w:multiLevelType w:val="hybridMultilevel"/>
    <w:tmpl w:val="5CEE6B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46D52841"/>
    <w:multiLevelType w:val="hybridMultilevel"/>
    <w:tmpl w:val="DD5CD4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47ED1242"/>
    <w:multiLevelType w:val="hybridMultilevel"/>
    <w:tmpl w:val="2F46F1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15:restartNumberingAfterBreak="0">
    <w:nsid w:val="491D2948"/>
    <w:multiLevelType w:val="hybridMultilevel"/>
    <w:tmpl w:val="BC361C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49644EF2"/>
    <w:multiLevelType w:val="multilevel"/>
    <w:tmpl w:val="D15C580E"/>
    <w:lvl w:ilvl="0">
      <w:start w:val="1"/>
      <w:numFmt w:val="bullet"/>
      <w:lvlText w:val=""/>
      <w:lvlJc w:val="left"/>
      <w:pPr>
        <w:ind w:left="360" w:hanging="360"/>
      </w:pPr>
      <w:rPr>
        <w:rFonts w:ascii="Symbol" w:hAnsi="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0" w15:restartNumberingAfterBreak="0">
    <w:nsid w:val="49C3720E"/>
    <w:multiLevelType w:val="hybridMultilevel"/>
    <w:tmpl w:val="A7A87E2A"/>
    <w:lvl w:ilvl="0" w:tplc="04070001">
      <w:start w:val="1"/>
      <w:numFmt w:val="bullet"/>
      <w:lvlText w:val=""/>
      <w:lvlJc w:val="left"/>
      <w:pPr>
        <w:ind w:left="6" w:hanging="360"/>
      </w:pPr>
      <w:rPr>
        <w:rFonts w:ascii="Symbol" w:hAnsi="Symbol" w:hint="default"/>
      </w:rPr>
    </w:lvl>
    <w:lvl w:ilvl="1" w:tplc="04070003" w:tentative="1">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81" w15:restartNumberingAfterBreak="0">
    <w:nsid w:val="49FE5533"/>
    <w:multiLevelType w:val="hybridMultilevel"/>
    <w:tmpl w:val="5980F3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2" w15:restartNumberingAfterBreak="0">
    <w:nsid w:val="4AD80F9F"/>
    <w:multiLevelType w:val="hybridMultilevel"/>
    <w:tmpl w:val="E78CAA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3" w15:restartNumberingAfterBreak="0">
    <w:nsid w:val="4B2B74C4"/>
    <w:multiLevelType w:val="hybridMultilevel"/>
    <w:tmpl w:val="C17E70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4" w15:restartNumberingAfterBreak="0">
    <w:nsid w:val="4D77253A"/>
    <w:multiLevelType w:val="multilevel"/>
    <w:tmpl w:val="B0D2F586"/>
    <w:lvl w:ilvl="0">
      <w:start w:val="1"/>
      <w:numFmt w:val="bullet"/>
      <w:lvlText w:val="·"/>
      <w:lvlJc w:val="left"/>
      <w:pPr>
        <w:ind w:left="720" w:hanging="360"/>
      </w:pPr>
      <w:rPr>
        <w:rFonts w:ascii="Arial" w:hAnsi="Arial" w:hint="default"/>
        <w:sz w:val="24"/>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4FC9071D"/>
    <w:multiLevelType w:val="hybridMultilevel"/>
    <w:tmpl w:val="4CFCE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511C5A9D"/>
    <w:multiLevelType w:val="hybridMultilevel"/>
    <w:tmpl w:val="0A0021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15:restartNumberingAfterBreak="0">
    <w:nsid w:val="5187700A"/>
    <w:multiLevelType w:val="hybridMultilevel"/>
    <w:tmpl w:val="116A8A48"/>
    <w:lvl w:ilvl="0" w:tplc="04070001">
      <w:start w:val="1"/>
      <w:numFmt w:val="bullet"/>
      <w:lvlText w:val=""/>
      <w:lvlJc w:val="left"/>
      <w:pPr>
        <w:ind w:left="360" w:hanging="360"/>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8"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534C40D6"/>
    <w:multiLevelType w:val="hybridMultilevel"/>
    <w:tmpl w:val="FA7CF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53E52F06"/>
    <w:multiLevelType w:val="multilevel"/>
    <w:tmpl w:val="45C89046"/>
    <w:lvl w:ilvl="0">
      <w:start w:val="1"/>
      <w:numFmt w:val="bullet"/>
      <w:lvlText w:val=""/>
      <w:lvlJc w:val="left"/>
      <w:pPr>
        <w:ind w:left="360" w:hanging="360"/>
      </w:pPr>
      <w:rPr>
        <w:rFonts w:ascii="Symbol" w:hAnsi="Symbol" w:hint="default"/>
        <w:sz w:val="24"/>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1" w15:restartNumberingAfterBreak="0">
    <w:nsid w:val="540051B1"/>
    <w:multiLevelType w:val="hybridMultilevel"/>
    <w:tmpl w:val="74AE99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54D238AE"/>
    <w:multiLevelType w:val="hybridMultilevel"/>
    <w:tmpl w:val="68F26B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560C52E2"/>
    <w:multiLevelType w:val="hybridMultilevel"/>
    <w:tmpl w:val="E86E74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4" w15:restartNumberingAfterBreak="0">
    <w:nsid w:val="5648421A"/>
    <w:multiLevelType w:val="hybridMultilevel"/>
    <w:tmpl w:val="3FA032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15:restartNumberingAfterBreak="0">
    <w:nsid w:val="56E42A17"/>
    <w:multiLevelType w:val="multilevel"/>
    <w:tmpl w:val="E7568E0E"/>
    <w:lvl w:ilvl="0">
      <w:start w:val="1"/>
      <w:numFmt w:val="bullet"/>
      <w:lvlText w:val=""/>
      <w:lvlJc w:val="left"/>
      <w:pPr>
        <w:ind w:left="360" w:hanging="360"/>
      </w:pPr>
      <w:rPr>
        <w:rFonts w:ascii="Symbol" w:hAnsi="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6" w15:restartNumberingAfterBreak="0">
    <w:nsid w:val="578C68AB"/>
    <w:multiLevelType w:val="hybridMultilevel"/>
    <w:tmpl w:val="5DEEC9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15:restartNumberingAfterBreak="0">
    <w:nsid w:val="580E5890"/>
    <w:multiLevelType w:val="hybridMultilevel"/>
    <w:tmpl w:val="873ECC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98" w15:restartNumberingAfterBreak="0">
    <w:nsid w:val="58724306"/>
    <w:multiLevelType w:val="hybridMultilevel"/>
    <w:tmpl w:val="0CC67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9" w15:restartNumberingAfterBreak="0">
    <w:nsid w:val="597E729D"/>
    <w:multiLevelType w:val="hybridMultilevel"/>
    <w:tmpl w:val="920095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0" w15:restartNumberingAfterBreak="0">
    <w:nsid w:val="598764F6"/>
    <w:multiLevelType w:val="multilevel"/>
    <w:tmpl w:val="EBE66104"/>
    <w:lvl w:ilvl="0">
      <w:start w:val="1"/>
      <w:numFmt w:val="bullet"/>
      <w:lvlText w:val=""/>
      <w:lvlJc w:val="left"/>
      <w:pPr>
        <w:ind w:left="360" w:hanging="360"/>
      </w:pPr>
      <w:rPr>
        <w:rFonts w:ascii="Symbol" w:hAnsi="Symbol" w:hint="default"/>
        <w:sz w:val="24"/>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1" w15:restartNumberingAfterBreak="0">
    <w:nsid w:val="5A0A79C3"/>
    <w:multiLevelType w:val="hybridMultilevel"/>
    <w:tmpl w:val="0C06B1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2" w15:restartNumberingAfterBreak="0">
    <w:nsid w:val="5A2219F9"/>
    <w:multiLevelType w:val="hybridMultilevel"/>
    <w:tmpl w:val="1E6435B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3" w15:restartNumberingAfterBreak="0">
    <w:nsid w:val="5B7842F2"/>
    <w:multiLevelType w:val="multilevel"/>
    <w:tmpl w:val="F268006A"/>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4" w15:restartNumberingAfterBreak="0">
    <w:nsid w:val="5BBF7A0B"/>
    <w:multiLevelType w:val="hybridMultilevel"/>
    <w:tmpl w:val="8072F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15:restartNumberingAfterBreak="0">
    <w:nsid w:val="5E2341B0"/>
    <w:multiLevelType w:val="hybridMultilevel"/>
    <w:tmpl w:val="700CDA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6" w15:restartNumberingAfterBreak="0">
    <w:nsid w:val="5E2C1A42"/>
    <w:multiLevelType w:val="hybridMultilevel"/>
    <w:tmpl w:val="CBCCC5EC"/>
    <w:lvl w:ilvl="0" w:tplc="47DE7E98">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7" w15:restartNumberingAfterBreak="0">
    <w:nsid w:val="5ED25EA0"/>
    <w:multiLevelType w:val="multilevel"/>
    <w:tmpl w:val="F8C06A8A"/>
    <w:lvl w:ilvl="0">
      <w:start w:val="1"/>
      <w:numFmt w:val="bullet"/>
      <w:lvlText w:val=""/>
      <w:lvlJc w:val="left"/>
      <w:pPr>
        <w:ind w:left="360" w:hanging="360"/>
      </w:pPr>
      <w:rPr>
        <w:rFonts w:ascii="Symbol" w:hAnsi="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8" w15:restartNumberingAfterBreak="0">
    <w:nsid w:val="5ED67035"/>
    <w:multiLevelType w:val="hybridMultilevel"/>
    <w:tmpl w:val="53D209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9" w15:restartNumberingAfterBreak="0">
    <w:nsid w:val="5F4B1498"/>
    <w:multiLevelType w:val="hybridMultilevel"/>
    <w:tmpl w:val="9A1225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0" w15:restartNumberingAfterBreak="0">
    <w:nsid w:val="64060C11"/>
    <w:multiLevelType w:val="hybridMultilevel"/>
    <w:tmpl w:val="07106E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15:restartNumberingAfterBreak="0">
    <w:nsid w:val="648766DA"/>
    <w:multiLevelType w:val="hybridMultilevel"/>
    <w:tmpl w:val="EF4487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2" w15:restartNumberingAfterBreak="0">
    <w:nsid w:val="64974EBF"/>
    <w:multiLevelType w:val="hybridMultilevel"/>
    <w:tmpl w:val="7AA8E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66871847"/>
    <w:multiLevelType w:val="hybridMultilevel"/>
    <w:tmpl w:val="3B8843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4" w15:restartNumberingAfterBreak="0">
    <w:nsid w:val="66A05B73"/>
    <w:multiLevelType w:val="hybridMultilevel"/>
    <w:tmpl w:val="3288D3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5" w15:restartNumberingAfterBreak="0">
    <w:nsid w:val="66DB3E16"/>
    <w:multiLevelType w:val="hybridMultilevel"/>
    <w:tmpl w:val="293EAD42"/>
    <w:lvl w:ilvl="0" w:tplc="04070015">
      <w:start w:val="1"/>
      <w:numFmt w:val="decimal"/>
      <w:lvlText w:val="(%1)"/>
      <w:lvlJc w:val="left"/>
      <w:pPr>
        <w:ind w:left="360" w:hanging="360"/>
      </w:pPr>
    </w:lvl>
    <w:lvl w:ilvl="1" w:tplc="FAC874F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6" w15:restartNumberingAfterBreak="0">
    <w:nsid w:val="69CD2D79"/>
    <w:multiLevelType w:val="hybridMultilevel"/>
    <w:tmpl w:val="91946DD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6B75484E"/>
    <w:multiLevelType w:val="hybridMultilevel"/>
    <w:tmpl w:val="C520E7E2"/>
    <w:lvl w:ilvl="0" w:tplc="86BEB0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6BDC19E6"/>
    <w:multiLevelType w:val="hybridMultilevel"/>
    <w:tmpl w:val="9F006F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0" w15:restartNumberingAfterBreak="0">
    <w:nsid w:val="6CD163E2"/>
    <w:multiLevelType w:val="hybridMultilevel"/>
    <w:tmpl w:val="005E4E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1" w15:restartNumberingAfterBreak="0">
    <w:nsid w:val="6DB802E9"/>
    <w:multiLevelType w:val="hybridMultilevel"/>
    <w:tmpl w:val="A74C8896"/>
    <w:lvl w:ilvl="0" w:tplc="5C7ED196">
      <w:start w:val="1"/>
      <w:numFmt w:val="bullet"/>
      <w:pStyle w:val="fachspezifischeAufzhlung"/>
      <w:lvlText w:val=""/>
      <w:lvlJc w:val="left"/>
      <w:pPr>
        <w:ind w:left="360" w:hanging="360"/>
      </w:pPr>
      <w:rPr>
        <w:rFonts w:ascii="Symbol" w:hAnsi="Symbo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6DC87155"/>
    <w:multiLevelType w:val="hybridMultilevel"/>
    <w:tmpl w:val="4D2E30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3" w15:restartNumberingAfterBreak="0">
    <w:nsid w:val="6E993A4D"/>
    <w:multiLevelType w:val="hybridMultilevel"/>
    <w:tmpl w:val="A6BAC4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4" w15:restartNumberingAfterBreak="0">
    <w:nsid w:val="6EAC1D08"/>
    <w:multiLevelType w:val="hybridMultilevel"/>
    <w:tmpl w:val="DAD013D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5" w15:restartNumberingAfterBreak="0">
    <w:nsid w:val="701352C4"/>
    <w:multiLevelType w:val="hybridMultilevel"/>
    <w:tmpl w:val="EC5884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6" w15:restartNumberingAfterBreak="0">
    <w:nsid w:val="70815138"/>
    <w:multiLevelType w:val="hybridMultilevel"/>
    <w:tmpl w:val="54E2CC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7" w15:restartNumberingAfterBreak="0">
    <w:nsid w:val="708907CA"/>
    <w:multiLevelType w:val="hybridMultilevel"/>
    <w:tmpl w:val="C5001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8" w15:restartNumberingAfterBreak="0">
    <w:nsid w:val="713269C3"/>
    <w:multiLevelType w:val="hybridMultilevel"/>
    <w:tmpl w:val="3EF830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29" w15:restartNumberingAfterBreak="0">
    <w:nsid w:val="721D03B2"/>
    <w:multiLevelType w:val="hybridMultilevel"/>
    <w:tmpl w:val="D81C6C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0" w15:restartNumberingAfterBreak="0">
    <w:nsid w:val="74594C72"/>
    <w:multiLevelType w:val="hybridMultilevel"/>
    <w:tmpl w:val="956A7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1" w15:restartNumberingAfterBreak="0">
    <w:nsid w:val="77990842"/>
    <w:multiLevelType w:val="hybridMultilevel"/>
    <w:tmpl w:val="DA5232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2" w15:restartNumberingAfterBreak="0">
    <w:nsid w:val="78441315"/>
    <w:multiLevelType w:val="hybridMultilevel"/>
    <w:tmpl w:val="5AFCD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3" w15:restartNumberingAfterBreak="0">
    <w:nsid w:val="786F1960"/>
    <w:multiLevelType w:val="hybridMultilevel"/>
    <w:tmpl w:val="7F3EE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4" w15:restartNumberingAfterBreak="0">
    <w:nsid w:val="793E148E"/>
    <w:multiLevelType w:val="hybridMultilevel"/>
    <w:tmpl w:val="87C2B1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5" w15:restartNumberingAfterBreak="0">
    <w:nsid w:val="79E222A7"/>
    <w:multiLevelType w:val="hybridMultilevel"/>
    <w:tmpl w:val="753863E0"/>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7A5D1851"/>
    <w:multiLevelType w:val="hybridMultilevel"/>
    <w:tmpl w:val="256888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7"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38" w15:restartNumberingAfterBreak="0">
    <w:nsid w:val="7C8D7AA3"/>
    <w:multiLevelType w:val="hybridMultilevel"/>
    <w:tmpl w:val="00483B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9" w15:restartNumberingAfterBreak="0">
    <w:nsid w:val="7CC864D0"/>
    <w:multiLevelType w:val="hybridMultilevel"/>
    <w:tmpl w:val="9D4864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0" w15:restartNumberingAfterBreak="0">
    <w:nsid w:val="7D34155F"/>
    <w:multiLevelType w:val="hybridMultilevel"/>
    <w:tmpl w:val="0352BDE0"/>
    <w:lvl w:ilvl="0" w:tplc="04070001">
      <w:start w:val="1"/>
      <w:numFmt w:val="bullet"/>
      <w:lvlText w:val=""/>
      <w:lvlJc w:val="left"/>
      <w:pPr>
        <w:ind w:left="360" w:hanging="360"/>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1" w15:restartNumberingAfterBreak="0">
    <w:nsid w:val="7D807D9A"/>
    <w:multiLevelType w:val="hybridMultilevel"/>
    <w:tmpl w:val="BA1EC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7DAC10C9"/>
    <w:multiLevelType w:val="hybridMultilevel"/>
    <w:tmpl w:val="6A862C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3" w15:restartNumberingAfterBreak="0">
    <w:nsid w:val="7E653C51"/>
    <w:multiLevelType w:val="hybridMultilevel"/>
    <w:tmpl w:val="73D2D6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98024918">
    <w:abstractNumId w:val="117"/>
  </w:num>
  <w:num w:numId="2" w16cid:durableId="418185701">
    <w:abstractNumId w:val="88"/>
  </w:num>
  <w:num w:numId="3" w16cid:durableId="2084834391">
    <w:abstractNumId w:val="137"/>
  </w:num>
  <w:num w:numId="4" w16cid:durableId="1075084684">
    <w:abstractNumId w:val="118"/>
  </w:num>
  <w:num w:numId="5" w16cid:durableId="134837798">
    <w:abstractNumId w:val="52"/>
  </w:num>
  <w:num w:numId="6" w16cid:durableId="991132635">
    <w:abstractNumId w:val="85"/>
  </w:num>
  <w:num w:numId="7" w16cid:durableId="1259437320">
    <w:abstractNumId w:val="141"/>
  </w:num>
  <w:num w:numId="8" w16cid:durableId="1427993897">
    <w:abstractNumId w:val="46"/>
  </w:num>
  <w:num w:numId="9" w16cid:durableId="2117291873">
    <w:abstractNumId w:val="120"/>
  </w:num>
  <w:num w:numId="10" w16cid:durableId="259729116">
    <w:abstractNumId w:val="42"/>
  </w:num>
  <w:num w:numId="11" w16cid:durableId="826364159">
    <w:abstractNumId w:val="115"/>
  </w:num>
  <w:num w:numId="12" w16cid:durableId="1238981773">
    <w:abstractNumId w:val="115"/>
  </w:num>
  <w:num w:numId="13" w16cid:durableId="398528364">
    <w:abstractNumId w:val="16"/>
  </w:num>
  <w:num w:numId="14" w16cid:durableId="1140853005">
    <w:abstractNumId w:val="106"/>
  </w:num>
  <w:num w:numId="15" w16cid:durableId="1310791014">
    <w:abstractNumId w:val="116"/>
  </w:num>
  <w:num w:numId="16" w16cid:durableId="873735065">
    <w:abstractNumId w:val="112"/>
  </w:num>
  <w:num w:numId="17" w16cid:durableId="963853295">
    <w:abstractNumId w:val="63"/>
  </w:num>
  <w:num w:numId="18" w16cid:durableId="580942273">
    <w:abstractNumId w:val="124"/>
  </w:num>
  <w:num w:numId="19" w16cid:durableId="274558296">
    <w:abstractNumId w:val="113"/>
  </w:num>
  <w:num w:numId="20" w16cid:durableId="555313857">
    <w:abstractNumId w:val="93"/>
  </w:num>
  <w:num w:numId="21" w16cid:durableId="524834224">
    <w:abstractNumId w:val="82"/>
  </w:num>
  <w:num w:numId="22" w16cid:durableId="929317669">
    <w:abstractNumId w:val="104"/>
  </w:num>
  <w:num w:numId="23" w16cid:durableId="900286210">
    <w:abstractNumId w:val="68"/>
  </w:num>
  <w:num w:numId="24" w16cid:durableId="1985162490">
    <w:abstractNumId w:val="78"/>
  </w:num>
  <w:num w:numId="25" w16cid:durableId="1764179199">
    <w:abstractNumId w:val="67"/>
  </w:num>
  <w:num w:numId="26" w16cid:durableId="24643786">
    <w:abstractNumId w:val="13"/>
  </w:num>
  <w:num w:numId="27" w16cid:durableId="1064572604">
    <w:abstractNumId w:val="90"/>
  </w:num>
  <w:num w:numId="28" w16cid:durableId="1735926886">
    <w:abstractNumId w:val="11"/>
  </w:num>
  <w:num w:numId="29" w16cid:durableId="724643290">
    <w:abstractNumId w:val="71"/>
  </w:num>
  <w:num w:numId="30" w16cid:durableId="632759804">
    <w:abstractNumId w:val="89"/>
  </w:num>
  <w:num w:numId="31" w16cid:durableId="119618120">
    <w:abstractNumId w:val="7"/>
  </w:num>
  <w:num w:numId="32" w16cid:durableId="1935816104">
    <w:abstractNumId w:val="60"/>
  </w:num>
  <w:num w:numId="33" w16cid:durableId="990792481">
    <w:abstractNumId w:val="125"/>
  </w:num>
  <w:num w:numId="34" w16cid:durableId="614485293">
    <w:abstractNumId w:val="18"/>
  </w:num>
  <w:num w:numId="35" w16cid:durableId="945192020">
    <w:abstractNumId w:val="95"/>
  </w:num>
  <w:num w:numId="36" w16cid:durableId="1253081082">
    <w:abstractNumId w:val="27"/>
  </w:num>
  <w:num w:numId="37" w16cid:durableId="1686520095">
    <w:abstractNumId w:val="107"/>
  </w:num>
  <w:num w:numId="38" w16cid:durableId="558789225">
    <w:abstractNumId w:val="49"/>
  </w:num>
  <w:num w:numId="39" w16cid:durableId="1862359592">
    <w:abstractNumId w:val="100"/>
  </w:num>
  <w:num w:numId="40" w16cid:durableId="514659757">
    <w:abstractNumId w:val="28"/>
  </w:num>
  <w:num w:numId="41" w16cid:durableId="1103182610">
    <w:abstractNumId w:val="131"/>
  </w:num>
  <w:num w:numId="42" w16cid:durableId="1259213636">
    <w:abstractNumId w:val="79"/>
  </w:num>
  <w:num w:numId="43" w16cid:durableId="712197191">
    <w:abstractNumId w:val="22"/>
  </w:num>
  <w:num w:numId="44" w16cid:durableId="312561432">
    <w:abstractNumId w:val="43"/>
  </w:num>
  <w:num w:numId="45" w16cid:durableId="1860241735">
    <w:abstractNumId w:val="76"/>
  </w:num>
  <w:num w:numId="46" w16cid:durableId="2013220701">
    <w:abstractNumId w:val="103"/>
  </w:num>
  <w:num w:numId="47" w16cid:durableId="215623372">
    <w:abstractNumId w:val="58"/>
  </w:num>
  <w:num w:numId="48" w16cid:durableId="1130593005">
    <w:abstractNumId w:val="102"/>
  </w:num>
  <w:num w:numId="49" w16cid:durableId="810755060">
    <w:abstractNumId w:val="64"/>
  </w:num>
  <w:num w:numId="50" w16cid:durableId="2047441663">
    <w:abstractNumId w:val="15"/>
  </w:num>
  <w:num w:numId="51" w16cid:durableId="1346444358">
    <w:abstractNumId w:val="6"/>
  </w:num>
  <w:num w:numId="52" w16cid:durableId="2132287141">
    <w:abstractNumId w:val="23"/>
  </w:num>
  <w:num w:numId="53" w16cid:durableId="395976158">
    <w:abstractNumId w:val="66"/>
  </w:num>
  <w:num w:numId="54" w16cid:durableId="1769503897">
    <w:abstractNumId w:val="87"/>
  </w:num>
  <w:num w:numId="55" w16cid:durableId="982809910">
    <w:abstractNumId w:val="9"/>
  </w:num>
  <w:num w:numId="56" w16cid:durableId="1107768845">
    <w:abstractNumId w:val="31"/>
  </w:num>
  <w:num w:numId="57" w16cid:durableId="597295550">
    <w:abstractNumId w:val="121"/>
  </w:num>
  <w:num w:numId="58" w16cid:durableId="2097511114">
    <w:abstractNumId w:val="17"/>
  </w:num>
  <w:num w:numId="59" w16cid:durableId="1984963211">
    <w:abstractNumId w:val="134"/>
  </w:num>
  <w:num w:numId="60" w16cid:durableId="1970358822">
    <w:abstractNumId w:val="32"/>
  </w:num>
  <w:num w:numId="61" w16cid:durableId="1860508579">
    <w:abstractNumId w:val="72"/>
  </w:num>
  <w:num w:numId="62" w16cid:durableId="1258440339">
    <w:abstractNumId w:val="99"/>
  </w:num>
  <w:num w:numId="63" w16cid:durableId="2049183886">
    <w:abstractNumId w:val="105"/>
  </w:num>
  <w:num w:numId="64" w16cid:durableId="1269966001">
    <w:abstractNumId w:val="142"/>
  </w:num>
  <w:num w:numId="65" w16cid:durableId="1045251076">
    <w:abstractNumId w:val="83"/>
  </w:num>
  <w:num w:numId="66" w16cid:durableId="1833712649">
    <w:abstractNumId w:val="45"/>
  </w:num>
  <w:num w:numId="67" w16cid:durableId="1334338034">
    <w:abstractNumId w:val="38"/>
  </w:num>
  <w:num w:numId="68" w16cid:durableId="915285822">
    <w:abstractNumId w:val="3"/>
  </w:num>
  <w:num w:numId="69" w16cid:durableId="938830681">
    <w:abstractNumId w:val="101"/>
  </w:num>
  <w:num w:numId="70" w16cid:durableId="1297026090">
    <w:abstractNumId w:val="51"/>
  </w:num>
  <w:num w:numId="71" w16cid:durableId="1792750324">
    <w:abstractNumId w:val="140"/>
  </w:num>
  <w:num w:numId="72" w16cid:durableId="1126780341">
    <w:abstractNumId w:val="21"/>
  </w:num>
  <w:num w:numId="73" w16cid:durableId="1314289425">
    <w:abstractNumId w:val="92"/>
  </w:num>
  <w:num w:numId="74" w16cid:durableId="270168747">
    <w:abstractNumId w:val="77"/>
  </w:num>
  <w:num w:numId="75" w16cid:durableId="1543976351">
    <w:abstractNumId w:val="53"/>
  </w:num>
  <w:num w:numId="76" w16cid:durableId="1455905530">
    <w:abstractNumId w:val="5"/>
  </w:num>
  <w:num w:numId="77" w16cid:durableId="877206760">
    <w:abstractNumId w:val="136"/>
  </w:num>
  <w:num w:numId="78" w16cid:durableId="1714186583">
    <w:abstractNumId w:val="2"/>
  </w:num>
  <w:num w:numId="79" w16cid:durableId="249002101">
    <w:abstractNumId w:val="20"/>
  </w:num>
  <w:num w:numId="80" w16cid:durableId="662926311">
    <w:abstractNumId w:val="80"/>
  </w:num>
  <w:num w:numId="81" w16cid:durableId="100271924">
    <w:abstractNumId w:val="1"/>
  </w:num>
  <w:num w:numId="82" w16cid:durableId="1022708221">
    <w:abstractNumId w:val="37"/>
  </w:num>
  <w:num w:numId="83" w16cid:durableId="1294754688">
    <w:abstractNumId w:val="65"/>
  </w:num>
  <w:num w:numId="84" w16cid:durableId="392972499">
    <w:abstractNumId w:val="30"/>
  </w:num>
  <w:num w:numId="85" w16cid:durableId="289290362">
    <w:abstractNumId w:val="114"/>
  </w:num>
  <w:num w:numId="86" w16cid:durableId="377163813">
    <w:abstractNumId w:val="36"/>
  </w:num>
  <w:num w:numId="87" w16cid:durableId="198782135">
    <w:abstractNumId w:val="119"/>
  </w:num>
  <w:num w:numId="88" w16cid:durableId="697777558">
    <w:abstractNumId w:val="8"/>
  </w:num>
  <w:num w:numId="89" w16cid:durableId="292252315">
    <w:abstractNumId w:val="123"/>
  </w:num>
  <w:num w:numId="90" w16cid:durableId="1868523463">
    <w:abstractNumId w:val="48"/>
  </w:num>
  <w:num w:numId="91" w16cid:durableId="1022903580">
    <w:abstractNumId w:val="127"/>
  </w:num>
  <w:num w:numId="92" w16cid:durableId="456753105">
    <w:abstractNumId w:val="139"/>
  </w:num>
  <w:num w:numId="93" w16cid:durableId="596250751">
    <w:abstractNumId w:val="111"/>
  </w:num>
  <w:num w:numId="94" w16cid:durableId="1413047245">
    <w:abstractNumId w:val="10"/>
  </w:num>
  <w:num w:numId="95" w16cid:durableId="1610774241">
    <w:abstractNumId w:val="57"/>
  </w:num>
  <w:num w:numId="96" w16cid:durableId="1022978732">
    <w:abstractNumId w:val="143"/>
  </w:num>
  <w:num w:numId="97" w16cid:durableId="745037852">
    <w:abstractNumId w:val="19"/>
  </w:num>
  <w:num w:numId="98" w16cid:durableId="932281901">
    <w:abstractNumId w:val="74"/>
  </w:num>
  <w:num w:numId="99" w16cid:durableId="34546040">
    <w:abstractNumId w:val="126"/>
  </w:num>
  <w:num w:numId="100" w16cid:durableId="1760177075">
    <w:abstractNumId w:val="110"/>
  </w:num>
  <w:num w:numId="101" w16cid:durableId="855658890">
    <w:abstractNumId w:val="0"/>
  </w:num>
  <w:num w:numId="102" w16cid:durableId="241376025">
    <w:abstractNumId w:val="122"/>
  </w:num>
  <w:num w:numId="103" w16cid:durableId="1402562386">
    <w:abstractNumId w:val="34"/>
  </w:num>
  <w:num w:numId="104" w16cid:durableId="485245784">
    <w:abstractNumId w:val="55"/>
  </w:num>
  <w:num w:numId="105" w16cid:durableId="626543764">
    <w:abstractNumId w:val="73"/>
  </w:num>
  <w:num w:numId="106" w16cid:durableId="948196148">
    <w:abstractNumId w:val="62"/>
  </w:num>
  <w:num w:numId="107" w16cid:durableId="1546991478">
    <w:abstractNumId w:val="54"/>
  </w:num>
  <w:num w:numId="108" w16cid:durableId="1773016104">
    <w:abstractNumId w:val="33"/>
  </w:num>
  <w:num w:numId="109" w16cid:durableId="431441661">
    <w:abstractNumId w:val="81"/>
  </w:num>
  <w:num w:numId="110" w16cid:durableId="1935088873">
    <w:abstractNumId w:val="24"/>
  </w:num>
  <w:num w:numId="111" w16cid:durableId="462580029">
    <w:abstractNumId w:val="47"/>
  </w:num>
  <w:num w:numId="112" w16cid:durableId="655765249">
    <w:abstractNumId w:val="61"/>
  </w:num>
  <w:num w:numId="113" w16cid:durableId="415253052">
    <w:abstractNumId w:val="12"/>
  </w:num>
  <w:num w:numId="114" w16cid:durableId="1396321986">
    <w:abstractNumId w:val="75"/>
  </w:num>
  <w:num w:numId="115" w16cid:durableId="686368539">
    <w:abstractNumId w:val="130"/>
  </w:num>
  <w:num w:numId="116" w16cid:durableId="1228997969">
    <w:abstractNumId w:val="35"/>
  </w:num>
  <w:num w:numId="117" w16cid:durableId="570429271">
    <w:abstractNumId w:val="44"/>
  </w:num>
  <w:num w:numId="118" w16cid:durableId="903178392">
    <w:abstractNumId w:val="56"/>
  </w:num>
  <w:num w:numId="119" w16cid:durableId="509299463">
    <w:abstractNumId w:val="109"/>
  </w:num>
  <w:num w:numId="120" w16cid:durableId="1003969684">
    <w:abstractNumId w:val="138"/>
  </w:num>
  <w:num w:numId="121" w16cid:durableId="2099207816">
    <w:abstractNumId w:val="91"/>
  </w:num>
  <w:num w:numId="122" w16cid:durableId="1561595706">
    <w:abstractNumId w:val="132"/>
  </w:num>
  <w:num w:numId="123" w16cid:durableId="1136945236">
    <w:abstractNumId w:val="70"/>
  </w:num>
  <w:num w:numId="124" w16cid:durableId="2004625111">
    <w:abstractNumId w:val="69"/>
  </w:num>
  <w:num w:numId="125" w16cid:durableId="1675107164">
    <w:abstractNumId w:val="86"/>
  </w:num>
  <w:num w:numId="126" w16cid:durableId="1056199987">
    <w:abstractNumId w:val="25"/>
  </w:num>
  <w:num w:numId="127" w16cid:durableId="1637418999">
    <w:abstractNumId w:val="59"/>
  </w:num>
  <w:num w:numId="128" w16cid:durableId="1889100710">
    <w:abstractNumId w:val="129"/>
  </w:num>
  <w:num w:numId="129" w16cid:durableId="734014060">
    <w:abstractNumId w:val="94"/>
  </w:num>
  <w:num w:numId="130" w16cid:durableId="2004580523">
    <w:abstractNumId w:val="39"/>
  </w:num>
  <w:num w:numId="131" w16cid:durableId="1259564371">
    <w:abstractNumId w:val="40"/>
  </w:num>
  <w:num w:numId="132" w16cid:durableId="1125730009">
    <w:abstractNumId w:val="98"/>
  </w:num>
  <w:num w:numId="133" w16cid:durableId="1306813129">
    <w:abstractNumId w:val="14"/>
  </w:num>
  <w:num w:numId="134" w16cid:durableId="364983514">
    <w:abstractNumId w:val="50"/>
  </w:num>
  <w:num w:numId="135" w16cid:durableId="1200633188">
    <w:abstractNumId w:val="108"/>
  </w:num>
  <w:num w:numId="136" w16cid:durableId="25564272">
    <w:abstractNumId w:val="97"/>
  </w:num>
  <w:num w:numId="137" w16cid:durableId="1610888227">
    <w:abstractNumId w:val="29"/>
  </w:num>
  <w:num w:numId="138" w16cid:durableId="251789451">
    <w:abstractNumId w:val="128"/>
  </w:num>
  <w:num w:numId="139" w16cid:durableId="1914199127">
    <w:abstractNumId w:val="4"/>
  </w:num>
  <w:num w:numId="140" w16cid:durableId="2119180702">
    <w:abstractNumId w:val="26"/>
  </w:num>
  <w:num w:numId="141" w16cid:durableId="1540821640">
    <w:abstractNumId w:val="41"/>
  </w:num>
  <w:num w:numId="142" w16cid:durableId="263152248">
    <w:abstractNumId w:val="84"/>
  </w:num>
  <w:num w:numId="143" w16cid:durableId="855727596">
    <w:abstractNumId w:val="133"/>
  </w:num>
  <w:num w:numId="144" w16cid:durableId="1728143397">
    <w:abstractNumId w:val="96"/>
  </w:num>
  <w:num w:numId="145" w16cid:durableId="2097555760">
    <w:abstractNumId w:val="135"/>
  </w:num>
  <w:num w:numId="146" w16cid:durableId="871922647">
    <w:abstractNumId w:val="117"/>
  </w:num>
  <w:num w:numId="147" w16cid:durableId="831917838">
    <w:abstractNumId w:val="117"/>
  </w:num>
  <w:num w:numId="148" w16cid:durableId="1475222513">
    <w:abstractNumId w:val="117"/>
  </w:num>
  <w:num w:numId="149" w16cid:durableId="640961918">
    <w:abstractNumId w:val="11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250ba480-e3b8-4ff3-b16e-4e11e7c31f14}"/>
  </w:docVars>
  <w:rsids>
    <w:rsidRoot w:val="007F1131"/>
    <w:rsid w:val="000059C3"/>
    <w:rsid w:val="00005F00"/>
    <w:rsid w:val="000116C8"/>
    <w:rsid w:val="00014A3D"/>
    <w:rsid w:val="00016E31"/>
    <w:rsid w:val="0002151A"/>
    <w:rsid w:val="00022D2C"/>
    <w:rsid w:val="000253C6"/>
    <w:rsid w:val="000256E7"/>
    <w:rsid w:val="00025CA5"/>
    <w:rsid w:val="00035F46"/>
    <w:rsid w:val="00036FFB"/>
    <w:rsid w:val="0004372F"/>
    <w:rsid w:val="00043939"/>
    <w:rsid w:val="00044BCB"/>
    <w:rsid w:val="00044CF6"/>
    <w:rsid w:val="00046BB1"/>
    <w:rsid w:val="00046C70"/>
    <w:rsid w:val="00047D99"/>
    <w:rsid w:val="000528E5"/>
    <w:rsid w:val="0005449E"/>
    <w:rsid w:val="00061D17"/>
    <w:rsid w:val="000636F7"/>
    <w:rsid w:val="000709CF"/>
    <w:rsid w:val="0007117D"/>
    <w:rsid w:val="0007175A"/>
    <w:rsid w:val="000734D6"/>
    <w:rsid w:val="00073767"/>
    <w:rsid w:val="00076D30"/>
    <w:rsid w:val="000808E1"/>
    <w:rsid w:val="00082B56"/>
    <w:rsid w:val="00084313"/>
    <w:rsid w:val="000873E6"/>
    <w:rsid w:val="00087C60"/>
    <w:rsid w:val="00092ED3"/>
    <w:rsid w:val="0009550D"/>
    <w:rsid w:val="00095B31"/>
    <w:rsid w:val="0009619E"/>
    <w:rsid w:val="00096C16"/>
    <w:rsid w:val="000A65DB"/>
    <w:rsid w:val="000A7971"/>
    <w:rsid w:val="000B0854"/>
    <w:rsid w:val="000B147A"/>
    <w:rsid w:val="000B2657"/>
    <w:rsid w:val="000B2864"/>
    <w:rsid w:val="000B28F2"/>
    <w:rsid w:val="000B2B53"/>
    <w:rsid w:val="000B2F20"/>
    <w:rsid w:val="000B43FB"/>
    <w:rsid w:val="000B45B5"/>
    <w:rsid w:val="000B485B"/>
    <w:rsid w:val="000B5782"/>
    <w:rsid w:val="000C1FA0"/>
    <w:rsid w:val="000C2709"/>
    <w:rsid w:val="000C49ED"/>
    <w:rsid w:val="000D69BA"/>
    <w:rsid w:val="000D7A52"/>
    <w:rsid w:val="000E24FA"/>
    <w:rsid w:val="000E32AF"/>
    <w:rsid w:val="000E496C"/>
    <w:rsid w:val="000E6AD1"/>
    <w:rsid w:val="000F0258"/>
    <w:rsid w:val="000F41AB"/>
    <w:rsid w:val="0010165C"/>
    <w:rsid w:val="00107077"/>
    <w:rsid w:val="00107623"/>
    <w:rsid w:val="00107A7D"/>
    <w:rsid w:val="00110D98"/>
    <w:rsid w:val="0011114A"/>
    <w:rsid w:val="0011616A"/>
    <w:rsid w:val="001173BA"/>
    <w:rsid w:val="00123830"/>
    <w:rsid w:val="001250BE"/>
    <w:rsid w:val="00131570"/>
    <w:rsid w:val="00137BC9"/>
    <w:rsid w:val="00143079"/>
    <w:rsid w:val="00144D19"/>
    <w:rsid w:val="0014586D"/>
    <w:rsid w:val="00150388"/>
    <w:rsid w:val="001531F1"/>
    <w:rsid w:val="0015366B"/>
    <w:rsid w:val="00153F4D"/>
    <w:rsid w:val="00155F55"/>
    <w:rsid w:val="00156189"/>
    <w:rsid w:val="00157325"/>
    <w:rsid w:val="0016002E"/>
    <w:rsid w:val="00161699"/>
    <w:rsid w:val="00163400"/>
    <w:rsid w:val="001638A1"/>
    <w:rsid w:val="00164100"/>
    <w:rsid w:val="001654BE"/>
    <w:rsid w:val="00166642"/>
    <w:rsid w:val="00166CD8"/>
    <w:rsid w:val="00167D09"/>
    <w:rsid w:val="001707C3"/>
    <w:rsid w:val="00170A38"/>
    <w:rsid w:val="00173A3A"/>
    <w:rsid w:val="00176457"/>
    <w:rsid w:val="00181054"/>
    <w:rsid w:val="0018263C"/>
    <w:rsid w:val="00182E5C"/>
    <w:rsid w:val="001837D6"/>
    <w:rsid w:val="00187F35"/>
    <w:rsid w:val="001903D8"/>
    <w:rsid w:val="001935FB"/>
    <w:rsid w:val="001948A8"/>
    <w:rsid w:val="001A095F"/>
    <w:rsid w:val="001A213F"/>
    <w:rsid w:val="001A3D53"/>
    <w:rsid w:val="001A7B05"/>
    <w:rsid w:val="001B7260"/>
    <w:rsid w:val="001B7A34"/>
    <w:rsid w:val="001C1C88"/>
    <w:rsid w:val="001C2025"/>
    <w:rsid w:val="001C2037"/>
    <w:rsid w:val="001C297F"/>
    <w:rsid w:val="001C3272"/>
    <w:rsid w:val="001C3823"/>
    <w:rsid w:val="001C3BE9"/>
    <w:rsid w:val="001C46F3"/>
    <w:rsid w:val="001C5F01"/>
    <w:rsid w:val="001D01E4"/>
    <w:rsid w:val="001D1C77"/>
    <w:rsid w:val="001D3CAA"/>
    <w:rsid w:val="001D4EEC"/>
    <w:rsid w:val="001D66F5"/>
    <w:rsid w:val="001D7576"/>
    <w:rsid w:val="001D7D44"/>
    <w:rsid w:val="001E0F65"/>
    <w:rsid w:val="001E3B63"/>
    <w:rsid w:val="001E4972"/>
    <w:rsid w:val="001F424B"/>
    <w:rsid w:val="001F450F"/>
    <w:rsid w:val="001F60D7"/>
    <w:rsid w:val="0020193C"/>
    <w:rsid w:val="002025D9"/>
    <w:rsid w:val="00203993"/>
    <w:rsid w:val="002066F4"/>
    <w:rsid w:val="0020695C"/>
    <w:rsid w:val="00207E4B"/>
    <w:rsid w:val="00210CE4"/>
    <w:rsid w:val="00213415"/>
    <w:rsid w:val="00213C3C"/>
    <w:rsid w:val="00214175"/>
    <w:rsid w:val="00215037"/>
    <w:rsid w:val="00215186"/>
    <w:rsid w:val="00215488"/>
    <w:rsid w:val="00215D06"/>
    <w:rsid w:val="00215DFC"/>
    <w:rsid w:val="00217913"/>
    <w:rsid w:val="00221988"/>
    <w:rsid w:val="00222988"/>
    <w:rsid w:val="00222B1F"/>
    <w:rsid w:val="00223B5A"/>
    <w:rsid w:val="00224AEF"/>
    <w:rsid w:val="00227135"/>
    <w:rsid w:val="00230928"/>
    <w:rsid w:val="002322DC"/>
    <w:rsid w:val="00234564"/>
    <w:rsid w:val="0023489B"/>
    <w:rsid w:val="002360BD"/>
    <w:rsid w:val="00242278"/>
    <w:rsid w:val="00243EC7"/>
    <w:rsid w:val="00246D76"/>
    <w:rsid w:val="00246D7B"/>
    <w:rsid w:val="002474F4"/>
    <w:rsid w:val="002505D3"/>
    <w:rsid w:val="00254432"/>
    <w:rsid w:val="00254E43"/>
    <w:rsid w:val="0026145E"/>
    <w:rsid w:val="002671C5"/>
    <w:rsid w:val="00270A21"/>
    <w:rsid w:val="00271E84"/>
    <w:rsid w:val="0027388D"/>
    <w:rsid w:val="0027565B"/>
    <w:rsid w:val="00275A10"/>
    <w:rsid w:val="00276647"/>
    <w:rsid w:val="00277F62"/>
    <w:rsid w:val="00280324"/>
    <w:rsid w:val="00280569"/>
    <w:rsid w:val="0028318F"/>
    <w:rsid w:val="00283591"/>
    <w:rsid w:val="00284DC1"/>
    <w:rsid w:val="00284E1F"/>
    <w:rsid w:val="00290491"/>
    <w:rsid w:val="00293382"/>
    <w:rsid w:val="00294D1C"/>
    <w:rsid w:val="002A0630"/>
    <w:rsid w:val="002A089D"/>
    <w:rsid w:val="002A15AB"/>
    <w:rsid w:val="002A1FC0"/>
    <w:rsid w:val="002B05D8"/>
    <w:rsid w:val="002B09BB"/>
    <w:rsid w:val="002B126E"/>
    <w:rsid w:val="002B6AC8"/>
    <w:rsid w:val="002B6F36"/>
    <w:rsid w:val="002B7000"/>
    <w:rsid w:val="002C1FED"/>
    <w:rsid w:val="002C397B"/>
    <w:rsid w:val="002C750E"/>
    <w:rsid w:val="002C77EA"/>
    <w:rsid w:val="002D20E4"/>
    <w:rsid w:val="002D36FC"/>
    <w:rsid w:val="002D45D0"/>
    <w:rsid w:val="002D5775"/>
    <w:rsid w:val="002D5C08"/>
    <w:rsid w:val="002D6063"/>
    <w:rsid w:val="002E036A"/>
    <w:rsid w:val="002E0453"/>
    <w:rsid w:val="002E0F5F"/>
    <w:rsid w:val="002E1409"/>
    <w:rsid w:val="002E2F36"/>
    <w:rsid w:val="002E36E4"/>
    <w:rsid w:val="002E52BE"/>
    <w:rsid w:val="002E5662"/>
    <w:rsid w:val="002E569E"/>
    <w:rsid w:val="002E56AB"/>
    <w:rsid w:val="002F27AB"/>
    <w:rsid w:val="002F2DDE"/>
    <w:rsid w:val="002F300C"/>
    <w:rsid w:val="002F4094"/>
    <w:rsid w:val="002F44C4"/>
    <w:rsid w:val="002F4CBF"/>
    <w:rsid w:val="002F53FB"/>
    <w:rsid w:val="002F5507"/>
    <w:rsid w:val="002F7E09"/>
    <w:rsid w:val="003009D5"/>
    <w:rsid w:val="00301490"/>
    <w:rsid w:val="00303241"/>
    <w:rsid w:val="003039A8"/>
    <w:rsid w:val="00303C8D"/>
    <w:rsid w:val="00306C7F"/>
    <w:rsid w:val="00310E7D"/>
    <w:rsid w:val="00313193"/>
    <w:rsid w:val="003148A0"/>
    <w:rsid w:val="003149A5"/>
    <w:rsid w:val="003154BE"/>
    <w:rsid w:val="0031741B"/>
    <w:rsid w:val="0031784F"/>
    <w:rsid w:val="003204EA"/>
    <w:rsid w:val="00320BDB"/>
    <w:rsid w:val="00322283"/>
    <w:rsid w:val="00322EB4"/>
    <w:rsid w:val="00323F4B"/>
    <w:rsid w:val="00324B72"/>
    <w:rsid w:val="00325257"/>
    <w:rsid w:val="003252B3"/>
    <w:rsid w:val="00325DEF"/>
    <w:rsid w:val="003313C2"/>
    <w:rsid w:val="003319E1"/>
    <w:rsid w:val="003320A0"/>
    <w:rsid w:val="003326DB"/>
    <w:rsid w:val="00332CB1"/>
    <w:rsid w:val="00333507"/>
    <w:rsid w:val="00336EFD"/>
    <w:rsid w:val="00337559"/>
    <w:rsid w:val="00337D34"/>
    <w:rsid w:val="003409EE"/>
    <w:rsid w:val="00341708"/>
    <w:rsid w:val="00341DB7"/>
    <w:rsid w:val="00343121"/>
    <w:rsid w:val="0034342F"/>
    <w:rsid w:val="00343CCA"/>
    <w:rsid w:val="00346F88"/>
    <w:rsid w:val="00350E62"/>
    <w:rsid w:val="00352246"/>
    <w:rsid w:val="00354EBB"/>
    <w:rsid w:val="00355AB0"/>
    <w:rsid w:val="003564B6"/>
    <w:rsid w:val="00356B64"/>
    <w:rsid w:val="00362567"/>
    <w:rsid w:val="003633B2"/>
    <w:rsid w:val="003639EB"/>
    <w:rsid w:val="0037023B"/>
    <w:rsid w:val="0037138F"/>
    <w:rsid w:val="00372665"/>
    <w:rsid w:val="00374BF4"/>
    <w:rsid w:val="00377E65"/>
    <w:rsid w:val="00380B7A"/>
    <w:rsid w:val="00381722"/>
    <w:rsid w:val="0038227D"/>
    <w:rsid w:val="00383A38"/>
    <w:rsid w:val="00384E08"/>
    <w:rsid w:val="00385304"/>
    <w:rsid w:val="003873A1"/>
    <w:rsid w:val="0038766E"/>
    <w:rsid w:val="00394D7C"/>
    <w:rsid w:val="003969AC"/>
    <w:rsid w:val="00397A9E"/>
    <w:rsid w:val="003A1D94"/>
    <w:rsid w:val="003A3FC8"/>
    <w:rsid w:val="003A54F9"/>
    <w:rsid w:val="003A6470"/>
    <w:rsid w:val="003A7ADE"/>
    <w:rsid w:val="003A7C55"/>
    <w:rsid w:val="003B3C1A"/>
    <w:rsid w:val="003B63BD"/>
    <w:rsid w:val="003B6F80"/>
    <w:rsid w:val="003B74DE"/>
    <w:rsid w:val="003B7539"/>
    <w:rsid w:val="003C16AB"/>
    <w:rsid w:val="003C1B06"/>
    <w:rsid w:val="003C39DF"/>
    <w:rsid w:val="003D0162"/>
    <w:rsid w:val="003D4ADC"/>
    <w:rsid w:val="003D6B68"/>
    <w:rsid w:val="003D714C"/>
    <w:rsid w:val="003E3D1A"/>
    <w:rsid w:val="003E526E"/>
    <w:rsid w:val="003E61C8"/>
    <w:rsid w:val="003E7B60"/>
    <w:rsid w:val="003F168E"/>
    <w:rsid w:val="003F1F51"/>
    <w:rsid w:val="003F31DE"/>
    <w:rsid w:val="003F4583"/>
    <w:rsid w:val="0040116C"/>
    <w:rsid w:val="00411A5B"/>
    <w:rsid w:val="004123C5"/>
    <w:rsid w:val="00412A83"/>
    <w:rsid w:val="0041398D"/>
    <w:rsid w:val="00420A42"/>
    <w:rsid w:val="0042232F"/>
    <w:rsid w:val="00426793"/>
    <w:rsid w:val="00427913"/>
    <w:rsid w:val="0043046D"/>
    <w:rsid w:val="00431F6B"/>
    <w:rsid w:val="00436CE8"/>
    <w:rsid w:val="00441FF4"/>
    <w:rsid w:val="00443AFC"/>
    <w:rsid w:val="00443BD3"/>
    <w:rsid w:val="00445807"/>
    <w:rsid w:val="004531D7"/>
    <w:rsid w:val="00454CB0"/>
    <w:rsid w:val="00455C6D"/>
    <w:rsid w:val="0046119D"/>
    <w:rsid w:val="004634EA"/>
    <w:rsid w:val="00463F2C"/>
    <w:rsid w:val="004675CD"/>
    <w:rsid w:val="00470E4F"/>
    <w:rsid w:val="00472D62"/>
    <w:rsid w:val="004737FF"/>
    <w:rsid w:val="00476395"/>
    <w:rsid w:val="004767FD"/>
    <w:rsid w:val="00477869"/>
    <w:rsid w:val="004806E3"/>
    <w:rsid w:val="0048134F"/>
    <w:rsid w:val="00485BA1"/>
    <w:rsid w:val="0048604C"/>
    <w:rsid w:val="00490596"/>
    <w:rsid w:val="00490F4D"/>
    <w:rsid w:val="004939EB"/>
    <w:rsid w:val="00494B54"/>
    <w:rsid w:val="0049631B"/>
    <w:rsid w:val="004964D7"/>
    <w:rsid w:val="00496E78"/>
    <w:rsid w:val="00497A1D"/>
    <w:rsid w:val="00497CD5"/>
    <w:rsid w:val="004A2C8D"/>
    <w:rsid w:val="004A3703"/>
    <w:rsid w:val="004A46FA"/>
    <w:rsid w:val="004A57B2"/>
    <w:rsid w:val="004A7947"/>
    <w:rsid w:val="004B1CFC"/>
    <w:rsid w:val="004B1EDC"/>
    <w:rsid w:val="004B282E"/>
    <w:rsid w:val="004B3957"/>
    <w:rsid w:val="004C2179"/>
    <w:rsid w:val="004C3195"/>
    <w:rsid w:val="004C41AB"/>
    <w:rsid w:val="004C41D4"/>
    <w:rsid w:val="004C46B0"/>
    <w:rsid w:val="004D253A"/>
    <w:rsid w:val="004D3686"/>
    <w:rsid w:val="004D3BB9"/>
    <w:rsid w:val="004D3C64"/>
    <w:rsid w:val="004D441B"/>
    <w:rsid w:val="004D504B"/>
    <w:rsid w:val="004D5200"/>
    <w:rsid w:val="004D741C"/>
    <w:rsid w:val="004E0C1B"/>
    <w:rsid w:val="004E1543"/>
    <w:rsid w:val="004E24CE"/>
    <w:rsid w:val="004E6587"/>
    <w:rsid w:val="004E7C3C"/>
    <w:rsid w:val="004F26B4"/>
    <w:rsid w:val="004F6A5F"/>
    <w:rsid w:val="004F7334"/>
    <w:rsid w:val="005006A4"/>
    <w:rsid w:val="00501797"/>
    <w:rsid w:val="00502339"/>
    <w:rsid w:val="00503733"/>
    <w:rsid w:val="0050511F"/>
    <w:rsid w:val="005052C4"/>
    <w:rsid w:val="005079C4"/>
    <w:rsid w:val="00511779"/>
    <w:rsid w:val="005119B3"/>
    <w:rsid w:val="005139E3"/>
    <w:rsid w:val="00514466"/>
    <w:rsid w:val="00515286"/>
    <w:rsid w:val="00515E37"/>
    <w:rsid w:val="00516D02"/>
    <w:rsid w:val="00526AE2"/>
    <w:rsid w:val="0053160A"/>
    <w:rsid w:val="00534ED0"/>
    <w:rsid w:val="00536579"/>
    <w:rsid w:val="00536CCA"/>
    <w:rsid w:val="00537FC2"/>
    <w:rsid w:val="00540BCF"/>
    <w:rsid w:val="0054197B"/>
    <w:rsid w:val="00542CAE"/>
    <w:rsid w:val="00542FC5"/>
    <w:rsid w:val="00547E78"/>
    <w:rsid w:val="00551DD3"/>
    <w:rsid w:val="00552074"/>
    <w:rsid w:val="00560948"/>
    <w:rsid w:val="00560D06"/>
    <w:rsid w:val="00561CBB"/>
    <w:rsid w:val="00565ECF"/>
    <w:rsid w:val="00566D07"/>
    <w:rsid w:val="00570D70"/>
    <w:rsid w:val="00572DFA"/>
    <w:rsid w:val="00574254"/>
    <w:rsid w:val="00575C3E"/>
    <w:rsid w:val="005800EE"/>
    <w:rsid w:val="0058053E"/>
    <w:rsid w:val="00581476"/>
    <w:rsid w:val="00581A07"/>
    <w:rsid w:val="005829FB"/>
    <w:rsid w:val="00583A27"/>
    <w:rsid w:val="00584EA2"/>
    <w:rsid w:val="00585C67"/>
    <w:rsid w:val="00587DD4"/>
    <w:rsid w:val="00594361"/>
    <w:rsid w:val="0059749E"/>
    <w:rsid w:val="005A3E3A"/>
    <w:rsid w:val="005A549D"/>
    <w:rsid w:val="005A5BA0"/>
    <w:rsid w:val="005A75DD"/>
    <w:rsid w:val="005B3D2A"/>
    <w:rsid w:val="005B5497"/>
    <w:rsid w:val="005B7078"/>
    <w:rsid w:val="005C0819"/>
    <w:rsid w:val="005C3598"/>
    <w:rsid w:val="005C4C4A"/>
    <w:rsid w:val="005C61BB"/>
    <w:rsid w:val="005D09B6"/>
    <w:rsid w:val="005D2356"/>
    <w:rsid w:val="005D3420"/>
    <w:rsid w:val="005D4101"/>
    <w:rsid w:val="005D6F8A"/>
    <w:rsid w:val="005D748A"/>
    <w:rsid w:val="005E0501"/>
    <w:rsid w:val="005E0C10"/>
    <w:rsid w:val="005E1B21"/>
    <w:rsid w:val="005E1EAB"/>
    <w:rsid w:val="005E5398"/>
    <w:rsid w:val="005E583F"/>
    <w:rsid w:val="005E5F7A"/>
    <w:rsid w:val="005F2B02"/>
    <w:rsid w:val="00600350"/>
    <w:rsid w:val="00602063"/>
    <w:rsid w:val="00602D6D"/>
    <w:rsid w:val="00602DD5"/>
    <w:rsid w:val="006036F8"/>
    <w:rsid w:val="006052C6"/>
    <w:rsid w:val="00605A12"/>
    <w:rsid w:val="0060787E"/>
    <w:rsid w:val="00610CB3"/>
    <w:rsid w:val="006111A6"/>
    <w:rsid w:val="006118F6"/>
    <w:rsid w:val="00611E17"/>
    <w:rsid w:val="006121AD"/>
    <w:rsid w:val="006128F8"/>
    <w:rsid w:val="0061403F"/>
    <w:rsid w:val="00614BC6"/>
    <w:rsid w:val="00616176"/>
    <w:rsid w:val="006216B6"/>
    <w:rsid w:val="00623297"/>
    <w:rsid w:val="00623ED5"/>
    <w:rsid w:val="006264B8"/>
    <w:rsid w:val="00627F36"/>
    <w:rsid w:val="006306AD"/>
    <w:rsid w:val="00631CC7"/>
    <w:rsid w:val="006351AB"/>
    <w:rsid w:val="00640A41"/>
    <w:rsid w:val="00642DF6"/>
    <w:rsid w:val="006477B0"/>
    <w:rsid w:val="006516BC"/>
    <w:rsid w:val="0065560D"/>
    <w:rsid w:val="006577D6"/>
    <w:rsid w:val="0066011C"/>
    <w:rsid w:val="0066244B"/>
    <w:rsid w:val="00666C0F"/>
    <w:rsid w:val="00666FD1"/>
    <w:rsid w:val="00670BA6"/>
    <w:rsid w:val="0067291F"/>
    <w:rsid w:val="00672DBC"/>
    <w:rsid w:val="006776F0"/>
    <w:rsid w:val="00682AEF"/>
    <w:rsid w:val="00693656"/>
    <w:rsid w:val="00693ED7"/>
    <w:rsid w:val="006A1BE4"/>
    <w:rsid w:val="006A55D9"/>
    <w:rsid w:val="006A6C9F"/>
    <w:rsid w:val="006A730A"/>
    <w:rsid w:val="006B50AD"/>
    <w:rsid w:val="006B5BA8"/>
    <w:rsid w:val="006C0E66"/>
    <w:rsid w:val="006C47FC"/>
    <w:rsid w:val="006C6019"/>
    <w:rsid w:val="006C687E"/>
    <w:rsid w:val="006D285C"/>
    <w:rsid w:val="006D2EF2"/>
    <w:rsid w:val="006D3418"/>
    <w:rsid w:val="006D5BCF"/>
    <w:rsid w:val="006D76AB"/>
    <w:rsid w:val="006E00D4"/>
    <w:rsid w:val="006E1288"/>
    <w:rsid w:val="006E1547"/>
    <w:rsid w:val="006E1BB2"/>
    <w:rsid w:val="006E3E3C"/>
    <w:rsid w:val="006E4213"/>
    <w:rsid w:val="006E78EE"/>
    <w:rsid w:val="006F13A7"/>
    <w:rsid w:val="006F2279"/>
    <w:rsid w:val="006F3C36"/>
    <w:rsid w:val="006F6E26"/>
    <w:rsid w:val="00702724"/>
    <w:rsid w:val="00703974"/>
    <w:rsid w:val="0070475E"/>
    <w:rsid w:val="00705199"/>
    <w:rsid w:val="007052E1"/>
    <w:rsid w:val="00705B72"/>
    <w:rsid w:val="00705D1B"/>
    <w:rsid w:val="00707202"/>
    <w:rsid w:val="00710EC3"/>
    <w:rsid w:val="00711FC4"/>
    <w:rsid w:val="007121CA"/>
    <w:rsid w:val="00714C56"/>
    <w:rsid w:val="007153F8"/>
    <w:rsid w:val="00716C71"/>
    <w:rsid w:val="007204C4"/>
    <w:rsid w:val="00720AF4"/>
    <w:rsid w:val="00720D17"/>
    <w:rsid w:val="00722B3F"/>
    <w:rsid w:val="007232D7"/>
    <w:rsid w:val="00723D46"/>
    <w:rsid w:val="007241E1"/>
    <w:rsid w:val="00725507"/>
    <w:rsid w:val="0072774E"/>
    <w:rsid w:val="0073006C"/>
    <w:rsid w:val="007311CB"/>
    <w:rsid w:val="007314C6"/>
    <w:rsid w:val="007326B0"/>
    <w:rsid w:val="00736B22"/>
    <w:rsid w:val="007459B4"/>
    <w:rsid w:val="00746642"/>
    <w:rsid w:val="00747E3A"/>
    <w:rsid w:val="0075369C"/>
    <w:rsid w:val="00755361"/>
    <w:rsid w:val="00755B73"/>
    <w:rsid w:val="00763ACC"/>
    <w:rsid w:val="00763EEA"/>
    <w:rsid w:val="007659EC"/>
    <w:rsid w:val="00765D40"/>
    <w:rsid w:val="007676D2"/>
    <w:rsid w:val="00767893"/>
    <w:rsid w:val="00767CAC"/>
    <w:rsid w:val="007711D4"/>
    <w:rsid w:val="00773740"/>
    <w:rsid w:val="00773868"/>
    <w:rsid w:val="00775A5C"/>
    <w:rsid w:val="00783C64"/>
    <w:rsid w:val="0078431A"/>
    <w:rsid w:val="007910F5"/>
    <w:rsid w:val="0079175E"/>
    <w:rsid w:val="00793997"/>
    <w:rsid w:val="00793B02"/>
    <w:rsid w:val="00793B9F"/>
    <w:rsid w:val="007A0710"/>
    <w:rsid w:val="007A1553"/>
    <w:rsid w:val="007A27FC"/>
    <w:rsid w:val="007A2EA4"/>
    <w:rsid w:val="007A4422"/>
    <w:rsid w:val="007A64F4"/>
    <w:rsid w:val="007A7EE0"/>
    <w:rsid w:val="007B20AE"/>
    <w:rsid w:val="007B30DE"/>
    <w:rsid w:val="007B4552"/>
    <w:rsid w:val="007B67E0"/>
    <w:rsid w:val="007B6ABF"/>
    <w:rsid w:val="007B767E"/>
    <w:rsid w:val="007B7711"/>
    <w:rsid w:val="007C0978"/>
    <w:rsid w:val="007C1721"/>
    <w:rsid w:val="007C28D2"/>
    <w:rsid w:val="007C3A86"/>
    <w:rsid w:val="007C40C9"/>
    <w:rsid w:val="007C4EA0"/>
    <w:rsid w:val="007C6212"/>
    <w:rsid w:val="007D0FAC"/>
    <w:rsid w:val="007D22FB"/>
    <w:rsid w:val="007D25DE"/>
    <w:rsid w:val="007D2F38"/>
    <w:rsid w:val="007D5946"/>
    <w:rsid w:val="007D64B0"/>
    <w:rsid w:val="007D74F0"/>
    <w:rsid w:val="007D75E6"/>
    <w:rsid w:val="007D776E"/>
    <w:rsid w:val="007E0526"/>
    <w:rsid w:val="007E198D"/>
    <w:rsid w:val="007E633B"/>
    <w:rsid w:val="007F1131"/>
    <w:rsid w:val="007F24DD"/>
    <w:rsid w:val="007F42BD"/>
    <w:rsid w:val="007F616C"/>
    <w:rsid w:val="007F62CC"/>
    <w:rsid w:val="007F6A81"/>
    <w:rsid w:val="007F7D85"/>
    <w:rsid w:val="008002B4"/>
    <w:rsid w:val="008007E6"/>
    <w:rsid w:val="00802406"/>
    <w:rsid w:val="008025A5"/>
    <w:rsid w:val="0080383B"/>
    <w:rsid w:val="008162C2"/>
    <w:rsid w:val="00822C4B"/>
    <w:rsid w:val="0083029E"/>
    <w:rsid w:val="008303FD"/>
    <w:rsid w:val="00832B71"/>
    <w:rsid w:val="00832FE5"/>
    <w:rsid w:val="0083434F"/>
    <w:rsid w:val="008344B7"/>
    <w:rsid w:val="00835370"/>
    <w:rsid w:val="008359CE"/>
    <w:rsid w:val="00842DD7"/>
    <w:rsid w:val="008430CA"/>
    <w:rsid w:val="008436E2"/>
    <w:rsid w:val="0084400C"/>
    <w:rsid w:val="00844142"/>
    <w:rsid w:val="00844454"/>
    <w:rsid w:val="00844A22"/>
    <w:rsid w:val="00846935"/>
    <w:rsid w:val="00846C44"/>
    <w:rsid w:val="00851664"/>
    <w:rsid w:val="008521B5"/>
    <w:rsid w:val="0085222F"/>
    <w:rsid w:val="0085343C"/>
    <w:rsid w:val="00853587"/>
    <w:rsid w:val="0085430B"/>
    <w:rsid w:val="00854757"/>
    <w:rsid w:val="00855919"/>
    <w:rsid w:val="00856193"/>
    <w:rsid w:val="00860F25"/>
    <w:rsid w:val="00861574"/>
    <w:rsid w:val="008619BC"/>
    <w:rsid w:val="0087092D"/>
    <w:rsid w:val="00880546"/>
    <w:rsid w:val="008835AD"/>
    <w:rsid w:val="00884DCF"/>
    <w:rsid w:val="008870BB"/>
    <w:rsid w:val="00892543"/>
    <w:rsid w:val="00894ED3"/>
    <w:rsid w:val="008958A4"/>
    <w:rsid w:val="00896D6B"/>
    <w:rsid w:val="008A0240"/>
    <w:rsid w:val="008A09A9"/>
    <w:rsid w:val="008A0CAC"/>
    <w:rsid w:val="008A14A6"/>
    <w:rsid w:val="008A1FA9"/>
    <w:rsid w:val="008A2288"/>
    <w:rsid w:val="008A289D"/>
    <w:rsid w:val="008A38C3"/>
    <w:rsid w:val="008A4096"/>
    <w:rsid w:val="008A4A2F"/>
    <w:rsid w:val="008A4FB5"/>
    <w:rsid w:val="008A5538"/>
    <w:rsid w:val="008A5C48"/>
    <w:rsid w:val="008A5E64"/>
    <w:rsid w:val="008B2387"/>
    <w:rsid w:val="008B3A4F"/>
    <w:rsid w:val="008B3E1F"/>
    <w:rsid w:val="008B41B2"/>
    <w:rsid w:val="008B4E98"/>
    <w:rsid w:val="008B51CF"/>
    <w:rsid w:val="008B5351"/>
    <w:rsid w:val="008B5FC2"/>
    <w:rsid w:val="008B64FF"/>
    <w:rsid w:val="008B7992"/>
    <w:rsid w:val="008C04D8"/>
    <w:rsid w:val="008C0DFB"/>
    <w:rsid w:val="008C26A3"/>
    <w:rsid w:val="008C5F04"/>
    <w:rsid w:val="008C629F"/>
    <w:rsid w:val="008C7C6F"/>
    <w:rsid w:val="008D039B"/>
    <w:rsid w:val="008D555B"/>
    <w:rsid w:val="008E0CF9"/>
    <w:rsid w:val="008E0FCF"/>
    <w:rsid w:val="008E2C85"/>
    <w:rsid w:val="008E555D"/>
    <w:rsid w:val="008E5759"/>
    <w:rsid w:val="008F125A"/>
    <w:rsid w:val="008F13B0"/>
    <w:rsid w:val="0090264D"/>
    <w:rsid w:val="0090777F"/>
    <w:rsid w:val="009079E6"/>
    <w:rsid w:val="0091104F"/>
    <w:rsid w:val="00913253"/>
    <w:rsid w:val="00916E7A"/>
    <w:rsid w:val="00917B60"/>
    <w:rsid w:val="00924166"/>
    <w:rsid w:val="0092441C"/>
    <w:rsid w:val="009246B1"/>
    <w:rsid w:val="00925E2A"/>
    <w:rsid w:val="00927A6F"/>
    <w:rsid w:val="0093046F"/>
    <w:rsid w:val="0093153E"/>
    <w:rsid w:val="0093185A"/>
    <w:rsid w:val="00932058"/>
    <w:rsid w:val="00932D9A"/>
    <w:rsid w:val="00935050"/>
    <w:rsid w:val="0093516C"/>
    <w:rsid w:val="00935861"/>
    <w:rsid w:val="00935DB5"/>
    <w:rsid w:val="00935FF6"/>
    <w:rsid w:val="00937E63"/>
    <w:rsid w:val="00940CC3"/>
    <w:rsid w:val="00940E95"/>
    <w:rsid w:val="00941CA9"/>
    <w:rsid w:val="00942D57"/>
    <w:rsid w:val="0094481F"/>
    <w:rsid w:val="00946FBB"/>
    <w:rsid w:val="0095213A"/>
    <w:rsid w:val="009525FD"/>
    <w:rsid w:val="009526BA"/>
    <w:rsid w:val="009542EC"/>
    <w:rsid w:val="009561A3"/>
    <w:rsid w:val="00956784"/>
    <w:rsid w:val="00956A3D"/>
    <w:rsid w:val="009605A3"/>
    <w:rsid w:val="0096410A"/>
    <w:rsid w:val="0096500E"/>
    <w:rsid w:val="00966A7B"/>
    <w:rsid w:val="00966E19"/>
    <w:rsid w:val="009702D8"/>
    <w:rsid w:val="009707C8"/>
    <w:rsid w:val="0097087E"/>
    <w:rsid w:val="009708D7"/>
    <w:rsid w:val="00972162"/>
    <w:rsid w:val="00973B19"/>
    <w:rsid w:val="009746C8"/>
    <w:rsid w:val="00975015"/>
    <w:rsid w:val="009756FF"/>
    <w:rsid w:val="00975C37"/>
    <w:rsid w:val="009760A0"/>
    <w:rsid w:val="00976AE0"/>
    <w:rsid w:val="009810C2"/>
    <w:rsid w:val="00981D29"/>
    <w:rsid w:val="00983006"/>
    <w:rsid w:val="00983339"/>
    <w:rsid w:val="009845EB"/>
    <w:rsid w:val="009903A8"/>
    <w:rsid w:val="00991962"/>
    <w:rsid w:val="009923D2"/>
    <w:rsid w:val="009925C3"/>
    <w:rsid w:val="00992A68"/>
    <w:rsid w:val="00993DBD"/>
    <w:rsid w:val="009961AD"/>
    <w:rsid w:val="009A174E"/>
    <w:rsid w:val="009A1CF8"/>
    <w:rsid w:val="009A47F0"/>
    <w:rsid w:val="009B27A1"/>
    <w:rsid w:val="009B2C80"/>
    <w:rsid w:val="009B3171"/>
    <w:rsid w:val="009B3A8F"/>
    <w:rsid w:val="009B44C6"/>
    <w:rsid w:val="009B7C00"/>
    <w:rsid w:val="009C7930"/>
    <w:rsid w:val="009D2F15"/>
    <w:rsid w:val="009D4D48"/>
    <w:rsid w:val="009E13EA"/>
    <w:rsid w:val="009E310F"/>
    <w:rsid w:val="009E44E9"/>
    <w:rsid w:val="009E48D4"/>
    <w:rsid w:val="009E4A06"/>
    <w:rsid w:val="009F0721"/>
    <w:rsid w:val="009F182E"/>
    <w:rsid w:val="009F4F13"/>
    <w:rsid w:val="009F58F9"/>
    <w:rsid w:val="009F6C62"/>
    <w:rsid w:val="009F7C33"/>
    <w:rsid w:val="00A02C54"/>
    <w:rsid w:val="00A122A4"/>
    <w:rsid w:val="00A122FE"/>
    <w:rsid w:val="00A1270E"/>
    <w:rsid w:val="00A12ADC"/>
    <w:rsid w:val="00A12F72"/>
    <w:rsid w:val="00A1475E"/>
    <w:rsid w:val="00A14B82"/>
    <w:rsid w:val="00A2466F"/>
    <w:rsid w:val="00A24C2E"/>
    <w:rsid w:val="00A25083"/>
    <w:rsid w:val="00A26524"/>
    <w:rsid w:val="00A26C9D"/>
    <w:rsid w:val="00A27894"/>
    <w:rsid w:val="00A317BD"/>
    <w:rsid w:val="00A3317C"/>
    <w:rsid w:val="00A33A0A"/>
    <w:rsid w:val="00A3426C"/>
    <w:rsid w:val="00A34F48"/>
    <w:rsid w:val="00A35362"/>
    <w:rsid w:val="00A37D48"/>
    <w:rsid w:val="00A446B7"/>
    <w:rsid w:val="00A45D11"/>
    <w:rsid w:val="00A46497"/>
    <w:rsid w:val="00A464F8"/>
    <w:rsid w:val="00A46991"/>
    <w:rsid w:val="00A47CE4"/>
    <w:rsid w:val="00A5358A"/>
    <w:rsid w:val="00A54110"/>
    <w:rsid w:val="00A55402"/>
    <w:rsid w:val="00A57EFD"/>
    <w:rsid w:val="00A60D48"/>
    <w:rsid w:val="00A621DF"/>
    <w:rsid w:val="00A625A6"/>
    <w:rsid w:val="00A65CBF"/>
    <w:rsid w:val="00A70545"/>
    <w:rsid w:val="00A7076A"/>
    <w:rsid w:val="00A7383D"/>
    <w:rsid w:val="00A76A25"/>
    <w:rsid w:val="00A827B5"/>
    <w:rsid w:val="00A83365"/>
    <w:rsid w:val="00A86081"/>
    <w:rsid w:val="00A914BF"/>
    <w:rsid w:val="00A917E3"/>
    <w:rsid w:val="00A92B31"/>
    <w:rsid w:val="00A931E3"/>
    <w:rsid w:val="00A945CB"/>
    <w:rsid w:val="00A951E1"/>
    <w:rsid w:val="00A96342"/>
    <w:rsid w:val="00A96FB0"/>
    <w:rsid w:val="00A97E41"/>
    <w:rsid w:val="00A97EAA"/>
    <w:rsid w:val="00AA13B2"/>
    <w:rsid w:val="00AA155D"/>
    <w:rsid w:val="00AA5E2C"/>
    <w:rsid w:val="00AA6264"/>
    <w:rsid w:val="00AA767B"/>
    <w:rsid w:val="00AB02B4"/>
    <w:rsid w:val="00AB03FD"/>
    <w:rsid w:val="00AB1BA1"/>
    <w:rsid w:val="00AB296E"/>
    <w:rsid w:val="00AC3D16"/>
    <w:rsid w:val="00AC419F"/>
    <w:rsid w:val="00AC4B28"/>
    <w:rsid w:val="00AC53FC"/>
    <w:rsid w:val="00AC7EBC"/>
    <w:rsid w:val="00AD16CE"/>
    <w:rsid w:val="00AD3263"/>
    <w:rsid w:val="00AD7B12"/>
    <w:rsid w:val="00AD7B18"/>
    <w:rsid w:val="00AE0A40"/>
    <w:rsid w:val="00AF2232"/>
    <w:rsid w:val="00AF2639"/>
    <w:rsid w:val="00AF3E23"/>
    <w:rsid w:val="00AF4CAC"/>
    <w:rsid w:val="00AF638D"/>
    <w:rsid w:val="00AF7985"/>
    <w:rsid w:val="00B00596"/>
    <w:rsid w:val="00B01369"/>
    <w:rsid w:val="00B0177F"/>
    <w:rsid w:val="00B05BEC"/>
    <w:rsid w:val="00B15505"/>
    <w:rsid w:val="00B1599A"/>
    <w:rsid w:val="00B16BC5"/>
    <w:rsid w:val="00B17FF1"/>
    <w:rsid w:val="00B20E89"/>
    <w:rsid w:val="00B24AFD"/>
    <w:rsid w:val="00B25717"/>
    <w:rsid w:val="00B25B65"/>
    <w:rsid w:val="00B27559"/>
    <w:rsid w:val="00B30215"/>
    <w:rsid w:val="00B30DEF"/>
    <w:rsid w:val="00B31F8D"/>
    <w:rsid w:val="00B32254"/>
    <w:rsid w:val="00B32E8F"/>
    <w:rsid w:val="00B3364D"/>
    <w:rsid w:val="00B33F1A"/>
    <w:rsid w:val="00B344C5"/>
    <w:rsid w:val="00B3718B"/>
    <w:rsid w:val="00B3733A"/>
    <w:rsid w:val="00B4182D"/>
    <w:rsid w:val="00B42355"/>
    <w:rsid w:val="00B427FD"/>
    <w:rsid w:val="00B42E4B"/>
    <w:rsid w:val="00B430BF"/>
    <w:rsid w:val="00B50EB2"/>
    <w:rsid w:val="00B511A8"/>
    <w:rsid w:val="00B542FC"/>
    <w:rsid w:val="00B54D03"/>
    <w:rsid w:val="00B55149"/>
    <w:rsid w:val="00B56799"/>
    <w:rsid w:val="00B61C34"/>
    <w:rsid w:val="00B62A4D"/>
    <w:rsid w:val="00B63D81"/>
    <w:rsid w:val="00B64A5E"/>
    <w:rsid w:val="00B64CB7"/>
    <w:rsid w:val="00B654B0"/>
    <w:rsid w:val="00B66869"/>
    <w:rsid w:val="00B66A77"/>
    <w:rsid w:val="00B70430"/>
    <w:rsid w:val="00B70431"/>
    <w:rsid w:val="00B721FA"/>
    <w:rsid w:val="00B803F6"/>
    <w:rsid w:val="00B806E8"/>
    <w:rsid w:val="00B81302"/>
    <w:rsid w:val="00B822F8"/>
    <w:rsid w:val="00B8442F"/>
    <w:rsid w:val="00B847FB"/>
    <w:rsid w:val="00B91492"/>
    <w:rsid w:val="00B92DD0"/>
    <w:rsid w:val="00B942A5"/>
    <w:rsid w:val="00B96193"/>
    <w:rsid w:val="00B96BD9"/>
    <w:rsid w:val="00BA0073"/>
    <w:rsid w:val="00BA3D9F"/>
    <w:rsid w:val="00BA7C88"/>
    <w:rsid w:val="00BB02DB"/>
    <w:rsid w:val="00BB0A77"/>
    <w:rsid w:val="00BB0E02"/>
    <w:rsid w:val="00BB1FBD"/>
    <w:rsid w:val="00BB5864"/>
    <w:rsid w:val="00BB5D9C"/>
    <w:rsid w:val="00BB69C6"/>
    <w:rsid w:val="00BC7396"/>
    <w:rsid w:val="00BC7B44"/>
    <w:rsid w:val="00BD01AB"/>
    <w:rsid w:val="00BD1843"/>
    <w:rsid w:val="00BD40E5"/>
    <w:rsid w:val="00BD525D"/>
    <w:rsid w:val="00BE2275"/>
    <w:rsid w:val="00BE296B"/>
    <w:rsid w:val="00BE3F83"/>
    <w:rsid w:val="00BE4775"/>
    <w:rsid w:val="00BE58FB"/>
    <w:rsid w:val="00BE59FA"/>
    <w:rsid w:val="00BF0A4D"/>
    <w:rsid w:val="00BF24B9"/>
    <w:rsid w:val="00BF46A6"/>
    <w:rsid w:val="00BF6D78"/>
    <w:rsid w:val="00BF7B0E"/>
    <w:rsid w:val="00C00B79"/>
    <w:rsid w:val="00C00FB8"/>
    <w:rsid w:val="00C02939"/>
    <w:rsid w:val="00C045CF"/>
    <w:rsid w:val="00C062B2"/>
    <w:rsid w:val="00C0748B"/>
    <w:rsid w:val="00C07CF1"/>
    <w:rsid w:val="00C119F6"/>
    <w:rsid w:val="00C14985"/>
    <w:rsid w:val="00C16EA6"/>
    <w:rsid w:val="00C20346"/>
    <w:rsid w:val="00C207FC"/>
    <w:rsid w:val="00C21530"/>
    <w:rsid w:val="00C2263A"/>
    <w:rsid w:val="00C233BB"/>
    <w:rsid w:val="00C268D7"/>
    <w:rsid w:val="00C27D8B"/>
    <w:rsid w:val="00C32C06"/>
    <w:rsid w:val="00C35F57"/>
    <w:rsid w:val="00C3704C"/>
    <w:rsid w:val="00C40CD2"/>
    <w:rsid w:val="00C416E4"/>
    <w:rsid w:val="00C436D7"/>
    <w:rsid w:val="00C447B2"/>
    <w:rsid w:val="00C4492C"/>
    <w:rsid w:val="00C46553"/>
    <w:rsid w:val="00C47E39"/>
    <w:rsid w:val="00C51083"/>
    <w:rsid w:val="00C51D80"/>
    <w:rsid w:val="00C55E32"/>
    <w:rsid w:val="00C6095B"/>
    <w:rsid w:val="00C60F6F"/>
    <w:rsid w:val="00C616CF"/>
    <w:rsid w:val="00C66932"/>
    <w:rsid w:val="00C70F15"/>
    <w:rsid w:val="00C72656"/>
    <w:rsid w:val="00C75404"/>
    <w:rsid w:val="00C7560F"/>
    <w:rsid w:val="00C81890"/>
    <w:rsid w:val="00C823C1"/>
    <w:rsid w:val="00C858DA"/>
    <w:rsid w:val="00C85ECD"/>
    <w:rsid w:val="00C87368"/>
    <w:rsid w:val="00C87D4C"/>
    <w:rsid w:val="00C909C9"/>
    <w:rsid w:val="00C95EEF"/>
    <w:rsid w:val="00C9692F"/>
    <w:rsid w:val="00C978E0"/>
    <w:rsid w:val="00CA0A8C"/>
    <w:rsid w:val="00CA1332"/>
    <w:rsid w:val="00CA3FCF"/>
    <w:rsid w:val="00CA4834"/>
    <w:rsid w:val="00CA55E6"/>
    <w:rsid w:val="00CA5F3F"/>
    <w:rsid w:val="00CA7F7B"/>
    <w:rsid w:val="00CB0110"/>
    <w:rsid w:val="00CB1960"/>
    <w:rsid w:val="00CB5A3C"/>
    <w:rsid w:val="00CC0D6A"/>
    <w:rsid w:val="00CC24B7"/>
    <w:rsid w:val="00CC329A"/>
    <w:rsid w:val="00CC4A97"/>
    <w:rsid w:val="00CC737F"/>
    <w:rsid w:val="00CC7DB8"/>
    <w:rsid w:val="00CC7E89"/>
    <w:rsid w:val="00CD367A"/>
    <w:rsid w:val="00CD6256"/>
    <w:rsid w:val="00CD6B50"/>
    <w:rsid w:val="00CD6BC8"/>
    <w:rsid w:val="00CE26CD"/>
    <w:rsid w:val="00CE2BF4"/>
    <w:rsid w:val="00CE3C7A"/>
    <w:rsid w:val="00CE64CB"/>
    <w:rsid w:val="00CF1175"/>
    <w:rsid w:val="00CF2D1C"/>
    <w:rsid w:val="00CF3F89"/>
    <w:rsid w:val="00CF4696"/>
    <w:rsid w:val="00CF5284"/>
    <w:rsid w:val="00CF6AEA"/>
    <w:rsid w:val="00D00F84"/>
    <w:rsid w:val="00D0153E"/>
    <w:rsid w:val="00D017A1"/>
    <w:rsid w:val="00D031AF"/>
    <w:rsid w:val="00D0344B"/>
    <w:rsid w:val="00D05323"/>
    <w:rsid w:val="00D11424"/>
    <w:rsid w:val="00D2019B"/>
    <w:rsid w:val="00D21002"/>
    <w:rsid w:val="00D23D3E"/>
    <w:rsid w:val="00D268B0"/>
    <w:rsid w:val="00D27556"/>
    <w:rsid w:val="00D329BC"/>
    <w:rsid w:val="00D33E03"/>
    <w:rsid w:val="00D36188"/>
    <w:rsid w:val="00D3661D"/>
    <w:rsid w:val="00D3671D"/>
    <w:rsid w:val="00D36C13"/>
    <w:rsid w:val="00D4069F"/>
    <w:rsid w:val="00D437FC"/>
    <w:rsid w:val="00D444FA"/>
    <w:rsid w:val="00D44CFB"/>
    <w:rsid w:val="00D50833"/>
    <w:rsid w:val="00D51089"/>
    <w:rsid w:val="00D518FA"/>
    <w:rsid w:val="00D5304B"/>
    <w:rsid w:val="00D54F43"/>
    <w:rsid w:val="00D60457"/>
    <w:rsid w:val="00D6227F"/>
    <w:rsid w:val="00D62F26"/>
    <w:rsid w:val="00D6518B"/>
    <w:rsid w:val="00D65CD0"/>
    <w:rsid w:val="00D65F55"/>
    <w:rsid w:val="00D7287B"/>
    <w:rsid w:val="00D77B7A"/>
    <w:rsid w:val="00D80249"/>
    <w:rsid w:val="00D841B6"/>
    <w:rsid w:val="00D85793"/>
    <w:rsid w:val="00D86074"/>
    <w:rsid w:val="00D93855"/>
    <w:rsid w:val="00D95EED"/>
    <w:rsid w:val="00DA1316"/>
    <w:rsid w:val="00DA1923"/>
    <w:rsid w:val="00DA20EE"/>
    <w:rsid w:val="00DA4C61"/>
    <w:rsid w:val="00DA4C67"/>
    <w:rsid w:val="00DB058C"/>
    <w:rsid w:val="00DB0618"/>
    <w:rsid w:val="00DB245E"/>
    <w:rsid w:val="00DB504F"/>
    <w:rsid w:val="00DB6B04"/>
    <w:rsid w:val="00DC34ED"/>
    <w:rsid w:val="00DC5266"/>
    <w:rsid w:val="00DC5CAC"/>
    <w:rsid w:val="00DC61F4"/>
    <w:rsid w:val="00DC6461"/>
    <w:rsid w:val="00DC6937"/>
    <w:rsid w:val="00DD358B"/>
    <w:rsid w:val="00DD59FE"/>
    <w:rsid w:val="00DD7225"/>
    <w:rsid w:val="00DE041F"/>
    <w:rsid w:val="00DE0B67"/>
    <w:rsid w:val="00DE149C"/>
    <w:rsid w:val="00DE1CC7"/>
    <w:rsid w:val="00DE2B55"/>
    <w:rsid w:val="00DE2C2C"/>
    <w:rsid w:val="00DE3C77"/>
    <w:rsid w:val="00DE3D71"/>
    <w:rsid w:val="00DE4B07"/>
    <w:rsid w:val="00DE608F"/>
    <w:rsid w:val="00DF730C"/>
    <w:rsid w:val="00DF7532"/>
    <w:rsid w:val="00E0128B"/>
    <w:rsid w:val="00E0425B"/>
    <w:rsid w:val="00E046CF"/>
    <w:rsid w:val="00E1202C"/>
    <w:rsid w:val="00E1312B"/>
    <w:rsid w:val="00E17B5E"/>
    <w:rsid w:val="00E20A73"/>
    <w:rsid w:val="00E21E5D"/>
    <w:rsid w:val="00E231E1"/>
    <w:rsid w:val="00E23C61"/>
    <w:rsid w:val="00E25ED1"/>
    <w:rsid w:val="00E27668"/>
    <w:rsid w:val="00E2795A"/>
    <w:rsid w:val="00E27D95"/>
    <w:rsid w:val="00E30865"/>
    <w:rsid w:val="00E33235"/>
    <w:rsid w:val="00E35685"/>
    <w:rsid w:val="00E3601F"/>
    <w:rsid w:val="00E4129C"/>
    <w:rsid w:val="00E4204E"/>
    <w:rsid w:val="00E4522B"/>
    <w:rsid w:val="00E520E1"/>
    <w:rsid w:val="00E53141"/>
    <w:rsid w:val="00E60B4C"/>
    <w:rsid w:val="00E65047"/>
    <w:rsid w:val="00E65479"/>
    <w:rsid w:val="00E6604F"/>
    <w:rsid w:val="00E66A2F"/>
    <w:rsid w:val="00E70DED"/>
    <w:rsid w:val="00E71B34"/>
    <w:rsid w:val="00E72F92"/>
    <w:rsid w:val="00E74BCA"/>
    <w:rsid w:val="00E76E13"/>
    <w:rsid w:val="00E76FB4"/>
    <w:rsid w:val="00E80B65"/>
    <w:rsid w:val="00E84DF4"/>
    <w:rsid w:val="00E854AC"/>
    <w:rsid w:val="00E8760E"/>
    <w:rsid w:val="00E87E96"/>
    <w:rsid w:val="00E91BEF"/>
    <w:rsid w:val="00E92491"/>
    <w:rsid w:val="00E94978"/>
    <w:rsid w:val="00E95973"/>
    <w:rsid w:val="00E96506"/>
    <w:rsid w:val="00E96932"/>
    <w:rsid w:val="00E97938"/>
    <w:rsid w:val="00EA0ECE"/>
    <w:rsid w:val="00EA1C25"/>
    <w:rsid w:val="00EA64DC"/>
    <w:rsid w:val="00EA7EC1"/>
    <w:rsid w:val="00EB04BD"/>
    <w:rsid w:val="00EB5245"/>
    <w:rsid w:val="00EB5418"/>
    <w:rsid w:val="00EB5EB8"/>
    <w:rsid w:val="00EB5F9A"/>
    <w:rsid w:val="00EB71B7"/>
    <w:rsid w:val="00EC161E"/>
    <w:rsid w:val="00EC1AC5"/>
    <w:rsid w:val="00EC24C7"/>
    <w:rsid w:val="00EC2E0F"/>
    <w:rsid w:val="00EC4FF8"/>
    <w:rsid w:val="00EC5D88"/>
    <w:rsid w:val="00EC7383"/>
    <w:rsid w:val="00EC73D2"/>
    <w:rsid w:val="00EC741F"/>
    <w:rsid w:val="00ED1A53"/>
    <w:rsid w:val="00ED3861"/>
    <w:rsid w:val="00ED4EBC"/>
    <w:rsid w:val="00EE45F0"/>
    <w:rsid w:val="00EE4966"/>
    <w:rsid w:val="00EF1168"/>
    <w:rsid w:val="00EF1CE6"/>
    <w:rsid w:val="00EF52FD"/>
    <w:rsid w:val="00EF74A0"/>
    <w:rsid w:val="00EF7C82"/>
    <w:rsid w:val="00F0219D"/>
    <w:rsid w:val="00F022F0"/>
    <w:rsid w:val="00F0234B"/>
    <w:rsid w:val="00F0660F"/>
    <w:rsid w:val="00F10160"/>
    <w:rsid w:val="00F104EF"/>
    <w:rsid w:val="00F105BC"/>
    <w:rsid w:val="00F11DE3"/>
    <w:rsid w:val="00F1496E"/>
    <w:rsid w:val="00F1533F"/>
    <w:rsid w:val="00F168DE"/>
    <w:rsid w:val="00F17000"/>
    <w:rsid w:val="00F2100F"/>
    <w:rsid w:val="00F21E5E"/>
    <w:rsid w:val="00F21FEF"/>
    <w:rsid w:val="00F22305"/>
    <w:rsid w:val="00F23A38"/>
    <w:rsid w:val="00F2468A"/>
    <w:rsid w:val="00F257AB"/>
    <w:rsid w:val="00F27087"/>
    <w:rsid w:val="00F270E9"/>
    <w:rsid w:val="00F27555"/>
    <w:rsid w:val="00F277B9"/>
    <w:rsid w:val="00F278B4"/>
    <w:rsid w:val="00F31BB5"/>
    <w:rsid w:val="00F32AC5"/>
    <w:rsid w:val="00F33AFD"/>
    <w:rsid w:val="00F401BD"/>
    <w:rsid w:val="00F412B3"/>
    <w:rsid w:val="00F44002"/>
    <w:rsid w:val="00F526E2"/>
    <w:rsid w:val="00F54A8C"/>
    <w:rsid w:val="00F5696F"/>
    <w:rsid w:val="00F56CED"/>
    <w:rsid w:val="00F56F05"/>
    <w:rsid w:val="00F574EC"/>
    <w:rsid w:val="00F57BBC"/>
    <w:rsid w:val="00F61D79"/>
    <w:rsid w:val="00F61DA5"/>
    <w:rsid w:val="00F62A29"/>
    <w:rsid w:val="00F62B56"/>
    <w:rsid w:val="00F65FA7"/>
    <w:rsid w:val="00F6700A"/>
    <w:rsid w:val="00F72286"/>
    <w:rsid w:val="00F73DBA"/>
    <w:rsid w:val="00F74911"/>
    <w:rsid w:val="00F771BA"/>
    <w:rsid w:val="00F77B81"/>
    <w:rsid w:val="00F84776"/>
    <w:rsid w:val="00F87E26"/>
    <w:rsid w:val="00F90856"/>
    <w:rsid w:val="00F91C25"/>
    <w:rsid w:val="00F91EA7"/>
    <w:rsid w:val="00F94104"/>
    <w:rsid w:val="00F95706"/>
    <w:rsid w:val="00FA2DA9"/>
    <w:rsid w:val="00FA467F"/>
    <w:rsid w:val="00FA520A"/>
    <w:rsid w:val="00FA5D91"/>
    <w:rsid w:val="00FA6ED0"/>
    <w:rsid w:val="00FA72C5"/>
    <w:rsid w:val="00FA7A99"/>
    <w:rsid w:val="00FB0125"/>
    <w:rsid w:val="00FB1B76"/>
    <w:rsid w:val="00FB1E08"/>
    <w:rsid w:val="00FB349B"/>
    <w:rsid w:val="00FB4658"/>
    <w:rsid w:val="00FB6497"/>
    <w:rsid w:val="00FC0065"/>
    <w:rsid w:val="00FC2C5E"/>
    <w:rsid w:val="00FC2F44"/>
    <w:rsid w:val="00FC70AA"/>
    <w:rsid w:val="00FC70F0"/>
    <w:rsid w:val="00FD014F"/>
    <w:rsid w:val="00FD2308"/>
    <w:rsid w:val="00FD4F65"/>
    <w:rsid w:val="00FD5A3E"/>
    <w:rsid w:val="00FD64CF"/>
    <w:rsid w:val="00FE00A6"/>
    <w:rsid w:val="00FE0F4B"/>
    <w:rsid w:val="00FE1DFB"/>
    <w:rsid w:val="00FE23E4"/>
    <w:rsid w:val="00FE3FC8"/>
    <w:rsid w:val="00FE57B8"/>
    <w:rsid w:val="00FE72F9"/>
    <w:rsid w:val="00FE754E"/>
    <w:rsid w:val="00FF10E5"/>
    <w:rsid w:val="00FF3828"/>
    <w:rsid w:val="00FF4C28"/>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84C00"/>
  <w15:docId w15:val="{06D6A646-5564-40FF-A888-A8ED8CF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11CB"/>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uiPriority w:val="22"/>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p1">
    <w:name w:val="p1"/>
    <w:basedOn w:val="Standard"/>
    <w:rsid w:val="007676D2"/>
    <w:pPr>
      <w:spacing w:after="0" w:line="240" w:lineRule="auto"/>
      <w:jc w:val="left"/>
    </w:pPr>
    <w:rPr>
      <w:rFonts w:ascii="Helvetica" w:hAnsi="Helvetica" w:cs="Times New Roman"/>
      <w:sz w:val="18"/>
      <w:szCs w:val="18"/>
      <w:lang w:eastAsia="de-DE"/>
    </w:rPr>
  </w:style>
  <w:style w:type="paragraph" w:customStyle="1" w:styleId="KTTextkleinohneZeilenabstand">
    <w:name w:val="KT Text klein ohne Zeilenabstand"/>
    <w:basedOn w:val="Standard"/>
    <w:link w:val="KTTextkleinohneZeilenabstandZchn"/>
    <w:qFormat/>
    <w:rsid w:val="00616176"/>
    <w:pPr>
      <w:spacing w:after="0" w:line="264" w:lineRule="auto"/>
      <w:jc w:val="left"/>
    </w:pPr>
    <w:rPr>
      <w:rFonts w:ascii="Calibri" w:eastAsia="Calibri" w:hAnsi="Calibri" w:cs="Times New Roman"/>
    </w:rPr>
  </w:style>
  <w:style w:type="character" w:customStyle="1" w:styleId="KTTextkleinohneZeilenabstandZchn">
    <w:name w:val="KT Text klein ohne Zeilenabstand Zchn"/>
    <w:basedOn w:val="Absatz-Standardschriftart"/>
    <w:link w:val="KTTextkleinohneZeilenabstand"/>
    <w:rsid w:val="00616176"/>
    <w:rPr>
      <w:rFonts w:ascii="Calibri" w:eastAsia="Calibri" w:hAnsi="Calibri" w:cs="Times New Roman"/>
    </w:rPr>
  </w:style>
  <w:style w:type="paragraph" w:customStyle="1" w:styleId="Default">
    <w:name w:val="Default"/>
    <w:rsid w:val="00616176"/>
    <w:pPr>
      <w:autoSpaceDE w:val="0"/>
      <w:autoSpaceDN w:val="0"/>
      <w:adjustRightInd w:val="0"/>
      <w:spacing w:after="0" w:line="240" w:lineRule="auto"/>
    </w:pPr>
    <w:rPr>
      <w:rFonts w:ascii="Arial" w:hAnsi="Arial" w:cs="Arial"/>
      <w:color w:val="000000"/>
      <w:sz w:val="24"/>
      <w:szCs w:val="24"/>
    </w:rPr>
  </w:style>
  <w:style w:type="paragraph" w:styleId="NurText">
    <w:name w:val="Plain Text"/>
    <w:basedOn w:val="Standard"/>
    <w:link w:val="NurTextZchn"/>
    <w:uiPriority w:val="99"/>
    <w:unhideWhenUsed/>
    <w:rsid w:val="001C2025"/>
    <w:pPr>
      <w:spacing w:after="0" w:line="240" w:lineRule="auto"/>
      <w:jc w:val="left"/>
    </w:pPr>
    <w:rPr>
      <w:rFonts w:ascii="Calibri" w:hAnsi="Calibri"/>
      <w:szCs w:val="21"/>
    </w:rPr>
  </w:style>
  <w:style w:type="character" w:customStyle="1" w:styleId="NurTextZchn">
    <w:name w:val="Nur Text Zchn"/>
    <w:basedOn w:val="Absatz-Standardschriftart"/>
    <w:link w:val="NurText"/>
    <w:uiPriority w:val="99"/>
    <w:rsid w:val="001C2025"/>
    <w:rPr>
      <w:rFonts w:ascii="Calibri" w:hAnsi="Calibri"/>
      <w:szCs w:val="21"/>
    </w:rPr>
  </w:style>
  <w:style w:type="paragraph" w:styleId="StandardWeb">
    <w:name w:val="Normal (Web)"/>
    <w:basedOn w:val="Standard"/>
    <w:uiPriority w:val="99"/>
    <w:unhideWhenUsed/>
    <w:rsid w:val="00B1599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B1599A"/>
    <w:pPr>
      <w:spacing w:after="0" w:line="240" w:lineRule="auto"/>
    </w:pPr>
    <w:rPr>
      <w:sz w:val="20"/>
      <w:szCs w:val="20"/>
    </w:rPr>
  </w:style>
  <w:style w:type="character" w:customStyle="1" w:styleId="FunotentextZchn">
    <w:name w:val="Fußnotentext Zchn"/>
    <w:basedOn w:val="Absatz-Standardschriftart"/>
    <w:link w:val="Funotentext"/>
    <w:uiPriority w:val="99"/>
    <w:qFormat/>
    <w:rsid w:val="00B1599A"/>
    <w:rPr>
      <w:rFonts w:ascii="Arial" w:hAnsi="Arial"/>
      <w:sz w:val="20"/>
      <w:szCs w:val="20"/>
    </w:rPr>
  </w:style>
  <w:style w:type="character" w:styleId="Funotenzeichen">
    <w:name w:val="footnote reference"/>
    <w:basedOn w:val="Absatz-Standardschriftart"/>
    <w:uiPriority w:val="99"/>
    <w:semiHidden/>
    <w:unhideWhenUsed/>
    <w:qFormat/>
    <w:rsid w:val="00B1599A"/>
    <w:rPr>
      <w:vertAlign w:val="superscript"/>
    </w:rPr>
  </w:style>
  <w:style w:type="paragraph" w:customStyle="1" w:styleId="UV">
    <w:name w:val="UV"/>
    <w:basedOn w:val="Standard"/>
    <w:link w:val="UVZchn"/>
    <w:qFormat/>
    <w:rsid w:val="00F0660F"/>
    <w:pPr>
      <w:spacing w:after="0" w:line="240" w:lineRule="auto"/>
      <w:jc w:val="left"/>
    </w:pPr>
    <w:rPr>
      <w:rFonts w:ascii="Calibri" w:hAnsi="Calibri" w:cs="Arial"/>
      <w:b/>
      <w:bCs/>
      <w:sz w:val="24"/>
      <w:szCs w:val="24"/>
    </w:rPr>
  </w:style>
  <w:style w:type="character" w:customStyle="1" w:styleId="UVZchn">
    <w:name w:val="UV Zchn"/>
    <w:basedOn w:val="Absatz-Standardschriftart"/>
    <w:link w:val="UV"/>
    <w:rsid w:val="00F0660F"/>
    <w:rPr>
      <w:rFonts w:ascii="Calibri" w:hAnsi="Calibri" w:cs="Arial"/>
      <w:b/>
      <w:bCs/>
      <w:sz w:val="24"/>
      <w:szCs w:val="24"/>
    </w:rPr>
  </w:style>
  <w:style w:type="paragraph" w:customStyle="1" w:styleId="Funotehoch">
    <w:name w:val="Fußnote hoch"/>
    <w:basedOn w:val="Standard"/>
    <w:link w:val="FunotehochZchn"/>
    <w:qFormat/>
    <w:rsid w:val="00F0660F"/>
    <w:pPr>
      <w:spacing w:after="0" w:line="240" w:lineRule="auto"/>
      <w:jc w:val="left"/>
    </w:pPr>
    <w:rPr>
      <w:rFonts w:cs="Arial"/>
      <w:vertAlign w:val="superscript"/>
    </w:rPr>
  </w:style>
  <w:style w:type="character" w:customStyle="1" w:styleId="FunotehochZchn">
    <w:name w:val="Fußnote hoch Zchn"/>
    <w:basedOn w:val="Absatz-Standardschriftart"/>
    <w:link w:val="Funotehoch"/>
    <w:rsid w:val="00F0660F"/>
    <w:rPr>
      <w:rFonts w:ascii="Arial" w:hAnsi="Arial" w:cs="Arial"/>
      <w:vertAlign w:val="superscript"/>
    </w:rPr>
  </w:style>
  <w:style w:type="character" w:customStyle="1" w:styleId="n12">
    <w:name w:val="n12"/>
    <w:basedOn w:val="Absatz-Standardschriftart"/>
    <w:rsid w:val="00F0660F"/>
  </w:style>
  <w:style w:type="paragraph" w:customStyle="1" w:styleId="fachspezifischeAufzhlung">
    <w:name w:val="fachspezifische Aufzählung"/>
    <w:basedOn w:val="Standard"/>
    <w:link w:val="fachspezifischeAufzhlungZchn"/>
    <w:rsid w:val="00F0660F"/>
    <w:pPr>
      <w:numPr>
        <w:numId w:val="57"/>
      </w:numPr>
      <w:contextualSpacing/>
    </w:pPr>
    <w:rPr>
      <w:sz w:val="20"/>
      <w:szCs w:val="24"/>
    </w:rPr>
  </w:style>
  <w:style w:type="character" w:customStyle="1" w:styleId="fachspezifischeAufzhlungZchn">
    <w:name w:val="fachspezifische Aufzählung Zchn"/>
    <w:basedOn w:val="Absatz-Standardschriftart"/>
    <w:link w:val="fachspezifischeAufzhlung"/>
    <w:rsid w:val="00F0660F"/>
    <w:rPr>
      <w:rFonts w:ascii="Arial" w:hAnsi="Arial"/>
      <w:sz w:val="20"/>
      <w:szCs w:val="24"/>
    </w:rPr>
  </w:style>
  <w:style w:type="paragraph" w:customStyle="1" w:styleId="font8">
    <w:name w:val="font_8"/>
    <w:basedOn w:val="Standard"/>
    <w:rsid w:val="008436E2"/>
    <w:pPr>
      <w:spacing w:before="100" w:beforeAutospacing="1" w:after="100" w:afterAutospacing="1" w:line="240" w:lineRule="auto"/>
      <w:jc w:val="left"/>
    </w:pPr>
    <w:rPr>
      <w:rFonts w:ascii="Times New Roman" w:eastAsia="Times New Roman" w:hAnsi="Times New Roman" w:cs="Arial"/>
      <w:sz w:val="24"/>
      <w:szCs w:val="24"/>
      <w:lang w:eastAsia="de-DE"/>
    </w:rPr>
  </w:style>
  <w:style w:type="table" w:customStyle="1" w:styleId="Tabellenraster1">
    <w:name w:val="Tabellenraster1"/>
    <w:basedOn w:val="NormaleTabelle"/>
    <w:next w:val="Tabellenraster"/>
    <w:rsid w:val="0084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84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hema">
    <w:name w:val="a-Thema"/>
    <w:basedOn w:val="UV"/>
    <w:link w:val="a-ThemaZchn"/>
    <w:qFormat/>
    <w:rsid w:val="00611E17"/>
    <w:pPr>
      <w:spacing w:before="120" w:after="120"/>
    </w:pPr>
    <w:rPr>
      <w:rFonts w:ascii="Arial" w:hAnsi="Arial"/>
      <w:sz w:val="22"/>
      <w:szCs w:val="22"/>
    </w:rPr>
  </w:style>
  <w:style w:type="character" w:customStyle="1" w:styleId="a-ThemaZchn">
    <w:name w:val="a-Thema Zchn"/>
    <w:basedOn w:val="UVZchn"/>
    <w:link w:val="a-Thema"/>
    <w:rsid w:val="00611E17"/>
    <w:rPr>
      <w:rFonts w:ascii="Arial" w:hAnsi="Arial" w:cs="Arial"/>
      <w:b/>
      <w:bCs/>
      <w:sz w:val="24"/>
      <w:szCs w:val="24"/>
    </w:rPr>
  </w:style>
  <w:style w:type="paragraph" w:customStyle="1" w:styleId="PunktTabelle">
    <w:name w:val="Punkt Tabelle"/>
    <w:basedOn w:val="Standard"/>
    <w:qFormat/>
    <w:rsid w:val="00F1496E"/>
    <w:pPr>
      <w:tabs>
        <w:tab w:val="num" w:pos="360"/>
      </w:tabs>
      <w:spacing w:after="60" w:line="240" w:lineRule="auto"/>
      <w:ind w:left="351" w:hanging="357"/>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2016">
      <w:bodyDiv w:val="1"/>
      <w:marLeft w:val="0"/>
      <w:marRight w:val="0"/>
      <w:marTop w:val="0"/>
      <w:marBottom w:val="0"/>
      <w:divBdr>
        <w:top w:val="none" w:sz="0" w:space="0" w:color="auto"/>
        <w:left w:val="none" w:sz="0" w:space="0" w:color="auto"/>
        <w:bottom w:val="none" w:sz="0" w:space="0" w:color="auto"/>
        <w:right w:val="none" w:sz="0" w:space="0" w:color="auto"/>
      </w:divBdr>
    </w:div>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96869038">
      <w:bodyDiv w:val="1"/>
      <w:marLeft w:val="0"/>
      <w:marRight w:val="0"/>
      <w:marTop w:val="0"/>
      <w:marBottom w:val="0"/>
      <w:divBdr>
        <w:top w:val="none" w:sz="0" w:space="0" w:color="auto"/>
        <w:left w:val="none" w:sz="0" w:space="0" w:color="auto"/>
        <w:bottom w:val="none" w:sz="0" w:space="0" w:color="auto"/>
        <w:right w:val="none" w:sz="0" w:space="0" w:color="auto"/>
      </w:divBdr>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52646393">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38103308">
      <w:bodyDiv w:val="1"/>
      <w:marLeft w:val="0"/>
      <w:marRight w:val="0"/>
      <w:marTop w:val="0"/>
      <w:marBottom w:val="0"/>
      <w:divBdr>
        <w:top w:val="none" w:sz="0" w:space="0" w:color="auto"/>
        <w:left w:val="none" w:sz="0" w:space="0" w:color="auto"/>
        <w:bottom w:val="none" w:sz="0" w:space="0" w:color="auto"/>
        <w:right w:val="none" w:sz="0" w:space="0" w:color="auto"/>
      </w:divBdr>
      <w:divsChild>
        <w:div w:id="744107390">
          <w:marLeft w:val="0"/>
          <w:marRight w:val="0"/>
          <w:marTop w:val="15"/>
          <w:marBottom w:val="225"/>
          <w:divBdr>
            <w:top w:val="none" w:sz="0" w:space="0" w:color="auto"/>
            <w:left w:val="none" w:sz="0" w:space="0" w:color="auto"/>
            <w:bottom w:val="none" w:sz="0" w:space="0" w:color="auto"/>
            <w:right w:val="none" w:sz="0" w:space="0" w:color="auto"/>
          </w:divBdr>
          <w:divsChild>
            <w:div w:id="13441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40319599">
      <w:bodyDiv w:val="1"/>
      <w:marLeft w:val="0"/>
      <w:marRight w:val="0"/>
      <w:marTop w:val="0"/>
      <w:marBottom w:val="0"/>
      <w:divBdr>
        <w:top w:val="none" w:sz="0" w:space="0" w:color="auto"/>
        <w:left w:val="none" w:sz="0" w:space="0" w:color="auto"/>
        <w:bottom w:val="none" w:sz="0" w:space="0" w:color="auto"/>
        <w:right w:val="none" w:sz="0" w:space="0" w:color="auto"/>
      </w:divBdr>
    </w:div>
    <w:div w:id="894701219">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6955260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080911016">
      <w:bodyDiv w:val="1"/>
      <w:marLeft w:val="0"/>
      <w:marRight w:val="0"/>
      <w:marTop w:val="0"/>
      <w:marBottom w:val="0"/>
      <w:divBdr>
        <w:top w:val="none" w:sz="0" w:space="0" w:color="auto"/>
        <w:left w:val="none" w:sz="0" w:space="0" w:color="auto"/>
        <w:bottom w:val="none" w:sz="0" w:space="0" w:color="auto"/>
        <w:right w:val="none" w:sz="0" w:space="0" w:color="auto"/>
      </w:divBdr>
      <w:divsChild>
        <w:div w:id="436829691">
          <w:marLeft w:val="547"/>
          <w:marRight w:val="0"/>
          <w:marTop w:val="0"/>
          <w:marBottom w:val="120"/>
          <w:divBdr>
            <w:top w:val="none" w:sz="0" w:space="0" w:color="auto"/>
            <w:left w:val="none" w:sz="0" w:space="0" w:color="auto"/>
            <w:bottom w:val="none" w:sz="0" w:space="0" w:color="auto"/>
            <w:right w:val="none" w:sz="0" w:space="0" w:color="auto"/>
          </w:divBdr>
        </w:div>
      </w:divsChild>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6323097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0713023">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23258407">
      <w:bodyDiv w:val="1"/>
      <w:marLeft w:val="0"/>
      <w:marRight w:val="0"/>
      <w:marTop w:val="0"/>
      <w:marBottom w:val="0"/>
      <w:divBdr>
        <w:top w:val="none" w:sz="0" w:space="0" w:color="auto"/>
        <w:left w:val="none" w:sz="0" w:space="0" w:color="auto"/>
        <w:bottom w:val="none" w:sz="0" w:space="0" w:color="auto"/>
        <w:right w:val="none" w:sz="0" w:space="0" w:color="auto"/>
      </w:divBdr>
    </w:div>
    <w:div w:id="1430194469">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58977207">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694964978">
      <w:bodyDiv w:val="1"/>
      <w:marLeft w:val="0"/>
      <w:marRight w:val="0"/>
      <w:marTop w:val="0"/>
      <w:marBottom w:val="0"/>
      <w:divBdr>
        <w:top w:val="none" w:sz="0" w:space="0" w:color="auto"/>
        <w:left w:val="none" w:sz="0" w:space="0" w:color="auto"/>
        <w:bottom w:val="none" w:sz="0" w:space="0" w:color="auto"/>
        <w:right w:val="none" w:sz="0" w:space="0" w:color="auto"/>
      </w:divBdr>
    </w:div>
    <w:div w:id="1699310273">
      <w:bodyDiv w:val="1"/>
      <w:marLeft w:val="0"/>
      <w:marRight w:val="0"/>
      <w:marTop w:val="0"/>
      <w:marBottom w:val="0"/>
      <w:divBdr>
        <w:top w:val="none" w:sz="0" w:space="0" w:color="auto"/>
        <w:left w:val="none" w:sz="0" w:space="0" w:color="auto"/>
        <w:bottom w:val="none" w:sz="0" w:space="0" w:color="auto"/>
        <w:right w:val="none" w:sz="0" w:space="0" w:color="auto"/>
      </w:divBdr>
    </w:div>
    <w:div w:id="171372891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52603216">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52265048">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2838554">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ministerium.nrw.de/BiPo/VZL/lernmittel"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2F7E-349C-44C6-8EF6-11D42E9F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49</Pages>
  <Words>12866</Words>
  <Characters>81056</Characters>
  <DocSecurity>0</DocSecurity>
  <Lines>675</Lines>
  <Paragraphs>187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2021-02-11T13:11:00Z</cp:lastPrinted>
  <dcterms:created xsi:type="dcterms:W3CDTF">2024-08-22T08:14:00Z</dcterms:created>
  <dcterms:modified xsi:type="dcterms:W3CDTF">2024-08-23T05:50:00Z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