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9" w:rsidRDefault="007D69A9"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52"/>
        <w:gridCol w:w="3544"/>
        <w:gridCol w:w="3969"/>
        <w:gridCol w:w="2835"/>
        <w:gridCol w:w="6"/>
      </w:tblGrid>
      <w:tr w:rsidR="007D69A9" w:rsidRPr="00354BE6" w:rsidTr="00B46CB9">
        <w:tc>
          <w:tcPr>
            <w:tcW w:w="14006" w:type="dxa"/>
            <w:gridSpan w:val="5"/>
            <w:shd w:val="clear" w:color="auto" w:fill="99CC00"/>
          </w:tcPr>
          <w:p w:rsidR="007D69A9" w:rsidRPr="00B46CB9" w:rsidRDefault="007D69A9" w:rsidP="00E4109A">
            <w:pPr>
              <w:spacing w:before="60" w:after="6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6CB9">
              <w:rPr>
                <w:rFonts w:eastAsia="Calibri"/>
                <w:b/>
                <w:sz w:val="22"/>
                <w:szCs w:val="22"/>
                <w:lang w:eastAsia="en-US"/>
              </w:rPr>
              <w:t>UV 6.1</w:t>
            </w:r>
          </w:p>
          <w:p w:rsidR="007D69A9" w:rsidRDefault="0042630E" w:rsidP="00E4109A">
            <w:pPr>
              <w:spacing w:before="60" w:after="6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6CB9">
              <w:rPr>
                <w:rFonts w:eastAsia="Calibri"/>
                <w:b/>
                <w:sz w:val="22"/>
                <w:szCs w:val="22"/>
                <w:lang w:eastAsia="en-US"/>
              </w:rPr>
              <w:t>Überall Mus</w:t>
            </w:r>
            <w:r w:rsidR="00845689">
              <w:rPr>
                <w:rFonts w:eastAsia="Calibri"/>
                <w:b/>
                <w:sz w:val="22"/>
                <w:szCs w:val="22"/>
                <w:lang w:eastAsia="en-US"/>
              </w:rPr>
              <w:t>i</w:t>
            </w:r>
            <w:r w:rsidRPr="00B46CB9"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  <w:r w:rsidR="007D69A9" w:rsidRPr="00B46CB9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– Gestaltung von Musik für öffentliche Räume</w:t>
            </w:r>
          </w:p>
          <w:p w:rsidR="00E4109A" w:rsidRPr="00E4109A" w:rsidRDefault="00E4109A" w:rsidP="00E4109A">
            <w:pPr>
              <w:spacing w:before="60" w:after="60"/>
              <w:jc w:val="left"/>
              <w:rPr>
                <w:rFonts w:eastAsia="Calibri"/>
                <w:sz w:val="20"/>
                <w:u w:val="single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etwa </w:t>
            </w:r>
            <w:r w:rsidR="00A83AC2">
              <w:rPr>
                <w:rFonts w:eastAsia="Calibri"/>
                <w:sz w:val="20"/>
                <w:lang w:eastAsia="en-US"/>
              </w:rPr>
              <w:t>10</w:t>
            </w:r>
            <w:r>
              <w:rPr>
                <w:rFonts w:eastAsia="Calibri"/>
                <w:sz w:val="20"/>
                <w:lang w:eastAsia="en-US"/>
              </w:rPr>
              <w:t xml:space="preserve"> Std.</w:t>
            </w:r>
          </w:p>
        </w:tc>
      </w:tr>
      <w:tr w:rsidR="00B46CB9" w:rsidRPr="00354BE6" w:rsidTr="006368BE">
        <w:tc>
          <w:tcPr>
            <w:tcW w:w="14006" w:type="dxa"/>
            <w:gridSpan w:val="5"/>
            <w:shd w:val="clear" w:color="auto" w:fill="99CC00"/>
          </w:tcPr>
          <w:p w:rsidR="00B46CB9" w:rsidRPr="00B46CB9" w:rsidRDefault="00B46CB9" w:rsidP="00E4109A">
            <w:pPr>
              <w:spacing w:before="60" w:after="60"/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Inhaltsfeld: </w:t>
            </w:r>
            <w:r w:rsidRPr="00B46CB9">
              <w:rPr>
                <w:rFonts w:cs="Arial"/>
                <w:bCs/>
                <w:sz w:val="20"/>
              </w:rPr>
              <w:t>Verwendungen</w:t>
            </w:r>
          </w:p>
          <w:p w:rsidR="00B46CB9" w:rsidRPr="00B46CB9" w:rsidRDefault="00B46CB9" w:rsidP="00E4109A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Inhaltlicher Schwerpunkt: </w:t>
            </w:r>
            <w:r w:rsidRPr="00B46CB9">
              <w:rPr>
                <w:rFonts w:cs="Arial"/>
                <w:sz w:val="20"/>
              </w:rPr>
              <w:t xml:space="preserve">Musik im funktionalen Kontext: </w:t>
            </w:r>
            <w:r w:rsidRPr="00B46CB9">
              <w:rPr>
                <w:rFonts w:cs="Arial"/>
                <w:iCs/>
                <w:sz w:val="20"/>
              </w:rPr>
              <w:t>Musik im öffentlichen Raum</w:t>
            </w:r>
          </w:p>
        </w:tc>
      </w:tr>
      <w:tr w:rsidR="007D69A9" w:rsidRPr="00354BE6" w:rsidTr="00520F82">
        <w:trPr>
          <w:gridAfter w:val="1"/>
          <w:wAfter w:w="6" w:type="dxa"/>
        </w:trPr>
        <w:tc>
          <w:tcPr>
            <w:tcW w:w="3652" w:type="dxa"/>
            <w:shd w:val="clear" w:color="auto" w:fill="F3F3F3"/>
          </w:tcPr>
          <w:p w:rsidR="007D69A9" w:rsidRPr="007D69A9" w:rsidRDefault="007D69A9" w:rsidP="00E4109A">
            <w:pPr>
              <w:spacing w:before="60" w:after="60"/>
              <w:jc w:val="left"/>
              <w:rPr>
                <w:rFonts w:eastAsia="Calibri" w:cs="Arial"/>
                <w:b/>
                <w:sz w:val="20"/>
                <w:lang w:eastAsia="en-US"/>
              </w:rPr>
            </w:pPr>
            <w:r w:rsidRPr="007D69A9">
              <w:rPr>
                <w:rFonts w:eastAsia="Calibri" w:cs="Arial"/>
                <w:b/>
                <w:sz w:val="20"/>
                <w:lang w:eastAsia="en-US"/>
              </w:rPr>
              <w:t xml:space="preserve">Schwerpunkte </w:t>
            </w:r>
            <w:r w:rsidR="00E4109A">
              <w:rPr>
                <w:rFonts w:eastAsia="Calibri" w:cs="Arial"/>
                <w:b/>
                <w:sz w:val="20"/>
                <w:lang w:eastAsia="en-US"/>
              </w:rPr>
              <w:t>der ü</w:t>
            </w:r>
            <w:r w:rsidRPr="007D69A9">
              <w:rPr>
                <w:rFonts w:eastAsia="Calibri" w:cs="Arial"/>
                <w:b/>
                <w:sz w:val="20"/>
                <w:lang w:eastAsia="en-US"/>
              </w:rPr>
              <w:t>bergeordnete</w:t>
            </w:r>
            <w:r w:rsidR="00E4109A">
              <w:rPr>
                <w:rFonts w:eastAsia="Calibri" w:cs="Arial"/>
                <w:b/>
                <w:sz w:val="20"/>
                <w:lang w:eastAsia="en-US"/>
              </w:rPr>
              <w:t>n</w:t>
            </w:r>
            <w:r w:rsidRPr="007D69A9">
              <w:rPr>
                <w:rFonts w:eastAsia="Calibri" w:cs="Arial"/>
                <w:b/>
                <w:sz w:val="20"/>
                <w:lang w:eastAsia="en-US"/>
              </w:rPr>
              <w:t xml:space="preserve"> Kompetenzerwa</w:t>
            </w:r>
            <w:r w:rsidRPr="007D69A9">
              <w:rPr>
                <w:rFonts w:eastAsia="Calibri" w:cs="Arial"/>
                <w:b/>
                <w:sz w:val="20"/>
                <w:lang w:eastAsia="en-US"/>
              </w:rPr>
              <w:t>r</w:t>
            </w:r>
            <w:r w:rsidRPr="007D69A9">
              <w:rPr>
                <w:rFonts w:eastAsia="Calibri" w:cs="Arial"/>
                <w:b/>
                <w:sz w:val="20"/>
                <w:lang w:eastAsia="en-US"/>
              </w:rPr>
              <w:t>tungen</w:t>
            </w:r>
          </w:p>
        </w:tc>
        <w:tc>
          <w:tcPr>
            <w:tcW w:w="3544" w:type="dxa"/>
            <w:shd w:val="clear" w:color="auto" w:fill="F3F3F3"/>
          </w:tcPr>
          <w:p w:rsidR="007D69A9" w:rsidRPr="007D69A9" w:rsidRDefault="007D69A9" w:rsidP="00E4109A">
            <w:pPr>
              <w:spacing w:before="60" w:after="60"/>
              <w:jc w:val="left"/>
              <w:rPr>
                <w:rFonts w:eastAsia="Calibri" w:cs="Arial"/>
                <w:b/>
                <w:sz w:val="20"/>
                <w:lang w:eastAsia="en-US"/>
              </w:rPr>
            </w:pPr>
            <w:r w:rsidRPr="007D69A9">
              <w:rPr>
                <w:rFonts w:eastAsia="Calibri" w:cs="Arial"/>
                <w:b/>
                <w:sz w:val="20"/>
                <w:lang w:eastAsia="en-US"/>
              </w:rPr>
              <w:t>Schw</w:t>
            </w:r>
            <w:r w:rsidR="00E4109A">
              <w:rPr>
                <w:rFonts w:eastAsia="Calibri" w:cs="Arial"/>
                <w:b/>
                <w:sz w:val="20"/>
                <w:lang w:eastAsia="en-US"/>
              </w:rPr>
              <w:t>erpunkte der</w:t>
            </w:r>
            <w:r w:rsidR="005C02AD">
              <w:rPr>
                <w:rFonts w:eastAsia="Calibri" w:cs="Arial"/>
                <w:b/>
                <w:sz w:val="20"/>
                <w:lang w:eastAsia="en-US"/>
              </w:rPr>
              <w:t xml:space="preserve"> </w:t>
            </w:r>
            <w:r w:rsidR="00E4109A">
              <w:rPr>
                <w:rFonts w:eastAsia="Calibri" w:cs="Arial"/>
                <w:b/>
                <w:sz w:val="20"/>
                <w:lang w:eastAsia="en-US"/>
              </w:rPr>
              <w:t>k</w:t>
            </w:r>
            <w:r w:rsidRPr="007D69A9">
              <w:rPr>
                <w:rFonts w:cs="Arial"/>
                <w:b/>
                <w:sz w:val="20"/>
              </w:rPr>
              <w:t>onkretisier</w:t>
            </w:r>
            <w:r w:rsidR="00E4109A">
              <w:rPr>
                <w:rFonts w:cs="Arial"/>
                <w:b/>
                <w:sz w:val="20"/>
              </w:rPr>
              <w:t>ten    K</w:t>
            </w:r>
            <w:r w:rsidRPr="007D69A9">
              <w:rPr>
                <w:rFonts w:cs="Arial"/>
                <w:b/>
                <w:sz w:val="20"/>
              </w:rPr>
              <w:t>ompetenzerwa</w:t>
            </w:r>
            <w:r w:rsidRPr="007D69A9">
              <w:rPr>
                <w:rFonts w:cs="Arial"/>
                <w:b/>
                <w:sz w:val="20"/>
              </w:rPr>
              <w:t>r</w:t>
            </w:r>
            <w:r w:rsidRPr="007D69A9">
              <w:rPr>
                <w:rFonts w:cs="Arial"/>
                <w:b/>
                <w:sz w:val="20"/>
              </w:rPr>
              <w:t>tungen</w:t>
            </w:r>
          </w:p>
        </w:tc>
        <w:tc>
          <w:tcPr>
            <w:tcW w:w="3969" w:type="dxa"/>
            <w:shd w:val="clear" w:color="auto" w:fill="F3F3F3"/>
          </w:tcPr>
          <w:p w:rsidR="007D69A9" w:rsidRPr="007D69A9" w:rsidRDefault="007D69A9" w:rsidP="00E4109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20"/>
              </w:rPr>
            </w:pPr>
            <w:r w:rsidRPr="007D69A9">
              <w:rPr>
                <w:rFonts w:cs="Arial"/>
                <w:b/>
                <w:sz w:val="20"/>
              </w:rPr>
              <w:t xml:space="preserve">Didaktische und methodische </w:t>
            </w:r>
            <w:r w:rsidR="005C02AD">
              <w:rPr>
                <w:rFonts w:cs="Arial"/>
                <w:b/>
                <w:sz w:val="20"/>
              </w:rPr>
              <w:t xml:space="preserve">                 </w:t>
            </w:r>
            <w:r w:rsidRPr="007D69A9">
              <w:rPr>
                <w:rFonts w:cs="Arial"/>
                <w:b/>
                <w:sz w:val="20"/>
              </w:rPr>
              <w:t>Festlegu</w:t>
            </w:r>
            <w:r w:rsidRPr="007D69A9">
              <w:rPr>
                <w:rFonts w:cs="Arial"/>
                <w:b/>
                <w:sz w:val="20"/>
              </w:rPr>
              <w:t>n</w:t>
            </w:r>
            <w:r w:rsidRPr="007D69A9">
              <w:rPr>
                <w:rFonts w:cs="Arial"/>
                <w:b/>
                <w:sz w:val="20"/>
              </w:rPr>
              <w:t>gen</w:t>
            </w:r>
          </w:p>
        </w:tc>
        <w:tc>
          <w:tcPr>
            <w:tcW w:w="2835" w:type="dxa"/>
            <w:shd w:val="clear" w:color="auto" w:fill="F3F3F3"/>
          </w:tcPr>
          <w:p w:rsidR="007D69A9" w:rsidRPr="007D69A9" w:rsidRDefault="00E4109A" w:rsidP="00E4109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Individuelle                            </w:t>
            </w:r>
            <w:r w:rsidR="007D69A9" w:rsidRPr="007D69A9">
              <w:rPr>
                <w:rFonts w:cs="Arial"/>
                <w:b/>
                <w:sz w:val="20"/>
              </w:rPr>
              <w:t>G</w:t>
            </w:r>
            <w:r w:rsidR="007D69A9" w:rsidRPr="007D69A9">
              <w:rPr>
                <w:rFonts w:cs="Arial"/>
                <w:b/>
                <w:sz w:val="20"/>
              </w:rPr>
              <w:t>e</w:t>
            </w:r>
            <w:r w:rsidR="007D69A9" w:rsidRPr="007D69A9">
              <w:rPr>
                <w:rFonts w:cs="Arial"/>
                <w:b/>
                <w:sz w:val="20"/>
              </w:rPr>
              <w:t>staltungsspielräume</w:t>
            </w:r>
          </w:p>
        </w:tc>
      </w:tr>
      <w:tr w:rsidR="007D69A9" w:rsidRPr="00746A55" w:rsidTr="00520F82">
        <w:trPr>
          <w:gridAfter w:val="1"/>
          <w:wAfter w:w="6" w:type="dxa"/>
        </w:trPr>
        <w:tc>
          <w:tcPr>
            <w:tcW w:w="3652" w:type="dxa"/>
          </w:tcPr>
          <w:p w:rsidR="007D69A9" w:rsidRPr="00EE4B5F" w:rsidRDefault="00BE3765" w:rsidP="00520C3D">
            <w:pPr>
              <w:spacing w:before="60"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i/>
                <w:noProof/>
                <w:sz w:val="20"/>
              </w:rPr>
              <w:drawing>
                <wp:inline distT="0" distB="0" distL="0" distR="0">
                  <wp:extent cx="356235" cy="356235"/>
                  <wp:effectExtent l="0" t="0" r="5715" b="5715"/>
                  <wp:docPr id="1" name="Grafik 18" descr="Rez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Reze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4727">
              <w:rPr>
                <w:b/>
                <w:i/>
                <w:noProof/>
                <w:sz w:val="20"/>
              </w:rPr>
              <w:t xml:space="preserve">  </w:t>
            </w:r>
            <w:r w:rsidR="007D69A9" w:rsidRPr="00EE4B5F">
              <w:rPr>
                <w:b/>
                <w:bCs/>
                <w:sz w:val="20"/>
              </w:rPr>
              <w:t>Rezeption</w:t>
            </w:r>
          </w:p>
          <w:p w:rsidR="007D69A9" w:rsidRPr="00EF4727" w:rsidRDefault="007D69A9" w:rsidP="00EF4727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EF4727">
              <w:rPr>
                <w:sz w:val="16"/>
                <w:szCs w:val="16"/>
              </w:rPr>
              <w:t>Die Schülerinnen und Schüler</w:t>
            </w:r>
          </w:p>
          <w:p w:rsidR="00845689" w:rsidRDefault="00845689" w:rsidP="00845689">
            <w:pPr>
              <w:pStyle w:val="Liste-bergeordneteKompetenz"/>
              <w:rPr>
                <w:sz w:val="16"/>
                <w:szCs w:val="16"/>
              </w:rPr>
            </w:pPr>
            <w:r w:rsidRPr="00EF4727">
              <w:rPr>
                <w:sz w:val="16"/>
                <w:szCs w:val="16"/>
              </w:rPr>
              <w:t>beschreiben ausgehend von Höreindr</w:t>
            </w:r>
            <w:r w:rsidRPr="00EF4727">
              <w:rPr>
                <w:sz w:val="16"/>
                <w:szCs w:val="16"/>
              </w:rPr>
              <w:t>ü</w:t>
            </w:r>
            <w:r w:rsidRPr="00EF4727">
              <w:rPr>
                <w:sz w:val="16"/>
                <w:szCs w:val="16"/>
              </w:rPr>
              <w:t>cken musikalische Strukturen unter Ve</w:t>
            </w:r>
            <w:r w:rsidRPr="00EF4727">
              <w:rPr>
                <w:sz w:val="16"/>
                <w:szCs w:val="16"/>
              </w:rPr>
              <w:t>r</w:t>
            </w:r>
            <w:r w:rsidRPr="00EF4727">
              <w:rPr>
                <w:sz w:val="16"/>
                <w:szCs w:val="16"/>
              </w:rPr>
              <w:t>wendung der Fachsprache,</w:t>
            </w:r>
          </w:p>
          <w:p w:rsidR="00EE4B5F" w:rsidRPr="00EF4727" w:rsidRDefault="00EE4B5F" w:rsidP="00EE4B5F">
            <w:pPr>
              <w:pStyle w:val="Liste-bergeordneteKompetenz"/>
              <w:rPr>
                <w:sz w:val="16"/>
                <w:szCs w:val="16"/>
              </w:rPr>
            </w:pPr>
            <w:r w:rsidRPr="00EF4727">
              <w:rPr>
                <w:sz w:val="16"/>
                <w:szCs w:val="16"/>
              </w:rPr>
              <w:t>formulieren Analyseergebnisse unter Ve</w:t>
            </w:r>
            <w:r w:rsidRPr="00EF4727">
              <w:rPr>
                <w:sz w:val="16"/>
                <w:szCs w:val="16"/>
              </w:rPr>
              <w:t>r</w:t>
            </w:r>
            <w:r w:rsidRPr="00EF4727">
              <w:rPr>
                <w:sz w:val="16"/>
                <w:szCs w:val="16"/>
              </w:rPr>
              <w:t>wendung der Fachsprache</w:t>
            </w:r>
            <w:r w:rsidR="00845689">
              <w:rPr>
                <w:sz w:val="16"/>
                <w:szCs w:val="16"/>
              </w:rPr>
              <w:t>.</w:t>
            </w:r>
          </w:p>
          <w:p w:rsidR="00596A3B" w:rsidRDefault="00596A3B" w:rsidP="00596A3B">
            <w:pPr>
              <w:pStyle w:val="Liste-bergeordneteKompetenz"/>
              <w:numPr>
                <w:ilvl w:val="0"/>
                <w:numId w:val="0"/>
              </w:numPr>
              <w:ind w:left="360" w:hanging="360"/>
              <w:rPr>
                <w:szCs w:val="24"/>
              </w:rPr>
            </w:pPr>
          </w:p>
          <w:p w:rsidR="00BC5472" w:rsidRPr="00596A3B" w:rsidRDefault="00BC5472" w:rsidP="00596A3B">
            <w:pPr>
              <w:pStyle w:val="Liste-bergeordneteKompetenz"/>
              <w:numPr>
                <w:ilvl w:val="0"/>
                <w:numId w:val="0"/>
              </w:numPr>
              <w:ind w:left="360" w:hanging="360"/>
              <w:rPr>
                <w:szCs w:val="24"/>
              </w:rPr>
            </w:pPr>
          </w:p>
          <w:p w:rsidR="007D69A9" w:rsidRPr="00EE4B5F" w:rsidRDefault="00BE3765" w:rsidP="00EF4727">
            <w:pPr>
              <w:spacing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i/>
                <w:noProof/>
                <w:sz w:val="20"/>
              </w:rPr>
              <w:drawing>
                <wp:inline distT="0" distB="0" distL="0" distR="0">
                  <wp:extent cx="356235" cy="356235"/>
                  <wp:effectExtent l="0" t="0" r="5715" b="5715"/>
                  <wp:docPr id="2" name="Grafik 17" descr="Produk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 descr="Produk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69A9" w:rsidRPr="00EE4B5F">
              <w:rPr>
                <w:b/>
                <w:bCs/>
                <w:sz w:val="20"/>
              </w:rPr>
              <w:t xml:space="preserve"> </w:t>
            </w:r>
            <w:r w:rsidR="00EF4727">
              <w:rPr>
                <w:b/>
                <w:bCs/>
                <w:sz w:val="20"/>
              </w:rPr>
              <w:t xml:space="preserve"> </w:t>
            </w:r>
            <w:r w:rsidR="007D69A9" w:rsidRPr="00EE4B5F">
              <w:rPr>
                <w:b/>
                <w:bCs/>
                <w:sz w:val="20"/>
              </w:rPr>
              <w:t>Produktion</w:t>
            </w:r>
          </w:p>
          <w:p w:rsidR="007D69A9" w:rsidRPr="00EF4727" w:rsidRDefault="007D69A9" w:rsidP="00EF4727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EF4727">
              <w:rPr>
                <w:sz w:val="16"/>
                <w:szCs w:val="16"/>
              </w:rPr>
              <w:t>Die Schülerinnen und Schüler</w:t>
            </w:r>
          </w:p>
          <w:p w:rsidR="00EE4B5F" w:rsidRPr="00EF4727" w:rsidRDefault="00EE4B5F" w:rsidP="00EE4B5F">
            <w:pPr>
              <w:pStyle w:val="Liste-bergeordneteKompetenz"/>
              <w:rPr>
                <w:sz w:val="16"/>
                <w:szCs w:val="16"/>
              </w:rPr>
            </w:pPr>
            <w:r w:rsidRPr="00EF4727">
              <w:rPr>
                <w:sz w:val="16"/>
                <w:szCs w:val="16"/>
              </w:rPr>
              <w:t>stellen einfache musikalische G</w:t>
            </w:r>
            <w:r w:rsidRPr="00EF4727">
              <w:rPr>
                <w:sz w:val="16"/>
                <w:szCs w:val="16"/>
              </w:rPr>
              <w:t>e</w:t>
            </w:r>
            <w:r w:rsidRPr="00EF4727">
              <w:rPr>
                <w:sz w:val="16"/>
                <w:szCs w:val="16"/>
              </w:rPr>
              <w:t>staltungen in elementaren, grafischen und traditione</w:t>
            </w:r>
            <w:r w:rsidRPr="00EF4727">
              <w:rPr>
                <w:sz w:val="16"/>
                <w:szCs w:val="16"/>
              </w:rPr>
              <w:t>l</w:t>
            </w:r>
            <w:r w:rsidRPr="00EF4727">
              <w:rPr>
                <w:sz w:val="16"/>
                <w:szCs w:val="16"/>
              </w:rPr>
              <w:t>len Notati</w:t>
            </w:r>
            <w:r w:rsidRPr="00EF4727">
              <w:rPr>
                <w:sz w:val="16"/>
                <w:szCs w:val="16"/>
              </w:rPr>
              <w:t>o</w:t>
            </w:r>
            <w:r w:rsidRPr="00EF4727">
              <w:rPr>
                <w:sz w:val="16"/>
                <w:szCs w:val="16"/>
              </w:rPr>
              <w:t>nen dar,</w:t>
            </w:r>
          </w:p>
          <w:p w:rsidR="007D69A9" w:rsidRPr="00BC5472" w:rsidRDefault="00EE4B5F" w:rsidP="00EE4B5F">
            <w:pPr>
              <w:pStyle w:val="Liste-bergeordneteKompetenz"/>
              <w:rPr>
                <w:b/>
                <w:sz w:val="16"/>
                <w:szCs w:val="16"/>
              </w:rPr>
            </w:pPr>
            <w:r w:rsidRPr="00EF4727">
              <w:rPr>
                <w:sz w:val="16"/>
                <w:szCs w:val="16"/>
              </w:rPr>
              <w:t>präsentieren Kompositionen und Gesta</w:t>
            </w:r>
            <w:r w:rsidRPr="00EF4727">
              <w:rPr>
                <w:sz w:val="16"/>
                <w:szCs w:val="16"/>
              </w:rPr>
              <w:t>l</w:t>
            </w:r>
            <w:r w:rsidR="00EF4727">
              <w:rPr>
                <w:sz w:val="16"/>
                <w:szCs w:val="16"/>
              </w:rPr>
              <w:t>tungsergebnisse</w:t>
            </w:r>
            <w:r w:rsidR="00F800A2">
              <w:rPr>
                <w:sz w:val="16"/>
                <w:szCs w:val="16"/>
              </w:rPr>
              <w:t>.</w:t>
            </w:r>
          </w:p>
          <w:p w:rsidR="00BC5472" w:rsidRDefault="00BC5472" w:rsidP="00BC5472">
            <w:pPr>
              <w:pStyle w:val="Liste-bergeordneteKompetenz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</w:rPr>
            </w:pPr>
          </w:p>
          <w:p w:rsidR="00BC5472" w:rsidRDefault="00BC5472" w:rsidP="00BC5472">
            <w:pPr>
              <w:pStyle w:val="Liste-bergeordneteKompetenz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</w:rPr>
            </w:pPr>
          </w:p>
          <w:p w:rsidR="00BC5472" w:rsidRPr="00EF4727" w:rsidRDefault="00BC5472" w:rsidP="00BC5472">
            <w:pPr>
              <w:pStyle w:val="Liste-bergeordneteKompetenz"/>
              <w:numPr>
                <w:ilvl w:val="0"/>
                <w:numId w:val="0"/>
              </w:numPr>
              <w:ind w:left="360" w:hanging="360"/>
              <w:rPr>
                <w:b/>
                <w:sz w:val="16"/>
                <w:szCs w:val="16"/>
              </w:rPr>
            </w:pPr>
          </w:p>
          <w:p w:rsidR="007D69A9" w:rsidRPr="00EE4B5F" w:rsidRDefault="00BE3765" w:rsidP="00EF4727">
            <w:pPr>
              <w:spacing w:after="120" w:line="276" w:lineRule="auto"/>
              <w:jc w:val="left"/>
              <w:rPr>
                <w:b/>
                <w:bCs/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>
                  <wp:extent cx="356235" cy="356235"/>
                  <wp:effectExtent l="0" t="0" r="5715" b="5715"/>
                  <wp:docPr id="3" name="Grafik 16" descr="Reflexio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 descr="Reflexio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4727">
              <w:rPr>
                <w:noProof/>
                <w:sz w:val="20"/>
              </w:rPr>
              <w:t xml:space="preserve"> </w:t>
            </w:r>
            <w:r w:rsidR="007D69A9" w:rsidRPr="00EE4B5F">
              <w:rPr>
                <w:b/>
                <w:bCs/>
                <w:sz w:val="20"/>
              </w:rPr>
              <w:t xml:space="preserve"> Reflexion</w:t>
            </w:r>
          </w:p>
          <w:p w:rsidR="007D69A9" w:rsidRPr="00EF4727" w:rsidRDefault="007D69A9" w:rsidP="00EF4727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EF4727">
              <w:rPr>
                <w:sz w:val="16"/>
                <w:szCs w:val="16"/>
              </w:rPr>
              <w:t>Die Schülerinnen und Schüler</w:t>
            </w:r>
          </w:p>
          <w:p w:rsidR="007D69A9" w:rsidRPr="00EF4727" w:rsidRDefault="007D69A9" w:rsidP="00EF4727">
            <w:pPr>
              <w:pStyle w:val="Liste-bergeordneteKompetenz"/>
              <w:rPr>
                <w:b/>
                <w:bCs/>
                <w:sz w:val="16"/>
                <w:szCs w:val="16"/>
              </w:rPr>
            </w:pPr>
            <w:r w:rsidRPr="00EF4727">
              <w:rPr>
                <w:sz w:val="16"/>
                <w:szCs w:val="16"/>
              </w:rPr>
              <w:t>beurteilen kriteriengeleitet M</w:t>
            </w:r>
            <w:r w:rsidRPr="00EF4727">
              <w:rPr>
                <w:sz w:val="16"/>
                <w:szCs w:val="16"/>
              </w:rPr>
              <w:t>u</w:t>
            </w:r>
            <w:r w:rsidRPr="00EF4727">
              <w:rPr>
                <w:sz w:val="16"/>
                <w:szCs w:val="16"/>
              </w:rPr>
              <w:t>sik unter Verwendung der Fachspr</w:t>
            </w:r>
            <w:r w:rsidRPr="00EF4727">
              <w:rPr>
                <w:sz w:val="16"/>
                <w:szCs w:val="16"/>
              </w:rPr>
              <w:t>a</w:t>
            </w:r>
            <w:r w:rsidRPr="00EF4727">
              <w:rPr>
                <w:sz w:val="16"/>
                <w:szCs w:val="16"/>
              </w:rPr>
              <w:t>che</w:t>
            </w:r>
            <w:r w:rsidR="00F800A2">
              <w:rPr>
                <w:sz w:val="16"/>
                <w:szCs w:val="16"/>
              </w:rPr>
              <w:t>.</w:t>
            </w:r>
            <w:r w:rsidR="00EF4727" w:rsidRPr="00EF4727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7D69A9" w:rsidRDefault="00BE3765" w:rsidP="00520C3D">
            <w:pPr>
              <w:spacing w:before="60" w:after="12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noProof/>
                <w:sz w:val="14"/>
                <w:szCs w:val="14"/>
              </w:rPr>
              <w:lastRenderedPageBreak/>
              <w:drawing>
                <wp:inline distT="0" distB="0" distL="0" distR="0">
                  <wp:extent cx="363220" cy="363220"/>
                  <wp:effectExtent l="0" t="0" r="0" b="0"/>
                  <wp:docPr id="4" name="Bild 2" descr="Rez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ze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6A3B">
              <w:rPr>
                <w:rFonts w:cs="Arial"/>
                <w:sz w:val="14"/>
                <w:szCs w:val="14"/>
              </w:rPr>
              <w:t xml:space="preserve"> </w:t>
            </w:r>
            <w:r w:rsidR="007D69A9" w:rsidRPr="00746A55">
              <w:rPr>
                <w:rFonts w:cs="Arial"/>
                <w:sz w:val="14"/>
                <w:szCs w:val="14"/>
              </w:rPr>
              <w:t xml:space="preserve">  </w:t>
            </w:r>
            <w:r>
              <w:rPr>
                <w:rFonts w:cs="Arial"/>
                <w:b/>
                <w:i/>
                <w:noProof/>
                <w:szCs w:val="24"/>
              </w:rPr>
              <w:drawing>
                <wp:inline distT="0" distB="0" distL="0" distR="0">
                  <wp:extent cx="356235" cy="356235"/>
                  <wp:effectExtent l="0" t="0" r="5715" b="5715"/>
                  <wp:docPr id="5" name="Grafik 70" descr="Verwend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0" descr="Verwend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69A9" w:rsidRPr="00746A55">
              <w:rPr>
                <w:rFonts w:cs="Arial"/>
                <w:sz w:val="14"/>
                <w:szCs w:val="14"/>
              </w:rPr>
              <w:t xml:space="preserve"> </w:t>
            </w:r>
            <w:r w:rsidR="00EF4727">
              <w:rPr>
                <w:rFonts w:cs="Arial"/>
                <w:i/>
                <w:sz w:val="14"/>
                <w:szCs w:val="14"/>
              </w:rPr>
              <w:t xml:space="preserve"> </w:t>
            </w:r>
            <w:r w:rsidR="007D69A9" w:rsidRPr="0090334F">
              <w:rPr>
                <w:rFonts w:cs="Arial"/>
                <w:b/>
                <w:bCs/>
                <w:sz w:val="22"/>
                <w:szCs w:val="22"/>
              </w:rPr>
              <w:t>Rezeption</w:t>
            </w:r>
          </w:p>
          <w:p w:rsidR="00596A3B" w:rsidRPr="00596A3B" w:rsidRDefault="00596A3B" w:rsidP="00596A3B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EF4727">
              <w:rPr>
                <w:sz w:val="16"/>
                <w:szCs w:val="16"/>
              </w:rPr>
              <w:t>Die Schülerinnen und Schüler</w:t>
            </w:r>
          </w:p>
          <w:p w:rsidR="007D69A9" w:rsidRPr="00596A3B" w:rsidRDefault="007D69A9" w:rsidP="00EB2042">
            <w:pPr>
              <w:numPr>
                <w:ilvl w:val="0"/>
                <w:numId w:val="13"/>
              </w:numPr>
              <w:spacing w:after="160" w:line="259" w:lineRule="auto"/>
              <w:ind w:right="-108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596A3B">
              <w:rPr>
                <w:rFonts w:eastAsia="Calibri"/>
                <w:sz w:val="16"/>
                <w:szCs w:val="16"/>
                <w:lang w:eastAsia="en-US"/>
              </w:rPr>
              <w:t>beschreiben subjektive Höreindr</w:t>
            </w:r>
            <w:r w:rsidRPr="00596A3B">
              <w:rPr>
                <w:rFonts w:eastAsia="Calibri"/>
                <w:sz w:val="16"/>
                <w:szCs w:val="16"/>
                <w:lang w:eastAsia="en-US"/>
              </w:rPr>
              <w:t>ü</w:t>
            </w:r>
            <w:r w:rsidRPr="00596A3B">
              <w:rPr>
                <w:rFonts w:eastAsia="Calibri"/>
                <w:sz w:val="16"/>
                <w:szCs w:val="16"/>
                <w:lang w:eastAsia="en-US"/>
              </w:rPr>
              <w:t>cke bezogen auf Wirkungen von Musik in</w:t>
            </w:r>
            <w:r w:rsidR="00EE4B5F" w:rsidRPr="00596A3B">
              <w:rPr>
                <w:rFonts w:eastAsia="Calibri"/>
                <w:sz w:val="16"/>
                <w:szCs w:val="16"/>
                <w:lang w:eastAsia="en-US"/>
              </w:rPr>
              <w:t xml:space="preserve"> priv</w:t>
            </w:r>
            <w:r w:rsidR="00EE4B5F" w:rsidRPr="00596A3B">
              <w:rPr>
                <w:rFonts w:eastAsia="Calibri"/>
                <w:sz w:val="16"/>
                <w:szCs w:val="16"/>
                <w:lang w:eastAsia="en-US"/>
              </w:rPr>
              <w:t>a</w:t>
            </w:r>
            <w:r w:rsidR="00EE4B5F" w:rsidRPr="00596A3B">
              <w:rPr>
                <w:rFonts w:eastAsia="Calibri"/>
                <w:sz w:val="16"/>
                <w:szCs w:val="16"/>
                <w:lang w:eastAsia="en-US"/>
              </w:rPr>
              <w:t>te</w:t>
            </w:r>
            <w:r w:rsidR="00F800A2">
              <w:rPr>
                <w:rFonts w:eastAsia="Calibri"/>
                <w:sz w:val="16"/>
                <w:szCs w:val="16"/>
                <w:lang w:eastAsia="en-US"/>
              </w:rPr>
              <w:t xml:space="preserve">n </w:t>
            </w:r>
            <w:r w:rsidR="00EE4B5F" w:rsidRPr="00596A3B">
              <w:rPr>
                <w:rFonts w:eastAsia="Calibri"/>
                <w:sz w:val="16"/>
                <w:szCs w:val="16"/>
                <w:lang w:eastAsia="en-US"/>
              </w:rPr>
              <w:t>und</w:t>
            </w:r>
            <w:r w:rsidRPr="00596A3B">
              <w:rPr>
                <w:rFonts w:eastAsia="Calibri"/>
                <w:sz w:val="16"/>
                <w:szCs w:val="16"/>
                <w:lang w:eastAsia="en-US"/>
              </w:rPr>
              <w:t xml:space="preserve"> öffentlichen Ko</w:t>
            </w:r>
            <w:r w:rsidRPr="00596A3B">
              <w:rPr>
                <w:rFonts w:eastAsia="Calibri"/>
                <w:sz w:val="16"/>
                <w:szCs w:val="16"/>
                <w:lang w:eastAsia="en-US"/>
              </w:rPr>
              <w:t>n</w:t>
            </w:r>
            <w:r w:rsidRPr="00596A3B">
              <w:rPr>
                <w:rFonts w:eastAsia="Calibri"/>
                <w:sz w:val="16"/>
                <w:szCs w:val="16"/>
                <w:lang w:eastAsia="en-US"/>
              </w:rPr>
              <w:t>texten,</w:t>
            </w:r>
          </w:p>
          <w:p w:rsidR="007D69A9" w:rsidRDefault="007D69A9" w:rsidP="005D5C2F">
            <w:pPr>
              <w:numPr>
                <w:ilvl w:val="0"/>
                <w:numId w:val="13"/>
              </w:numPr>
              <w:spacing w:before="200" w:after="160" w:line="259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596A3B">
              <w:rPr>
                <w:rFonts w:eastAsia="Calibri"/>
                <w:sz w:val="16"/>
                <w:szCs w:val="16"/>
                <w:lang w:eastAsia="en-US"/>
              </w:rPr>
              <w:t>beschreiben Gestaltungsmer</w:t>
            </w:r>
            <w:r w:rsidRPr="00596A3B">
              <w:rPr>
                <w:rFonts w:eastAsia="Calibri"/>
                <w:sz w:val="16"/>
                <w:szCs w:val="16"/>
                <w:lang w:eastAsia="en-US"/>
              </w:rPr>
              <w:t>k</w:t>
            </w:r>
            <w:r w:rsidRPr="00596A3B">
              <w:rPr>
                <w:rFonts w:eastAsia="Calibri"/>
                <w:sz w:val="16"/>
                <w:szCs w:val="16"/>
                <w:lang w:eastAsia="en-US"/>
              </w:rPr>
              <w:t xml:space="preserve">male von Musik im Hinblick auf ihre Funktion in </w:t>
            </w:r>
            <w:r w:rsidR="00EE4B5F" w:rsidRPr="00596A3B">
              <w:rPr>
                <w:rFonts w:eastAsia="Calibri"/>
                <w:sz w:val="16"/>
                <w:szCs w:val="16"/>
                <w:lang w:eastAsia="en-US"/>
              </w:rPr>
              <w:t>pr</w:t>
            </w:r>
            <w:r w:rsidR="00EE4B5F" w:rsidRPr="00596A3B"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="00EE4B5F" w:rsidRPr="00596A3B">
              <w:rPr>
                <w:rFonts w:eastAsia="Calibri"/>
                <w:sz w:val="16"/>
                <w:szCs w:val="16"/>
                <w:lang w:eastAsia="en-US"/>
              </w:rPr>
              <w:t>vate</w:t>
            </w:r>
            <w:r w:rsidR="00F800A2">
              <w:rPr>
                <w:rFonts w:eastAsia="Calibri"/>
                <w:sz w:val="16"/>
                <w:szCs w:val="16"/>
                <w:lang w:eastAsia="en-US"/>
              </w:rPr>
              <w:t>n</w:t>
            </w:r>
            <w:r w:rsidR="00EE4B5F" w:rsidRPr="00596A3B">
              <w:rPr>
                <w:rFonts w:eastAsia="Calibri"/>
                <w:sz w:val="16"/>
                <w:szCs w:val="16"/>
                <w:lang w:eastAsia="en-US"/>
              </w:rPr>
              <w:t xml:space="preserve"> und</w:t>
            </w:r>
            <w:r w:rsidRPr="00596A3B">
              <w:rPr>
                <w:rFonts w:eastAsia="Calibri"/>
                <w:sz w:val="16"/>
                <w:szCs w:val="16"/>
                <w:lang w:eastAsia="en-US"/>
              </w:rPr>
              <w:t xml:space="preserve"> öffentlichen Konte</w:t>
            </w:r>
            <w:r w:rsidRPr="00596A3B">
              <w:rPr>
                <w:rFonts w:eastAsia="Calibri"/>
                <w:sz w:val="16"/>
                <w:szCs w:val="16"/>
                <w:lang w:eastAsia="en-US"/>
              </w:rPr>
              <w:t>x</w:t>
            </w:r>
            <w:r w:rsidRPr="00596A3B">
              <w:rPr>
                <w:rFonts w:eastAsia="Calibri"/>
                <w:sz w:val="16"/>
                <w:szCs w:val="16"/>
                <w:lang w:eastAsia="en-US"/>
              </w:rPr>
              <w:t>ten</w:t>
            </w:r>
            <w:r w:rsidR="00F800A2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  <w:p w:rsidR="00BC5472" w:rsidRPr="00596A3B" w:rsidRDefault="00BC5472" w:rsidP="00BC5472">
            <w:pPr>
              <w:spacing w:before="200" w:after="160" w:line="259" w:lineRule="auto"/>
              <w:ind w:left="3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D69A9" w:rsidRDefault="00BE3765" w:rsidP="0090334F">
            <w:pPr>
              <w:autoSpaceDE w:val="0"/>
              <w:autoSpaceDN w:val="0"/>
              <w:adjustRightInd w:val="0"/>
              <w:spacing w:after="12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noProof/>
                <w:sz w:val="14"/>
                <w:szCs w:val="14"/>
              </w:rPr>
              <w:drawing>
                <wp:inline distT="0" distB="0" distL="0" distR="0">
                  <wp:extent cx="363220" cy="363220"/>
                  <wp:effectExtent l="0" t="0" r="0" b="0"/>
                  <wp:docPr id="6" name="Bild 4" descr="Produk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Produk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6A3B">
              <w:rPr>
                <w:rFonts w:cs="Arial"/>
                <w:sz w:val="14"/>
                <w:szCs w:val="14"/>
              </w:rPr>
              <w:t xml:space="preserve">  </w:t>
            </w:r>
            <w:r w:rsidR="007D69A9" w:rsidRPr="00746A55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i/>
                <w:noProof/>
                <w:szCs w:val="24"/>
              </w:rPr>
              <w:drawing>
                <wp:inline distT="0" distB="0" distL="0" distR="0">
                  <wp:extent cx="356235" cy="356235"/>
                  <wp:effectExtent l="0" t="0" r="5715" b="5715"/>
                  <wp:docPr id="7" name="Grafik 70" descr="Verwend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0" descr="Verwend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69A9" w:rsidRPr="00746A55">
              <w:rPr>
                <w:rFonts w:cs="Arial"/>
                <w:sz w:val="14"/>
                <w:szCs w:val="14"/>
              </w:rPr>
              <w:t xml:space="preserve">   </w:t>
            </w:r>
            <w:r w:rsidR="007D69A9" w:rsidRPr="0090334F">
              <w:rPr>
                <w:rFonts w:cs="Arial"/>
                <w:b/>
                <w:bCs/>
                <w:sz w:val="22"/>
                <w:szCs w:val="22"/>
              </w:rPr>
              <w:t>Produktion</w:t>
            </w:r>
          </w:p>
          <w:p w:rsidR="00596A3B" w:rsidRPr="00596A3B" w:rsidRDefault="00596A3B" w:rsidP="00596A3B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EF4727">
              <w:rPr>
                <w:sz w:val="16"/>
                <w:szCs w:val="16"/>
              </w:rPr>
              <w:t>Die Schülerinnen und Schüler</w:t>
            </w:r>
          </w:p>
          <w:p w:rsidR="007D69A9" w:rsidRPr="00596A3B" w:rsidRDefault="007D69A9" w:rsidP="00596A3B">
            <w:pPr>
              <w:numPr>
                <w:ilvl w:val="0"/>
                <w:numId w:val="13"/>
              </w:numPr>
              <w:spacing w:after="160" w:line="276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596A3B">
              <w:rPr>
                <w:rFonts w:eastAsia="Calibri"/>
                <w:sz w:val="16"/>
                <w:szCs w:val="16"/>
                <w:lang w:eastAsia="en-US"/>
              </w:rPr>
              <w:t>entwerfen und realisieren mus</w:t>
            </w:r>
            <w:r w:rsidRPr="00596A3B"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596A3B">
              <w:rPr>
                <w:rFonts w:eastAsia="Calibri"/>
                <w:sz w:val="16"/>
                <w:szCs w:val="16"/>
                <w:lang w:eastAsia="en-US"/>
              </w:rPr>
              <w:t>kalische Gestaltungen und Medienprodukte mit bestimmten Wirkungsabsichten für Ve</w:t>
            </w:r>
            <w:r w:rsidRPr="00596A3B">
              <w:rPr>
                <w:rFonts w:eastAsia="Calibri"/>
                <w:sz w:val="16"/>
                <w:szCs w:val="16"/>
                <w:lang w:eastAsia="en-US"/>
              </w:rPr>
              <w:t>r</w:t>
            </w:r>
            <w:r w:rsidRPr="00596A3B">
              <w:rPr>
                <w:rFonts w:eastAsia="Calibri"/>
                <w:sz w:val="16"/>
                <w:szCs w:val="16"/>
                <w:lang w:eastAsia="en-US"/>
              </w:rPr>
              <w:t>wendungen im öffentl</w:t>
            </w:r>
            <w:r w:rsidRPr="00596A3B"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596A3B">
              <w:rPr>
                <w:rFonts w:eastAsia="Calibri"/>
                <w:sz w:val="16"/>
                <w:szCs w:val="16"/>
                <w:lang w:eastAsia="en-US"/>
              </w:rPr>
              <w:t>chen Raum</w:t>
            </w:r>
            <w:r w:rsidR="00F800A2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  <w:p w:rsidR="007D69A9" w:rsidRDefault="007D69A9" w:rsidP="0090334F">
            <w:pPr>
              <w:ind w:left="360"/>
              <w:jc w:val="left"/>
              <w:rPr>
                <w:rFonts w:cs="Arial"/>
                <w:szCs w:val="24"/>
              </w:rPr>
            </w:pPr>
          </w:p>
          <w:p w:rsidR="00BC5472" w:rsidRDefault="00BC5472" w:rsidP="0090334F">
            <w:pPr>
              <w:ind w:left="360"/>
              <w:jc w:val="left"/>
              <w:rPr>
                <w:rFonts w:cs="Arial"/>
                <w:szCs w:val="24"/>
              </w:rPr>
            </w:pPr>
          </w:p>
          <w:p w:rsidR="00BC5472" w:rsidRDefault="00BC5472" w:rsidP="0090334F">
            <w:pPr>
              <w:ind w:left="360"/>
              <w:jc w:val="left"/>
              <w:rPr>
                <w:rFonts w:cs="Arial"/>
                <w:szCs w:val="24"/>
              </w:rPr>
            </w:pPr>
          </w:p>
          <w:p w:rsidR="00BC5472" w:rsidRDefault="00BC5472" w:rsidP="0090334F">
            <w:pPr>
              <w:ind w:left="360"/>
              <w:jc w:val="left"/>
              <w:rPr>
                <w:rFonts w:cs="Arial"/>
                <w:szCs w:val="24"/>
              </w:rPr>
            </w:pPr>
          </w:p>
          <w:p w:rsidR="00BC5472" w:rsidRPr="00596A3B" w:rsidRDefault="00BC5472" w:rsidP="0090334F">
            <w:pPr>
              <w:ind w:left="360"/>
              <w:jc w:val="left"/>
              <w:rPr>
                <w:rFonts w:cs="Arial"/>
                <w:szCs w:val="24"/>
              </w:rPr>
            </w:pPr>
          </w:p>
          <w:p w:rsidR="007D69A9" w:rsidRDefault="00BE3765" w:rsidP="00925485">
            <w:pPr>
              <w:spacing w:after="120"/>
              <w:jc w:val="left"/>
              <w:rPr>
                <w:b/>
                <w:sz w:val="22"/>
                <w:szCs w:val="22"/>
              </w:rPr>
            </w:pPr>
            <w:r>
              <w:rPr>
                <w:noProof/>
                <w:sz w:val="14"/>
                <w:szCs w:val="14"/>
              </w:rPr>
              <w:lastRenderedPageBreak/>
              <w:drawing>
                <wp:inline distT="0" distB="0" distL="0" distR="0">
                  <wp:extent cx="363220" cy="363220"/>
                  <wp:effectExtent l="0" t="0" r="0" b="0"/>
                  <wp:docPr id="8" name="Bild 6" descr="Reflexio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Reflexio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69A9" w:rsidRPr="00746A55">
              <w:rPr>
                <w:sz w:val="14"/>
                <w:szCs w:val="14"/>
              </w:rPr>
              <w:t xml:space="preserve"> </w:t>
            </w:r>
            <w:r w:rsidR="00596A3B">
              <w:rPr>
                <w:sz w:val="14"/>
                <w:szCs w:val="14"/>
              </w:rPr>
              <w:t xml:space="preserve"> </w:t>
            </w:r>
            <w:r w:rsidR="007D69A9" w:rsidRPr="00746A55">
              <w:rPr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i/>
                <w:noProof/>
                <w:szCs w:val="24"/>
              </w:rPr>
              <w:drawing>
                <wp:inline distT="0" distB="0" distL="0" distR="0">
                  <wp:extent cx="356235" cy="356235"/>
                  <wp:effectExtent l="0" t="0" r="5715" b="5715"/>
                  <wp:docPr id="9" name="Grafik 70" descr="Verwend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0" descr="Verwend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69A9" w:rsidRPr="00746A55">
              <w:rPr>
                <w:sz w:val="14"/>
                <w:szCs w:val="14"/>
              </w:rPr>
              <w:t xml:space="preserve">  </w:t>
            </w:r>
            <w:r w:rsidR="007D69A9" w:rsidRPr="0090334F">
              <w:rPr>
                <w:b/>
                <w:sz w:val="22"/>
                <w:szCs w:val="22"/>
              </w:rPr>
              <w:t>Reflexion</w:t>
            </w:r>
          </w:p>
          <w:p w:rsidR="00FA0B9A" w:rsidRPr="00FA0B9A" w:rsidRDefault="00FA0B9A" w:rsidP="00FA0B9A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EF4727">
              <w:rPr>
                <w:sz w:val="16"/>
                <w:szCs w:val="16"/>
              </w:rPr>
              <w:t>Die Schülerinnen und Schüler</w:t>
            </w:r>
          </w:p>
          <w:p w:rsidR="007D69A9" w:rsidRPr="00596A3B" w:rsidRDefault="007D69A9" w:rsidP="005D5C2F">
            <w:pPr>
              <w:numPr>
                <w:ilvl w:val="0"/>
                <w:numId w:val="13"/>
              </w:numPr>
              <w:spacing w:after="200" w:line="259" w:lineRule="auto"/>
              <w:jc w:val="left"/>
              <w:rPr>
                <w:rFonts w:cs="Arial"/>
                <w:sz w:val="16"/>
                <w:szCs w:val="16"/>
              </w:rPr>
            </w:pPr>
            <w:r w:rsidRPr="00596A3B">
              <w:rPr>
                <w:rFonts w:cs="Arial"/>
                <w:sz w:val="16"/>
                <w:szCs w:val="16"/>
              </w:rPr>
              <w:t>erläutern funktionale Zusa</w:t>
            </w:r>
            <w:r w:rsidRPr="00596A3B">
              <w:rPr>
                <w:rFonts w:cs="Arial"/>
                <w:sz w:val="16"/>
                <w:szCs w:val="16"/>
              </w:rPr>
              <w:t>m</w:t>
            </w:r>
            <w:r w:rsidRPr="00596A3B">
              <w:rPr>
                <w:rFonts w:cs="Arial"/>
                <w:sz w:val="16"/>
                <w:szCs w:val="16"/>
              </w:rPr>
              <w:t>menhänge von Musik und Medien</w:t>
            </w:r>
            <w:r w:rsidR="00EE4B5F" w:rsidRPr="00596A3B">
              <w:rPr>
                <w:rFonts w:cs="Arial"/>
                <w:sz w:val="16"/>
                <w:szCs w:val="16"/>
              </w:rPr>
              <w:t xml:space="preserve"> in privater Nu</w:t>
            </w:r>
            <w:r w:rsidR="00EE4B5F" w:rsidRPr="00596A3B">
              <w:rPr>
                <w:rFonts w:cs="Arial"/>
                <w:sz w:val="16"/>
                <w:szCs w:val="16"/>
              </w:rPr>
              <w:t>t</w:t>
            </w:r>
            <w:r w:rsidR="00EE4B5F" w:rsidRPr="00596A3B">
              <w:rPr>
                <w:rFonts w:cs="Arial"/>
                <w:sz w:val="16"/>
                <w:szCs w:val="16"/>
              </w:rPr>
              <w:t xml:space="preserve">zung und </w:t>
            </w:r>
            <w:r w:rsidRPr="00596A3B">
              <w:rPr>
                <w:rFonts w:cs="Arial"/>
                <w:sz w:val="16"/>
                <w:szCs w:val="16"/>
              </w:rPr>
              <w:t>im ö</w:t>
            </w:r>
            <w:r w:rsidRPr="00596A3B">
              <w:rPr>
                <w:rFonts w:cs="Arial"/>
                <w:sz w:val="16"/>
                <w:szCs w:val="16"/>
              </w:rPr>
              <w:t>f</w:t>
            </w:r>
            <w:r w:rsidRPr="00596A3B">
              <w:rPr>
                <w:rFonts w:cs="Arial"/>
                <w:sz w:val="16"/>
                <w:szCs w:val="16"/>
              </w:rPr>
              <w:t>fentlichen Raum,</w:t>
            </w:r>
          </w:p>
          <w:p w:rsidR="00914C01" w:rsidRDefault="00914C01" w:rsidP="00596A3B">
            <w:pPr>
              <w:numPr>
                <w:ilvl w:val="0"/>
                <w:numId w:val="13"/>
              </w:numPr>
              <w:spacing w:after="200" w:line="259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erläutern Zusammenhänge von musikal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schen Gestaltungsmitteln und ihren Wi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kungen und Funktionen,</w:t>
            </w:r>
          </w:p>
          <w:p w:rsidR="00596A3B" w:rsidRDefault="007D69A9" w:rsidP="00596A3B">
            <w:pPr>
              <w:numPr>
                <w:ilvl w:val="0"/>
                <w:numId w:val="13"/>
              </w:numPr>
              <w:spacing w:after="200" w:line="259" w:lineRule="auto"/>
              <w:jc w:val="left"/>
              <w:rPr>
                <w:rFonts w:cs="Arial"/>
                <w:sz w:val="16"/>
                <w:szCs w:val="16"/>
              </w:rPr>
            </w:pPr>
            <w:r w:rsidRPr="00596A3B">
              <w:rPr>
                <w:rFonts w:cs="Arial"/>
                <w:sz w:val="16"/>
                <w:szCs w:val="16"/>
              </w:rPr>
              <w:t>beurteilen Verwendungen von M</w:t>
            </w:r>
            <w:r w:rsidRPr="00596A3B">
              <w:rPr>
                <w:rFonts w:cs="Arial"/>
                <w:sz w:val="16"/>
                <w:szCs w:val="16"/>
              </w:rPr>
              <w:t>u</w:t>
            </w:r>
            <w:r w:rsidRPr="00596A3B">
              <w:rPr>
                <w:rFonts w:cs="Arial"/>
                <w:sz w:val="16"/>
                <w:szCs w:val="16"/>
              </w:rPr>
              <w:t>sik</w:t>
            </w:r>
            <w:r w:rsidR="00EE4B5F" w:rsidRPr="00596A3B">
              <w:rPr>
                <w:rFonts w:cs="Arial"/>
                <w:sz w:val="16"/>
                <w:szCs w:val="16"/>
              </w:rPr>
              <w:t xml:space="preserve"> in privater Nutzung und</w:t>
            </w:r>
            <w:r w:rsidRPr="00596A3B">
              <w:rPr>
                <w:rFonts w:cs="Arial"/>
                <w:sz w:val="16"/>
                <w:szCs w:val="16"/>
              </w:rPr>
              <w:t xml:space="preserve"> im öffentlichen Raum</w:t>
            </w:r>
            <w:r w:rsidR="00F800A2">
              <w:rPr>
                <w:rFonts w:cs="Arial"/>
                <w:sz w:val="16"/>
                <w:szCs w:val="16"/>
              </w:rPr>
              <w:t>.</w:t>
            </w:r>
          </w:p>
          <w:p w:rsidR="00914C01" w:rsidRPr="00596A3B" w:rsidRDefault="00914C01" w:rsidP="00596A3B">
            <w:pPr>
              <w:numPr>
                <w:ilvl w:val="0"/>
                <w:numId w:val="13"/>
              </w:numPr>
              <w:spacing w:after="200" w:line="259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beurteilen Gestaltungsergebnisse hi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sichtlich ihrer funktionalen Wirksamkeit.</w:t>
            </w:r>
          </w:p>
          <w:p w:rsidR="007D69A9" w:rsidRPr="005D5C2F" w:rsidRDefault="007D69A9" w:rsidP="00596A3B">
            <w:pPr>
              <w:spacing w:after="160" w:line="259" w:lineRule="auto"/>
              <w:ind w:left="357"/>
              <w:contextualSpacing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969" w:type="dxa"/>
          </w:tcPr>
          <w:p w:rsidR="005C02AD" w:rsidRDefault="00BC5472" w:rsidP="00F51762">
            <w:pPr>
              <w:spacing w:before="6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Erläuterung des Unterrichtsvorhabens</w:t>
            </w:r>
          </w:p>
          <w:p w:rsidR="005C02AD" w:rsidRDefault="005C02AD" w:rsidP="00FA0B9A">
            <w:pPr>
              <w:spacing w:before="60"/>
              <w:rPr>
                <w:rStyle w:val="auto-style32"/>
                <w:sz w:val="16"/>
                <w:szCs w:val="16"/>
              </w:rPr>
            </w:pPr>
            <w:r>
              <w:rPr>
                <w:rStyle w:val="auto-style32"/>
                <w:sz w:val="16"/>
                <w:szCs w:val="16"/>
              </w:rPr>
              <w:t>Eine fiktionale Aufgabe soll das UV leiten: D</w:t>
            </w:r>
            <w:r w:rsidRPr="005C02AD">
              <w:rPr>
                <w:rStyle w:val="auto-style32"/>
                <w:sz w:val="16"/>
                <w:szCs w:val="16"/>
              </w:rPr>
              <w:t>e</w:t>
            </w:r>
            <w:r>
              <w:rPr>
                <w:rStyle w:val="auto-style32"/>
                <w:sz w:val="16"/>
                <w:szCs w:val="16"/>
              </w:rPr>
              <w:t>r</w:t>
            </w:r>
            <w:r w:rsidRPr="005C02AD">
              <w:rPr>
                <w:rStyle w:val="auto-style32"/>
                <w:sz w:val="16"/>
                <w:szCs w:val="16"/>
              </w:rPr>
              <w:t xml:space="preserve"> Besi</w:t>
            </w:r>
            <w:r w:rsidRPr="005C02AD">
              <w:rPr>
                <w:rStyle w:val="auto-style32"/>
                <w:sz w:val="16"/>
                <w:szCs w:val="16"/>
              </w:rPr>
              <w:t>t</w:t>
            </w:r>
            <w:r w:rsidRPr="005C02AD">
              <w:rPr>
                <w:rStyle w:val="auto-style32"/>
                <w:sz w:val="16"/>
                <w:szCs w:val="16"/>
              </w:rPr>
              <w:t xml:space="preserve">zer </w:t>
            </w:r>
            <w:r>
              <w:rPr>
                <w:rStyle w:val="auto-style32"/>
                <w:sz w:val="16"/>
                <w:szCs w:val="16"/>
              </w:rPr>
              <w:t>mehrer</w:t>
            </w:r>
            <w:r w:rsidRPr="005C02AD">
              <w:rPr>
                <w:rStyle w:val="auto-style32"/>
                <w:sz w:val="16"/>
                <w:szCs w:val="16"/>
              </w:rPr>
              <w:t xml:space="preserve">er Gebäude </w:t>
            </w:r>
            <w:r>
              <w:rPr>
                <w:rStyle w:val="auto-style32"/>
                <w:sz w:val="16"/>
                <w:szCs w:val="16"/>
              </w:rPr>
              <w:t xml:space="preserve">bittet </w:t>
            </w:r>
            <w:r w:rsidRPr="005C02AD">
              <w:rPr>
                <w:rStyle w:val="auto-style32"/>
                <w:sz w:val="16"/>
                <w:szCs w:val="16"/>
              </w:rPr>
              <w:t>um Hilfe</w:t>
            </w:r>
            <w:r>
              <w:rPr>
                <w:rStyle w:val="auto-style32"/>
                <w:sz w:val="16"/>
                <w:szCs w:val="16"/>
              </w:rPr>
              <w:t xml:space="preserve"> und Expertise</w:t>
            </w:r>
            <w:r w:rsidRPr="005C02AD">
              <w:rPr>
                <w:rStyle w:val="auto-style32"/>
                <w:sz w:val="16"/>
                <w:szCs w:val="16"/>
              </w:rPr>
              <w:t>. Für seine öffentlichen</w:t>
            </w:r>
            <w:r w:rsidRPr="005C02AD">
              <w:rPr>
                <w:rStyle w:val="auto-style6"/>
                <w:sz w:val="16"/>
                <w:szCs w:val="16"/>
              </w:rPr>
              <w:t xml:space="preserve"> </w:t>
            </w:r>
            <w:r w:rsidRPr="005C02AD">
              <w:rPr>
                <w:rStyle w:val="auto-style32"/>
                <w:sz w:val="16"/>
                <w:szCs w:val="16"/>
              </w:rPr>
              <w:t xml:space="preserve">Einrichtungen </w:t>
            </w:r>
            <w:r w:rsidR="00F800A2">
              <w:rPr>
                <w:rStyle w:val="auto-style32"/>
                <w:sz w:val="16"/>
                <w:szCs w:val="16"/>
              </w:rPr>
              <w:t>–</w:t>
            </w:r>
            <w:r w:rsidRPr="005C02AD">
              <w:rPr>
                <w:rStyle w:val="auto-style32"/>
                <w:sz w:val="16"/>
                <w:szCs w:val="16"/>
              </w:rPr>
              <w:t xml:space="preserve"> ein Fitness-Studio, ein </w:t>
            </w:r>
            <w:r w:rsidR="0042630E">
              <w:rPr>
                <w:rStyle w:val="auto-style32"/>
                <w:sz w:val="16"/>
                <w:szCs w:val="16"/>
              </w:rPr>
              <w:t xml:space="preserve">teures </w:t>
            </w:r>
            <w:r w:rsidRPr="005C02AD">
              <w:rPr>
                <w:rStyle w:val="auto-style32"/>
                <w:sz w:val="16"/>
                <w:szCs w:val="16"/>
              </w:rPr>
              <w:t>Restaurant und ein Wellness-Center</w:t>
            </w:r>
            <w:r w:rsidRPr="005C02AD">
              <w:rPr>
                <w:rStyle w:val="auto-style6"/>
                <w:sz w:val="16"/>
                <w:szCs w:val="16"/>
              </w:rPr>
              <w:t xml:space="preserve"> </w:t>
            </w:r>
            <w:r w:rsidRPr="005C02AD">
              <w:rPr>
                <w:rStyle w:val="auto-style32"/>
                <w:sz w:val="16"/>
                <w:szCs w:val="16"/>
              </w:rPr>
              <w:t>–</w:t>
            </w:r>
            <w:r w:rsidRPr="005C02AD">
              <w:rPr>
                <w:rStyle w:val="auto-style6"/>
                <w:sz w:val="16"/>
                <w:szCs w:val="16"/>
              </w:rPr>
              <w:t xml:space="preserve"> </w:t>
            </w:r>
            <w:r w:rsidRPr="005C02AD">
              <w:rPr>
                <w:rStyle w:val="auto-style32"/>
                <w:sz w:val="16"/>
                <w:szCs w:val="16"/>
              </w:rPr>
              <w:t>benötigt er dringend passende Hinte</w:t>
            </w:r>
            <w:r w:rsidRPr="005C02AD">
              <w:rPr>
                <w:rStyle w:val="auto-style32"/>
                <w:sz w:val="16"/>
                <w:szCs w:val="16"/>
              </w:rPr>
              <w:t>r</w:t>
            </w:r>
            <w:r w:rsidRPr="005C02AD">
              <w:rPr>
                <w:rStyle w:val="auto-style32"/>
                <w:sz w:val="16"/>
                <w:szCs w:val="16"/>
              </w:rPr>
              <w:t xml:space="preserve">grundmusik. </w:t>
            </w:r>
            <w:r>
              <w:rPr>
                <w:rStyle w:val="auto-style32"/>
                <w:sz w:val="16"/>
                <w:szCs w:val="16"/>
              </w:rPr>
              <w:t>Es</w:t>
            </w:r>
            <w:r w:rsidRPr="005C02AD">
              <w:rPr>
                <w:rStyle w:val="auto-style32"/>
                <w:sz w:val="16"/>
                <w:szCs w:val="16"/>
              </w:rPr>
              <w:t xml:space="preserve"> </w:t>
            </w:r>
            <w:r w:rsidR="00FA0B9A">
              <w:rPr>
                <w:rStyle w:val="auto-style32"/>
                <w:sz w:val="16"/>
                <w:szCs w:val="16"/>
              </w:rPr>
              <w:t>steht</w:t>
            </w:r>
            <w:r>
              <w:rPr>
                <w:rStyle w:val="auto-style32"/>
                <w:sz w:val="16"/>
                <w:szCs w:val="16"/>
              </w:rPr>
              <w:t xml:space="preserve"> eine Auswahl</w:t>
            </w:r>
            <w:r w:rsidRPr="005C02AD">
              <w:rPr>
                <w:rStyle w:val="auto-style32"/>
                <w:sz w:val="16"/>
                <w:szCs w:val="16"/>
              </w:rPr>
              <w:t xml:space="preserve"> </w:t>
            </w:r>
            <w:r>
              <w:rPr>
                <w:rStyle w:val="auto-style32"/>
                <w:sz w:val="16"/>
                <w:szCs w:val="16"/>
              </w:rPr>
              <w:t>an</w:t>
            </w:r>
            <w:r w:rsidRPr="005C02AD">
              <w:rPr>
                <w:rStyle w:val="auto-style6"/>
                <w:sz w:val="16"/>
                <w:szCs w:val="16"/>
              </w:rPr>
              <w:t xml:space="preserve"> </w:t>
            </w:r>
            <w:r w:rsidRPr="005C02AD">
              <w:rPr>
                <w:rStyle w:val="auto-style32"/>
                <w:sz w:val="16"/>
                <w:szCs w:val="16"/>
              </w:rPr>
              <w:t>mögliche</w:t>
            </w:r>
            <w:r>
              <w:rPr>
                <w:rStyle w:val="auto-style32"/>
                <w:sz w:val="16"/>
                <w:szCs w:val="16"/>
              </w:rPr>
              <w:t>n</w:t>
            </w:r>
            <w:r w:rsidRPr="005C02AD">
              <w:rPr>
                <w:rStyle w:val="auto-style6"/>
                <w:sz w:val="16"/>
                <w:szCs w:val="16"/>
              </w:rPr>
              <w:t xml:space="preserve"> </w:t>
            </w:r>
            <w:r w:rsidRPr="005C02AD">
              <w:rPr>
                <w:rStyle w:val="auto-style32"/>
                <w:sz w:val="16"/>
                <w:szCs w:val="16"/>
              </w:rPr>
              <w:t xml:space="preserve">Hintergrundmusiken zur </w:t>
            </w:r>
            <w:r>
              <w:rPr>
                <w:rStyle w:val="auto-style32"/>
                <w:sz w:val="16"/>
                <w:szCs w:val="16"/>
              </w:rPr>
              <w:t>Verfügung, die aber erwe</w:t>
            </w:r>
            <w:r>
              <w:rPr>
                <w:rStyle w:val="auto-style32"/>
                <w:sz w:val="16"/>
                <w:szCs w:val="16"/>
              </w:rPr>
              <w:t>i</w:t>
            </w:r>
            <w:r>
              <w:rPr>
                <w:rStyle w:val="auto-style32"/>
                <w:sz w:val="16"/>
                <w:szCs w:val="16"/>
              </w:rPr>
              <w:t>tert werden kann</w:t>
            </w:r>
            <w:r w:rsidRPr="005C02AD">
              <w:rPr>
                <w:rStyle w:val="auto-style32"/>
                <w:sz w:val="16"/>
                <w:szCs w:val="16"/>
              </w:rPr>
              <w:t xml:space="preserve">. </w:t>
            </w:r>
            <w:r>
              <w:rPr>
                <w:rStyle w:val="auto-style32"/>
                <w:sz w:val="16"/>
                <w:szCs w:val="16"/>
              </w:rPr>
              <w:t>Die</w:t>
            </w:r>
            <w:r w:rsidRPr="005C02AD">
              <w:rPr>
                <w:rStyle w:val="auto-style32"/>
                <w:sz w:val="16"/>
                <w:szCs w:val="16"/>
              </w:rPr>
              <w:t xml:space="preserve"> </w:t>
            </w:r>
            <w:r w:rsidR="00F800A2">
              <w:rPr>
                <w:rStyle w:val="auto-style32"/>
                <w:sz w:val="16"/>
                <w:szCs w:val="16"/>
              </w:rPr>
              <w:t xml:space="preserve">Schülerinnen und Schüler </w:t>
            </w:r>
            <w:r>
              <w:rPr>
                <w:rStyle w:val="auto-style32"/>
                <w:sz w:val="16"/>
                <w:szCs w:val="16"/>
              </w:rPr>
              <w:t>haben</w:t>
            </w:r>
            <w:r w:rsidRPr="005C02AD">
              <w:rPr>
                <w:rStyle w:val="auto-style32"/>
                <w:sz w:val="16"/>
                <w:szCs w:val="16"/>
              </w:rPr>
              <w:t xml:space="preserve"> in </w:t>
            </w:r>
            <w:r>
              <w:rPr>
                <w:rStyle w:val="auto-style32"/>
                <w:sz w:val="16"/>
                <w:szCs w:val="16"/>
              </w:rPr>
              <w:t>A</w:t>
            </w:r>
            <w:r w:rsidR="00F800A2">
              <w:rPr>
                <w:rStyle w:val="auto-style32"/>
                <w:sz w:val="16"/>
                <w:szCs w:val="16"/>
              </w:rPr>
              <w:t>r</w:t>
            </w:r>
            <w:r>
              <w:rPr>
                <w:rStyle w:val="auto-style32"/>
                <w:sz w:val="16"/>
                <w:szCs w:val="16"/>
              </w:rPr>
              <w:t>beit</w:t>
            </w:r>
            <w:r w:rsidR="00F800A2">
              <w:rPr>
                <w:rStyle w:val="auto-style32"/>
                <w:sz w:val="16"/>
                <w:szCs w:val="16"/>
              </w:rPr>
              <w:t>s</w:t>
            </w:r>
            <w:r>
              <w:rPr>
                <w:rStyle w:val="auto-style32"/>
                <w:sz w:val="16"/>
                <w:szCs w:val="16"/>
              </w:rPr>
              <w:t xml:space="preserve">gruppen die Aufgabe, </w:t>
            </w:r>
            <w:r w:rsidRPr="005C02AD">
              <w:rPr>
                <w:rStyle w:val="auto-style32"/>
                <w:sz w:val="16"/>
                <w:szCs w:val="16"/>
              </w:rPr>
              <w:t>passende Musikstücke</w:t>
            </w:r>
            <w:r>
              <w:rPr>
                <w:rStyle w:val="auto-style32"/>
                <w:sz w:val="16"/>
                <w:szCs w:val="16"/>
              </w:rPr>
              <w:t xml:space="preserve"> </w:t>
            </w:r>
            <w:r w:rsidRPr="005C02AD">
              <w:rPr>
                <w:rStyle w:val="auto-style32"/>
                <w:sz w:val="16"/>
                <w:szCs w:val="16"/>
              </w:rPr>
              <w:t>auszuwählen</w:t>
            </w:r>
            <w:r>
              <w:rPr>
                <w:rStyle w:val="auto-style32"/>
                <w:sz w:val="16"/>
                <w:szCs w:val="16"/>
              </w:rPr>
              <w:t>, in einer Sound-Datei zusammenz</w:t>
            </w:r>
            <w:r>
              <w:rPr>
                <w:rStyle w:val="auto-style32"/>
                <w:sz w:val="16"/>
                <w:szCs w:val="16"/>
              </w:rPr>
              <w:t>u</w:t>
            </w:r>
            <w:r>
              <w:rPr>
                <w:rStyle w:val="auto-style32"/>
                <w:sz w:val="16"/>
                <w:szCs w:val="16"/>
              </w:rPr>
              <w:t>fügen</w:t>
            </w:r>
            <w:r w:rsidR="00F51762">
              <w:rPr>
                <w:rStyle w:val="auto-style32"/>
                <w:sz w:val="16"/>
                <w:szCs w:val="16"/>
              </w:rPr>
              <w:t xml:space="preserve"> und dem Besitzer </w:t>
            </w:r>
            <w:r w:rsidR="00F800A2">
              <w:rPr>
                <w:rStyle w:val="auto-style32"/>
                <w:sz w:val="16"/>
                <w:szCs w:val="16"/>
              </w:rPr>
              <w:t>i</w:t>
            </w:r>
            <w:r w:rsidR="00F51762">
              <w:rPr>
                <w:rStyle w:val="auto-style32"/>
                <w:sz w:val="16"/>
                <w:szCs w:val="16"/>
              </w:rPr>
              <w:t>hre Absichten zu erlä</w:t>
            </w:r>
            <w:r w:rsidR="00F51762">
              <w:rPr>
                <w:rStyle w:val="auto-style32"/>
                <w:sz w:val="16"/>
                <w:szCs w:val="16"/>
              </w:rPr>
              <w:t>u</w:t>
            </w:r>
            <w:r w:rsidR="00F51762">
              <w:rPr>
                <w:rStyle w:val="auto-style32"/>
                <w:sz w:val="16"/>
                <w:szCs w:val="16"/>
              </w:rPr>
              <w:t>tern.</w:t>
            </w:r>
          </w:p>
          <w:p w:rsidR="00FA0B9A" w:rsidRDefault="00FA0B9A" w:rsidP="00FA0B9A">
            <w:pPr>
              <w:spacing w:before="60"/>
              <w:rPr>
                <w:rFonts w:cs="Arial"/>
                <w:b/>
                <w:sz w:val="20"/>
              </w:rPr>
            </w:pPr>
          </w:p>
          <w:p w:rsidR="007D69A9" w:rsidRDefault="007D69A9" w:rsidP="00F51762">
            <w:pPr>
              <w:spacing w:before="60"/>
              <w:jc w:val="left"/>
              <w:rPr>
                <w:rFonts w:cs="Arial"/>
                <w:b/>
                <w:sz w:val="20"/>
              </w:rPr>
            </w:pPr>
            <w:r w:rsidRPr="00814A87">
              <w:rPr>
                <w:rFonts w:cs="Arial"/>
                <w:b/>
                <w:sz w:val="20"/>
              </w:rPr>
              <w:t>Fachliche Inhalte</w:t>
            </w:r>
          </w:p>
          <w:p w:rsidR="007D69A9" w:rsidRPr="00AC1517" w:rsidRDefault="007D69A9" w:rsidP="00914C01">
            <w:pPr>
              <w:numPr>
                <w:ilvl w:val="0"/>
                <w:numId w:val="30"/>
              </w:numPr>
              <w:spacing w:before="60"/>
              <w:rPr>
                <w:rFonts w:cs="Arial"/>
                <w:bCs/>
                <w:sz w:val="16"/>
                <w:szCs w:val="16"/>
              </w:rPr>
            </w:pPr>
            <w:r w:rsidRPr="00AC1517">
              <w:rPr>
                <w:rFonts w:cs="Arial"/>
                <w:bCs/>
                <w:sz w:val="16"/>
                <w:szCs w:val="16"/>
              </w:rPr>
              <w:t>Funktionen von Musik: Verstärkung, Hervorh</w:t>
            </w:r>
            <w:r w:rsidRPr="00AC1517">
              <w:rPr>
                <w:rFonts w:cs="Arial"/>
                <w:bCs/>
                <w:sz w:val="16"/>
                <w:szCs w:val="16"/>
              </w:rPr>
              <w:t>e</w:t>
            </w:r>
            <w:r w:rsidRPr="00AC1517">
              <w:rPr>
                <w:rFonts w:cs="Arial"/>
                <w:bCs/>
                <w:sz w:val="16"/>
                <w:szCs w:val="16"/>
              </w:rPr>
              <w:t>bung, Unterstreichung, Irritation, Able</w:t>
            </w:r>
            <w:r w:rsidRPr="00AC1517">
              <w:rPr>
                <w:rFonts w:cs="Arial"/>
                <w:bCs/>
                <w:sz w:val="16"/>
                <w:szCs w:val="16"/>
              </w:rPr>
              <w:t>n</w:t>
            </w:r>
            <w:r w:rsidRPr="00AC1517">
              <w:rPr>
                <w:rFonts w:cs="Arial"/>
                <w:bCs/>
                <w:sz w:val="16"/>
                <w:szCs w:val="16"/>
              </w:rPr>
              <w:t>kung…</w:t>
            </w:r>
          </w:p>
          <w:p w:rsidR="007D69A9" w:rsidRPr="00AC1517" w:rsidRDefault="007D69A9" w:rsidP="00914C01">
            <w:pPr>
              <w:numPr>
                <w:ilvl w:val="0"/>
                <w:numId w:val="30"/>
              </w:numPr>
              <w:spacing w:before="60"/>
              <w:rPr>
                <w:rFonts w:cs="Arial"/>
                <w:bCs/>
                <w:sz w:val="16"/>
                <w:szCs w:val="16"/>
              </w:rPr>
            </w:pPr>
            <w:r w:rsidRPr="00AC1517">
              <w:rPr>
                <w:rFonts w:cs="Arial"/>
                <w:bCs/>
                <w:sz w:val="16"/>
                <w:szCs w:val="16"/>
              </w:rPr>
              <w:t xml:space="preserve">Wirkungen von Musik generell: </w:t>
            </w:r>
          </w:p>
          <w:p w:rsidR="007D69A9" w:rsidRPr="00AC1517" w:rsidRDefault="007D69A9" w:rsidP="00914C01">
            <w:pPr>
              <w:numPr>
                <w:ilvl w:val="1"/>
                <w:numId w:val="30"/>
              </w:numPr>
              <w:spacing w:before="60"/>
              <w:ind w:left="743" w:hanging="425"/>
              <w:rPr>
                <w:rFonts w:cs="Arial"/>
                <w:bCs/>
                <w:sz w:val="16"/>
                <w:szCs w:val="16"/>
              </w:rPr>
            </w:pPr>
            <w:r w:rsidRPr="00AC1517">
              <w:rPr>
                <w:rFonts w:cs="Arial"/>
                <w:bCs/>
                <w:sz w:val="16"/>
                <w:szCs w:val="16"/>
              </w:rPr>
              <w:t>psychisch: Assoziationen auslösen, Sti</w:t>
            </w:r>
            <w:r w:rsidRPr="00AC1517">
              <w:rPr>
                <w:rFonts w:cs="Arial"/>
                <w:bCs/>
                <w:sz w:val="16"/>
                <w:szCs w:val="16"/>
              </w:rPr>
              <w:t>m</w:t>
            </w:r>
            <w:r w:rsidRPr="00AC1517">
              <w:rPr>
                <w:rFonts w:cs="Arial"/>
                <w:bCs/>
                <w:sz w:val="16"/>
                <w:szCs w:val="16"/>
              </w:rPr>
              <w:t xml:space="preserve">mungen erzeugen, … </w:t>
            </w:r>
          </w:p>
          <w:p w:rsidR="007D69A9" w:rsidRPr="00AC1517" w:rsidRDefault="007D69A9" w:rsidP="00914C01">
            <w:pPr>
              <w:numPr>
                <w:ilvl w:val="1"/>
                <w:numId w:val="30"/>
              </w:numPr>
              <w:spacing w:before="60"/>
              <w:ind w:left="743" w:hanging="425"/>
              <w:rPr>
                <w:rFonts w:cs="Arial"/>
                <w:bCs/>
                <w:sz w:val="16"/>
                <w:szCs w:val="16"/>
              </w:rPr>
            </w:pPr>
            <w:r w:rsidRPr="00AC1517">
              <w:rPr>
                <w:rFonts w:cs="Arial"/>
                <w:bCs/>
                <w:sz w:val="16"/>
                <w:szCs w:val="16"/>
              </w:rPr>
              <w:t>körperlich: psychomotorische Reize, Ei</w:t>
            </w:r>
            <w:r w:rsidR="00914C01">
              <w:rPr>
                <w:rFonts w:cs="Arial"/>
                <w:bCs/>
                <w:sz w:val="16"/>
                <w:szCs w:val="16"/>
              </w:rPr>
              <w:t>n</w:t>
            </w:r>
            <w:r w:rsidRPr="00AC1517">
              <w:rPr>
                <w:rFonts w:cs="Arial"/>
                <w:bCs/>
                <w:sz w:val="16"/>
                <w:szCs w:val="16"/>
              </w:rPr>
              <w:t>fluss der Lautstärke</w:t>
            </w:r>
          </w:p>
          <w:p w:rsidR="007D69A9" w:rsidRDefault="007D69A9" w:rsidP="00914C01">
            <w:pPr>
              <w:numPr>
                <w:ilvl w:val="0"/>
                <w:numId w:val="30"/>
              </w:numPr>
              <w:spacing w:before="60"/>
              <w:rPr>
                <w:rFonts w:cs="Arial"/>
                <w:bCs/>
                <w:sz w:val="16"/>
                <w:szCs w:val="16"/>
              </w:rPr>
            </w:pPr>
            <w:r w:rsidRPr="00AC1517">
              <w:rPr>
                <w:rFonts w:cs="Arial"/>
                <w:bCs/>
                <w:sz w:val="16"/>
                <w:szCs w:val="16"/>
              </w:rPr>
              <w:t xml:space="preserve">Klischees bestimmter musikalischer </w:t>
            </w:r>
            <w:r w:rsidR="00F51762" w:rsidRPr="00F51762">
              <w:rPr>
                <w:rFonts w:cs="Arial"/>
                <w:bCs/>
                <w:sz w:val="16"/>
                <w:szCs w:val="16"/>
              </w:rPr>
              <w:t xml:space="preserve">Sounds und </w:t>
            </w:r>
            <w:r w:rsidRPr="00F51762">
              <w:rPr>
                <w:rFonts w:cs="Arial"/>
                <w:bCs/>
                <w:sz w:val="16"/>
                <w:szCs w:val="16"/>
              </w:rPr>
              <w:t>Parameter</w:t>
            </w:r>
            <w:r w:rsidRPr="00AC1517">
              <w:rPr>
                <w:rFonts w:cs="Arial"/>
                <w:bCs/>
                <w:sz w:val="16"/>
                <w:szCs w:val="16"/>
              </w:rPr>
              <w:t xml:space="preserve"> (</w:t>
            </w:r>
            <w:r w:rsidR="00F51762" w:rsidRPr="00AC1517">
              <w:rPr>
                <w:rFonts w:cs="Arial"/>
                <w:bCs/>
                <w:sz w:val="16"/>
                <w:szCs w:val="16"/>
              </w:rPr>
              <w:t>3/4tel</w:t>
            </w:r>
            <w:r w:rsidR="00F51762">
              <w:rPr>
                <w:rFonts w:cs="Arial"/>
                <w:bCs/>
                <w:sz w:val="16"/>
                <w:szCs w:val="16"/>
              </w:rPr>
              <w:t>-</w:t>
            </w:r>
            <w:r w:rsidR="00F51762" w:rsidRPr="00AC1517">
              <w:rPr>
                <w:rFonts w:cs="Arial"/>
                <w:bCs/>
                <w:sz w:val="16"/>
                <w:szCs w:val="16"/>
              </w:rPr>
              <w:t>Takt</w:t>
            </w:r>
            <w:r w:rsidR="00F800A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F51762" w:rsidRPr="00AC1517">
              <w:rPr>
                <w:rFonts w:cs="Arial"/>
                <w:bCs/>
                <w:sz w:val="16"/>
                <w:szCs w:val="16"/>
              </w:rPr>
              <w:t>=</w:t>
            </w:r>
            <w:r w:rsidR="00F800A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F51762" w:rsidRPr="00AC1517">
              <w:rPr>
                <w:rFonts w:cs="Arial"/>
                <w:bCs/>
                <w:sz w:val="16"/>
                <w:szCs w:val="16"/>
              </w:rPr>
              <w:t>Walzer</w:t>
            </w:r>
            <w:r w:rsidR="00F800A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F51762" w:rsidRPr="00AC1517">
              <w:rPr>
                <w:rFonts w:cs="Arial"/>
                <w:bCs/>
                <w:sz w:val="16"/>
                <w:szCs w:val="16"/>
              </w:rPr>
              <w:t>=</w:t>
            </w:r>
            <w:r w:rsidR="00F800A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F51762" w:rsidRPr="00AC1517">
              <w:rPr>
                <w:rFonts w:cs="Arial"/>
                <w:bCs/>
                <w:sz w:val="16"/>
                <w:szCs w:val="16"/>
              </w:rPr>
              <w:t>Wien</w:t>
            </w:r>
            <w:r w:rsidR="00F800A2">
              <w:rPr>
                <w:rFonts w:cs="Arial"/>
                <w:bCs/>
                <w:sz w:val="16"/>
                <w:szCs w:val="16"/>
              </w:rPr>
              <w:t>;</w:t>
            </w:r>
            <w:r w:rsidR="00F5176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F51762" w:rsidRPr="00F51762">
              <w:rPr>
                <w:rFonts w:cs="Arial"/>
                <w:bCs/>
                <w:sz w:val="16"/>
                <w:szCs w:val="16"/>
              </w:rPr>
              <w:t>Klassik</w:t>
            </w:r>
            <w:r w:rsidR="00F800A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F51762" w:rsidRPr="00F51762">
              <w:rPr>
                <w:rFonts w:cs="Arial"/>
                <w:bCs/>
                <w:sz w:val="16"/>
                <w:szCs w:val="16"/>
              </w:rPr>
              <w:t>=</w:t>
            </w:r>
            <w:r w:rsidR="00F800A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F51762" w:rsidRPr="00F51762">
              <w:rPr>
                <w:rFonts w:cs="Arial"/>
                <w:bCs/>
                <w:sz w:val="16"/>
                <w:szCs w:val="16"/>
              </w:rPr>
              <w:t>Eleganz, altmodisch</w:t>
            </w:r>
            <w:r w:rsidR="00F800A2">
              <w:rPr>
                <w:rFonts w:cs="Arial"/>
                <w:bCs/>
                <w:sz w:val="16"/>
                <w:szCs w:val="16"/>
              </w:rPr>
              <w:t>;</w:t>
            </w:r>
            <w:r w:rsidR="00F51762" w:rsidRPr="00F51762">
              <w:rPr>
                <w:rFonts w:cs="Arial"/>
                <w:bCs/>
                <w:sz w:val="16"/>
                <w:szCs w:val="16"/>
              </w:rPr>
              <w:t xml:space="preserve"> Jodeln</w:t>
            </w:r>
            <w:r w:rsidR="00F800A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F51762" w:rsidRPr="00F51762">
              <w:rPr>
                <w:rFonts w:cs="Arial"/>
                <w:bCs/>
                <w:sz w:val="16"/>
                <w:szCs w:val="16"/>
              </w:rPr>
              <w:t>=</w:t>
            </w:r>
            <w:r w:rsidR="00F800A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F51762" w:rsidRPr="00F51762">
              <w:rPr>
                <w:rFonts w:cs="Arial"/>
                <w:bCs/>
                <w:sz w:val="16"/>
                <w:szCs w:val="16"/>
              </w:rPr>
              <w:t>Alpen, Pentatonik</w:t>
            </w:r>
            <w:r w:rsidR="00F800A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F51762" w:rsidRPr="00F51762">
              <w:rPr>
                <w:rFonts w:cs="Arial"/>
                <w:bCs/>
                <w:sz w:val="16"/>
                <w:szCs w:val="16"/>
              </w:rPr>
              <w:t>=</w:t>
            </w:r>
            <w:r w:rsidR="00F800A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F51762" w:rsidRPr="00F51762">
              <w:rPr>
                <w:rFonts w:cs="Arial"/>
                <w:bCs/>
                <w:sz w:val="16"/>
                <w:szCs w:val="16"/>
              </w:rPr>
              <w:t>Asien</w:t>
            </w:r>
            <w:r w:rsidR="00F800A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F51762" w:rsidRPr="00F800A2">
              <w:rPr>
                <w:rFonts w:cs="Arial"/>
                <w:bCs/>
                <w:i/>
                <w:sz w:val="16"/>
                <w:szCs w:val="16"/>
              </w:rPr>
              <w:t>oder</w:t>
            </w:r>
            <w:r w:rsidR="00F51762" w:rsidRPr="00F51762">
              <w:rPr>
                <w:rFonts w:cs="Arial"/>
                <w:bCs/>
                <w:sz w:val="16"/>
                <w:szCs w:val="16"/>
              </w:rPr>
              <w:t>: Moll</w:t>
            </w:r>
            <w:r w:rsidR="00F800A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F51762" w:rsidRPr="00F51762">
              <w:rPr>
                <w:rFonts w:cs="Arial"/>
                <w:bCs/>
                <w:sz w:val="16"/>
                <w:szCs w:val="16"/>
              </w:rPr>
              <w:t>=</w:t>
            </w:r>
            <w:r w:rsidR="00F800A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F51762" w:rsidRPr="00F51762">
              <w:rPr>
                <w:rFonts w:cs="Arial"/>
                <w:bCs/>
                <w:sz w:val="16"/>
                <w:szCs w:val="16"/>
              </w:rPr>
              <w:t>gedämpft, b</w:t>
            </w:r>
            <w:r w:rsidR="00F51762" w:rsidRPr="00F51762">
              <w:rPr>
                <w:rFonts w:cs="Arial"/>
                <w:bCs/>
                <w:sz w:val="16"/>
                <w:szCs w:val="16"/>
              </w:rPr>
              <w:t>e</w:t>
            </w:r>
            <w:r w:rsidR="00F51762" w:rsidRPr="00F51762">
              <w:rPr>
                <w:rFonts w:cs="Arial"/>
                <w:bCs/>
                <w:sz w:val="16"/>
                <w:szCs w:val="16"/>
              </w:rPr>
              <w:t xml:space="preserve">sinnlich, Dur = </w:t>
            </w:r>
            <w:r w:rsidR="00F51762">
              <w:rPr>
                <w:rFonts w:cs="Arial"/>
                <w:bCs/>
                <w:sz w:val="16"/>
                <w:szCs w:val="16"/>
              </w:rPr>
              <w:t>h</w:t>
            </w:r>
            <w:r w:rsidR="00F51762" w:rsidRPr="00F51762">
              <w:rPr>
                <w:rFonts w:cs="Arial"/>
                <w:bCs/>
                <w:sz w:val="16"/>
                <w:szCs w:val="16"/>
              </w:rPr>
              <w:t>eiter, hell</w:t>
            </w:r>
            <w:r w:rsidR="00F800A2">
              <w:rPr>
                <w:rFonts w:cs="Arial"/>
                <w:bCs/>
                <w:sz w:val="16"/>
                <w:szCs w:val="16"/>
              </w:rPr>
              <w:t>…;</w:t>
            </w:r>
            <w:r w:rsidR="00F51762" w:rsidRPr="00F51762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51762">
              <w:rPr>
                <w:rFonts w:cs="Arial"/>
                <w:bCs/>
                <w:sz w:val="16"/>
                <w:szCs w:val="16"/>
              </w:rPr>
              <w:t>k</w:t>
            </w:r>
            <w:r w:rsidR="00F800A2">
              <w:rPr>
                <w:rFonts w:cs="Arial"/>
                <w:bCs/>
                <w:sz w:val="16"/>
                <w:szCs w:val="16"/>
              </w:rPr>
              <w:t>leine S</w:t>
            </w:r>
            <w:r w:rsidRPr="00F51762">
              <w:rPr>
                <w:rFonts w:cs="Arial"/>
                <w:bCs/>
                <w:sz w:val="16"/>
                <w:szCs w:val="16"/>
              </w:rPr>
              <w:t>ek</w:t>
            </w:r>
            <w:r w:rsidR="00F800A2">
              <w:rPr>
                <w:rFonts w:cs="Arial"/>
                <w:bCs/>
                <w:sz w:val="16"/>
                <w:szCs w:val="16"/>
              </w:rPr>
              <w:t>unde</w:t>
            </w:r>
            <w:r w:rsidRPr="00F51762">
              <w:rPr>
                <w:rFonts w:cs="Arial"/>
                <w:bCs/>
                <w:sz w:val="16"/>
                <w:szCs w:val="16"/>
              </w:rPr>
              <w:t xml:space="preserve"> abwärts</w:t>
            </w:r>
            <w:r w:rsidR="00F800A2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51762">
              <w:rPr>
                <w:rFonts w:cs="Arial"/>
                <w:bCs/>
                <w:sz w:val="16"/>
                <w:szCs w:val="16"/>
              </w:rPr>
              <w:t>=</w:t>
            </w:r>
            <w:r w:rsidR="00F800A2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51762">
              <w:rPr>
                <w:rFonts w:cs="Arial"/>
                <w:bCs/>
                <w:sz w:val="16"/>
                <w:szCs w:val="16"/>
              </w:rPr>
              <w:t>Leiden)</w:t>
            </w:r>
            <w:r w:rsidRPr="00AC1517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:rsidR="007D69A9" w:rsidRPr="00AC1517" w:rsidRDefault="007D69A9" w:rsidP="00914C01">
            <w:pPr>
              <w:numPr>
                <w:ilvl w:val="0"/>
                <w:numId w:val="30"/>
              </w:numPr>
              <w:spacing w:before="60"/>
              <w:rPr>
                <w:rFonts w:cs="Arial"/>
                <w:bCs/>
                <w:sz w:val="16"/>
                <w:szCs w:val="16"/>
              </w:rPr>
            </w:pPr>
            <w:r w:rsidRPr="00AC1517">
              <w:rPr>
                <w:rFonts w:cs="Arial"/>
                <w:bCs/>
                <w:sz w:val="16"/>
                <w:szCs w:val="16"/>
              </w:rPr>
              <w:t>Gesundheitsschädliche Faktoren musik</w:t>
            </w:r>
            <w:r w:rsidRPr="00AC1517">
              <w:rPr>
                <w:rFonts w:cs="Arial"/>
                <w:bCs/>
                <w:sz w:val="16"/>
                <w:szCs w:val="16"/>
              </w:rPr>
              <w:t>a</w:t>
            </w:r>
            <w:r w:rsidRPr="00AC1517">
              <w:rPr>
                <w:rFonts w:cs="Arial"/>
                <w:bCs/>
                <w:sz w:val="16"/>
                <w:szCs w:val="16"/>
              </w:rPr>
              <w:t>lischer Wirk</w:t>
            </w:r>
            <w:r w:rsidR="00F51762">
              <w:rPr>
                <w:rFonts w:cs="Arial"/>
                <w:bCs/>
                <w:sz w:val="16"/>
                <w:szCs w:val="16"/>
              </w:rPr>
              <w:t>samkeit</w:t>
            </w:r>
            <w:r w:rsidRPr="00AC1517">
              <w:rPr>
                <w:rFonts w:cs="Arial"/>
                <w:bCs/>
                <w:sz w:val="16"/>
                <w:szCs w:val="16"/>
              </w:rPr>
              <w:t xml:space="preserve"> (Auswirkungen von hoher Lau</w:t>
            </w:r>
            <w:r w:rsidRPr="00AC1517">
              <w:rPr>
                <w:rFonts w:cs="Arial"/>
                <w:bCs/>
                <w:sz w:val="16"/>
                <w:szCs w:val="16"/>
              </w:rPr>
              <w:t>t</w:t>
            </w:r>
            <w:r w:rsidRPr="00AC1517">
              <w:rPr>
                <w:rFonts w:cs="Arial"/>
                <w:bCs/>
                <w:sz w:val="16"/>
                <w:szCs w:val="16"/>
              </w:rPr>
              <w:t xml:space="preserve">stärke…) und </w:t>
            </w:r>
            <w:r w:rsidR="00F51762">
              <w:rPr>
                <w:rFonts w:cs="Arial"/>
                <w:bCs/>
                <w:sz w:val="16"/>
                <w:szCs w:val="16"/>
              </w:rPr>
              <w:t xml:space="preserve">Aspekte </w:t>
            </w:r>
            <w:r w:rsidRPr="00AC1517">
              <w:rPr>
                <w:rFonts w:cs="Arial"/>
                <w:bCs/>
                <w:sz w:val="16"/>
                <w:szCs w:val="16"/>
              </w:rPr>
              <w:t>musikalische</w:t>
            </w:r>
            <w:r w:rsidR="00F51762">
              <w:rPr>
                <w:rFonts w:cs="Arial"/>
                <w:bCs/>
                <w:sz w:val="16"/>
                <w:szCs w:val="16"/>
              </w:rPr>
              <w:t>r</w:t>
            </w:r>
            <w:r w:rsidRPr="00AC1517">
              <w:rPr>
                <w:rFonts w:cs="Arial"/>
                <w:bCs/>
                <w:sz w:val="16"/>
                <w:szCs w:val="16"/>
              </w:rPr>
              <w:t xml:space="preserve"> Umwel</w:t>
            </w:r>
            <w:r w:rsidRPr="00AC1517">
              <w:rPr>
                <w:rFonts w:cs="Arial"/>
                <w:bCs/>
                <w:sz w:val="16"/>
                <w:szCs w:val="16"/>
              </w:rPr>
              <w:t>t</w:t>
            </w:r>
            <w:r w:rsidRPr="00AC1517">
              <w:rPr>
                <w:rFonts w:cs="Arial"/>
                <w:bCs/>
                <w:sz w:val="16"/>
                <w:szCs w:val="16"/>
              </w:rPr>
              <w:lastRenderedPageBreak/>
              <w:t>verschmutzung (Auswirkung von Dauerberies</w:t>
            </w:r>
            <w:r w:rsidRPr="00AC1517">
              <w:rPr>
                <w:rFonts w:cs="Arial"/>
                <w:bCs/>
                <w:sz w:val="16"/>
                <w:szCs w:val="16"/>
              </w:rPr>
              <w:t>e</w:t>
            </w:r>
            <w:r w:rsidRPr="00AC1517">
              <w:rPr>
                <w:rFonts w:cs="Arial"/>
                <w:bCs/>
                <w:sz w:val="16"/>
                <w:szCs w:val="16"/>
              </w:rPr>
              <w:t>lung…)</w:t>
            </w:r>
          </w:p>
          <w:p w:rsidR="00A92DA2" w:rsidRPr="0042630E" w:rsidRDefault="00A92DA2" w:rsidP="00F51762">
            <w:pPr>
              <w:spacing w:before="60"/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7D69A9" w:rsidRPr="00A92DA2" w:rsidRDefault="007D69A9" w:rsidP="00FA0B9A">
            <w:pPr>
              <w:spacing w:before="60" w:after="60"/>
              <w:jc w:val="left"/>
              <w:rPr>
                <w:rFonts w:cs="Arial"/>
                <w:b/>
                <w:sz w:val="20"/>
              </w:rPr>
            </w:pPr>
            <w:r w:rsidRPr="00A92DA2">
              <w:rPr>
                <w:rFonts w:cs="Arial"/>
                <w:b/>
                <w:sz w:val="20"/>
              </w:rPr>
              <w:t xml:space="preserve">Ordnungssysteme musikalischer </w:t>
            </w:r>
            <w:r w:rsidR="009C0F3D">
              <w:rPr>
                <w:rFonts w:cs="Arial"/>
                <w:b/>
                <w:sz w:val="20"/>
              </w:rPr>
              <w:t>Strukturen</w:t>
            </w:r>
            <w:r w:rsidR="00FA0B9A">
              <w:rPr>
                <w:rFonts w:cs="Arial"/>
                <w:b/>
                <w:sz w:val="20"/>
              </w:rPr>
              <w:t xml:space="preserve"> </w:t>
            </w:r>
          </w:p>
          <w:p w:rsidR="007D69A9" w:rsidRPr="002F3E32" w:rsidRDefault="007D69A9" w:rsidP="00FA0B9A">
            <w:pPr>
              <w:numPr>
                <w:ilvl w:val="0"/>
                <w:numId w:val="25"/>
              </w:numPr>
              <w:spacing w:after="60"/>
              <w:rPr>
                <w:b/>
                <w:sz w:val="16"/>
                <w:szCs w:val="16"/>
              </w:rPr>
            </w:pPr>
            <w:r w:rsidRPr="00814A87">
              <w:rPr>
                <w:b/>
                <w:sz w:val="16"/>
                <w:szCs w:val="16"/>
              </w:rPr>
              <w:t>Rhythmik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814A87">
              <w:rPr>
                <w:sz w:val="16"/>
                <w:szCs w:val="16"/>
              </w:rPr>
              <w:t xml:space="preserve">Musikalische Zeitgestaltung: </w:t>
            </w:r>
            <w:r w:rsidRPr="00814A87">
              <w:rPr>
                <w:i/>
                <w:sz w:val="16"/>
                <w:szCs w:val="16"/>
              </w:rPr>
              <w:t>Me</w:t>
            </w:r>
            <w:r w:rsidRPr="00814A87">
              <w:rPr>
                <w:i/>
                <w:sz w:val="16"/>
                <w:szCs w:val="16"/>
              </w:rPr>
              <w:t>t</w:t>
            </w:r>
            <w:r w:rsidRPr="00814A87">
              <w:rPr>
                <w:i/>
                <w:sz w:val="16"/>
                <w:szCs w:val="16"/>
              </w:rPr>
              <w:t>rum, Takt, Rhythmus</w:t>
            </w:r>
            <w:r>
              <w:rPr>
                <w:i/>
                <w:sz w:val="16"/>
                <w:szCs w:val="16"/>
              </w:rPr>
              <w:t xml:space="preserve">; </w:t>
            </w:r>
            <w:r w:rsidRPr="00814A87">
              <w:rPr>
                <w:sz w:val="16"/>
                <w:szCs w:val="16"/>
              </w:rPr>
              <w:t>Rhythmische Pattern</w:t>
            </w:r>
          </w:p>
          <w:p w:rsidR="007D69A9" w:rsidRPr="002F3E32" w:rsidRDefault="007D69A9" w:rsidP="00FA0B9A">
            <w:pPr>
              <w:numPr>
                <w:ilvl w:val="0"/>
                <w:numId w:val="25"/>
              </w:numPr>
              <w:spacing w:after="60"/>
              <w:rPr>
                <w:b/>
                <w:sz w:val="16"/>
                <w:szCs w:val="16"/>
              </w:rPr>
            </w:pPr>
            <w:r w:rsidRPr="002F3E32">
              <w:rPr>
                <w:b/>
                <w:sz w:val="16"/>
                <w:szCs w:val="16"/>
              </w:rPr>
              <w:t xml:space="preserve">Melodik: </w:t>
            </w:r>
            <w:r w:rsidRPr="002F3E32">
              <w:rPr>
                <w:sz w:val="16"/>
                <w:szCs w:val="16"/>
              </w:rPr>
              <w:t xml:space="preserve">Bewegungen im Tonraum: </w:t>
            </w:r>
            <w:r w:rsidRPr="002F3E32">
              <w:rPr>
                <w:i/>
                <w:sz w:val="16"/>
                <w:szCs w:val="16"/>
              </w:rPr>
              <w:t>Tonwi</w:t>
            </w:r>
            <w:r w:rsidRPr="002F3E32">
              <w:rPr>
                <w:i/>
                <w:sz w:val="16"/>
                <w:szCs w:val="16"/>
              </w:rPr>
              <w:t>e</w:t>
            </w:r>
            <w:r w:rsidRPr="002F3E32">
              <w:rPr>
                <w:i/>
                <w:sz w:val="16"/>
                <w:szCs w:val="16"/>
              </w:rPr>
              <w:t>derholung, Tonschritt, To</w:t>
            </w:r>
            <w:r w:rsidRPr="002F3E32">
              <w:rPr>
                <w:i/>
                <w:sz w:val="16"/>
                <w:szCs w:val="16"/>
              </w:rPr>
              <w:t>n</w:t>
            </w:r>
            <w:r w:rsidRPr="002F3E32">
              <w:rPr>
                <w:i/>
                <w:sz w:val="16"/>
                <w:szCs w:val="16"/>
              </w:rPr>
              <w:t>sprung;</w:t>
            </w:r>
            <w:r w:rsidRPr="002F3E32">
              <w:rPr>
                <w:sz w:val="16"/>
                <w:szCs w:val="16"/>
              </w:rPr>
              <w:t xml:space="preserve"> Intervalle der Stammtöne</w:t>
            </w:r>
            <w:r w:rsidRPr="002F3E32">
              <w:rPr>
                <w:b/>
                <w:sz w:val="22"/>
              </w:rPr>
              <w:t xml:space="preserve"> </w:t>
            </w:r>
          </w:p>
          <w:p w:rsidR="007D69A9" w:rsidRPr="0035101D" w:rsidRDefault="007D69A9" w:rsidP="00FA0B9A">
            <w:pPr>
              <w:numPr>
                <w:ilvl w:val="0"/>
                <w:numId w:val="25"/>
              </w:numPr>
              <w:spacing w:after="60"/>
              <w:rPr>
                <w:b/>
                <w:sz w:val="16"/>
                <w:szCs w:val="16"/>
              </w:rPr>
            </w:pPr>
            <w:r w:rsidRPr="002F3E32">
              <w:rPr>
                <w:b/>
                <w:sz w:val="16"/>
                <w:szCs w:val="16"/>
              </w:rPr>
              <w:t xml:space="preserve">Harmonik: </w:t>
            </w:r>
            <w:r w:rsidRPr="002F3E32">
              <w:rPr>
                <w:sz w:val="16"/>
                <w:szCs w:val="16"/>
              </w:rPr>
              <w:t>Konsonanz, Dissonanz</w:t>
            </w:r>
          </w:p>
          <w:p w:rsidR="00914C01" w:rsidRPr="002F3E32" w:rsidRDefault="00914C01" w:rsidP="0035101D">
            <w:pPr>
              <w:numPr>
                <w:ilvl w:val="0"/>
                <w:numId w:val="25"/>
              </w:numPr>
              <w:spacing w:after="60"/>
              <w:jc w:val="left"/>
              <w:rPr>
                <w:b/>
                <w:sz w:val="16"/>
                <w:szCs w:val="16"/>
              </w:rPr>
            </w:pPr>
            <w:r w:rsidRPr="0035101D">
              <w:rPr>
                <w:b/>
                <w:sz w:val="16"/>
                <w:szCs w:val="16"/>
              </w:rPr>
              <w:t>Tempo: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F3E32">
              <w:rPr>
                <w:sz w:val="16"/>
                <w:szCs w:val="16"/>
              </w:rPr>
              <w:t>Tempoveränderungen</w:t>
            </w:r>
            <w:r w:rsidRPr="002F3E32">
              <w:rPr>
                <w:i/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F3E32">
              <w:rPr>
                <w:i/>
                <w:sz w:val="16"/>
                <w:szCs w:val="16"/>
              </w:rPr>
              <w:t>r</w:t>
            </w:r>
            <w:r w:rsidRPr="002F3E32">
              <w:rPr>
                <w:i/>
                <w:sz w:val="16"/>
                <w:szCs w:val="16"/>
              </w:rPr>
              <w:t>i</w:t>
            </w:r>
            <w:r w:rsidRPr="002F3E32">
              <w:rPr>
                <w:i/>
                <w:sz w:val="16"/>
                <w:szCs w:val="16"/>
              </w:rPr>
              <w:t>tardando, accelera</w:t>
            </w:r>
            <w:r w:rsidRPr="002F3E32">
              <w:rPr>
                <w:i/>
                <w:sz w:val="16"/>
                <w:szCs w:val="16"/>
              </w:rPr>
              <w:t>n</w:t>
            </w:r>
            <w:r w:rsidRPr="002F3E32">
              <w:rPr>
                <w:i/>
                <w:sz w:val="16"/>
                <w:szCs w:val="16"/>
              </w:rPr>
              <w:t>do</w:t>
            </w:r>
          </w:p>
          <w:p w:rsidR="007D69A9" w:rsidRPr="002F3E32" w:rsidRDefault="007D69A9" w:rsidP="00FA0B9A">
            <w:pPr>
              <w:numPr>
                <w:ilvl w:val="0"/>
                <w:numId w:val="25"/>
              </w:numPr>
              <w:spacing w:after="60"/>
              <w:rPr>
                <w:b/>
                <w:sz w:val="16"/>
                <w:szCs w:val="16"/>
              </w:rPr>
            </w:pPr>
            <w:r w:rsidRPr="002F3E32">
              <w:rPr>
                <w:b/>
                <w:sz w:val="16"/>
                <w:szCs w:val="16"/>
              </w:rPr>
              <w:t xml:space="preserve">Dynamik, Artikulation: </w:t>
            </w:r>
            <w:r w:rsidRPr="002F3E32">
              <w:rPr>
                <w:sz w:val="16"/>
                <w:szCs w:val="16"/>
              </w:rPr>
              <w:t>Abgestufte Lau</w:t>
            </w:r>
            <w:r w:rsidRPr="002F3E32">
              <w:rPr>
                <w:sz w:val="16"/>
                <w:szCs w:val="16"/>
              </w:rPr>
              <w:t>t</w:t>
            </w:r>
            <w:r w:rsidRPr="002F3E32">
              <w:rPr>
                <w:sz w:val="16"/>
                <w:szCs w:val="16"/>
              </w:rPr>
              <w:t xml:space="preserve">stärke: </w:t>
            </w:r>
            <w:r w:rsidRPr="002F3E32">
              <w:rPr>
                <w:i/>
                <w:sz w:val="16"/>
                <w:szCs w:val="16"/>
              </w:rPr>
              <w:t>pp, p, mp, mf, f, ff</w:t>
            </w:r>
            <w:r>
              <w:rPr>
                <w:sz w:val="16"/>
                <w:szCs w:val="16"/>
              </w:rPr>
              <w:t>; g</w:t>
            </w:r>
            <w:r w:rsidRPr="002F3E32">
              <w:rPr>
                <w:sz w:val="16"/>
                <w:szCs w:val="16"/>
              </w:rPr>
              <w:t xml:space="preserve">leitende Übergänge: </w:t>
            </w:r>
            <w:r w:rsidRPr="002F3E32">
              <w:rPr>
                <w:i/>
                <w:sz w:val="16"/>
                <w:szCs w:val="16"/>
              </w:rPr>
              <w:t>cr</w:t>
            </w:r>
            <w:r w:rsidRPr="002F3E32">
              <w:rPr>
                <w:i/>
                <w:sz w:val="16"/>
                <w:szCs w:val="16"/>
              </w:rPr>
              <w:t>e</w:t>
            </w:r>
            <w:r w:rsidRPr="002F3E32">
              <w:rPr>
                <w:i/>
                <w:sz w:val="16"/>
                <w:szCs w:val="16"/>
              </w:rPr>
              <w:t xml:space="preserve">scendo, decrescendo </w:t>
            </w:r>
          </w:p>
          <w:p w:rsidR="007D69A9" w:rsidRPr="002F3E32" w:rsidRDefault="007D69A9" w:rsidP="00FA0B9A">
            <w:pPr>
              <w:numPr>
                <w:ilvl w:val="0"/>
                <w:numId w:val="25"/>
              </w:numPr>
              <w:spacing w:after="60"/>
              <w:rPr>
                <w:b/>
                <w:sz w:val="16"/>
                <w:szCs w:val="16"/>
              </w:rPr>
            </w:pPr>
            <w:r w:rsidRPr="002F3E32">
              <w:rPr>
                <w:b/>
                <w:sz w:val="16"/>
                <w:szCs w:val="16"/>
              </w:rPr>
              <w:t xml:space="preserve">Klangfarbe, Sound: </w:t>
            </w:r>
            <w:r w:rsidRPr="002F3E32">
              <w:rPr>
                <w:sz w:val="16"/>
                <w:szCs w:val="16"/>
              </w:rPr>
              <w:t>Ton, Klang,</w:t>
            </w:r>
            <w:r w:rsidR="00914C01">
              <w:rPr>
                <w:sz w:val="16"/>
                <w:szCs w:val="16"/>
              </w:rPr>
              <w:t xml:space="preserve"> </w:t>
            </w:r>
            <w:r w:rsidRPr="002F3E32">
              <w:rPr>
                <w:sz w:val="16"/>
                <w:szCs w:val="16"/>
              </w:rPr>
              <w:t>G</w:t>
            </w:r>
            <w:r w:rsidRPr="002F3E32">
              <w:rPr>
                <w:sz w:val="16"/>
                <w:szCs w:val="16"/>
              </w:rPr>
              <w:t>e</w:t>
            </w:r>
            <w:r w:rsidRPr="002F3E32">
              <w:rPr>
                <w:sz w:val="16"/>
                <w:szCs w:val="16"/>
              </w:rPr>
              <w:t>räusch</w:t>
            </w:r>
            <w:r>
              <w:rPr>
                <w:sz w:val="16"/>
                <w:szCs w:val="16"/>
              </w:rPr>
              <w:t xml:space="preserve">; </w:t>
            </w:r>
            <w:r w:rsidRPr="002F3E32">
              <w:rPr>
                <w:sz w:val="16"/>
                <w:szCs w:val="16"/>
              </w:rPr>
              <w:t xml:space="preserve">Instrumente </w:t>
            </w:r>
          </w:p>
          <w:p w:rsidR="007D69A9" w:rsidRPr="00FA0B9A" w:rsidRDefault="007D69A9" w:rsidP="00FA0B9A">
            <w:pPr>
              <w:numPr>
                <w:ilvl w:val="0"/>
                <w:numId w:val="25"/>
              </w:numPr>
              <w:spacing w:after="60"/>
              <w:rPr>
                <w:b/>
                <w:sz w:val="16"/>
                <w:szCs w:val="16"/>
              </w:rPr>
            </w:pPr>
            <w:r w:rsidRPr="00814A87">
              <w:rPr>
                <w:b/>
                <w:sz w:val="16"/>
                <w:szCs w:val="16"/>
              </w:rPr>
              <w:t>Formaspekte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814A87">
              <w:rPr>
                <w:sz w:val="16"/>
                <w:szCs w:val="16"/>
              </w:rPr>
              <w:t xml:space="preserve">Formprinzipien: </w:t>
            </w:r>
            <w:r w:rsidRPr="00814A87">
              <w:rPr>
                <w:i/>
                <w:sz w:val="16"/>
                <w:szCs w:val="16"/>
              </w:rPr>
              <w:t>Wiederh</w:t>
            </w:r>
            <w:r w:rsidRPr="00814A87">
              <w:rPr>
                <w:i/>
                <w:sz w:val="16"/>
                <w:szCs w:val="16"/>
              </w:rPr>
              <w:t>o</w:t>
            </w:r>
            <w:r w:rsidRPr="00814A87">
              <w:rPr>
                <w:i/>
                <w:sz w:val="16"/>
                <w:szCs w:val="16"/>
              </w:rPr>
              <w:t>lung, Abwan</w:t>
            </w:r>
            <w:r w:rsidRPr="00814A87">
              <w:rPr>
                <w:i/>
                <w:sz w:val="16"/>
                <w:szCs w:val="16"/>
              </w:rPr>
              <w:t>d</w:t>
            </w:r>
            <w:r w:rsidRPr="00814A87">
              <w:rPr>
                <w:i/>
                <w:sz w:val="16"/>
                <w:szCs w:val="16"/>
              </w:rPr>
              <w:t>lung/Variation, Kontrast</w:t>
            </w:r>
          </w:p>
          <w:p w:rsidR="00FA0B9A" w:rsidRPr="00AC1517" w:rsidRDefault="00FA0B9A" w:rsidP="00FA0B9A">
            <w:pPr>
              <w:spacing w:after="60"/>
              <w:ind w:left="360"/>
              <w:rPr>
                <w:b/>
                <w:sz w:val="16"/>
                <w:szCs w:val="16"/>
              </w:rPr>
            </w:pPr>
          </w:p>
          <w:p w:rsidR="007D69A9" w:rsidRPr="0099331B" w:rsidRDefault="007D69A9" w:rsidP="00F51762">
            <w:pPr>
              <w:spacing w:before="60"/>
              <w:jc w:val="left"/>
              <w:rPr>
                <w:rFonts w:cs="Arial"/>
                <w:b/>
                <w:sz w:val="20"/>
              </w:rPr>
            </w:pPr>
            <w:r w:rsidRPr="0099331B">
              <w:rPr>
                <w:rFonts w:cs="Arial"/>
                <w:b/>
                <w:sz w:val="20"/>
              </w:rPr>
              <w:t>Fachmethodische Arbeitsfo</w:t>
            </w:r>
            <w:r w:rsidRPr="0099331B">
              <w:rPr>
                <w:rFonts w:cs="Arial"/>
                <w:b/>
                <w:sz w:val="20"/>
              </w:rPr>
              <w:t>r</w:t>
            </w:r>
            <w:r w:rsidRPr="0099331B">
              <w:rPr>
                <w:rFonts w:cs="Arial"/>
                <w:b/>
                <w:sz w:val="20"/>
              </w:rPr>
              <w:t>men</w:t>
            </w:r>
          </w:p>
          <w:p w:rsidR="007D69A9" w:rsidRDefault="007D69A9" w:rsidP="00F51762">
            <w:pPr>
              <w:numPr>
                <w:ilvl w:val="0"/>
                <w:numId w:val="25"/>
              </w:numPr>
              <w:spacing w:before="60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Beschreibungsmöglichkeiten von Wirku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>
              <w:rPr>
                <w:rFonts w:cs="Arial"/>
                <w:bCs/>
                <w:sz w:val="16"/>
                <w:szCs w:val="16"/>
              </w:rPr>
              <w:t xml:space="preserve">gen der Musik (Adjektive, Metaphern) </w:t>
            </w:r>
          </w:p>
          <w:p w:rsidR="007D69A9" w:rsidRDefault="007D69A9" w:rsidP="00F51762">
            <w:pPr>
              <w:numPr>
                <w:ilvl w:val="0"/>
                <w:numId w:val="25"/>
              </w:numPr>
              <w:spacing w:before="60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Beschreibung von Mus</w:t>
            </w:r>
            <w:r w:rsidR="00914C01">
              <w:rPr>
                <w:rFonts w:cs="Arial"/>
                <w:bCs/>
                <w:sz w:val="16"/>
                <w:szCs w:val="16"/>
              </w:rPr>
              <w:t>i</w:t>
            </w:r>
            <w:r>
              <w:rPr>
                <w:rFonts w:cs="Arial"/>
                <w:bCs/>
                <w:sz w:val="16"/>
                <w:szCs w:val="16"/>
              </w:rPr>
              <w:t>k nach P</w:t>
            </w:r>
            <w:r>
              <w:rPr>
                <w:rFonts w:cs="Arial"/>
                <w:bCs/>
                <w:sz w:val="16"/>
                <w:szCs w:val="16"/>
              </w:rPr>
              <w:t>a</w:t>
            </w:r>
            <w:r>
              <w:rPr>
                <w:rFonts w:cs="Arial"/>
                <w:bCs/>
                <w:sz w:val="16"/>
                <w:szCs w:val="16"/>
              </w:rPr>
              <w:t>rametern</w:t>
            </w:r>
          </w:p>
          <w:p w:rsidR="00F51762" w:rsidRDefault="007D69A9" w:rsidP="00F51762">
            <w:pPr>
              <w:numPr>
                <w:ilvl w:val="0"/>
                <w:numId w:val="25"/>
              </w:numPr>
              <w:spacing w:before="60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Nutzung von Software zur Erarbe</w:t>
            </w:r>
            <w:r>
              <w:rPr>
                <w:rFonts w:cs="Arial"/>
                <w:bCs/>
                <w:sz w:val="16"/>
                <w:szCs w:val="16"/>
              </w:rPr>
              <w:t>i</w:t>
            </w:r>
            <w:r>
              <w:rPr>
                <w:rFonts w:cs="Arial"/>
                <w:bCs/>
                <w:sz w:val="16"/>
                <w:szCs w:val="16"/>
              </w:rPr>
              <w:t>tung von Klangcollagen</w:t>
            </w:r>
          </w:p>
          <w:p w:rsidR="00FA0B9A" w:rsidRPr="00A92DA2" w:rsidRDefault="00FA0B9A" w:rsidP="00FA0B9A">
            <w:pPr>
              <w:spacing w:before="60"/>
              <w:ind w:left="360"/>
              <w:jc w:val="left"/>
              <w:rPr>
                <w:rFonts w:cs="Arial"/>
                <w:bCs/>
                <w:sz w:val="16"/>
                <w:szCs w:val="16"/>
              </w:rPr>
            </w:pPr>
          </w:p>
          <w:p w:rsidR="007D69A9" w:rsidRPr="009F60C5" w:rsidRDefault="007D69A9" w:rsidP="00F51762">
            <w:pPr>
              <w:spacing w:before="60"/>
              <w:jc w:val="left"/>
              <w:rPr>
                <w:rFonts w:cs="Arial"/>
                <w:b/>
                <w:sz w:val="20"/>
              </w:rPr>
            </w:pPr>
            <w:r w:rsidRPr="0099331B">
              <w:rPr>
                <w:rFonts w:cs="Arial"/>
                <w:b/>
                <w:sz w:val="20"/>
              </w:rPr>
              <w:t>Fachübergreifende Kooperat</w:t>
            </w:r>
            <w:r w:rsidRPr="0099331B">
              <w:rPr>
                <w:rFonts w:cs="Arial"/>
                <w:b/>
                <w:sz w:val="20"/>
              </w:rPr>
              <w:t>i</w:t>
            </w:r>
            <w:r w:rsidRPr="0099331B">
              <w:rPr>
                <w:rFonts w:cs="Arial"/>
                <w:b/>
                <w:sz w:val="20"/>
              </w:rPr>
              <w:t>onen</w:t>
            </w:r>
          </w:p>
          <w:p w:rsidR="007D69A9" w:rsidRDefault="007D69A9" w:rsidP="00F51762">
            <w:pPr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1B6B8B">
              <w:rPr>
                <w:rFonts w:cs="Arial"/>
                <w:b/>
                <w:bCs/>
                <w:sz w:val="16"/>
                <w:szCs w:val="16"/>
              </w:rPr>
              <w:t>Kunst:</w:t>
            </w:r>
            <w:r>
              <w:rPr>
                <w:rFonts w:cs="Arial"/>
                <w:sz w:val="16"/>
                <w:szCs w:val="16"/>
              </w:rPr>
              <w:t xml:space="preserve"> Kombination mit dem Inhaltsfeld 3</w:t>
            </w:r>
            <w:r w:rsidR="00914C01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5101D">
              <w:rPr>
                <w:rFonts w:cs="Arial"/>
                <w:i/>
                <w:sz w:val="16"/>
                <w:szCs w:val="16"/>
              </w:rPr>
              <w:t>Gesta</w:t>
            </w:r>
            <w:r w:rsidRPr="0035101D">
              <w:rPr>
                <w:rFonts w:cs="Arial"/>
                <w:i/>
                <w:sz w:val="16"/>
                <w:szCs w:val="16"/>
              </w:rPr>
              <w:t>l</w:t>
            </w:r>
            <w:r w:rsidRPr="0035101D">
              <w:rPr>
                <w:rFonts w:cs="Arial"/>
                <w:i/>
                <w:sz w:val="16"/>
                <w:szCs w:val="16"/>
              </w:rPr>
              <w:t>tung</w:t>
            </w:r>
            <w:r w:rsidR="00914C01">
              <w:rPr>
                <w:rFonts w:cs="Arial"/>
                <w:i/>
                <w:sz w:val="16"/>
                <w:szCs w:val="16"/>
              </w:rPr>
              <w:t>sfelder</w:t>
            </w:r>
            <w:r w:rsidRPr="0035101D">
              <w:rPr>
                <w:rFonts w:cs="Arial"/>
                <w:i/>
                <w:sz w:val="16"/>
                <w:szCs w:val="16"/>
              </w:rPr>
              <w:t xml:space="preserve"> in Funktionszusamme</w:t>
            </w:r>
            <w:r w:rsidRPr="0035101D">
              <w:rPr>
                <w:rFonts w:cs="Arial"/>
                <w:i/>
                <w:sz w:val="16"/>
                <w:szCs w:val="16"/>
              </w:rPr>
              <w:t>n</w:t>
            </w:r>
            <w:r w:rsidRPr="0035101D">
              <w:rPr>
                <w:rFonts w:cs="Arial"/>
                <w:i/>
                <w:sz w:val="16"/>
                <w:szCs w:val="16"/>
              </w:rPr>
              <w:t>hängen</w:t>
            </w:r>
          </w:p>
          <w:p w:rsidR="00F51762" w:rsidRPr="009F60C5" w:rsidRDefault="00F51762" w:rsidP="00F51762">
            <w:pPr>
              <w:spacing w:before="60"/>
              <w:jc w:val="left"/>
              <w:rPr>
                <w:rFonts w:cs="Arial"/>
                <w:sz w:val="16"/>
                <w:szCs w:val="16"/>
              </w:rPr>
            </w:pPr>
          </w:p>
          <w:p w:rsidR="007D69A9" w:rsidRDefault="007D69A9" w:rsidP="00F51762">
            <w:pPr>
              <w:spacing w:before="60"/>
              <w:jc w:val="left"/>
              <w:rPr>
                <w:rFonts w:cs="Arial"/>
                <w:b/>
                <w:sz w:val="20"/>
              </w:rPr>
            </w:pPr>
            <w:r w:rsidRPr="0099331B">
              <w:rPr>
                <w:rFonts w:cs="Arial"/>
                <w:b/>
                <w:sz w:val="20"/>
              </w:rPr>
              <w:t>Feedback / Leistungsbewe</w:t>
            </w:r>
            <w:r w:rsidRPr="0099331B">
              <w:rPr>
                <w:rFonts w:cs="Arial"/>
                <w:b/>
                <w:sz w:val="20"/>
              </w:rPr>
              <w:t>r</w:t>
            </w:r>
            <w:r w:rsidRPr="0099331B">
              <w:rPr>
                <w:rFonts w:cs="Arial"/>
                <w:b/>
                <w:sz w:val="20"/>
              </w:rPr>
              <w:t>tung</w:t>
            </w:r>
          </w:p>
          <w:p w:rsidR="007D69A9" w:rsidRDefault="007D69A9" w:rsidP="00FA0B9A">
            <w:pPr>
              <w:numPr>
                <w:ilvl w:val="0"/>
                <w:numId w:val="34"/>
              </w:numPr>
              <w:spacing w:before="60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siehe Bewertungsbogen 6.1.</w:t>
            </w:r>
          </w:p>
          <w:p w:rsidR="007D69A9" w:rsidRPr="00AC1517" w:rsidRDefault="007D69A9" w:rsidP="00FA0B9A">
            <w:pPr>
              <w:numPr>
                <w:ilvl w:val="0"/>
                <w:numId w:val="34"/>
              </w:numPr>
              <w:spacing w:before="60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Kriteriengeleitete Bewertungen der Gesta</w:t>
            </w:r>
            <w:r>
              <w:rPr>
                <w:rFonts w:cs="Arial"/>
                <w:bCs/>
                <w:sz w:val="16"/>
                <w:szCs w:val="16"/>
              </w:rPr>
              <w:t>l</w:t>
            </w:r>
            <w:r>
              <w:rPr>
                <w:rFonts w:cs="Arial"/>
                <w:bCs/>
                <w:sz w:val="16"/>
                <w:szCs w:val="16"/>
              </w:rPr>
              <w:t>tungsergebnisse</w:t>
            </w:r>
          </w:p>
          <w:p w:rsidR="007D69A9" w:rsidRPr="00746A55" w:rsidRDefault="007D69A9" w:rsidP="00F51762">
            <w:pPr>
              <w:spacing w:before="60"/>
              <w:jc w:val="left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835" w:type="dxa"/>
          </w:tcPr>
          <w:p w:rsidR="002E2256" w:rsidRDefault="002E2256" w:rsidP="002E2256">
            <w:pPr>
              <w:spacing w:before="60" w:after="60"/>
              <w:contextualSpacing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lastRenderedPageBreak/>
              <w:t>Unterrichtsgegenstände</w:t>
            </w:r>
          </w:p>
          <w:p w:rsidR="002E2256" w:rsidRPr="002E2256" w:rsidRDefault="002E2256" w:rsidP="00914C01">
            <w:pPr>
              <w:pStyle w:val="StandardWeb"/>
              <w:numPr>
                <w:ilvl w:val="0"/>
                <w:numId w:val="32"/>
              </w:numPr>
              <w:spacing w:before="0" w:beforeAutospacing="0" w:after="0" w:afterAutospacing="0"/>
              <w:ind w:left="317" w:hanging="317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Pr="002E2256">
                <w:rPr>
                  <w:rStyle w:val="auto-style321"/>
                  <w:rFonts w:ascii="Arial" w:hAnsi="Arial" w:cs="Arial"/>
                  <w:sz w:val="16"/>
                  <w:szCs w:val="16"/>
                </w:rPr>
                <w:t xml:space="preserve">J.S. Bach </w:t>
              </w:r>
              <w:r w:rsidRPr="00914C01">
                <w:rPr>
                  <w:rStyle w:val="auto-style321"/>
                  <w:rFonts w:ascii="Arial" w:hAnsi="Arial" w:cs="Arial"/>
                  <w:i/>
                  <w:sz w:val="16"/>
                  <w:szCs w:val="16"/>
                </w:rPr>
                <w:t>Air</w:t>
              </w:r>
              <w:r w:rsidRPr="002E2256">
                <w:rPr>
                  <w:rStyle w:val="auto-style321"/>
                  <w:rFonts w:ascii="Arial" w:hAnsi="Arial" w:cs="Arial"/>
                  <w:sz w:val="16"/>
                  <w:szCs w:val="16"/>
                </w:rPr>
                <w:t xml:space="preserve"> </w:t>
              </w:r>
            </w:hyperlink>
            <w:hyperlink r:id="rId15" w:history="1">
              <w:r w:rsidRPr="002E2256">
                <w:rPr>
                  <w:rStyle w:val="auto-style321"/>
                  <w:rFonts w:ascii="Arial" w:hAnsi="Arial" w:cs="Arial"/>
                  <w:sz w:val="16"/>
                  <w:szCs w:val="16"/>
                </w:rPr>
                <w:t xml:space="preserve">aus der Suite </w:t>
              </w:r>
              <w:r w:rsidR="00914C01">
                <w:rPr>
                  <w:rStyle w:val="auto-style321"/>
                  <w:rFonts w:ascii="Arial" w:hAnsi="Arial" w:cs="Arial"/>
                  <w:sz w:val="16"/>
                  <w:szCs w:val="16"/>
                </w:rPr>
                <w:tab/>
              </w:r>
              <w:r w:rsidRPr="002E2256">
                <w:rPr>
                  <w:rStyle w:val="auto-style321"/>
                  <w:rFonts w:ascii="Arial" w:hAnsi="Arial" w:cs="Arial"/>
                  <w:sz w:val="16"/>
                  <w:szCs w:val="16"/>
                </w:rPr>
                <w:t>Nr.</w:t>
              </w:r>
              <w:r w:rsidR="00914C01">
                <w:rPr>
                  <w:rStyle w:val="auto-style321"/>
                  <w:rFonts w:ascii="Arial" w:hAnsi="Arial" w:cs="Arial"/>
                  <w:sz w:val="16"/>
                  <w:szCs w:val="16"/>
                </w:rPr>
                <w:t> </w:t>
              </w:r>
              <w:r w:rsidRPr="002E2256">
                <w:rPr>
                  <w:rStyle w:val="auto-style321"/>
                  <w:rFonts w:ascii="Arial" w:hAnsi="Arial" w:cs="Arial"/>
                  <w:sz w:val="16"/>
                  <w:szCs w:val="16"/>
                </w:rPr>
                <w:t>3 D-Dur</w:t>
              </w:r>
            </w:hyperlink>
            <w:r w:rsidRPr="002E2256">
              <w:rPr>
                <w:rStyle w:val="auto-style321"/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E2256" w:rsidRPr="002E2256" w:rsidRDefault="002E2256" w:rsidP="00914C01">
            <w:pPr>
              <w:pStyle w:val="StandardWeb"/>
              <w:numPr>
                <w:ilvl w:val="0"/>
                <w:numId w:val="32"/>
              </w:numPr>
              <w:ind w:left="317" w:hanging="317"/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r w:rsidRPr="002E2256">
                <w:rPr>
                  <w:rStyle w:val="auto-style321"/>
                  <w:rFonts w:ascii="Arial" w:hAnsi="Arial" w:cs="Arial"/>
                  <w:sz w:val="16"/>
                  <w:szCs w:val="16"/>
                </w:rPr>
                <w:t xml:space="preserve">Joao Gilberto </w:t>
              </w:r>
              <w:r w:rsidRPr="00914C01">
                <w:rPr>
                  <w:rStyle w:val="auto-style321"/>
                  <w:rFonts w:ascii="Arial" w:hAnsi="Arial" w:cs="Arial"/>
                  <w:i/>
                  <w:sz w:val="16"/>
                  <w:szCs w:val="16"/>
                </w:rPr>
                <w:t>Desafinado</w:t>
              </w:r>
            </w:hyperlink>
            <w:r w:rsidRPr="002E2256">
              <w:rPr>
                <w:rStyle w:val="auto-style321"/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E2256" w:rsidRPr="002E2256" w:rsidRDefault="002E2256" w:rsidP="00914C01">
            <w:pPr>
              <w:pStyle w:val="StandardWeb"/>
              <w:numPr>
                <w:ilvl w:val="0"/>
                <w:numId w:val="32"/>
              </w:numPr>
              <w:ind w:left="317" w:hanging="317"/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Pr="002E2256">
                <w:rPr>
                  <w:rStyle w:val="auto-style321"/>
                  <w:rFonts w:ascii="Arial" w:hAnsi="Arial" w:cs="Arial"/>
                  <w:sz w:val="16"/>
                  <w:szCs w:val="16"/>
                </w:rPr>
                <w:t xml:space="preserve">DJ Dimsa </w:t>
              </w:r>
              <w:r w:rsidRPr="00914C01">
                <w:rPr>
                  <w:rStyle w:val="auto-style321"/>
                  <w:rFonts w:ascii="Arial" w:hAnsi="Arial" w:cs="Arial"/>
                  <w:i/>
                  <w:sz w:val="16"/>
                  <w:szCs w:val="16"/>
                </w:rPr>
                <w:t>Urban</w:t>
              </w:r>
              <w:r w:rsidRPr="002E2256">
                <w:rPr>
                  <w:rStyle w:val="auto-style321"/>
                  <w:rFonts w:ascii="Arial" w:hAnsi="Arial" w:cs="Arial"/>
                  <w:sz w:val="16"/>
                  <w:szCs w:val="16"/>
                </w:rPr>
                <w:t xml:space="preserve"> </w:t>
              </w:r>
              <w:r w:rsidRPr="00914C01">
                <w:rPr>
                  <w:rStyle w:val="auto-style321"/>
                  <w:rFonts w:ascii="Arial" w:hAnsi="Arial" w:cs="Arial"/>
                  <w:i/>
                  <w:sz w:val="16"/>
                  <w:szCs w:val="16"/>
                </w:rPr>
                <w:t>Vibration</w:t>
              </w:r>
            </w:hyperlink>
            <w:r w:rsidRPr="002E2256">
              <w:rPr>
                <w:rStyle w:val="auto-style321"/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E2256" w:rsidRPr="002E2256" w:rsidRDefault="002E2256" w:rsidP="00914C01">
            <w:pPr>
              <w:numPr>
                <w:ilvl w:val="0"/>
                <w:numId w:val="32"/>
              </w:numPr>
              <w:ind w:left="317" w:hanging="317"/>
              <w:jc w:val="left"/>
              <w:rPr>
                <w:rFonts w:cs="Arial"/>
                <w:sz w:val="16"/>
                <w:szCs w:val="16"/>
              </w:rPr>
            </w:pPr>
            <w:hyperlink r:id="rId18" w:history="1">
              <w:r w:rsidRPr="002E2256">
                <w:rPr>
                  <w:rStyle w:val="Hyperlink"/>
                  <w:rFonts w:cs="Arial"/>
                  <w:color w:val="auto"/>
                  <w:sz w:val="16"/>
                  <w:szCs w:val="16"/>
                  <w:u w:val="none"/>
                </w:rPr>
                <w:t>O.A.</w:t>
              </w:r>
              <w:r w:rsidR="00914C01">
                <w:rPr>
                  <w:rStyle w:val="Hyperlink"/>
                  <w:rFonts w:cs="Arial"/>
                  <w:color w:val="auto"/>
                  <w:sz w:val="16"/>
                  <w:szCs w:val="16"/>
                  <w:u w:val="none"/>
                </w:rPr>
                <w:t xml:space="preserve"> </w:t>
              </w:r>
              <w:r w:rsidRPr="00914C01">
                <w:rPr>
                  <w:rStyle w:val="Hyperlink"/>
                  <w:rFonts w:cs="Arial"/>
                  <w:i/>
                  <w:color w:val="auto"/>
                  <w:sz w:val="16"/>
                  <w:szCs w:val="16"/>
                  <w:u w:val="none"/>
                </w:rPr>
                <w:t>Cajala</w:t>
              </w:r>
            </w:hyperlink>
          </w:p>
          <w:p w:rsidR="002E2256" w:rsidRPr="002E2256" w:rsidRDefault="002E2256" w:rsidP="00914C01">
            <w:pPr>
              <w:pStyle w:val="StandardWeb"/>
              <w:numPr>
                <w:ilvl w:val="0"/>
                <w:numId w:val="32"/>
              </w:numPr>
              <w:ind w:left="317" w:hanging="317"/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Pr="002E2256">
                <w:rPr>
                  <w:rStyle w:val="auto-style321"/>
                  <w:rFonts w:ascii="Arial" w:hAnsi="Arial" w:cs="Arial"/>
                  <w:sz w:val="16"/>
                  <w:szCs w:val="16"/>
                </w:rPr>
                <w:t>Paolo Nutini </w:t>
              </w:r>
              <w:r w:rsidRPr="00914C01">
                <w:rPr>
                  <w:rStyle w:val="auto-style321"/>
                  <w:rFonts w:ascii="Arial" w:hAnsi="Arial" w:cs="Arial"/>
                  <w:i/>
                  <w:sz w:val="16"/>
                  <w:szCs w:val="16"/>
                </w:rPr>
                <w:t>New Shoes</w:t>
              </w:r>
            </w:hyperlink>
          </w:p>
          <w:p w:rsidR="002E2256" w:rsidRPr="002E2256" w:rsidRDefault="002E2256" w:rsidP="002E2256">
            <w:pPr>
              <w:spacing w:before="60" w:after="60"/>
              <w:contextualSpacing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Weitere Aspekte</w:t>
            </w:r>
          </w:p>
          <w:p w:rsidR="007D69A9" w:rsidRPr="002E2256" w:rsidRDefault="007D69A9" w:rsidP="00914C01">
            <w:pPr>
              <w:numPr>
                <w:ilvl w:val="0"/>
                <w:numId w:val="28"/>
              </w:numPr>
              <w:spacing w:before="60" w:after="60"/>
              <w:ind w:left="317" w:hanging="317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14C01">
              <w:rPr>
                <w:rFonts w:eastAsia="Calibri"/>
                <w:b/>
                <w:sz w:val="16"/>
                <w:szCs w:val="16"/>
                <w:lang w:eastAsia="en-US"/>
              </w:rPr>
              <w:t>Einstiegsritual</w:t>
            </w:r>
            <w:r w:rsidRPr="002E2256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 w:rsidR="002E225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A92DA2" w:rsidRPr="002E225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2E2256">
              <w:rPr>
                <w:rFonts w:eastAsia="Calibri"/>
                <w:sz w:val="16"/>
                <w:szCs w:val="16"/>
                <w:lang w:eastAsia="en-US"/>
              </w:rPr>
              <w:t>Hören ve</w:t>
            </w:r>
            <w:r w:rsidRPr="002E2256">
              <w:rPr>
                <w:rFonts w:eastAsia="Calibri"/>
                <w:sz w:val="16"/>
                <w:szCs w:val="16"/>
                <w:lang w:eastAsia="en-US"/>
              </w:rPr>
              <w:t>r</w:t>
            </w:r>
            <w:r w:rsidRPr="002E2256">
              <w:rPr>
                <w:rFonts w:eastAsia="Calibri"/>
                <w:sz w:val="16"/>
                <w:szCs w:val="16"/>
                <w:lang w:eastAsia="en-US"/>
              </w:rPr>
              <w:t>schiedenartiger funktionaler Musik (typische Musik für H</w:t>
            </w:r>
            <w:r w:rsidRPr="002E2256">
              <w:rPr>
                <w:rFonts w:eastAsia="Calibri"/>
                <w:sz w:val="16"/>
                <w:szCs w:val="16"/>
                <w:lang w:eastAsia="en-US"/>
              </w:rPr>
              <w:t>o</w:t>
            </w:r>
            <w:r w:rsidRPr="002E2256">
              <w:rPr>
                <w:rFonts w:eastAsia="Calibri"/>
                <w:sz w:val="16"/>
                <w:szCs w:val="16"/>
                <w:lang w:eastAsia="en-US"/>
              </w:rPr>
              <w:t>tel-Lobby, Restaurants, Wellnes</w:t>
            </w:r>
            <w:r w:rsidRPr="002E2256">
              <w:rPr>
                <w:rFonts w:eastAsia="Calibri"/>
                <w:sz w:val="16"/>
                <w:szCs w:val="16"/>
                <w:lang w:eastAsia="en-US"/>
              </w:rPr>
              <w:t>s</w:t>
            </w:r>
            <w:r w:rsidRPr="002E2256">
              <w:rPr>
                <w:rFonts w:eastAsia="Calibri"/>
                <w:sz w:val="16"/>
                <w:szCs w:val="16"/>
                <w:lang w:eastAsia="en-US"/>
              </w:rPr>
              <w:t>bereiche, Chillout-Orte, Ei</w:t>
            </w:r>
            <w:r w:rsidRPr="002E2256">
              <w:rPr>
                <w:rFonts w:eastAsia="Calibri"/>
                <w:sz w:val="16"/>
                <w:szCs w:val="16"/>
                <w:lang w:eastAsia="en-US"/>
              </w:rPr>
              <w:t>n</w:t>
            </w:r>
            <w:r w:rsidRPr="002E2256">
              <w:rPr>
                <w:rFonts w:eastAsia="Calibri"/>
                <w:sz w:val="16"/>
                <w:szCs w:val="16"/>
                <w:lang w:eastAsia="en-US"/>
              </w:rPr>
              <w:t>kaufsze</w:t>
            </w:r>
            <w:r w:rsidRPr="002E2256">
              <w:rPr>
                <w:rFonts w:eastAsia="Calibri"/>
                <w:sz w:val="16"/>
                <w:szCs w:val="16"/>
                <w:lang w:eastAsia="en-US"/>
              </w:rPr>
              <w:t>n</w:t>
            </w:r>
            <w:r w:rsidRPr="002E2256">
              <w:rPr>
                <w:rFonts w:eastAsia="Calibri"/>
                <w:sz w:val="16"/>
                <w:szCs w:val="16"/>
                <w:lang w:eastAsia="en-US"/>
              </w:rPr>
              <w:t xml:space="preserve">tren…)  </w:t>
            </w:r>
          </w:p>
          <w:p w:rsidR="007D69A9" w:rsidRPr="002E2256" w:rsidRDefault="007D69A9" w:rsidP="00914C01">
            <w:pPr>
              <w:numPr>
                <w:ilvl w:val="0"/>
                <w:numId w:val="28"/>
              </w:numPr>
              <w:spacing w:before="60" w:after="60"/>
              <w:ind w:left="317" w:hanging="317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2E2256">
              <w:rPr>
                <w:rFonts w:eastAsia="Calibri"/>
                <w:sz w:val="16"/>
                <w:szCs w:val="16"/>
                <w:lang w:eastAsia="en-US"/>
              </w:rPr>
              <w:t>Einführung: Funktionsweise und Handhabung von Musik-</w:t>
            </w:r>
            <w:r w:rsidR="00914C01">
              <w:rPr>
                <w:rFonts w:eastAsia="Calibri"/>
                <w:sz w:val="16"/>
                <w:szCs w:val="16"/>
                <w:lang w:eastAsia="en-US"/>
              </w:rPr>
              <w:t>Software</w:t>
            </w:r>
            <w:r w:rsidRPr="002E2256">
              <w:rPr>
                <w:rFonts w:eastAsia="Calibri"/>
                <w:sz w:val="16"/>
                <w:szCs w:val="16"/>
                <w:lang w:eastAsia="en-US"/>
              </w:rPr>
              <w:t xml:space="preserve"> (</w:t>
            </w:r>
            <w:r w:rsidR="00A92DA2" w:rsidRPr="002E2256">
              <w:rPr>
                <w:rFonts w:eastAsia="Calibri"/>
                <w:sz w:val="16"/>
                <w:szCs w:val="16"/>
                <w:lang w:eastAsia="en-US"/>
              </w:rPr>
              <w:t xml:space="preserve">z.B. </w:t>
            </w:r>
            <w:r w:rsidRPr="00914C01">
              <w:rPr>
                <w:rFonts w:eastAsia="Calibri"/>
                <w:i/>
                <w:sz w:val="16"/>
                <w:szCs w:val="16"/>
                <w:lang w:eastAsia="en-US"/>
              </w:rPr>
              <w:t>Audacity</w:t>
            </w:r>
            <w:r w:rsidRPr="002E22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  <w:p w:rsidR="007D69A9" w:rsidRPr="002E2256" w:rsidRDefault="007D69A9" w:rsidP="00914C01">
            <w:pPr>
              <w:numPr>
                <w:ilvl w:val="0"/>
                <w:numId w:val="28"/>
              </w:numPr>
              <w:spacing w:before="60" w:after="60"/>
              <w:ind w:left="317" w:hanging="317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2E2256">
              <w:rPr>
                <w:rFonts w:eastAsia="Calibri"/>
                <w:sz w:val="16"/>
                <w:szCs w:val="16"/>
                <w:lang w:eastAsia="en-US"/>
              </w:rPr>
              <w:t>Erarbeitung von Kriterien für die Anwendung intersubjektiver Bewertungsverfahren (</w:t>
            </w:r>
            <w:r w:rsidR="00914C01">
              <w:rPr>
                <w:rFonts w:eastAsia="Calibri"/>
                <w:sz w:val="16"/>
                <w:szCs w:val="16"/>
                <w:lang w:eastAsia="en-US"/>
              </w:rPr>
              <w:t xml:space="preserve">z.B. </w:t>
            </w:r>
            <w:r w:rsidRPr="002E2256">
              <w:rPr>
                <w:rFonts w:eastAsia="Calibri"/>
                <w:sz w:val="16"/>
                <w:szCs w:val="16"/>
                <w:lang w:eastAsia="en-US"/>
              </w:rPr>
              <w:t>A</w:t>
            </w:r>
            <w:r w:rsidRPr="002E2256">
              <w:rPr>
                <w:rFonts w:eastAsia="Calibri"/>
                <w:sz w:val="16"/>
                <w:szCs w:val="16"/>
                <w:lang w:eastAsia="en-US"/>
              </w:rPr>
              <w:t>waduK-Methode)</w:t>
            </w:r>
          </w:p>
          <w:p w:rsidR="007D69A9" w:rsidRPr="002E2256" w:rsidRDefault="007D69A9" w:rsidP="00914C01">
            <w:pPr>
              <w:numPr>
                <w:ilvl w:val="0"/>
                <w:numId w:val="28"/>
              </w:numPr>
              <w:spacing w:before="60" w:after="60"/>
              <w:ind w:left="317" w:hanging="317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2E2256">
              <w:rPr>
                <w:rFonts w:eastAsia="Calibri"/>
                <w:sz w:val="16"/>
                <w:szCs w:val="16"/>
                <w:lang w:eastAsia="en-US"/>
              </w:rPr>
              <w:t>Wiederholung: Beschreiben musikalischer Strukturen mit Nutzung der Hilfsmaterialien (Übersicht der Fac</w:t>
            </w:r>
            <w:r w:rsidRPr="002E2256">
              <w:rPr>
                <w:rFonts w:eastAsia="Calibri"/>
                <w:sz w:val="16"/>
                <w:szCs w:val="16"/>
                <w:lang w:eastAsia="en-US"/>
              </w:rPr>
              <w:t>h</w:t>
            </w:r>
            <w:r w:rsidRPr="002E2256">
              <w:rPr>
                <w:rFonts w:eastAsia="Calibri"/>
                <w:sz w:val="16"/>
                <w:szCs w:val="16"/>
                <w:lang w:eastAsia="en-US"/>
              </w:rPr>
              <w:t>begriffe der Par</w:t>
            </w:r>
            <w:r w:rsidRPr="002E2256">
              <w:rPr>
                <w:rFonts w:eastAsia="Calibri"/>
                <w:sz w:val="16"/>
                <w:szCs w:val="16"/>
                <w:lang w:eastAsia="en-US"/>
              </w:rPr>
              <w:t>a</w:t>
            </w:r>
            <w:r w:rsidRPr="002E2256">
              <w:rPr>
                <w:rFonts w:eastAsia="Calibri"/>
                <w:sz w:val="16"/>
                <w:szCs w:val="16"/>
                <w:lang w:eastAsia="en-US"/>
              </w:rPr>
              <w:t>meter)</w:t>
            </w:r>
          </w:p>
          <w:p w:rsidR="007D69A9" w:rsidRPr="002E2256" w:rsidRDefault="007D69A9" w:rsidP="00914C01">
            <w:pPr>
              <w:numPr>
                <w:ilvl w:val="0"/>
                <w:numId w:val="28"/>
              </w:numPr>
              <w:spacing w:before="60" w:after="60"/>
              <w:ind w:left="317" w:hanging="317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2E2256">
              <w:rPr>
                <w:rFonts w:eastAsia="Calibri"/>
                <w:sz w:val="16"/>
                <w:szCs w:val="16"/>
                <w:lang w:eastAsia="en-US"/>
              </w:rPr>
              <w:t>Erstellung eines Medienpr</w:t>
            </w:r>
            <w:r w:rsidRPr="002E2256">
              <w:rPr>
                <w:rFonts w:eastAsia="Calibri"/>
                <w:sz w:val="16"/>
                <w:szCs w:val="16"/>
                <w:lang w:eastAsia="en-US"/>
              </w:rPr>
              <w:t>o</w:t>
            </w:r>
            <w:r w:rsidRPr="002E2256">
              <w:rPr>
                <w:rFonts w:eastAsia="Calibri"/>
                <w:sz w:val="16"/>
                <w:szCs w:val="16"/>
                <w:lang w:eastAsia="en-US"/>
              </w:rPr>
              <w:t>dukts am PC/Tablet zur musik</w:t>
            </w:r>
            <w:r w:rsidRPr="002E2256">
              <w:rPr>
                <w:rFonts w:eastAsia="Calibri"/>
                <w:sz w:val="16"/>
                <w:szCs w:val="16"/>
                <w:lang w:eastAsia="en-US"/>
              </w:rPr>
              <w:t>a</w:t>
            </w:r>
            <w:r w:rsidRPr="002E2256">
              <w:rPr>
                <w:rFonts w:eastAsia="Calibri"/>
                <w:sz w:val="16"/>
                <w:szCs w:val="16"/>
                <w:lang w:eastAsia="en-US"/>
              </w:rPr>
              <w:t xml:space="preserve">lischen Raum-Gestaltung </w:t>
            </w:r>
          </w:p>
        </w:tc>
      </w:tr>
    </w:tbl>
    <w:p w:rsidR="00352708" w:rsidRDefault="00352708" w:rsidP="00352708">
      <w:pPr>
        <w:keepNext/>
        <w:jc w:val="left"/>
        <w:outlineLvl w:val="0"/>
        <w:rPr>
          <w:rFonts w:cs="Arial"/>
          <w:sz w:val="28"/>
          <w:szCs w:val="28"/>
        </w:rPr>
        <w:sectPr w:rsidR="00352708" w:rsidSect="00090BA4"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:rsidR="00352708" w:rsidRPr="00352708" w:rsidRDefault="00352708" w:rsidP="00352708">
      <w:pPr>
        <w:keepNext/>
        <w:jc w:val="left"/>
        <w:outlineLvl w:val="0"/>
        <w:rPr>
          <w:rFonts w:cs="Arial"/>
          <w:sz w:val="32"/>
          <w:szCs w:val="32"/>
        </w:rPr>
      </w:pPr>
      <w:r w:rsidRPr="00352708">
        <w:rPr>
          <w:rFonts w:cs="Arial"/>
          <w:sz w:val="28"/>
          <w:szCs w:val="28"/>
        </w:rPr>
        <w:lastRenderedPageBreak/>
        <w:t>Bewertungsbogen UV 6.1 von</w:t>
      </w:r>
      <w:r w:rsidRPr="00352708">
        <w:rPr>
          <w:rFonts w:cs="Arial"/>
          <w:sz w:val="32"/>
          <w:szCs w:val="32"/>
        </w:rPr>
        <w:t xml:space="preserve">:_______________________ </w:t>
      </w:r>
      <w:r w:rsidRPr="00352708">
        <w:rPr>
          <w:rFonts w:cs="Arial"/>
          <w:sz w:val="44"/>
          <w:szCs w:val="24"/>
        </w:rPr>
        <w:tab/>
      </w:r>
    </w:p>
    <w:p w:rsidR="00352708" w:rsidRPr="00352708" w:rsidRDefault="00352708" w:rsidP="00352708">
      <w:pPr>
        <w:keepNext/>
        <w:jc w:val="left"/>
        <w:outlineLvl w:val="0"/>
        <w:rPr>
          <w:rFonts w:cs="Arial"/>
          <w:sz w:val="16"/>
          <w:szCs w:val="16"/>
        </w:rPr>
      </w:pPr>
      <w:r w:rsidRPr="00352708">
        <w:rPr>
          <w:rFonts w:cs="Arial"/>
          <w:sz w:val="16"/>
          <w:szCs w:val="16"/>
        </w:rPr>
        <w:t xml:space="preserve">   </w:t>
      </w:r>
    </w:p>
    <w:p w:rsidR="00352708" w:rsidRPr="00352708" w:rsidRDefault="00352708" w:rsidP="00352708">
      <w:pPr>
        <w:keepNext/>
        <w:jc w:val="left"/>
        <w:outlineLvl w:val="0"/>
        <w:rPr>
          <w:rFonts w:cs="Arial"/>
          <w:i/>
          <w:iCs/>
          <w:sz w:val="28"/>
          <w:szCs w:val="28"/>
        </w:rPr>
      </w:pPr>
      <w:r w:rsidRPr="00352708">
        <w:rPr>
          <w:rFonts w:cs="Arial"/>
          <w:b/>
          <w:sz w:val="28"/>
          <w:szCs w:val="28"/>
        </w:rPr>
        <w:t>Thema:</w:t>
      </w:r>
      <w:r w:rsidRPr="00352708">
        <w:rPr>
          <w:rFonts w:cs="Arial"/>
          <w:sz w:val="28"/>
          <w:szCs w:val="28"/>
        </w:rPr>
        <w:t xml:space="preserve"> </w:t>
      </w:r>
      <w:r w:rsidR="0042630E">
        <w:rPr>
          <w:rFonts w:cs="Arial"/>
          <w:i/>
          <w:iCs/>
          <w:sz w:val="28"/>
          <w:szCs w:val="28"/>
        </w:rPr>
        <w:t xml:space="preserve">Überall </w:t>
      </w:r>
      <w:r w:rsidRPr="00352708">
        <w:rPr>
          <w:rFonts w:cs="Arial"/>
          <w:i/>
          <w:iCs/>
          <w:sz w:val="28"/>
          <w:szCs w:val="28"/>
        </w:rPr>
        <w:t>Musik – Gestaltung von Musik für öffentliche Räume</w:t>
      </w:r>
    </w:p>
    <w:p w:rsidR="00352708" w:rsidRPr="00352708" w:rsidRDefault="00352708" w:rsidP="00352708"/>
    <w:tbl>
      <w:tblPr>
        <w:tblW w:w="10463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1"/>
        <w:gridCol w:w="570"/>
        <w:gridCol w:w="570"/>
        <w:gridCol w:w="570"/>
        <w:gridCol w:w="570"/>
        <w:gridCol w:w="572"/>
      </w:tblGrid>
      <w:tr w:rsidR="00352708" w:rsidRPr="00352708" w:rsidTr="004D6218">
        <w:trPr>
          <w:trHeight w:val="975"/>
        </w:trPr>
        <w:tc>
          <w:tcPr>
            <w:tcW w:w="7611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  <w:b/>
              </w:rPr>
            </w:pPr>
            <w:r w:rsidRPr="00352708">
              <w:rPr>
                <w:rFonts w:cs="Arial"/>
                <w:b/>
                <w:sz w:val="22"/>
                <w:szCs w:val="22"/>
              </w:rPr>
              <w:t xml:space="preserve">Aufgabe: </w:t>
            </w:r>
          </w:p>
          <w:p w:rsidR="00352708" w:rsidRPr="00352708" w:rsidRDefault="00352708" w:rsidP="0035101D">
            <w:pPr>
              <w:jc w:val="left"/>
              <w:rPr>
                <w:rFonts w:cs="Arial"/>
                <w:i/>
                <w:sz w:val="20"/>
              </w:rPr>
            </w:pPr>
            <w:r w:rsidRPr="00352708">
              <w:rPr>
                <w:rFonts w:cs="Arial"/>
                <w:i/>
                <w:sz w:val="20"/>
              </w:rPr>
              <w:t xml:space="preserve">Hier findest du 13 Aussagen zu deinem Lernerfolg im aktuellen Unterrichtsthema. </w:t>
            </w:r>
            <w:r w:rsidR="0035101D" w:rsidRPr="0035101D">
              <w:rPr>
                <w:rFonts w:cs="Arial"/>
                <w:i/>
                <w:sz w:val="20"/>
              </w:rPr>
              <w:t>Kreuze zu jeder Aussage den Smiley an, der</w:t>
            </w:r>
            <w:r w:rsidR="0035101D">
              <w:rPr>
                <w:rFonts w:cs="Arial"/>
                <w:i/>
                <w:sz w:val="20"/>
              </w:rPr>
              <w:t xml:space="preserve"> d</w:t>
            </w:r>
            <w:r w:rsidRPr="00352708">
              <w:rPr>
                <w:rFonts w:cs="Arial"/>
                <w:i/>
                <w:sz w:val="20"/>
              </w:rPr>
              <w:t xml:space="preserve">einer eigenen Einschätzung am nächsten kommt.  </w:t>
            </w: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</w:pPr>
            <w:r w:rsidRPr="00352708">
              <w:object w:dxaOrig="870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35pt;height:20.9pt">
                  <v:imagedata r:id="rId20" o:title=""/>
                </v:shape>
              </w:object>
            </w: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</w:pPr>
            <w:r w:rsidRPr="00352708">
              <w:object w:dxaOrig="855" w:dyaOrig="855">
                <v:shape id="_x0000_i1026" type="#_x0000_t75" style="width:20.35pt;height:20.35pt">
                  <v:imagedata r:id="rId21" o:title=""/>
                </v:shape>
              </w:object>
            </w: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</w:pPr>
            <w:r w:rsidRPr="00352708">
              <w:object w:dxaOrig="810" w:dyaOrig="810">
                <v:shape id="_x0000_i1027" type="#_x0000_t75" style="width:20.35pt;height:20.35pt">
                  <v:imagedata r:id="rId22" o:title=""/>
                </v:shape>
              </w:object>
            </w: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</w:pPr>
            <w:r w:rsidRPr="00352708">
              <w:object w:dxaOrig="855" w:dyaOrig="885">
                <v:shape id="_x0000_i1028" type="#_x0000_t75" style="width:20.35pt;height:20.9pt">
                  <v:imagedata r:id="rId23" o:title=""/>
                </v:shape>
              </w:object>
            </w:r>
          </w:p>
        </w:tc>
        <w:tc>
          <w:tcPr>
            <w:tcW w:w="572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</w:pPr>
            <w:r w:rsidRPr="00352708">
              <w:object w:dxaOrig="885" w:dyaOrig="855">
                <v:shape id="_x0000_i1029" type="#_x0000_t75" style="width:20.35pt;height:19.25pt">
                  <v:imagedata r:id="rId24" o:title=""/>
                </v:shape>
              </w:object>
            </w:r>
          </w:p>
        </w:tc>
      </w:tr>
      <w:tr w:rsidR="00352708" w:rsidRPr="00352708" w:rsidTr="004D6218">
        <w:trPr>
          <w:trHeight w:val="285"/>
        </w:trPr>
        <w:tc>
          <w:tcPr>
            <w:tcW w:w="10463" w:type="dxa"/>
            <w:gridSpan w:val="6"/>
            <w:tcMar>
              <w:top w:w="68" w:type="dxa"/>
              <w:bottom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b/>
              </w:rPr>
            </w:pPr>
            <w:r w:rsidRPr="00352708">
              <w:rPr>
                <w:rFonts w:cs="Arial"/>
                <w:b/>
              </w:rPr>
              <w:t>Musik gezielt hören, beschreiben, untersuchen und deuten</w:t>
            </w:r>
          </w:p>
        </w:tc>
      </w:tr>
      <w:tr w:rsidR="00352708" w:rsidRPr="00352708" w:rsidTr="004D6218">
        <w:trPr>
          <w:trHeight w:val="625"/>
        </w:trPr>
        <w:tc>
          <w:tcPr>
            <w:tcW w:w="7611" w:type="dxa"/>
            <w:tcMar>
              <w:top w:w="68" w:type="dxa"/>
              <w:bottom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  <w:iCs/>
                <w:sz w:val="20"/>
              </w:rPr>
            </w:pPr>
            <w:r w:rsidRPr="00352708">
              <w:rPr>
                <w:rFonts w:cs="Arial"/>
                <w:iCs/>
                <w:sz w:val="20"/>
              </w:rPr>
              <w:t>Ich kann die Wirkung, die eine bestimmte Musik bei mir auslöst, mit Adjektiven und angemessenen Bildern für andere verständlich beschreiben.</w:t>
            </w:r>
          </w:p>
        </w:tc>
        <w:tc>
          <w:tcPr>
            <w:tcW w:w="570" w:type="dxa"/>
            <w:tcMar>
              <w:top w:w="68" w:type="dxa"/>
              <w:bottom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  <w:bottom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  <w:bottom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  <w:bottom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2" w:type="dxa"/>
            <w:tcMar>
              <w:top w:w="68" w:type="dxa"/>
              <w:bottom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</w:tr>
      <w:tr w:rsidR="00352708" w:rsidRPr="00352708" w:rsidTr="004D6218">
        <w:trPr>
          <w:trHeight w:val="585"/>
        </w:trPr>
        <w:tc>
          <w:tcPr>
            <w:tcW w:w="7611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  <w:sz w:val="20"/>
              </w:rPr>
            </w:pPr>
            <w:r w:rsidRPr="00352708">
              <w:rPr>
                <w:rFonts w:cs="Arial"/>
                <w:iCs/>
                <w:sz w:val="20"/>
              </w:rPr>
              <w:t>Ich kann den Aufbau einer Musik und ihre wichtigsten Merkmale erkennen und mit Hilfe der musikalischen Fachsprache beschreiben</w:t>
            </w:r>
            <w:r w:rsidR="00845689">
              <w:rPr>
                <w:rFonts w:cs="Arial"/>
                <w:iCs/>
                <w:sz w:val="20"/>
              </w:rPr>
              <w:t>.</w:t>
            </w:r>
            <w:r w:rsidRPr="00352708">
              <w:rPr>
                <w:rFonts w:cs="Arial"/>
                <w:iCs/>
                <w:sz w:val="20"/>
              </w:rPr>
              <w:t xml:space="preserve">  </w:t>
            </w: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2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</w:tr>
      <w:tr w:rsidR="00352708" w:rsidRPr="00352708" w:rsidTr="004D6218">
        <w:trPr>
          <w:trHeight w:val="555"/>
        </w:trPr>
        <w:tc>
          <w:tcPr>
            <w:tcW w:w="7611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  <w:sz w:val="20"/>
              </w:rPr>
            </w:pPr>
            <w:r w:rsidRPr="00352708">
              <w:rPr>
                <w:rFonts w:cs="Arial"/>
                <w:iCs/>
                <w:sz w:val="20"/>
              </w:rPr>
              <w:t>Ich kann aus der Art der Gestaltung einer Musik auf ihre mögliche Wirkung und so auf ihre Nutzung schließen.</w:t>
            </w: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2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</w:tr>
      <w:tr w:rsidR="00352708" w:rsidRPr="00352708" w:rsidTr="004D6218">
        <w:trPr>
          <w:trHeight w:val="408"/>
        </w:trPr>
        <w:tc>
          <w:tcPr>
            <w:tcW w:w="10463" w:type="dxa"/>
            <w:gridSpan w:val="6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  <w:b/>
              </w:rPr>
            </w:pPr>
            <w:r w:rsidRPr="00352708">
              <w:rPr>
                <w:rFonts w:cs="Arial"/>
                <w:b/>
              </w:rPr>
              <w:t>Musik für die Nutzung im öffentlichen Raum gestalten</w:t>
            </w:r>
          </w:p>
        </w:tc>
      </w:tr>
      <w:tr w:rsidR="00352708" w:rsidRPr="00352708" w:rsidTr="004D6218">
        <w:trPr>
          <w:trHeight w:val="543"/>
        </w:trPr>
        <w:tc>
          <w:tcPr>
            <w:tcW w:w="7611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  <w:sz w:val="20"/>
              </w:rPr>
            </w:pPr>
            <w:r w:rsidRPr="00352708">
              <w:rPr>
                <w:rFonts w:cs="Arial"/>
                <w:sz w:val="20"/>
              </w:rPr>
              <w:t>Ich kann mit der Musiksoftware zum Herstellen von Klangcollagen sicher umgehen.</w:t>
            </w: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2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</w:tr>
      <w:tr w:rsidR="00352708" w:rsidRPr="00352708" w:rsidTr="004D6218">
        <w:trPr>
          <w:trHeight w:val="551"/>
        </w:trPr>
        <w:tc>
          <w:tcPr>
            <w:tcW w:w="7611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  <w:sz w:val="20"/>
              </w:rPr>
            </w:pPr>
            <w:r w:rsidRPr="00352708">
              <w:rPr>
                <w:rFonts w:cs="Arial"/>
                <w:sz w:val="20"/>
              </w:rPr>
              <w:t>Ich kann gezielt Musik aussuchen hinsichtlich der gewünschten Wirkung im öffentl</w:t>
            </w:r>
            <w:r w:rsidRPr="00352708">
              <w:rPr>
                <w:rFonts w:cs="Arial"/>
                <w:sz w:val="20"/>
              </w:rPr>
              <w:t>i</w:t>
            </w:r>
            <w:r w:rsidRPr="00352708">
              <w:rPr>
                <w:rFonts w:cs="Arial"/>
                <w:sz w:val="20"/>
              </w:rPr>
              <w:t>chen Raum</w:t>
            </w:r>
            <w:r w:rsidR="00845689">
              <w:rPr>
                <w:rFonts w:cs="Arial"/>
                <w:sz w:val="20"/>
              </w:rPr>
              <w:t>.</w:t>
            </w: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2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</w:tr>
      <w:tr w:rsidR="00352708" w:rsidRPr="00352708" w:rsidTr="004D6218">
        <w:trPr>
          <w:trHeight w:val="585"/>
        </w:trPr>
        <w:tc>
          <w:tcPr>
            <w:tcW w:w="7611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  <w:sz w:val="20"/>
              </w:rPr>
            </w:pPr>
            <w:r w:rsidRPr="00352708">
              <w:rPr>
                <w:rFonts w:cs="Arial"/>
                <w:sz w:val="20"/>
              </w:rPr>
              <w:t>Ich kann eine Klangcollage aus verschiedenen Musikstücken für eine bestimmte Situation im öffentlichen Raum herstellen.</w:t>
            </w: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2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</w:tr>
      <w:tr w:rsidR="00352708" w:rsidRPr="00352708" w:rsidTr="004D6218">
        <w:trPr>
          <w:trHeight w:val="504"/>
        </w:trPr>
        <w:tc>
          <w:tcPr>
            <w:tcW w:w="10463" w:type="dxa"/>
            <w:gridSpan w:val="6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  <w:b/>
              </w:rPr>
            </w:pPr>
            <w:r w:rsidRPr="00352708">
              <w:rPr>
                <w:rFonts w:cs="Arial"/>
                <w:b/>
              </w:rPr>
              <w:t xml:space="preserve">Über Musik im öffentlichen Raum nachdenken </w:t>
            </w:r>
          </w:p>
        </w:tc>
      </w:tr>
      <w:tr w:rsidR="00352708" w:rsidRPr="00352708" w:rsidTr="004D6218">
        <w:trPr>
          <w:trHeight w:val="555"/>
        </w:trPr>
        <w:tc>
          <w:tcPr>
            <w:tcW w:w="7611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  <w:sz w:val="20"/>
              </w:rPr>
            </w:pPr>
            <w:r w:rsidRPr="00352708">
              <w:rPr>
                <w:rFonts w:cs="Arial"/>
                <w:sz w:val="20"/>
              </w:rPr>
              <w:t>Ich kann erklären, wie der Zusammenhang zwischen der Wirkung einer Musik und ihrer möglichen Verwendung funktionieren kann.</w:t>
            </w: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2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</w:tr>
      <w:tr w:rsidR="00352708" w:rsidRPr="00352708" w:rsidTr="004D6218">
        <w:trPr>
          <w:trHeight w:val="300"/>
        </w:trPr>
        <w:tc>
          <w:tcPr>
            <w:tcW w:w="7611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  <w:sz w:val="20"/>
              </w:rPr>
            </w:pPr>
            <w:r w:rsidRPr="00352708">
              <w:rPr>
                <w:rFonts w:cs="Arial"/>
                <w:sz w:val="20"/>
              </w:rPr>
              <w:t>Ich kann beurteilen, wie gut eine Klangcollage eine bestimmte Wirkung für die ö</w:t>
            </w:r>
            <w:r w:rsidRPr="00352708">
              <w:rPr>
                <w:rFonts w:cs="Arial"/>
                <w:sz w:val="20"/>
              </w:rPr>
              <w:t>f</w:t>
            </w:r>
            <w:r w:rsidRPr="00352708">
              <w:rPr>
                <w:rFonts w:cs="Arial"/>
                <w:sz w:val="20"/>
              </w:rPr>
              <w:t>fentliche Nutzung hervorrufen kann.</w:t>
            </w: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2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</w:tr>
      <w:tr w:rsidR="00352708" w:rsidRPr="00352708" w:rsidTr="00F800A2">
        <w:trPr>
          <w:trHeight w:val="300"/>
        </w:trPr>
        <w:tc>
          <w:tcPr>
            <w:tcW w:w="76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  <w:sz w:val="20"/>
              </w:rPr>
            </w:pPr>
            <w:r w:rsidRPr="00352708">
              <w:rPr>
                <w:rFonts w:cs="Arial"/>
                <w:sz w:val="20"/>
              </w:rPr>
              <w:t xml:space="preserve">Ich kann darüber mit anderen diskutieren, ob die Nutzung von Musik im öffentlichen Raum als „musikalische Umweltverschmutzung“ gesehen werden kann. </w:t>
            </w: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2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</w:tr>
      <w:tr w:rsidR="00352708" w:rsidRPr="00352708" w:rsidTr="004D6218">
        <w:tc>
          <w:tcPr>
            <w:tcW w:w="10463" w:type="dxa"/>
            <w:gridSpan w:val="6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  <w:b/>
              </w:rPr>
            </w:pPr>
            <w:r w:rsidRPr="00352708">
              <w:rPr>
                <w:rFonts w:cs="Arial"/>
                <w:b/>
              </w:rPr>
              <w:t>Und zum Schluss</w:t>
            </w:r>
          </w:p>
        </w:tc>
      </w:tr>
      <w:tr w:rsidR="00352708" w:rsidRPr="00352708" w:rsidTr="004D6218">
        <w:trPr>
          <w:trHeight w:val="495"/>
        </w:trPr>
        <w:tc>
          <w:tcPr>
            <w:tcW w:w="7611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  <w:sz w:val="20"/>
              </w:rPr>
            </w:pPr>
            <w:r w:rsidRPr="00352708">
              <w:rPr>
                <w:rFonts w:cs="Arial"/>
                <w:sz w:val="20"/>
              </w:rPr>
              <w:t>Ich kann mir die unterschiedliche Wirkung von Musik in verschiedenen Zusamme</w:t>
            </w:r>
            <w:r w:rsidRPr="00352708">
              <w:rPr>
                <w:rFonts w:cs="Arial"/>
                <w:sz w:val="20"/>
              </w:rPr>
              <w:t>n</w:t>
            </w:r>
            <w:r w:rsidRPr="00352708">
              <w:rPr>
                <w:rFonts w:cs="Arial"/>
                <w:sz w:val="20"/>
              </w:rPr>
              <w:t xml:space="preserve">hängen gut vorstellen.  </w:t>
            </w: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2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</w:tr>
      <w:tr w:rsidR="00352708" w:rsidRPr="00352708" w:rsidTr="004D6218">
        <w:tc>
          <w:tcPr>
            <w:tcW w:w="7611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  <w:sz w:val="20"/>
              </w:rPr>
            </w:pPr>
            <w:r w:rsidRPr="00352708">
              <w:rPr>
                <w:rFonts w:cs="Arial"/>
                <w:sz w:val="20"/>
              </w:rPr>
              <w:t>Ich habe viele Ideen, an welchen Stellen man die Wirkung von Musik gezielt einse</w:t>
            </w:r>
            <w:r w:rsidRPr="00352708">
              <w:rPr>
                <w:rFonts w:cs="Arial"/>
                <w:sz w:val="20"/>
              </w:rPr>
              <w:t>t</w:t>
            </w:r>
            <w:r w:rsidRPr="00352708">
              <w:rPr>
                <w:rFonts w:cs="Arial"/>
                <w:sz w:val="20"/>
              </w:rPr>
              <w:t>zen kann.</w:t>
            </w: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2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</w:tr>
      <w:tr w:rsidR="00352708" w:rsidRPr="00352708" w:rsidTr="004D6218">
        <w:tc>
          <w:tcPr>
            <w:tcW w:w="7611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  <w:sz w:val="20"/>
              </w:rPr>
            </w:pPr>
            <w:r w:rsidRPr="00352708">
              <w:rPr>
                <w:rFonts w:cs="Arial"/>
                <w:sz w:val="20"/>
              </w:rPr>
              <w:t>Ich bin, wenn ich unterwegs bin, aufmerksam geworden hinsichtlich der Nutzung von Musik</w:t>
            </w:r>
            <w:r w:rsidR="00845689">
              <w:rPr>
                <w:rFonts w:cs="Arial"/>
                <w:sz w:val="20"/>
              </w:rPr>
              <w:t>.</w:t>
            </w: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2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</w:tr>
      <w:tr w:rsidR="00352708" w:rsidRPr="00352708" w:rsidTr="00845689">
        <w:tc>
          <w:tcPr>
            <w:tcW w:w="7611" w:type="dxa"/>
            <w:tcMar>
              <w:top w:w="68" w:type="dxa"/>
            </w:tcMar>
            <w:vAlign w:val="center"/>
          </w:tcPr>
          <w:p w:rsidR="00845689" w:rsidRPr="00352708" w:rsidRDefault="00352708" w:rsidP="00845689">
            <w:pPr>
              <w:spacing w:after="120"/>
              <w:jc w:val="left"/>
              <w:rPr>
                <w:rFonts w:cs="Arial"/>
                <w:sz w:val="20"/>
              </w:rPr>
            </w:pPr>
            <w:r w:rsidRPr="00352708">
              <w:rPr>
                <w:rFonts w:cs="Arial"/>
                <w:sz w:val="20"/>
              </w:rPr>
              <w:t>Ich weiß, welche gesundheitliche</w:t>
            </w:r>
            <w:r w:rsidR="00845689">
              <w:rPr>
                <w:rFonts w:cs="Arial"/>
                <w:sz w:val="20"/>
              </w:rPr>
              <w:t>n</w:t>
            </w:r>
            <w:r w:rsidRPr="00352708">
              <w:rPr>
                <w:rFonts w:cs="Arial"/>
                <w:sz w:val="20"/>
              </w:rPr>
              <w:t xml:space="preserve"> Risiken die Lautstärke von Musik haben kann</w:t>
            </w:r>
            <w:r w:rsidR="00845689">
              <w:rPr>
                <w:rFonts w:cs="Arial"/>
                <w:sz w:val="20"/>
              </w:rPr>
              <w:t>.</w:t>
            </w: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0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  <w:tc>
          <w:tcPr>
            <w:tcW w:w="572" w:type="dxa"/>
            <w:tcMar>
              <w:top w:w="68" w:type="dxa"/>
            </w:tcMar>
            <w:vAlign w:val="center"/>
          </w:tcPr>
          <w:p w:rsidR="00352708" w:rsidRPr="00352708" w:rsidRDefault="00352708" w:rsidP="004D6218">
            <w:pPr>
              <w:jc w:val="left"/>
              <w:rPr>
                <w:rFonts w:cs="Arial"/>
              </w:rPr>
            </w:pPr>
          </w:p>
        </w:tc>
      </w:tr>
    </w:tbl>
    <w:p w:rsidR="00352708" w:rsidRPr="00352708" w:rsidRDefault="00352708" w:rsidP="00352708"/>
    <w:p w:rsidR="00352708" w:rsidRPr="00352708" w:rsidRDefault="00352708" w:rsidP="00352708">
      <w:pPr>
        <w:rPr>
          <w:sz w:val="14"/>
          <w:szCs w:val="14"/>
        </w:rPr>
      </w:pPr>
    </w:p>
    <w:p w:rsidR="006A46FA" w:rsidRPr="00746A55" w:rsidRDefault="006A46FA">
      <w:pPr>
        <w:rPr>
          <w:sz w:val="14"/>
          <w:szCs w:val="14"/>
        </w:rPr>
      </w:pPr>
    </w:p>
    <w:sectPr w:rsidR="006A46FA" w:rsidRPr="00746A55" w:rsidSect="0035270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957"/>
    <w:multiLevelType w:val="hybridMultilevel"/>
    <w:tmpl w:val="D9682254"/>
    <w:lvl w:ilvl="0" w:tplc="6642919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C7CC9"/>
    <w:multiLevelType w:val="hybridMultilevel"/>
    <w:tmpl w:val="8D1612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0F7B94"/>
    <w:multiLevelType w:val="hybridMultilevel"/>
    <w:tmpl w:val="46DE1F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006AFB"/>
    <w:multiLevelType w:val="hybridMultilevel"/>
    <w:tmpl w:val="FA4862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B44E24"/>
    <w:multiLevelType w:val="hybridMultilevel"/>
    <w:tmpl w:val="E000104C"/>
    <w:lvl w:ilvl="0" w:tplc="6642919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FD36B8"/>
    <w:multiLevelType w:val="hybridMultilevel"/>
    <w:tmpl w:val="6EFEAA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0D1803"/>
    <w:multiLevelType w:val="hybridMultilevel"/>
    <w:tmpl w:val="BCB88E82"/>
    <w:lvl w:ilvl="0" w:tplc="9F76F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9C07C5"/>
    <w:multiLevelType w:val="hybridMultilevel"/>
    <w:tmpl w:val="ECAAE33E"/>
    <w:lvl w:ilvl="0" w:tplc="A2842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436964"/>
    <w:multiLevelType w:val="hybridMultilevel"/>
    <w:tmpl w:val="F9D89D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F604CB"/>
    <w:multiLevelType w:val="hybridMultilevel"/>
    <w:tmpl w:val="1C288D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C719EF"/>
    <w:multiLevelType w:val="hybridMultilevel"/>
    <w:tmpl w:val="1902CB52"/>
    <w:lvl w:ilvl="0" w:tplc="6642919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8A46D7"/>
    <w:multiLevelType w:val="hybridMultilevel"/>
    <w:tmpl w:val="278468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A700C4"/>
    <w:multiLevelType w:val="hybridMultilevel"/>
    <w:tmpl w:val="FB88348A"/>
    <w:lvl w:ilvl="0" w:tplc="E0666A26">
      <w:start w:val="1"/>
      <w:numFmt w:val="bullet"/>
      <w:pStyle w:val="Liste-bergeordneteKompeten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9B4E6C"/>
    <w:multiLevelType w:val="hybridMultilevel"/>
    <w:tmpl w:val="716CC4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265B64"/>
    <w:multiLevelType w:val="hybridMultilevel"/>
    <w:tmpl w:val="AD8457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B83D91"/>
    <w:multiLevelType w:val="hybridMultilevel"/>
    <w:tmpl w:val="37948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3A0BEC"/>
    <w:multiLevelType w:val="hybridMultilevel"/>
    <w:tmpl w:val="EA428B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690932"/>
    <w:multiLevelType w:val="hybridMultilevel"/>
    <w:tmpl w:val="F140C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664FB"/>
    <w:multiLevelType w:val="hybridMultilevel"/>
    <w:tmpl w:val="9F9A58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4D35E7"/>
    <w:multiLevelType w:val="hybridMultilevel"/>
    <w:tmpl w:val="872E8B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7C1B04"/>
    <w:multiLevelType w:val="hybridMultilevel"/>
    <w:tmpl w:val="0D54AC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A04A72"/>
    <w:multiLevelType w:val="hybridMultilevel"/>
    <w:tmpl w:val="F92C9956"/>
    <w:lvl w:ilvl="0" w:tplc="A2842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647232"/>
    <w:multiLevelType w:val="hybridMultilevel"/>
    <w:tmpl w:val="CE284D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08585E"/>
    <w:multiLevelType w:val="hybridMultilevel"/>
    <w:tmpl w:val="B87E32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8804F1"/>
    <w:multiLevelType w:val="hybridMultilevel"/>
    <w:tmpl w:val="177685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DF20491"/>
    <w:multiLevelType w:val="hybridMultilevel"/>
    <w:tmpl w:val="BFD62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B5107"/>
    <w:multiLevelType w:val="hybridMultilevel"/>
    <w:tmpl w:val="AD1229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04755E4"/>
    <w:multiLevelType w:val="hybridMultilevel"/>
    <w:tmpl w:val="924E1E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974B56"/>
    <w:multiLevelType w:val="hybridMultilevel"/>
    <w:tmpl w:val="40BA98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1D3903"/>
    <w:multiLevelType w:val="hybridMultilevel"/>
    <w:tmpl w:val="D04C69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922F6B"/>
    <w:multiLevelType w:val="hybridMultilevel"/>
    <w:tmpl w:val="31F84D44"/>
    <w:lvl w:ilvl="0" w:tplc="FBFA62C6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1" w:tplc="DEF88EB6">
      <w:start w:val="1"/>
      <w:numFmt w:val="bullet"/>
      <w:lvlText w:val="o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1947A4"/>
    <w:multiLevelType w:val="hybridMultilevel"/>
    <w:tmpl w:val="27D8F2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CE2B0F"/>
    <w:multiLevelType w:val="hybridMultilevel"/>
    <w:tmpl w:val="74C088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32F1878"/>
    <w:multiLevelType w:val="hybridMultilevel"/>
    <w:tmpl w:val="E3827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8"/>
  </w:num>
  <w:num w:numId="4">
    <w:abstractNumId w:val="30"/>
  </w:num>
  <w:num w:numId="5">
    <w:abstractNumId w:val="20"/>
  </w:num>
  <w:num w:numId="6">
    <w:abstractNumId w:val="16"/>
  </w:num>
  <w:num w:numId="7">
    <w:abstractNumId w:val="7"/>
  </w:num>
  <w:num w:numId="8">
    <w:abstractNumId w:val="21"/>
  </w:num>
  <w:num w:numId="9">
    <w:abstractNumId w:val="14"/>
  </w:num>
  <w:num w:numId="10">
    <w:abstractNumId w:val="10"/>
  </w:num>
  <w:num w:numId="11">
    <w:abstractNumId w:val="1"/>
  </w:num>
  <w:num w:numId="12">
    <w:abstractNumId w:val="4"/>
  </w:num>
  <w:num w:numId="13">
    <w:abstractNumId w:val="0"/>
  </w:num>
  <w:num w:numId="14">
    <w:abstractNumId w:val="6"/>
  </w:num>
  <w:num w:numId="15">
    <w:abstractNumId w:val="9"/>
  </w:num>
  <w:num w:numId="16">
    <w:abstractNumId w:val="27"/>
  </w:num>
  <w:num w:numId="17">
    <w:abstractNumId w:val="31"/>
  </w:num>
  <w:num w:numId="18">
    <w:abstractNumId w:val="17"/>
  </w:num>
  <w:num w:numId="19">
    <w:abstractNumId w:val="2"/>
  </w:num>
  <w:num w:numId="20">
    <w:abstractNumId w:val="25"/>
  </w:num>
  <w:num w:numId="21">
    <w:abstractNumId w:val="33"/>
  </w:num>
  <w:num w:numId="22">
    <w:abstractNumId w:val="3"/>
  </w:num>
  <w:num w:numId="23">
    <w:abstractNumId w:val="8"/>
  </w:num>
  <w:num w:numId="24">
    <w:abstractNumId w:val="19"/>
  </w:num>
  <w:num w:numId="25">
    <w:abstractNumId w:val="18"/>
  </w:num>
  <w:num w:numId="26">
    <w:abstractNumId w:val="32"/>
  </w:num>
  <w:num w:numId="27">
    <w:abstractNumId w:val="11"/>
  </w:num>
  <w:num w:numId="28">
    <w:abstractNumId w:val="26"/>
  </w:num>
  <w:num w:numId="29">
    <w:abstractNumId w:val="29"/>
  </w:num>
  <w:num w:numId="30">
    <w:abstractNumId w:val="13"/>
  </w:num>
  <w:num w:numId="31">
    <w:abstractNumId w:val="12"/>
  </w:num>
  <w:num w:numId="32">
    <w:abstractNumId w:val="15"/>
  </w:num>
  <w:num w:numId="33">
    <w:abstractNumId w:val="2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A4"/>
    <w:rsid w:val="0004764F"/>
    <w:rsid w:val="00085809"/>
    <w:rsid w:val="00090BA4"/>
    <w:rsid w:val="000E1809"/>
    <w:rsid w:val="000E5A69"/>
    <w:rsid w:val="000F2D0E"/>
    <w:rsid w:val="001344ED"/>
    <w:rsid w:val="001435B1"/>
    <w:rsid w:val="00165763"/>
    <w:rsid w:val="00187A93"/>
    <w:rsid w:val="00194981"/>
    <w:rsid w:val="001A5C79"/>
    <w:rsid w:val="001B5A60"/>
    <w:rsid w:val="001B6B8B"/>
    <w:rsid w:val="001D3B1C"/>
    <w:rsid w:val="00222A61"/>
    <w:rsid w:val="002A4AAF"/>
    <w:rsid w:val="002E2256"/>
    <w:rsid w:val="002F3E32"/>
    <w:rsid w:val="00302679"/>
    <w:rsid w:val="00313E00"/>
    <w:rsid w:val="003452BB"/>
    <w:rsid w:val="0035101D"/>
    <w:rsid w:val="003516B7"/>
    <w:rsid w:val="00352708"/>
    <w:rsid w:val="00371E6A"/>
    <w:rsid w:val="00375BA3"/>
    <w:rsid w:val="0039276F"/>
    <w:rsid w:val="003C078F"/>
    <w:rsid w:val="0042630E"/>
    <w:rsid w:val="00454F5E"/>
    <w:rsid w:val="00460111"/>
    <w:rsid w:val="0048132D"/>
    <w:rsid w:val="004D6218"/>
    <w:rsid w:val="004D661A"/>
    <w:rsid w:val="00520C3D"/>
    <w:rsid w:val="00520F82"/>
    <w:rsid w:val="005575D0"/>
    <w:rsid w:val="00583DD6"/>
    <w:rsid w:val="005943B4"/>
    <w:rsid w:val="00596A3B"/>
    <w:rsid w:val="005C02AD"/>
    <w:rsid w:val="005D5677"/>
    <w:rsid w:val="005D5C2F"/>
    <w:rsid w:val="005E6E81"/>
    <w:rsid w:val="005F3023"/>
    <w:rsid w:val="005F3F07"/>
    <w:rsid w:val="005F73D4"/>
    <w:rsid w:val="00623139"/>
    <w:rsid w:val="006368BE"/>
    <w:rsid w:val="00692767"/>
    <w:rsid w:val="006A46FA"/>
    <w:rsid w:val="00712637"/>
    <w:rsid w:val="00735DA0"/>
    <w:rsid w:val="00746A55"/>
    <w:rsid w:val="007C7C61"/>
    <w:rsid w:val="007D3652"/>
    <w:rsid w:val="007D69A9"/>
    <w:rsid w:val="007E7D6B"/>
    <w:rsid w:val="007F6A48"/>
    <w:rsid w:val="00814A87"/>
    <w:rsid w:val="00821413"/>
    <w:rsid w:val="00822FDD"/>
    <w:rsid w:val="00827DA1"/>
    <w:rsid w:val="0083456D"/>
    <w:rsid w:val="00845689"/>
    <w:rsid w:val="00871FCA"/>
    <w:rsid w:val="008B0717"/>
    <w:rsid w:val="008B4875"/>
    <w:rsid w:val="0090334F"/>
    <w:rsid w:val="0090622C"/>
    <w:rsid w:val="00914C01"/>
    <w:rsid w:val="00925485"/>
    <w:rsid w:val="00946633"/>
    <w:rsid w:val="009625D7"/>
    <w:rsid w:val="00967BC9"/>
    <w:rsid w:val="00973950"/>
    <w:rsid w:val="0099331B"/>
    <w:rsid w:val="009C0F3D"/>
    <w:rsid w:val="009C6D01"/>
    <w:rsid w:val="009F53AB"/>
    <w:rsid w:val="009F60C5"/>
    <w:rsid w:val="00A26652"/>
    <w:rsid w:val="00A33599"/>
    <w:rsid w:val="00A7027C"/>
    <w:rsid w:val="00A81B6E"/>
    <w:rsid w:val="00A83AC2"/>
    <w:rsid w:val="00A92DA2"/>
    <w:rsid w:val="00AC1517"/>
    <w:rsid w:val="00AC37CD"/>
    <w:rsid w:val="00AF5B06"/>
    <w:rsid w:val="00B00668"/>
    <w:rsid w:val="00B21EEE"/>
    <w:rsid w:val="00B317B0"/>
    <w:rsid w:val="00B43E8B"/>
    <w:rsid w:val="00B46CB9"/>
    <w:rsid w:val="00B87CC8"/>
    <w:rsid w:val="00BC5472"/>
    <w:rsid w:val="00BE3765"/>
    <w:rsid w:val="00C30810"/>
    <w:rsid w:val="00C42626"/>
    <w:rsid w:val="00C70402"/>
    <w:rsid w:val="00C71223"/>
    <w:rsid w:val="00C74B79"/>
    <w:rsid w:val="00CA1F38"/>
    <w:rsid w:val="00D67953"/>
    <w:rsid w:val="00D7319F"/>
    <w:rsid w:val="00DA3B13"/>
    <w:rsid w:val="00DA532F"/>
    <w:rsid w:val="00E4109A"/>
    <w:rsid w:val="00E55D86"/>
    <w:rsid w:val="00EB2042"/>
    <w:rsid w:val="00ED0CDF"/>
    <w:rsid w:val="00ED7569"/>
    <w:rsid w:val="00EE4B5F"/>
    <w:rsid w:val="00EF4727"/>
    <w:rsid w:val="00EF66D3"/>
    <w:rsid w:val="00F14001"/>
    <w:rsid w:val="00F34376"/>
    <w:rsid w:val="00F51762"/>
    <w:rsid w:val="00F63463"/>
    <w:rsid w:val="00F70C03"/>
    <w:rsid w:val="00F75CF5"/>
    <w:rsid w:val="00F800A2"/>
    <w:rsid w:val="00FA0B9A"/>
    <w:rsid w:val="00FA11FF"/>
    <w:rsid w:val="00FA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0BA4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B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0B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3E00"/>
    <w:pPr>
      <w:ind w:left="720"/>
      <w:contextualSpacing/>
    </w:pPr>
  </w:style>
  <w:style w:type="character" w:styleId="Hyperlink">
    <w:name w:val="Hyperlink"/>
    <w:uiPriority w:val="99"/>
    <w:unhideWhenUsed/>
    <w:rsid w:val="00B43E8B"/>
    <w:rPr>
      <w:color w:val="0563C1"/>
      <w:u w:val="single"/>
    </w:rPr>
  </w:style>
  <w:style w:type="character" w:customStyle="1" w:styleId="NichtaufgelsteErwhnung">
    <w:name w:val="Nicht aufgelöste Erwähnung"/>
    <w:uiPriority w:val="99"/>
    <w:semiHidden/>
    <w:unhideWhenUsed/>
    <w:rsid w:val="00B43E8B"/>
    <w:rPr>
      <w:color w:val="605E5C"/>
      <w:shd w:val="clear" w:color="auto" w:fill="E1DFDD"/>
    </w:rPr>
  </w:style>
  <w:style w:type="paragraph" w:customStyle="1" w:styleId="Liste-bergeordneteKompetenz">
    <w:name w:val="Liste-ÜbergeordneteKompetenz"/>
    <w:basedOn w:val="Standard"/>
    <w:qFormat/>
    <w:rsid w:val="007D69A9"/>
    <w:pPr>
      <w:keepLines/>
      <w:numPr>
        <w:numId w:val="31"/>
      </w:numPr>
      <w:spacing w:after="120" w:line="276" w:lineRule="auto"/>
    </w:pPr>
    <w:rPr>
      <w:rFonts w:eastAsia="Calibri"/>
      <w:szCs w:val="22"/>
      <w:lang w:eastAsia="en-US"/>
    </w:rPr>
  </w:style>
  <w:style w:type="paragraph" w:customStyle="1" w:styleId="KE-Musik">
    <w:name w:val="ÜKE-Musik"/>
    <w:basedOn w:val="Liste-bergeordneteKompetenz"/>
    <w:qFormat/>
    <w:rsid w:val="007D69A9"/>
    <w:pPr>
      <w:ind w:left="357"/>
    </w:pPr>
  </w:style>
  <w:style w:type="character" w:customStyle="1" w:styleId="auto-style32">
    <w:name w:val="auto-style32"/>
    <w:rsid w:val="005C02AD"/>
  </w:style>
  <w:style w:type="character" w:customStyle="1" w:styleId="auto-style6">
    <w:name w:val="auto-style6"/>
    <w:rsid w:val="005C02AD"/>
  </w:style>
  <w:style w:type="paragraph" w:styleId="StandardWeb">
    <w:name w:val="Normal (Web)"/>
    <w:basedOn w:val="Standard"/>
    <w:uiPriority w:val="99"/>
    <w:unhideWhenUsed/>
    <w:rsid w:val="005C02AD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auto-style321">
    <w:name w:val="auto-style321"/>
    <w:rsid w:val="005C02AD"/>
  </w:style>
  <w:style w:type="character" w:styleId="Kommentarzeichen">
    <w:name w:val="annotation reference"/>
    <w:uiPriority w:val="99"/>
    <w:semiHidden/>
    <w:unhideWhenUsed/>
    <w:rsid w:val="004D62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6218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4D621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621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D6218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0BA4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B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0B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3E00"/>
    <w:pPr>
      <w:ind w:left="720"/>
      <w:contextualSpacing/>
    </w:pPr>
  </w:style>
  <w:style w:type="character" w:styleId="Hyperlink">
    <w:name w:val="Hyperlink"/>
    <w:uiPriority w:val="99"/>
    <w:unhideWhenUsed/>
    <w:rsid w:val="00B43E8B"/>
    <w:rPr>
      <w:color w:val="0563C1"/>
      <w:u w:val="single"/>
    </w:rPr>
  </w:style>
  <w:style w:type="character" w:customStyle="1" w:styleId="NichtaufgelsteErwhnung">
    <w:name w:val="Nicht aufgelöste Erwähnung"/>
    <w:uiPriority w:val="99"/>
    <w:semiHidden/>
    <w:unhideWhenUsed/>
    <w:rsid w:val="00B43E8B"/>
    <w:rPr>
      <w:color w:val="605E5C"/>
      <w:shd w:val="clear" w:color="auto" w:fill="E1DFDD"/>
    </w:rPr>
  </w:style>
  <w:style w:type="paragraph" w:customStyle="1" w:styleId="Liste-bergeordneteKompetenz">
    <w:name w:val="Liste-ÜbergeordneteKompetenz"/>
    <w:basedOn w:val="Standard"/>
    <w:qFormat/>
    <w:rsid w:val="007D69A9"/>
    <w:pPr>
      <w:keepLines/>
      <w:numPr>
        <w:numId w:val="31"/>
      </w:numPr>
      <w:spacing w:after="120" w:line="276" w:lineRule="auto"/>
    </w:pPr>
    <w:rPr>
      <w:rFonts w:eastAsia="Calibri"/>
      <w:szCs w:val="22"/>
      <w:lang w:eastAsia="en-US"/>
    </w:rPr>
  </w:style>
  <w:style w:type="paragraph" w:customStyle="1" w:styleId="KE-Musik">
    <w:name w:val="ÜKE-Musik"/>
    <w:basedOn w:val="Liste-bergeordneteKompetenz"/>
    <w:qFormat/>
    <w:rsid w:val="007D69A9"/>
    <w:pPr>
      <w:ind w:left="357"/>
    </w:pPr>
  </w:style>
  <w:style w:type="character" w:customStyle="1" w:styleId="auto-style32">
    <w:name w:val="auto-style32"/>
    <w:rsid w:val="005C02AD"/>
  </w:style>
  <w:style w:type="character" w:customStyle="1" w:styleId="auto-style6">
    <w:name w:val="auto-style6"/>
    <w:rsid w:val="005C02AD"/>
  </w:style>
  <w:style w:type="paragraph" w:styleId="StandardWeb">
    <w:name w:val="Normal (Web)"/>
    <w:basedOn w:val="Standard"/>
    <w:uiPriority w:val="99"/>
    <w:unhideWhenUsed/>
    <w:rsid w:val="005C02AD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auto-style321">
    <w:name w:val="auto-style321"/>
    <w:rsid w:val="005C02AD"/>
  </w:style>
  <w:style w:type="character" w:styleId="Kommentarzeichen">
    <w:name w:val="annotation reference"/>
    <w:uiPriority w:val="99"/>
    <w:semiHidden/>
    <w:unhideWhenUsed/>
    <w:rsid w:val="004D62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6218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4D621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621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D621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59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77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480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919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735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171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0930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://www.riedel-homepage.de/schutzdateien/Hintergrundmusik4_O.A.%20-%20Cayala.mp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riedel-homepage.de/schutzdateien/Hintergrundmusik3_DJ%20Dimsa%20-%20Urban%20Vibration.mp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iedel-homepage.de/schutzdateien/Hintergrundmusik2_Joao%20Gilberto%20-%20Desafinado%20.mp3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hyperlink" Target="http://www.riedel-homepage.de/schutzdateien/Hintergrundmusik1_J.S.%20Bach%20-%20Air.mp3" TargetMode="External"/><Relationship Id="rId23" Type="http://schemas.openxmlformats.org/officeDocument/2006/relationships/image" Target="media/image11.png"/><Relationship Id="rId10" Type="http://schemas.openxmlformats.org/officeDocument/2006/relationships/image" Target="media/image4.jpeg"/><Relationship Id="rId19" Type="http://schemas.openxmlformats.org/officeDocument/2006/relationships/hyperlink" Target="http://www.riedel-homepage.de/schutzdateien/Hintergrundmusik5_Paolo%20Nutini%20-%20New%20Shoes.mp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riedel-homepage.de/schutzdateien/Hintergrundmusik1_J.S.%20Bach%20-%20Air.mp3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EBC3-7B3F-40C5-9C0D-789BBD9F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6480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7494</CharactersWithSpaces>
  <SharedDoc>false</SharedDoc>
  <HLinks>
    <vt:vector size="36" baseType="variant">
      <vt:variant>
        <vt:i4>1507390</vt:i4>
      </vt:variant>
      <vt:variant>
        <vt:i4>15</vt:i4>
      </vt:variant>
      <vt:variant>
        <vt:i4>0</vt:i4>
      </vt:variant>
      <vt:variant>
        <vt:i4>5</vt:i4>
      </vt:variant>
      <vt:variant>
        <vt:lpwstr>http://www.riedel-homepage.de/schutzdateien/Hintergrundmusik5_Paolo Nutini - New Shoes.mp3</vt:lpwstr>
      </vt:variant>
      <vt:variant>
        <vt:lpwstr/>
      </vt:variant>
      <vt:variant>
        <vt:i4>5177391</vt:i4>
      </vt:variant>
      <vt:variant>
        <vt:i4>12</vt:i4>
      </vt:variant>
      <vt:variant>
        <vt:i4>0</vt:i4>
      </vt:variant>
      <vt:variant>
        <vt:i4>5</vt:i4>
      </vt:variant>
      <vt:variant>
        <vt:lpwstr>http://www.riedel-homepage.de/schutzdateien/Hintergrundmusik4_O.A. - Cayala.mp3</vt:lpwstr>
      </vt:variant>
      <vt:variant>
        <vt:lpwstr/>
      </vt:variant>
      <vt:variant>
        <vt:i4>3145753</vt:i4>
      </vt:variant>
      <vt:variant>
        <vt:i4>9</vt:i4>
      </vt:variant>
      <vt:variant>
        <vt:i4>0</vt:i4>
      </vt:variant>
      <vt:variant>
        <vt:i4>5</vt:i4>
      </vt:variant>
      <vt:variant>
        <vt:lpwstr>http://www.riedel-homepage.de/schutzdateien/Hintergrundmusik3_DJ Dimsa - Urban Vibration.mp3</vt:lpwstr>
      </vt:variant>
      <vt:variant>
        <vt:lpwstr/>
      </vt:variant>
      <vt:variant>
        <vt:i4>7143437</vt:i4>
      </vt:variant>
      <vt:variant>
        <vt:i4>6</vt:i4>
      </vt:variant>
      <vt:variant>
        <vt:i4>0</vt:i4>
      </vt:variant>
      <vt:variant>
        <vt:i4>5</vt:i4>
      </vt:variant>
      <vt:variant>
        <vt:lpwstr>http://www.riedel-homepage.de/schutzdateien/Hintergrundmusik2_Joao Gilberto - Desafinado .mp3</vt:lpwstr>
      </vt:variant>
      <vt:variant>
        <vt:lpwstr/>
      </vt:variant>
      <vt:variant>
        <vt:i4>8126539</vt:i4>
      </vt:variant>
      <vt:variant>
        <vt:i4>3</vt:i4>
      </vt:variant>
      <vt:variant>
        <vt:i4>0</vt:i4>
      </vt:variant>
      <vt:variant>
        <vt:i4>5</vt:i4>
      </vt:variant>
      <vt:variant>
        <vt:lpwstr>http://www.riedel-homepage.de/schutzdateien/Hintergrundmusik1_J.S. Bach - Air.mp3</vt:lpwstr>
      </vt:variant>
      <vt:variant>
        <vt:lpwstr/>
      </vt:variant>
      <vt:variant>
        <vt:i4>8126539</vt:i4>
      </vt:variant>
      <vt:variant>
        <vt:i4>0</vt:i4>
      </vt:variant>
      <vt:variant>
        <vt:i4>0</vt:i4>
      </vt:variant>
      <vt:variant>
        <vt:i4>5</vt:i4>
      </vt:variant>
      <vt:variant>
        <vt:lpwstr>http://www.riedel-homepage.de/schutzdateien/Hintergrundmusik1_J.S. Bach - Air.mp3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Riedel</dc:creator>
  <cp:lastModifiedBy>Weingarten, Jörg</cp:lastModifiedBy>
  <cp:revision>2</cp:revision>
  <dcterms:created xsi:type="dcterms:W3CDTF">2020-01-31T10:37:00Z</dcterms:created>
  <dcterms:modified xsi:type="dcterms:W3CDTF">2020-01-31T10:37:00Z</dcterms:modified>
</cp:coreProperties>
</file>