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3401"/>
        <w:gridCol w:w="1243"/>
        <w:gridCol w:w="5812"/>
      </w:tblGrid>
      <w:tr w:rsidR="00090FF3" w:rsidRPr="00A71B84" w14:paraId="39406EA7" w14:textId="77777777" w:rsidTr="00B010D7">
        <w:trPr>
          <w:trHeight w:val="1050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14:paraId="522ED268" w14:textId="2244B9D6" w:rsidR="00F56468" w:rsidRPr="00CA7CA2" w:rsidRDefault="00D0408F" w:rsidP="00CA7CA2">
            <w:pPr>
              <w:pStyle w:val="berschriftThema"/>
            </w:pPr>
            <w:r>
              <w:t>Thema des 2.</w:t>
            </w:r>
            <w:r w:rsidR="00856FF2">
              <w:t xml:space="preserve"> Unterrichtsvorhabens</w:t>
            </w:r>
            <w:r w:rsidR="008C486F">
              <w:t xml:space="preserve"> im Wahlpflichtfach Kunst</w:t>
            </w:r>
            <w:r>
              <w:t xml:space="preserve"> in der Jahrgangsstufe 9, 2.</w:t>
            </w:r>
            <w:r w:rsidR="00856FF2">
              <w:t xml:space="preserve"> Halbjahr</w:t>
            </w:r>
          </w:p>
          <w:p w14:paraId="61B0086F" w14:textId="61536DED" w:rsidR="002A0DAD" w:rsidRPr="00D0408F" w:rsidRDefault="00D0408F" w:rsidP="00CA7CA2">
            <w:pPr>
              <w:pStyle w:val="Thema"/>
            </w:pPr>
            <w:r w:rsidRPr="00702054">
              <w:t>„Stimmungen Raum geben und Räume erleben</w:t>
            </w:r>
            <w:r>
              <w:t>.</w:t>
            </w:r>
            <w:r w:rsidRPr="00702054">
              <w:t>“ –</w:t>
            </w:r>
            <w:r>
              <w:t xml:space="preserve"> Räume wahrnehmen und unter den </w:t>
            </w:r>
            <w:r w:rsidRPr="00702054">
              <w:t>Aspekten Farbe und Licht erfahren und gestalten</w:t>
            </w:r>
          </w:p>
        </w:tc>
      </w:tr>
      <w:tr w:rsidR="00A65A5A" w:rsidRPr="00A71B84" w14:paraId="1709DCE3" w14:textId="77777777" w:rsidTr="007728EA">
        <w:trPr>
          <w:trHeight w:val="438"/>
        </w:trPr>
        <w:tc>
          <w:tcPr>
            <w:tcW w:w="3401" w:type="dxa"/>
            <w:shd w:val="clear" w:color="auto" w:fill="auto"/>
            <w:vAlign w:val="center"/>
          </w:tcPr>
          <w:p w14:paraId="77E1DED2" w14:textId="3018B8EC" w:rsidR="00A65A5A" w:rsidRPr="00367194" w:rsidRDefault="00A5319B" w:rsidP="00774143">
            <w:pPr>
              <w:pStyle w:val="Tabellenkopflinks"/>
            </w:pPr>
            <w:r w:rsidRPr="00A71B84">
              <w:t>Zeitbedarf geplant</w:t>
            </w:r>
          </w:p>
        </w:tc>
        <w:tc>
          <w:tcPr>
            <w:tcW w:w="7055" w:type="dxa"/>
            <w:gridSpan w:val="2"/>
            <w:shd w:val="clear" w:color="auto" w:fill="auto"/>
            <w:vAlign w:val="center"/>
          </w:tcPr>
          <w:p w14:paraId="1791914D" w14:textId="5BC5795D" w:rsidR="00A65A5A" w:rsidRDefault="00766407" w:rsidP="001D49DE">
            <w:pPr>
              <w:pStyle w:val="Tabellenkopfrechts1"/>
            </w:pPr>
            <w:r>
              <w:t>ca.</w:t>
            </w:r>
            <w:r w:rsidR="009150E9">
              <w:t xml:space="preserve"> </w:t>
            </w:r>
            <w:r w:rsidR="00D0408F">
              <w:t>ein Schulhalbjahr</w:t>
            </w:r>
          </w:p>
          <w:p w14:paraId="2F2E1C8B" w14:textId="2F269C15" w:rsidR="001D49DE" w:rsidRPr="00A71B84" w:rsidRDefault="00D0408F" w:rsidP="009A4CD3">
            <w:pPr>
              <w:pStyle w:val="Tabellenkopfrechts2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tatsächlich: nach Erprobung</w:t>
            </w:r>
          </w:p>
        </w:tc>
      </w:tr>
      <w:tr w:rsidR="00A65A5A" w:rsidRPr="00983C03" w14:paraId="542AB350" w14:textId="77777777" w:rsidTr="007728EA">
        <w:trPr>
          <w:trHeight w:val="610"/>
        </w:trPr>
        <w:tc>
          <w:tcPr>
            <w:tcW w:w="3401" w:type="dxa"/>
            <w:shd w:val="clear" w:color="auto" w:fill="auto"/>
            <w:vAlign w:val="center"/>
          </w:tcPr>
          <w:p w14:paraId="2E3179FE" w14:textId="77777777" w:rsidR="00E14ACA" w:rsidRPr="00A71B84" w:rsidRDefault="00E14ACA" w:rsidP="009A4CD3">
            <w:pPr>
              <w:pStyle w:val="Tabellenkopflinks"/>
              <w:spacing w:line="240" w:lineRule="auto"/>
            </w:pPr>
            <w:r w:rsidRPr="00D0408F">
              <w:t>Inhaltsfelder (IF)</w:t>
            </w:r>
          </w:p>
          <w:p w14:paraId="3B21BF6B" w14:textId="77777777" w:rsidR="00A65A5A" w:rsidRPr="00A71B84" w:rsidRDefault="00E14ACA" w:rsidP="009A4CD3">
            <w:pPr>
              <w:pStyle w:val="Tabellenkopflinks"/>
              <w:spacing w:line="240" w:lineRule="auto"/>
            </w:pPr>
            <w:r w:rsidRPr="00A71B84">
              <w:t>Inhaltliche Schwerpunkte</w:t>
            </w:r>
          </w:p>
        </w:tc>
        <w:tc>
          <w:tcPr>
            <w:tcW w:w="7055" w:type="dxa"/>
            <w:gridSpan w:val="2"/>
            <w:shd w:val="clear" w:color="auto" w:fill="auto"/>
            <w:vAlign w:val="center"/>
          </w:tcPr>
          <w:p w14:paraId="2D5C2C93" w14:textId="77777777" w:rsidR="00AC51D3" w:rsidRDefault="001D49DE" w:rsidP="001D49DE">
            <w:pPr>
              <w:pStyle w:val="TabellenkopferstesIF"/>
            </w:pPr>
            <w:r>
              <w:t>IF 1 (Bildgestaltung)</w:t>
            </w:r>
          </w:p>
          <w:p w14:paraId="0814035E" w14:textId="17DC5A0F" w:rsidR="001D49DE" w:rsidRPr="001D49DE" w:rsidRDefault="00D0408F" w:rsidP="005E54D5">
            <w:pPr>
              <w:pStyle w:val="TabellenkopfPmpel2"/>
            </w:pPr>
            <w:r>
              <w:t>Schwerpunkt &gt;Farbe/Licht</w:t>
            </w:r>
            <w:r w:rsidR="00C40328">
              <w:t>,</w:t>
            </w:r>
            <w:r>
              <w:t xml:space="preserve"> &gt;</w:t>
            </w:r>
            <w:r w:rsidRPr="00465063">
              <w:t>Raum/Kö</w:t>
            </w:r>
            <w:bookmarkStart w:id="0" w:name="_GoBack"/>
            <w:bookmarkEnd w:id="0"/>
            <w:r w:rsidRPr="00465063">
              <w:t>rper</w:t>
            </w:r>
            <w:r w:rsidR="00C40328">
              <w:t>,</w:t>
            </w:r>
            <w:r w:rsidRPr="00465063">
              <w:t xml:space="preserve"> &gt;Form/Material</w:t>
            </w:r>
          </w:p>
          <w:p w14:paraId="658CABFD" w14:textId="77777777" w:rsidR="001D49DE" w:rsidRDefault="001D49DE" w:rsidP="001D49DE">
            <w:pPr>
              <w:pStyle w:val="TabellenkopfzweitesIF"/>
            </w:pPr>
            <w:r>
              <w:t>IF 2 (Bildkonzepte)</w:t>
            </w:r>
          </w:p>
          <w:p w14:paraId="515BE216" w14:textId="7B77A020" w:rsidR="001D49DE" w:rsidRPr="001D49DE" w:rsidRDefault="00D0408F" w:rsidP="005E54D5">
            <w:pPr>
              <w:pStyle w:val="TabellenkopfPmpel2"/>
            </w:pPr>
            <w:r>
              <w:t>Schwerpunkt &gt;</w:t>
            </w:r>
            <w:r w:rsidRPr="00465063">
              <w:t>Bildstrategien</w:t>
            </w:r>
          </w:p>
          <w:p w14:paraId="5BFBF623" w14:textId="52008B1D" w:rsidR="001D49DE" w:rsidRDefault="001D49DE" w:rsidP="001D49DE">
            <w:pPr>
              <w:pStyle w:val="TabellenkopfdrittesIF"/>
            </w:pPr>
            <w:r>
              <w:t>IF 3 (Gestaltungsf</w:t>
            </w:r>
            <w:r w:rsidR="00173086">
              <w:t>elder</w:t>
            </w:r>
            <w:r>
              <w:t>)</w:t>
            </w:r>
          </w:p>
          <w:p w14:paraId="1E30E0BF" w14:textId="3746F20C" w:rsidR="001D49DE" w:rsidRPr="001D49DE" w:rsidRDefault="00D0408F" w:rsidP="005E54D5">
            <w:pPr>
              <w:pStyle w:val="TabellenkopfPmpel2"/>
            </w:pPr>
            <w:r>
              <w:t>Schwerpunkt &gt;Grafik/Malerei</w:t>
            </w:r>
            <w:r w:rsidR="00C40328">
              <w:t>,</w:t>
            </w:r>
            <w:r>
              <w:t xml:space="preserve"> &gt;</w:t>
            </w:r>
            <w:r w:rsidRPr="00465063">
              <w:t>Plastik/Architektur</w:t>
            </w:r>
          </w:p>
        </w:tc>
      </w:tr>
      <w:tr w:rsidR="00A65A5A" w:rsidRPr="00A71B84" w14:paraId="32B04322" w14:textId="77777777" w:rsidTr="00B010D7">
        <w:tc>
          <w:tcPr>
            <w:tcW w:w="10456" w:type="dxa"/>
            <w:gridSpan w:val="3"/>
            <w:shd w:val="clear" w:color="auto" w:fill="FF7C80"/>
            <w:vAlign w:val="center"/>
          </w:tcPr>
          <w:p w14:paraId="052DD92F" w14:textId="77777777" w:rsidR="00A65A5A" w:rsidRPr="00A71B84" w:rsidRDefault="00E14ACA" w:rsidP="00D907A2">
            <w:pPr>
              <w:pStyle w:val="FarbigeTabellenkpfe1"/>
            </w:pPr>
            <w:r w:rsidRPr="00A71B84">
              <w:t>Festlegung der Kompetenzen</w:t>
            </w:r>
          </w:p>
          <w:p w14:paraId="4AF1A0BD" w14:textId="4D552C41" w:rsidR="00A65A5A" w:rsidRPr="00A71B84" w:rsidRDefault="00E14ACA" w:rsidP="00A4121B">
            <w:pPr>
              <w:pStyle w:val="FarbigeTabellenkpfe2"/>
            </w:pPr>
            <w:r w:rsidRPr="00A71B84">
              <w:t>(obligatorisch, festgeschrieben</w:t>
            </w:r>
            <w:r w:rsidR="00BC24CF" w:rsidRPr="00A71B84">
              <w:t xml:space="preserve"> im KLP </w:t>
            </w:r>
            <w:r w:rsidR="00906711">
              <w:t xml:space="preserve">WP Kunst </w:t>
            </w:r>
            <w:r w:rsidRPr="00A71B84">
              <w:t>Sek. I)</w:t>
            </w:r>
          </w:p>
        </w:tc>
      </w:tr>
      <w:tr w:rsidR="00A65A5A" w:rsidRPr="00A71B84" w14:paraId="66411824" w14:textId="77777777" w:rsidTr="00950DA6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B5154" w14:textId="204A4EFA" w:rsidR="00CA7CA2" w:rsidRDefault="00CA7CA2" w:rsidP="00CA7CA2">
            <w:pPr>
              <w:pStyle w:val="berschriftZuordnungKompetenzerwartungen"/>
            </w:pPr>
            <w:r w:rsidRPr="003276FA">
              <w:t>Übergeordnete Kompetenzerwartungen:</w:t>
            </w:r>
          </w:p>
          <w:p w14:paraId="7EAD96E0" w14:textId="77777777" w:rsidR="00C02144" w:rsidRPr="00D907A2" w:rsidRDefault="00C02144" w:rsidP="00D907A2">
            <w:pPr>
              <w:pStyle w:val="berschriftKompetenzbereich"/>
            </w:pPr>
            <w:r w:rsidRPr="00D907A2">
              <w:t>Kompetenzbereich Produktion:</w:t>
            </w:r>
          </w:p>
          <w:p w14:paraId="010E0D40" w14:textId="447055D1" w:rsidR="00E23674" w:rsidRDefault="00C02144" w:rsidP="00CA7CA2">
            <w:pPr>
              <w:pStyle w:val="DieSuS"/>
            </w:pPr>
            <w:r w:rsidRPr="003276FA">
              <w:t>Die Schülerinnen und Schüler</w:t>
            </w:r>
          </w:p>
          <w:p w14:paraId="4545BAB4" w14:textId="77777777" w:rsidR="004F7010" w:rsidRPr="009B7275" w:rsidRDefault="004F7010" w:rsidP="00CA7CA2">
            <w:pPr>
              <w:pStyle w:val="bergeordneteKompetenzen"/>
            </w:pPr>
            <w:r w:rsidRPr="009B7275">
              <w:t>variieren und reflektieren im Sinne eines gestaltfindenden Dialogs Gestaltungsmittel und Verfahren zur Entwicklung einer bildnerischen Strategie oder Idee,</w:t>
            </w:r>
          </w:p>
          <w:p w14:paraId="1F185FD6" w14:textId="77777777" w:rsidR="004F7010" w:rsidRPr="009B7275" w:rsidRDefault="004F7010" w:rsidP="00CA7CA2">
            <w:pPr>
              <w:pStyle w:val="bergeordneteKompetenzen"/>
            </w:pPr>
            <w:r w:rsidRPr="009B7275">
              <w:t>überprüfen Gestaltungsideen und -entwürfe im Hinblick auf Realisierbarkeit,</w:t>
            </w:r>
          </w:p>
          <w:p w14:paraId="0521636C" w14:textId="77777777" w:rsidR="004F7010" w:rsidRPr="009B7275" w:rsidRDefault="004F7010" w:rsidP="00CA7CA2">
            <w:pPr>
              <w:pStyle w:val="bergeordneteKompetenzen"/>
            </w:pPr>
            <w:r w:rsidRPr="009B7275">
              <w:t>bewerten eigene Gestaltungsprozesse und -lösungen beispielhaft anhand berufsfeldorientierter Frageste</w:t>
            </w:r>
            <w:r w:rsidRPr="009B7275">
              <w:t>l</w:t>
            </w:r>
            <w:r w:rsidRPr="009B7275">
              <w:t>lungen bzw. Kriterien,</w:t>
            </w:r>
          </w:p>
          <w:p w14:paraId="6CEFCF11" w14:textId="77777777" w:rsidR="004F7010" w:rsidRPr="00B26DD3" w:rsidRDefault="004F7010" w:rsidP="00CA7CA2">
            <w:pPr>
              <w:pStyle w:val="bergeordneteKompetenzen"/>
            </w:pPr>
            <w:r w:rsidRPr="009B7275">
              <w:t>planen, strukturieren, realisieren und dokumentieren – auch in größeren Arbeitsgruppen – selbstständig gestalterische Prozesse und reagieren dabei auf Schwierigkeiten und Veränderungen</w:t>
            </w:r>
            <w:r w:rsidRPr="00B26DD3">
              <w:t xml:space="preserve"> im Prozess flexibel und sachadäquat, </w:t>
            </w:r>
          </w:p>
          <w:p w14:paraId="5BBADE76" w14:textId="377A6F8C" w:rsidR="004F7010" w:rsidRPr="008A2E55" w:rsidRDefault="004F7010" w:rsidP="00CA7CA2">
            <w:pPr>
              <w:pStyle w:val="bergeordneteKompetenzen"/>
            </w:pPr>
            <w:r w:rsidRPr="00B26DD3">
              <w:t>entwickeln bzw. bestimmen für die Präsentation ausgewählt</w:t>
            </w:r>
            <w:r>
              <w:t>er Gestaltungsergebnisse selbst</w:t>
            </w:r>
            <w:r w:rsidRPr="00B26DD3">
              <w:t>ständig geei</w:t>
            </w:r>
            <w:r w:rsidRPr="00B26DD3">
              <w:t>g</w:t>
            </w:r>
            <w:r w:rsidRPr="00B26DD3">
              <w:t>nete Präsentationsforme</w:t>
            </w:r>
            <w:r>
              <w:t xml:space="preserve">n und -orte im Sinne eines an </w:t>
            </w:r>
            <w:r w:rsidRPr="00B26DD3">
              <w:t>den Betrachter gerichte</w:t>
            </w:r>
            <w:r>
              <w:t xml:space="preserve">ten Präsentationskonzepts. </w:t>
            </w:r>
          </w:p>
          <w:p w14:paraId="4319828B" w14:textId="77777777" w:rsidR="003276FA" w:rsidRPr="008972E6" w:rsidRDefault="003276FA" w:rsidP="00941F69">
            <w:pPr>
              <w:pStyle w:val="berschriftKompetenzbereich"/>
              <w:rPr>
                <w:i/>
              </w:rPr>
            </w:pPr>
            <w:r w:rsidRPr="008972E6">
              <w:t>Kompetenzbereich Rezeption</w:t>
            </w:r>
          </w:p>
          <w:p w14:paraId="65AF2C56" w14:textId="7323EE0D" w:rsidR="003276FA" w:rsidRDefault="003276FA" w:rsidP="00CA7CA2">
            <w:pPr>
              <w:pStyle w:val="DieSuS"/>
            </w:pPr>
            <w:r w:rsidRPr="00941F69">
              <w:t>Die Schülerinnen und Schüler</w:t>
            </w:r>
          </w:p>
          <w:p w14:paraId="017A9096" w14:textId="77777777" w:rsidR="004F7010" w:rsidRPr="00B26DD3" w:rsidRDefault="004F7010" w:rsidP="00CA7CA2">
            <w:pPr>
              <w:pStyle w:val="bergeordneteKompetenzen"/>
            </w:pPr>
            <w:r w:rsidRPr="00B26DD3">
              <w:t xml:space="preserve">dokumentieren </w:t>
            </w:r>
            <w:r>
              <w:rPr>
                <w:rFonts w:eastAsia="Arial"/>
              </w:rPr>
              <w:t>mit sprachlichen und</w:t>
            </w:r>
            <w:r w:rsidRPr="00B26DD3">
              <w:rPr>
                <w:rFonts w:eastAsia="Arial"/>
              </w:rPr>
              <w:t xml:space="preserve"> bildnerischen Mitteln</w:t>
            </w:r>
            <w:r w:rsidRPr="00B26DD3">
              <w:t xml:space="preserve"> subjektive Zugänge zu Gestaltungen,</w:t>
            </w:r>
          </w:p>
          <w:p w14:paraId="560973ED" w14:textId="77777777" w:rsidR="004F7010" w:rsidRPr="009B7275" w:rsidRDefault="004F7010" w:rsidP="00CA7CA2">
            <w:pPr>
              <w:pStyle w:val="bergeordneteKompetenzen"/>
            </w:pPr>
            <w:r w:rsidRPr="00B26DD3">
              <w:t xml:space="preserve">beschreiben sachgerecht, strukturiert und mit angemessenem fachsprachlichen Repertoire Beobachtungen und Wahrnehmungen sowie Merkmale eigener und </w:t>
            </w:r>
            <w:r w:rsidRPr="009B7275">
              <w:t>fremder Gestaltungen,</w:t>
            </w:r>
          </w:p>
          <w:p w14:paraId="27D8E465" w14:textId="45F56B58" w:rsidR="00CA7CA2" w:rsidRDefault="004F7010" w:rsidP="00CA7CA2">
            <w:pPr>
              <w:pStyle w:val="bergeordneteKompetenzen"/>
            </w:pPr>
            <w:r w:rsidRPr="009B7275">
              <w:t>wählen zielgerichtet digitale Werkzeuge und Programme für die Analyse und Zusammenführung von Info</w:t>
            </w:r>
            <w:r w:rsidRPr="009B7275">
              <w:t>r</w:t>
            </w:r>
            <w:r w:rsidRPr="009B7275">
              <w:t>mationen bzw. Daten aus.</w:t>
            </w:r>
          </w:p>
          <w:p w14:paraId="17CADC2C" w14:textId="46BEC9A3" w:rsidR="00CA7CA2" w:rsidRDefault="00CA7CA2" w:rsidP="00CA7CA2">
            <w:pPr>
              <w:pStyle w:val="berschriftZuordnungKompetenzerwartungen"/>
            </w:pPr>
            <w:r w:rsidRPr="00A71B84">
              <w:t>IF 1: Bildgestaltung:</w:t>
            </w:r>
          </w:p>
          <w:p w14:paraId="05D9690B" w14:textId="77777777" w:rsidR="00A65A5A" w:rsidRPr="00A71B84" w:rsidRDefault="00E14ACA" w:rsidP="00941F69">
            <w:pPr>
              <w:pStyle w:val="berschriftKompetenzbereich"/>
            </w:pPr>
            <w:r w:rsidRPr="00A71B84">
              <w:t>Kompetenzbereich Produktion:</w:t>
            </w:r>
          </w:p>
          <w:p w14:paraId="009F90C2" w14:textId="77777777" w:rsidR="00A65A5A" w:rsidRPr="00A71B84" w:rsidRDefault="00E14ACA" w:rsidP="00941F69">
            <w:pPr>
              <w:pStyle w:val="DieSuS"/>
            </w:pPr>
            <w:r w:rsidRPr="00A71B84">
              <w:t>Die Schülerinnen und Schüler</w:t>
            </w:r>
          </w:p>
          <w:p w14:paraId="46FBEC2A" w14:textId="77777777" w:rsidR="004F7010" w:rsidRPr="00CA7CA2" w:rsidRDefault="004F7010" w:rsidP="00CA7CA2">
            <w:pPr>
              <w:pStyle w:val="konkretisierteKompetenzen"/>
            </w:pPr>
            <w:r w:rsidRPr="00CA7CA2">
              <w:t>experimentieren mit unterschiedlichen Einsatzmöglichkeiten und Ausdrucksqualitäten der jeweiligen G</w:t>
            </w:r>
            <w:r w:rsidRPr="00CA7CA2">
              <w:t>e</w:t>
            </w:r>
            <w:r w:rsidRPr="00CA7CA2">
              <w:t xml:space="preserve">staltungselemente und ermitteln Gestaltungsalternativen, </w:t>
            </w:r>
          </w:p>
          <w:p w14:paraId="499FECA3" w14:textId="77777777" w:rsidR="004F7010" w:rsidRPr="00CA7CA2" w:rsidRDefault="004F7010" w:rsidP="00CA7CA2">
            <w:pPr>
              <w:pStyle w:val="konkretisierteKompetenzen"/>
            </w:pPr>
            <w:r w:rsidRPr="00CA7CA2">
              <w:t xml:space="preserve">untersuchen im Gestaltungsprozess die Interdependenz der jeweiligen Gestaltungsmittel, </w:t>
            </w:r>
          </w:p>
          <w:p w14:paraId="1745F9D7" w14:textId="77777777" w:rsidR="004F7010" w:rsidRPr="00CA7CA2" w:rsidRDefault="004F7010" w:rsidP="00CA7CA2">
            <w:pPr>
              <w:pStyle w:val="konkretisierteKompetenzen"/>
            </w:pPr>
            <w:r w:rsidRPr="00CA7CA2">
              <w:t xml:space="preserve">untersuchen die ästhetischen, affektiven und kommunikativen Funktionen von Gestaltungselementen und setzen diese intentional in Gestaltungslösungen ein, </w:t>
            </w:r>
          </w:p>
          <w:p w14:paraId="728E71A9" w14:textId="77777777" w:rsidR="004F7010" w:rsidRPr="00CA7CA2" w:rsidRDefault="004F7010" w:rsidP="00CA7CA2">
            <w:pPr>
              <w:pStyle w:val="konkretisierteKompetenzen"/>
            </w:pPr>
            <w:r w:rsidRPr="00CA7CA2">
              <w:t>präsentieren ausgewählte Gestaltungslösungen und stellen die formale Ausdrucksqualität und den inte</w:t>
            </w:r>
            <w:r w:rsidRPr="00CA7CA2">
              <w:t>n</w:t>
            </w:r>
            <w:r w:rsidRPr="00CA7CA2">
              <w:t>dierten Mitteilungswert ihrer Arbeiten zur Diskussion,</w:t>
            </w:r>
          </w:p>
          <w:p w14:paraId="5DAB6850" w14:textId="77777777" w:rsidR="004F7010" w:rsidRDefault="004F7010" w:rsidP="00CA7CA2">
            <w:pPr>
              <w:pStyle w:val="konkretisierteKompetenzen"/>
            </w:pPr>
            <w:r w:rsidRPr="00CA7CA2">
              <w:t>realisieren Gestaltungslösungen als reflektierte Form-Inhaltsgefüge.</w:t>
            </w:r>
          </w:p>
          <w:p w14:paraId="3606C8A6" w14:textId="77777777" w:rsidR="004B066D" w:rsidRPr="00CA7CA2" w:rsidRDefault="004B066D" w:rsidP="004B066D">
            <w:pPr>
              <w:pStyle w:val="konkretisierteKompetenzen"/>
              <w:numPr>
                <w:ilvl w:val="0"/>
                <w:numId w:val="0"/>
              </w:numPr>
              <w:ind w:left="720"/>
            </w:pPr>
          </w:p>
          <w:p w14:paraId="67D21C33" w14:textId="776CC033" w:rsidR="00A65A5A" w:rsidRPr="00A71B84" w:rsidRDefault="00E14ACA" w:rsidP="00F83FE2">
            <w:pPr>
              <w:pStyle w:val="berschriftKompetenzbereich"/>
            </w:pPr>
            <w:r w:rsidRPr="00A71B84">
              <w:lastRenderedPageBreak/>
              <w:t>Kompetenzbereich Rezeption:</w:t>
            </w:r>
          </w:p>
          <w:p w14:paraId="0290B8F0" w14:textId="77777777" w:rsidR="00A65A5A" w:rsidRPr="00A71B84" w:rsidRDefault="00E14ACA" w:rsidP="00F83FE2">
            <w:pPr>
              <w:pStyle w:val="DieSuS"/>
            </w:pPr>
            <w:r w:rsidRPr="00A71B84">
              <w:t>Die Schülerinnen und Schüler</w:t>
            </w:r>
          </w:p>
          <w:p w14:paraId="41AE9CFC" w14:textId="77777777" w:rsidR="004F7010" w:rsidRPr="00CA7CA2" w:rsidRDefault="004F7010" w:rsidP="00CA7CA2">
            <w:pPr>
              <w:pStyle w:val="konkretisierteKompetenzen"/>
            </w:pPr>
            <w:r w:rsidRPr="00CA7CA2">
              <w:t>vergleichen subjektive Empfindungen sowie Assoziationen zu einzelnen Gestaltungsmitteln,</w:t>
            </w:r>
          </w:p>
          <w:p w14:paraId="62C94437" w14:textId="77777777" w:rsidR="004F7010" w:rsidRPr="00CA7CA2" w:rsidRDefault="004F7010" w:rsidP="00CA7CA2">
            <w:pPr>
              <w:pStyle w:val="konkretisierteKompetenzen"/>
            </w:pPr>
            <w:r w:rsidRPr="00CA7CA2">
              <w:t>beschreiben und erläutern in fachsprachlich differenzierter Weise Erscheinungsmerkmale und Wirkung</w:t>
            </w:r>
            <w:r w:rsidRPr="00CA7CA2">
              <w:t>s</w:t>
            </w:r>
            <w:r w:rsidRPr="00CA7CA2">
              <w:t>weisen einzelner Gestaltungsmittel,</w:t>
            </w:r>
          </w:p>
          <w:p w14:paraId="5E4AD58F" w14:textId="77777777" w:rsidR="004F7010" w:rsidRPr="00CA7CA2" w:rsidRDefault="004F7010" w:rsidP="00CA7CA2">
            <w:pPr>
              <w:pStyle w:val="konkretisierteKompetenzen"/>
            </w:pPr>
            <w:r w:rsidRPr="00CA7CA2">
              <w:t>analysieren Interdependenzen der zum Einsatz kommenden Gestaltungsmittel,</w:t>
            </w:r>
          </w:p>
          <w:p w14:paraId="77EFB825" w14:textId="77777777" w:rsidR="004F7010" w:rsidRPr="00CA7CA2" w:rsidRDefault="004F7010" w:rsidP="00CA7CA2">
            <w:pPr>
              <w:pStyle w:val="konkretisierteKompetenzen"/>
            </w:pPr>
            <w:r w:rsidRPr="00CA7CA2">
              <w:t>analysieren das Ausdrucks-, Kommunikations- und Steuerungspotential der Gestaltungsmittel in ihrem j</w:t>
            </w:r>
            <w:r w:rsidRPr="00CA7CA2">
              <w:t>e</w:t>
            </w:r>
            <w:r w:rsidRPr="00CA7CA2">
              <w:t>weiligen Zusammenspiel,</w:t>
            </w:r>
          </w:p>
          <w:p w14:paraId="5DC4A1B6" w14:textId="75837013" w:rsidR="00CA7CA2" w:rsidRDefault="004F7010" w:rsidP="00CA7CA2">
            <w:pPr>
              <w:pStyle w:val="konkretisierteKompetenzen"/>
            </w:pPr>
            <w:r w:rsidRPr="00CA7CA2">
              <w:t>bewerten eigene oder fremde Gestaltungslösungen in unterschiedlichen Verwendungs- oder Präsentat</w:t>
            </w:r>
            <w:r w:rsidRPr="00CA7CA2">
              <w:t>i</w:t>
            </w:r>
            <w:r w:rsidRPr="00CA7CA2">
              <w:t xml:space="preserve">onszusammenhängen. </w:t>
            </w:r>
          </w:p>
          <w:p w14:paraId="375041F2" w14:textId="77777777" w:rsidR="00A65A5A" w:rsidRPr="00A71B84" w:rsidRDefault="00BC24CF" w:rsidP="00CA7CA2">
            <w:pPr>
              <w:pStyle w:val="berschriftZuordnungKompetenzerwartungen"/>
            </w:pPr>
            <w:r w:rsidRPr="00A71B84">
              <w:t>IF 2</w:t>
            </w:r>
            <w:r w:rsidR="00E14ACA" w:rsidRPr="00A71B84">
              <w:t xml:space="preserve">: Bildkonzepte </w:t>
            </w:r>
          </w:p>
          <w:p w14:paraId="1CFEC09A" w14:textId="77777777" w:rsidR="00A65A5A" w:rsidRPr="00A71B84" w:rsidRDefault="00E14ACA" w:rsidP="00F83FE2">
            <w:pPr>
              <w:pStyle w:val="berschriftKompetenzbereich"/>
            </w:pPr>
            <w:r w:rsidRPr="00A71B84">
              <w:t>Kompetenzbereich Produktion</w:t>
            </w:r>
          </w:p>
          <w:p w14:paraId="742F85B2" w14:textId="77777777" w:rsidR="00A65A5A" w:rsidRPr="00A71B84" w:rsidRDefault="00E14ACA" w:rsidP="00F83FE2">
            <w:pPr>
              <w:pStyle w:val="DieSuS"/>
            </w:pPr>
            <w:r w:rsidRPr="00A71B84">
              <w:t>Die Schülerinnen und Schüler</w:t>
            </w:r>
          </w:p>
          <w:p w14:paraId="4CC316C7" w14:textId="77777777" w:rsidR="004F7010" w:rsidRPr="00CA7CA2" w:rsidRDefault="004F7010" w:rsidP="00CA7CA2">
            <w:pPr>
              <w:pStyle w:val="konkretisierteKompetenzen"/>
            </w:pPr>
            <w:r w:rsidRPr="00CA7CA2">
              <w:t>experimentieren mit den Eigenschaften und Wirkungen einzelner Gestaltungsmittel sowie mit den Anwe</w:t>
            </w:r>
            <w:r w:rsidRPr="00CA7CA2">
              <w:t>n</w:t>
            </w:r>
            <w:r w:rsidRPr="00CA7CA2">
              <w:t>dungsmöglichkeiten bzw. Spielarten einzelner künstlerischer Verfahren und ziehen aus den Ergebnissen Rückschlüsse für weitere Gestaltungsprozesse,</w:t>
            </w:r>
          </w:p>
          <w:p w14:paraId="734DBA63" w14:textId="77777777" w:rsidR="004F7010" w:rsidRPr="00CA7CA2" w:rsidRDefault="004F7010" w:rsidP="00CA7CA2">
            <w:pPr>
              <w:pStyle w:val="konkretisierteKompetenzen"/>
            </w:pPr>
            <w:r w:rsidRPr="00CA7CA2">
              <w:t>entwickeln und erklären Gestaltungsideen und -prozesse mit Hilfe anschaulicher Entwurfsskizzen, Ablau</w:t>
            </w:r>
            <w:r w:rsidRPr="00CA7CA2">
              <w:t>f</w:t>
            </w:r>
            <w:r w:rsidRPr="00CA7CA2">
              <w:t>skizzen, Modelle und anderer Formen der Visualisierung von Konzepten (Moodboard, Computersimulati</w:t>
            </w:r>
            <w:r w:rsidRPr="00CA7CA2">
              <w:t>o</w:t>
            </w:r>
            <w:r w:rsidRPr="00CA7CA2">
              <w:t>nen etc.),</w:t>
            </w:r>
          </w:p>
          <w:p w14:paraId="07F46FF7" w14:textId="7E56B918" w:rsidR="004F7010" w:rsidRPr="00CA7CA2" w:rsidRDefault="004F7010" w:rsidP="00CA7CA2">
            <w:pPr>
              <w:pStyle w:val="konkretisierteKompetenzen"/>
            </w:pPr>
            <w:r w:rsidRPr="00CA7CA2">
              <w:t>beurteilen die Entwicklung eigener Gestaltungsprozesse unter Berücksichtigung von Phasen des Exper</w:t>
            </w:r>
            <w:r w:rsidRPr="00CA7CA2">
              <w:t>i</w:t>
            </w:r>
            <w:r w:rsidRPr="00CA7CA2">
              <w:t>mentierens, Improvisierens, Verwerfens und Überarbeitens</w:t>
            </w:r>
            <w:r w:rsidR="00E1742D">
              <w:t>,</w:t>
            </w:r>
          </w:p>
          <w:p w14:paraId="4777FDEB" w14:textId="77777777" w:rsidR="004F7010" w:rsidRPr="00CA7CA2" w:rsidRDefault="004F7010" w:rsidP="00CA7CA2">
            <w:pPr>
              <w:pStyle w:val="konkretisierteKompetenzen"/>
            </w:pPr>
            <w:r w:rsidRPr="00CA7CA2">
              <w:t xml:space="preserve">konzipieren individuelle Gestaltungskonzepte ausgehend sowohl von subjektiven Wahrnehmungen bzw. Erfahrungen als auch von analytischen Erkenntnissen aus der Rezeption von Gestaltungen, </w:t>
            </w:r>
          </w:p>
          <w:p w14:paraId="7739C8AF" w14:textId="4364975D" w:rsidR="00697024" w:rsidRPr="00CA7CA2" w:rsidRDefault="004F7010" w:rsidP="00CA7CA2">
            <w:pPr>
              <w:pStyle w:val="konkretisierteKompetenzen"/>
            </w:pPr>
            <w:r w:rsidRPr="00CA7CA2">
              <w:t>entwerfen und realisieren adressatenbezogene Gestaltungen – auch im Hinblick auf eine etwaige Vermar</w:t>
            </w:r>
            <w:r w:rsidRPr="00CA7CA2">
              <w:t>k</w:t>
            </w:r>
            <w:r w:rsidRPr="00CA7CA2">
              <w:t>tung.</w:t>
            </w:r>
          </w:p>
          <w:p w14:paraId="63611942" w14:textId="77777777" w:rsidR="00A65A5A" w:rsidRPr="00A71B84" w:rsidRDefault="00E14ACA" w:rsidP="00F83FE2">
            <w:pPr>
              <w:pStyle w:val="berschriftKompetenzbereich"/>
            </w:pPr>
            <w:r w:rsidRPr="00A71B84">
              <w:t>Kompetenzbereich Rezeption</w:t>
            </w:r>
          </w:p>
          <w:p w14:paraId="1F12EBEB" w14:textId="77777777" w:rsidR="00A65A5A" w:rsidRPr="00A71B84" w:rsidRDefault="00E14ACA" w:rsidP="00F83FE2">
            <w:pPr>
              <w:pStyle w:val="DieSuS"/>
            </w:pPr>
            <w:r w:rsidRPr="00A71B84">
              <w:t>Die Schülerinnen und Schüler</w:t>
            </w:r>
          </w:p>
          <w:p w14:paraId="0A3D93D7" w14:textId="77777777" w:rsidR="004F7010" w:rsidRPr="00CA7CA2" w:rsidRDefault="004F7010" w:rsidP="00CA7CA2">
            <w:pPr>
              <w:pStyle w:val="konkretisierteKompetenzen"/>
            </w:pPr>
            <w:r w:rsidRPr="00CA7CA2">
              <w:t xml:space="preserve">erläutern das </w:t>
            </w:r>
            <w:r w:rsidRPr="00E1742D">
              <w:rPr>
                <w:color w:val="808080" w:themeColor="background1" w:themeShade="80"/>
              </w:rPr>
              <w:t>Sammeln</w:t>
            </w:r>
            <w:r w:rsidRPr="00CA7CA2">
              <w:t>, Ordnen und Kombinieren, Collagieren bzw. Montieren von Versatzstücken der Al</w:t>
            </w:r>
            <w:r w:rsidRPr="00CA7CA2">
              <w:t>l</w:t>
            </w:r>
            <w:r w:rsidRPr="00CA7CA2">
              <w:t xml:space="preserve">tagsrealität als gestalterische Methoden wie auch als kreative Denk- und Handlungsprinzipien, </w:t>
            </w:r>
          </w:p>
          <w:p w14:paraId="775D5FEA" w14:textId="77777777" w:rsidR="004F7010" w:rsidRPr="00CA7CA2" w:rsidRDefault="004F7010" w:rsidP="00CA7CA2">
            <w:pPr>
              <w:pStyle w:val="konkretisierteKompetenzen"/>
            </w:pPr>
            <w:r w:rsidRPr="00CA7CA2">
              <w:t>unterscheiden und beurteilen verschiedene Funktionen von Gestaltungen in kontextbezogenen Zusa</w:t>
            </w:r>
            <w:r w:rsidRPr="00CA7CA2">
              <w:t>m</w:t>
            </w:r>
            <w:r w:rsidRPr="00CA7CA2">
              <w:t>menhängen (</w:t>
            </w:r>
            <w:r w:rsidRPr="00E1742D">
              <w:rPr>
                <w:color w:val="808080" w:themeColor="background1" w:themeShade="80"/>
              </w:rPr>
              <w:t>Sachklärung</w:t>
            </w:r>
            <w:r w:rsidRPr="00CA7CA2">
              <w:t>, Inszenierung, Verfremdung, Umdeutung),</w:t>
            </w:r>
          </w:p>
          <w:p w14:paraId="543598C8" w14:textId="77777777" w:rsidR="004F7010" w:rsidRPr="00CA7CA2" w:rsidRDefault="004F7010" w:rsidP="00CA7CA2">
            <w:pPr>
              <w:pStyle w:val="konkretisierteKompetenzen"/>
            </w:pPr>
            <w:r w:rsidRPr="00CA7CA2">
              <w:t>interpretieren und diskutieren ggf. unter Verwendung ergänzender und vertiefender Zusatzinformationen künstlerische Positionen und Gegenpositionen,</w:t>
            </w:r>
          </w:p>
          <w:p w14:paraId="27330567" w14:textId="77777777" w:rsidR="004F7010" w:rsidRPr="00CA7CA2" w:rsidRDefault="004F7010" w:rsidP="00CA7CA2">
            <w:pPr>
              <w:pStyle w:val="konkretisierteKompetenzen"/>
            </w:pPr>
            <w:r w:rsidRPr="00CA7CA2">
              <w:t>erläutern objektive Gestaltungsmerkmale im Abgleich mit subjektiven Wahrnehmungen und Assoziationen,</w:t>
            </w:r>
          </w:p>
          <w:p w14:paraId="6B63049A" w14:textId="77777777" w:rsidR="004F7010" w:rsidRPr="00CA7CA2" w:rsidRDefault="004F7010" w:rsidP="00CA7CA2">
            <w:pPr>
              <w:pStyle w:val="konkretisierteKompetenzen"/>
            </w:pPr>
            <w:r w:rsidRPr="00CA7CA2">
              <w:t>erläutern die Abhängigkeit der Rezeption von Gestaltungen von Erfahrungen und Interessen des Rezipie</w:t>
            </w:r>
            <w:r w:rsidRPr="00CA7CA2">
              <w:t>n</w:t>
            </w:r>
            <w:r w:rsidRPr="00CA7CA2">
              <w:t>ten,</w:t>
            </w:r>
          </w:p>
          <w:p w14:paraId="50B46D06" w14:textId="77777777" w:rsidR="004F7010" w:rsidRPr="00CA7CA2" w:rsidRDefault="004F7010" w:rsidP="00CA7CA2">
            <w:pPr>
              <w:pStyle w:val="konkretisierteKompetenzen"/>
            </w:pPr>
            <w:r w:rsidRPr="00CA7CA2">
              <w:t>erläutern den Wirklichkeitsbezug von Gestaltungen, auch unter Berücksichtigung und Verwendung reche</w:t>
            </w:r>
            <w:r w:rsidRPr="00CA7CA2">
              <w:t>r</w:t>
            </w:r>
            <w:r w:rsidRPr="00CA7CA2">
              <w:t>chierter fachspezifischer Quellen,</w:t>
            </w:r>
          </w:p>
          <w:p w14:paraId="34C75A5E" w14:textId="77777777" w:rsidR="004F7010" w:rsidRPr="00CA7CA2" w:rsidRDefault="004F7010" w:rsidP="00CA7CA2">
            <w:pPr>
              <w:pStyle w:val="konkretisierteKompetenzen"/>
            </w:pPr>
            <w:r w:rsidRPr="00CA7CA2">
              <w:t>untersuchen und erläutern anhand von Beispielen soziokulturelle und (kunst-) historische Bedingungen von Gestaltungen,</w:t>
            </w:r>
          </w:p>
          <w:p w14:paraId="5B7CBB9A" w14:textId="260D52C5" w:rsidR="00CA7CA2" w:rsidRDefault="004F7010" w:rsidP="00CA7CA2">
            <w:pPr>
              <w:pStyle w:val="konkretisierteKompetenzen"/>
            </w:pPr>
            <w:r w:rsidRPr="00CA7CA2">
              <w:t>untersuchen und erläutern unter Betrachtung rezeptionsgeschichtlicher Aspekte Veränderungen in der Wahrnehmung, Verwendung und Bewertung einzelner Gestaltungsmittel und Motive.</w:t>
            </w:r>
          </w:p>
          <w:p w14:paraId="055E959D" w14:textId="198E84B6" w:rsidR="00A65A5A" w:rsidRPr="00A71B84" w:rsidRDefault="00904D68" w:rsidP="00CA7CA2">
            <w:pPr>
              <w:pStyle w:val="berschriftZuordnungKompetenzerwartungen"/>
            </w:pPr>
            <w:r w:rsidRPr="00A71B84">
              <w:t>IF 3</w:t>
            </w:r>
            <w:r w:rsidR="00E14ACA" w:rsidRPr="00A71B84">
              <w:t xml:space="preserve">: </w:t>
            </w:r>
            <w:r w:rsidR="00E14ACA" w:rsidRPr="00774143">
              <w:t>Gestaltungsfelder</w:t>
            </w:r>
          </w:p>
          <w:p w14:paraId="189E56F1" w14:textId="77777777" w:rsidR="00A65A5A" w:rsidRPr="00A71B84" w:rsidRDefault="00E14ACA" w:rsidP="0086790B">
            <w:pPr>
              <w:pStyle w:val="berschriftKompetenzbereich"/>
            </w:pPr>
            <w:r w:rsidRPr="00A71B84">
              <w:t>Kompetenzbereich Produktion</w:t>
            </w:r>
          </w:p>
          <w:p w14:paraId="0D7A2A27" w14:textId="77777777" w:rsidR="00A65A5A" w:rsidRPr="00A71B84" w:rsidRDefault="00E14ACA" w:rsidP="0086790B">
            <w:pPr>
              <w:pStyle w:val="DieSuS"/>
            </w:pPr>
            <w:r w:rsidRPr="00A71B84">
              <w:t>Die Schülerinnen und Schüler</w:t>
            </w:r>
          </w:p>
          <w:p w14:paraId="61B0711A" w14:textId="77777777" w:rsidR="004F7010" w:rsidRPr="00CA7CA2" w:rsidRDefault="004F7010" w:rsidP="00CA7CA2">
            <w:pPr>
              <w:pStyle w:val="konkretisierteKompetenzen"/>
            </w:pPr>
            <w:r w:rsidRPr="00CA7CA2">
              <w:t>dokumentieren unter Verwendung kunstimmanenter Mittel bzw. Verfahren in der unmittelbaren Anscha</w:t>
            </w:r>
            <w:r w:rsidRPr="00CA7CA2">
              <w:t>u</w:t>
            </w:r>
            <w:r w:rsidRPr="00CA7CA2">
              <w:t>ung Eindrücke und Gestaltungsmerkmale bezogen auf das gewählte Gestaltungsfeld,</w:t>
            </w:r>
          </w:p>
          <w:p w14:paraId="48EFEC94" w14:textId="77777777" w:rsidR="004F7010" w:rsidRPr="00CA7CA2" w:rsidRDefault="004F7010" w:rsidP="00CA7CA2">
            <w:pPr>
              <w:pStyle w:val="konkretisierteKompetenzen"/>
            </w:pPr>
            <w:r w:rsidRPr="00CA7CA2">
              <w:t>planen und realisieren Aufgabenstellungen, Arbeitsprozesse und Lösungen bezogen auf die Charakterist</w:t>
            </w:r>
            <w:r w:rsidRPr="00CA7CA2">
              <w:t>i</w:t>
            </w:r>
            <w:r w:rsidRPr="00CA7CA2">
              <w:t>ka und Bedingungen des gewählten Gestaltungsfeldes,</w:t>
            </w:r>
          </w:p>
          <w:p w14:paraId="57B25BF6" w14:textId="77777777" w:rsidR="004F7010" w:rsidRPr="00CA7CA2" w:rsidRDefault="004F7010" w:rsidP="00CA7CA2">
            <w:pPr>
              <w:pStyle w:val="konkretisierteKompetenzen"/>
            </w:pPr>
            <w:r w:rsidRPr="00CA7CA2">
              <w:t>realisieren im Rahmen des gewählten Gestaltungsfeldes Bildkonzepte mit Blick auf pragmatische, ästhet</w:t>
            </w:r>
            <w:r w:rsidRPr="00CA7CA2">
              <w:t>i</w:t>
            </w:r>
            <w:r w:rsidRPr="00CA7CA2">
              <w:t>sche, symbolische oder affektive Funktionen von Gestaltungen,</w:t>
            </w:r>
          </w:p>
          <w:p w14:paraId="20A4C2B5" w14:textId="497B5CF4" w:rsidR="004F6FE6" w:rsidRPr="00CA7CA2" w:rsidRDefault="004F7010" w:rsidP="00CA7CA2">
            <w:pPr>
              <w:pStyle w:val="konkretisierteKompetenzen"/>
            </w:pPr>
            <w:r w:rsidRPr="00CA7CA2">
              <w:lastRenderedPageBreak/>
              <w:t>entwerfen und erproben adressatenbezogene Präsentationen unter Berücksichtigung der gestalterischen Charakteristika und Bedingungen des gewählten Gestaltungsfeldes.</w:t>
            </w:r>
          </w:p>
          <w:p w14:paraId="55FB6823" w14:textId="77777777" w:rsidR="00A65A5A" w:rsidRPr="00A71B84" w:rsidRDefault="00E14ACA" w:rsidP="0086790B">
            <w:pPr>
              <w:pStyle w:val="berschriftKompetenzbereich"/>
            </w:pPr>
            <w:r w:rsidRPr="00A71B84">
              <w:t>Kompetenzbereich Rezeption</w:t>
            </w:r>
          </w:p>
          <w:p w14:paraId="28D6EFFE" w14:textId="77777777" w:rsidR="00A65A5A" w:rsidRPr="00A71B84" w:rsidRDefault="00E14ACA" w:rsidP="0086790B">
            <w:pPr>
              <w:pStyle w:val="DieSuS"/>
            </w:pPr>
            <w:r w:rsidRPr="00A71B84">
              <w:t>Die Schülerinnen und Schüler</w:t>
            </w:r>
          </w:p>
          <w:p w14:paraId="2EDF7C6D" w14:textId="77777777" w:rsidR="004F7010" w:rsidRPr="00CA7CA2" w:rsidRDefault="004F7010" w:rsidP="00CA7CA2">
            <w:pPr>
              <w:pStyle w:val="konkretisierteKompetenzen"/>
            </w:pPr>
            <w:r w:rsidRPr="00CA7CA2">
              <w:t>identifizieren und reflektieren Gestaltungsmöglichkeiten und -grenzen bezogen auf das gewählte Gesta</w:t>
            </w:r>
            <w:r w:rsidRPr="00CA7CA2">
              <w:t>l</w:t>
            </w:r>
            <w:r w:rsidRPr="00CA7CA2">
              <w:t>tungsfeld, ggf. auch um intermediale Lösungen zu entwickeln,</w:t>
            </w:r>
          </w:p>
          <w:p w14:paraId="4EB53BE3" w14:textId="77777777" w:rsidR="004F7010" w:rsidRPr="00CA7CA2" w:rsidRDefault="004F7010" w:rsidP="00CA7CA2">
            <w:pPr>
              <w:pStyle w:val="konkretisierteKompetenzen"/>
            </w:pPr>
            <w:r w:rsidRPr="00CA7CA2">
              <w:t>beurteilen verschiedene Einsatzmöglichkeiten und Funktionen der jeweiligen Gestaltungsmittel als Au</w:t>
            </w:r>
            <w:r w:rsidRPr="00CA7CA2">
              <w:t>s</w:t>
            </w:r>
            <w:r w:rsidRPr="00CA7CA2">
              <w:t>drucks- und Kommunikationsmittel im Rahmen des gewählten Gestaltungsfeldes,</w:t>
            </w:r>
          </w:p>
          <w:p w14:paraId="16EEE7D8" w14:textId="7FE45313" w:rsidR="00A4121B" w:rsidRPr="0086790B" w:rsidRDefault="004F7010" w:rsidP="007728EA">
            <w:pPr>
              <w:pStyle w:val="letztekonkretisierteKompetenzerwartung"/>
            </w:pPr>
            <w:r w:rsidRPr="00CA7CA2">
              <w:t>bewerten im Rahmen des gewählten Gestaltungsfeldes eigene und fremde Gestaltungsprodukte im Hi</w:t>
            </w:r>
            <w:r w:rsidRPr="00CA7CA2">
              <w:t>n</w:t>
            </w:r>
            <w:r w:rsidRPr="00CA7CA2">
              <w:t>blick auf Erwartungen, Interessen und Haltungen von Rezipientinnen und Rezipienten.</w:t>
            </w:r>
          </w:p>
        </w:tc>
      </w:tr>
      <w:tr w:rsidR="00A65A5A" w:rsidRPr="00A71B84" w14:paraId="4A784B1F" w14:textId="77777777" w:rsidTr="007728EA">
        <w:tc>
          <w:tcPr>
            <w:tcW w:w="4644" w:type="dxa"/>
            <w:gridSpan w:val="2"/>
            <w:shd w:val="clear" w:color="auto" w:fill="FFFF99"/>
            <w:vAlign w:val="center"/>
          </w:tcPr>
          <w:p w14:paraId="6E799136" w14:textId="4B0939B3" w:rsidR="00A65A5A" w:rsidRPr="007728EA" w:rsidRDefault="00E14ACA" w:rsidP="007728EA">
            <w:pPr>
              <w:pStyle w:val="FarbigeTabellenkpfe1"/>
            </w:pPr>
            <w:r w:rsidRPr="00A71B84">
              <w:lastRenderedPageBreak/>
              <w:br w:type="page"/>
            </w:r>
            <w:r w:rsidRPr="007728EA">
              <w:t>Absprachen hinsichtlich</w:t>
            </w:r>
            <w:r w:rsidR="004531AD" w:rsidRPr="007728EA">
              <w:t xml:space="preserve"> </w:t>
            </w:r>
            <w:r w:rsidRPr="007728EA">
              <w:t>der Bereiche</w:t>
            </w:r>
          </w:p>
          <w:p w14:paraId="48C4B815" w14:textId="77777777" w:rsidR="00A65A5A" w:rsidRPr="00A71B84" w:rsidRDefault="00E14ACA" w:rsidP="00A4121B">
            <w:pPr>
              <w:pStyle w:val="FarbigeTabellenkpfe2"/>
            </w:pPr>
            <w:r w:rsidRPr="00A71B84">
              <w:t>(Festlegung durch die Fachkonferenz)</w:t>
            </w:r>
          </w:p>
        </w:tc>
        <w:tc>
          <w:tcPr>
            <w:tcW w:w="5812" w:type="dxa"/>
            <w:shd w:val="clear" w:color="auto" w:fill="B4FE9A"/>
          </w:tcPr>
          <w:p w14:paraId="3DD6D406" w14:textId="77777777" w:rsidR="00A65A5A" w:rsidRPr="00A71B84" w:rsidRDefault="00E14ACA" w:rsidP="0086790B">
            <w:pPr>
              <w:pStyle w:val="FarbigeTabellenkpfe1"/>
            </w:pPr>
            <w:r w:rsidRPr="00A71B84">
              <w:t>Anregungen zur Umsetzung</w:t>
            </w:r>
          </w:p>
          <w:p w14:paraId="7590AE36" w14:textId="40153F6C" w:rsidR="00A65A5A" w:rsidRPr="00A71B84" w:rsidRDefault="00AC6C2B" w:rsidP="00A4121B">
            <w:pPr>
              <w:pStyle w:val="FarbigeTabellenkpfe2"/>
            </w:pPr>
            <w:r w:rsidRPr="00A71B84">
              <w:t xml:space="preserve">(fakultativ für die </w:t>
            </w:r>
            <w:r w:rsidR="00E14ACA" w:rsidRPr="00A71B84">
              <w:t>Hand</w:t>
            </w:r>
            <w:r w:rsidRPr="00A71B84">
              <w:t xml:space="preserve"> der Lehrkraft</w:t>
            </w:r>
            <w:r w:rsidR="00E14ACA" w:rsidRPr="00A71B84">
              <w:t xml:space="preserve"> als Anregung oder Ideensammlung)</w:t>
            </w:r>
          </w:p>
        </w:tc>
      </w:tr>
      <w:tr w:rsidR="00A65A5A" w:rsidRPr="00A71B84" w14:paraId="36DDA728" w14:textId="77777777" w:rsidTr="007728EA">
        <w:trPr>
          <w:trHeight w:val="53"/>
        </w:trPr>
        <w:tc>
          <w:tcPr>
            <w:tcW w:w="4644" w:type="dxa"/>
            <w:gridSpan w:val="2"/>
            <w:shd w:val="clear" w:color="auto" w:fill="auto"/>
          </w:tcPr>
          <w:p w14:paraId="03E6C7B2" w14:textId="15045B3E" w:rsidR="00A65A5A" w:rsidRPr="006E36E8" w:rsidRDefault="00E14ACA" w:rsidP="006E36E8">
            <w:pPr>
              <w:pStyle w:val="Absprachenberschriften"/>
            </w:pPr>
            <w:r w:rsidRPr="006E36E8">
              <w:t>Materialien/Medien</w:t>
            </w:r>
          </w:p>
          <w:p w14:paraId="10F653D8" w14:textId="77777777" w:rsidR="0071126D" w:rsidRDefault="0071126D" w:rsidP="006E36E8">
            <w:pPr>
              <w:pStyle w:val="PmpellisteAbsprachenundAnregungen"/>
            </w:pPr>
            <w:r>
              <w:t>unterschiedliche Lichtquellen</w:t>
            </w:r>
          </w:p>
          <w:p w14:paraId="54FB478E" w14:textId="77777777" w:rsidR="0071126D" w:rsidRDefault="0071126D" w:rsidP="006E36E8">
            <w:pPr>
              <w:pStyle w:val="PmpellisteAbsprachenundAnregungen"/>
            </w:pPr>
            <w:r>
              <w:t>Wand- bzw. Malfarben; Malpinsel, -rollen</w:t>
            </w:r>
          </w:p>
          <w:p w14:paraId="46F4F45E" w14:textId="77777777" w:rsidR="0071126D" w:rsidRDefault="0071126D" w:rsidP="006E36E8">
            <w:pPr>
              <w:pStyle w:val="PmpellisteAbsprachenundAnregungen"/>
            </w:pPr>
            <w:r>
              <w:t>Schulorte unter Beachtung der Sicherheitshi</w:t>
            </w:r>
            <w:r>
              <w:t>n</w:t>
            </w:r>
            <w:r>
              <w:t>weise und Genehmigungen</w:t>
            </w:r>
          </w:p>
          <w:p w14:paraId="4787AC90" w14:textId="3E4F9590" w:rsidR="008000D0" w:rsidRPr="00A71B84" w:rsidRDefault="0071126D" w:rsidP="006E36E8">
            <w:pPr>
              <w:pStyle w:val="letzterAspektAbsprachen"/>
            </w:pPr>
            <w:r>
              <w:t>digitale Endgeräte (Bildbearbeitungs-App)</w:t>
            </w:r>
          </w:p>
        </w:tc>
        <w:tc>
          <w:tcPr>
            <w:tcW w:w="5812" w:type="dxa"/>
            <w:shd w:val="clear" w:color="auto" w:fill="auto"/>
          </w:tcPr>
          <w:p w14:paraId="55CBD06E" w14:textId="77777777" w:rsidR="0071126D" w:rsidRDefault="0071126D" w:rsidP="006E36E8">
            <w:pPr>
              <w:pStyle w:val="ersterAspektAnregungenallgemein"/>
            </w:pPr>
            <w:r>
              <w:t>z.B.: Taschenlampen, Lichtstrahler, Farbfolien</w:t>
            </w:r>
          </w:p>
          <w:p w14:paraId="0707E4C1" w14:textId="77777777" w:rsidR="0071126D" w:rsidRDefault="0071126D" w:rsidP="006E36E8">
            <w:pPr>
              <w:pStyle w:val="PmpellisteAbsprachenundAnregungen"/>
            </w:pPr>
            <w:r>
              <w:t xml:space="preserve">Acrylfarben, Abtönfarben; diverse Malpinsel sowie </w:t>
            </w:r>
            <w:r w:rsidRPr="00435D0B">
              <w:t>Schau</w:t>
            </w:r>
            <w:r w:rsidRPr="00435D0B">
              <w:t>m</w:t>
            </w:r>
            <w:r w:rsidRPr="00435D0B">
              <w:t>stoffrollen</w:t>
            </w:r>
            <w:r w:rsidRPr="00E1742D">
              <w:t>, div. Pappkartons bzw. -kästen</w:t>
            </w:r>
          </w:p>
          <w:p w14:paraId="24AEC444" w14:textId="77777777" w:rsidR="0071126D" w:rsidRDefault="0071126D" w:rsidP="006E36E8">
            <w:pPr>
              <w:pStyle w:val="PmpellisteAbsprachenundAnregungen"/>
            </w:pPr>
            <w:r>
              <w:t>Klassenräume, Schulkeller, Aula u.a.</w:t>
            </w:r>
          </w:p>
          <w:p w14:paraId="3BC95C10" w14:textId="5FAC2105" w:rsidR="00212E28" w:rsidRPr="0071126D" w:rsidRDefault="0071126D" w:rsidP="006E36E8">
            <w:pPr>
              <w:pStyle w:val="PmpellisteAbsprachenundAnregungen"/>
            </w:pPr>
            <w:r>
              <w:t>Smartphones, Tablets u.a.</w:t>
            </w:r>
          </w:p>
        </w:tc>
      </w:tr>
      <w:tr w:rsidR="00A65A5A" w:rsidRPr="00A71B84" w14:paraId="5F415140" w14:textId="77777777" w:rsidTr="007728EA">
        <w:trPr>
          <w:trHeight w:val="245"/>
        </w:trPr>
        <w:tc>
          <w:tcPr>
            <w:tcW w:w="4644" w:type="dxa"/>
            <w:gridSpan w:val="2"/>
            <w:shd w:val="clear" w:color="auto" w:fill="auto"/>
          </w:tcPr>
          <w:p w14:paraId="51C856AA" w14:textId="10D44B5B" w:rsidR="008D2CDF" w:rsidRPr="00A71B84" w:rsidRDefault="00E14ACA" w:rsidP="00AC39D8">
            <w:pPr>
              <w:pStyle w:val="Absprachenberschriften"/>
            </w:pPr>
            <w:r w:rsidRPr="00A71B84">
              <w:t>Epochen</w:t>
            </w:r>
            <w:r w:rsidR="00C40328">
              <w:t>/</w:t>
            </w:r>
            <w:r w:rsidRPr="00A71B84">
              <w:t>Künstlerinnen</w:t>
            </w:r>
            <w:r w:rsidR="00A66C8A" w:rsidRPr="00A71B84">
              <w:t xml:space="preserve"> und Küns</w:t>
            </w:r>
            <w:r w:rsidR="00C40328">
              <w:t>tl</w:t>
            </w:r>
            <w:r w:rsidR="00A66C8A" w:rsidRPr="00A71B84">
              <w:t>er</w:t>
            </w:r>
            <w:r w:rsidR="00C40328">
              <w:t>/</w:t>
            </w:r>
            <w:r w:rsidR="0031127A" w:rsidRPr="00A71B84">
              <w:t>Bild</w:t>
            </w:r>
            <w:r w:rsidR="00C40328">
              <w:t>-</w:t>
            </w:r>
            <w:proofErr w:type="spellStart"/>
            <w:r w:rsidR="0031127A" w:rsidRPr="00A71B84">
              <w:t>autorinnen</w:t>
            </w:r>
            <w:proofErr w:type="spellEnd"/>
            <w:r w:rsidR="0031127A" w:rsidRPr="00A71B84">
              <w:t xml:space="preserve"> und -autoren</w:t>
            </w:r>
          </w:p>
          <w:p w14:paraId="0DB2CC8F" w14:textId="3B5B96E2" w:rsidR="00617821" w:rsidRPr="005C14F8" w:rsidRDefault="0071126D">
            <w:pPr>
              <w:pStyle w:val="letzterAspektAbsprachen"/>
              <w:rPr>
                <w:color w:val="000000" w:themeColor="text1"/>
                <w:sz w:val="24"/>
              </w:rPr>
            </w:pPr>
            <w:r>
              <w:t xml:space="preserve">Künstlerinnen und Künstler, die mit </w:t>
            </w:r>
            <w:r w:rsidR="00435D0B">
              <w:t xml:space="preserve">und/oder durch </w:t>
            </w:r>
            <w:r>
              <w:t xml:space="preserve">Farbe und Licht Raum gestalten </w:t>
            </w:r>
          </w:p>
        </w:tc>
        <w:tc>
          <w:tcPr>
            <w:tcW w:w="5812" w:type="dxa"/>
            <w:shd w:val="clear" w:color="auto" w:fill="auto"/>
          </w:tcPr>
          <w:p w14:paraId="2FC6D42B" w14:textId="0DBACBF9" w:rsidR="006E36E8" w:rsidRPr="006E36E8" w:rsidRDefault="0071126D" w:rsidP="006E36E8">
            <w:pPr>
              <w:pStyle w:val="ersterAspektAnregungenallgemein"/>
              <w:rPr>
                <w:lang w:val="en-US"/>
              </w:rPr>
            </w:pPr>
            <w:r w:rsidRPr="00A21517">
              <w:rPr>
                <w:lang w:val="en-US"/>
              </w:rPr>
              <w:t xml:space="preserve">Hans Op de Beeck, James Turrell, Dan Flavin, Katharina Grosse, Olafur Eliasson, Haegue Yang </w:t>
            </w:r>
          </w:p>
          <w:p w14:paraId="5E57477B" w14:textId="77777777" w:rsidR="0071126D" w:rsidRDefault="0071126D" w:rsidP="006E36E8">
            <w:pPr>
              <w:pStyle w:val="Listenabsatz"/>
              <w:spacing w:before="120" w:after="120" w:line="276" w:lineRule="auto"/>
              <w:rPr>
                <w:color w:val="000000"/>
              </w:rPr>
            </w:pPr>
            <w:r>
              <w:rPr>
                <w:rFonts w:cstheme="minorHAnsi"/>
                <w:color w:val="000000"/>
                <w:sz w:val="20"/>
              </w:rPr>
              <w:t>Impulse hinsichtlich der Unterrichtsarbeit (z.B. bzgl. Materialien, Einbindung von Expertinnen und Experten, Exkursionen) u.a.:</w:t>
            </w:r>
          </w:p>
          <w:p w14:paraId="555E1279" w14:textId="77777777" w:rsidR="0071126D" w:rsidRPr="000D2DF8" w:rsidRDefault="0071126D" w:rsidP="006E36E8">
            <w:pPr>
              <w:pStyle w:val="PmpellisteAbsprachenundAnregungen"/>
            </w:pPr>
            <w:r w:rsidRPr="000D2DF8">
              <w:t>Lichtkunstmuseum Unna</w:t>
            </w:r>
          </w:p>
          <w:p w14:paraId="5CBE101B" w14:textId="77777777" w:rsidR="0071126D" w:rsidRDefault="0071126D" w:rsidP="006E36E8">
            <w:pPr>
              <w:pStyle w:val="PmpellisteAbsprachenundAnregungen"/>
            </w:pPr>
            <w:r w:rsidRPr="000D2DF8">
              <w:t xml:space="preserve">K 21 Düsseldorf </w:t>
            </w:r>
          </w:p>
          <w:p w14:paraId="438EFB09" w14:textId="027CB580" w:rsidR="00C7323C" w:rsidRPr="00E23674" w:rsidRDefault="0071126D" w:rsidP="006E36E8">
            <w:pPr>
              <w:pStyle w:val="letzterAspektAnregungen"/>
            </w:pPr>
            <w:r w:rsidRPr="000D2DF8">
              <w:t>Fachhochschule Dortmund, Fachbereich Design</w:t>
            </w:r>
          </w:p>
        </w:tc>
      </w:tr>
      <w:tr w:rsidR="00A65A5A" w:rsidRPr="00A71B84" w14:paraId="343B7A3A" w14:textId="77777777" w:rsidTr="007728EA">
        <w:trPr>
          <w:trHeight w:val="245"/>
        </w:trPr>
        <w:tc>
          <w:tcPr>
            <w:tcW w:w="4644" w:type="dxa"/>
            <w:gridSpan w:val="2"/>
            <w:shd w:val="clear" w:color="auto" w:fill="auto"/>
          </w:tcPr>
          <w:p w14:paraId="67D6DAF1" w14:textId="43B8381D" w:rsidR="00A65A5A" w:rsidRPr="00A71B84" w:rsidRDefault="00E14ACA" w:rsidP="00AC39D8">
            <w:pPr>
              <w:pStyle w:val="Absprachenberschriften"/>
            </w:pPr>
            <w:r w:rsidRPr="00A71B84">
              <w:t>Fachliche Methoden</w:t>
            </w:r>
            <w:r w:rsidR="00C40328">
              <w:t xml:space="preserve"> </w:t>
            </w:r>
          </w:p>
          <w:p w14:paraId="66E7ADEB" w14:textId="77777777" w:rsidR="0071126D" w:rsidRDefault="0071126D" w:rsidP="006E36E8">
            <w:pPr>
              <w:pStyle w:val="PmpellisteAbsprachenundAnregungen"/>
            </w:pPr>
            <w:r>
              <w:t>Perzept</w:t>
            </w:r>
          </w:p>
          <w:p w14:paraId="610807E1" w14:textId="77777777" w:rsidR="0071126D" w:rsidRDefault="0071126D" w:rsidP="006E36E8">
            <w:pPr>
              <w:pStyle w:val="PmpellisteAbsprachenundAnregungen"/>
            </w:pPr>
            <w:r>
              <w:t xml:space="preserve">Bildanalyse </w:t>
            </w:r>
          </w:p>
          <w:p w14:paraId="0C233814" w14:textId="77777777" w:rsidR="0071126D" w:rsidRDefault="0071126D" w:rsidP="006E36E8">
            <w:pPr>
              <w:pStyle w:val="PmpellisteAbsprachenundAnregungen"/>
            </w:pPr>
            <w:r>
              <w:t>Bildfindungsstrategien/Verfahren (analoge und digitale Entwürfe in Form von Skizzen, Studien, Modellen)</w:t>
            </w:r>
          </w:p>
          <w:p w14:paraId="3E2B1BFA" w14:textId="77777777" w:rsidR="0071126D" w:rsidRDefault="0071126D" w:rsidP="006E36E8">
            <w:pPr>
              <w:pStyle w:val="PmpellisteAbsprachenundAnregungen"/>
            </w:pPr>
            <w:r>
              <w:t>Formen der Projektdokumentation</w:t>
            </w:r>
          </w:p>
          <w:p w14:paraId="389A2F76" w14:textId="16DD0EF4" w:rsidR="006C2098" w:rsidRPr="00A71B84" w:rsidRDefault="0071126D" w:rsidP="006E36E8">
            <w:pPr>
              <w:pStyle w:val="letzterAspektAbsprachen"/>
            </w:pPr>
            <w:r>
              <w:t>orts- und adressatenbezogene Realisations- und Präsentationsformen</w:t>
            </w:r>
          </w:p>
        </w:tc>
        <w:tc>
          <w:tcPr>
            <w:tcW w:w="5812" w:type="dxa"/>
            <w:shd w:val="clear" w:color="auto" w:fill="auto"/>
          </w:tcPr>
          <w:p w14:paraId="4ED8291E" w14:textId="77777777" w:rsidR="0071126D" w:rsidRDefault="0071126D" w:rsidP="006E36E8">
            <w:pPr>
              <w:pStyle w:val="ersterAspektAnregungenallgemein"/>
            </w:pPr>
            <w:r>
              <w:t>Erstellen eines Fach- und Methodenglossars</w:t>
            </w:r>
          </w:p>
          <w:p w14:paraId="55AE5005" w14:textId="77777777" w:rsidR="0071126D" w:rsidRPr="00723E26" w:rsidRDefault="0071126D" w:rsidP="006E36E8">
            <w:pPr>
              <w:pStyle w:val="PmpellisteAbsprachenundAnregungen"/>
            </w:pPr>
            <w:r>
              <w:t>Planung und Durchführung eines Ausstellungsbesuchs</w:t>
            </w:r>
          </w:p>
          <w:p w14:paraId="1B40ADC7" w14:textId="77777777" w:rsidR="0071126D" w:rsidRDefault="0071126D" w:rsidP="006E36E8">
            <w:pPr>
              <w:pStyle w:val="PmpellisteAbsprachenundAnregungen"/>
            </w:pPr>
            <w:r>
              <w:t>Einbindung von Expertinnen und Experten</w:t>
            </w:r>
          </w:p>
          <w:p w14:paraId="1B577C98" w14:textId="77777777" w:rsidR="0071126D" w:rsidRDefault="0071126D" w:rsidP="006E36E8">
            <w:pPr>
              <w:pStyle w:val="PmpellisteAbsprachenundAnregungen"/>
            </w:pPr>
            <w:r>
              <w:t>Experimentieren mit Licht und Pigment</w:t>
            </w:r>
          </w:p>
          <w:p w14:paraId="065389C5" w14:textId="77777777" w:rsidR="0071126D" w:rsidRDefault="0071126D" w:rsidP="006E36E8">
            <w:pPr>
              <w:pStyle w:val="PmpellisteAbsprachenundAnregungen"/>
            </w:pPr>
            <w:r>
              <w:t>Portfolio, Plakate</w:t>
            </w:r>
          </w:p>
          <w:p w14:paraId="3A178AFA" w14:textId="0D4D8C7A" w:rsidR="00A65A5A" w:rsidRPr="005C14F8" w:rsidRDefault="0071126D" w:rsidP="006E36E8">
            <w:pPr>
              <w:pStyle w:val="letzterAspektAnregungen"/>
            </w:pPr>
            <w:r>
              <w:t>Präsentationen</w:t>
            </w:r>
          </w:p>
        </w:tc>
      </w:tr>
      <w:tr w:rsidR="00A65A5A" w:rsidRPr="00A71B84" w14:paraId="5FC75A59" w14:textId="77777777" w:rsidTr="007728EA">
        <w:trPr>
          <w:trHeight w:val="1631"/>
        </w:trPr>
        <w:tc>
          <w:tcPr>
            <w:tcW w:w="4644" w:type="dxa"/>
            <w:gridSpan w:val="2"/>
            <w:shd w:val="clear" w:color="auto" w:fill="auto"/>
          </w:tcPr>
          <w:p w14:paraId="68CCE201" w14:textId="45B2BED0" w:rsidR="00A65A5A" w:rsidRPr="00A71B84" w:rsidRDefault="00E14ACA" w:rsidP="00AC39D8">
            <w:pPr>
              <w:pStyle w:val="Absprachenberschriften"/>
            </w:pPr>
            <w:r w:rsidRPr="00A71B84">
              <w:t>Diagnose</w:t>
            </w:r>
          </w:p>
          <w:p w14:paraId="17071F86" w14:textId="2E0C04AF" w:rsidR="00A65A5A" w:rsidRPr="00A71B84" w:rsidRDefault="0071126D" w:rsidP="006E36E8">
            <w:pPr>
              <w:pStyle w:val="letzterAspektAbsprachen"/>
            </w:pPr>
            <w:r>
              <w:t>Eingangs- und Zwischendiagnose zur Wah</w:t>
            </w:r>
            <w:r>
              <w:t>r</w:t>
            </w:r>
            <w:r>
              <w:t>nehmungs-, Ausdrucks- und Handlungskomp</w:t>
            </w:r>
            <w:r>
              <w:t>e</w:t>
            </w:r>
            <w:r>
              <w:t>tenz in Bezug auf die o.g. inhaltlichen Schwe</w:t>
            </w:r>
            <w:r>
              <w:t>r</w:t>
            </w:r>
            <w:r>
              <w:t>punkte des Inhaltsfelds 1</w:t>
            </w:r>
          </w:p>
        </w:tc>
        <w:tc>
          <w:tcPr>
            <w:tcW w:w="5812" w:type="dxa"/>
            <w:shd w:val="clear" w:color="auto" w:fill="auto"/>
          </w:tcPr>
          <w:p w14:paraId="54B96225" w14:textId="77777777" w:rsidR="0071126D" w:rsidRDefault="0071126D" w:rsidP="006E36E8">
            <w:pPr>
              <w:pStyle w:val="ersterAspektAnregungenallgemein"/>
            </w:pPr>
            <w:r>
              <w:t xml:space="preserve">rezeptive Diagnose </w:t>
            </w:r>
          </w:p>
          <w:p w14:paraId="48CF9D03" w14:textId="66F716F5" w:rsidR="00384B43" w:rsidRPr="005C14F8" w:rsidRDefault="0071126D" w:rsidP="006E36E8">
            <w:pPr>
              <w:pStyle w:val="PmpellisteAbsprachenundAnregungen"/>
            </w:pPr>
            <w:r>
              <w:t>produktive Diagnose</w:t>
            </w:r>
          </w:p>
        </w:tc>
      </w:tr>
      <w:tr w:rsidR="006C2098" w:rsidRPr="00A71B84" w14:paraId="302D69D9" w14:textId="77777777" w:rsidTr="007728EA">
        <w:trPr>
          <w:trHeight w:val="214"/>
        </w:trPr>
        <w:tc>
          <w:tcPr>
            <w:tcW w:w="4644" w:type="dxa"/>
            <w:gridSpan w:val="2"/>
            <w:shd w:val="clear" w:color="auto" w:fill="auto"/>
          </w:tcPr>
          <w:p w14:paraId="59427E93" w14:textId="66FEB7F3" w:rsidR="006C2098" w:rsidRPr="00A71B84" w:rsidRDefault="006C2098" w:rsidP="00AC39D8">
            <w:pPr>
              <w:pStyle w:val="Absprachenberschriften"/>
            </w:pPr>
            <w:r w:rsidRPr="00A71B84">
              <w:t>Evaluation</w:t>
            </w:r>
          </w:p>
          <w:p w14:paraId="2AE22BA5" w14:textId="77777777" w:rsidR="00C136E7" w:rsidRPr="006E36E8" w:rsidRDefault="0071126D" w:rsidP="006E36E8">
            <w:pPr>
              <w:pStyle w:val="letzterAspektAbsprachen"/>
            </w:pPr>
            <w:r>
              <w:t>a</w:t>
            </w:r>
            <w:r w:rsidRPr="00B17C85">
              <w:t>spektbezogene Evaluation des UV (ggf. Ev</w:t>
            </w:r>
            <w:r w:rsidRPr="00B17C85">
              <w:t>a</w:t>
            </w:r>
            <w:r w:rsidRPr="00B17C85">
              <w:t xml:space="preserve">luation </w:t>
            </w:r>
            <w:r>
              <w:t>von Planung und</w:t>
            </w:r>
            <w:r w:rsidRPr="00B17C85">
              <w:t xml:space="preserve"> Durchfü</w:t>
            </w:r>
            <w:r>
              <w:t>hrung sowie Auswertung der Besucher- und Besucherinne</w:t>
            </w:r>
            <w:r>
              <w:t>n</w:t>
            </w:r>
            <w:r>
              <w:t>resonanz</w:t>
            </w:r>
            <w:r>
              <w:rPr>
                <w:sz w:val="22"/>
              </w:rPr>
              <w:t>)</w:t>
            </w:r>
          </w:p>
          <w:p w14:paraId="69D510DF" w14:textId="78DE0D4D" w:rsidR="006E36E8" w:rsidRPr="005C14F8" w:rsidRDefault="006E36E8" w:rsidP="006E36E8">
            <w:pPr>
              <w:pStyle w:val="letzterAspektAbsprachen"/>
              <w:numPr>
                <w:ilvl w:val="0"/>
                <w:numId w:val="0"/>
              </w:numPr>
              <w:ind w:left="164"/>
            </w:pPr>
          </w:p>
        </w:tc>
        <w:tc>
          <w:tcPr>
            <w:tcW w:w="5812" w:type="dxa"/>
            <w:shd w:val="clear" w:color="auto" w:fill="auto"/>
          </w:tcPr>
          <w:p w14:paraId="2DF52230" w14:textId="7312D2EC" w:rsidR="006C2098" w:rsidRPr="00A71B84" w:rsidRDefault="0071126D" w:rsidP="006E36E8">
            <w:pPr>
              <w:pStyle w:val="ersterAspektAnregungenallgemein"/>
            </w:pPr>
            <w:r w:rsidRPr="00EE77CD">
              <w:t>Verfassen einer Rezension</w:t>
            </w:r>
            <w:r>
              <w:t xml:space="preserve"> (auch als PA</w:t>
            </w:r>
            <w:r w:rsidR="00C40328">
              <w:t>/</w:t>
            </w:r>
            <w:r>
              <w:t>GA)</w:t>
            </w:r>
          </w:p>
        </w:tc>
      </w:tr>
      <w:tr w:rsidR="00A65A5A" w:rsidRPr="00A71B84" w14:paraId="3BA3EFA6" w14:textId="77777777" w:rsidTr="007728EA">
        <w:trPr>
          <w:trHeight w:val="416"/>
        </w:trPr>
        <w:tc>
          <w:tcPr>
            <w:tcW w:w="4644" w:type="dxa"/>
            <w:gridSpan w:val="2"/>
            <w:shd w:val="clear" w:color="auto" w:fill="auto"/>
          </w:tcPr>
          <w:p w14:paraId="7DE1F580" w14:textId="4C6F9298" w:rsidR="00A65A5A" w:rsidRPr="00A71B84" w:rsidRDefault="00E14ACA" w:rsidP="00AC39D8">
            <w:pPr>
              <w:pStyle w:val="Absprachenberschriften"/>
            </w:pPr>
            <w:r w:rsidRPr="00A71B84">
              <w:lastRenderedPageBreak/>
              <w:t xml:space="preserve">Leistungsbewertung </w:t>
            </w:r>
          </w:p>
          <w:p w14:paraId="6094224A" w14:textId="77777777" w:rsidR="00A65A5A" w:rsidRPr="00AC39D8" w:rsidRDefault="00E14ACA" w:rsidP="00AC39D8">
            <w:pPr>
              <w:pStyle w:val="SonstigeMitarbeitAbsprachen"/>
            </w:pPr>
            <w:r w:rsidRPr="00AC39D8">
              <w:t>Sonstige Mitarbeit:</w:t>
            </w:r>
          </w:p>
          <w:p w14:paraId="6F4018F1" w14:textId="77777777" w:rsidR="0071126D" w:rsidRDefault="0071126D" w:rsidP="006E36E8">
            <w:pPr>
              <w:pStyle w:val="PmpellisteAbsprachenundAnregungen"/>
            </w:pPr>
            <w:r>
              <w:t>Entwicklung, Realisierung, Reflexion und Pr</w:t>
            </w:r>
            <w:r>
              <w:t>ä</w:t>
            </w:r>
            <w:r>
              <w:t>sentation eines Gestaltungsvorhabens im Team</w:t>
            </w:r>
          </w:p>
          <w:p w14:paraId="0909D2E9" w14:textId="77777777" w:rsidR="0071126D" w:rsidRDefault="0071126D" w:rsidP="006E36E8">
            <w:pPr>
              <w:pStyle w:val="PmpellisteAbsprachenundAnregungen"/>
            </w:pPr>
            <w:r>
              <w:t>Prozessdokumentation</w:t>
            </w:r>
          </w:p>
          <w:p w14:paraId="58ECE3C6" w14:textId="77777777" w:rsidR="0071126D" w:rsidRDefault="0071126D" w:rsidP="006E36E8">
            <w:pPr>
              <w:pStyle w:val="PmpellisteAbsprachenundAnregungen"/>
            </w:pPr>
            <w:r>
              <w:t>mündliche Beiträge</w:t>
            </w:r>
          </w:p>
          <w:p w14:paraId="12EB0670" w14:textId="77777777" w:rsidR="0071126D" w:rsidRDefault="0071126D" w:rsidP="006E36E8">
            <w:pPr>
              <w:pStyle w:val="letzterAspektAbsprachen"/>
            </w:pPr>
            <w:r>
              <w:t>schriftliche Übungen, auch in gestalterischer Form</w:t>
            </w:r>
          </w:p>
          <w:p w14:paraId="5627E0F5" w14:textId="77777777" w:rsidR="00087C6F" w:rsidRDefault="00087C6F" w:rsidP="00087C6F">
            <w:pPr>
              <w:pStyle w:val="SonstigeMitarbeitAbsprachen"/>
            </w:pPr>
            <w:r>
              <w:t>Klassenarbeit:</w:t>
            </w:r>
          </w:p>
          <w:p w14:paraId="06117D9C" w14:textId="66794B26" w:rsidR="0071126D" w:rsidRDefault="00435D0B" w:rsidP="006E36E8">
            <w:pPr>
              <w:pStyle w:val="PmpellisteAbsprachenundAnregungen"/>
            </w:pPr>
            <w:r>
              <w:t>i</w:t>
            </w:r>
            <w:r w:rsidR="0071126D">
              <w:t>ndividuelle</w:t>
            </w:r>
            <w:r>
              <w:t>,</w:t>
            </w:r>
            <w:r w:rsidR="0071126D">
              <w:t xml:space="preserve"> </w:t>
            </w:r>
            <w:proofErr w:type="spellStart"/>
            <w:r>
              <w:t>a</w:t>
            </w:r>
            <w:r w:rsidR="0071126D">
              <w:t>spektbezogene</w:t>
            </w:r>
            <w:proofErr w:type="spellEnd"/>
            <w:r w:rsidR="0071126D">
              <w:t xml:space="preserve"> Entwicklung (Re</w:t>
            </w:r>
            <w:r w:rsidR="0071126D">
              <w:t>a</w:t>
            </w:r>
            <w:r w:rsidR="0071126D">
              <w:t>lisierung) und Reflexion eines Gestaltungsvo</w:t>
            </w:r>
            <w:r w:rsidR="0071126D">
              <w:t>r</w:t>
            </w:r>
            <w:r w:rsidR="0071126D">
              <w:t>habens</w:t>
            </w:r>
          </w:p>
          <w:p w14:paraId="268A159A" w14:textId="2B57E880" w:rsidR="00087C6F" w:rsidRPr="005C14F8" w:rsidRDefault="00435D0B">
            <w:pPr>
              <w:pStyle w:val="letzterAspektAbsprachen"/>
            </w:pPr>
            <w:proofErr w:type="spellStart"/>
            <w:r>
              <w:t>a</w:t>
            </w:r>
            <w:r w:rsidR="0071126D">
              <w:t>spektbezogene</w:t>
            </w:r>
            <w:proofErr w:type="spellEnd"/>
            <w:r w:rsidR="0071126D">
              <w:t xml:space="preserve"> Bildanalyse</w:t>
            </w:r>
          </w:p>
        </w:tc>
        <w:tc>
          <w:tcPr>
            <w:tcW w:w="5812" w:type="dxa"/>
            <w:shd w:val="clear" w:color="auto" w:fill="auto"/>
          </w:tcPr>
          <w:p w14:paraId="365BE933" w14:textId="77777777" w:rsidR="0071126D" w:rsidRDefault="0071126D" w:rsidP="006E36E8">
            <w:pPr>
              <w:pStyle w:val="ersterAspektAnregungenallgemein"/>
            </w:pPr>
            <w:r>
              <w:t>Gestaltungsprodukte</w:t>
            </w:r>
          </w:p>
          <w:p w14:paraId="7F0E1E1E" w14:textId="77777777" w:rsidR="0071126D" w:rsidRPr="00723E26" w:rsidRDefault="0071126D" w:rsidP="006E36E8">
            <w:pPr>
              <w:pStyle w:val="PmpellisteAbsprachenundAnregungen"/>
            </w:pPr>
            <w:r>
              <w:t>Portfolio</w:t>
            </w:r>
          </w:p>
          <w:p w14:paraId="5BA667DF" w14:textId="77777777" w:rsidR="0071126D" w:rsidRDefault="0071126D" w:rsidP="006E36E8">
            <w:pPr>
              <w:pStyle w:val="PmpellisteAbsprachenundAnregungen"/>
            </w:pPr>
            <w:r>
              <w:t>Plakate, Flyer (im Rahmen der Ausstellung)</w:t>
            </w:r>
          </w:p>
          <w:p w14:paraId="19EBC356" w14:textId="667F300B" w:rsidR="0071126D" w:rsidRDefault="0071126D" w:rsidP="006E36E8">
            <w:pPr>
              <w:pStyle w:val="PmpellisteAbsprachenundAnregungen"/>
            </w:pPr>
            <w:r>
              <w:t>Präsentationen, Kurzvorträge</w:t>
            </w:r>
          </w:p>
          <w:p w14:paraId="04B16E3F" w14:textId="77777777" w:rsidR="0071126D" w:rsidRDefault="0071126D" w:rsidP="006E36E8">
            <w:pPr>
              <w:pStyle w:val="PmpellisteAbsprachenundAnregungen"/>
            </w:pPr>
            <w:r>
              <w:t>schriftliche Kommentare</w:t>
            </w:r>
          </w:p>
          <w:p w14:paraId="48105C90" w14:textId="77777777" w:rsidR="0071126D" w:rsidRDefault="0071126D" w:rsidP="0071126D">
            <w:pPr>
              <w:pStyle w:val="ersterAspektAnregungenallgemein"/>
              <w:numPr>
                <w:ilvl w:val="0"/>
                <w:numId w:val="0"/>
              </w:numPr>
              <w:ind w:left="164"/>
              <w:rPr>
                <w:color w:val="000000" w:themeColor="text1"/>
              </w:rPr>
            </w:pPr>
          </w:p>
          <w:p w14:paraId="296404EE" w14:textId="0BA7BDE9" w:rsidR="0071126D" w:rsidRDefault="00435D0B" w:rsidP="006E36E8">
            <w:pPr>
              <w:pStyle w:val="PmpellisteAbsprachenundAnregungen"/>
            </w:pPr>
            <w:proofErr w:type="spellStart"/>
            <w:r>
              <w:t>a</w:t>
            </w:r>
            <w:r w:rsidR="0071126D">
              <w:t>spektbezogene</w:t>
            </w:r>
            <w:proofErr w:type="spellEnd"/>
            <w:r w:rsidR="0071126D">
              <w:t xml:space="preserve"> Umgestaltung eines Schulraums in Form von farbigen Skizzen</w:t>
            </w:r>
            <w:r w:rsidR="00C40328">
              <w:t>/</w:t>
            </w:r>
            <w:r w:rsidR="0071126D">
              <w:t>Modellen</w:t>
            </w:r>
          </w:p>
          <w:p w14:paraId="1E659F7B" w14:textId="7D1DEA49" w:rsidR="0071126D" w:rsidRPr="0071126D" w:rsidRDefault="0071126D" w:rsidP="006E36E8">
            <w:pPr>
              <w:pStyle w:val="PmpellisteAbsprachenundAnregungen"/>
            </w:pPr>
            <w:r>
              <w:t>Analyse eines ausgewählten Werks</w:t>
            </w:r>
          </w:p>
        </w:tc>
      </w:tr>
    </w:tbl>
    <w:p w14:paraId="47941654" w14:textId="703FF8C1" w:rsidR="00336343" w:rsidRPr="007F6433" w:rsidRDefault="0071126D" w:rsidP="007F6433">
      <w:pPr>
        <w:pStyle w:val="Sequenzialisierungberschrift"/>
      </w:pPr>
      <w:r>
        <w:t>Sequenzialisierung des 2.</w:t>
      </w:r>
      <w:r w:rsidR="00336343" w:rsidRPr="00A71B84">
        <w:t xml:space="preserve"> UV </w:t>
      </w:r>
      <w:r w:rsidR="00A7405A" w:rsidRPr="00A71B84">
        <w:t>(</w:t>
      </w:r>
      <w:r>
        <w:t>Jahrgangsstufe 9.2</w:t>
      </w:r>
      <w:r w:rsidR="00A7405A" w:rsidRPr="00A71B84">
        <w:t>)</w:t>
      </w:r>
    </w:p>
    <w:p w14:paraId="05D8A140" w14:textId="28FEAF53" w:rsidR="003C3334" w:rsidRPr="00F04886" w:rsidRDefault="00A177FE" w:rsidP="00F04886">
      <w:pPr>
        <w:pStyle w:val="UnterteilungderSequenzen"/>
      </w:pPr>
      <w:r w:rsidRPr="00F04886">
        <w:rPr>
          <w:b/>
        </w:rPr>
        <w:t xml:space="preserve">1. </w:t>
      </w:r>
      <w:r w:rsidR="00336343" w:rsidRPr="00F04886">
        <w:rPr>
          <w:b/>
        </w:rPr>
        <w:t>Sequenz:</w:t>
      </w:r>
      <w:r w:rsidR="00336343" w:rsidRPr="00F04886">
        <w:t xml:space="preserve"> „</w:t>
      </w:r>
      <w:r w:rsidR="0071126D" w:rsidRPr="00F04886">
        <w:t>Nicht völlig losgelöst!</w:t>
      </w:r>
      <w:r w:rsidR="004579AE" w:rsidRPr="00F04886">
        <w:t xml:space="preserve">“ &gt; </w:t>
      </w:r>
      <w:r w:rsidR="0071126D" w:rsidRPr="00F04886">
        <w:t>rezeptive Diagnose (ca. 2 Ustd.)</w:t>
      </w:r>
    </w:p>
    <w:p w14:paraId="551871B8" w14:textId="293FB001" w:rsidR="00336343" w:rsidRPr="00F04886" w:rsidRDefault="00336343" w:rsidP="00F04886">
      <w:pPr>
        <w:pStyle w:val="ZielderSequenz"/>
      </w:pPr>
      <w:r w:rsidRPr="00A71B84">
        <w:t xml:space="preserve">&gt; </w:t>
      </w:r>
      <w:r w:rsidR="00A927A7" w:rsidRPr="003C3334">
        <w:rPr>
          <w:u w:val="single"/>
        </w:rPr>
        <w:t>Z</w:t>
      </w:r>
      <w:r w:rsidRPr="003C3334">
        <w:rPr>
          <w:u w:val="single"/>
        </w:rPr>
        <w:t>iel:</w:t>
      </w:r>
      <w:r w:rsidRPr="003C3334">
        <w:t xml:space="preserve"> </w:t>
      </w:r>
      <w:r w:rsidR="0071126D" w:rsidRPr="00AC389A">
        <w:t>Vorkenntnisse zur Wahrnehmung</w:t>
      </w:r>
      <w:r w:rsidR="0071126D">
        <w:t>/</w:t>
      </w:r>
      <w:r w:rsidR="0071126D" w:rsidRPr="00AC389A">
        <w:t>Beobachtung von Raum diagnostizieren, einschließlich der Fähigkeit zur Versprachlichung</w:t>
      </w:r>
    </w:p>
    <w:p w14:paraId="7124FA9D" w14:textId="0E3094E0" w:rsidR="0071126D" w:rsidRPr="00F04886" w:rsidRDefault="0071126D" w:rsidP="00F04886">
      <w:pPr>
        <w:pStyle w:val="AbfolgeSequenz"/>
      </w:pPr>
      <w:r w:rsidRPr="00F04886">
        <w:t>Die Schülerinnen und Schüler begegnen auf unterschiedliche Weise (z.B. Haltung, Position, Bewegungste</w:t>
      </w:r>
      <w:r w:rsidRPr="00F04886">
        <w:t>m</w:t>
      </w:r>
      <w:r w:rsidRPr="00F04886">
        <w:t xml:space="preserve">po) verschiedenen Räumen </w:t>
      </w:r>
      <w:r w:rsidR="00435D0B">
        <w:t>(</w:t>
      </w:r>
      <w:r w:rsidRPr="00F04886">
        <w:t>unterschiedlicher Dimension, Helligkeit, Ausstattung)</w:t>
      </w:r>
      <w:r w:rsidR="00171884">
        <w:t xml:space="preserve"> und</w:t>
      </w:r>
      <w:r w:rsidRPr="00F04886">
        <w:t xml:space="preserve"> beschreiben ihre Wah</w:t>
      </w:r>
      <w:r w:rsidRPr="00F04886">
        <w:t>r</w:t>
      </w:r>
      <w:r w:rsidRPr="00F04886">
        <w:t>nehmungen und die bei ihnen individuell evozierten Gefühle.</w:t>
      </w:r>
    </w:p>
    <w:p w14:paraId="0C0ACA65" w14:textId="42BDD05A" w:rsidR="0071126D" w:rsidRPr="00F04886" w:rsidRDefault="0071126D" w:rsidP="00F04886">
      <w:pPr>
        <w:pStyle w:val="AbfolgeSequenz"/>
      </w:pPr>
      <w:r w:rsidRPr="00F04886">
        <w:t>Die Schülerinnen und Schüler werten ihre Erfahrungen</w:t>
      </w:r>
      <w:r w:rsidR="00C40328">
        <w:t>/</w:t>
      </w:r>
      <w:r w:rsidRPr="00F04886">
        <w:t>Wahrnehmungen</w:t>
      </w:r>
      <w:r w:rsidR="00C40328">
        <w:t>/</w:t>
      </w:r>
      <w:r w:rsidRPr="00F04886">
        <w:t>Beobachtungen aus</w:t>
      </w:r>
      <w:r w:rsidR="00171884">
        <w:t>,</w:t>
      </w:r>
      <w:r w:rsidRPr="00F04886">
        <w:t xml:space="preserve"> in Bezug auf Raumatmosphäre/-wirkung sowie auf deren mögliche Ursachen (Raumdimensionen, -qualitäten, Art der Ko</w:t>
      </w:r>
      <w:r w:rsidRPr="00F04886">
        <w:t>n</w:t>
      </w:r>
      <w:r w:rsidRPr="00F04886">
        <w:t>frontation) im (individuell-) situativen Kontext.</w:t>
      </w:r>
    </w:p>
    <w:p w14:paraId="4B88E887" w14:textId="10119CB2" w:rsidR="00336343" w:rsidRPr="00A71B84" w:rsidRDefault="00336343" w:rsidP="0071126D">
      <w:pPr>
        <w:pStyle w:val="AbfolgeSequenz"/>
        <w:numPr>
          <w:ilvl w:val="0"/>
          <w:numId w:val="0"/>
        </w:numPr>
        <w:ind w:left="360"/>
      </w:pPr>
    </w:p>
    <w:p w14:paraId="4A5795E0" w14:textId="43FF020E" w:rsidR="003C3334" w:rsidRPr="00F04886" w:rsidRDefault="003C3334" w:rsidP="00F04886">
      <w:pPr>
        <w:pStyle w:val="UnterteilungderSequenzen"/>
      </w:pPr>
      <w:r w:rsidRPr="00F04886">
        <w:rPr>
          <w:b/>
        </w:rPr>
        <w:t xml:space="preserve">2. </w:t>
      </w:r>
      <w:r w:rsidR="00336343" w:rsidRPr="00F04886">
        <w:rPr>
          <w:b/>
        </w:rPr>
        <w:t>Sequenz:</w:t>
      </w:r>
      <w:r w:rsidR="003502F6" w:rsidRPr="00F04886">
        <w:t xml:space="preserve"> „</w:t>
      </w:r>
      <w:r w:rsidR="0071126D" w:rsidRPr="00F04886">
        <w:t>Das Blaue vom Himmel lügen und/oder das blaue Wunder erleben.“</w:t>
      </w:r>
      <w:r w:rsidR="003502F6" w:rsidRPr="00F04886">
        <w:t xml:space="preserve"> </w:t>
      </w:r>
      <w:r w:rsidR="002E5637" w:rsidRPr="00F04886">
        <w:t xml:space="preserve">&gt; </w:t>
      </w:r>
      <w:r w:rsidR="0071126D" w:rsidRPr="00F04886">
        <w:t>rezeptive und produktive Lernaufgaben, einschl. möglicher produktiver Diagnosen (ca. 15 Ustd.)</w:t>
      </w:r>
    </w:p>
    <w:p w14:paraId="0DD95570" w14:textId="2EEB8056" w:rsidR="004579AE" w:rsidRDefault="003502F6" w:rsidP="00F04886">
      <w:pPr>
        <w:pStyle w:val="ZielderSequenz"/>
      </w:pPr>
      <w:r w:rsidRPr="003C3334">
        <w:t>&gt;</w:t>
      </w:r>
      <w:r w:rsidR="003C3334" w:rsidRPr="003C3334">
        <w:t xml:space="preserve"> </w:t>
      </w:r>
      <w:r w:rsidRPr="003C3334">
        <w:rPr>
          <w:u w:val="single"/>
        </w:rPr>
        <w:t>Ziel</w:t>
      </w:r>
      <w:r w:rsidR="0071126D">
        <w:t xml:space="preserve">: </w:t>
      </w:r>
      <w:r w:rsidR="0071126D" w:rsidRPr="00D174C1">
        <w:t>Erprobend und analysierend Antworten finden auf die nachfolgenden Fragen:</w:t>
      </w:r>
    </w:p>
    <w:p w14:paraId="2ED28280" w14:textId="13962E24" w:rsidR="0071126D" w:rsidRPr="00D174C1" w:rsidRDefault="0071126D" w:rsidP="0071126D">
      <w:pPr>
        <w:pStyle w:val="AbfolgeSequenz"/>
        <w:numPr>
          <w:ilvl w:val="4"/>
          <w:numId w:val="9"/>
        </w:numPr>
        <w:ind w:left="1560" w:hanging="284"/>
      </w:pPr>
      <w:r w:rsidRPr="00D174C1">
        <w:t xml:space="preserve">Wie kann durch Farbe und Licht das individuelle Wahrnehmen und Empfinden von (Dingen im) Raum bzw. </w:t>
      </w:r>
      <w:r w:rsidR="00171884">
        <w:t xml:space="preserve">in </w:t>
      </w:r>
      <w:r w:rsidRPr="00D174C1">
        <w:t>Räumen beeinflusst und sogar bestimmt werden?</w:t>
      </w:r>
    </w:p>
    <w:p w14:paraId="1BA71D64" w14:textId="139963C4" w:rsidR="0071126D" w:rsidRPr="003C3334" w:rsidRDefault="0071126D" w:rsidP="003C3334">
      <w:pPr>
        <w:pStyle w:val="AbfolgeSequenz"/>
        <w:numPr>
          <w:ilvl w:val="4"/>
          <w:numId w:val="9"/>
        </w:numPr>
        <w:ind w:left="1560" w:hanging="284"/>
      </w:pPr>
      <w:r w:rsidRPr="00D174C1">
        <w:t>Wie, warum und in welchen Kontexten setz(t)en Künstlerinnen</w:t>
      </w:r>
      <w:r w:rsidR="00C40328">
        <w:t>/</w:t>
      </w:r>
      <w:r w:rsidRPr="00D174C1">
        <w:t>Künstler sowie Designeri</w:t>
      </w:r>
      <w:r w:rsidRPr="00D174C1">
        <w:t>n</w:t>
      </w:r>
      <w:r w:rsidRPr="00D174C1">
        <w:t>nen/Designer die Phänomene Farbe und Licht in Bezug auf das Erleben und Erfahrbarmachen von Räumen</w:t>
      </w:r>
      <w:r w:rsidR="00C40328">
        <w:t>/</w:t>
      </w:r>
      <w:r w:rsidRPr="00D174C1">
        <w:t>von (Dingen im) Raum ein?</w:t>
      </w:r>
    </w:p>
    <w:p w14:paraId="06487F59" w14:textId="77777777" w:rsidR="00A177FE" w:rsidRPr="00A177FE" w:rsidRDefault="00A177FE" w:rsidP="00BE71EE">
      <w:pPr>
        <w:pStyle w:val="Listenabsatz"/>
        <w:keepNext w:val="0"/>
        <w:widowControl/>
        <w:numPr>
          <w:ilvl w:val="0"/>
          <w:numId w:val="7"/>
        </w:numPr>
        <w:shd w:val="clear" w:color="auto" w:fill="auto"/>
        <w:tabs>
          <w:tab w:val="left" w:pos="209"/>
        </w:tabs>
        <w:suppressAutoHyphens w:val="0"/>
        <w:spacing w:before="120" w:after="120" w:line="276" w:lineRule="auto"/>
        <w:jc w:val="both"/>
        <w:rPr>
          <w:rFonts w:eastAsiaTheme="minorHAnsi" w:cs="Arial"/>
          <w:vanish/>
          <w:color w:val="auto"/>
          <w:sz w:val="20"/>
          <w:lang w:eastAsia="en-US" w:bidi="ar-SA"/>
        </w:rPr>
      </w:pPr>
    </w:p>
    <w:p w14:paraId="6D0BC05C" w14:textId="399527DF" w:rsidR="0071126D" w:rsidRPr="00B44DE6" w:rsidRDefault="0071126D" w:rsidP="00B44DE6">
      <w:pPr>
        <w:pStyle w:val="AbfolgeSequenz"/>
        <w:numPr>
          <w:ilvl w:val="1"/>
          <w:numId w:val="7"/>
        </w:numPr>
      </w:pPr>
      <w:r w:rsidRPr="00B44DE6">
        <w:t>Die Schülerinnen und Schüler erproben am Modell in Arbeitsgruppen die konkrete Wirkung unterschiedl</w:t>
      </w:r>
      <w:r w:rsidRPr="00B44DE6">
        <w:t>i</w:t>
      </w:r>
      <w:r w:rsidRPr="00B44DE6">
        <w:t>chen/farbigen Lichts im Raum und von Räume</w:t>
      </w:r>
      <w:r w:rsidR="00171884">
        <w:t>n</w:t>
      </w:r>
      <w:r w:rsidRPr="00B44DE6">
        <w:t xml:space="preserve"> mit unterschiedlicher Färbung</w:t>
      </w:r>
      <w:r w:rsidR="00171884">
        <w:t>. Sie</w:t>
      </w:r>
      <w:r w:rsidRPr="00B44DE6">
        <w:t xml:space="preserve"> dokumentieren ihre Erge</w:t>
      </w:r>
      <w:r w:rsidRPr="00B44DE6">
        <w:t>b</w:t>
      </w:r>
      <w:r w:rsidRPr="00B44DE6">
        <w:t>nisse, präsentieren und diskutieren im Plenum den Funktionszusammenhang von Farbe, Licht</w:t>
      </w:r>
      <w:r w:rsidR="00171884">
        <w:t xml:space="preserve"> und</w:t>
      </w:r>
      <w:r w:rsidRPr="00B44DE6">
        <w:t xml:space="preserve"> Raum s</w:t>
      </w:r>
      <w:r w:rsidRPr="00B44DE6">
        <w:t>o</w:t>
      </w:r>
      <w:r w:rsidRPr="00B44DE6">
        <w:t>wie deren Wirkung/en.</w:t>
      </w:r>
    </w:p>
    <w:p w14:paraId="7F3C923C" w14:textId="2710BFB0" w:rsidR="0071126D" w:rsidRPr="00B44DE6" w:rsidRDefault="0071126D" w:rsidP="00B44DE6">
      <w:pPr>
        <w:pStyle w:val="AbfolgeSequenz"/>
      </w:pPr>
      <w:r w:rsidRPr="00B44DE6">
        <w:t xml:space="preserve">Die Schülerinnen und Schüler erstellen ein Farblexikon auf Basis ihrer gewonnenen Erkenntnisse sowie durch eine arbeitsteilige Recherche bzgl. </w:t>
      </w:r>
      <w:r w:rsidR="00171884">
        <w:t xml:space="preserve">der </w:t>
      </w:r>
      <w:r w:rsidRPr="00B44DE6">
        <w:t>psychologische</w:t>
      </w:r>
      <w:r w:rsidR="00171884">
        <w:t xml:space="preserve">n, </w:t>
      </w:r>
      <w:r w:rsidRPr="00B44DE6">
        <w:t>gesundheitliche</w:t>
      </w:r>
      <w:r w:rsidR="00171884">
        <w:t>n und</w:t>
      </w:r>
      <w:r w:rsidRPr="00B44DE6">
        <w:t xml:space="preserve"> symbolische</w:t>
      </w:r>
      <w:r w:rsidR="00171884">
        <w:t>n</w:t>
      </w:r>
      <w:r w:rsidRPr="00B44DE6">
        <w:t xml:space="preserve"> Bedeutung von Farben und deren möglichen Bedeutungswandel in Abhängigkeit von Zeit und Kultur.</w:t>
      </w:r>
    </w:p>
    <w:p w14:paraId="0C867840" w14:textId="3BF37FD7" w:rsidR="0071126D" w:rsidRPr="00B44DE6" w:rsidRDefault="0071126D" w:rsidP="00B44DE6">
      <w:pPr>
        <w:pStyle w:val="AbfolgeSequenz"/>
      </w:pPr>
      <w:r w:rsidRPr="00B44DE6">
        <w:t>Die Schülerinnen und Schüler beschreiben und analysieren in arbeitsteiliger Gruppenarbeit eigenständig (evtl. auch aus einem Materialpool der Lehrkraft) ausgewählte Lichtkunstwerke sowie Farbrauminstallationen unte</w:t>
      </w:r>
      <w:r w:rsidRPr="00B44DE6">
        <w:t>r</w:t>
      </w:r>
      <w:r w:rsidRPr="00B44DE6">
        <w:t xml:space="preserve">schiedlicher Künstlerinnen </w:t>
      </w:r>
      <w:r w:rsidR="00157771">
        <w:t xml:space="preserve">und  Künstler </w:t>
      </w:r>
      <w:r w:rsidRPr="00B44DE6">
        <w:t>(und Designerinnen</w:t>
      </w:r>
      <w:r w:rsidR="00157771">
        <w:t xml:space="preserve"> und Designer</w:t>
      </w:r>
      <w:r w:rsidRPr="00B44DE6">
        <w:t>) auf der Grundlage zu erstellender Perzepte</w:t>
      </w:r>
      <w:r w:rsidR="00157771">
        <w:t>. Sie</w:t>
      </w:r>
      <w:r w:rsidRPr="00B44DE6">
        <w:t xml:space="preserve"> fertigen analysierende und/oder erläuternde Skizzen (analog/digital) an, erproben mögliche g</w:t>
      </w:r>
      <w:r w:rsidRPr="00B44DE6">
        <w:t>e</w:t>
      </w:r>
      <w:r w:rsidRPr="00B44DE6">
        <w:t>stalterische Alternativen (mit Hilfe digitaler Bildbearbeitungsprogramme und/oder analog, z.B. auch in Form von Modellen) und dokumentieren ihre Ergebnisse.</w:t>
      </w:r>
    </w:p>
    <w:p w14:paraId="26F205BD" w14:textId="77777777" w:rsidR="0071126D" w:rsidRPr="00B44DE6" w:rsidRDefault="0071126D" w:rsidP="00B44DE6">
      <w:pPr>
        <w:pStyle w:val="AbfolgeSequenz"/>
      </w:pPr>
      <w:r w:rsidRPr="00B44DE6">
        <w:t xml:space="preserve">Die Schülerinnen und Schüler präsentieren in Form einer virtuellen Ausstellungsführung das jeweilige Werk sowie ihre Untersuchungsergebnisse im Plenum und stellen diese anschließend zur Diskussion (z.B. in Form eines fiktiven Experten- bzw. Ankaufgesprächs). </w:t>
      </w:r>
    </w:p>
    <w:p w14:paraId="017B3AA5" w14:textId="3D886183" w:rsidR="0071126D" w:rsidRPr="00D174C1" w:rsidRDefault="0071126D" w:rsidP="00B44DE6">
      <w:pPr>
        <w:pStyle w:val="AbfolgeSequenz"/>
      </w:pPr>
      <w:r w:rsidRPr="00B44DE6">
        <w:lastRenderedPageBreak/>
        <w:t>Die Schülerinnen und Schüler schreiben als Klassenarbeit eine aspektbezogene Analyse eines im Unterricht nicht thematisierten Werkes</w:t>
      </w:r>
      <w:r w:rsidRPr="00A03314">
        <w:t>.</w:t>
      </w:r>
    </w:p>
    <w:p w14:paraId="598D8050" w14:textId="01C81384" w:rsidR="003C3334" w:rsidRPr="00F04886" w:rsidRDefault="00A177FE" w:rsidP="00F04886">
      <w:pPr>
        <w:pStyle w:val="UnterteilungderSequenzen"/>
      </w:pPr>
      <w:r w:rsidRPr="00F04886">
        <w:rPr>
          <w:b/>
        </w:rPr>
        <w:t xml:space="preserve">3. </w:t>
      </w:r>
      <w:r w:rsidR="007B3189" w:rsidRPr="00F04886">
        <w:rPr>
          <w:b/>
        </w:rPr>
        <w:t>Sequenz:</w:t>
      </w:r>
      <w:r w:rsidR="0071126D" w:rsidRPr="00F04886">
        <w:t xml:space="preserve"> „Kunst ist eine Lüge, die uns die Wahrheit begreifen lehrt.“ &gt; produktive Leistungsaufgabe (ca. 12 Ustd.)</w:t>
      </w:r>
    </w:p>
    <w:p w14:paraId="165F58A3" w14:textId="249A5A6B" w:rsidR="00054601" w:rsidRDefault="0095640D" w:rsidP="00F04886">
      <w:pPr>
        <w:pStyle w:val="ZielderSequenz"/>
      </w:pPr>
      <w:r w:rsidRPr="00A71B84">
        <w:t xml:space="preserve">&gt; </w:t>
      </w:r>
      <w:r w:rsidRPr="00A71B84">
        <w:rPr>
          <w:u w:val="single"/>
        </w:rPr>
        <w:t>Ziel:</w:t>
      </w:r>
      <w:r w:rsidR="00E65ABA">
        <w:t xml:space="preserve"> </w:t>
      </w:r>
      <w:r w:rsidR="00E65ABA" w:rsidRPr="00D174C1">
        <w:t>Anwendung, Vertiefung</w:t>
      </w:r>
      <w:r w:rsidR="00157771">
        <w:t xml:space="preserve"> und</w:t>
      </w:r>
      <w:r w:rsidR="00E65ABA" w:rsidRPr="00D174C1">
        <w:t xml:space="preserve"> Festigung der erworbenen fachspezifischen Kompetenzen in Bezug auf den gezielten Einsatz von Farbe bzw. farbigem Licht im Raum,</w:t>
      </w:r>
      <w:r w:rsidR="00157771">
        <w:t xml:space="preserve">  (</w:t>
      </w:r>
      <w:r w:rsidR="00E65ABA" w:rsidRPr="00D174C1">
        <w:t>z.B. zur De</w:t>
      </w:r>
      <w:r w:rsidR="00152C2E">
        <w:t>finition, Irritation, Bewusst</w:t>
      </w:r>
      <w:r w:rsidR="00E65ABA" w:rsidRPr="00D174C1">
        <w:t>machung von Räumen/Raum unterschiedlicher Art</w:t>
      </w:r>
      <w:r w:rsidR="00157771">
        <w:t xml:space="preserve">) und </w:t>
      </w:r>
      <w:r w:rsidR="00E65ABA" w:rsidRPr="00D174C1">
        <w:t>in Bezug auf</w:t>
      </w:r>
      <w:r w:rsidR="00157771">
        <w:t xml:space="preserve"> die</w:t>
      </w:r>
      <w:r w:rsidR="00E65ABA" w:rsidRPr="00D174C1">
        <w:t xml:space="preserve"> Planung, Durchführung und Reflexion eines Gesta</w:t>
      </w:r>
      <w:r w:rsidR="00E65ABA" w:rsidRPr="00D174C1">
        <w:t>l</w:t>
      </w:r>
      <w:r w:rsidR="00E65ABA" w:rsidRPr="00D174C1">
        <w:t>tungsprojekts</w:t>
      </w:r>
    </w:p>
    <w:p w14:paraId="6B812A45" w14:textId="77777777" w:rsidR="003C3334" w:rsidRPr="003C3334" w:rsidRDefault="003C3334" w:rsidP="00BE71EE">
      <w:pPr>
        <w:pStyle w:val="Listenabsatz"/>
        <w:keepNext w:val="0"/>
        <w:widowControl/>
        <w:numPr>
          <w:ilvl w:val="0"/>
          <w:numId w:val="3"/>
        </w:numPr>
        <w:shd w:val="clear" w:color="auto" w:fill="auto"/>
        <w:tabs>
          <w:tab w:val="left" w:pos="209"/>
        </w:tabs>
        <w:suppressAutoHyphens w:val="0"/>
        <w:spacing w:before="120" w:after="120" w:line="276" w:lineRule="auto"/>
        <w:jc w:val="both"/>
        <w:rPr>
          <w:rFonts w:eastAsiaTheme="minorHAnsi" w:cs="Arial"/>
          <w:vanish/>
          <w:color w:val="auto"/>
          <w:sz w:val="20"/>
          <w:lang w:eastAsia="en-US" w:bidi="ar-SA"/>
        </w:rPr>
      </w:pPr>
    </w:p>
    <w:p w14:paraId="513A0840" w14:textId="0F29DC11" w:rsidR="00615872" w:rsidRPr="00B44DE6" w:rsidRDefault="00E65ABA" w:rsidP="00B44DE6">
      <w:pPr>
        <w:pStyle w:val="AbfolgeSequenz"/>
      </w:pPr>
      <w:r w:rsidRPr="00B44DE6">
        <w:t>Die Schülerinnen und Schüler erarbeiten gemeinsam eine Aufgabenstellung (z.B. auf der Grundlage einer fikt</w:t>
      </w:r>
      <w:r w:rsidRPr="00B44DE6">
        <w:t>i</w:t>
      </w:r>
      <w:r w:rsidRPr="00B44DE6">
        <w:t>ven Wettbewerbsausschreibung) für eine kriteriengeleitete gestaltungspraktische Arbeit bzw. für die Durchfü</w:t>
      </w:r>
      <w:r w:rsidRPr="00B44DE6">
        <w:t>h</w:t>
      </w:r>
      <w:r w:rsidRPr="00B44DE6">
        <w:t>rung eines Raumgestaltungsprojekts</w:t>
      </w:r>
      <w:r w:rsidR="0010531B">
        <w:t xml:space="preserve"> zu o.g. Thema</w:t>
      </w:r>
      <w:r w:rsidRPr="00B44DE6">
        <w:t>.</w:t>
      </w:r>
    </w:p>
    <w:p w14:paraId="4F227758" w14:textId="13177B59" w:rsidR="00E65ABA" w:rsidRPr="00B44DE6" w:rsidRDefault="00E65ABA" w:rsidP="00B44DE6">
      <w:pPr>
        <w:pStyle w:val="AbfolgeSequenz"/>
      </w:pPr>
      <w:r w:rsidRPr="00B44DE6">
        <w:t>Die Schülerinnen und Schüler entwerfen in Arbeitsgruppen ein darauf aufbauendes Gestaltungskonzept (G</w:t>
      </w:r>
      <w:r w:rsidRPr="00B44DE6">
        <w:t>e</w:t>
      </w:r>
      <w:r w:rsidRPr="00B44DE6">
        <w:t>genstand, Aussage- und Wirkungsabsicht, Materialien/Medien, Zeitplan, Arbeitsverteilung u.a.) für einen vo</w:t>
      </w:r>
      <w:r w:rsidRPr="00B44DE6">
        <w:t>r</w:t>
      </w:r>
      <w:r w:rsidRPr="00B44DE6">
        <w:t>gegebenen</w:t>
      </w:r>
      <w:r w:rsidR="00C40328">
        <w:t>/</w:t>
      </w:r>
      <w:r w:rsidRPr="00B44DE6">
        <w:t>frei wählbaren fiktiven</w:t>
      </w:r>
      <w:r w:rsidR="00C40328">
        <w:t>/</w:t>
      </w:r>
      <w:r w:rsidRPr="00B44DE6">
        <w:t>realen Raum.</w:t>
      </w:r>
    </w:p>
    <w:p w14:paraId="08F85E8E" w14:textId="6DE24E46" w:rsidR="00E65ABA" w:rsidRPr="00B44DE6" w:rsidRDefault="00E65ABA" w:rsidP="00B44DE6">
      <w:pPr>
        <w:pStyle w:val="AbfolgeSequenz"/>
      </w:pPr>
      <w:r w:rsidRPr="00B44DE6">
        <w:t>Die Schülerinnen und Schüler präsentieren ihre unterschiedlichen Konzepte im Plenum und diskutieren diese.</w:t>
      </w:r>
    </w:p>
    <w:p w14:paraId="2D0ECA90" w14:textId="2B7DC5F6" w:rsidR="00E65ABA" w:rsidRPr="00B44DE6" w:rsidRDefault="00E65ABA" w:rsidP="00B44DE6">
      <w:pPr>
        <w:pStyle w:val="AbfolgeSequenz"/>
      </w:pPr>
      <w:r w:rsidRPr="00B44DE6">
        <w:t>Die Schülerinnen und Schüler überarbeiten auf der Grundlage der Diskussionsergebnisse ggf. ihr Gestaltung</w:t>
      </w:r>
      <w:r w:rsidRPr="00B44DE6">
        <w:t>s</w:t>
      </w:r>
      <w:r w:rsidRPr="00B44DE6">
        <w:t>konzept und setzen dieses entsprechend der aktuellen Planung im Modell oder ggf. auch real um.</w:t>
      </w:r>
    </w:p>
    <w:p w14:paraId="1DDB28CA" w14:textId="3B90AB40" w:rsidR="00E65ABA" w:rsidRPr="00B44DE6" w:rsidRDefault="00E65ABA" w:rsidP="00B44DE6">
      <w:pPr>
        <w:pStyle w:val="AbfolgeSequenz"/>
      </w:pPr>
      <w:r w:rsidRPr="00B44DE6">
        <w:t>Die Schülerinnen und Schüler dokumentieren und reflektieren individuell ihren Gestaltungsprozess (bezogen auf EA</w:t>
      </w:r>
      <w:r w:rsidR="00C40328">
        <w:t>/</w:t>
      </w:r>
      <w:r w:rsidRPr="00B44DE6">
        <w:t>PA</w:t>
      </w:r>
      <w:r w:rsidR="00C40328">
        <w:t>/</w:t>
      </w:r>
      <w:r w:rsidRPr="00B44DE6">
        <w:t>GA) sowie ihr gemeinsam erstelltes Gestaltungsprodukt als Grundlage für die Leistungsbewertung (</w:t>
      </w:r>
      <w:r w:rsidR="00157771">
        <w:t>nächste</w:t>
      </w:r>
      <w:r w:rsidRPr="00B44DE6">
        <w:t xml:space="preserve"> Klassenarbeit).</w:t>
      </w:r>
    </w:p>
    <w:p w14:paraId="0E834E1D" w14:textId="2616FB6D" w:rsidR="00E65ABA" w:rsidRPr="00E65ABA" w:rsidRDefault="00E65ABA" w:rsidP="00B44DE6">
      <w:pPr>
        <w:pStyle w:val="AbfolgeSequenz"/>
      </w:pPr>
      <w:r w:rsidRPr="00B44DE6">
        <w:t>Die Schülerinnen und Schüler entwickeln ein gemeinsames Konzept für die Ausstellung ihrer Gestaltungspr</w:t>
      </w:r>
      <w:r w:rsidRPr="00B44DE6">
        <w:t>o</w:t>
      </w:r>
      <w:r w:rsidRPr="00B44DE6">
        <w:t>dukte, realisieren dieses und erläutern in Führungen ihre Ausstellung (z.B. für parallele Lerngruppen, Schül</w:t>
      </w:r>
      <w:r w:rsidRPr="00B44DE6">
        <w:t>e</w:t>
      </w:r>
      <w:r w:rsidRPr="00B44DE6">
        <w:t>rinnen und Schüler, Lehrkräfte, Eltern).</w:t>
      </w:r>
    </w:p>
    <w:p w14:paraId="413E51AB" w14:textId="38068453" w:rsidR="00E65ABA" w:rsidRPr="00D174C1" w:rsidRDefault="00E65ABA" w:rsidP="00F04886">
      <w:pPr>
        <w:pStyle w:val="UnterteilungderSequenzen"/>
        <w:rPr>
          <w:b/>
          <w:bCs/>
        </w:rPr>
      </w:pPr>
      <w:r w:rsidRPr="00E65ABA">
        <w:rPr>
          <w:b/>
        </w:rPr>
        <w:t>4. Sequenz</w:t>
      </w:r>
      <w:r w:rsidRPr="00E65ABA">
        <w:t>:</w:t>
      </w:r>
      <w:r>
        <w:t xml:space="preserve"> </w:t>
      </w:r>
      <w:r w:rsidRPr="0071126D">
        <w:t>„</w:t>
      </w:r>
      <w:r w:rsidRPr="00E65ABA">
        <w:rPr>
          <w:bCs/>
          <w:iCs/>
        </w:rPr>
        <w:t>Nachher ist man immer klüger!“</w:t>
      </w:r>
      <w:r>
        <w:t xml:space="preserve"> &gt; </w:t>
      </w:r>
      <w:r w:rsidRPr="00D174C1">
        <w:t>Evaluation (ca. 1 Ustd.)</w:t>
      </w:r>
    </w:p>
    <w:p w14:paraId="7A8C7433" w14:textId="5E00B6CC" w:rsidR="00336343" w:rsidRDefault="00E65ABA" w:rsidP="00F04886">
      <w:pPr>
        <w:pStyle w:val="ZielderSequenz"/>
      </w:pPr>
      <w:r w:rsidRPr="00E65ABA">
        <w:t>&gt; Ziel:</w:t>
      </w:r>
      <w:r>
        <w:t xml:space="preserve"> </w:t>
      </w:r>
      <w:r w:rsidRPr="00D174C1">
        <w:t>distanzierter, (selbst-)kritischer Rückblick auf das UV und insbesondere die Durchführung des Projekts s</w:t>
      </w:r>
      <w:r w:rsidRPr="00D174C1">
        <w:t>o</w:t>
      </w:r>
      <w:r w:rsidRPr="00D174C1">
        <w:t>wie Vorstellung möglicher Verbesserungs- bzw. zielführender Optimierungsvorschläge</w:t>
      </w:r>
    </w:p>
    <w:p w14:paraId="0C2300F3" w14:textId="77777777" w:rsidR="00B44DE6" w:rsidRPr="00B44DE6" w:rsidRDefault="00B44DE6" w:rsidP="00B44DE6">
      <w:pPr>
        <w:pStyle w:val="Listenabsatz"/>
        <w:keepNext w:val="0"/>
        <w:widowControl/>
        <w:numPr>
          <w:ilvl w:val="0"/>
          <w:numId w:val="3"/>
        </w:numPr>
        <w:shd w:val="clear" w:color="auto" w:fill="auto"/>
        <w:tabs>
          <w:tab w:val="left" w:pos="209"/>
        </w:tabs>
        <w:suppressAutoHyphens w:val="0"/>
        <w:spacing w:before="120" w:after="120" w:line="276" w:lineRule="auto"/>
        <w:jc w:val="both"/>
        <w:rPr>
          <w:rFonts w:eastAsiaTheme="minorHAnsi" w:cs="Arial"/>
          <w:vanish/>
          <w:color w:val="auto"/>
          <w:sz w:val="20"/>
          <w:lang w:eastAsia="en-US" w:bidi="ar-SA"/>
        </w:rPr>
      </w:pPr>
    </w:p>
    <w:p w14:paraId="5C71A1A0" w14:textId="3A69E92C" w:rsidR="00E65ABA" w:rsidRPr="00B44DE6" w:rsidRDefault="00E65ABA" w:rsidP="00B44DE6">
      <w:pPr>
        <w:pStyle w:val="AbfolgeSequenz"/>
      </w:pPr>
      <w:r w:rsidRPr="00B44DE6">
        <w:t>Die Schülerinnen und Schüler verfassen eine aspektorientierte Rezension zur Beurteilung des Projektes; hier: Durchführung des UV, Rolle der Schülerinnen und Schüler im Gestaltungsprozess, öffentliche Präsentation und Resonanz, Optimierung.</w:t>
      </w:r>
    </w:p>
    <w:sectPr w:rsidR="00E65ABA" w:rsidRPr="00B44DE6" w:rsidSect="004F6274">
      <w:pgSz w:w="11906" w:h="16838"/>
      <w:pgMar w:top="709" w:right="851" w:bottom="851" w:left="851" w:header="0" w:footer="0" w:gutter="0"/>
      <w:cols w:space="720"/>
      <w:formProt w:val="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108D14" w16cid:durableId="20903C4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79B"/>
    <w:multiLevelType w:val="multilevel"/>
    <w:tmpl w:val="8F90EB72"/>
    <w:lvl w:ilvl="0">
      <w:start w:val="1"/>
      <w:numFmt w:val="bullet"/>
      <w:pStyle w:val="PmpellisteAbsprachenundAnregungen"/>
      <w:lvlText w:val=""/>
      <w:lvlJc w:val="left"/>
      <w:pPr>
        <w:ind w:left="2124" w:firstLine="0"/>
      </w:pPr>
      <w:rPr>
        <w:rFonts w:ascii="Symbol" w:hAnsi="Symbol" w:cs="Symbol" w:hint="default"/>
        <w:b/>
        <w:sz w:val="20"/>
      </w:rPr>
    </w:lvl>
    <w:lvl w:ilvl="1">
      <w:start w:val="1"/>
      <w:numFmt w:val="none"/>
      <w:suff w:val="nothing"/>
      <w:lvlText w:val=""/>
      <w:lvlJc w:val="left"/>
      <w:pPr>
        <w:ind w:left="2124" w:firstLine="0"/>
      </w:pPr>
    </w:lvl>
    <w:lvl w:ilvl="2">
      <w:start w:val="1"/>
      <w:numFmt w:val="none"/>
      <w:suff w:val="nothing"/>
      <w:lvlText w:val=""/>
      <w:lvlJc w:val="left"/>
      <w:pPr>
        <w:ind w:left="2124" w:firstLine="0"/>
      </w:pPr>
    </w:lvl>
    <w:lvl w:ilvl="3">
      <w:start w:val="1"/>
      <w:numFmt w:val="none"/>
      <w:suff w:val="nothing"/>
      <w:lvlText w:val=""/>
      <w:lvlJc w:val="left"/>
      <w:pPr>
        <w:ind w:left="2124" w:firstLine="0"/>
      </w:pPr>
    </w:lvl>
    <w:lvl w:ilvl="4">
      <w:start w:val="1"/>
      <w:numFmt w:val="none"/>
      <w:suff w:val="nothing"/>
      <w:lvlText w:val=""/>
      <w:lvlJc w:val="left"/>
      <w:pPr>
        <w:ind w:left="2124" w:firstLine="0"/>
      </w:pPr>
    </w:lvl>
    <w:lvl w:ilvl="5">
      <w:start w:val="1"/>
      <w:numFmt w:val="none"/>
      <w:suff w:val="nothing"/>
      <w:lvlText w:val=""/>
      <w:lvlJc w:val="left"/>
      <w:pPr>
        <w:ind w:left="2124" w:firstLine="0"/>
      </w:pPr>
    </w:lvl>
    <w:lvl w:ilvl="6">
      <w:start w:val="1"/>
      <w:numFmt w:val="none"/>
      <w:suff w:val="nothing"/>
      <w:lvlText w:val=""/>
      <w:lvlJc w:val="left"/>
      <w:pPr>
        <w:ind w:left="2124" w:firstLine="0"/>
      </w:pPr>
    </w:lvl>
    <w:lvl w:ilvl="7">
      <w:start w:val="1"/>
      <w:numFmt w:val="none"/>
      <w:suff w:val="nothing"/>
      <w:lvlText w:val=""/>
      <w:lvlJc w:val="left"/>
      <w:pPr>
        <w:ind w:left="2124" w:firstLine="0"/>
      </w:pPr>
    </w:lvl>
    <w:lvl w:ilvl="8">
      <w:start w:val="1"/>
      <w:numFmt w:val="none"/>
      <w:suff w:val="nothing"/>
      <w:lvlText w:val=""/>
      <w:lvlJc w:val="left"/>
      <w:pPr>
        <w:ind w:left="2124" w:firstLine="0"/>
      </w:pPr>
    </w:lvl>
  </w:abstractNum>
  <w:abstractNum w:abstractNumId="1">
    <w:nsid w:val="26AE1D04"/>
    <w:multiLevelType w:val="multilevel"/>
    <w:tmpl w:val="8D5C88B0"/>
    <w:lvl w:ilvl="0">
      <w:start w:val="1"/>
      <w:numFmt w:val="bullet"/>
      <w:pStyle w:val="bergKompWP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2BA228F4"/>
    <w:multiLevelType w:val="multilevel"/>
    <w:tmpl w:val="4D02D4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0ED31D3"/>
    <w:multiLevelType w:val="multilevel"/>
    <w:tmpl w:val="C96485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bfolgeSequenz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46F51FC"/>
    <w:multiLevelType w:val="multilevel"/>
    <w:tmpl w:val="EFA40C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5617000"/>
    <w:multiLevelType w:val="hybridMultilevel"/>
    <w:tmpl w:val="B39E31C2"/>
    <w:lvl w:ilvl="0" w:tplc="3C04DA72">
      <w:start w:val="1"/>
      <w:numFmt w:val="bullet"/>
      <w:pStyle w:val="berschriftZuordnungKompetenzerwartungen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8C5A70"/>
    <w:multiLevelType w:val="multilevel"/>
    <w:tmpl w:val="57E4508E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sz w:val="20"/>
      </w:rPr>
    </w:lvl>
  </w:abstractNum>
  <w:abstractNum w:abstractNumId="7">
    <w:nsid w:val="540348C4"/>
    <w:multiLevelType w:val="hybridMultilevel"/>
    <w:tmpl w:val="7C3C777C"/>
    <w:lvl w:ilvl="0" w:tplc="3BC6904E">
      <w:start w:val="1"/>
      <w:numFmt w:val="bullet"/>
      <w:pStyle w:val="TabellenkopfPmpe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533BC"/>
    <w:multiLevelType w:val="multilevel"/>
    <w:tmpl w:val="607CE408"/>
    <w:lvl w:ilvl="0">
      <w:start w:val="1"/>
      <w:numFmt w:val="bullet"/>
      <w:pStyle w:val="konkretisierteKompetenzen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03A5427"/>
    <w:multiLevelType w:val="multilevel"/>
    <w:tmpl w:val="AF0A96D2"/>
    <w:lvl w:ilvl="0">
      <w:start w:val="1"/>
      <w:numFmt w:val="bullet"/>
      <w:pStyle w:val="konkrKompWP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63A910B3"/>
    <w:multiLevelType w:val="multilevel"/>
    <w:tmpl w:val="C3EA9EEE"/>
    <w:lvl w:ilvl="0">
      <w:start w:val="1"/>
      <w:numFmt w:val="bullet"/>
      <w:pStyle w:val="bergeordneteKompetenzen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10"/>
  </w:num>
  <w:num w:numId="6">
    <w:abstractNumId w:val="8"/>
  </w:num>
  <w:num w:numId="7">
    <w:abstractNumId w:val="3"/>
    <w:lvlOverride w:ilvl="0">
      <w:startOverride w:val="2"/>
    </w:lvlOverride>
    <w:lvlOverride w:ilvl="1">
      <w:startOverride w:val="1"/>
    </w:lvlOverride>
  </w:num>
  <w:num w:numId="8">
    <w:abstractNumId w:val="2"/>
  </w:num>
  <w:num w:numId="9">
    <w:abstractNumId w:val="4"/>
  </w:num>
  <w:num w:numId="10">
    <w:abstractNumId w:val="6"/>
  </w:num>
  <w:num w:numId="11">
    <w:abstractNumId w:val="1"/>
  </w:num>
  <w:num w:numId="12">
    <w:abstractNumId w:val="9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luge, Sally">
    <w15:presenceInfo w15:providerId="None" w15:userId="Kluge, Sall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5A"/>
    <w:rsid w:val="00000E07"/>
    <w:rsid w:val="0000503B"/>
    <w:rsid w:val="00006D70"/>
    <w:rsid w:val="00012ADB"/>
    <w:rsid w:val="00014A3F"/>
    <w:rsid w:val="0003020D"/>
    <w:rsid w:val="00033DC8"/>
    <w:rsid w:val="00047C45"/>
    <w:rsid w:val="00054601"/>
    <w:rsid w:val="000646E2"/>
    <w:rsid w:val="00067720"/>
    <w:rsid w:val="00071268"/>
    <w:rsid w:val="00071671"/>
    <w:rsid w:val="00076F1D"/>
    <w:rsid w:val="00087C6F"/>
    <w:rsid w:val="00090FF3"/>
    <w:rsid w:val="0009425B"/>
    <w:rsid w:val="000A438A"/>
    <w:rsid w:val="000A5483"/>
    <w:rsid w:val="000B4348"/>
    <w:rsid w:val="000D4F03"/>
    <w:rsid w:val="000E250C"/>
    <w:rsid w:val="000E3A16"/>
    <w:rsid w:val="000F2796"/>
    <w:rsid w:val="00101E9D"/>
    <w:rsid w:val="001047DD"/>
    <w:rsid w:val="0010531B"/>
    <w:rsid w:val="001179F6"/>
    <w:rsid w:val="00133BDD"/>
    <w:rsid w:val="00136C4B"/>
    <w:rsid w:val="00145DD1"/>
    <w:rsid w:val="00152C2E"/>
    <w:rsid w:val="00157771"/>
    <w:rsid w:val="00171884"/>
    <w:rsid w:val="00173086"/>
    <w:rsid w:val="00173DB6"/>
    <w:rsid w:val="00173DE7"/>
    <w:rsid w:val="00190B31"/>
    <w:rsid w:val="001948AD"/>
    <w:rsid w:val="0019669F"/>
    <w:rsid w:val="001A535F"/>
    <w:rsid w:val="001B569A"/>
    <w:rsid w:val="001C4FFF"/>
    <w:rsid w:val="001C5FE4"/>
    <w:rsid w:val="001D49DE"/>
    <w:rsid w:val="001E0BE9"/>
    <w:rsid w:val="001E428A"/>
    <w:rsid w:val="001E644D"/>
    <w:rsid w:val="001E666A"/>
    <w:rsid w:val="001F5D8B"/>
    <w:rsid w:val="002040EB"/>
    <w:rsid w:val="00212E28"/>
    <w:rsid w:val="00225E54"/>
    <w:rsid w:val="00226CA2"/>
    <w:rsid w:val="0023119E"/>
    <w:rsid w:val="00231D3B"/>
    <w:rsid w:val="00241893"/>
    <w:rsid w:val="00242C52"/>
    <w:rsid w:val="002533FB"/>
    <w:rsid w:val="00257435"/>
    <w:rsid w:val="00257FB6"/>
    <w:rsid w:val="00267AD8"/>
    <w:rsid w:val="00275189"/>
    <w:rsid w:val="00277DF3"/>
    <w:rsid w:val="00286E92"/>
    <w:rsid w:val="00287533"/>
    <w:rsid w:val="00287A00"/>
    <w:rsid w:val="00291F91"/>
    <w:rsid w:val="00293D74"/>
    <w:rsid w:val="002A0DAD"/>
    <w:rsid w:val="002B4953"/>
    <w:rsid w:val="002D56C8"/>
    <w:rsid w:val="002E5637"/>
    <w:rsid w:val="002E777E"/>
    <w:rsid w:val="002F0417"/>
    <w:rsid w:val="00306BF8"/>
    <w:rsid w:val="0031127A"/>
    <w:rsid w:val="00322F44"/>
    <w:rsid w:val="003276FA"/>
    <w:rsid w:val="00336343"/>
    <w:rsid w:val="003462DA"/>
    <w:rsid w:val="003502F6"/>
    <w:rsid w:val="00351F69"/>
    <w:rsid w:val="00367194"/>
    <w:rsid w:val="00376D92"/>
    <w:rsid w:val="00384B43"/>
    <w:rsid w:val="00387D3D"/>
    <w:rsid w:val="00393C5F"/>
    <w:rsid w:val="003B12D1"/>
    <w:rsid w:val="003B1303"/>
    <w:rsid w:val="003C3334"/>
    <w:rsid w:val="003D0997"/>
    <w:rsid w:val="00405273"/>
    <w:rsid w:val="00405BCA"/>
    <w:rsid w:val="00416722"/>
    <w:rsid w:val="00417D80"/>
    <w:rsid w:val="00422270"/>
    <w:rsid w:val="00430086"/>
    <w:rsid w:val="004309DC"/>
    <w:rsid w:val="00435D0B"/>
    <w:rsid w:val="004424DE"/>
    <w:rsid w:val="004454CA"/>
    <w:rsid w:val="004531AD"/>
    <w:rsid w:val="004579AE"/>
    <w:rsid w:val="0047176D"/>
    <w:rsid w:val="004726CA"/>
    <w:rsid w:val="004B066D"/>
    <w:rsid w:val="004B3881"/>
    <w:rsid w:val="004C4A63"/>
    <w:rsid w:val="004D1D58"/>
    <w:rsid w:val="004E664E"/>
    <w:rsid w:val="004F034D"/>
    <w:rsid w:val="004F6274"/>
    <w:rsid w:val="004F6FE6"/>
    <w:rsid w:val="004F7010"/>
    <w:rsid w:val="00506E93"/>
    <w:rsid w:val="00507270"/>
    <w:rsid w:val="00526097"/>
    <w:rsid w:val="005340B6"/>
    <w:rsid w:val="00537161"/>
    <w:rsid w:val="00551028"/>
    <w:rsid w:val="00552DF5"/>
    <w:rsid w:val="0055689B"/>
    <w:rsid w:val="005A16A4"/>
    <w:rsid w:val="005C14F8"/>
    <w:rsid w:val="005D20D7"/>
    <w:rsid w:val="005E54D5"/>
    <w:rsid w:val="005E6892"/>
    <w:rsid w:val="005E6DB8"/>
    <w:rsid w:val="005F48ED"/>
    <w:rsid w:val="005F4C0E"/>
    <w:rsid w:val="00601B87"/>
    <w:rsid w:val="00615872"/>
    <w:rsid w:val="00617821"/>
    <w:rsid w:val="00632055"/>
    <w:rsid w:val="00636FAE"/>
    <w:rsid w:val="00646D12"/>
    <w:rsid w:val="00652020"/>
    <w:rsid w:val="006532DC"/>
    <w:rsid w:val="00656153"/>
    <w:rsid w:val="0066223D"/>
    <w:rsid w:val="006727E3"/>
    <w:rsid w:val="00697024"/>
    <w:rsid w:val="006A0A0A"/>
    <w:rsid w:val="006A2150"/>
    <w:rsid w:val="006C2098"/>
    <w:rsid w:val="006C5816"/>
    <w:rsid w:val="006D0995"/>
    <w:rsid w:val="006D6A66"/>
    <w:rsid w:val="006E36E8"/>
    <w:rsid w:val="006F4C8A"/>
    <w:rsid w:val="007019A4"/>
    <w:rsid w:val="00702DED"/>
    <w:rsid w:val="0071126D"/>
    <w:rsid w:val="0072691B"/>
    <w:rsid w:val="00750FFF"/>
    <w:rsid w:val="00754F24"/>
    <w:rsid w:val="00762F43"/>
    <w:rsid w:val="00766407"/>
    <w:rsid w:val="007728EA"/>
    <w:rsid w:val="00774143"/>
    <w:rsid w:val="00783594"/>
    <w:rsid w:val="00797842"/>
    <w:rsid w:val="007A02EE"/>
    <w:rsid w:val="007A3FB6"/>
    <w:rsid w:val="007B1551"/>
    <w:rsid w:val="007B3189"/>
    <w:rsid w:val="007C3FA8"/>
    <w:rsid w:val="007C7EF6"/>
    <w:rsid w:val="007D3EA1"/>
    <w:rsid w:val="007D48BF"/>
    <w:rsid w:val="007D591E"/>
    <w:rsid w:val="007E5184"/>
    <w:rsid w:val="007F13CE"/>
    <w:rsid w:val="007F1996"/>
    <w:rsid w:val="007F6433"/>
    <w:rsid w:val="008000D0"/>
    <w:rsid w:val="00813E27"/>
    <w:rsid w:val="00821671"/>
    <w:rsid w:val="00844E7F"/>
    <w:rsid w:val="00856FF2"/>
    <w:rsid w:val="00860AD5"/>
    <w:rsid w:val="008649F6"/>
    <w:rsid w:val="0086790B"/>
    <w:rsid w:val="0087349B"/>
    <w:rsid w:val="00877A7E"/>
    <w:rsid w:val="008800F6"/>
    <w:rsid w:val="008865D0"/>
    <w:rsid w:val="008A13EE"/>
    <w:rsid w:val="008A226C"/>
    <w:rsid w:val="008C486F"/>
    <w:rsid w:val="008D2CDF"/>
    <w:rsid w:val="008D5335"/>
    <w:rsid w:val="008E2155"/>
    <w:rsid w:val="008E5416"/>
    <w:rsid w:val="008F08DA"/>
    <w:rsid w:val="008F2843"/>
    <w:rsid w:val="008F2CAB"/>
    <w:rsid w:val="008F53F8"/>
    <w:rsid w:val="009017E3"/>
    <w:rsid w:val="00904D68"/>
    <w:rsid w:val="00906711"/>
    <w:rsid w:val="0090755F"/>
    <w:rsid w:val="00911742"/>
    <w:rsid w:val="00914347"/>
    <w:rsid w:val="009150E9"/>
    <w:rsid w:val="00923FC4"/>
    <w:rsid w:val="00930D59"/>
    <w:rsid w:val="00934518"/>
    <w:rsid w:val="00941F69"/>
    <w:rsid w:val="00950DA6"/>
    <w:rsid w:val="009552F8"/>
    <w:rsid w:val="0095640D"/>
    <w:rsid w:val="00963009"/>
    <w:rsid w:val="009673E4"/>
    <w:rsid w:val="00983C03"/>
    <w:rsid w:val="009A1BB0"/>
    <w:rsid w:val="009A4CD3"/>
    <w:rsid w:val="009B7C87"/>
    <w:rsid w:val="009C1D43"/>
    <w:rsid w:val="009D0159"/>
    <w:rsid w:val="009D415B"/>
    <w:rsid w:val="009E23FC"/>
    <w:rsid w:val="009F446E"/>
    <w:rsid w:val="00A02AF8"/>
    <w:rsid w:val="00A177FE"/>
    <w:rsid w:val="00A31342"/>
    <w:rsid w:val="00A4121B"/>
    <w:rsid w:val="00A5319B"/>
    <w:rsid w:val="00A6049B"/>
    <w:rsid w:val="00A65A5A"/>
    <w:rsid w:val="00A669A0"/>
    <w:rsid w:val="00A66C8A"/>
    <w:rsid w:val="00A70AE1"/>
    <w:rsid w:val="00A71B84"/>
    <w:rsid w:val="00A7405A"/>
    <w:rsid w:val="00A76CCF"/>
    <w:rsid w:val="00A927A7"/>
    <w:rsid w:val="00A94FCC"/>
    <w:rsid w:val="00A9679E"/>
    <w:rsid w:val="00AB46F1"/>
    <w:rsid w:val="00AC39D8"/>
    <w:rsid w:val="00AC51D3"/>
    <w:rsid w:val="00AC6C2B"/>
    <w:rsid w:val="00AD0319"/>
    <w:rsid w:val="00AE259E"/>
    <w:rsid w:val="00B010D7"/>
    <w:rsid w:val="00B02E25"/>
    <w:rsid w:val="00B037F8"/>
    <w:rsid w:val="00B03988"/>
    <w:rsid w:val="00B25DB7"/>
    <w:rsid w:val="00B338EA"/>
    <w:rsid w:val="00B43409"/>
    <w:rsid w:val="00B44DE6"/>
    <w:rsid w:val="00B5749D"/>
    <w:rsid w:val="00B62DDF"/>
    <w:rsid w:val="00BA2B3B"/>
    <w:rsid w:val="00BB5865"/>
    <w:rsid w:val="00BC24CF"/>
    <w:rsid w:val="00BE2CD7"/>
    <w:rsid w:val="00BE71EE"/>
    <w:rsid w:val="00C02144"/>
    <w:rsid w:val="00C04B8B"/>
    <w:rsid w:val="00C136E7"/>
    <w:rsid w:val="00C2123F"/>
    <w:rsid w:val="00C23DE4"/>
    <w:rsid w:val="00C27029"/>
    <w:rsid w:val="00C319E5"/>
    <w:rsid w:val="00C35C39"/>
    <w:rsid w:val="00C372D9"/>
    <w:rsid w:val="00C37C62"/>
    <w:rsid w:val="00C40328"/>
    <w:rsid w:val="00C5488C"/>
    <w:rsid w:val="00C62D6E"/>
    <w:rsid w:val="00C7323C"/>
    <w:rsid w:val="00C8302A"/>
    <w:rsid w:val="00C8455D"/>
    <w:rsid w:val="00C91007"/>
    <w:rsid w:val="00CA7CA2"/>
    <w:rsid w:val="00CB15CA"/>
    <w:rsid w:val="00CC347F"/>
    <w:rsid w:val="00CE197E"/>
    <w:rsid w:val="00CF1EA4"/>
    <w:rsid w:val="00D0408F"/>
    <w:rsid w:val="00D13DB2"/>
    <w:rsid w:val="00D23670"/>
    <w:rsid w:val="00D269BE"/>
    <w:rsid w:val="00D26F73"/>
    <w:rsid w:val="00D30DDC"/>
    <w:rsid w:val="00D320E5"/>
    <w:rsid w:val="00D40FAF"/>
    <w:rsid w:val="00D47D57"/>
    <w:rsid w:val="00D51707"/>
    <w:rsid w:val="00D6426A"/>
    <w:rsid w:val="00D66C84"/>
    <w:rsid w:val="00D7286F"/>
    <w:rsid w:val="00D840A1"/>
    <w:rsid w:val="00D907A2"/>
    <w:rsid w:val="00D95997"/>
    <w:rsid w:val="00DA28F8"/>
    <w:rsid w:val="00DD64A5"/>
    <w:rsid w:val="00DD79EC"/>
    <w:rsid w:val="00DE2935"/>
    <w:rsid w:val="00DF56E7"/>
    <w:rsid w:val="00E14ACA"/>
    <w:rsid w:val="00E1742D"/>
    <w:rsid w:val="00E20491"/>
    <w:rsid w:val="00E23674"/>
    <w:rsid w:val="00E2394C"/>
    <w:rsid w:val="00E542D4"/>
    <w:rsid w:val="00E65ABA"/>
    <w:rsid w:val="00E729CA"/>
    <w:rsid w:val="00E74FB3"/>
    <w:rsid w:val="00E76999"/>
    <w:rsid w:val="00E85290"/>
    <w:rsid w:val="00E947C5"/>
    <w:rsid w:val="00EA234B"/>
    <w:rsid w:val="00EA7DDC"/>
    <w:rsid w:val="00EB152E"/>
    <w:rsid w:val="00EC3D25"/>
    <w:rsid w:val="00EC625C"/>
    <w:rsid w:val="00ED4456"/>
    <w:rsid w:val="00ED4ECC"/>
    <w:rsid w:val="00EE1277"/>
    <w:rsid w:val="00EE54DA"/>
    <w:rsid w:val="00F01863"/>
    <w:rsid w:val="00F04886"/>
    <w:rsid w:val="00F06D67"/>
    <w:rsid w:val="00F27FBA"/>
    <w:rsid w:val="00F3224A"/>
    <w:rsid w:val="00F42D45"/>
    <w:rsid w:val="00F43A75"/>
    <w:rsid w:val="00F476F2"/>
    <w:rsid w:val="00F56468"/>
    <w:rsid w:val="00F61C7A"/>
    <w:rsid w:val="00F644BE"/>
    <w:rsid w:val="00F83FE2"/>
    <w:rsid w:val="00F85496"/>
    <w:rsid w:val="00F91388"/>
    <w:rsid w:val="00F93F71"/>
    <w:rsid w:val="00FA7C00"/>
    <w:rsid w:val="00FB5838"/>
    <w:rsid w:val="00FB7810"/>
    <w:rsid w:val="00FC3607"/>
    <w:rsid w:val="00FC50C8"/>
    <w:rsid w:val="00FD2527"/>
    <w:rsid w:val="00FE10A9"/>
    <w:rsid w:val="00FE47A7"/>
    <w:rsid w:val="00FF7177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08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7194"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276FA"/>
    <w:pPr>
      <w:keepNext/>
      <w:keepLines/>
      <w:spacing w:before="240" w:after="120" w:line="276" w:lineRule="auto"/>
      <w:jc w:val="both"/>
      <w:outlineLvl w:val="3"/>
    </w:pPr>
    <w:rPr>
      <w:rFonts w:ascii="Arial" w:eastAsiaTheme="majorEastAsia" w:hAnsi="Arial" w:cstheme="majorBidi"/>
      <w:b/>
      <w:bCs/>
      <w:i/>
      <w:i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iPriority w:val="99"/>
    <w:semiHidden/>
    <w:unhideWhenUsed/>
    <w:rsid w:val="00E64CC4"/>
    <w:rPr>
      <w:color w:val="0000FF"/>
      <w:u w:val="single"/>
    </w:rPr>
  </w:style>
  <w:style w:type="character" w:customStyle="1" w:styleId="FunotentextZchn">
    <w:name w:val="Fußnotentext Zchn"/>
    <w:basedOn w:val="Absatz-Standardschriftart"/>
    <w:link w:val="Funotentext1"/>
    <w:uiPriority w:val="99"/>
    <w:semiHidden/>
    <w:qFormat/>
    <w:rsid w:val="00E64CC4"/>
    <w:rPr>
      <w:sz w:val="20"/>
      <w:szCs w:val="20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E64CC4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E64CC4"/>
    <w:rPr>
      <w:b/>
      <w:bCs/>
    </w:rPr>
  </w:style>
  <w:style w:type="character" w:customStyle="1" w:styleId="ListLabel1">
    <w:name w:val="ListLabel 1"/>
    <w:qFormat/>
    <w:rPr>
      <w:b/>
      <w:color w:val="auto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eastAsia="Calibri" w:cs="Calibri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Calibri" w:cs="Calibri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eastAsia="Calibri" w:cs="Calibri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44">
    <w:name w:val="ListLabel 44"/>
    <w:qFormat/>
    <w:rPr>
      <w:rFonts w:ascii="Calibri" w:hAnsi="Calibri" w:cs="Symbol"/>
      <w:b/>
      <w:color w:val="auto"/>
      <w:sz w:val="20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Calibri" w:hAnsi="Calibri" w:cs="Symbol"/>
      <w:b/>
      <w:sz w:val="20"/>
    </w:rPr>
  </w:style>
  <w:style w:type="character" w:customStyle="1" w:styleId="ListLabel54">
    <w:name w:val="ListLabel 54"/>
    <w:qFormat/>
    <w:rPr>
      <w:rFonts w:cs="Symbol"/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  <w:b/>
      <w:sz w:val="20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 Unicode MS"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 Unicode MS"/>
    </w:rPr>
  </w:style>
  <w:style w:type="paragraph" w:customStyle="1" w:styleId="Funotentext1">
    <w:name w:val="Fußnotentext1"/>
    <w:basedOn w:val="Standard"/>
    <w:link w:val="FunotentextZchn"/>
    <w:uiPriority w:val="99"/>
    <w:semiHidden/>
    <w:unhideWhenUsed/>
    <w:rsid w:val="00E64CC4"/>
  </w:style>
  <w:style w:type="paragraph" w:styleId="KeinLeerraum">
    <w:name w:val="No Spacing"/>
    <w:uiPriority w:val="1"/>
    <w:qFormat/>
    <w:rsid w:val="00E64CC4"/>
    <w:rPr>
      <w:sz w:val="24"/>
    </w:rPr>
  </w:style>
  <w:style w:type="paragraph" w:styleId="Listenabsatz">
    <w:name w:val="List Paragraph"/>
    <w:uiPriority w:val="34"/>
    <w:qFormat/>
    <w:rsid w:val="00D952C6"/>
    <w:pPr>
      <w:keepNext/>
      <w:widowControl w:val="0"/>
      <w:shd w:val="clear" w:color="auto" w:fill="FFFFFF"/>
      <w:suppressAutoHyphens/>
    </w:pPr>
    <w:rPr>
      <w:rFonts w:ascii="Arial" w:eastAsia="Arial Unicode MS" w:hAnsi="Arial" w:cs="Arial Unicode MS"/>
      <w:color w:val="008000"/>
      <w:sz w:val="24"/>
      <w:u w:color="00000A"/>
      <w:lang w:eastAsia="zh-CN" w:bidi="hi-IN"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39"/>
    <w:rsid w:val="00E64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6C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6CA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56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569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569A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56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569A"/>
    <w:rPr>
      <w:b/>
      <w:bCs/>
      <w:szCs w:val="20"/>
    </w:rPr>
  </w:style>
  <w:style w:type="paragraph" w:customStyle="1" w:styleId="Liste-KonkretisierteKompetenz">
    <w:name w:val="Liste-KonkretisierteKompetenz"/>
    <w:basedOn w:val="Standard"/>
    <w:qFormat/>
    <w:rsid w:val="00EA7DDC"/>
    <w:pPr>
      <w:keepLines/>
      <w:spacing w:after="120" w:line="276" w:lineRule="auto"/>
      <w:ind w:left="714" w:hanging="357"/>
      <w:jc w:val="both"/>
    </w:pPr>
    <w:rPr>
      <w:rFonts w:ascii="Arial" w:hAnsi="Arial"/>
      <w:szCs w:val="22"/>
    </w:rPr>
  </w:style>
  <w:style w:type="paragraph" w:customStyle="1" w:styleId="berschriftThema">
    <w:name w:val="Überschrift Thema"/>
    <w:basedOn w:val="Standard"/>
    <w:qFormat/>
    <w:rsid w:val="00367194"/>
    <w:pPr>
      <w:spacing w:before="120" w:line="276" w:lineRule="auto"/>
      <w:jc w:val="both"/>
    </w:pPr>
    <w:rPr>
      <w:rFonts w:ascii="Arial" w:hAnsi="Arial" w:cs="Arial"/>
      <w:b/>
      <w:color w:val="000000" w:themeColor="text1"/>
      <w:sz w:val="24"/>
    </w:rPr>
  </w:style>
  <w:style w:type="paragraph" w:customStyle="1" w:styleId="Thema">
    <w:name w:val="Thema"/>
    <w:basedOn w:val="Standard"/>
    <w:qFormat/>
    <w:rsid w:val="00367194"/>
    <w:pPr>
      <w:spacing w:before="120" w:after="120" w:line="276" w:lineRule="auto"/>
    </w:pPr>
    <w:rPr>
      <w:rFonts w:ascii="Arial" w:hAnsi="Arial" w:cs="Arial"/>
      <w:i/>
    </w:rPr>
  </w:style>
  <w:style w:type="paragraph" w:customStyle="1" w:styleId="Liste-bergeordneteKompetenz">
    <w:name w:val="Liste-ÜbergeordneteKompetenz"/>
    <w:basedOn w:val="Standard"/>
    <w:qFormat/>
    <w:rsid w:val="003276FA"/>
    <w:pPr>
      <w:keepLines/>
      <w:spacing w:after="120" w:line="276" w:lineRule="auto"/>
      <w:ind w:left="714" w:hanging="357"/>
      <w:jc w:val="both"/>
    </w:pPr>
    <w:rPr>
      <w:rFonts w:ascii="Arial" w:hAnsi="Arial"/>
      <w:sz w:val="24"/>
      <w:szCs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76FA"/>
    <w:rPr>
      <w:rFonts w:ascii="Arial" w:eastAsiaTheme="majorEastAsia" w:hAnsi="Arial" w:cstheme="majorBidi"/>
      <w:b/>
      <w:bCs/>
      <w:i/>
      <w:iCs/>
      <w:sz w:val="22"/>
      <w:szCs w:val="22"/>
    </w:rPr>
  </w:style>
  <w:style w:type="paragraph" w:customStyle="1" w:styleId="berschriftKompetenzbereich">
    <w:name w:val="Überschrift Kompetenzbereich"/>
    <w:basedOn w:val="Standard"/>
    <w:qFormat/>
    <w:rsid w:val="00D907A2"/>
    <w:pPr>
      <w:spacing w:before="120" w:after="120"/>
    </w:pPr>
    <w:rPr>
      <w:rFonts w:ascii="Arial" w:hAnsi="Arial" w:cs="Arial"/>
      <w:b/>
    </w:rPr>
  </w:style>
  <w:style w:type="paragraph" w:customStyle="1" w:styleId="Tabellenkopflinks">
    <w:name w:val="Tabellenkopf links"/>
    <w:basedOn w:val="Standard"/>
    <w:qFormat/>
    <w:rsid w:val="00774143"/>
    <w:pPr>
      <w:spacing w:before="120" w:after="120" w:line="276" w:lineRule="auto"/>
    </w:pPr>
    <w:rPr>
      <w:rFonts w:ascii="Arial" w:hAnsi="Arial" w:cs="Arial"/>
      <w:b/>
      <w:sz w:val="24"/>
    </w:rPr>
  </w:style>
  <w:style w:type="paragraph" w:customStyle="1" w:styleId="Tabellenkopfrechts1">
    <w:name w:val="Tabellenkopf rechts 1"/>
    <w:basedOn w:val="Standard"/>
    <w:qFormat/>
    <w:rsid w:val="009A4CD3"/>
    <w:pPr>
      <w:spacing w:before="120" w:line="276" w:lineRule="auto"/>
    </w:pPr>
    <w:rPr>
      <w:rFonts w:ascii="Arial" w:hAnsi="Arial" w:cs="Arial"/>
    </w:rPr>
  </w:style>
  <w:style w:type="paragraph" w:customStyle="1" w:styleId="Tabellenkopfrechts2">
    <w:name w:val="Tabellenkopf rechts 2"/>
    <w:basedOn w:val="Standard"/>
    <w:qFormat/>
    <w:rsid w:val="009A4CD3"/>
    <w:pPr>
      <w:spacing w:after="120" w:line="276" w:lineRule="auto"/>
    </w:pPr>
    <w:rPr>
      <w:rFonts w:ascii="Arial" w:hAnsi="Arial" w:cs="Arial"/>
    </w:rPr>
  </w:style>
  <w:style w:type="paragraph" w:customStyle="1" w:styleId="TabellenkopferstesIF">
    <w:name w:val="Tabellenkopf erstes IF"/>
    <w:basedOn w:val="Standard"/>
    <w:qFormat/>
    <w:rsid w:val="00FE10A9"/>
    <w:pPr>
      <w:spacing w:before="120" w:line="276" w:lineRule="auto"/>
      <w:jc w:val="both"/>
    </w:pPr>
    <w:rPr>
      <w:rFonts w:ascii="Arial" w:hAnsi="Arial" w:cs="Arial"/>
    </w:rPr>
  </w:style>
  <w:style w:type="paragraph" w:customStyle="1" w:styleId="TabellenkopfzweitesIF">
    <w:name w:val="Tabellenkopf zweites IF"/>
    <w:basedOn w:val="Standard"/>
    <w:qFormat/>
    <w:rsid w:val="00FE10A9"/>
    <w:pPr>
      <w:spacing w:line="276" w:lineRule="auto"/>
      <w:jc w:val="both"/>
    </w:pPr>
    <w:rPr>
      <w:rFonts w:ascii="Arial" w:hAnsi="Arial" w:cs="Arial"/>
    </w:rPr>
  </w:style>
  <w:style w:type="paragraph" w:customStyle="1" w:styleId="TabellenkopfdrittesIF">
    <w:name w:val="Tabellenkopf drittes IF"/>
    <w:basedOn w:val="Standard"/>
    <w:qFormat/>
    <w:rsid w:val="00FE10A9"/>
    <w:pPr>
      <w:spacing w:line="276" w:lineRule="auto"/>
      <w:jc w:val="both"/>
    </w:pPr>
    <w:rPr>
      <w:rFonts w:ascii="Arial" w:hAnsi="Arial" w:cs="Arial"/>
    </w:rPr>
  </w:style>
  <w:style w:type="paragraph" w:customStyle="1" w:styleId="TabellenkopfPmpel">
    <w:name w:val="Tabellenkopf Pömpel"/>
    <w:basedOn w:val="Listenabsatz"/>
    <w:qFormat/>
    <w:rsid w:val="00FE10A9"/>
    <w:pPr>
      <w:spacing w:line="276" w:lineRule="auto"/>
      <w:ind w:left="720" w:hanging="360"/>
      <w:jc w:val="both"/>
    </w:pPr>
    <w:rPr>
      <w:rFonts w:cs="Arial"/>
      <w:color w:val="auto"/>
      <w:sz w:val="20"/>
    </w:rPr>
  </w:style>
  <w:style w:type="paragraph" w:customStyle="1" w:styleId="TabellenkopfPmpel2">
    <w:name w:val="Tabellenkopf Pömpel 2"/>
    <w:basedOn w:val="Listenabsatz"/>
    <w:qFormat/>
    <w:rsid w:val="00FE10A9"/>
    <w:pPr>
      <w:numPr>
        <w:numId w:val="2"/>
      </w:numPr>
      <w:spacing w:after="120" w:line="276" w:lineRule="auto"/>
      <w:ind w:left="714" w:hanging="357"/>
    </w:pPr>
    <w:rPr>
      <w:rFonts w:cs="Arial"/>
      <w:color w:val="auto"/>
      <w:sz w:val="20"/>
    </w:rPr>
  </w:style>
  <w:style w:type="paragraph" w:customStyle="1" w:styleId="FarbigeTabellenkpfe1">
    <w:name w:val="Farbige Tabellenköpfe 1"/>
    <w:basedOn w:val="Standard"/>
    <w:qFormat/>
    <w:rsid w:val="00D907A2"/>
    <w:pPr>
      <w:spacing w:before="120" w:line="276" w:lineRule="auto"/>
      <w:jc w:val="center"/>
    </w:pPr>
    <w:rPr>
      <w:rFonts w:ascii="Arial" w:hAnsi="Arial" w:cs="Arial"/>
      <w:b/>
      <w:color w:val="000000" w:themeColor="text1"/>
      <w:sz w:val="24"/>
    </w:rPr>
  </w:style>
  <w:style w:type="paragraph" w:customStyle="1" w:styleId="berschriftZuordnungKompetenzerwartungen">
    <w:name w:val="Überschrift Zuordnung Kompetenzerwartungen"/>
    <w:basedOn w:val="Standard"/>
    <w:qFormat/>
    <w:rsid w:val="0086790B"/>
    <w:pPr>
      <w:numPr>
        <w:numId w:val="4"/>
      </w:numPr>
      <w:spacing w:before="240" w:line="276" w:lineRule="auto"/>
      <w:ind w:left="357" w:hanging="357"/>
    </w:pPr>
    <w:rPr>
      <w:rFonts w:ascii="Arial" w:hAnsi="Arial" w:cs="Arial"/>
      <w:b/>
      <w:color w:val="000000" w:themeColor="text1"/>
      <w:sz w:val="24"/>
    </w:rPr>
  </w:style>
  <w:style w:type="paragraph" w:customStyle="1" w:styleId="DieSuS">
    <w:name w:val="Die SuS"/>
    <w:basedOn w:val="Standard"/>
    <w:qFormat/>
    <w:rsid w:val="00941F69"/>
    <w:pPr>
      <w:spacing w:line="276" w:lineRule="auto"/>
    </w:pPr>
    <w:rPr>
      <w:rFonts w:ascii="Arial" w:hAnsi="Arial" w:cs="Arial"/>
      <w:color w:val="000000" w:themeColor="text1"/>
    </w:rPr>
  </w:style>
  <w:style w:type="paragraph" w:customStyle="1" w:styleId="bergeordneteKompetenzen">
    <w:name w:val="übergeordnete Kompetenzen"/>
    <w:basedOn w:val="Liste-bergeordneteKompetenz"/>
    <w:qFormat/>
    <w:rsid w:val="00941F69"/>
    <w:pPr>
      <w:numPr>
        <w:numId w:val="5"/>
      </w:numPr>
      <w:spacing w:after="0"/>
      <w:ind w:left="714" w:hanging="357"/>
      <w:jc w:val="left"/>
    </w:pPr>
    <w:rPr>
      <w:rFonts w:cs="Arial"/>
      <w:sz w:val="20"/>
      <w:szCs w:val="20"/>
    </w:rPr>
  </w:style>
  <w:style w:type="paragraph" w:customStyle="1" w:styleId="konkretisierteKompetenzen">
    <w:name w:val="konkretisierte Kompetenzen"/>
    <w:basedOn w:val="bergeordneteKompetenzen"/>
    <w:qFormat/>
    <w:rsid w:val="00F83FE2"/>
    <w:pPr>
      <w:numPr>
        <w:numId w:val="6"/>
      </w:numPr>
    </w:pPr>
  </w:style>
  <w:style w:type="paragraph" w:customStyle="1" w:styleId="FarbigeTabellenkpfe2">
    <w:name w:val="Farbige Tabellenköpfe 2"/>
    <w:basedOn w:val="KeinLeerraum"/>
    <w:qFormat/>
    <w:rsid w:val="00A4121B"/>
    <w:pPr>
      <w:spacing w:after="120" w:line="276" w:lineRule="auto"/>
      <w:jc w:val="center"/>
    </w:pPr>
    <w:rPr>
      <w:rFonts w:ascii="Arial" w:hAnsi="Arial" w:cs="Arial"/>
      <w:color w:val="000000" w:themeColor="text1"/>
      <w:sz w:val="16"/>
      <w:szCs w:val="16"/>
    </w:rPr>
  </w:style>
  <w:style w:type="paragraph" w:customStyle="1" w:styleId="letztekonkretisierteKompetenzerwartung">
    <w:name w:val="letzte konkretisierte Kompetenzerwartung"/>
    <w:basedOn w:val="konkretisierteKompetenzen"/>
    <w:qFormat/>
    <w:rsid w:val="00A4121B"/>
    <w:pPr>
      <w:spacing w:after="240"/>
      <w:ind w:left="714" w:hanging="357"/>
    </w:pPr>
  </w:style>
  <w:style w:type="paragraph" w:customStyle="1" w:styleId="Absprachenberschriften">
    <w:name w:val="Absprachen Überschriften"/>
    <w:basedOn w:val="Standard"/>
    <w:qFormat/>
    <w:rsid w:val="00A4121B"/>
    <w:pPr>
      <w:spacing w:before="120" w:line="276" w:lineRule="auto"/>
      <w:jc w:val="both"/>
    </w:pPr>
    <w:rPr>
      <w:rFonts w:ascii="Arial" w:hAnsi="Arial" w:cs="Arial"/>
      <w:b/>
      <w:color w:val="000000" w:themeColor="text1"/>
    </w:rPr>
  </w:style>
  <w:style w:type="paragraph" w:customStyle="1" w:styleId="PmpellisteAbsprachenundAnregungen">
    <w:name w:val="Pömpelliste Absprachen und Anregungen"/>
    <w:basedOn w:val="Listenabsatz"/>
    <w:qFormat/>
    <w:rsid w:val="00AC39D8"/>
    <w:pPr>
      <w:keepNext w:val="0"/>
      <w:widowControl/>
      <w:numPr>
        <w:numId w:val="1"/>
      </w:numPr>
      <w:shd w:val="clear" w:color="auto" w:fill="auto"/>
      <w:suppressAutoHyphens w:val="0"/>
      <w:spacing w:line="276" w:lineRule="auto"/>
      <w:ind w:left="164" w:hanging="164"/>
    </w:pPr>
    <w:rPr>
      <w:rFonts w:cs="Arial"/>
      <w:color w:val="auto"/>
      <w:sz w:val="20"/>
    </w:rPr>
  </w:style>
  <w:style w:type="paragraph" w:customStyle="1" w:styleId="letzterAspektAbsprachen">
    <w:name w:val="letzter Aspekt Absprachen"/>
    <w:basedOn w:val="PmpellisteAbsprachenundAnregungen"/>
    <w:qFormat/>
    <w:rsid w:val="00AC39D8"/>
    <w:pPr>
      <w:spacing w:after="120"/>
    </w:pPr>
  </w:style>
  <w:style w:type="paragraph" w:customStyle="1" w:styleId="ersterAspektAnregungenallgemein">
    <w:name w:val="erster Aspekt Anregungen allgemein"/>
    <w:basedOn w:val="PmpellisteAbsprachenundAnregungen"/>
    <w:qFormat/>
    <w:rsid w:val="00AC39D8"/>
    <w:pPr>
      <w:spacing w:before="360"/>
    </w:pPr>
  </w:style>
  <w:style w:type="paragraph" w:customStyle="1" w:styleId="letzterAspektAnregungen">
    <w:name w:val="letzter Aspekt Anregungen"/>
    <w:basedOn w:val="PmpellisteAbsprachenundAnregungen"/>
    <w:qFormat/>
    <w:rsid w:val="00AC39D8"/>
    <w:pPr>
      <w:spacing w:after="120"/>
    </w:pPr>
  </w:style>
  <w:style w:type="paragraph" w:customStyle="1" w:styleId="SonstigeMitarbeitAbsprachen">
    <w:name w:val="Sonstige Mitarbeit Absprachen"/>
    <w:basedOn w:val="Standard"/>
    <w:qFormat/>
    <w:rsid w:val="00AC39D8"/>
    <w:pPr>
      <w:spacing w:line="276" w:lineRule="auto"/>
    </w:pPr>
    <w:rPr>
      <w:rFonts w:ascii="Arial" w:hAnsi="Arial" w:cs="Arial"/>
      <w:color w:val="000000" w:themeColor="text1"/>
      <w:u w:val="single"/>
    </w:rPr>
  </w:style>
  <w:style w:type="paragraph" w:customStyle="1" w:styleId="Sequenzialisierungberschrift">
    <w:name w:val="Sequenzialisierung Überschrift"/>
    <w:basedOn w:val="Standard"/>
    <w:qFormat/>
    <w:rsid w:val="007F6433"/>
    <w:pPr>
      <w:tabs>
        <w:tab w:val="center" w:pos="5102"/>
      </w:tabs>
      <w:spacing w:before="240" w:after="120" w:line="276" w:lineRule="auto"/>
    </w:pPr>
    <w:rPr>
      <w:rFonts w:ascii="Arial" w:hAnsi="Arial" w:cs="Arial"/>
      <w:b/>
    </w:rPr>
  </w:style>
  <w:style w:type="paragraph" w:customStyle="1" w:styleId="Sequenzberschrift">
    <w:name w:val="Sequenz Überschrift"/>
    <w:basedOn w:val="Rahmeninhalt"/>
    <w:qFormat/>
    <w:rsid w:val="007F6433"/>
    <w:pPr>
      <w:tabs>
        <w:tab w:val="left" w:pos="209"/>
      </w:tabs>
      <w:spacing w:line="276" w:lineRule="auto"/>
      <w:jc w:val="both"/>
    </w:pPr>
    <w:rPr>
      <w:rFonts w:ascii="Arial" w:hAnsi="Arial" w:cs="Arial"/>
      <w:i/>
    </w:rPr>
  </w:style>
  <w:style w:type="paragraph" w:customStyle="1" w:styleId="AbfolgeSequenz">
    <w:name w:val="Abfolge Sequenz"/>
    <w:basedOn w:val="Rahmeninhalt"/>
    <w:qFormat/>
    <w:rsid w:val="00BB5865"/>
    <w:pPr>
      <w:numPr>
        <w:ilvl w:val="1"/>
        <w:numId w:val="3"/>
      </w:numPr>
      <w:tabs>
        <w:tab w:val="left" w:pos="209"/>
      </w:tabs>
      <w:spacing w:before="120" w:after="120" w:line="276" w:lineRule="auto"/>
      <w:jc w:val="both"/>
    </w:pPr>
    <w:rPr>
      <w:rFonts w:ascii="Arial" w:hAnsi="Arial" w:cs="Arial"/>
    </w:rPr>
  </w:style>
  <w:style w:type="paragraph" w:customStyle="1" w:styleId="UnterteilungderSequenzen">
    <w:name w:val="Unterteilung der Sequenzen"/>
    <w:basedOn w:val="Sequenzberschrift"/>
    <w:qFormat/>
    <w:rsid w:val="003C3334"/>
  </w:style>
  <w:style w:type="paragraph" w:customStyle="1" w:styleId="ZielderSequenz">
    <w:name w:val="Ziel der Sequenz"/>
    <w:basedOn w:val="Sequenzberschrift"/>
    <w:qFormat/>
    <w:rsid w:val="003C3334"/>
    <w:rPr>
      <w:i w:val="0"/>
      <w:color w:val="000000" w:themeColor="text1"/>
    </w:rPr>
  </w:style>
  <w:style w:type="paragraph" w:customStyle="1" w:styleId="ersterAspektAnregungenEpochen">
    <w:name w:val="erster Aspekt Anregungen Epochen"/>
    <w:basedOn w:val="ersterAspektAnregungenallgemein"/>
    <w:qFormat/>
    <w:rsid w:val="001E666A"/>
    <w:pPr>
      <w:spacing w:before="600"/>
    </w:pPr>
    <w:rPr>
      <w:i/>
    </w:rPr>
  </w:style>
  <w:style w:type="paragraph" w:customStyle="1" w:styleId="bergKompWP">
    <w:name w:val="überg.Komp. WP"/>
    <w:basedOn w:val="Listenabsatz"/>
    <w:qFormat/>
    <w:rsid w:val="004F7010"/>
    <w:pPr>
      <w:keepNext w:val="0"/>
      <w:widowControl/>
      <w:numPr>
        <w:numId w:val="11"/>
      </w:numPr>
      <w:shd w:val="clear" w:color="auto" w:fill="auto"/>
      <w:suppressAutoHyphens w:val="0"/>
      <w:spacing w:before="60" w:after="60" w:line="276" w:lineRule="auto"/>
      <w:ind w:left="924" w:right="136" w:hanging="357"/>
      <w:jc w:val="both"/>
    </w:pPr>
    <w:rPr>
      <w:rFonts w:eastAsiaTheme="minorHAnsi" w:cs="Arial"/>
      <w:bCs/>
      <w:color w:val="auto"/>
      <w:sz w:val="22"/>
      <w:szCs w:val="22"/>
      <w:lang w:eastAsia="en-US" w:bidi="ar-SA"/>
    </w:rPr>
  </w:style>
  <w:style w:type="paragraph" w:customStyle="1" w:styleId="konkrKompWP">
    <w:name w:val="konkr. Komp. WP"/>
    <w:basedOn w:val="Listenabsatz"/>
    <w:qFormat/>
    <w:rsid w:val="004F7010"/>
    <w:pPr>
      <w:keepNext w:val="0"/>
      <w:widowControl/>
      <w:numPr>
        <w:numId w:val="12"/>
      </w:numPr>
      <w:shd w:val="clear" w:color="auto" w:fill="auto"/>
      <w:suppressAutoHyphens w:val="0"/>
      <w:spacing w:before="60" w:after="60" w:line="276" w:lineRule="auto"/>
      <w:ind w:left="527" w:right="136" w:hanging="357"/>
      <w:jc w:val="both"/>
    </w:pPr>
    <w:rPr>
      <w:rFonts w:eastAsiaTheme="minorHAnsi" w:cs="Arial"/>
      <w:color w:val="auto"/>
      <w:sz w:val="22"/>
      <w:szCs w:val="22"/>
      <w:lang w:eastAsia="en-US" w:bidi="ar-SA"/>
    </w:rPr>
  </w:style>
  <w:style w:type="character" w:customStyle="1" w:styleId="ListLabel84">
    <w:name w:val="ListLabel 84"/>
    <w:qFormat/>
    <w:rsid w:val="004F7010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7194"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276FA"/>
    <w:pPr>
      <w:keepNext/>
      <w:keepLines/>
      <w:spacing w:before="240" w:after="120" w:line="276" w:lineRule="auto"/>
      <w:jc w:val="both"/>
      <w:outlineLvl w:val="3"/>
    </w:pPr>
    <w:rPr>
      <w:rFonts w:ascii="Arial" w:eastAsiaTheme="majorEastAsia" w:hAnsi="Arial" w:cstheme="majorBidi"/>
      <w:b/>
      <w:bCs/>
      <w:i/>
      <w:i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iPriority w:val="99"/>
    <w:semiHidden/>
    <w:unhideWhenUsed/>
    <w:rsid w:val="00E64CC4"/>
    <w:rPr>
      <w:color w:val="0000FF"/>
      <w:u w:val="single"/>
    </w:rPr>
  </w:style>
  <w:style w:type="character" w:customStyle="1" w:styleId="FunotentextZchn">
    <w:name w:val="Fußnotentext Zchn"/>
    <w:basedOn w:val="Absatz-Standardschriftart"/>
    <w:link w:val="Funotentext1"/>
    <w:uiPriority w:val="99"/>
    <w:semiHidden/>
    <w:qFormat/>
    <w:rsid w:val="00E64CC4"/>
    <w:rPr>
      <w:sz w:val="20"/>
      <w:szCs w:val="20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E64CC4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E64CC4"/>
    <w:rPr>
      <w:b/>
      <w:bCs/>
    </w:rPr>
  </w:style>
  <w:style w:type="character" w:customStyle="1" w:styleId="ListLabel1">
    <w:name w:val="ListLabel 1"/>
    <w:qFormat/>
    <w:rPr>
      <w:b/>
      <w:color w:val="auto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eastAsia="Calibri" w:cs="Calibri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Calibri" w:cs="Calibri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eastAsia="Calibri" w:cs="Calibri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44">
    <w:name w:val="ListLabel 44"/>
    <w:qFormat/>
    <w:rPr>
      <w:rFonts w:ascii="Calibri" w:hAnsi="Calibri" w:cs="Symbol"/>
      <w:b/>
      <w:color w:val="auto"/>
      <w:sz w:val="20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Calibri" w:hAnsi="Calibri" w:cs="Symbol"/>
      <w:b/>
      <w:sz w:val="20"/>
    </w:rPr>
  </w:style>
  <w:style w:type="character" w:customStyle="1" w:styleId="ListLabel54">
    <w:name w:val="ListLabel 54"/>
    <w:qFormat/>
    <w:rPr>
      <w:rFonts w:cs="Symbol"/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  <w:b/>
      <w:sz w:val="20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 Unicode MS"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 Unicode MS"/>
    </w:rPr>
  </w:style>
  <w:style w:type="paragraph" w:customStyle="1" w:styleId="Funotentext1">
    <w:name w:val="Fußnotentext1"/>
    <w:basedOn w:val="Standard"/>
    <w:link w:val="FunotentextZchn"/>
    <w:uiPriority w:val="99"/>
    <w:semiHidden/>
    <w:unhideWhenUsed/>
    <w:rsid w:val="00E64CC4"/>
  </w:style>
  <w:style w:type="paragraph" w:styleId="KeinLeerraum">
    <w:name w:val="No Spacing"/>
    <w:uiPriority w:val="1"/>
    <w:qFormat/>
    <w:rsid w:val="00E64CC4"/>
    <w:rPr>
      <w:sz w:val="24"/>
    </w:rPr>
  </w:style>
  <w:style w:type="paragraph" w:styleId="Listenabsatz">
    <w:name w:val="List Paragraph"/>
    <w:uiPriority w:val="34"/>
    <w:qFormat/>
    <w:rsid w:val="00D952C6"/>
    <w:pPr>
      <w:keepNext/>
      <w:widowControl w:val="0"/>
      <w:shd w:val="clear" w:color="auto" w:fill="FFFFFF"/>
      <w:suppressAutoHyphens/>
    </w:pPr>
    <w:rPr>
      <w:rFonts w:ascii="Arial" w:eastAsia="Arial Unicode MS" w:hAnsi="Arial" w:cs="Arial Unicode MS"/>
      <w:color w:val="008000"/>
      <w:sz w:val="24"/>
      <w:u w:color="00000A"/>
      <w:lang w:eastAsia="zh-CN" w:bidi="hi-IN"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39"/>
    <w:rsid w:val="00E64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6C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6CA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56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569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569A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56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569A"/>
    <w:rPr>
      <w:b/>
      <w:bCs/>
      <w:szCs w:val="20"/>
    </w:rPr>
  </w:style>
  <w:style w:type="paragraph" w:customStyle="1" w:styleId="Liste-KonkretisierteKompetenz">
    <w:name w:val="Liste-KonkretisierteKompetenz"/>
    <w:basedOn w:val="Standard"/>
    <w:qFormat/>
    <w:rsid w:val="00EA7DDC"/>
    <w:pPr>
      <w:keepLines/>
      <w:spacing w:after="120" w:line="276" w:lineRule="auto"/>
      <w:ind w:left="714" w:hanging="357"/>
      <w:jc w:val="both"/>
    </w:pPr>
    <w:rPr>
      <w:rFonts w:ascii="Arial" w:hAnsi="Arial"/>
      <w:szCs w:val="22"/>
    </w:rPr>
  </w:style>
  <w:style w:type="paragraph" w:customStyle="1" w:styleId="berschriftThema">
    <w:name w:val="Überschrift Thema"/>
    <w:basedOn w:val="Standard"/>
    <w:qFormat/>
    <w:rsid w:val="00367194"/>
    <w:pPr>
      <w:spacing w:before="120" w:line="276" w:lineRule="auto"/>
      <w:jc w:val="both"/>
    </w:pPr>
    <w:rPr>
      <w:rFonts w:ascii="Arial" w:hAnsi="Arial" w:cs="Arial"/>
      <w:b/>
      <w:color w:val="000000" w:themeColor="text1"/>
      <w:sz w:val="24"/>
    </w:rPr>
  </w:style>
  <w:style w:type="paragraph" w:customStyle="1" w:styleId="Thema">
    <w:name w:val="Thema"/>
    <w:basedOn w:val="Standard"/>
    <w:qFormat/>
    <w:rsid w:val="00367194"/>
    <w:pPr>
      <w:spacing w:before="120" w:after="120" w:line="276" w:lineRule="auto"/>
    </w:pPr>
    <w:rPr>
      <w:rFonts w:ascii="Arial" w:hAnsi="Arial" w:cs="Arial"/>
      <w:i/>
    </w:rPr>
  </w:style>
  <w:style w:type="paragraph" w:customStyle="1" w:styleId="Liste-bergeordneteKompetenz">
    <w:name w:val="Liste-ÜbergeordneteKompetenz"/>
    <w:basedOn w:val="Standard"/>
    <w:qFormat/>
    <w:rsid w:val="003276FA"/>
    <w:pPr>
      <w:keepLines/>
      <w:spacing w:after="120" w:line="276" w:lineRule="auto"/>
      <w:ind w:left="714" w:hanging="357"/>
      <w:jc w:val="both"/>
    </w:pPr>
    <w:rPr>
      <w:rFonts w:ascii="Arial" w:hAnsi="Arial"/>
      <w:sz w:val="24"/>
      <w:szCs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76FA"/>
    <w:rPr>
      <w:rFonts w:ascii="Arial" w:eastAsiaTheme="majorEastAsia" w:hAnsi="Arial" w:cstheme="majorBidi"/>
      <w:b/>
      <w:bCs/>
      <w:i/>
      <w:iCs/>
      <w:sz w:val="22"/>
      <w:szCs w:val="22"/>
    </w:rPr>
  </w:style>
  <w:style w:type="paragraph" w:customStyle="1" w:styleId="berschriftKompetenzbereich">
    <w:name w:val="Überschrift Kompetenzbereich"/>
    <w:basedOn w:val="Standard"/>
    <w:qFormat/>
    <w:rsid w:val="00D907A2"/>
    <w:pPr>
      <w:spacing w:before="120" w:after="120"/>
    </w:pPr>
    <w:rPr>
      <w:rFonts w:ascii="Arial" w:hAnsi="Arial" w:cs="Arial"/>
      <w:b/>
    </w:rPr>
  </w:style>
  <w:style w:type="paragraph" w:customStyle="1" w:styleId="Tabellenkopflinks">
    <w:name w:val="Tabellenkopf links"/>
    <w:basedOn w:val="Standard"/>
    <w:qFormat/>
    <w:rsid w:val="00774143"/>
    <w:pPr>
      <w:spacing w:before="120" w:after="120" w:line="276" w:lineRule="auto"/>
    </w:pPr>
    <w:rPr>
      <w:rFonts w:ascii="Arial" w:hAnsi="Arial" w:cs="Arial"/>
      <w:b/>
      <w:sz w:val="24"/>
    </w:rPr>
  </w:style>
  <w:style w:type="paragraph" w:customStyle="1" w:styleId="Tabellenkopfrechts1">
    <w:name w:val="Tabellenkopf rechts 1"/>
    <w:basedOn w:val="Standard"/>
    <w:qFormat/>
    <w:rsid w:val="009A4CD3"/>
    <w:pPr>
      <w:spacing w:before="120" w:line="276" w:lineRule="auto"/>
    </w:pPr>
    <w:rPr>
      <w:rFonts w:ascii="Arial" w:hAnsi="Arial" w:cs="Arial"/>
    </w:rPr>
  </w:style>
  <w:style w:type="paragraph" w:customStyle="1" w:styleId="Tabellenkopfrechts2">
    <w:name w:val="Tabellenkopf rechts 2"/>
    <w:basedOn w:val="Standard"/>
    <w:qFormat/>
    <w:rsid w:val="009A4CD3"/>
    <w:pPr>
      <w:spacing w:after="120" w:line="276" w:lineRule="auto"/>
    </w:pPr>
    <w:rPr>
      <w:rFonts w:ascii="Arial" w:hAnsi="Arial" w:cs="Arial"/>
    </w:rPr>
  </w:style>
  <w:style w:type="paragraph" w:customStyle="1" w:styleId="TabellenkopferstesIF">
    <w:name w:val="Tabellenkopf erstes IF"/>
    <w:basedOn w:val="Standard"/>
    <w:qFormat/>
    <w:rsid w:val="00FE10A9"/>
    <w:pPr>
      <w:spacing w:before="120" w:line="276" w:lineRule="auto"/>
      <w:jc w:val="both"/>
    </w:pPr>
    <w:rPr>
      <w:rFonts w:ascii="Arial" w:hAnsi="Arial" w:cs="Arial"/>
    </w:rPr>
  </w:style>
  <w:style w:type="paragraph" w:customStyle="1" w:styleId="TabellenkopfzweitesIF">
    <w:name w:val="Tabellenkopf zweites IF"/>
    <w:basedOn w:val="Standard"/>
    <w:qFormat/>
    <w:rsid w:val="00FE10A9"/>
    <w:pPr>
      <w:spacing w:line="276" w:lineRule="auto"/>
      <w:jc w:val="both"/>
    </w:pPr>
    <w:rPr>
      <w:rFonts w:ascii="Arial" w:hAnsi="Arial" w:cs="Arial"/>
    </w:rPr>
  </w:style>
  <w:style w:type="paragraph" w:customStyle="1" w:styleId="TabellenkopfdrittesIF">
    <w:name w:val="Tabellenkopf drittes IF"/>
    <w:basedOn w:val="Standard"/>
    <w:qFormat/>
    <w:rsid w:val="00FE10A9"/>
    <w:pPr>
      <w:spacing w:line="276" w:lineRule="auto"/>
      <w:jc w:val="both"/>
    </w:pPr>
    <w:rPr>
      <w:rFonts w:ascii="Arial" w:hAnsi="Arial" w:cs="Arial"/>
    </w:rPr>
  </w:style>
  <w:style w:type="paragraph" w:customStyle="1" w:styleId="TabellenkopfPmpel">
    <w:name w:val="Tabellenkopf Pömpel"/>
    <w:basedOn w:val="Listenabsatz"/>
    <w:qFormat/>
    <w:rsid w:val="00FE10A9"/>
    <w:pPr>
      <w:spacing w:line="276" w:lineRule="auto"/>
      <w:ind w:left="720" w:hanging="360"/>
      <w:jc w:val="both"/>
    </w:pPr>
    <w:rPr>
      <w:rFonts w:cs="Arial"/>
      <w:color w:val="auto"/>
      <w:sz w:val="20"/>
    </w:rPr>
  </w:style>
  <w:style w:type="paragraph" w:customStyle="1" w:styleId="TabellenkopfPmpel2">
    <w:name w:val="Tabellenkopf Pömpel 2"/>
    <w:basedOn w:val="Listenabsatz"/>
    <w:qFormat/>
    <w:rsid w:val="00FE10A9"/>
    <w:pPr>
      <w:numPr>
        <w:numId w:val="2"/>
      </w:numPr>
      <w:spacing w:after="120" w:line="276" w:lineRule="auto"/>
      <w:ind w:left="714" w:hanging="357"/>
    </w:pPr>
    <w:rPr>
      <w:rFonts w:cs="Arial"/>
      <w:color w:val="auto"/>
      <w:sz w:val="20"/>
    </w:rPr>
  </w:style>
  <w:style w:type="paragraph" w:customStyle="1" w:styleId="FarbigeTabellenkpfe1">
    <w:name w:val="Farbige Tabellenköpfe 1"/>
    <w:basedOn w:val="Standard"/>
    <w:qFormat/>
    <w:rsid w:val="00D907A2"/>
    <w:pPr>
      <w:spacing w:before="120" w:line="276" w:lineRule="auto"/>
      <w:jc w:val="center"/>
    </w:pPr>
    <w:rPr>
      <w:rFonts w:ascii="Arial" w:hAnsi="Arial" w:cs="Arial"/>
      <w:b/>
      <w:color w:val="000000" w:themeColor="text1"/>
      <w:sz w:val="24"/>
    </w:rPr>
  </w:style>
  <w:style w:type="paragraph" w:customStyle="1" w:styleId="berschriftZuordnungKompetenzerwartungen">
    <w:name w:val="Überschrift Zuordnung Kompetenzerwartungen"/>
    <w:basedOn w:val="Standard"/>
    <w:qFormat/>
    <w:rsid w:val="0086790B"/>
    <w:pPr>
      <w:numPr>
        <w:numId w:val="4"/>
      </w:numPr>
      <w:spacing w:before="240" w:line="276" w:lineRule="auto"/>
      <w:ind w:left="357" w:hanging="357"/>
    </w:pPr>
    <w:rPr>
      <w:rFonts w:ascii="Arial" w:hAnsi="Arial" w:cs="Arial"/>
      <w:b/>
      <w:color w:val="000000" w:themeColor="text1"/>
      <w:sz w:val="24"/>
    </w:rPr>
  </w:style>
  <w:style w:type="paragraph" w:customStyle="1" w:styleId="DieSuS">
    <w:name w:val="Die SuS"/>
    <w:basedOn w:val="Standard"/>
    <w:qFormat/>
    <w:rsid w:val="00941F69"/>
    <w:pPr>
      <w:spacing w:line="276" w:lineRule="auto"/>
    </w:pPr>
    <w:rPr>
      <w:rFonts w:ascii="Arial" w:hAnsi="Arial" w:cs="Arial"/>
      <w:color w:val="000000" w:themeColor="text1"/>
    </w:rPr>
  </w:style>
  <w:style w:type="paragraph" w:customStyle="1" w:styleId="bergeordneteKompetenzen">
    <w:name w:val="übergeordnete Kompetenzen"/>
    <w:basedOn w:val="Liste-bergeordneteKompetenz"/>
    <w:qFormat/>
    <w:rsid w:val="00941F69"/>
    <w:pPr>
      <w:numPr>
        <w:numId w:val="5"/>
      </w:numPr>
      <w:spacing w:after="0"/>
      <w:ind w:left="714" w:hanging="357"/>
      <w:jc w:val="left"/>
    </w:pPr>
    <w:rPr>
      <w:rFonts w:cs="Arial"/>
      <w:sz w:val="20"/>
      <w:szCs w:val="20"/>
    </w:rPr>
  </w:style>
  <w:style w:type="paragraph" w:customStyle="1" w:styleId="konkretisierteKompetenzen">
    <w:name w:val="konkretisierte Kompetenzen"/>
    <w:basedOn w:val="bergeordneteKompetenzen"/>
    <w:qFormat/>
    <w:rsid w:val="00F83FE2"/>
    <w:pPr>
      <w:numPr>
        <w:numId w:val="6"/>
      </w:numPr>
    </w:pPr>
  </w:style>
  <w:style w:type="paragraph" w:customStyle="1" w:styleId="FarbigeTabellenkpfe2">
    <w:name w:val="Farbige Tabellenköpfe 2"/>
    <w:basedOn w:val="KeinLeerraum"/>
    <w:qFormat/>
    <w:rsid w:val="00A4121B"/>
    <w:pPr>
      <w:spacing w:after="120" w:line="276" w:lineRule="auto"/>
      <w:jc w:val="center"/>
    </w:pPr>
    <w:rPr>
      <w:rFonts w:ascii="Arial" w:hAnsi="Arial" w:cs="Arial"/>
      <w:color w:val="000000" w:themeColor="text1"/>
      <w:sz w:val="16"/>
      <w:szCs w:val="16"/>
    </w:rPr>
  </w:style>
  <w:style w:type="paragraph" w:customStyle="1" w:styleId="letztekonkretisierteKompetenzerwartung">
    <w:name w:val="letzte konkretisierte Kompetenzerwartung"/>
    <w:basedOn w:val="konkretisierteKompetenzen"/>
    <w:qFormat/>
    <w:rsid w:val="00A4121B"/>
    <w:pPr>
      <w:spacing w:after="240"/>
      <w:ind w:left="714" w:hanging="357"/>
    </w:pPr>
  </w:style>
  <w:style w:type="paragraph" w:customStyle="1" w:styleId="Absprachenberschriften">
    <w:name w:val="Absprachen Überschriften"/>
    <w:basedOn w:val="Standard"/>
    <w:qFormat/>
    <w:rsid w:val="00A4121B"/>
    <w:pPr>
      <w:spacing w:before="120" w:line="276" w:lineRule="auto"/>
      <w:jc w:val="both"/>
    </w:pPr>
    <w:rPr>
      <w:rFonts w:ascii="Arial" w:hAnsi="Arial" w:cs="Arial"/>
      <w:b/>
      <w:color w:val="000000" w:themeColor="text1"/>
    </w:rPr>
  </w:style>
  <w:style w:type="paragraph" w:customStyle="1" w:styleId="PmpellisteAbsprachenundAnregungen">
    <w:name w:val="Pömpelliste Absprachen und Anregungen"/>
    <w:basedOn w:val="Listenabsatz"/>
    <w:qFormat/>
    <w:rsid w:val="00AC39D8"/>
    <w:pPr>
      <w:keepNext w:val="0"/>
      <w:widowControl/>
      <w:numPr>
        <w:numId w:val="1"/>
      </w:numPr>
      <w:shd w:val="clear" w:color="auto" w:fill="auto"/>
      <w:suppressAutoHyphens w:val="0"/>
      <w:spacing w:line="276" w:lineRule="auto"/>
      <w:ind w:left="164" w:hanging="164"/>
    </w:pPr>
    <w:rPr>
      <w:rFonts w:cs="Arial"/>
      <w:color w:val="auto"/>
      <w:sz w:val="20"/>
    </w:rPr>
  </w:style>
  <w:style w:type="paragraph" w:customStyle="1" w:styleId="letzterAspektAbsprachen">
    <w:name w:val="letzter Aspekt Absprachen"/>
    <w:basedOn w:val="PmpellisteAbsprachenundAnregungen"/>
    <w:qFormat/>
    <w:rsid w:val="00AC39D8"/>
    <w:pPr>
      <w:spacing w:after="120"/>
    </w:pPr>
  </w:style>
  <w:style w:type="paragraph" w:customStyle="1" w:styleId="ersterAspektAnregungenallgemein">
    <w:name w:val="erster Aspekt Anregungen allgemein"/>
    <w:basedOn w:val="PmpellisteAbsprachenundAnregungen"/>
    <w:qFormat/>
    <w:rsid w:val="00AC39D8"/>
    <w:pPr>
      <w:spacing w:before="360"/>
    </w:pPr>
  </w:style>
  <w:style w:type="paragraph" w:customStyle="1" w:styleId="letzterAspektAnregungen">
    <w:name w:val="letzter Aspekt Anregungen"/>
    <w:basedOn w:val="PmpellisteAbsprachenundAnregungen"/>
    <w:qFormat/>
    <w:rsid w:val="00AC39D8"/>
    <w:pPr>
      <w:spacing w:after="120"/>
    </w:pPr>
  </w:style>
  <w:style w:type="paragraph" w:customStyle="1" w:styleId="SonstigeMitarbeitAbsprachen">
    <w:name w:val="Sonstige Mitarbeit Absprachen"/>
    <w:basedOn w:val="Standard"/>
    <w:qFormat/>
    <w:rsid w:val="00AC39D8"/>
    <w:pPr>
      <w:spacing w:line="276" w:lineRule="auto"/>
    </w:pPr>
    <w:rPr>
      <w:rFonts w:ascii="Arial" w:hAnsi="Arial" w:cs="Arial"/>
      <w:color w:val="000000" w:themeColor="text1"/>
      <w:u w:val="single"/>
    </w:rPr>
  </w:style>
  <w:style w:type="paragraph" w:customStyle="1" w:styleId="Sequenzialisierungberschrift">
    <w:name w:val="Sequenzialisierung Überschrift"/>
    <w:basedOn w:val="Standard"/>
    <w:qFormat/>
    <w:rsid w:val="007F6433"/>
    <w:pPr>
      <w:tabs>
        <w:tab w:val="center" w:pos="5102"/>
      </w:tabs>
      <w:spacing w:before="240" w:after="120" w:line="276" w:lineRule="auto"/>
    </w:pPr>
    <w:rPr>
      <w:rFonts w:ascii="Arial" w:hAnsi="Arial" w:cs="Arial"/>
      <w:b/>
    </w:rPr>
  </w:style>
  <w:style w:type="paragraph" w:customStyle="1" w:styleId="Sequenzberschrift">
    <w:name w:val="Sequenz Überschrift"/>
    <w:basedOn w:val="Rahmeninhalt"/>
    <w:qFormat/>
    <w:rsid w:val="007F6433"/>
    <w:pPr>
      <w:tabs>
        <w:tab w:val="left" w:pos="209"/>
      </w:tabs>
      <w:spacing w:line="276" w:lineRule="auto"/>
      <w:jc w:val="both"/>
    </w:pPr>
    <w:rPr>
      <w:rFonts w:ascii="Arial" w:hAnsi="Arial" w:cs="Arial"/>
      <w:i/>
    </w:rPr>
  </w:style>
  <w:style w:type="paragraph" w:customStyle="1" w:styleId="AbfolgeSequenz">
    <w:name w:val="Abfolge Sequenz"/>
    <w:basedOn w:val="Rahmeninhalt"/>
    <w:qFormat/>
    <w:rsid w:val="00BB5865"/>
    <w:pPr>
      <w:numPr>
        <w:ilvl w:val="1"/>
        <w:numId w:val="3"/>
      </w:numPr>
      <w:tabs>
        <w:tab w:val="left" w:pos="209"/>
      </w:tabs>
      <w:spacing w:before="120" w:after="120" w:line="276" w:lineRule="auto"/>
      <w:jc w:val="both"/>
    </w:pPr>
    <w:rPr>
      <w:rFonts w:ascii="Arial" w:hAnsi="Arial" w:cs="Arial"/>
    </w:rPr>
  </w:style>
  <w:style w:type="paragraph" w:customStyle="1" w:styleId="UnterteilungderSequenzen">
    <w:name w:val="Unterteilung der Sequenzen"/>
    <w:basedOn w:val="Sequenzberschrift"/>
    <w:qFormat/>
    <w:rsid w:val="003C3334"/>
  </w:style>
  <w:style w:type="paragraph" w:customStyle="1" w:styleId="ZielderSequenz">
    <w:name w:val="Ziel der Sequenz"/>
    <w:basedOn w:val="Sequenzberschrift"/>
    <w:qFormat/>
    <w:rsid w:val="003C3334"/>
    <w:rPr>
      <w:i w:val="0"/>
      <w:color w:val="000000" w:themeColor="text1"/>
    </w:rPr>
  </w:style>
  <w:style w:type="paragraph" w:customStyle="1" w:styleId="ersterAspektAnregungenEpochen">
    <w:name w:val="erster Aspekt Anregungen Epochen"/>
    <w:basedOn w:val="ersterAspektAnregungenallgemein"/>
    <w:qFormat/>
    <w:rsid w:val="001E666A"/>
    <w:pPr>
      <w:spacing w:before="600"/>
    </w:pPr>
    <w:rPr>
      <w:i/>
    </w:rPr>
  </w:style>
  <w:style w:type="paragraph" w:customStyle="1" w:styleId="bergKompWP">
    <w:name w:val="überg.Komp. WP"/>
    <w:basedOn w:val="Listenabsatz"/>
    <w:qFormat/>
    <w:rsid w:val="004F7010"/>
    <w:pPr>
      <w:keepNext w:val="0"/>
      <w:widowControl/>
      <w:numPr>
        <w:numId w:val="11"/>
      </w:numPr>
      <w:shd w:val="clear" w:color="auto" w:fill="auto"/>
      <w:suppressAutoHyphens w:val="0"/>
      <w:spacing w:before="60" w:after="60" w:line="276" w:lineRule="auto"/>
      <w:ind w:left="924" w:right="136" w:hanging="357"/>
      <w:jc w:val="both"/>
    </w:pPr>
    <w:rPr>
      <w:rFonts w:eastAsiaTheme="minorHAnsi" w:cs="Arial"/>
      <w:bCs/>
      <w:color w:val="auto"/>
      <w:sz w:val="22"/>
      <w:szCs w:val="22"/>
      <w:lang w:eastAsia="en-US" w:bidi="ar-SA"/>
    </w:rPr>
  </w:style>
  <w:style w:type="paragraph" w:customStyle="1" w:styleId="konkrKompWP">
    <w:name w:val="konkr. Komp. WP"/>
    <w:basedOn w:val="Listenabsatz"/>
    <w:qFormat/>
    <w:rsid w:val="004F7010"/>
    <w:pPr>
      <w:keepNext w:val="0"/>
      <w:widowControl/>
      <w:numPr>
        <w:numId w:val="12"/>
      </w:numPr>
      <w:shd w:val="clear" w:color="auto" w:fill="auto"/>
      <w:suppressAutoHyphens w:val="0"/>
      <w:spacing w:before="60" w:after="60" w:line="276" w:lineRule="auto"/>
      <w:ind w:left="527" w:right="136" w:hanging="357"/>
      <w:jc w:val="both"/>
    </w:pPr>
    <w:rPr>
      <w:rFonts w:eastAsiaTheme="minorHAnsi" w:cs="Arial"/>
      <w:color w:val="auto"/>
      <w:sz w:val="22"/>
      <w:szCs w:val="22"/>
      <w:lang w:eastAsia="en-US" w:bidi="ar-SA"/>
    </w:rPr>
  </w:style>
  <w:style w:type="character" w:customStyle="1" w:styleId="ListLabel84">
    <w:name w:val="ListLabel 84"/>
    <w:qFormat/>
    <w:rsid w:val="004F701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61316C02.dotm</Template>
  <TotalTime>0</TotalTime>
  <Pages>5</Pages>
  <Words>1983</Words>
  <Characters>12494</Characters>
  <DocSecurity>0</DocSecurity>
  <Lines>104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2019-12-19T14:13:00Z</cp:lastPrinted>
  <dcterms:created xsi:type="dcterms:W3CDTF">2020-01-27T09:02:00Z</dcterms:created>
  <dcterms:modified xsi:type="dcterms:W3CDTF">2020-01-31T10:22:00Z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