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2403" w:rsidRPr="000D61A7" w:rsidRDefault="00CC2403" w:rsidP="00164632">
      <w:pPr>
        <w:pStyle w:val="Titel"/>
        <w:spacing w:after="600" w:line="360" w:lineRule="auto"/>
        <w:jc w:val="both"/>
        <w:rPr>
          <w:sz w:val="24"/>
        </w:rPr>
      </w:pPr>
      <w:bookmarkStart w:id="0" w:name="_GoBack"/>
      <w:bookmarkEnd w:id="0"/>
    </w:p>
    <w:p w:rsidR="00CC2403" w:rsidRPr="000D61A7" w:rsidRDefault="00CC2403" w:rsidP="00981B6C">
      <w:pPr>
        <w:pStyle w:val="Titel"/>
        <w:spacing w:after="600" w:line="360" w:lineRule="auto"/>
        <w:jc w:val="center"/>
        <w:rPr>
          <w:sz w:val="24"/>
        </w:rPr>
      </w:pPr>
      <w:r w:rsidRPr="000D61A7">
        <w:rPr>
          <w:sz w:val="24"/>
        </w:rPr>
        <w:t>Ergänzungsmaterial zum Lehrplannavigator</w:t>
      </w:r>
    </w:p>
    <w:p w:rsidR="00CC2403" w:rsidRPr="000D61A7" w:rsidRDefault="009025ED" w:rsidP="00981B6C">
      <w:pPr>
        <w:pStyle w:val="Titel"/>
        <w:jc w:val="center"/>
      </w:pPr>
      <w:r w:rsidRPr="000D61A7">
        <w:t>Datenschutz</w:t>
      </w:r>
      <w:r w:rsidR="00BE3813" w:rsidRPr="000D61A7">
        <w:t>,</w:t>
      </w:r>
      <w:r w:rsidRPr="000D61A7">
        <w:t xml:space="preserve"> </w:t>
      </w:r>
      <w:r w:rsidR="00BE3813" w:rsidRPr="000D61A7">
        <w:t xml:space="preserve">Urheberrecht </w:t>
      </w:r>
      <w:r w:rsidRPr="000D61A7">
        <w:t>und Auswirkungen der Automatisierung</w:t>
      </w:r>
    </w:p>
    <w:p w:rsidR="00642790" w:rsidRPr="000D61A7" w:rsidRDefault="009025ED" w:rsidP="00164632">
      <w:pPr>
        <w:pStyle w:val="berschrift1"/>
        <w:spacing w:line="360" w:lineRule="auto"/>
        <w:jc w:val="both"/>
      </w:pPr>
      <w:r w:rsidRPr="000D61A7">
        <w:t>Vorbemerkung</w:t>
      </w:r>
    </w:p>
    <w:p w:rsidR="00642790" w:rsidRPr="000D61A7" w:rsidRDefault="00BE3813" w:rsidP="00164632">
      <w:pPr>
        <w:jc w:val="both"/>
      </w:pPr>
      <w:r w:rsidRPr="000D61A7">
        <w:t xml:space="preserve">Die vorliegenden Materialien sollen eine Hilfestellung zur Erarbeitung der folgenden Kompetenzen des </w:t>
      </w:r>
      <w:r w:rsidR="007A5370" w:rsidRPr="000D61A7">
        <w:t xml:space="preserve">Kernlehrplan Informatik für die Sekundarstufe II Gymnasium/Gesamtschule in Nordrhein-Westfalen </w:t>
      </w:r>
      <w:r w:rsidRPr="000D61A7">
        <w:t>sein:</w:t>
      </w:r>
    </w:p>
    <w:p w:rsidR="00BE3813" w:rsidRPr="000D61A7" w:rsidRDefault="00BE3813" w:rsidP="00164632">
      <w:pPr>
        <w:jc w:val="both"/>
        <w:rPr>
          <w:b/>
        </w:rPr>
      </w:pPr>
      <w:r w:rsidRPr="000D61A7">
        <w:rPr>
          <w:b/>
        </w:rPr>
        <w:t xml:space="preserve">Inhaltsfeld 5: Informatik, Mensch und Gesellschaft </w:t>
      </w:r>
    </w:p>
    <w:p w:rsidR="00BE3813" w:rsidRPr="000D61A7" w:rsidRDefault="00BE3813" w:rsidP="00164632">
      <w:pPr>
        <w:jc w:val="both"/>
      </w:pPr>
      <w:r w:rsidRPr="000D61A7">
        <w:t xml:space="preserve">Die Schülerinnen und Schüler </w:t>
      </w:r>
    </w:p>
    <w:p w:rsidR="00BE3813" w:rsidRPr="000D61A7" w:rsidRDefault="00BE3813" w:rsidP="00164632">
      <w:pPr>
        <w:pStyle w:val="Listenabsatz"/>
        <w:numPr>
          <w:ilvl w:val="0"/>
          <w:numId w:val="45"/>
        </w:numPr>
        <w:jc w:val="both"/>
      </w:pPr>
      <w:r w:rsidRPr="000D61A7">
        <w:t xml:space="preserve">untersuchen und bewerten anhand von Fallbeispielen Auswirkungen des Einsatzes von Informatiksystemen sowie Aspekte der Sicherheit von Informatiksystemen, des Datenschutzes und des Urheberrechts. </w:t>
      </w:r>
    </w:p>
    <w:p w:rsidR="00BE3813" w:rsidRPr="000D61A7" w:rsidRDefault="00BE3813" w:rsidP="00164632">
      <w:pPr>
        <w:pStyle w:val="Listenabsatz"/>
        <w:numPr>
          <w:ilvl w:val="0"/>
          <w:numId w:val="45"/>
        </w:numPr>
        <w:jc w:val="both"/>
      </w:pPr>
      <w:r w:rsidRPr="000D61A7">
        <w:t xml:space="preserve">untersuchen und bewerten Problemlagen, die sich aus dem Einsatz von Informatiksystemen ergeben hinsichtlich rechtlicher Vorgaben, ethischer Aspekte und gesellschaftlicher Werte unter Berücksichtigung unterschiedlicher Interessenlagen. </w:t>
      </w:r>
    </w:p>
    <w:p w:rsidR="007A5370" w:rsidRPr="000D61A7" w:rsidRDefault="00BE3813" w:rsidP="00164632">
      <w:pPr>
        <w:jc w:val="both"/>
      </w:pPr>
      <w:r w:rsidRPr="000D61A7">
        <w:t xml:space="preserve">Dazu werden im Folgenden Hinweise und Materialien zu Datenschutz, Urheberrecht und der Bewertung von Fallbeispielen gegeben. Diese Materialien können sowohl in einem </w:t>
      </w:r>
      <w:r w:rsidR="008E6D99" w:rsidRPr="000D61A7">
        <w:t>eigens</w:t>
      </w:r>
      <w:r w:rsidRPr="000D61A7">
        <w:t xml:space="preserve"> zu Erarbeitung der oben genannten Kompetenzen durchgeführten </w:t>
      </w:r>
      <w:r w:rsidR="008E6D99" w:rsidRPr="000D61A7">
        <w:t>Unterrichtsvorhaben</w:t>
      </w:r>
      <w:r w:rsidRPr="000D61A7">
        <w:t xml:space="preserve"> zum Einsatz kommen, wie auch </w:t>
      </w:r>
      <w:r w:rsidR="008E6D99" w:rsidRPr="000D61A7">
        <w:t>im Kontext anderer Vor</w:t>
      </w:r>
      <w:r w:rsidR="00FF3CAE" w:rsidRPr="000D61A7">
        <w:t>h</w:t>
      </w:r>
      <w:r w:rsidR="008E6D99" w:rsidRPr="000D61A7">
        <w:t>aben</w:t>
      </w:r>
      <w:r w:rsidR="00012C7E" w:rsidRPr="000D61A7">
        <w:t>,</w:t>
      </w:r>
      <w:r w:rsidR="008E6D99" w:rsidRPr="000D61A7">
        <w:t xml:space="preserve"> in denen die oben genannten Komp</w:t>
      </w:r>
      <w:r w:rsidR="00FF3CAE" w:rsidRPr="000D61A7">
        <w:t>e</w:t>
      </w:r>
      <w:r w:rsidR="008E6D99" w:rsidRPr="000D61A7">
        <w:t>tenzen</w:t>
      </w:r>
      <w:r w:rsidR="007A5370" w:rsidRPr="000D61A7">
        <w:t xml:space="preserve"> am Beispiel konkreter Schülerprojekte erarbeitet werden</w:t>
      </w:r>
      <w:r w:rsidR="008E6D99" w:rsidRPr="000D61A7">
        <w:t xml:space="preserve">. Solche Unterrichtsvorhaben könnten z. B. im Bereich der Datenbanken oder </w:t>
      </w:r>
      <w:r w:rsidR="007A5370" w:rsidRPr="000D61A7">
        <w:t>d</w:t>
      </w:r>
      <w:r w:rsidR="008E6D99" w:rsidRPr="000D61A7">
        <w:t>ynamischen Datenstrukturen anzusiedeln sei</w:t>
      </w:r>
      <w:r w:rsidR="007A5370" w:rsidRPr="000D61A7">
        <w:t>n</w:t>
      </w:r>
      <w:r w:rsidR="008E6D99" w:rsidRPr="000D61A7">
        <w:t>.</w:t>
      </w:r>
    </w:p>
    <w:p w:rsidR="007A5370" w:rsidRPr="000D61A7" w:rsidRDefault="007A5370" w:rsidP="00164632">
      <w:pPr>
        <w:pStyle w:val="berschrift1"/>
        <w:jc w:val="both"/>
      </w:pPr>
      <w:r w:rsidRPr="000D61A7">
        <w:t>Materialien</w:t>
      </w:r>
    </w:p>
    <w:p w:rsidR="007A5370" w:rsidRPr="000D61A7" w:rsidRDefault="007A5370" w:rsidP="00164632">
      <w:pPr>
        <w:pStyle w:val="berschrift2"/>
        <w:jc w:val="both"/>
      </w:pPr>
      <w:r w:rsidRPr="000D61A7">
        <w:t>Datenschutz</w:t>
      </w:r>
    </w:p>
    <w:p w:rsidR="001376D7" w:rsidRPr="000D61A7" w:rsidRDefault="00012C7E" w:rsidP="00164632">
      <w:pPr>
        <w:jc w:val="both"/>
      </w:pPr>
      <w:r w:rsidRPr="000D61A7">
        <w:t xml:space="preserve">Sowohl im Bereich des Datenschutzes, wie auch im Bereich des Urheberrechts gilt, dass es nicht die Aufgabe von Informatikunterricht sein kann, eine juristische Bewertung vom Fallbeispielen vorzunehmen. Vielmehr sollte eine Einschätzung auf Grundlage fundamentaler Prinzipien und Grundideen vorgenommen werden, die es im Unterricht zu thematisieren gilt. </w:t>
      </w:r>
    </w:p>
    <w:p w:rsidR="00BE3813" w:rsidRPr="000D61A7" w:rsidRDefault="001376D7" w:rsidP="00164632">
      <w:pPr>
        <w:jc w:val="both"/>
      </w:pPr>
      <w:r w:rsidRPr="000D61A7">
        <w:t xml:space="preserve">Im Bereich des Datenschutzes liegt dazu ein Materialblatt vor, in dem Grundbegriffe und Grundprinzipien des Datenschutzes erläutert werden. </w:t>
      </w:r>
      <w:r w:rsidR="00D83235" w:rsidRPr="000D61A7">
        <w:t>Diese Grundprinzipien können als Grundlage der Bewertung aktueller Fallbeispiele zum Einsatz kommen.</w:t>
      </w:r>
    </w:p>
    <w:p w:rsidR="001376D7" w:rsidRPr="000D61A7" w:rsidRDefault="001376D7" w:rsidP="00164632">
      <w:pPr>
        <w:pStyle w:val="berschrift3"/>
        <w:numPr>
          <w:ilvl w:val="0"/>
          <w:numId w:val="0"/>
        </w:numPr>
        <w:ind w:left="720" w:hanging="720"/>
        <w:jc w:val="both"/>
      </w:pPr>
      <w:r w:rsidRPr="000D61A7">
        <w:t>Arbeitsmaterial</w:t>
      </w:r>
    </w:p>
    <w:p w:rsidR="001376D7" w:rsidRPr="000D61A7" w:rsidRDefault="00D83235" w:rsidP="00164632">
      <w:pPr>
        <w:pStyle w:val="Listenabsatz"/>
        <w:numPr>
          <w:ilvl w:val="0"/>
          <w:numId w:val="46"/>
        </w:numPr>
        <w:jc w:val="both"/>
      </w:pPr>
      <w:r w:rsidRPr="000D61A7">
        <w:t>01_</w:t>
      </w:r>
      <w:r w:rsidR="001376D7" w:rsidRPr="000D61A7">
        <w:t>Materialblatt (Grundprinzipien Datenschutz).docx</w:t>
      </w:r>
      <w:r w:rsidRPr="000D61A7">
        <w:t xml:space="preserve"> (im Materialpaket)</w:t>
      </w:r>
    </w:p>
    <w:p w:rsidR="001376D7" w:rsidRPr="000D61A7" w:rsidRDefault="001376D7" w:rsidP="00164632">
      <w:pPr>
        <w:pStyle w:val="Listenabsatz"/>
        <w:jc w:val="both"/>
        <w:rPr>
          <w:b/>
        </w:rPr>
      </w:pPr>
    </w:p>
    <w:p w:rsidR="00D83235" w:rsidRPr="000D61A7" w:rsidRDefault="00D83235" w:rsidP="00164632">
      <w:pPr>
        <w:pStyle w:val="berschrift2"/>
        <w:jc w:val="both"/>
      </w:pPr>
      <w:r w:rsidRPr="000D61A7">
        <w:lastRenderedPageBreak/>
        <w:t>Urheberrecht</w:t>
      </w:r>
    </w:p>
    <w:p w:rsidR="00D83235" w:rsidRPr="000D61A7" w:rsidRDefault="00D83235" w:rsidP="00164632">
      <w:pPr>
        <w:jc w:val="both"/>
      </w:pPr>
      <w:r w:rsidRPr="000D61A7">
        <w:t>Auch im Bereich des Urheberrechts gi</w:t>
      </w:r>
      <w:r w:rsidR="00F308CD">
        <w:t>l</w:t>
      </w:r>
      <w:r w:rsidRPr="000D61A7">
        <w:t>t es zunächst die Grundlagen zu vermittel</w:t>
      </w:r>
      <w:r w:rsidR="000D61A7">
        <w:t>n</w:t>
      </w:r>
      <w:r w:rsidRPr="000D61A7">
        <w:t>. Hier bietet sich z.</w:t>
      </w:r>
      <w:r w:rsidR="00A717C7" w:rsidRPr="000D61A7">
        <w:t> </w:t>
      </w:r>
      <w:r w:rsidRPr="000D61A7">
        <w:t>B. die Initiative RESPE©T COPYRIGHTS an. Dabei handelt es sich um eine Aufklärungskampagne der deutschen Filmbranche über das Urheberrecht und den Wert des geistigen Eigentums.</w:t>
      </w:r>
    </w:p>
    <w:p w:rsidR="00D83235" w:rsidRPr="000D61A7" w:rsidRDefault="00D83235" w:rsidP="00164632">
      <w:pPr>
        <w:jc w:val="both"/>
      </w:pPr>
      <w:r w:rsidRPr="000D61A7">
        <w:t xml:space="preserve">Weitere Unterrichtsmaterialien rund um den Themenkomplex „Bild- und Persönlichkeitsrechte“ sind auf den Seiten </w:t>
      </w:r>
      <w:r w:rsidR="00CD5C88" w:rsidRPr="000D61A7">
        <w:t>von „</w:t>
      </w:r>
      <w:r w:rsidR="00CD5C88" w:rsidRPr="000D61A7">
        <w:rPr>
          <w:lang w:val="af-ZA"/>
        </w:rPr>
        <w:t>medienbewusst.de“</w:t>
      </w:r>
      <w:r w:rsidRPr="000D61A7">
        <w:t xml:space="preserve"> zu finden.</w:t>
      </w:r>
    </w:p>
    <w:p w:rsidR="00D83235" w:rsidRPr="000D61A7" w:rsidRDefault="00CE0AB4" w:rsidP="00164632">
      <w:pPr>
        <w:jc w:val="both"/>
      </w:pPr>
      <w:r w:rsidRPr="000D61A7">
        <w:t xml:space="preserve">Eine weitere Möglichkeit, sich dem </w:t>
      </w:r>
      <w:r w:rsidR="00A717C7" w:rsidRPr="000D61A7">
        <w:t>Bereich</w:t>
      </w:r>
      <w:r w:rsidRPr="000D61A7">
        <w:t xml:space="preserve"> Urheberrecht zu nähern, besteht darin, ein konkretes Lizenzmodell </w:t>
      </w:r>
      <w:r w:rsidR="00A717C7" w:rsidRPr="000D61A7">
        <w:t>zu thematisieren</w:t>
      </w:r>
      <w:r w:rsidRPr="000D61A7">
        <w:t>. Hierfür bieten sich die Creative-</w:t>
      </w:r>
      <w:proofErr w:type="spellStart"/>
      <w:r w:rsidRPr="000D61A7">
        <w:t>Commons</w:t>
      </w:r>
      <w:proofErr w:type="spellEnd"/>
      <w:r w:rsidRPr="000D61A7">
        <w:t>-Lizenzen als sehr verbreitetes und auch für Laien gut durchschaubares System an. Zu diesem Lizenzmodell steht ein Materialblatt zur Verfügung.</w:t>
      </w:r>
    </w:p>
    <w:p w:rsidR="00CE0AB4" w:rsidRPr="000D61A7" w:rsidRDefault="00CE0AB4" w:rsidP="00164632">
      <w:pPr>
        <w:jc w:val="both"/>
        <w:rPr>
          <w:rFonts w:asciiTheme="majorHAnsi" w:hAnsiTheme="majorHAnsi" w:cstheme="majorHAnsi"/>
          <w:b/>
        </w:rPr>
      </w:pPr>
      <w:r w:rsidRPr="000D61A7">
        <w:rPr>
          <w:rFonts w:asciiTheme="majorHAnsi" w:hAnsiTheme="majorHAnsi" w:cstheme="majorHAnsi"/>
          <w:b/>
        </w:rPr>
        <w:t>Arbeitsmaterial:</w:t>
      </w:r>
    </w:p>
    <w:p w:rsidR="00CE0AB4" w:rsidRPr="000D61A7" w:rsidRDefault="00CE0AB4" w:rsidP="00164632">
      <w:pPr>
        <w:pStyle w:val="Listenabsatz"/>
        <w:numPr>
          <w:ilvl w:val="0"/>
          <w:numId w:val="46"/>
        </w:numPr>
        <w:jc w:val="both"/>
        <w:rPr>
          <w:rFonts w:asciiTheme="majorHAnsi" w:hAnsiTheme="majorHAnsi" w:cstheme="majorHAnsi"/>
        </w:rPr>
      </w:pPr>
      <w:r w:rsidRPr="000D61A7">
        <w:rPr>
          <w:rFonts w:asciiTheme="majorHAnsi" w:hAnsiTheme="majorHAnsi" w:cstheme="majorHAnsi"/>
        </w:rPr>
        <w:t xml:space="preserve">Initiative RESPE©T COPYRIGHTS; URL: </w:t>
      </w:r>
      <w:hyperlink r:id="rId7" w:history="1">
        <w:r w:rsidRPr="000D61A7">
          <w:rPr>
            <w:rStyle w:val="Hyperlink"/>
            <w:rFonts w:asciiTheme="majorHAnsi" w:hAnsiTheme="majorHAnsi" w:cstheme="majorHAnsi"/>
          </w:rPr>
          <w:t>www.respectcopyrights.de</w:t>
        </w:r>
      </w:hyperlink>
      <w:r w:rsidRPr="000D61A7">
        <w:rPr>
          <w:rFonts w:asciiTheme="majorHAnsi" w:hAnsiTheme="majorHAnsi" w:cstheme="majorHAnsi"/>
        </w:rPr>
        <w:t>; Abgerufen: März 2019.</w:t>
      </w:r>
    </w:p>
    <w:p w:rsidR="00CE0AB4" w:rsidRPr="000D61A7" w:rsidRDefault="00CD5C88" w:rsidP="00D60CC6">
      <w:pPr>
        <w:pStyle w:val="Listenabsatz"/>
        <w:numPr>
          <w:ilvl w:val="0"/>
          <w:numId w:val="46"/>
        </w:numPr>
        <w:spacing w:after="0" w:line="240" w:lineRule="auto"/>
        <w:ind w:left="709"/>
        <w:jc w:val="both"/>
        <w:rPr>
          <w:rFonts w:asciiTheme="majorHAnsi" w:hAnsiTheme="majorHAnsi" w:cstheme="majorHAnsi"/>
        </w:rPr>
      </w:pPr>
      <w:r w:rsidRPr="000D61A7">
        <w:rPr>
          <w:rFonts w:asciiTheme="majorHAnsi" w:hAnsiTheme="majorHAnsi" w:cstheme="majorHAnsi"/>
        </w:rPr>
        <w:t xml:space="preserve">medienbewusst.de – </w:t>
      </w:r>
      <w:proofErr w:type="spellStart"/>
      <w:r w:rsidRPr="000D61A7">
        <w:rPr>
          <w:rFonts w:asciiTheme="majorHAnsi" w:hAnsiTheme="majorHAnsi" w:cstheme="majorHAnsi"/>
        </w:rPr>
        <w:t>kinder</w:t>
      </w:r>
      <w:proofErr w:type="spellEnd"/>
      <w:r w:rsidRPr="000D61A7">
        <w:rPr>
          <w:rFonts w:asciiTheme="majorHAnsi" w:hAnsiTheme="majorHAnsi" w:cstheme="majorHAnsi"/>
        </w:rPr>
        <w:t xml:space="preserve">. </w:t>
      </w:r>
      <w:proofErr w:type="spellStart"/>
      <w:r w:rsidRPr="000D61A7">
        <w:rPr>
          <w:rFonts w:asciiTheme="majorHAnsi" w:hAnsiTheme="majorHAnsi" w:cstheme="majorHAnsi"/>
        </w:rPr>
        <w:t>medien</w:t>
      </w:r>
      <w:proofErr w:type="spellEnd"/>
      <w:r w:rsidRPr="000D61A7">
        <w:rPr>
          <w:rFonts w:asciiTheme="majorHAnsi" w:hAnsiTheme="majorHAnsi" w:cstheme="majorHAnsi"/>
        </w:rPr>
        <w:t xml:space="preserve">. </w:t>
      </w:r>
      <w:proofErr w:type="spellStart"/>
      <w:r w:rsidRPr="000D61A7">
        <w:rPr>
          <w:rFonts w:asciiTheme="majorHAnsi" w:hAnsiTheme="majorHAnsi" w:cstheme="majorHAnsi"/>
        </w:rPr>
        <w:t>kompetenz</w:t>
      </w:r>
      <w:proofErr w:type="spellEnd"/>
      <w:r w:rsidRPr="000D61A7">
        <w:rPr>
          <w:rFonts w:asciiTheme="majorHAnsi" w:hAnsiTheme="majorHAnsi" w:cstheme="majorHAnsi"/>
        </w:rPr>
        <w:t>.</w:t>
      </w:r>
      <w:r w:rsidR="00CE0AB4" w:rsidRPr="000D61A7">
        <w:rPr>
          <w:rFonts w:asciiTheme="majorHAnsi" w:hAnsiTheme="majorHAnsi" w:cstheme="majorHAnsi"/>
        </w:rPr>
        <w:t>; URL:</w:t>
      </w:r>
      <w:r w:rsidRPr="000D61A7">
        <w:rPr>
          <w:rFonts w:asciiTheme="majorHAnsi" w:hAnsiTheme="majorHAnsi" w:cstheme="majorHAnsi"/>
        </w:rPr>
        <w:t xml:space="preserve"> </w:t>
      </w:r>
      <w:hyperlink r:id="rId8" w:history="1">
        <w:r w:rsidRPr="000D61A7">
          <w:rPr>
            <w:rStyle w:val="Hyperlink"/>
            <w:rFonts w:asciiTheme="majorHAnsi" w:hAnsiTheme="majorHAnsi" w:cstheme="majorHAnsi"/>
          </w:rPr>
          <w:t>https://www.medienbewusst.de</w:t>
        </w:r>
      </w:hyperlink>
      <w:r w:rsidRPr="000D61A7">
        <w:rPr>
          <w:rFonts w:asciiTheme="majorHAnsi" w:hAnsiTheme="majorHAnsi" w:cstheme="majorHAnsi"/>
        </w:rPr>
        <w:t xml:space="preserve">, </w:t>
      </w:r>
      <w:r w:rsidR="00CE0AB4" w:rsidRPr="000D61A7">
        <w:rPr>
          <w:rFonts w:asciiTheme="majorHAnsi" w:hAnsiTheme="majorHAnsi" w:cstheme="majorHAnsi"/>
        </w:rPr>
        <w:t>Abgerufen: März 2019</w:t>
      </w:r>
    </w:p>
    <w:p w:rsidR="00CE0AB4" w:rsidRPr="000D61A7" w:rsidRDefault="00CE0AB4" w:rsidP="00164632">
      <w:pPr>
        <w:pStyle w:val="Listenabsatz"/>
        <w:numPr>
          <w:ilvl w:val="0"/>
          <w:numId w:val="46"/>
        </w:numPr>
        <w:jc w:val="both"/>
        <w:rPr>
          <w:rFonts w:asciiTheme="majorHAnsi" w:hAnsiTheme="majorHAnsi" w:cstheme="majorHAnsi"/>
        </w:rPr>
      </w:pPr>
      <w:r w:rsidRPr="000D61A7">
        <w:t>Creative-</w:t>
      </w:r>
      <w:proofErr w:type="spellStart"/>
      <w:r w:rsidRPr="000D61A7">
        <w:t>Commons</w:t>
      </w:r>
      <w:proofErr w:type="spellEnd"/>
      <w:r w:rsidRPr="000D61A7">
        <w:t xml:space="preserve">-Lizenzen; URL: </w:t>
      </w:r>
      <w:hyperlink r:id="rId9" w:history="1">
        <w:r w:rsidRPr="000D61A7">
          <w:rPr>
            <w:rStyle w:val="Hyperlink"/>
          </w:rPr>
          <w:t>http://de.creativecommons.org</w:t>
        </w:r>
      </w:hyperlink>
      <w:r w:rsidRPr="000D61A7">
        <w:rPr>
          <w:rFonts w:asciiTheme="majorHAnsi" w:hAnsiTheme="majorHAnsi" w:cstheme="majorHAnsi"/>
        </w:rPr>
        <w:t>; Abgerufen: März 2019.</w:t>
      </w:r>
    </w:p>
    <w:p w:rsidR="00CE0AB4" w:rsidRPr="000D61A7" w:rsidRDefault="00CE0AB4" w:rsidP="00164632">
      <w:pPr>
        <w:pStyle w:val="Listenabsatz"/>
        <w:numPr>
          <w:ilvl w:val="0"/>
          <w:numId w:val="46"/>
        </w:numPr>
        <w:jc w:val="both"/>
        <w:rPr>
          <w:rFonts w:asciiTheme="majorHAnsi" w:hAnsiTheme="majorHAnsi" w:cstheme="majorHAnsi"/>
          <w:lang w:val="en-US"/>
        </w:rPr>
      </w:pPr>
      <w:r w:rsidRPr="000D61A7">
        <w:rPr>
          <w:rFonts w:asciiTheme="majorHAnsi" w:hAnsiTheme="majorHAnsi" w:cstheme="majorHAnsi"/>
          <w:lang w:val="en-US"/>
        </w:rPr>
        <w:t>02_Materialblatt (</w:t>
      </w:r>
      <w:r w:rsidRPr="000D61A7">
        <w:rPr>
          <w:lang w:val="en-US"/>
        </w:rPr>
        <w:t>Creative-Commons-Lizenzen).docx (</w:t>
      </w:r>
      <w:proofErr w:type="spellStart"/>
      <w:r w:rsidRPr="000D61A7">
        <w:rPr>
          <w:lang w:val="en-US"/>
        </w:rPr>
        <w:t>im</w:t>
      </w:r>
      <w:proofErr w:type="spellEnd"/>
      <w:r w:rsidRPr="000D61A7">
        <w:rPr>
          <w:lang w:val="en-US"/>
        </w:rPr>
        <w:t xml:space="preserve"> </w:t>
      </w:r>
      <w:proofErr w:type="spellStart"/>
      <w:r w:rsidRPr="000D61A7">
        <w:rPr>
          <w:lang w:val="en-US"/>
        </w:rPr>
        <w:t>Materialpaket</w:t>
      </w:r>
      <w:proofErr w:type="spellEnd"/>
      <w:r w:rsidRPr="000D61A7">
        <w:rPr>
          <w:lang w:val="en-US"/>
        </w:rPr>
        <w:t>)</w:t>
      </w:r>
    </w:p>
    <w:p w:rsidR="007A5370" w:rsidRPr="000D61A7" w:rsidRDefault="00814C94" w:rsidP="00981B6C">
      <w:pPr>
        <w:pStyle w:val="berschrift2"/>
      </w:pPr>
      <w:r w:rsidRPr="000D61A7">
        <w:t xml:space="preserve">Allgemeine </w:t>
      </w:r>
      <w:r w:rsidR="007A5370" w:rsidRPr="000D61A7">
        <w:t>Bewertung</w:t>
      </w:r>
      <w:r w:rsidRPr="000D61A7">
        <w:t>en</w:t>
      </w:r>
    </w:p>
    <w:p w:rsidR="003D1BF2" w:rsidRPr="000D61A7" w:rsidRDefault="003D1BF2" w:rsidP="00164632">
      <w:pPr>
        <w:jc w:val="both"/>
      </w:pPr>
      <w:r w:rsidRPr="000D61A7">
        <w:t xml:space="preserve">Die Bewertung einer komplexen Beispielsituation stellt für Schülerinnen und Schüler ebenso wie für Lehrerinnen und Lehrer eine große Herausforderung dar. Dies gilt insbesondere, da mehr als eine rein emotionale Beurteilung eingefordert wird. </w:t>
      </w:r>
    </w:p>
    <w:p w:rsidR="003D1BF2" w:rsidRPr="000D61A7" w:rsidRDefault="003D1BF2" w:rsidP="00164632">
      <w:pPr>
        <w:jc w:val="both"/>
      </w:pPr>
      <w:r w:rsidRPr="000D61A7">
        <w:t xml:space="preserve">Dabei müssen mindestens zwei Varianten einer Bewertung unterschieden werden. Die Beurteilung kann auf Grundlage einer vorgegebenen Materialgrundlage geschehen. </w:t>
      </w:r>
    </w:p>
    <w:p w:rsidR="003D1BF2" w:rsidRPr="000D61A7" w:rsidRDefault="003D1BF2" w:rsidP="003D1BF2">
      <w:pPr>
        <w:ind w:left="567"/>
        <w:jc w:val="both"/>
      </w:pPr>
      <w:r w:rsidRPr="000D61A7">
        <w:t>Beispiel: Beurteilen Sie die oben gegebene Beispielsituation auf Grundlage des Prinzips der informationellen Selbstbestimmung.</w:t>
      </w:r>
    </w:p>
    <w:p w:rsidR="003D1BF2" w:rsidRPr="000D61A7" w:rsidRDefault="003D1BF2" w:rsidP="00164632">
      <w:pPr>
        <w:jc w:val="both"/>
      </w:pPr>
      <w:r w:rsidRPr="000D61A7">
        <w:t xml:space="preserve">In diesem Fall muss lediglich geprüft werden, ob die gegebenen Beispielsituation diesem Prinzip entspricht. Aufgaben dieser Art müssen nicht zwangsläufig in den Anforderungsbereich III eingeordnet werden, sondern können auch </w:t>
      </w:r>
      <w:r w:rsidR="00C477FC" w:rsidRPr="000D61A7">
        <w:t>dem</w:t>
      </w:r>
      <w:r w:rsidRPr="000D61A7">
        <w:t xml:space="preserve"> Anforderungsbereich II zuzuordnen sein. </w:t>
      </w:r>
    </w:p>
    <w:p w:rsidR="00C477FC" w:rsidRPr="000D61A7" w:rsidRDefault="00C477FC" w:rsidP="00164632">
      <w:pPr>
        <w:jc w:val="both"/>
      </w:pPr>
      <w:r w:rsidRPr="000D61A7">
        <w:t>Die zweite Variante einer Beurteilung kann darin bestehen, dass nicht nach der Übereinstimmung zwischen einem Beispiel und einer Vorgabe gefragt wird, sondern die persönliche Position des Lernenden erfragt wird. Dabei kann ein Bezug zu einer Materialgrundlage eingefordert werden, es kann aber nicht das Ergebnis der Beurteilung vorgegeben werden. In der Regel spricht man dann von einer Stellungnahme.</w:t>
      </w:r>
    </w:p>
    <w:p w:rsidR="00C477FC" w:rsidRPr="000D61A7" w:rsidRDefault="00C477FC" w:rsidP="00C477FC">
      <w:pPr>
        <w:ind w:left="567"/>
        <w:jc w:val="both"/>
      </w:pPr>
      <w:r w:rsidRPr="000D61A7">
        <w:t>Beispiel: Nehmen Sie unter Berücksichtigung der Grundprinzipien des Datenschutzes Stellung zu der oben gegebenen Beispielsituation.</w:t>
      </w:r>
    </w:p>
    <w:p w:rsidR="003D1BF2" w:rsidRPr="000D61A7" w:rsidRDefault="00C477FC" w:rsidP="00164632">
      <w:pPr>
        <w:jc w:val="both"/>
      </w:pPr>
      <w:r w:rsidRPr="000D61A7">
        <w:t xml:space="preserve">Der Lernenden soll nun zur gegebenen Beispielsituation eine These entwickeln, ausgewogenen Argumente für und gegen diese These erarbeiten und sich am Ende positionieren. Dabei müssen die Grundprinzipien des Datenschutzes irgendwie berücksichtigt werden. Stellungnahmen dieser Art sind dem </w:t>
      </w:r>
      <w:r w:rsidRPr="000D61A7">
        <w:lastRenderedPageBreak/>
        <w:t xml:space="preserve">Anforderungsbereich III zuzuordnen. </w:t>
      </w:r>
      <w:r w:rsidR="00814C94" w:rsidRPr="000D61A7">
        <w:t>Eine Hilfestellung für Lehrerinnen und Lehrer liegt in Form eines Materialblatts vor.</w:t>
      </w:r>
    </w:p>
    <w:p w:rsidR="00C477FC" w:rsidRPr="000D61A7" w:rsidRDefault="00C477FC" w:rsidP="00C477FC">
      <w:pPr>
        <w:jc w:val="both"/>
        <w:rPr>
          <w:rFonts w:asciiTheme="majorHAnsi" w:hAnsiTheme="majorHAnsi" w:cstheme="majorHAnsi"/>
          <w:b/>
        </w:rPr>
      </w:pPr>
      <w:r w:rsidRPr="000D61A7">
        <w:rPr>
          <w:rFonts w:asciiTheme="majorHAnsi" w:hAnsiTheme="majorHAnsi" w:cstheme="majorHAnsi"/>
          <w:b/>
        </w:rPr>
        <w:t>Arbeitsmaterial:</w:t>
      </w:r>
    </w:p>
    <w:p w:rsidR="00C477FC" w:rsidRPr="000D61A7" w:rsidRDefault="00C477FC" w:rsidP="00C477FC">
      <w:pPr>
        <w:pStyle w:val="Listenabsatz"/>
        <w:numPr>
          <w:ilvl w:val="0"/>
          <w:numId w:val="46"/>
        </w:numPr>
        <w:jc w:val="both"/>
        <w:rPr>
          <w:rFonts w:asciiTheme="majorHAnsi" w:hAnsiTheme="majorHAnsi" w:cstheme="majorHAnsi"/>
        </w:rPr>
      </w:pPr>
      <w:r w:rsidRPr="000D61A7">
        <w:rPr>
          <w:rFonts w:asciiTheme="majorHAnsi" w:hAnsiTheme="majorHAnsi" w:cstheme="majorHAnsi"/>
        </w:rPr>
        <w:t>03_Materialblatt (Stellungnahme).docx (im Materialpaket)</w:t>
      </w:r>
    </w:p>
    <w:p w:rsidR="00814C94" w:rsidRPr="000D61A7" w:rsidRDefault="00814C94" w:rsidP="00814C94">
      <w:pPr>
        <w:pStyle w:val="Listenabsatz"/>
        <w:jc w:val="both"/>
        <w:rPr>
          <w:rFonts w:asciiTheme="majorHAnsi" w:hAnsiTheme="majorHAnsi" w:cstheme="majorHAnsi"/>
        </w:rPr>
      </w:pPr>
    </w:p>
    <w:p w:rsidR="00C477FC" w:rsidRPr="000D61A7" w:rsidRDefault="00814C94" w:rsidP="00814C94">
      <w:pPr>
        <w:pStyle w:val="berschrift2"/>
      </w:pPr>
      <w:r w:rsidRPr="000D61A7">
        <w:t>Moralische Bewertungen</w:t>
      </w:r>
    </w:p>
    <w:p w:rsidR="00C477FC" w:rsidRPr="000D61A7" w:rsidRDefault="00814C94" w:rsidP="00164632">
      <w:pPr>
        <w:jc w:val="both"/>
      </w:pPr>
      <w:r w:rsidRPr="000D61A7">
        <w:t>Soll eine Beispielsituation unter moralischen Gesichtspunkten bewertet werden, muss im Besonderen darauf geachtet werden, dass diese Bewertung nicht rein emotional, sondern auf Basis nachvollziehbarer Argumente erfolgt. Dazu sollte mit Schülerinnen und Schülern mindestens eine moralische Position erarbeitet werden, auf deren Grundlage eine solche Bewertung stattfinden kann. Die Erarbeitung einer solchen Position sollte sich auf die Grundidee des jeweiligen Konzepts beschränken und kann im Sinne eines fächerverbindenden Unterrichts in Kooperation mit dem Fach Philosophie erfolgen.</w:t>
      </w:r>
    </w:p>
    <w:p w:rsidR="00814C94" w:rsidRPr="000D61A7" w:rsidRDefault="00814C94" w:rsidP="00164632">
      <w:pPr>
        <w:jc w:val="both"/>
      </w:pPr>
      <w:r w:rsidRPr="000D61A7">
        <w:t>Besonders geeignet sind in diesem Zusammenhang die Positionen des klassischen Utilitarismus nach Jeremy Bentham und die Verantwortungsethik nach Hans Jonas.</w:t>
      </w:r>
    </w:p>
    <w:p w:rsidR="00814C94" w:rsidRPr="000D61A7" w:rsidRDefault="00814C94" w:rsidP="00164632">
      <w:pPr>
        <w:jc w:val="both"/>
      </w:pPr>
      <w:r w:rsidRPr="000D61A7">
        <w:t xml:space="preserve">Der klassische Utilitarismus macht die moralische Bewertung einer Handlung von seiner Nützlichkeit abhängig. Eine Handlung ist immer dann gut, wenn sie der größtmöglichen Anzahl von Personen das größtmögliche Glück beschert. </w:t>
      </w:r>
      <w:r w:rsidR="00412232" w:rsidRPr="000D61A7">
        <w:t>Auf Grundlage dieser Idee kann die moralische Qualität einer Handlung quasi berechnet werden.</w:t>
      </w:r>
    </w:p>
    <w:p w:rsidR="00814C94" w:rsidRPr="000D61A7" w:rsidRDefault="00412232" w:rsidP="00412232">
      <w:pPr>
        <w:jc w:val="both"/>
      </w:pPr>
      <w:r w:rsidRPr="000D61A7">
        <w:t xml:space="preserve">Die </w:t>
      </w:r>
      <w:r w:rsidR="00814C94" w:rsidRPr="000D61A7">
        <w:t>Verantwortungsethik nach Hans Jonas</w:t>
      </w:r>
      <w:r w:rsidRPr="000D61A7">
        <w:t xml:space="preserve"> versucht speziell den Anforderungen der modernen Naturwissenschaften gerecht zu werden. Sie postuliert, dass bei der Entwicklung neuer Technologien stets die Frage zu stellen ist, wie sich diese Technologie auf die zukünftige Entwicklung des menschlichen Lebens im Ganzen auswirken wird.</w:t>
      </w:r>
    </w:p>
    <w:p w:rsidR="00412232" w:rsidRPr="000D61A7" w:rsidRDefault="00412232" w:rsidP="00412232">
      <w:pPr>
        <w:jc w:val="both"/>
      </w:pPr>
      <w:r w:rsidRPr="000D61A7">
        <w:t>Zu beiden Positionen stehen Materialblätter zur Verfügung.</w:t>
      </w:r>
    </w:p>
    <w:p w:rsidR="00412232" w:rsidRPr="000D61A7" w:rsidRDefault="00412232" w:rsidP="00412232">
      <w:pPr>
        <w:jc w:val="both"/>
        <w:rPr>
          <w:rFonts w:asciiTheme="majorHAnsi" w:hAnsiTheme="majorHAnsi" w:cstheme="majorHAnsi"/>
          <w:b/>
        </w:rPr>
      </w:pPr>
      <w:r w:rsidRPr="000D61A7">
        <w:rPr>
          <w:rFonts w:asciiTheme="majorHAnsi" w:hAnsiTheme="majorHAnsi" w:cstheme="majorHAnsi"/>
          <w:b/>
        </w:rPr>
        <w:t>Arbeitsmaterial:</w:t>
      </w:r>
    </w:p>
    <w:p w:rsidR="00412232" w:rsidRPr="000D61A7" w:rsidRDefault="00412232" w:rsidP="00412232">
      <w:pPr>
        <w:pStyle w:val="Listenabsatz"/>
        <w:numPr>
          <w:ilvl w:val="0"/>
          <w:numId w:val="46"/>
        </w:numPr>
        <w:jc w:val="both"/>
        <w:rPr>
          <w:rFonts w:asciiTheme="majorHAnsi" w:hAnsiTheme="majorHAnsi" w:cstheme="majorHAnsi"/>
        </w:rPr>
      </w:pPr>
      <w:r w:rsidRPr="000D61A7">
        <w:rPr>
          <w:rFonts w:asciiTheme="majorHAnsi" w:hAnsiTheme="majorHAnsi" w:cstheme="majorHAnsi"/>
        </w:rPr>
        <w:t>04_Materialblatt (Utilitarismus).docx (im Materialpaket)</w:t>
      </w:r>
    </w:p>
    <w:p w:rsidR="007A5370" w:rsidRPr="000D61A7" w:rsidRDefault="00412232" w:rsidP="00C314A1">
      <w:pPr>
        <w:pStyle w:val="Listenabsatz"/>
        <w:numPr>
          <w:ilvl w:val="0"/>
          <w:numId w:val="46"/>
        </w:numPr>
        <w:jc w:val="both"/>
        <w:rPr>
          <w:rFonts w:asciiTheme="majorHAnsi" w:hAnsiTheme="majorHAnsi" w:cstheme="majorHAnsi"/>
        </w:rPr>
      </w:pPr>
      <w:r w:rsidRPr="000D61A7">
        <w:rPr>
          <w:rFonts w:asciiTheme="majorHAnsi" w:hAnsiTheme="majorHAnsi" w:cstheme="majorHAnsi"/>
        </w:rPr>
        <w:t>05_Materialblatt (Veranwortungsethik).docx (im Materialpaket)</w:t>
      </w:r>
    </w:p>
    <w:p w:rsidR="00CC2403" w:rsidRPr="000D61A7" w:rsidRDefault="00CC2403" w:rsidP="00164632">
      <w:pPr>
        <w:spacing w:after="0" w:line="240" w:lineRule="auto"/>
        <w:ind w:left="720"/>
        <w:jc w:val="both"/>
        <w:rPr>
          <w:rFonts w:ascii="Liberation Serif" w:hAnsi="Liberation Serif"/>
          <w:sz w:val="24"/>
        </w:rPr>
      </w:pPr>
    </w:p>
    <w:sectPr w:rsidR="00CC2403" w:rsidRPr="000D61A7" w:rsidSect="00CC2403">
      <w:headerReference w:type="default" r:id="rId10"/>
      <w:footerReference w:type="default" r:id="rId11"/>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431C" w:rsidRDefault="0022431C" w:rsidP="00CC2403">
      <w:pPr>
        <w:spacing w:after="0" w:line="240" w:lineRule="auto"/>
      </w:pPr>
      <w:r>
        <w:separator/>
      </w:r>
    </w:p>
  </w:endnote>
  <w:endnote w:type="continuationSeparator" w:id="0">
    <w:p w:rsidR="0022431C" w:rsidRDefault="0022431C" w:rsidP="00CC2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Mono">
    <w:panose1 w:val="02070409020205020404"/>
    <w:charset w:val="00"/>
    <w:family w:val="modern"/>
    <w:pitch w:val="fixed"/>
    <w:sig w:usb0="E0000AFF" w:usb1="400078FF" w:usb2="00000001" w:usb3="00000000" w:csb0="000001B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0FED" w:rsidRPr="00677F50" w:rsidRDefault="00970FED" w:rsidP="00FF3CAE">
    <w:pPr>
      <w:pStyle w:val="Fuzeile"/>
      <w:tabs>
        <w:tab w:val="left" w:pos="942"/>
      </w:tabs>
      <w:rPr>
        <w:sz w:val="20"/>
      </w:rPr>
    </w:pPr>
    <w:r w:rsidRPr="00C171D1">
      <w:rPr>
        <w:sz w:val="20"/>
      </w:rPr>
      <w:tab/>
    </w:r>
    <w:r w:rsidR="00FF3CAE">
      <w:rPr>
        <w:sz w:val="20"/>
      </w:rPr>
      <w:tab/>
    </w:r>
    <w:r w:rsidRPr="00C171D1">
      <w:rPr>
        <w:sz w:val="20"/>
      </w:rPr>
      <w:tab/>
    </w:r>
    <w:r w:rsidR="006F4A9D">
      <w:fldChar w:fldCharType="begin"/>
    </w:r>
    <w:r w:rsidR="006F4A9D">
      <w:instrText>PAGE   \* MERGEFORMAT</w:instrText>
    </w:r>
    <w:r w:rsidR="006F4A9D">
      <w:fldChar w:fldCharType="separate"/>
    </w:r>
    <w:r w:rsidR="00C76C12" w:rsidRPr="00C76C12">
      <w:rPr>
        <w:noProof/>
        <w:sz w:val="20"/>
      </w:rPr>
      <w:t>2</w:t>
    </w:r>
    <w:r w:rsidR="006F4A9D">
      <w:rPr>
        <w:noProof/>
        <w:sz w:val="20"/>
      </w:rPr>
      <w:fldChar w:fldCharType="end"/>
    </w:r>
    <w:r w:rsidRPr="00C171D1">
      <w:rPr>
        <w:sz w:val="20"/>
      </w:rPr>
      <w:t>/</w:t>
    </w:r>
    <w:fldSimple w:instr=" NUMPAGES   \* MERGEFORMAT ">
      <w:r w:rsidR="00C76C12" w:rsidRPr="00C76C12">
        <w:rPr>
          <w:noProof/>
          <w:sz w:val="20"/>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431C" w:rsidRDefault="0022431C" w:rsidP="00CC2403">
      <w:pPr>
        <w:spacing w:after="0" w:line="240" w:lineRule="auto"/>
      </w:pPr>
      <w:r>
        <w:separator/>
      </w:r>
    </w:p>
  </w:footnote>
  <w:footnote w:type="continuationSeparator" w:id="0">
    <w:p w:rsidR="0022431C" w:rsidRDefault="0022431C" w:rsidP="00CC24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0FED" w:rsidRDefault="00970FED" w:rsidP="00FF3CAE">
    <w:pPr>
      <w:pStyle w:val="Fuzeile"/>
      <w:pBdr>
        <w:bottom w:val="single" w:sz="4" w:space="1" w:color="auto"/>
      </w:pBdr>
      <w:jc w:val="both"/>
    </w:pPr>
    <w:r>
      <w:t xml:space="preserve">Qualitäts- und </w:t>
    </w:r>
    <w:proofErr w:type="spellStart"/>
    <w:r>
      <w:t>UnterstützungsAgentur</w:t>
    </w:r>
    <w:proofErr w:type="spellEnd"/>
    <w:r>
      <w:t xml:space="preserve"> – Landesinstitut für Schule, Materialien zum schulinternen Lehrplan Informatik SII</w:t>
    </w:r>
  </w:p>
  <w:p w:rsidR="00970FED" w:rsidRPr="009C7F77" w:rsidRDefault="00970FED" w:rsidP="00CC240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9FE22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Liberation Mono"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Liberation Mono"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6B5E4D"/>
    <w:multiLevelType w:val="multilevel"/>
    <w:tmpl w:val="07FA48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105A0E"/>
    <w:multiLevelType w:val="hybridMultilevel"/>
    <w:tmpl w:val="17E8804E"/>
    <w:lvl w:ilvl="0" w:tplc="683C4D0C">
      <w:start w:val="4"/>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A9F1EC3"/>
    <w:multiLevelType w:val="hybridMultilevel"/>
    <w:tmpl w:val="9912C9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Liberation Mono"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Liberation Mono"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Liberation Mono" w:hint="default"/>
      </w:rPr>
    </w:lvl>
    <w:lvl w:ilvl="8" w:tplc="04070005" w:tentative="1">
      <w:start w:val="1"/>
      <w:numFmt w:val="bullet"/>
      <w:lvlText w:val=""/>
      <w:lvlJc w:val="left"/>
      <w:pPr>
        <w:ind w:left="7200" w:hanging="360"/>
      </w:pPr>
      <w:rPr>
        <w:rFonts w:ascii="Wingdings" w:hAnsi="Wingdings" w:hint="default"/>
      </w:rPr>
    </w:lvl>
  </w:abstractNum>
  <w:abstractNum w:abstractNumId="5" w15:restartNumberingAfterBreak="0">
    <w:nsid w:val="0ED834AC"/>
    <w:multiLevelType w:val="hybridMultilevel"/>
    <w:tmpl w:val="4C582944"/>
    <w:lvl w:ilvl="0" w:tplc="4AC01F7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Liberation Mono"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Liberation Mono"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Liberation Mono"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666832"/>
    <w:multiLevelType w:val="hybridMultilevel"/>
    <w:tmpl w:val="D39236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DE16702"/>
    <w:multiLevelType w:val="hybridMultilevel"/>
    <w:tmpl w:val="00FC163A"/>
    <w:lvl w:ilvl="0" w:tplc="4AC01F7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Liberation Mono"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Liberation Mono"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Liberation Mono"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01F0C70"/>
    <w:multiLevelType w:val="hybridMultilevel"/>
    <w:tmpl w:val="BFA6FBE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9" w15:restartNumberingAfterBreak="0">
    <w:nsid w:val="210752B1"/>
    <w:multiLevelType w:val="hybridMultilevel"/>
    <w:tmpl w:val="3F24B624"/>
    <w:lvl w:ilvl="0" w:tplc="0407000F">
      <w:start w:val="4"/>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15:restartNumberingAfterBreak="0">
    <w:nsid w:val="254749BF"/>
    <w:multiLevelType w:val="hybridMultilevel"/>
    <w:tmpl w:val="CCC8D3B6"/>
    <w:lvl w:ilvl="0" w:tplc="0407000F">
      <w:start w:val="1"/>
      <w:numFmt w:val="decimal"/>
      <w:lvlText w:val="%1."/>
      <w:lvlJc w:val="left"/>
      <w:pPr>
        <w:ind w:left="1440" w:hanging="360"/>
      </w:pPr>
    </w:lvl>
    <w:lvl w:ilvl="1" w:tplc="04070019">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1" w15:restartNumberingAfterBreak="0">
    <w:nsid w:val="259208F7"/>
    <w:multiLevelType w:val="hybridMultilevel"/>
    <w:tmpl w:val="370C3ED2"/>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8BC70F1"/>
    <w:multiLevelType w:val="hybridMultilevel"/>
    <w:tmpl w:val="355EB0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CB84FD6"/>
    <w:multiLevelType w:val="multilevel"/>
    <w:tmpl w:val="0407001F"/>
    <w:lvl w:ilvl="0">
      <w:start w:val="1"/>
      <w:numFmt w:val="decimal"/>
      <w:lvlText w:val="%1."/>
      <w:lvlJc w:val="left"/>
      <w:pPr>
        <w:ind w:left="792" w:hanging="360"/>
      </w:pPr>
    </w:lvl>
    <w:lvl w:ilvl="1">
      <w:start w:val="1"/>
      <w:numFmt w:val="decimal"/>
      <w:lvlText w:val="%1.%2."/>
      <w:lvlJc w:val="left"/>
      <w:pPr>
        <w:ind w:left="1224" w:hanging="432"/>
      </w:pPr>
    </w:lvl>
    <w:lvl w:ilvl="2">
      <w:start w:val="1"/>
      <w:numFmt w:val="decimal"/>
      <w:lvlText w:val="%1.%2.%3."/>
      <w:lvlJc w:val="left"/>
      <w:pPr>
        <w:ind w:left="1656" w:hanging="504"/>
      </w:pPr>
    </w:lvl>
    <w:lvl w:ilvl="3">
      <w:start w:val="1"/>
      <w:numFmt w:val="decimal"/>
      <w:lvlText w:val="%1.%2.%3.%4."/>
      <w:lvlJc w:val="left"/>
      <w:pPr>
        <w:ind w:left="2160" w:hanging="648"/>
      </w:pPr>
    </w:lvl>
    <w:lvl w:ilvl="4">
      <w:start w:val="1"/>
      <w:numFmt w:val="decimal"/>
      <w:lvlText w:val="%1.%2.%3.%4.%5."/>
      <w:lvlJc w:val="left"/>
      <w:pPr>
        <w:ind w:left="2664" w:hanging="792"/>
      </w:pPr>
    </w:lvl>
    <w:lvl w:ilvl="5">
      <w:start w:val="1"/>
      <w:numFmt w:val="decimal"/>
      <w:lvlText w:val="%1.%2.%3.%4.%5.%6."/>
      <w:lvlJc w:val="left"/>
      <w:pPr>
        <w:ind w:left="3168" w:hanging="936"/>
      </w:pPr>
    </w:lvl>
    <w:lvl w:ilvl="6">
      <w:start w:val="1"/>
      <w:numFmt w:val="decimal"/>
      <w:lvlText w:val="%1.%2.%3.%4.%5.%6.%7."/>
      <w:lvlJc w:val="left"/>
      <w:pPr>
        <w:ind w:left="3672" w:hanging="1080"/>
      </w:pPr>
    </w:lvl>
    <w:lvl w:ilvl="7">
      <w:start w:val="1"/>
      <w:numFmt w:val="decimal"/>
      <w:lvlText w:val="%1.%2.%3.%4.%5.%6.%7.%8."/>
      <w:lvlJc w:val="left"/>
      <w:pPr>
        <w:ind w:left="4176" w:hanging="1224"/>
      </w:pPr>
    </w:lvl>
    <w:lvl w:ilvl="8">
      <w:start w:val="1"/>
      <w:numFmt w:val="decimal"/>
      <w:lvlText w:val="%1.%2.%3.%4.%5.%6.%7.%8.%9."/>
      <w:lvlJc w:val="left"/>
      <w:pPr>
        <w:ind w:left="4752" w:hanging="1440"/>
      </w:pPr>
    </w:lvl>
  </w:abstractNum>
  <w:abstractNum w:abstractNumId="14" w15:restartNumberingAfterBreak="0">
    <w:nsid w:val="3E8818CB"/>
    <w:multiLevelType w:val="hybridMultilevel"/>
    <w:tmpl w:val="B19E6FE4"/>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4594A7D"/>
    <w:multiLevelType w:val="hybridMultilevel"/>
    <w:tmpl w:val="B4EAEC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Liberation Mono"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Liberation Mono"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Liberation Mono"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4AD69AB"/>
    <w:multiLevelType w:val="hybridMultilevel"/>
    <w:tmpl w:val="052E0E82"/>
    <w:lvl w:ilvl="0" w:tplc="CE0C20B0">
      <w:start w:val="1"/>
      <w:numFmt w:val="bullet"/>
      <w:lvlText w:val="…"/>
      <w:lvlJc w:val="left"/>
      <w:pPr>
        <w:tabs>
          <w:tab w:val="num" w:pos="720"/>
        </w:tabs>
        <w:ind w:left="720" w:hanging="360"/>
      </w:pPr>
      <w:rPr>
        <w:rFonts w:ascii="Calibri" w:hAnsi="Calibri" w:hint="default"/>
      </w:rPr>
    </w:lvl>
    <w:lvl w:ilvl="1" w:tplc="5A3E6198" w:tentative="1">
      <w:start w:val="1"/>
      <w:numFmt w:val="bullet"/>
      <w:lvlText w:val="…"/>
      <w:lvlJc w:val="left"/>
      <w:pPr>
        <w:tabs>
          <w:tab w:val="num" w:pos="1440"/>
        </w:tabs>
        <w:ind w:left="1440" w:hanging="360"/>
      </w:pPr>
      <w:rPr>
        <w:rFonts w:ascii="Calibri" w:hAnsi="Calibri" w:hint="default"/>
      </w:rPr>
    </w:lvl>
    <w:lvl w:ilvl="2" w:tplc="5A76B9F2" w:tentative="1">
      <w:start w:val="1"/>
      <w:numFmt w:val="bullet"/>
      <w:lvlText w:val="…"/>
      <w:lvlJc w:val="left"/>
      <w:pPr>
        <w:tabs>
          <w:tab w:val="num" w:pos="2160"/>
        </w:tabs>
        <w:ind w:left="2160" w:hanging="360"/>
      </w:pPr>
      <w:rPr>
        <w:rFonts w:ascii="Calibri" w:hAnsi="Calibri" w:hint="default"/>
      </w:rPr>
    </w:lvl>
    <w:lvl w:ilvl="3" w:tplc="F85EE542" w:tentative="1">
      <w:start w:val="1"/>
      <w:numFmt w:val="bullet"/>
      <w:lvlText w:val="…"/>
      <w:lvlJc w:val="left"/>
      <w:pPr>
        <w:tabs>
          <w:tab w:val="num" w:pos="2880"/>
        </w:tabs>
        <w:ind w:left="2880" w:hanging="360"/>
      </w:pPr>
      <w:rPr>
        <w:rFonts w:ascii="Calibri" w:hAnsi="Calibri" w:hint="default"/>
      </w:rPr>
    </w:lvl>
    <w:lvl w:ilvl="4" w:tplc="9528BC1E" w:tentative="1">
      <w:start w:val="1"/>
      <w:numFmt w:val="bullet"/>
      <w:lvlText w:val="…"/>
      <w:lvlJc w:val="left"/>
      <w:pPr>
        <w:tabs>
          <w:tab w:val="num" w:pos="3600"/>
        </w:tabs>
        <w:ind w:left="3600" w:hanging="360"/>
      </w:pPr>
      <w:rPr>
        <w:rFonts w:ascii="Calibri" w:hAnsi="Calibri" w:hint="default"/>
      </w:rPr>
    </w:lvl>
    <w:lvl w:ilvl="5" w:tplc="811ED510" w:tentative="1">
      <w:start w:val="1"/>
      <w:numFmt w:val="bullet"/>
      <w:lvlText w:val="…"/>
      <w:lvlJc w:val="left"/>
      <w:pPr>
        <w:tabs>
          <w:tab w:val="num" w:pos="4320"/>
        </w:tabs>
        <w:ind w:left="4320" w:hanging="360"/>
      </w:pPr>
      <w:rPr>
        <w:rFonts w:ascii="Calibri" w:hAnsi="Calibri" w:hint="default"/>
      </w:rPr>
    </w:lvl>
    <w:lvl w:ilvl="6" w:tplc="4094D57C" w:tentative="1">
      <w:start w:val="1"/>
      <w:numFmt w:val="bullet"/>
      <w:lvlText w:val="…"/>
      <w:lvlJc w:val="left"/>
      <w:pPr>
        <w:tabs>
          <w:tab w:val="num" w:pos="5040"/>
        </w:tabs>
        <w:ind w:left="5040" w:hanging="360"/>
      </w:pPr>
      <w:rPr>
        <w:rFonts w:ascii="Calibri" w:hAnsi="Calibri" w:hint="default"/>
      </w:rPr>
    </w:lvl>
    <w:lvl w:ilvl="7" w:tplc="B4687CB4" w:tentative="1">
      <w:start w:val="1"/>
      <w:numFmt w:val="bullet"/>
      <w:lvlText w:val="…"/>
      <w:lvlJc w:val="left"/>
      <w:pPr>
        <w:tabs>
          <w:tab w:val="num" w:pos="5760"/>
        </w:tabs>
        <w:ind w:left="5760" w:hanging="360"/>
      </w:pPr>
      <w:rPr>
        <w:rFonts w:ascii="Calibri" w:hAnsi="Calibri" w:hint="default"/>
      </w:rPr>
    </w:lvl>
    <w:lvl w:ilvl="8" w:tplc="6F4E71D8" w:tentative="1">
      <w:start w:val="1"/>
      <w:numFmt w:val="bullet"/>
      <w:lvlText w:val="…"/>
      <w:lvlJc w:val="left"/>
      <w:pPr>
        <w:tabs>
          <w:tab w:val="num" w:pos="6480"/>
        </w:tabs>
        <w:ind w:left="6480" w:hanging="360"/>
      </w:pPr>
      <w:rPr>
        <w:rFonts w:ascii="Calibri" w:hAnsi="Calibri" w:hint="default"/>
      </w:rPr>
    </w:lvl>
  </w:abstractNum>
  <w:abstractNum w:abstractNumId="17" w15:restartNumberingAfterBreak="0">
    <w:nsid w:val="48AB0509"/>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8" w15:restartNumberingAfterBreak="0">
    <w:nsid w:val="48F068BA"/>
    <w:multiLevelType w:val="hybridMultilevel"/>
    <w:tmpl w:val="0572392A"/>
    <w:lvl w:ilvl="0" w:tplc="4AC01F76">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Liberation Mono"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Liberation Mono"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Liberation Mono" w:hint="default"/>
      </w:rPr>
    </w:lvl>
    <w:lvl w:ilvl="8" w:tplc="04070005" w:tentative="1">
      <w:start w:val="1"/>
      <w:numFmt w:val="bullet"/>
      <w:lvlText w:val=""/>
      <w:lvlJc w:val="left"/>
      <w:pPr>
        <w:ind w:left="7200" w:hanging="360"/>
      </w:pPr>
      <w:rPr>
        <w:rFonts w:ascii="Wingdings" w:hAnsi="Wingdings" w:hint="default"/>
      </w:rPr>
    </w:lvl>
  </w:abstractNum>
  <w:abstractNum w:abstractNumId="19" w15:restartNumberingAfterBreak="0">
    <w:nsid w:val="55363B48"/>
    <w:multiLevelType w:val="hybridMultilevel"/>
    <w:tmpl w:val="DD3CE4EC"/>
    <w:lvl w:ilvl="0" w:tplc="0407000F">
      <w:start w:val="1"/>
      <w:numFmt w:val="decimal"/>
      <w:lvlText w:val="%1."/>
      <w:lvlJc w:val="left"/>
      <w:pPr>
        <w:ind w:left="1298" w:hanging="360"/>
      </w:pPr>
    </w:lvl>
    <w:lvl w:ilvl="1" w:tplc="04070019" w:tentative="1">
      <w:start w:val="1"/>
      <w:numFmt w:val="lowerLetter"/>
      <w:lvlText w:val="%2."/>
      <w:lvlJc w:val="left"/>
      <w:pPr>
        <w:ind w:left="2018" w:hanging="360"/>
      </w:pPr>
    </w:lvl>
    <w:lvl w:ilvl="2" w:tplc="0407001B" w:tentative="1">
      <w:start w:val="1"/>
      <w:numFmt w:val="lowerRoman"/>
      <w:lvlText w:val="%3."/>
      <w:lvlJc w:val="right"/>
      <w:pPr>
        <w:ind w:left="2738" w:hanging="180"/>
      </w:pPr>
    </w:lvl>
    <w:lvl w:ilvl="3" w:tplc="0407000F" w:tentative="1">
      <w:start w:val="1"/>
      <w:numFmt w:val="decimal"/>
      <w:lvlText w:val="%4."/>
      <w:lvlJc w:val="left"/>
      <w:pPr>
        <w:ind w:left="3458" w:hanging="360"/>
      </w:pPr>
    </w:lvl>
    <w:lvl w:ilvl="4" w:tplc="04070019" w:tentative="1">
      <w:start w:val="1"/>
      <w:numFmt w:val="lowerLetter"/>
      <w:lvlText w:val="%5."/>
      <w:lvlJc w:val="left"/>
      <w:pPr>
        <w:ind w:left="4178" w:hanging="360"/>
      </w:pPr>
    </w:lvl>
    <w:lvl w:ilvl="5" w:tplc="0407001B" w:tentative="1">
      <w:start w:val="1"/>
      <w:numFmt w:val="lowerRoman"/>
      <w:lvlText w:val="%6."/>
      <w:lvlJc w:val="right"/>
      <w:pPr>
        <w:ind w:left="4898" w:hanging="180"/>
      </w:pPr>
    </w:lvl>
    <w:lvl w:ilvl="6" w:tplc="0407000F" w:tentative="1">
      <w:start w:val="1"/>
      <w:numFmt w:val="decimal"/>
      <w:lvlText w:val="%7."/>
      <w:lvlJc w:val="left"/>
      <w:pPr>
        <w:ind w:left="5618" w:hanging="360"/>
      </w:pPr>
    </w:lvl>
    <w:lvl w:ilvl="7" w:tplc="04070019" w:tentative="1">
      <w:start w:val="1"/>
      <w:numFmt w:val="lowerLetter"/>
      <w:lvlText w:val="%8."/>
      <w:lvlJc w:val="left"/>
      <w:pPr>
        <w:ind w:left="6338" w:hanging="360"/>
      </w:pPr>
    </w:lvl>
    <w:lvl w:ilvl="8" w:tplc="0407001B" w:tentative="1">
      <w:start w:val="1"/>
      <w:numFmt w:val="lowerRoman"/>
      <w:lvlText w:val="%9."/>
      <w:lvlJc w:val="right"/>
      <w:pPr>
        <w:ind w:left="7058" w:hanging="180"/>
      </w:pPr>
    </w:lvl>
  </w:abstractNum>
  <w:abstractNum w:abstractNumId="20" w15:restartNumberingAfterBreak="0">
    <w:nsid w:val="56036D63"/>
    <w:multiLevelType w:val="hybridMultilevel"/>
    <w:tmpl w:val="B90815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8266BF6"/>
    <w:multiLevelType w:val="hybridMultilevel"/>
    <w:tmpl w:val="1D8871B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9D32E52"/>
    <w:multiLevelType w:val="hybridMultilevel"/>
    <w:tmpl w:val="9BE2B8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Liberation Mono"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Liberation Mono"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Liberation Mono"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C561300"/>
    <w:multiLevelType w:val="hybridMultilevel"/>
    <w:tmpl w:val="519A0F0E"/>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CDA68B0"/>
    <w:multiLevelType w:val="hybridMultilevel"/>
    <w:tmpl w:val="05F27DD4"/>
    <w:lvl w:ilvl="0" w:tplc="0407000F">
      <w:start w:val="1"/>
      <w:numFmt w:val="decimal"/>
      <w:lvlText w:val="%1."/>
      <w:lvlJc w:val="left"/>
      <w:pPr>
        <w:ind w:left="1996" w:hanging="360"/>
      </w:pPr>
    </w:lvl>
    <w:lvl w:ilvl="1" w:tplc="04070019" w:tentative="1">
      <w:start w:val="1"/>
      <w:numFmt w:val="lowerLetter"/>
      <w:lvlText w:val="%2."/>
      <w:lvlJc w:val="left"/>
      <w:pPr>
        <w:ind w:left="2716" w:hanging="360"/>
      </w:pPr>
    </w:lvl>
    <w:lvl w:ilvl="2" w:tplc="0407001B" w:tentative="1">
      <w:start w:val="1"/>
      <w:numFmt w:val="lowerRoman"/>
      <w:lvlText w:val="%3."/>
      <w:lvlJc w:val="right"/>
      <w:pPr>
        <w:ind w:left="3436" w:hanging="180"/>
      </w:pPr>
    </w:lvl>
    <w:lvl w:ilvl="3" w:tplc="0407000F" w:tentative="1">
      <w:start w:val="1"/>
      <w:numFmt w:val="decimal"/>
      <w:lvlText w:val="%4."/>
      <w:lvlJc w:val="left"/>
      <w:pPr>
        <w:ind w:left="4156" w:hanging="360"/>
      </w:pPr>
    </w:lvl>
    <w:lvl w:ilvl="4" w:tplc="04070019" w:tentative="1">
      <w:start w:val="1"/>
      <w:numFmt w:val="lowerLetter"/>
      <w:lvlText w:val="%5."/>
      <w:lvlJc w:val="left"/>
      <w:pPr>
        <w:ind w:left="4876" w:hanging="360"/>
      </w:pPr>
    </w:lvl>
    <w:lvl w:ilvl="5" w:tplc="0407001B" w:tentative="1">
      <w:start w:val="1"/>
      <w:numFmt w:val="lowerRoman"/>
      <w:lvlText w:val="%6."/>
      <w:lvlJc w:val="right"/>
      <w:pPr>
        <w:ind w:left="5596" w:hanging="180"/>
      </w:pPr>
    </w:lvl>
    <w:lvl w:ilvl="6" w:tplc="0407000F" w:tentative="1">
      <w:start w:val="1"/>
      <w:numFmt w:val="decimal"/>
      <w:lvlText w:val="%7."/>
      <w:lvlJc w:val="left"/>
      <w:pPr>
        <w:ind w:left="6316" w:hanging="360"/>
      </w:pPr>
    </w:lvl>
    <w:lvl w:ilvl="7" w:tplc="04070019" w:tentative="1">
      <w:start w:val="1"/>
      <w:numFmt w:val="lowerLetter"/>
      <w:lvlText w:val="%8."/>
      <w:lvlJc w:val="left"/>
      <w:pPr>
        <w:ind w:left="7036" w:hanging="360"/>
      </w:pPr>
    </w:lvl>
    <w:lvl w:ilvl="8" w:tplc="0407001B" w:tentative="1">
      <w:start w:val="1"/>
      <w:numFmt w:val="lowerRoman"/>
      <w:lvlText w:val="%9."/>
      <w:lvlJc w:val="right"/>
      <w:pPr>
        <w:ind w:left="7756" w:hanging="180"/>
      </w:pPr>
    </w:lvl>
  </w:abstractNum>
  <w:abstractNum w:abstractNumId="25" w15:restartNumberingAfterBreak="0">
    <w:nsid w:val="5F976A57"/>
    <w:multiLevelType w:val="hybridMultilevel"/>
    <w:tmpl w:val="A09CE8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0503399"/>
    <w:multiLevelType w:val="hybridMultilevel"/>
    <w:tmpl w:val="7736E31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10D035A"/>
    <w:multiLevelType w:val="hybridMultilevel"/>
    <w:tmpl w:val="95A2D6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26A5409"/>
    <w:multiLevelType w:val="hybridMultilevel"/>
    <w:tmpl w:val="FC109998"/>
    <w:lvl w:ilvl="0" w:tplc="9E92ED1A">
      <w:start w:val="1"/>
      <w:numFmt w:val="bullet"/>
      <w:lvlText w:val="-"/>
      <w:lvlJc w:val="left"/>
      <w:pPr>
        <w:ind w:left="720" w:hanging="360"/>
      </w:pPr>
      <w:rPr>
        <w:rFonts w:ascii="Liberation Serif" w:eastAsia="Calibri" w:hAnsi="Liberation Serif"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7625903"/>
    <w:multiLevelType w:val="hybridMultilevel"/>
    <w:tmpl w:val="965CB112"/>
    <w:lvl w:ilvl="0" w:tplc="9E92ED1A">
      <w:start w:val="6"/>
      <w:numFmt w:val="bullet"/>
      <w:lvlText w:val="-"/>
      <w:lvlJc w:val="left"/>
      <w:pPr>
        <w:ind w:left="720" w:hanging="360"/>
      </w:pPr>
      <w:rPr>
        <w:rFonts w:ascii="Liberation Serif" w:eastAsia="Calibri" w:hAnsi="Liberation Serif"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8DA49E9"/>
    <w:multiLevelType w:val="hybridMultilevel"/>
    <w:tmpl w:val="948EA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BF55E72"/>
    <w:multiLevelType w:val="hybridMultilevel"/>
    <w:tmpl w:val="92208334"/>
    <w:lvl w:ilvl="0" w:tplc="4552E1BC">
      <w:numFmt w:val="bullet"/>
      <w:lvlText w:val="-"/>
      <w:lvlJc w:val="left"/>
      <w:pPr>
        <w:ind w:left="720" w:hanging="360"/>
      </w:pPr>
      <w:rPr>
        <w:rFonts w:ascii="Liberation Mono" w:eastAsia="Calibri" w:hAnsi="Liberation Mono" w:cs="Times New Roman" w:hint="default"/>
      </w:rPr>
    </w:lvl>
    <w:lvl w:ilvl="1" w:tplc="04070003" w:tentative="1">
      <w:start w:val="1"/>
      <w:numFmt w:val="bullet"/>
      <w:lvlText w:val="o"/>
      <w:lvlJc w:val="left"/>
      <w:pPr>
        <w:ind w:left="1440" w:hanging="360"/>
      </w:pPr>
      <w:rPr>
        <w:rFonts w:ascii="Courier New" w:hAnsi="Courier New" w:cs="Liberation Mono"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Liberation Mono"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Liberation Mono"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DC0304B"/>
    <w:multiLevelType w:val="hybridMultilevel"/>
    <w:tmpl w:val="C8ECB580"/>
    <w:lvl w:ilvl="0" w:tplc="0407000F">
      <w:start w:val="1"/>
      <w:numFmt w:val="decimal"/>
      <w:lvlText w:val="%1."/>
      <w:lvlJc w:val="left"/>
      <w:pPr>
        <w:ind w:left="1428" w:hanging="360"/>
      </w:p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33" w15:restartNumberingAfterBreak="0">
    <w:nsid w:val="6EE06853"/>
    <w:multiLevelType w:val="hybridMultilevel"/>
    <w:tmpl w:val="0240C78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3C22D2E"/>
    <w:multiLevelType w:val="hybridMultilevel"/>
    <w:tmpl w:val="0456BE72"/>
    <w:lvl w:ilvl="0" w:tplc="4AC01F7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Liberation Mono"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Liberation Mono"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Liberation Mono"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54D4944"/>
    <w:multiLevelType w:val="hybridMultilevel"/>
    <w:tmpl w:val="E924B8C4"/>
    <w:lvl w:ilvl="0" w:tplc="4552E1BC">
      <w:numFmt w:val="bullet"/>
      <w:lvlText w:val="-"/>
      <w:lvlJc w:val="left"/>
      <w:pPr>
        <w:ind w:left="792" w:hanging="360"/>
      </w:pPr>
      <w:rPr>
        <w:rFonts w:ascii="Liberation Mono" w:eastAsia="Calibri" w:hAnsi="Liberation Mono" w:cs="Times New Roman" w:hint="default"/>
      </w:rPr>
    </w:lvl>
    <w:lvl w:ilvl="1" w:tplc="04070003" w:tentative="1">
      <w:start w:val="1"/>
      <w:numFmt w:val="bullet"/>
      <w:lvlText w:val="o"/>
      <w:lvlJc w:val="left"/>
      <w:pPr>
        <w:ind w:left="1512" w:hanging="360"/>
      </w:pPr>
      <w:rPr>
        <w:rFonts w:ascii="Courier New" w:hAnsi="Courier New" w:cs="Liberation Mono"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Liberation Mono"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Liberation Mono" w:hint="default"/>
      </w:rPr>
    </w:lvl>
    <w:lvl w:ilvl="8" w:tplc="04070005" w:tentative="1">
      <w:start w:val="1"/>
      <w:numFmt w:val="bullet"/>
      <w:lvlText w:val=""/>
      <w:lvlJc w:val="left"/>
      <w:pPr>
        <w:ind w:left="6552" w:hanging="360"/>
      </w:pPr>
      <w:rPr>
        <w:rFonts w:ascii="Wingdings" w:hAnsi="Wingdings" w:hint="default"/>
      </w:rPr>
    </w:lvl>
  </w:abstractNum>
  <w:abstractNum w:abstractNumId="36" w15:restartNumberingAfterBreak="0">
    <w:nsid w:val="76BD774A"/>
    <w:multiLevelType w:val="hybridMultilevel"/>
    <w:tmpl w:val="876483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B663F91"/>
    <w:multiLevelType w:val="hybridMultilevel"/>
    <w:tmpl w:val="98CC790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D6617FB"/>
    <w:multiLevelType w:val="hybridMultilevel"/>
    <w:tmpl w:val="513A8A3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17"/>
  </w:num>
  <w:num w:numId="2">
    <w:abstractNumId w:val="31"/>
  </w:num>
  <w:num w:numId="3">
    <w:abstractNumId w:val="35"/>
  </w:num>
  <w:num w:numId="4">
    <w:abstractNumId w:val="23"/>
  </w:num>
  <w:num w:numId="5">
    <w:abstractNumId w:val="14"/>
  </w:num>
  <w:num w:numId="6">
    <w:abstractNumId w:val="11"/>
  </w:num>
  <w:num w:numId="7">
    <w:abstractNumId w:val="22"/>
  </w:num>
  <w:num w:numId="8">
    <w:abstractNumId w:val="15"/>
  </w:num>
  <w:num w:numId="9">
    <w:abstractNumId w:val="6"/>
  </w:num>
  <w:num w:numId="10">
    <w:abstractNumId w:val="4"/>
  </w:num>
  <w:num w:numId="11">
    <w:abstractNumId w:val="21"/>
  </w:num>
  <w:num w:numId="12">
    <w:abstractNumId w:val="5"/>
  </w:num>
  <w:num w:numId="13">
    <w:abstractNumId w:val="34"/>
  </w:num>
  <w:num w:numId="14">
    <w:abstractNumId w:val="18"/>
  </w:num>
  <w:num w:numId="15">
    <w:abstractNumId w:val="7"/>
  </w:num>
  <w:num w:numId="16">
    <w:abstractNumId w:val="16"/>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7"/>
  </w:num>
  <w:num w:numId="21">
    <w:abstractNumId w:val="0"/>
  </w:num>
  <w:num w:numId="22">
    <w:abstractNumId w:val="17"/>
  </w:num>
  <w:num w:numId="23">
    <w:abstractNumId w:val="38"/>
  </w:num>
  <w:num w:numId="24">
    <w:abstractNumId w:val="1"/>
  </w:num>
  <w:num w:numId="25">
    <w:abstractNumId w:val="29"/>
  </w:num>
  <w:num w:numId="26">
    <w:abstractNumId w:val="10"/>
  </w:num>
  <w:num w:numId="27">
    <w:abstractNumId w:val="28"/>
  </w:num>
  <w:num w:numId="28">
    <w:abstractNumId w:val="27"/>
  </w:num>
  <w:num w:numId="29">
    <w:abstractNumId w:val="32"/>
  </w:num>
  <w:num w:numId="30">
    <w:abstractNumId w:val="9"/>
  </w:num>
  <w:num w:numId="31">
    <w:abstractNumId w:val="37"/>
  </w:num>
  <w:num w:numId="32">
    <w:abstractNumId w:val="33"/>
  </w:num>
  <w:num w:numId="33">
    <w:abstractNumId w:val="30"/>
  </w:num>
  <w:num w:numId="34">
    <w:abstractNumId w:val="12"/>
  </w:num>
  <w:num w:numId="35">
    <w:abstractNumId w:val="26"/>
  </w:num>
  <w:num w:numId="36">
    <w:abstractNumId w:val="36"/>
  </w:num>
  <w:num w:numId="37">
    <w:abstractNumId w:val="3"/>
  </w:num>
  <w:num w:numId="38">
    <w:abstractNumId w:val="24"/>
  </w:num>
  <w:num w:numId="39">
    <w:abstractNumId w:val="19"/>
  </w:num>
  <w:num w:numId="40">
    <w:abstractNumId w:val="17"/>
  </w:num>
  <w:num w:numId="41">
    <w:abstractNumId w:val="17"/>
  </w:num>
  <w:num w:numId="42">
    <w:abstractNumId w:val="17"/>
  </w:num>
  <w:num w:numId="43">
    <w:abstractNumId w:val="17"/>
  </w:num>
  <w:num w:numId="44">
    <w:abstractNumId w:val="2"/>
  </w:num>
  <w:num w:numId="45">
    <w:abstractNumId w:val="25"/>
  </w:num>
  <w:num w:numId="46">
    <w:abstractNumId w:val="20"/>
  </w:num>
  <w:num w:numId="47">
    <w:abstractNumId w:val="17"/>
  </w:num>
  <w:num w:numId="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8DB"/>
    <w:rsid w:val="00012C7E"/>
    <w:rsid w:val="00091BF8"/>
    <w:rsid w:val="000D61A7"/>
    <w:rsid w:val="00113FC7"/>
    <w:rsid w:val="001376D7"/>
    <w:rsid w:val="00164632"/>
    <w:rsid w:val="001833FA"/>
    <w:rsid w:val="001D18DB"/>
    <w:rsid w:val="0022431C"/>
    <w:rsid w:val="00270BE9"/>
    <w:rsid w:val="002B259C"/>
    <w:rsid w:val="003D1BF2"/>
    <w:rsid w:val="003E14C7"/>
    <w:rsid w:val="003F1648"/>
    <w:rsid w:val="00412232"/>
    <w:rsid w:val="004707CD"/>
    <w:rsid w:val="00471876"/>
    <w:rsid w:val="005102E6"/>
    <w:rsid w:val="005A0D88"/>
    <w:rsid w:val="00642790"/>
    <w:rsid w:val="00654007"/>
    <w:rsid w:val="00673BD8"/>
    <w:rsid w:val="00673D8F"/>
    <w:rsid w:val="006F4A9D"/>
    <w:rsid w:val="00765895"/>
    <w:rsid w:val="00797B02"/>
    <w:rsid w:val="007A5370"/>
    <w:rsid w:val="007B2583"/>
    <w:rsid w:val="00814C94"/>
    <w:rsid w:val="0083196D"/>
    <w:rsid w:val="00892AC1"/>
    <w:rsid w:val="008B52E6"/>
    <w:rsid w:val="008E6D99"/>
    <w:rsid w:val="009025ED"/>
    <w:rsid w:val="009133AA"/>
    <w:rsid w:val="00970FED"/>
    <w:rsid w:val="00981B6C"/>
    <w:rsid w:val="009C65BB"/>
    <w:rsid w:val="00A717C7"/>
    <w:rsid w:val="00B95F72"/>
    <w:rsid w:val="00BE3813"/>
    <w:rsid w:val="00C314A1"/>
    <w:rsid w:val="00C477FC"/>
    <w:rsid w:val="00C76C12"/>
    <w:rsid w:val="00CC2403"/>
    <w:rsid w:val="00CC377B"/>
    <w:rsid w:val="00CD5C88"/>
    <w:rsid w:val="00CE0AB4"/>
    <w:rsid w:val="00D44B40"/>
    <w:rsid w:val="00D47FAC"/>
    <w:rsid w:val="00D83235"/>
    <w:rsid w:val="00DC0B68"/>
    <w:rsid w:val="00DF52D7"/>
    <w:rsid w:val="00E24EB1"/>
    <w:rsid w:val="00E542CC"/>
    <w:rsid w:val="00EB12D7"/>
    <w:rsid w:val="00F308CD"/>
    <w:rsid w:val="00F722C6"/>
    <w:rsid w:val="00FF3CAE"/>
    <w:rsid w:val="00FF4F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6">
    <w:lsdException w:name="heading 2" w:uiPriority="9" w:qFormat="1"/>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73D8F"/>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8D0532"/>
    <w:pPr>
      <w:keepNext/>
      <w:keepLines/>
      <w:numPr>
        <w:numId w:val="1"/>
      </w:numPr>
      <w:spacing w:before="480" w:after="0"/>
      <w:outlineLvl w:val="0"/>
    </w:pPr>
    <w:rPr>
      <w:rFonts w:ascii="Cambria" w:eastAsia="Times New Roman" w:hAnsi="Cambria"/>
      <w:b/>
      <w:bCs/>
      <w:color w:val="365F91"/>
      <w:sz w:val="28"/>
      <w:szCs w:val="28"/>
    </w:rPr>
  </w:style>
  <w:style w:type="paragraph" w:styleId="berschrift2">
    <w:name w:val="heading 2"/>
    <w:basedOn w:val="Standard"/>
    <w:next w:val="Standard"/>
    <w:link w:val="berschrift2Zchn"/>
    <w:uiPriority w:val="9"/>
    <w:qFormat/>
    <w:rsid w:val="008D0532"/>
    <w:pPr>
      <w:keepNext/>
      <w:keepLines/>
      <w:numPr>
        <w:ilvl w:val="1"/>
        <w:numId w:val="1"/>
      </w:numPr>
      <w:spacing w:before="200" w:after="0"/>
      <w:outlineLvl w:val="1"/>
    </w:pPr>
    <w:rPr>
      <w:rFonts w:ascii="Cambria" w:eastAsia="Times New Roman" w:hAnsi="Cambria"/>
      <w:b/>
      <w:bCs/>
      <w:color w:val="4F81BD"/>
      <w:sz w:val="26"/>
      <w:szCs w:val="26"/>
    </w:rPr>
  </w:style>
  <w:style w:type="paragraph" w:styleId="berschrift3">
    <w:name w:val="heading 3"/>
    <w:basedOn w:val="Standard"/>
    <w:next w:val="Standard"/>
    <w:link w:val="berschrift3Zchn"/>
    <w:uiPriority w:val="9"/>
    <w:qFormat/>
    <w:rsid w:val="00EA6238"/>
    <w:pPr>
      <w:keepNext/>
      <w:keepLines/>
      <w:numPr>
        <w:ilvl w:val="2"/>
        <w:numId w:val="1"/>
      </w:numPr>
      <w:spacing w:before="200" w:after="0"/>
      <w:outlineLvl w:val="2"/>
    </w:pPr>
    <w:rPr>
      <w:rFonts w:ascii="Cambria" w:eastAsia="Times New Roman" w:hAnsi="Cambria"/>
      <w:b/>
      <w:bCs/>
      <w:color w:val="4F81BD"/>
      <w:sz w:val="20"/>
      <w:szCs w:val="20"/>
    </w:rPr>
  </w:style>
  <w:style w:type="paragraph" w:styleId="berschrift4">
    <w:name w:val="heading 4"/>
    <w:basedOn w:val="Standard"/>
    <w:next w:val="Standard"/>
    <w:link w:val="berschrift4Zchn"/>
    <w:uiPriority w:val="9"/>
    <w:qFormat/>
    <w:rsid w:val="00EA6238"/>
    <w:pPr>
      <w:keepNext/>
      <w:keepLines/>
      <w:numPr>
        <w:ilvl w:val="3"/>
        <w:numId w:val="1"/>
      </w:numPr>
      <w:spacing w:before="200" w:after="0"/>
      <w:outlineLvl w:val="3"/>
    </w:pPr>
    <w:rPr>
      <w:rFonts w:ascii="Cambria" w:eastAsia="Times New Roman" w:hAnsi="Cambria"/>
      <w:b/>
      <w:bCs/>
      <w:i/>
      <w:iCs/>
      <w:color w:val="4F81BD"/>
      <w:sz w:val="20"/>
      <w:szCs w:val="20"/>
    </w:rPr>
  </w:style>
  <w:style w:type="paragraph" w:styleId="berschrift5">
    <w:name w:val="heading 5"/>
    <w:basedOn w:val="Standard"/>
    <w:next w:val="Standard"/>
    <w:link w:val="berschrift5Zchn"/>
    <w:uiPriority w:val="9"/>
    <w:qFormat/>
    <w:rsid w:val="00EA6238"/>
    <w:pPr>
      <w:keepNext/>
      <w:keepLines/>
      <w:numPr>
        <w:ilvl w:val="4"/>
        <w:numId w:val="1"/>
      </w:numPr>
      <w:spacing w:before="200" w:after="0"/>
      <w:outlineLvl w:val="4"/>
    </w:pPr>
    <w:rPr>
      <w:rFonts w:ascii="Cambria" w:eastAsia="Times New Roman" w:hAnsi="Cambria"/>
      <w:color w:val="243F60"/>
      <w:sz w:val="20"/>
      <w:szCs w:val="20"/>
    </w:rPr>
  </w:style>
  <w:style w:type="paragraph" w:styleId="berschrift6">
    <w:name w:val="heading 6"/>
    <w:basedOn w:val="Standard"/>
    <w:next w:val="Standard"/>
    <w:link w:val="berschrift6Zchn"/>
    <w:uiPriority w:val="9"/>
    <w:qFormat/>
    <w:rsid w:val="00EA6238"/>
    <w:pPr>
      <w:keepNext/>
      <w:keepLines/>
      <w:numPr>
        <w:ilvl w:val="5"/>
        <w:numId w:val="1"/>
      </w:numPr>
      <w:spacing w:before="200" w:after="0"/>
      <w:outlineLvl w:val="5"/>
    </w:pPr>
    <w:rPr>
      <w:rFonts w:ascii="Cambria" w:eastAsia="Times New Roman" w:hAnsi="Cambria"/>
      <w:i/>
      <w:iCs/>
      <w:color w:val="243F60"/>
      <w:sz w:val="20"/>
      <w:szCs w:val="20"/>
    </w:rPr>
  </w:style>
  <w:style w:type="paragraph" w:styleId="berschrift7">
    <w:name w:val="heading 7"/>
    <w:basedOn w:val="Standard"/>
    <w:next w:val="Standard"/>
    <w:link w:val="berschrift7Zchn"/>
    <w:uiPriority w:val="9"/>
    <w:qFormat/>
    <w:rsid w:val="00EA6238"/>
    <w:pPr>
      <w:keepNext/>
      <w:keepLines/>
      <w:numPr>
        <w:ilvl w:val="6"/>
        <w:numId w:val="1"/>
      </w:numPr>
      <w:spacing w:before="200" w:after="0"/>
      <w:outlineLvl w:val="6"/>
    </w:pPr>
    <w:rPr>
      <w:rFonts w:ascii="Cambria" w:eastAsia="Times New Roman" w:hAnsi="Cambria"/>
      <w:i/>
      <w:iCs/>
      <w:color w:val="404040"/>
      <w:sz w:val="20"/>
      <w:szCs w:val="20"/>
    </w:rPr>
  </w:style>
  <w:style w:type="paragraph" w:styleId="berschrift8">
    <w:name w:val="heading 8"/>
    <w:basedOn w:val="Standard"/>
    <w:next w:val="Standard"/>
    <w:link w:val="berschrift8Zchn"/>
    <w:uiPriority w:val="9"/>
    <w:qFormat/>
    <w:rsid w:val="00EA6238"/>
    <w:pPr>
      <w:keepNext/>
      <w:keepLines/>
      <w:numPr>
        <w:ilvl w:val="7"/>
        <w:numId w:val="1"/>
      </w:numPr>
      <w:spacing w:before="200" w:after="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qFormat/>
    <w:rsid w:val="00EA6238"/>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uiPriority w:val="9"/>
    <w:rsid w:val="008D0532"/>
    <w:rPr>
      <w:rFonts w:ascii="Cambria" w:eastAsia="Times New Roman" w:hAnsi="Cambria" w:cs="Times New Roman"/>
      <w:b/>
      <w:bCs/>
      <w:color w:val="4F81BD"/>
      <w:sz w:val="26"/>
      <w:szCs w:val="26"/>
    </w:rPr>
  </w:style>
  <w:style w:type="character" w:customStyle="1" w:styleId="berschrift1Zchn">
    <w:name w:val="Überschrift 1 Zchn"/>
    <w:link w:val="berschrift1"/>
    <w:uiPriority w:val="9"/>
    <w:rsid w:val="008D0532"/>
    <w:rPr>
      <w:rFonts w:ascii="Cambria" w:eastAsia="Times New Roman" w:hAnsi="Cambria"/>
      <w:b/>
      <w:bCs/>
      <w:color w:val="365F91"/>
      <w:sz w:val="28"/>
      <w:szCs w:val="28"/>
    </w:rPr>
  </w:style>
  <w:style w:type="table" w:styleId="Tabellenraster">
    <w:name w:val="Table Grid"/>
    <w:basedOn w:val="NormaleTabelle"/>
    <w:uiPriority w:val="59"/>
    <w:rsid w:val="008D05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eilennummer">
    <w:name w:val="line number"/>
    <w:basedOn w:val="Absatz-Standardschriftart"/>
    <w:uiPriority w:val="99"/>
    <w:semiHidden/>
    <w:unhideWhenUsed/>
    <w:rsid w:val="00E31E43"/>
  </w:style>
  <w:style w:type="paragraph" w:styleId="Inhaltsverzeichnisberschrift">
    <w:name w:val="TOC Heading"/>
    <w:basedOn w:val="berschrift1"/>
    <w:next w:val="Standard"/>
    <w:uiPriority w:val="39"/>
    <w:semiHidden/>
    <w:unhideWhenUsed/>
    <w:qFormat/>
    <w:rsid w:val="00EA6238"/>
    <w:pPr>
      <w:outlineLvl w:val="9"/>
    </w:pPr>
    <w:rPr>
      <w:lang w:eastAsia="de-DE"/>
    </w:rPr>
  </w:style>
  <w:style w:type="paragraph" w:styleId="Verzeichnis1">
    <w:name w:val="toc 1"/>
    <w:basedOn w:val="Standard"/>
    <w:next w:val="Standard"/>
    <w:autoRedefine/>
    <w:uiPriority w:val="39"/>
    <w:unhideWhenUsed/>
    <w:qFormat/>
    <w:rsid w:val="00EA6238"/>
    <w:pPr>
      <w:spacing w:after="100"/>
    </w:pPr>
  </w:style>
  <w:style w:type="paragraph" w:styleId="Verzeichnis2">
    <w:name w:val="toc 2"/>
    <w:basedOn w:val="Standard"/>
    <w:next w:val="Standard"/>
    <w:autoRedefine/>
    <w:uiPriority w:val="39"/>
    <w:unhideWhenUsed/>
    <w:qFormat/>
    <w:rsid w:val="00EA6238"/>
    <w:pPr>
      <w:spacing w:after="100"/>
      <w:ind w:left="220"/>
    </w:pPr>
  </w:style>
  <w:style w:type="character" w:styleId="Hyperlink">
    <w:name w:val="Hyperlink"/>
    <w:unhideWhenUsed/>
    <w:rsid w:val="00EA6238"/>
    <w:rPr>
      <w:color w:val="0000FF"/>
      <w:u w:val="single"/>
    </w:rPr>
  </w:style>
  <w:style w:type="paragraph" w:styleId="Sprechblasentext">
    <w:name w:val="Balloon Text"/>
    <w:basedOn w:val="Standard"/>
    <w:link w:val="SprechblasentextZchn"/>
    <w:uiPriority w:val="99"/>
    <w:semiHidden/>
    <w:unhideWhenUsed/>
    <w:rsid w:val="00EA6238"/>
    <w:pPr>
      <w:spacing w:after="0" w:line="240" w:lineRule="auto"/>
    </w:pPr>
    <w:rPr>
      <w:rFonts w:ascii="Tahoma" w:hAnsi="Tahoma"/>
      <w:sz w:val="16"/>
      <w:szCs w:val="16"/>
    </w:rPr>
  </w:style>
  <w:style w:type="character" w:customStyle="1" w:styleId="SprechblasentextZchn">
    <w:name w:val="Sprechblasentext Zchn"/>
    <w:link w:val="Sprechblasentext"/>
    <w:uiPriority w:val="99"/>
    <w:semiHidden/>
    <w:rsid w:val="00EA6238"/>
    <w:rPr>
      <w:rFonts w:ascii="Tahoma" w:hAnsi="Tahoma" w:cs="Tahoma"/>
      <w:sz w:val="16"/>
      <w:szCs w:val="16"/>
    </w:rPr>
  </w:style>
  <w:style w:type="character" w:customStyle="1" w:styleId="berschrift3Zchn">
    <w:name w:val="Überschrift 3 Zchn"/>
    <w:link w:val="berschrift3"/>
    <w:uiPriority w:val="9"/>
    <w:rsid w:val="00EA6238"/>
    <w:rPr>
      <w:rFonts w:ascii="Cambria" w:eastAsia="Times New Roman" w:hAnsi="Cambria" w:cs="Times New Roman"/>
      <w:b/>
      <w:bCs/>
      <w:color w:val="4F81BD"/>
    </w:rPr>
  </w:style>
  <w:style w:type="character" w:customStyle="1" w:styleId="berschrift4Zchn">
    <w:name w:val="Überschrift 4 Zchn"/>
    <w:link w:val="berschrift4"/>
    <w:uiPriority w:val="9"/>
    <w:semiHidden/>
    <w:rsid w:val="00EA6238"/>
    <w:rPr>
      <w:rFonts w:ascii="Cambria" w:eastAsia="Times New Roman" w:hAnsi="Cambria" w:cs="Times New Roman"/>
      <w:b/>
      <w:bCs/>
      <w:i/>
      <w:iCs/>
      <w:color w:val="4F81BD"/>
    </w:rPr>
  </w:style>
  <w:style w:type="character" w:customStyle="1" w:styleId="berschrift5Zchn">
    <w:name w:val="Überschrift 5 Zchn"/>
    <w:link w:val="berschrift5"/>
    <w:uiPriority w:val="9"/>
    <w:semiHidden/>
    <w:rsid w:val="00EA6238"/>
    <w:rPr>
      <w:rFonts w:ascii="Cambria" w:eastAsia="Times New Roman" w:hAnsi="Cambria" w:cs="Times New Roman"/>
      <w:color w:val="243F60"/>
    </w:rPr>
  </w:style>
  <w:style w:type="character" w:customStyle="1" w:styleId="berschrift6Zchn">
    <w:name w:val="Überschrift 6 Zchn"/>
    <w:link w:val="berschrift6"/>
    <w:uiPriority w:val="9"/>
    <w:semiHidden/>
    <w:rsid w:val="00EA6238"/>
    <w:rPr>
      <w:rFonts w:ascii="Cambria" w:eastAsia="Times New Roman" w:hAnsi="Cambria" w:cs="Times New Roman"/>
      <w:i/>
      <w:iCs/>
      <w:color w:val="243F60"/>
    </w:rPr>
  </w:style>
  <w:style w:type="character" w:customStyle="1" w:styleId="berschrift7Zchn">
    <w:name w:val="Überschrift 7 Zchn"/>
    <w:link w:val="berschrift7"/>
    <w:uiPriority w:val="9"/>
    <w:semiHidden/>
    <w:rsid w:val="00EA6238"/>
    <w:rPr>
      <w:rFonts w:ascii="Cambria" w:eastAsia="Times New Roman" w:hAnsi="Cambria" w:cs="Times New Roman"/>
      <w:i/>
      <w:iCs/>
      <w:color w:val="404040"/>
    </w:rPr>
  </w:style>
  <w:style w:type="character" w:customStyle="1" w:styleId="berschrift8Zchn">
    <w:name w:val="Überschrift 8 Zchn"/>
    <w:link w:val="berschrift8"/>
    <w:uiPriority w:val="9"/>
    <w:semiHidden/>
    <w:rsid w:val="00EA6238"/>
    <w:rPr>
      <w:rFonts w:ascii="Cambria" w:eastAsia="Times New Roman" w:hAnsi="Cambria" w:cs="Times New Roman"/>
      <w:color w:val="404040"/>
      <w:sz w:val="20"/>
      <w:szCs w:val="20"/>
    </w:rPr>
  </w:style>
  <w:style w:type="character" w:customStyle="1" w:styleId="berschrift9Zchn">
    <w:name w:val="Überschrift 9 Zchn"/>
    <w:link w:val="berschrift9"/>
    <w:uiPriority w:val="9"/>
    <w:semiHidden/>
    <w:rsid w:val="00EA6238"/>
    <w:rPr>
      <w:rFonts w:ascii="Cambria" w:eastAsia="Times New Roman" w:hAnsi="Cambria" w:cs="Times New Roman"/>
      <w:i/>
      <w:iCs/>
      <w:color w:val="404040"/>
      <w:sz w:val="20"/>
      <w:szCs w:val="20"/>
    </w:rPr>
  </w:style>
  <w:style w:type="paragraph" w:styleId="Titel">
    <w:name w:val="Title"/>
    <w:basedOn w:val="Standard"/>
    <w:next w:val="Standard"/>
    <w:link w:val="TitelZchn"/>
    <w:uiPriority w:val="10"/>
    <w:qFormat/>
    <w:rsid w:val="00EA6238"/>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elZchn">
    <w:name w:val="Titel Zchn"/>
    <w:link w:val="Titel"/>
    <w:uiPriority w:val="10"/>
    <w:rsid w:val="00EA6238"/>
    <w:rPr>
      <w:rFonts w:ascii="Cambria" w:eastAsia="Times New Roman" w:hAnsi="Cambria" w:cs="Times New Roman"/>
      <w:color w:val="17365D"/>
      <w:spacing w:val="5"/>
      <w:kern w:val="28"/>
      <w:sz w:val="52"/>
      <w:szCs w:val="52"/>
    </w:rPr>
  </w:style>
  <w:style w:type="paragraph" w:styleId="Kopfzeile">
    <w:name w:val="header"/>
    <w:basedOn w:val="Standard"/>
    <w:link w:val="KopfzeileZchn"/>
    <w:uiPriority w:val="99"/>
    <w:unhideWhenUsed/>
    <w:rsid w:val="006165D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165DF"/>
  </w:style>
  <w:style w:type="paragraph" w:styleId="Fuzeile">
    <w:name w:val="footer"/>
    <w:basedOn w:val="Standard"/>
    <w:link w:val="FuzeileZchn"/>
    <w:uiPriority w:val="99"/>
    <w:unhideWhenUsed/>
    <w:rsid w:val="006165D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165DF"/>
  </w:style>
  <w:style w:type="paragraph" w:styleId="Untertitel">
    <w:name w:val="Subtitle"/>
    <w:basedOn w:val="Standard"/>
    <w:next w:val="Standard"/>
    <w:link w:val="UntertitelZchn"/>
    <w:uiPriority w:val="11"/>
    <w:qFormat/>
    <w:rsid w:val="00310973"/>
    <w:pPr>
      <w:numPr>
        <w:ilvl w:val="1"/>
      </w:numPr>
    </w:pPr>
    <w:rPr>
      <w:rFonts w:ascii="Cambria" w:eastAsia="Times New Roman" w:hAnsi="Cambria"/>
      <w:i/>
      <w:iCs/>
      <w:color w:val="4F81BD"/>
      <w:spacing w:val="15"/>
      <w:sz w:val="24"/>
      <w:szCs w:val="24"/>
    </w:rPr>
  </w:style>
  <w:style w:type="character" w:customStyle="1" w:styleId="UntertitelZchn">
    <w:name w:val="Untertitel Zchn"/>
    <w:link w:val="Untertitel"/>
    <w:uiPriority w:val="11"/>
    <w:rsid w:val="00310973"/>
    <w:rPr>
      <w:rFonts w:ascii="Cambria" w:eastAsia="Times New Roman" w:hAnsi="Cambria" w:cs="Times New Roman"/>
      <w:i/>
      <w:iCs/>
      <w:color w:val="4F81BD"/>
      <w:spacing w:val="15"/>
      <w:sz w:val="24"/>
      <w:szCs w:val="24"/>
    </w:rPr>
  </w:style>
  <w:style w:type="paragraph" w:styleId="Verzeichnis3">
    <w:name w:val="toc 3"/>
    <w:basedOn w:val="Standard"/>
    <w:next w:val="Standard"/>
    <w:autoRedefine/>
    <w:uiPriority w:val="39"/>
    <w:unhideWhenUsed/>
    <w:qFormat/>
    <w:rsid w:val="00310973"/>
    <w:pPr>
      <w:spacing w:after="100"/>
      <w:ind w:left="440"/>
    </w:pPr>
  </w:style>
  <w:style w:type="paragraph" w:customStyle="1" w:styleId="MittleresRaster1-Akzent21">
    <w:name w:val="Mittleres Raster 1 - Akzent 21"/>
    <w:basedOn w:val="Standard"/>
    <w:uiPriority w:val="34"/>
    <w:qFormat/>
    <w:rsid w:val="00B040BF"/>
    <w:pPr>
      <w:ind w:left="720"/>
      <w:contextualSpacing/>
    </w:pPr>
  </w:style>
  <w:style w:type="paragraph" w:styleId="Funotentext">
    <w:name w:val="footnote text"/>
    <w:basedOn w:val="Standard"/>
    <w:link w:val="FunotentextZchn"/>
    <w:uiPriority w:val="99"/>
    <w:semiHidden/>
    <w:unhideWhenUsed/>
    <w:rsid w:val="005E0611"/>
    <w:pPr>
      <w:spacing w:after="0" w:line="240" w:lineRule="auto"/>
    </w:pPr>
    <w:rPr>
      <w:sz w:val="20"/>
      <w:szCs w:val="20"/>
    </w:rPr>
  </w:style>
  <w:style w:type="character" w:customStyle="1" w:styleId="FunotentextZchn">
    <w:name w:val="Fußnotentext Zchn"/>
    <w:link w:val="Funotentext"/>
    <w:uiPriority w:val="99"/>
    <w:semiHidden/>
    <w:rsid w:val="005E0611"/>
    <w:rPr>
      <w:sz w:val="20"/>
      <w:szCs w:val="20"/>
    </w:rPr>
  </w:style>
  <w:style w:type="character" w:styleId="Funotenzeichen">
    <w:name w:val="footnote reference"/>
    <w:uiPriority w:val="99"/>
    <w:semiHidden/>
    <w:unhideWhenUsed/>
    <w:rsid w:val="005E0611"/>
    <w:rPr>
      <w:vertAlign w:val="superscript"/>
    </w:rPr>
  </w:style>
  <w:style w:type="paragraph" w:styleId="Beschriftung">
    <w:name w:val="caption"/>
    <w:basedOn w:val="Standard"/>
    <w:next w:val="Standard"/>
    <w:uiPriority w:val="35"/>
    <w:qFormat/>
    <w:rsid w:val="00595893"/>
    <w:pPr>
      <w:spacing w:line="240" w:lineRule="auto"/>
    </w:pPr>
    <w:rPr>
      <w:b/>
      <w:bCs/>
      <w:color w:val="4F81BD"/>
      <w:sz w:val="18"/>
      <w:szCs w:val="18"/>
    </w:rPr>
  </w:style>
  <w:style w:type="paragraph" w:styleId="Literaturverzeichnis">
    <w:name w:val="Bibliography"/>
    <w:basedOn w:val="Standard"/>
    <w:next w:val="Standard"/>
    <w:uiPriority w:val="37"/>
    <w:unhideWhenUsed/>
    <w:rsid w:val="003F0909"/>
  </w:style>
  <w:style w:type="paragraph" w:styleId="StandardWeb">
    <w:name w:val="Normal (Web)"/>
    <w:basedOn w:val="Standard"/>
    <w:uiPriority w:val="99"/>
    <w:unhideWhenUsed/>
    <w:rsid w:val="0090527B"/>
    <w:pPr>
      <w:spacing w:before="100" w:beforeAutospacing="1" w:after="100" w:afterAutospacing="1" w:line="240" w:lineRule="auto"/>
    </w:pPr>
    <w:rPr>
      <w:rFonts w:ascii="Times New Roman" w:eastAsia="Times New Roman" w:hAnsi="Times New Roman"/>
      <w:sz w:val="24"/>
      <w:szCs w:val="24"/>
      <w:lang w:eastAsia="de-DE"/>
    </w:rPr>
  </w:style>
  <w:style w:type="character" w:styleId="IntensiveHervorhebung">
    <w:name w:val="Intense Emphasis"/>
    <w:uiPriority w:val="21"/>
    <w:qFormat/>
    <w:rsid w:val="00C47D9A"/>
    <w:rPr>
      <w:b/>
      <w:bCs/>
      <w:i/>
      <w:iCs/>
      <w:color w:val="4F81BD"/>
    </w:rPr>
  </w:style>
  <w:style w:type="paragraph" w:styleId="Abbildungsverzeichnis">
    <w:name w:val="table of figures"/>
    <w:basedOn w:val="Standard"/>
    <w:next w:val="Standard"/>
    <w:uiPriority w:val="99"/>
    <w:unhideWhenUsed/>
    <w:rsid w:val="00AE0A44"/>
    <w:pPr>
      <w:spacing w:after="0"/>
    </w:pPr>
  </w:style>
  <w:style w:type="character" w:styleId="Kommentarzeichen">
    <w:name w:val="annotation reference"/>
    <w:basedOn w:val="Absatz-Standardschriftart"/>
    <w:uiPriority w:val="99"/>
    <w:semiHidden/>
    <w:unhideWhenUsed/>
    <w:rsid w:val="00386B86"/>
    <w:rPr>
      <w:sz w:val="18"/>
      <w:szCs w:val="18"/>
    </w:rPr>
  </w:style>
  <w:style w:type="paragraph" w:styleId="Kommentartext">
    <w:name w:val="annotation text"/>
    <w:basedOn w:val="Standard"/>
    <w:link w:val="KommentartextZchn"/>
    <w:uiPriority w:val="99"/>
    <w:semiHidden/>
    <w:unhideWhenUsed/>
    <w:rsid w:val="00386B86"/>
    <w:rPr>
      <w:sz w:val="24"/>
      <w:szCs w:val="24"/>
    </w:rPr>
  </w:style>
  <w:style w:type="character" w:customStyle="1" w:styleId="KommentartextZchn">
    <w:name w:val="Kommentartext Zchn"/>
    <w:basedOn w:val="Absatz-Standardschriftart"/>
    <w:link w:val="Kommentartext"/>
    <w:uiPriority w:val="99"/>
    <w:semiHidden/>
    <w:rsid w:val="00386B86"/>
    <w:rPr>
      <w:sz w:val="24"/>
      <w:szCs w:val="24"/>
      <w:lang w:eastAsia="en-US"/>
    </w:rPr>
  </w:style>
  <w:style w:type="paragraph" w:styleId="Kommentarthema">
    <w:name w:val="annotation subject"/>
    <w:basedOn w:val="Kommentartext"/>
    <w:next w:val="Kommentartext"/>
    <w:link w:val="KommentarthemaZchn"/>
    <w:uiPriority w:val="99"/>
    <w:semiHidden/>
    <w:unhideWhenUsed/>
    <w:rsid w:val="00386B86"/>
    <w:rPr>
      <w:b/>
      <w:bCs/>
      <w:sz w:val="20"/>
      <w:szCs w:val="20"/>
    </w:rPr>
  </w:style>
  <w:style w:type="character" w:customStyle="1" w:styleId="KommentarthemaZchn">
    <w:name w:val="Kommentarthema Zchn"/>
    <w:basedOn w:val="KommentartextZchn"/>
    <w:link w:val="Kommentarthema"/>
    <w:uiPriority w:val="99"/>
    <w:semiHidden/>
    <w:rsid w:val="00386B86"/>
    <w:rPr>
      <w:b/>
      <w:bCs/>
      <w:sz w:val="24"/>
      <w:szCs w:val="24"/>
      <w:lang w:eastAsia="en-US"/>
    </w:rPr>
  </w:style>
  <w:style w:type="character" w:styleId="BesuchterLink">
    <w:name w:val="FollowedHyperlink"/>
    <w:basedOn w:val="Absatz-Standardschriftart"/>
    <w:rsid w:val="00C170B9"/>
    <w:rPr>
      <w:color w:val="800080"/>
      <w:u w:val="single"/>
    </w:rPr>
  </w:style>
  <w:style w:type="character" w:customStyle="1" w:styleId="jnenbez">
    <w:name w:val="jnenbez"/>
    <w:basedOn w:val="Absatz-Standardschriftart"/>
    <w:rsid w:val="00DC0B68"/>
  </w:style>
  <w:style w:type="paragraph" w:styleId="Listenabsatz">
    <w:name w:val="List Paragraph"/>
    <w:basedOn w:val="Standard"/>
    <w:rsid w:val="00BE3813"/>
    <w:pPr>
      <w:ind w:left="720"/>
      <w:contextualSpacing/>
    </w:pPr>
  </w:style>
  <w:style w:type="character" w:customStyle="1" w:styleId="NichtaufgelsteErwhnung1">
    <w:name w:val="Nicht aufgelöste Erwähnung1"/>
    <w:basedOn w:val="Absatz-Standardschriftart"/>
    <w:uiPriority w:val="99"/>
    <w:semiHidden/>
    <w:unhideWhenUsed/>
    <w:rsid w:val="00CD5C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0725849">
      <w:bodyDiv w:val="1"/>
      <w:marLeft w:val="0"/>
      <w:marRight w:val="0"/>
      <w:marTop w:val="0"/>
      <w:marBottom w:val="0"/>
      <w:divBdr>
        <w:top w:val="none" w:sz="0" w:space="0" w:color="auto"/>
        <w:left w:val="none" w:sz="0" w:space="0" w:color="auto"/>
        <w:bottom w:val="none" w:sz="0" w:space="0" w:color="auto"/>
        <w:right w:val="none" w:sz="0" w:space="0" w:color="auto"/>
      </w:divBdr>
    </w:div>
    <w:div w:id="906454048">
      <w:bodyDiv w:val="1"/>
      <w:marLeft w:val="0"/>
      <w:marRight w:val="0"/>
      <w:marTop w:val="0"/>
      <w:marBottom w:val="0"/>
      <w:divBdr>
        <w:top w:val="none" w:sz="0" w:space="0" w:color="auto"/>
        <w:left w:val="none" w:sz="0" w:space="0" w:color="auto"/>
        <w:bottom w:val="none" w:sz="0" w:space="0" w:color="auto"/>
        <w:right w:val="none" w:sz="0" w:space="0" w:color="auto"/>
      </w:divBdr>
      <w:divsChild>
        <w:div w:id="842429006">
          <w:marLeft w:val="0"/>
          <w:marRight w:val="0"/>
          <w:marTop w:val="0"/>
          <w:marBottom w:val="0"/>
          <w:divBdr>
            <w:top w:val="none" w:sz="0" w:space="0" w:color="auto"/>
            <w:left w:val="none" w:sz="0" w:space="0" w:color="auto"/>
            <w:bottom w:val="none" w:sz="0" w:space="0" w:color="auto"/>
            <w:right w:val="none" w:sz="0" w:space="0" w:color="auto"/>
          </w:divBdr>
          <w:divsChild>
            <w:div w:id="830028095">
              <w:marLeft w:val="0"/>
              <w:marRight w:val="0"/>
              <w:marTop w:val="0"/>
              <w:marBottom w:val="0"/>
              <w:divBdr>
                <w:top w:val="none" w:sz="0" w:space="0" w:color="auto"/>
                <w:left w:val="none" w:sz="0" w:space="0" w:color="auto"/>
                <w:bottom w:val="none" w:sz="0" w:space="0" w:color="auto"/>
                <w:right w:val="none" w:sz="0" w:space="0" w:color="auto"/>
              </w:divBdr>
              <w:divsChild>
                <w:div w:id="132763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197811">
      <w:bodyDiv w:val="1"/>
      <w:marLeft w:val="0"/>
      <w:marRight w:val="0"/>
      <w:marTop w:val="0"/>
      <w:marBottom w:val="0"/>
      <w:divBdr>
        <w:top w:val="none" w:sz="0" w:space="0" w:color="auto"/>
        <w:left w:val="none" w:sz="0" w:space="0" w:color="auto"/>
        <w:bottom w:val="none" w:sz="0" w:space="0" w:color="auto"/>
        <w:right w:val="none" w:sz="0" w:space="0" w:color="auto"/>
      </w:divBdr>
      <w:divsChild>
        <w:div w:id="350375243">
          <w:marLeft w:val="446"/>
          <w:marRight w:val="0"/>
          <w:marTop w:val="0"/>
          <w:marBottom w:val="120"/>
          <w:divBdr>
            <w:top w:val="none" w:sz="0" w:space="0" w:color="auto"/>
            <w:left w:val="none" w:sz="0" w:space="0" w:color="auto"/>
            <w:bottom w:val="none" w:sz="0" w:space="0" w:color="auto"/>
            <w:right w:val="none" w:sz="0" w:space="0" w:color="auto"/>
          </w:divBdr>
        </w:div>
        <w:div w:id="448428103">
          <w:marLeft w:val="446"/>
          <w:marRight w:val="0"/>
          <w:marTop w:val="0"/>
          <w:marBottom w:val="120"/>
          <w:divBdr>
            <w:top w:val="none" w:sz="0" w:space="0" w:color="auto"/>
            <w:left w:val="none" w:sz="0" w:space="0" w:color="auto"/>
            <w:bottom w:val="none" w:sz="0" w:space="0" w:color="auto"/>
            <w:right w:val="none" w:sz="0" w:space="0" w:color="auto"/>
          </w:divBdr>
        </w:div>
        <w:div w:id="799569254">
          <w:marLeft w:val="446"/>
          <w:marRight w:val="0"/>
          <w:marTop w:val="0"/>
          <w:marBottom w:val="120"/>
          <w:divBdr>
            <w:top w:val="none" w:sz="0" w:space="0" w:color="auto"/>
            <w:left w:val="none" w:sz="0" w:space="0" w:color="auto"/>
            <w:bottom w:val="none" w:sz="0" w:space="0" w:color="auto"/>
            <w:right w:val="none" w:sz="0" w:space="0" w:color="auto"/>
          </w:divBdr>
        </w:div>
        <w:div w:id="1571498528">
          <w:marLeft w:val="446"/>
          <w:marRight w:val="0"/>
          <w:marTop w:val="0"/>
          <w:marBottom w:val="120"/>
          <w:divBdr>
            <w:top w:val="none" w:sz="0" w:space="0" w:color="auto"/>
            <w:left w:val="none" w:sz="0" w:space="0" w:color="auto"/>
            <w:bottom w:val="none" w:sz="0" w:space="0" w:color="auto"/>
            <w:right w:val="none" w:sz="0" w:space="0" w:color="auto"/>
          </w:divBdr>
        </w:div>
        <w:div w:id="1719278635">
          <w:marLeft w:val="446"/>
          <w:marRight w:val="0"/>
          <w:marTop w:val="0"/>
          <w:marBottom w:val="120"/>
          <w:divBdr>
            <w:top w:val="none" w:sz="0" w:space="0" w:color="auto"/>
            <w:left w:val="none" w:sz="0" w:space="0" w:color="auto"/>
            <w:bottom w:val="none" w:sz="0" w:space="0" w:color="auto"/>
            <w:right w:val="none" w:sz="0" w:space="0" w:color="auto"/>
          </w:divBdr>
        </w:div>
        <w:div w:id="1935429350">
          <w:marLeft w:val="446"/>
          <w:marRight w:val="0"/>
          <w:marTop w:val="0"/>
          <w:marBottom w:val="120"/>
          <w:divBdr>
            <w:top w:val="none" w:sz="0" w:space="0" w:color="auto"/>
            <w:left w:val="none" w:sz="0" w:space="0" w:color="auto"/>
            <w:bottom w:val="none" w:sz="0" w:space="0" w:color="auto"/>
            <w:right w:val="none" w:sz="0" w:space="0" w:color="auto"/>
          </w:divBdr>
        </w:div>
      </w:divsChild>
    </w:div>
    <w:div w:id="1191382505">
      <w:bodyDiv w:val="1"/>
      <w:marLeft w:val="0"/>
      <w:marRight w:val="0"/>
      <w:marTop w:val="0"/>
      <w:marBottom w:val="0"/>
      <w:divBdr>
        <w:top w:val="none" w:sz="0" w:space="0" w:color="auto"/>
        <w:left w:val="none" w:sz="0" w:space="0" w:color="auto"/>
        <w:bottom w:val="none" w:sz="0" w:space="0" w:color="auto"/>
        <w:right w:val="none" w:sz="0" w:space="0" w:color="auto"/>
      </w:divBdr>
      <w:divsChild>
        <w:div w:id="970282861">
          <w:marLeft w:val="0"/>
          <w:marRight w:val="0"/>
          <w:marTop w:val="0"/>
          <w:marBottom w:val="0"/>
          <w:divBdr>
            <w:top w:val="none" w:sz="0" w:space="0" w:color="auto"/>
            <w:left w:val="none" w:sz="0" w:space="0" w:color="auto"/>
            <w:bottom w:val="none" w:sz="0" w:space="0" w:color="auto"/>
            <w:right w:val="none" w:sz="0" w:space="0" w:color="auto"/>
          </w:divBdr>
          <w:divsChild>
            <w:div w:id="1603612762">
              <w:marLeft w:val="0"/>
              <w:marRight w:val="0"/>
              <w:marTop w:val="0"/>
              <w:marBottom w:val="0"/>
              <w:divBdr>
                <w:top w:val="none" w:sz="0" w:space="0" w:color="auto"/>
                <w:left w:val="none" w:sz="0" w:space="0" w:color="auto"/>
                <w:bottom w:val="none" w:sz="0" w:space="0" w:color="auto"/>
                <w:right w:val="none" w:sz="0" w:space="0" w:color="auto"/>
              </w:divBdr>
              <w:divsChild>
                <w:div w:id="1762488724">
                  <w:marLeft w:val="0"/>
                  <w:marRight w:val="0"/>
                  <w:marTop w:val="0"/>
                  <w:marBottom w:val="0"/>
                  <w:divBdr>
                    <w:top w:val="none" w:sz="0" w:space="0" w:color="auto"/>
                    <w:left w:val="none" w:sz="0" w:space="0" w:color="auto"/>
                    <w:bottom w:val="none" w:sz="0" w:space="0" w:color="auto"/>
                    <w:right w:val="none" w:sz="0" w:space="0" w:color="auto"/>
                  </w:divBdr>
                </w:div>
              </w:divsChild>
            </w:div>
            <w:div w:id="1575046815">
              <w:marLeft w:val="0"/>
              <w:marRight w:val="0"/>
              <w:marTop w:val="0"/>
              <w:marBottom w:val="0"/>
              <w:divBdr>
                <w:top w:val="none" w:sz="0" w:space="0" w:color="auto"/>
                <w:left w:val="none" w:sz="0" w:space="0" w:color="auto"/>
                <w:bottom w:val="none" w:sz="0" w:space="0" w:color="auto"/>
                <w:right w:val="none" w:sz="0" w:space="0" w:color="auto"/>
              </w:divBdr>
              <w:divsChild>
                <w:div w:id="1893691809">
                  <w:marLeft w:val="0"/>
                  <w:marRight w:val="0"/>
                  <w:marTop w:val="0"/>
                  <w:marBottom w:val="0"/>
                  <w:divBdr>
                    <w:top w:val="none" w:sz="0" w:space="0" w:color="auto"/>
                    <w:left w:val="none" w:sz="0" w:space="0" w:color="auto"/>
                    <w:bottom w:val="none" w:sz="0" w:space="0" w:color="auto"/>
                    <w:right w:val="none" w:sz="0" w:space="0" w:color="auto"/>
                  </w:divBdr>
                  <w:divsChild>
                    <w:div w:id="192540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62631">
          <w:marLeft w:val="0"/>
          <w:marRight w:val="0"/>
          <w:marTop w:val="0"/>
          <w:marBottom w:val="0"/>
          <w:divBdr>
            <w:top w:val="none" w:sz="0" w:space="0" w:color="auto"/>
            <w:left w:val="none" w:sz="0" w:space="0" w:color="auto"/>
            <w:bottom w:val="none" w:sz="0" w:space="0" w:color="auto"/>
            <w:right w:val="none" w:sz="0" w:space="0" w:color="auto"/>
          </w:divBdr>
          <w:divsChild>
            <w:div w:id="138157138">
              <w:marLeft w:val="0"/>
              <w:marRight w:val="0"/>
              <w:marTop w:val="0"/>
              <w:marBottom w:val="0"/>
              <w:divBdr>
                <w:top w:val="none" w:sz="0" w:space="0" w:color="auto"/>
                <w:left w:val="none" w:sz="0" w:space="0" w:color="auto"/>
                <w:bottom w:val="none" w:sz="0" w:space="0" w:color="auto"/>
                <w:right w:val="none" w:sz="0" w:space="0" w:color="auto"/>
              </w:divBdr>
              <w:divsChild>
                <w:div w:id="3527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574836">
      <w:bodyDiv w:val="1"/>
      <w:marLeft w:val="0"/>
      <w:marRight w:val="0"/>
      <w:marTop w:val="0"/>
      <w:marBottom w:val="0"/>
      <w:divBdr>
        <w:top w:val="none" w:sz="0" w:space="0" w:color="auto"/>
        <w:left w:val="none" w:sz="0" w:space="0" w:color="auto"/>
        <w:bottom w:val="none" w:sz="0" w:space="0" w:color="auto"/>
        <w:right w:val="none" w:sz="0" w:space="0" w:color="auto"/>
      </w:divBdr>
    </w:div>
    <w:div w:id="2073649719">
      <w:bodyDiv w:val="1"/>
      <w:marLeft w:val="0"/>
      <w:marRight w:val="0"/>
      <w:marTop w:val="0"/>
      <w:marBottom w:val="0"/>
      <w:divBdr>
        <w:top w:val="none" w:sz="0" w:space="0" w:color="auto"/>
        <w:left w:val="none" w:sz="0" w:space="0" w:color="auto"/>
        <w:bottom w:val="none" w:sz="0" w:space="0" w:color="auto"/>
        <w:right w:val="none" w:sz="0" w:space="0" w:color="auto"/>
      </w:divBdr>
      <w:divsChild>
        <w:div w:id="1651985230">
          <w:marLeft w:val="0"/>
          <w:marRight w:val="0"/>
          <w:marTop w:val="0"/>
          <w:marBottom w:val="0"/>
          <w:divBdr>
            <w:top w:val="none" w:sz="0" w:space="0" w:color="auto"/>
            <w:left w:val="none" w:sz="0" w:space="0" w:color="auto"/>
            <w:bottom w:val="none" w:sz="0" w:space="0" w:color="auto"/>
            <w:right w:val="none" w:sz="0" w:space="0" w:color="auto"/>
          </w:divBdr>
          <w:divsChild>
            <w:div w:id="656884346">
              <w:marLeft w:val="0"/>
              <w:marRight w:val="0"/>
              <w:marTop w:val="0"/>
              <w:marBottom w:val="0"/>
              <w:divBdr>
                <w:top w:val="none" w:sz="0" w:space="0" w:color="auto"/>
                <w:left w:val="none" w:sz="0" w:space="0" w:color="auto"/>
                <w:bottom w:val="none" w:sz="0" w:space="0" w:color="auto"/>
                <w:right w:val="none" w:sz="0" w:space="0" w:color="auto"/>
              </w:divBdr>
              <w:divsChild>
                <w:div w:id="178503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dienbewusst.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espectcopyrights.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de.creativecommons.org"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927</Words>
  <Characters>5844</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6758</CharactersWithSpaces>
  <SharedDoc>false</SharedDoc>
  <HLinks>
    <vt:vector size="24" baseType="variant">
      <vt:variant>
        <vt:i4>3866655</vt:i4>
      </vt:variant>
      <vt:variant>
        <vt:i4>9</vt:i4>
      </vt:variant>
      <vt:variant>
        <vt:i4>0</vt:i4>
      </vt:variant>
      <vt:variant>
        <vt:i4>5</vt:i4>
      </vt:variant>
      <vt:variant>
        <vt:lpwstr>http://www.respectcopyrights.de</vt:lpwstr>
      </vt:variant>
      <vt:variant>
        <vt:lpwstr/>
      </vt:variant>
      <vt:variant>
        <vt:i4>917568</vt:i4>
      </vt:variant>
      <vt:variant>
        <vt:i4>6</vt:i4>
      </vt:variant>
      <vt:variant>
        <vt:i4>0</vt:i4>
      </vt:variant>
      <vt:variant>
        <vt:i4>5</vt:i4>
      </vt:variant>
      <vt:variant>
        <vt:lpwstr>https://www.youtube.com/watch?v=xdko3MX8MJI&amp;NR=1</vt:lpwstr>
      </vt:variant>
      <vt:variant>
        <vt:lpwstr/>
      </vt:variant>
      <vt:variant>
        <vt:i4>3866655</vt:i4>
      </vt:variant>
      <vt:variant>
        <vt:i4>3</vt:i4>
      </vt:variant>
      <vt:variant>
        <vt:i4>0</vt:i4>
      </vt:variant>
      <vt:variant>
        <vt:i4>5</vt:i4>
      </vt:variant>
      <vt:variant>
        <vt:lpwstr>http://www.respectcopyrights.de</vt:lpwstr>
      </vt:variant>
      <vt:variant>
        <vt:lpwstr/>
      </vt:variant>
      <vt:variant>
        <vt:i4>917568</vt:i4>
      </vt:variant>
      <vt:variant>
        <vt:i4>0</vt:i4>
      </vt:variant>
      <vt:variant>
        <vt:i4>0</vt:i4>
      </vt:variant>
      <vt:variant>
        <vt:i4>5</vt:i4>
      </vt:variant>
      <vt:variant>
        <vt:lpwstr>https://www.youtube.com/watch?v=xdko3MX8MJI&amp;NR=1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2015-06-10T11:37:00Z</cp:lastPrinted>
  <dcterms:created xsi:type="dcterms:W3CDTF">2019-03-29T16:18:00Z</dcterms:created>
  <dcterms:modified xsi:type="dcterms:W3CDTF">2019-03-29T16:29:00Z</dcterms:modified>
</cp:coreProperties>
</file>