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048D1" w14:textId="77777777" w:rsidR="00C46F24" w:rsidRDefault="00C46F24" w:rsidP="002D70D3">
      <w:pPr>
        <w:pStyle w:val="berschrift3"/>
        <w:suppressLineNumbers/>
        <w:spacing w:before="0" w:beforeAutospacing="0" w:after="0" w:afterAutospacing="0"/>
        <w:jc w:val="both"/>
        <w:rPr>
          <w:rStyle w:val="jnenbez"/>
          <w:rFonts w:ascii="Liberation Sans Regular" w:eastAsia="Times New Roman" w:hAnsi="Liberation Sans Regular"/>
          <w:i/>
          <w:sz w:val="32"/>
          <w:szCs w:val="28"/>
        </w:rPr>
      </w:pPr>
    </w:p>
    <w:p w14:paraId="5109530E" w14:textId="597C9FBD" w:rsidR="00AA50FF" w:rsidRPr="00544C01" w:rsidRDefault="005C123C" w:rsidP="002D70D3">
      <w:pPr>
        <w:pStyle w:val="berschrift3"/>
        <w:suppressLineNumbers/>
        <w:spacing w:before="0" w:beforeAutospacing="0" w:after="0" w:afterAutospacing="0"/>
        <w:jc w:val="both"/>
        <w:rPr>
          <w:rStyle w:val="jnenbez"/>
          <w:rFonts w:ascii="Liberation Sans Regular" w:eastAsia="Times New Roman" w:hAnsi="Liberation Sans Regular"/>
          <w:sz w:val="32"/>
          <w:szCs w:val="28"/>
        </w:rPr>
      </w:pPr>
      <w:r w:rsidRPr="00544C01">
        <w:rPr>
          <w:rStyle w:val="jnenbez"/>
          <w:rFonts w:ascii="Liberation Sans Regular" w:eastAsia="Times New Roman" w:hAnsi="Liberation Sans Regular"/>
          <w:i/>
          <w:sz w:val="32"/>
          <w:szCs w:val="28"/>
        </w:rPr>
        <w:t>Materialblatt</w:t>
      </w:r>
      <w:r w:rsidR="00AA50FF" w:rsidRPr="00544C01">
        <w:rPr>
          <w:rStyle w:val="jnenbez"/>
          <w:rFonts w:ascii="Liberation Sans Regular" w:eastAsia="Times New Roman" w:hAnsi="Liberation Sans Regular"/>
          <w:i/>
          <w:sz w:val="32"/>
          <w:szCs w:val="28"/>
        </w:rPr>
        <w:t>:</w:t>
      </w:r>
      <w:r w:rsidR="00AA50FF" w:rsidRPr="00544C01">
        <w:rPr>
          <w:rStyle w:val="jnenbez"/>
          <w:rFonts w:ascii="Liberation Sans Regular" w:eastAsia="Times New Roman" w:hAnsi="Liberation Sans Regular"/>
          <w:sz w:val="32"/>
          <w:szCs w:val="28"/>
        </w:rPr>
        <w:t xml:space="preserve"> </w:t>
      </w:r>
      <w:r w:rsidR="0088039B" w:rsidRPr="00544C01">
        <w:rPr>
          <w:rStyle w:val="jnenbez"/>
          <w:rFonts w:ascii="Liberation Sans Regular" w:eastAsia="Times New Roman" w:hAnsi="Liberation Sans Regular"/>
          <w:b w:val="0"/>
          <w:i/>
          <w:sz w:val="32"/>
          <w:szCs w:val="28"/>
        </w:rPr>
        <w:t>Grundprinzipien des Datenschutzes</w:t>
      </w:r>
    </w:p>
    <w:p w14:paraId="6C8FD7AD" w14:textId="77777777" w:rsidR="00954491" w:rsidRPr="00544C01" w:rsidRDefault="00954491" w:rsidP="002D70D3">
      <w:pPr>
        <w:jc w:val="both"/>
        <w:rPr>
          <w:rFonts w:ascii="Liberation Serif" w:eastAsia="Times New Roman" w:hAnsi="Liberation Serif"/>
          <w:sz w:val="22"/>
        </w:rPr>
      </w:pPr>
    </w:p>
    <w:p w14:paraId="05451CB1" w14:textId="3B6FCD09" w:rsidR="00AE092B" w:rsidRPr="00496B22" w:rsidRDefault="0088039B" w:rsidP="00496B22">
      <w:pPr>
        <w:jc w:val="both"/>
        <w:rPr>
          <w:rFonts w:ascii="Liberation Serif" w:eastAsia="Times New Roman" w:hAnsi="Liberation Serif"/>
          <w:sz w:val="24"/>
        </w:rPr>
      </w:pPr>
      <w:r w:rsidRPr="00DC0E2E">
        <w:rPr>
          <w:rFonts w:ascii="Liberation Serif" w:eastAsia="Times New Roman" w:hAnsi="Liberation Serif"/>
          <w:sz w:val="24"/>
        </w:rPr>
        <w:t>Unter Datenschutz versteh</w:t>
      </w:r>
      <w:r w:rsidR="007B05D0" w:rsidRPr="00DC0E2E">
        <w:rPr>
          <w:rFonts w:ascii="Liberation Serif" w:eastAsia="Times New Roman" w:hAnsi="Liberation Serif"/>
          <w:sz w:val="24"/>
        </w:rPr>
        <w:t xml:space="preserve">t man den Schutz </w:t>
      </w:r>
      <w:r w:rsidR="00AE092B">
        <w:rPr>
          <w:rFonts w:ascii="Liberation Serif" w:eastAsia="Times New Roman" w:hAnsi="Liberation Serif"/>
          <w:sz w:val="24"/>
        </w:rPr>
        <w:t xml:space="preserve">des </w:t>
      </w:r>
      <w:r w:rsidR="00AE092B" w:rsidRPr="0026394F">
        <w:rPr>
          <w:rFonts w:ascii="Liberation Serif" w:eastAsia="Times New Roman" w:hAnsi="Liberation Serif"/>
          <w:sz w:val="24"/>
        </w:rPr>
        <w:t>Rechts auf</w:t>
      </w:r>
      <w:r w:rsidR="00AE092B" w:rsidRPr="00FB462B">
        <w:rPr>
          <w:rFonts w:ascii="Liberation Serif" w:eastAsia="Times New Roman" w:hAnsi="Liberation Serif"/>
          <w:i/>
          <w:sz w:val="24"/>
        </w:rPr>
        <w:t xml:space="preserve"> informationelle Selbstbestim</w:t>
      </w:r>
      <w:r w:rsidR="00AE092B" w:rsidRPr="00496B22">
        <w:rPr>
          <w:rFonts w:ascii="Liberation Serif" w:eastAsia="Times New Roman" w:hAnsi="Liberation Serif"/>
          <w:sz w:val="24"/>
        </w:rPr>
        <w:t>mung</w:t>
      </w:r>
      <w:r w:rsidR="00496B22">
        <w:rPr>
          <w:rFonts w:ascii="Liberation Serif" w:eastAsia="Times New Roman" w:hAnsi="Liberation Serif"/>
          <w:sz w:val="24"/>
        </w:rPr>
        <w:t>, d.</w:t>
      </w:r>
      <w:r w:rsidR="008B3609">
        <w:rPr>
          <w:rFonts w:ascii="Liberation Serif" w:eastAsia="Times New Roman" w:hAnsi="Liberation Serif"/>
          <w:sz w:val="24"/>
        </w:rPr>
        <w:t> </w:t>
      </w:r>
      <w:r w:rsidR="00496B22" w:rsidRPr="00496B22">
        <w:rPr>
          <w:rFonts w:ascii="Liberation Serif" w:eastAsia="Times New Roman" w:hAnsi="Liberation Serif"/>
          <w:sz w:val="24"/>
        </w:rPr>
        <w:t xml:space="preserve">h. </w:t>
      </w:r>
      <w:r w:rsidR="00AE092B" w:rsidRPr="00496B22">
        <w:rPr>
          <w:rFonts w:ascii="Liberation Serif" w:eastAsia="Times New Roman" w:hAnsi="Liberation Serif"/>
          <w:sz w:val="24"/>
        </w:rPr>
        <w:t>d</w:t>
      </w:r>
      <w:r w:rsidR="00496B22" w:rsidRPr="00496B22">
        <w:rPr>
          <w:rFonts w:ascii="Liberation Serif" w:eastAsia="Times New Roman" w:hAnsi="Liberation Serif"/>
          <w:sz w:val="24"/>
        </w:rPr>
        <w:t>es</w:t>
      </w:r>
      <w:r w:rsidR="00AE092B" w:rsidRPr="00496B22">
        <w:rPr>
          <w:rFonts w:ascii="Liberation Serif" w:eastAsia="Times New Roman" w:hAnsi="Liberation Serif"/>
          <w:sz w:val="24"/>
        </w:rPr>
        <w:t xml:space="preserve"> Recht</w:t>
      </w:r>
      <w:r w:rsidR="00496B22" w:rsidRPr="00496B22">
        <w:rPr>
          <w:rFonts w:ascii="Liberation Serif" w:eastAsia="Times New Roman" w:hAnsi="Liberation Serif"/>
          <w:sz w:val="24"/>
        </w:rPr>
        <w:t>s</w:t>
      </w:r>
      <w:r w:rsidR="00AE092B" w:rsidRPr="00496B22">
        <w:rPr>
          <w:rFonts w:ascii="Liberation Serif" w:eastAsia="Times New Roman" w:hAnsi="Liberation Serif"/>
          <w:sz w:val="24"/>
        </w:rPr>
        <w:t xml:space="preserve"> jeder Person, über die Preisgabe und Verwendung seiner eigenen personenbezogenen Daten </w:t>
      </w:r>
      <w:r w:rsidR="00237C1E" w:rsidRPr="00496B22">
        <w:rPr>
          <w:rFonts w:ascii="Liberation Serif" w:eastAsia="Times New Roman" w:hAnsi="Liberation Serif"/>
          <w:sz w:val="24"/>
        </w:rPr>
        <w:t xml:space="preserve">selbst </w:t>
      </w:r>
      <w:r w:rsidR="00AE092B" w:rsidRPr="00496B22">
        <w:rPr>
          <w:rFonts w:ascii="Liberation Serif" w:eastAsia="Times New Roman" w:hAnsi="Liberation Serif"/>
          <w:sz w:val="24"/>
        </w:rPr>
        <w:t>zu bestimmen.</w:t>
      </w:r>
    </w:p>
    <w:p w14:paraId="476A7510" w14:textId="77777777" w:rsidR="00AE092B" w:rsidRDefault="00AE092B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</w:p>
    <w:p w14:paraId="4BC996C6" w14:textId="1795592D" w:rsidR="00AE092B" w:rsidRDefault="00AE092B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 w:rsidRPr="005C47F2">
        <w:rPr>
          <w:rFonts w:ascii="Liberation Serif" w:eastAsia="Times New Roman" w:hAnsi="Liberation Serif"/>
          <w:i/>
          <w:sz w:val="24"/>
        </w:rPr>
        <w:t>Personenbezogene Daten</w:t>
      </w:r>
      <w:r>
        <w:rPr>
          <w:rFonts w:ascii="Liberation Serif" w:eastAsia="Times New Roman" w:hAnsi="Liberation Serif"/>
          <w:sz w:val="24"/>
        </w:rPr>
        <w:t xml:space="preserve"> sind solche Daten, die </w:t>
      </w:r>
      <w:r w:rsidR="00237C1E">
        <w:rPr>
          <w:rFonts w:ascii="Liberation Serif" w:eastAsia="Times New Roman" w:hAnsi="Liberation Serif"/>
          <w:sz w:val="24"/>
        </w:rPr>
        <w:t xml:space="preserve">sich </w:t>
      </w:r>
      <w:r>
        <w:rPr>
          <w:rFonts w:ascii="Liberation Serif" w:eastAsia="Times New Roman" w:hAnsi="Liberation Serif"/>
          <w:sz w:val="24"/>
        </w:rPr>
        <w:t xml:space="preserve">einer Person </w:t>
      </w:r>
      <w:r w:rsidR="00237C1E">
        <w:rPr>
          <w:rFonts w:ascii="Liberation Serif" w:eastAsia="Times New Roman" w:hAnsi="Liberation Serif"/>
          <w:sz w:val="24"/>
        </w:rPr>
        <w:t xml:space="preserve">eindeutig </w:t>
      </w:r>
      <w:r>
        <w:rPr>
          <w:rFonts w:ascii="Liberation Serif" w:eastAsia="Times New Roman" w:hAnsi="Liberation Serif"/>
          <w:sz w:val="24"/>
        </w:rPr>
        <w:t xml:space="preserve">zuordnen </w:t>
      </w:r>
      <w:r w:rsidR="00237C1E">
        <w:rPr>
          <w:rFonts w:ascii="Liberation Serif" w:eastAsia="Times New Roman" w:hAnsi="Liberation Serif"/>
          <w:sz w:val="24"/>
        </w:rPr>
        <w:t>lassen</w:t>
      </w:r>
      <w:r>
        <w:rPr>
          <w:rFonts w:ascii="Liberation Serif" w:eastAsia="Times New Roman" w:hAnsi="Liberation Serif"/>
          <w:sz w:val="24"/>
        </w:rPr>
        <w:t>. Es spielt dabei keine Rolle, ob</w:t>
      </w:r>
      <w:r w:rsidR="00237C1E">
        <w:rPr>
          <w:rFonts w:ascii="Liberation Serif" w:eastAsia="Times New Roman" w:hAnsi="Liberation Serif"/>
          <w:sz w:val="24"/>
        </w:rPr>
        <w:t xml:space="preserve"> diese Zuordnung jedermann möglich ist oder ob zur eindeutigen Zuordnung weitere Hilfsinformationen benötigt werden. </w:t>
      </w:r>
      <w:r w:rsidR="0069265A" w:rsidRPr="00DC0E2E">
        <w:rPr>
          <w:rFonts w:ascii="Liberation Serif" w:eastAsia="Times New Roman" w:hAnsi="Liberation Serif"/>
          <w:sz w:val="24"/>
        </w:rPr>
        <w:t>Daten, die keiner speziellen Person zuzuordnen sind, fallen</w:t>
      </w:r>
      <w:r w:rsidR="005C47F2">
        <w:rPr>
          <w:rFonts w:ascii="Liberation Serif" w:eastAsia="Times New Roman" w:hAnsi="Liberation Serif"/>
          <w:sz w:val="24"/>
        </w:rPr>
        <w:t xml:space="preserve"> n</w:t>
      </w:r>
      <w:r w:rsidR="0069265A" w:rsidRPr="00DC0E2E">
        <w:rPr>
          <w:rFonts w:ascii="Liberation Serif" w:eastAsia="Times New Roman" w:hAnsi="Liberation Serif"/>
          <w:sz w:val="24"/>
        </w:rPr>
        <w:t>icht unter den Datenschutz</w:t>
      </w:r>
      <w:r w:rsidR="0069265A">
        <w:rPr>
          <w:rFonts w:ascii="Liberation Serif" w:eastAsia="Times New Roman" w:hAnsi="Liberation Serif"/>
          <w:sz w:val="24"/>
        </w:rPr>
        <w:t xml:space="preserve">, </w:t>
      </w:r>
      <w:r w:rsidR="00607C1F">
        <w:rPr>
          <w:rFonts w:ascii="Liberation Serif" w:eastAsia="Times New Roman" w:hAnsi="Liberation Serif"/>
          <w:sz w:val="24"/>
        </w:rPr>
        <w:t xml:space="preserve">wobei es andere Gründe geben kann, sie nicht allgemein </w:t>
      </w:r>
      <w:r w:rsidR="00825DB8">
        <w:rPr>
          <w:rFonts w:ascii="Liberation Serif" w:eastAsia="Times New Roman" w:hAnsi="Liberation Serif"/>
          <w:sz w:val="24"/>
        </w:rPr>
        <w:t>zugänglich</w:t>
      </w:r>
      <w:r w:rsidR="00607C1F">
        <w:rPr>
          <w:rFonts w:ascii="Liberation Serif" w:eastAsia="Times New Roman" w:hAnsi="Liberation Serif"/>
          <w:sz w:val="24"/>
        </w:rPr>
        <w:t xml:space="preserve"> zu machen.</w:t>
      </w:r>
    </w:p>
    <w:p w14:paraId="0FAA0E1D" w14:textId="77777777" w:rsidR="00AE092B" w:rsidRPr="005C47F2" w:rsidRDefault="00AE092B" w:rsidP="00DE7249">
      <w:pPr>
        <w:jc w:val="both"/>
        <w:rPr>
          <w:rFonts w:ascii="Liberation Serif" w:eastAsia="Times New Roman" w:hAnsi="Liberation Serif"/>
          <w:sz w:val="24"/>
        </w:rPr>
      </w:pPr>
    </w:p>
    <w:p w14:paraId="03355AE8" w14:textId="1A4AF628" w:rsidR="00C97AA9" w:rsidRPr="005C47F2" w:rsidRDefault="005C47F2" w:rsidP="00DE7249">
      <w:pPr>
        <w:jc w:val="both"/>
        <w:rPr>
          <w:rFonts w:ascii="Liberation Serif" w:eastAsia="Times New Roman" w:hAnsi="Liberation Serif"/>
          <w:sz w:val="24"/>
        </w:rPr>
      </w:pPr>
      <w:r w:rsidRPr="005C47F2">
        <w:rPr>
          <w:rFonts w:ascii="Liberation Serif" w:eastAsia="Times New Roman" w:hAnsi="Liberation Serif"/>
          <w:sz w:val="24"/>
        </w:rPr>
        <w:t xml:space="preserve">Die folgenden Grundprinzipien des Datenschutzes basieren auf der </w:t>
      </w:r>
      <w:r w:rsidRPr="005C47F2">
        <w:rPr>
          <w:rFonts w:ascii="Liberation Serif" w:eastAsia="Times New Roman" w:hAnsi="Liberation Serif"/>
          <w:i/>
          <w:sz w:val="24"/>
        </w:rPr>
        <w:t>Europäischen Daten</w:t>
      </w:r>
      <w:r w:rsidR="00983C94">
        <w:rPr>
          <w:rFonts w:ascii="Liberation Serif" w:eastAsia="Times New Roman" w:hAnsi="Liberation Serif"/>
          <w:i/>
          <w:sz w:val="24"/>
        </w:rPr>
        <w:t>schutz</w:t>
      </w:r>
      <w:r w:rsidRPr="005C47F2">
        <w:rPr>
          <w:rFonts w:ascii="Liberation Serif" w:eastAsia="Times New Roman" w:hAnsi="Liberation Serif"/>
          <w:i/>
          <w:sz w:val="24"/>
        </w:rPr>
        <w:t>grundverordnung</w:t>
      </w:r>
      <w:r>
        <w:rPr>
          <w:rFonts w:ascii="Liberation Serif" w:eastAsia="Times New Roman" w:hAnsi="Liberation Serif"/>
          <w:sz w:val="24"/>
        </w:rPr>
        <w:t xml:space="preserve"> und </w:t>
      </w:r>
      <w:r w:rsidRPr="005C47F2">
        <w:rPr>
          <w:rFonts w:ascii="Liberation Serif" w:eastAsia="Times New Roman" w:hAnsi="Liberation Serif"/>
          <w:sz w:val="24"/>
        </w:rPr>
        <w:t>liegen hier in reduzierter Form vor</w:t>
      </w:r>
      <w:r>
        <w:rPr>
          <w:rFonts w:ascii="Liberation Serif" w:eastAsia="Times New Roman" w:hAnsi="Liberation Serif"/>
          <w:sz w:val="24"/>
        </w:rPr>
        <w:t>.</w:t>
      </w:r>
      <w:r w:rsidRPr="005C47F2">
        <w:rPr>
          <w:rFonts w:ascii="Liberation Serif" w:eastAsia="Times New Roman" w:hAnsi="Liberation Serif"/>
          <w:sz w:val="24"/>
        </w:rPr>
        <w:t xml:space="preserve"> </w:t>
      </w:r>
      <w:r>
        <w:rPr>
          <w:rFonts w:ascii="Liberation Serif" w:eastAsia="Times New Roman" w:hAnsi="Liberation Serif"/>
          <w:sz w:val="24"/>
        </w:rPr>
        <w:t>Sie</w:t>
      </w:r>
      <w:r w:rsidRPr="005C47F2">
        <w:rPr>
          <w:rFonts w:ascii="Liberation Serif" w:eastAsia="Times New Roman" w:hAnsi="Liberation Serif"/>
          <w:sz w:val="24"/>
        </w:rPr>
        <w:t xml:space="preserve"> erheben in dieser Formulierung keinen</w:t>
      </w:r>
      <w:r w:rsidR="00DA2E2B">
        <w:rPr>
          <w:rFonts w:ascii="Liberation Serif" w:eastAsia="Times New Roman" w:hAnsi="Liberation Serif"/>
          <w:sz w:val="24"/>
        </w:rPr>
        <w:t xml:space="preserve"> Anspruch auf juristische</w:t>
      </w:r>
      <w:r w:rsidRPr="005C47F2">
        <w:rPr>
          <w:rFonts w:ascii="Liberation Serif" w:eastAsia="Times New Roman" w:hAnsi="Liberation Serif"/>
          <w:sz w:val="24"/>
        </w:rPr>
        <w:t xml:space="preserve"> Verbindlichkeit.</w:t>
      </w:r>
    </w:p>
    <w:p w14:paraId="30ED3AB1" w14:textId="77777777" w:rsidR="00C97AA9" w:rsidRPr="005C47F2" w:rsidRDefault="00C97AA9" w:rsidP="00DE7249">
      <w:pPr>
        <w:jc w:val="both"/>
        <w:rPr>
          <w:rFonts w:ascii="Liberation Serif" w:eastAsia="Times New Roman" w:hAnsi="Liberation Serif"/>
          <w:sz w:val="24"/>
        </w:rPr>
      </w:pPr>
    </w:p>
    <w:p w14:paraId="03E1295C" w14:textId="538DE2DD" w:rsidR="008F462C" w:rsidRPr="00544C01" w:rsidRDefault="00AD234C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 w:rsidRPr="00544C01">
        <w:rPr>
          <w:rFonts w:ascii="Liberation Sans Regular" w:eastAsia="Times New Roman" w:hAnsi="Liberation Sans Regular"/>
          <w:b/>
          <w:sz w:val="24"/>
        </w:rPr>
        <w:t>Verbot mit Erlaubnisvorbehalt</w:t>
      </w:r>
    </w:p>
    <w:p w14:paraId="23F51CD8" w14:textId="240B04B1" w:rsidR="005717AA" w:rsidRPr="00DC0E2E" w:rsidRDefault="005717AA" w:rsidP="00DE7249">
      <w:pPr>
        <w:jc w:val="both"/>
        <w:rPr>
          <w:rFonts w:ascii="Liberation Serif" w:eastAsia="Times New Roman" w:hAnsi="Liberation Serif"/>
          <w:sz w:val="24"/>
        </w:rPr>
      </w:pPr>
      <w:r w:rsidRPr="00DC0E2E">
        <w:rPr>
          <w:rFonts w:ascii="Liberation Serif" w:eastAsia="Times New Roman" w:hAnsi="Liberation Serif"/>
          <w:sz w:val="24"/>
        </w:rPr>
        <w:t xml:space="preserve">Die </w:t>
      </w:r>
      <w:r w:rsidR="00722C3B">
        <w:rPr>
          <w:rFonts w:ascii="Liberation Serif" w:eastAsia="Times New Roman" w:hAnsi="Liberation Serif"/>
          <w:sz w:val="24"/>
        </w:rPr>
        <w:t>Verarbeitung</w:t>
      </w:r>
      <w:r w:rsidR="00FF305F">
        <w:rPr>
          <w:rFonts w:ascii="Liberation Serif" w:eastAsia="Times New Roman" w:hAnsi="Liberation Serif"/>
          <w:sz w:val="24"/>
        </w:rPr>
        <w:t>, d. h. zum Beispiel die Erhebung, Speicherung, Weiter</w:t>
      </w:r>
      <w:r w:rsidR="00415C5E">
        <w:rPr>
          <w:rFonts w:ascii="Liberation Serif" w:eastAsia="Times New Roman" w:hAnsi="Liberation Serif"/>
          <w:sz w:val="24"/>
        </w:rPr>
        <w:t>gabe oder allgemeine Verwendung</w:t>
      </w:r>
      <w:r w:rsidRPr="00DC0E2E">
        <w:rPr>
          <w:rFonts w:ascii="Liberation Serif" w:eastAsia="Times New Roman" w:hAnsi="Liberation Serif"/>
          <w:sz w:val="24"/>
        </w:rPr>
        <w:t xml:space="preserve"> personenbezogener Daten ist </w:t>
      </w:r>
      <w:r w:rsidR="00722C3B">
        <w:rPr>
          <w:rFonts w:ascii="Liberation Serif" w:eastAsia="Times New Roman" w:hAnsi="Liberation Serif"/>
          <w:sz w:val="24"/>
        </w:rPr>
        <w:t>grundsätzlich verboten</w:t>
      </w:r>
      <w:r w:rsidR="00801BE3">
        <w:rPr>
          <w:rFonts w:ascii="Liberation Serif" w:eastAsia="Times New Roman" w:hAnsi="Liberation Serif"/>
          <w:sz w:val="24"/>
        </w:rPr>
        <w:t xml:space="preserve"> –</w:t>
      </w:r>
      <w:r w:rsidRPr="00DC0E2E">
        <w:rPr>
          <w:rFonts w:ascii="Liberation Serif" w:eastAsia="Times New Roman" w:hAnsi="Liberation Serif"/>
          <w:sz w:val="24"/>
        </w:rPr>
        <w:t xml:space="preserve"> </w:t>
      </w:r>
      <w:r w:rsidR="00722C3B">
        <w:rPr>
          <w:rFonts w:ascii="Liberation Serif" w:eastAsia="Times New Roman" w:hAnsi="Liberation Serif"/>
          <w:sz w:val="24"/>
        </w:rPr>
        <w:t xml:space="preserve">es sei denn, </w:t>
      </w:r>
      <w:r w:rsidRPr="00DC0E2E">
        <w:rPr>
          <w:rFonts w:ascii="Liberation Serif" w:eastAsia="Times New Roman" w:hAnsi="Liberation Serif"/>
          <w:sz w:val="24"/>
        </w:rPr>
        <w:t xml:space="preserve">die betroffene Person </w:t>
      </w:r>
      <w:r w:rsidR="00722C3B">
        <w:rPr>
          <w:rFonts w:ascii="Liberation Serif" w:eastAsia="Times New Roman" w:hAnsi="Liberation Serif"/>
          <w:sz w:val="24"/>
        </w:rPr>
        <w:t xml:space="preserve">hat der Verarbeitung </w:t>
      </w:r>
      <w:r w:rsidR="0026394F">
        <w:rPr>
          <w:rFonts w:ascii="Liberation Serif" w:eastAsia="Times New Roman" w:hAnsi="Liberation Serif"/>
          <w:sz w:val="24"/>
        </w:rPr>
        <w:t xml:space="preserve">für einen konkreten Zweck </w:t>
      </w:r>
      <w:r w:rsidR="00722C3B">
        <w:rPr>
          <w:rFonts w:ascii="Liberation Serif" w:eastAsia="Times New Roman" w:hAnsi="Liberation Serif"/>
          <w:sz w:val="24"/>
        </w:rPr>
        <w:t>zugestimmt</w:t>
      </w:r>
      <w:r w:rsidRPr="00DC0E2E">
        <w:rPr>
          <w:rFonts w:ascii="Liberation Serif" w:eastAsia="Times New Roman" w:hAnsi="Liberation Serif"/>
          <w:sz w:val="24"/>
        </w:rPr>
        <w:t xml:space="preserve"> oder es </w:t>
      </w:r>
      <w:r w:rsidR="00722C3B">
        <w:rPr>
          <w:rFonts w:ascii="Liberation Serif" w:eastAsia="Times New Roman" w:hAnsi="Liberation Serif"/>
          <w:sz w:val="24"/>
        </w:rPr>
        <w:t xml:space="preserve">gibt </w:t>
      </w:r>
      <w:r w:rsidRPr="00DC0E2E">
        <w:rPr>
          <w:rFonts w:ascii="Liberation Serif" w:eastAsia="Times New Roman" w:hAnsi="Liberation Serif"/>
          <w:sz w:val="24"/>
        </w:rPr>
        <w:t xml:space="preserve">eine explizite gesetzliche Regelung, die eine </w:t>
      </w:r>
      <w:r w:rsidR="00722C3B">
        <w:rPr>
          <w:rFonts w:ascii="Liberation Serif" w:eastAsia="Times New Roman" w:hAnsi="Liberation Serif"/>
          <w:sz w:val="24"/>
        </w:rPr>
        <w:t>Verarbeitung</w:t>
      </w:r>
      <w:r w:rsidRPr="00DC0E2E">
        <w:rPr>
          <w:rFonts w:ascii="Liberation Serif" w:eastAsia="Times New Roman" w:hAnsi="Liberation Serif"/>
          <w:sz w:val="24"/>
        </w:rPr>
        <w:t xml:space="preserve"> </w:t>
      </w:r>
      <w:r w:rsidR="00801BE3">
        <w:rPr>
          <w:rFonts w:ascii="Liberation Serif" w:eastAsia="Times New Roman" w:hAnsi="Liberation Serif"/>
          <w:sz w:val="24"/>
        </w:rPr>
        <w:t xml:space="preserve">für </w:t>
      </w:r>
      <w:r w:rsidR="0026394F">
        <w:rPr>
          <w:rFonts w:ascii="Liberation Serif" w:eastAsia="Times New Roman" w:hAnsi="Liberation Serif"/>
          <w:sz w:val="24"/>
        </w:rPr>
        <w:t>einen</w:t>
      </w:r>
      <w:r w:rsidR="00801BE3">
        <w:rPr>
          <w:rFonts w:ascii="Liberation Serif" w:eastAsia="Times New Roman" w:hAnsi="Liberation Serif"/>
          <w:sz w:val="24"/>
        </w:rPr>
        <w:t xml:space="preserve"> konkreten Zweck </w:t>
      </w:r>
      <w:r w:rsidRPr="00DC0E2E">
        <w:rPr>
          <w:rFonts w:ascii="Liberation Serif" w:eastAsia="Times New Roman" w:hAnsi="Liberation Serif"/>
          <w:sz w:val="24"/>
        </w:rPr>
        <w:t xml:space="preserve">erlaubt. </w:t>
      </w:r>
    </w:p>
    <w:p w14:paraId="70500A6B" w14:textId="77777777" w:rsidR="005717AA" w:rsidRPr="00DC0E2E" w:rsidRDefault="005717AA" w:rsidP="00DE7249">
      <w:pPr>
        <w:jc w:val="both"/>
        <w:rPr>
          <w:rFonts w:ascii="Liberation Serif" w:eastAsia="Times New Roman" w:hAnsi="Liberation Serif"/>
          <w:sz w:val="24"/>
        </w:rPr>
      </w:pPr>
    </w:p>
    <w:p w14:paraId="6A892746" w14:textId="37170E9C" w:rsidR="005717AA" w:rsidRPr="00544C01" w:rsidRDefault="00237C1E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>
        <w:rPr>
          <w:rFonts w:ascii="Liberation Sans Regular" w:eastAsia="Times New Roman" w:hAnsi="Liberation Sans Regular"/>
          <w:b/>
          <w:sz w:val="24"/>
        </w:rPr>
        <w:t>Datenminimierung</w:t>
      </w:r>
    </w:p>
    <w:p w14:paraId="7CBDAF4D" w14:textId="0682C1B3" w:rsidR="005717AA" w:rsidRPr="00DC0E2E" w:rsidRDefault="005717AA" w:rsidP="00DE7249">
      <w:pPr>
        <w:jc w:val="both"/>
        <w:rPr>
          <w:rFonts w:ascii="Liberation Serif" w:eastAsia="Times New Roman" w:hAnsi="Liberation Serif"/>
          <w:sz w:val="24"/>
        </w:rPr>
      </w:pPr>
      <w:r w:rsidRPr="00DC0E2E">
        <w:rPr>
          <w:rFonts w:ascii="Liberation Serif" w:eastAsia="Times New Roman" w:hAnsi="Liberation Serif"/>
          <w:sz w:val="24"/>
        </w:rPr>
        <w:t xml:space="preserve">Die </w:t>
      </w:r>
      <w:r w:rsidR="00237C1E">
        <w:rPr>
          <w:rFonts w:ascii="Liberation Serif" w:eastAsia="Times New Roman" w:hAnsi="Liberation Serif"/>
          <w:sz w:val="24"/>
        </w:rPr>
        <w:t>Verarbeitung</w:t>
      </w:r>
      <w:r w:rsidRPr="00DC0E2E">
        <w:rPr>
          <w:rFonts w:ascii="Liberation Serif" w:eastAsia="Times New Roman" w:hAnsi="Liberation Serif"/>
          <w:sz w:val="24"/>
        </w:rPr>
        <w:t xml:space="preserve"> personenbezogener Daten </w:t>
      </w:r>
      <w:r w:rsidR="005E3688" w:rsidRPr="00DC0E2E">
        <w:rPr>
          <w:rFonts w:ascii="Liberation Serif" w:eastAsia="Times New Roman" w:hAnsi="Liberation Serif"/>
          <w:sz w:val="24"/>
        </w:rPr>
        <w:t>ist</w:t>
      </w:r>
      <w:r w:rsidRPr="00DC0E2E">
        <w:rPr>
          <w:rFonts w:ascii="Liberation Serif" w:eastAsia="Times New Roman" w:hAnsi="Liberation Serif"/>
          <w:sz w:val="24"/>
        </w:rPr>
        <w:t xml:space="preserve"> an dem Ziel auszurichten, so wenig personenbezogene Daten wie möglich zu </w:t>
      </w:r>
      <w:r w:rsidR="00237C1E">
        <w:rPr>
          <w:rFonts w:ascii="Liberation Serif" w:eastAsia="Times New Roman" w:hAnsi="Liberation Serif"/>
          <w:sz w:val="24"/>
        </w:rPr>
        <w:t>verarbeiten</w:t>
      </w:r>
      <w:r w:rsidRPr="00DC0E2E">
        <w:rPr>
          <w:rFonts w:ascii="Liberation Serif" w:eastAsia="Times New Roman" w:hAnsi="Liberation Serif"/>
          <w:sz w:val="24"/>
        </w:rPr>
        <w:t xml:space="preserve">. Insbesondere sind personenbezogene Daten </w:t>
      </w:r>
      <w:r w:rsidR="005E3688" w:rsidRPr="00DC0E2E">
        <w:rPr>
          <w:rFonts w:ascii="Liberation Serif" w:eastAsia="Times New Roman" w:hAnsi="Liberation Serif"/>
          <w:sz w:val="24"/>
        </w:rPr>
        <w:t xml:space="preserve">nach Möglichkeit </w:t>
      </w:r>
      <w:r w:rsidRPr="00DC0E2E">
        <w:rPr>
          <w:rFonts w:ascii="Liberation Serif" w:eastAsia="Times New Roman" w:hAnsi="Liberation Serif"/>
          <w:sz w:val="24"/>
        </w:rPr>
        <w:t>zu anonymisieren</w:t>
      </w:r>
      <w:r w:rsidR="00FF163D">
        <w:rPr>
          <w:rFonts w:ascii="Liberation Serif" w:eastAsia="Times New Roman" w:hAnsi="Liberation Serif"/>
          <w:sz w:val="24"/>
        </w:rPr>
        <w:t xml:space="preserve"> bzw.</w:t>
      </w:r>
      <w:r w:rsidR="0026394F">
        <w:rPr>
          <w:rFonts w:ascii="Liberation Serif" w:eastAsia="Times New Roman" w:hAnsi="Liberation Serif"/>
          <w:sz w:val="24"/>
        </w:rPr>
        <w:t xml:space="preserve"> </w:t>
      </w:r>
      <w:r w:rsidRPr="00DC0E2E">
        <w:rPr>
          <w:rFonts w:ascii="Liberation Serif" w:eastAsia="Times New Roman" w:hAnsi="Liberation Serif"/>
          <w:sz w:val="24"/>
        </w:rPr>
        <w:t>zu pseudonymisieren</w:t>
      </w:r>
      <w:bookmarkStart w:id="0" w:name="_GoBack"/>
      <w:bookmarkEnd w:id="0"/>
      <w:r w:rsidR="00171885">
        <w:rPr>
          <w:rFonts w:ascii="Liberation Serif" w:eastAsia="Times New Roman" w:hAnsi="Liberation Serif"/>
          <w:sz w:val="24"/>
        </w:rPr>
        <w:t xml:space="preserve">. Sie sind </w:t>
      </w:r>
      <w:r w:rsidRPr="00DC0E2E">
        <w:rPr>
          <w:rFonts w:ascii="Liberation Serif" w:eastAsia="Times New Roman" w:hAnsi="Liberation Serif"/>
          <w:sz w:val="24"/>
        </w:rPr>
        <w:t xml:space="preserve">zu löschen, </w:t>
      </w:r>
      <w:r w:rsidR="00EF484B" w:rsidRPr="00DC0E2E">
        <w:rPr>
          <w:rFonts w:ascii="Liberation Serif" w:eastAsia="Times New Roman" w:hAnsi="Liberation Serif"/>
          <w:sz w:val="24"/>
        </w:rPr>
        <w:t>sobald sie</w:t>
      </w:r>
      <w:r w:rsidRPr="00DC0E2E">
        <w:rPr>
          <w:rFonts w:ascii="Liberation Serif" w:eastAsia="Times New Roman" w:hAnsi="Liberation Serif"/>
          <w:sz w:val="24"/>
        </w:rPr>
        <w:t xml:space="preserve"> nicht mehr benötigt werden.</w:t>
      </w:r>
    </w:p>
    <w:p w14:paraId="656719D0" w14:textId="77777777" w:rsidR="00F4521A" w:rsidRPr="00DC0E2E" w:rsidRDefault="00F4521A" w:rsidP="00DE7249">
      <w:pPr>
        <w:jc w:val="both"/>
        <w:rPr>
          <w:rFonts w:ascii="Liberation Serif" w:eastAsia="Times New Roman" w:hAnsi="Liberation Serif"/>
          <w:sz w:val="24"/>
        </w:rPr>
      </w:pPr>
    </w:p>
    <w:p w14:paraId="05C4D5A9" w14:textId="2B906725" w:rsidR="00791B6E" w:rsidRPr="00544C01" w:rsidRDefault="002A32BA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 w:rsidRPr="00544C01">
        <w:rPr>
          <w:rFonts w:ascii="Liberation Sans Regular" w:eastAsia="Times New Roman" w:hAnsi="Liberation Sans Regular"/>
          <w:b/>
          <w:sz w:val="24"/>
        </w:rPr>
        <w:t>Zweckbindung</w:t>
      </w:r>
    </w:p>
    <w:p w14:paraId="5D0B6C64" w14:textId="3049AC68" w:rsidR="00DE7249" w:rsidRDefault="003F0EAF" w:rsidP="00DE7249">
      <w:pPr>
        <w:jc w:val="both"/>
        <w:rPr>
          <w:rFonts w:ascii="Liberation Serif" w:eastAsia="Times New Roman" w:hAnsi="Liberation Serif"/>
          <w:sz w:val="24"/>
        </w:rPr>
      </w:pPr>
      <w:r>
        <w:rPr>
          <w:rFonts w:ascii="Liberation Serif" w:eastAsia="Times New Roman" w:hAnsi="Liberation Serif"/>
          <w:sz w:val="24"/>
        </w:rPr>
        <w:t xml:space="preserve">Personenbezogene Daten </w:t>
      </w:r>
      <w:r w:rsidR="006A1A2A">
        <w:rPr>
          <w:rFonts w:ascii="Liberation Serif" w:eastAsia="Times New Roman" w:hAnsi="Liberation Serif"/>
          <w:sz w:val="24"/>
        </w:rPr>
        <w:t xml:space="preserve">dürfen nur </w:t>
      </w:r>
      <w:r>
        <w:rPr>
          <w:rFonts w:ascii="Liberation Serif" w:eastAsia="Times New Roman" w:hAnsi="Liberation Serif"/>
          <w:sz w:val="24"/>
        </w:rPr>
        <w:t xml:space="preserve">zu einem konkreten Zweck erhoben </w:t>
      </w:r>
      <w:r w:rsidR="0026394F">
        <w:rPr>
          <w:rFonts w:ascii="Liberation Serif" w:eastAsia="Times New Roman" w:hAnsi="Liberation Serif"/>
          <w:sz w:val="24"/>
        </w:rPr>
        <w:t>und</w:t>
      </w:r>
      <w:r w:rsidR="00722C3B">
        <w:rPr>
          <w:rFonts w:ascii="Liberation Serif" w:eastAsia="Times New Roman" w:hAnsi="Liberation Serif"/>
          <w:sz w:val="24"/>
        </w:rPr>
        <w:t xml:space="preserve"> verarbeitet werden. Eine weitergehende Verarbeitung</w:t>
      </w:r>
      <w:r w:rsidR="006A1A2A">
        <w:rPr>
          <w:rFonts w:ascii="Liberation Serif" w:eastAsia="Times New Roman" w:hAnsi="Liberation Serif"/>
          <w:sz w:val="24"/>
        </w:rPr>
        <w:t xml:space="preserve"> </w:t>
      </w:r>
      <w:r w:rsidR="0026394F">
        <w:rPr>
          <w:rFonts w:ascii="Liberation Serif" w:eastAsia="Times New Roman" w:hAnsi="Liberation Serif"/>
          <w:sz w:val="24"/>
        </w:rPr>
        <w:t>zu einem anderen Zweck</w:t>
      </w:r>
      <w:r w:rsidR="00722C3B">
        <w:rPr>
          <w:rFonts w:ascii="Liberation Serif" w:eastAsia="Times New Roman" w:hAnsi="Liberation Serif"/>
          <w:sz w:val="24"/>
        </w:rPr>
        <w:t xml:space="preserve"> ist in der Regel nicht erlaubt.</w:t>
      </w:r>
    </w:p>
    <w:p w14:paraId="6C56C114" w14:textId="77777777" w:rsidR="003F0EAF" w:rsidRPr="00544C01" w:rsidRDefault="003F0EAF" w:rsidP="00DE7249">
      <w:pPr>
        <w:jc w:val="both"/>
        <w:rPr>
          <w:rFonts w:ascii="Liberation Serif" w:eastAsia="Times New Roman" w:hAnsi="Liberation Serif"/>
          <w:sz w:val="24"/>
        </w:rPr>
      </w:pPr>
    </w:p>
    <w:p w14:paraId="12D90B3A" w14:textId="5258EC8C" w:rsidR="002A32BA" w:rsidRPr="00544C01" w:rsidRDefault="002A32BA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 w:rsidRPr="00544C01">
        <w:rPr>
          <w:rFonts w:ascii="Liberation Sans Regular" w:eastAsia="Times New Roman" w:hAnsi="Liberation Sans Regular"/>
          <w:b/>
          <w:sz w:val="24"/>
        </w:rPr>
        <w:t>Transparenz</w:t>
      </w:r>
    </w:p>
    <w:p w14:paraId="166086C6" w14:textId="57884227" w:rsidR="007C5D88" w:rsidRPr="007C5D88" w:rsidRDefault="002B3B75" w:rsidP="00DE7249">
      <w:pPr>
        <w:jc w:val="both"/>
        <w:rPr>
          <w:rFonts w:ascii="Liberation Serif" w:eastAsia="Times New Roman" w:hAnsi="Liberation Serif"/>
          <w:sz w:val="24"/>
        </w:rPr>
      </w:pPr>
      <w:r w:rsidRPr="00544C01">
        <w:rPr>
          <w:rFonts w:ascii="Liberation Serif" w:eastAsia="Times New Roman" w:hAnsi="Liberation Serif"/>
          <w:sz w:val="24"/>
        </w:rPr>
        <w:t>We</w:t>
      </w:r>
      <w:r w:rsidR="00DC0E2E">
        <w:rPr>
          <w:rFonts w:ascii="Liberation Serif" w:eastAsia="Times New Roman" w:hAnsi="Liberation Serif"/>
          <w:sz w:val="24"/>
        </w:rPr>
        <w:t xml:space="preserve">rden personenbezogene Daten </w:t>
      </w:r>
      <w:r w:rsidR="00801BE3">
        <w:rPr>
          <w:rFonts w:ascii="Liberation Serif" w:eastAsia="Times New Roman" w:hAnsi="Liberation Serif"/>
          <w:sz w:val="24"/>
        </w:rPr>
        <w:t>verarbeitet</w:t>
      </w:r>
      <w:r w:rsidRPr="00544C01">
        <w:rPr>
          <w:rFonts w:ascii="Liberation Serif" w:eastAsia="Times New Roman" w:hAnsi="Liberation Serif"/>
          <w:sz w:val="24"/>
        </w:rPr>
        <w:t xml:space="preserve">, so ist </w:t>
      </w:r>
      <w:r w:rsidR="008F2B7A">
        <w:rPr>
          <w:rFonts w:ascii="Liberation Serif" w:eastAsia="Times New Roman" w:hAnsi="Liberation Serif"/>
          <w:sz w:val="24"/>
        </w:rPr>
        <w:t>die betroffen</w:t>
      </w:r>
      <w:r w:rsidR="00DC0E2E">
        <w:rPr>
          <w:rFonts w:ascii="Liberation Serif" w:eastAsia="Times New Roman" w:hAnsi="Liberation Serif"/>
          <w:sz w:val="24"/>
        </w:rPr>
        <w:t>e Person</w:t>
      </w:r>
      <w:r w:rsidRPr="00544C01">
        <w:rPr>
          <w:rFonts w:ascii="Liberation Serif" w:eastAsia="Times New Roman" w:hAnsi="Liberation Serif"/>
          <w:sz w:val="24"/>
        </w:rPr>
        <w:t xml:space="preserve">, sofern </w:t>
      </w:r>
      <w:r w:rsidR="00DC0E2E">
        <w:rPr>
          <w:rFonts w:ascii="Liberation Serif" w:eastAsia="Times New Roman" w:hAnsi="Liberation Serif"/>
          <w:sz w:val="24"/>
        </w:rPr>
        <w:t>sie</w:t>
      </w:r>
      <w:r w:rsidRPr="00544C01">
        <w:rPr>
          <w:rFonts w:ascii="Liberation Serif" w:eastAsia="Times New Roman" w:hAnsi="Liberation Serif"/>
          <w:sz w:val="24"/>
        </w:rPr>
        <w:t xml:space="preserve"> nicht bereits auf andere Weise Kenntnis erlangt hat, darüber zu informieren.</w:t>
      </w:r>
      <w:r w:rsidR="004F0C3A" w:rsidRPr="00544C01">
        <w:rPr>
          <w:rFonts w:ascii="Liberation Serif" w:eastAsia="Times New Roman" w:hAnsi="Liberation Serif"/>
          <w:sz w:val="24"/>
        </w:rPr>
        <w:t xml:space="preserve"> Dazu gehören unter anderem Informationen zum Zweck der </w:t>
      </w:r>
      <w:r w:rsidR="00AF1A71">
        <w:rPr>
          <w:rFonts w:ascii="Liberation Serif" w:eastAsia="Times New Roman" w:hAnsi="Liberation Serif"/>
          <w:sz w:val="24"/>
        </w:rPr>
        <w:t>Verarbeitung</w:t>
      </w:r>
      <w:r w:rsidR="00544C01" w:rsidRPr="00544C01">
        <w:rPr>
          <w:rFonts w:ascii="Liberation Serif" w:eastAsia="Times New Roman" w:hAnsi="Liberation Serif"/>
          <w:sz w:val="24"/>
        </w:rPr>
        <w:t xml:space="preserve">, zur </w:t>
      </w:r>
      <w:r w:rsidR="00AF1A71">
        <w:rPr>
          <w:rFonts w:ascii="Liberation Serif" w:eastAsia="Times New Roman" w:hAnsi="Liberation Serif"/>
          <w:sz w:val="24"/>
        </w:rPr>
        <w:t xml:space="preserve">verarbeitenden </w:t>
      </w:r>
      <w:r w:rsidR="00544C01" w:rsidRPr="00544C01">
        <w:rPr>
          <w:rFonts w:ascii="Liberation Serif" w:eastAsia="Times New Roman" w:hAnsi="Liberation Serif"/>
          <w:sz w:val="24"/>
        </w:rPr>
        <w:t>Stelle</w:t>
      </w:r>
      <w:r w:rsidR="008F2B7A">
        <w:rPr>
          <w:rFonts w:ascii="Liberation Serif" w:eastAsia="Times New Roman" w:hAnsi="Liberation Serif"/>
          <w:sz w:val="24"/>
        </w:rPr>
        <w:t xml:space="preserve"> bzw. Insti</w:t>
      </w:r>
      <w:r w:rsidR="00DC45FE">
        <w:rPr>
          <w:rFonts w:ascii="Liberation Serif" w:eastAsia="Times New Roman" w:hAnsi="Liberation Serif"/>
          <w:sz w:val="24"/>
        </w:rPr>
        <w:t xml:space="preserve">tution </w:t>
      </w:r>
      <w:r w:rsidR="00544C01" w:rsidRPr="00544C01">
        <w:rPr>
          <w:rFonts w:ascii="Liberation Serif" w:eastAsia="Times New Roman" w:hAnsi="Liberation Serif"/>
          <w:sz w:val="24"/>
        </w:rPr>
        <w:t>und zu</w:t>
      </w:r>
      <w:r w:rsidR="004F0C3A" w:rsidRPr="00544C01">
        <w:rPr>
          <w:rFonts w:ascii="Liberation Serif" w:eastAsia="Times New Roman" w:hAnsi="Liberation Serif"/>
          <w:sz w:val="24"/>
        </w:rPr>
        <w:t xml:space="preserve"> </w:t>
      </w:r>
      <w:r w:rsidR="00A255BF" w:rsidRPr="00544C01">
        <w:rPr>
          <w:rFonts w:ascii="Liberation Serif" w:eastAsia="Times New Roman" w:hAnsi="Liberation Serif"/>
          <w:sz w:val="24"/>
        </w:rPr>
        <w:t xml:space="preserve">der Frage, wie lange </w:t>
      </w:r>
      <w:r w:rsidR="00544C01" w:rsidRPr="00544C01">
        <w:rPr>
          <w:rFonts w:ascii="Liberation Serif" w:eastAsia="Times New Roman" w:hAnsi="Liberation Serif"/>
          <w:sz w:val="24"/>
        </w:rPr>
        <w:t>die</w:t>
      </w:r>
      <w:r w:rsidR="00A255BF" w:rsidRPr="00544C01">
        <w:rPr>
          <w:rFonts w:ascii="Liberation Serif" w:eastAsia="Times New Roman" w:hAnsi="Liberation Serif"/>
          <w:sz w:val="24"/>
        </w:rPr>
        <w:t xml:space="preserve"> Daten gespeichert werden</w:t>
      </w:r>
      <w:r w:rsidR="004F0C3A" w:rsidRPr="00544C01">
        <w:rPr>
          <w:rFonts w:ascii="Liberation Serif" w:eastAsia="Times New Roman" w:hAnsi="Liberation Serif"/>
          <w:sz w:val="24"/>
        </w:rPr>
        <w:t>.</w:t>
      </w:r>
      <w:r w:rsidRPr="00544C01">
        <w:rPr>
          <w:rFonts w:ascii="Liberation Serif" w:eastAsia="Times New Roman" w:hAnsi="Liberation Serif"/>
          <w:sz w:val="24"/>
        </w:rPr>
        <w:t xml:space="preserve"> </w:t>
      </w:r>
      <w:r w:rsidR="007C5D88">
        <w:rPr>
          <w:rFonts w:ascii="Liberation Serif" w:eastAsia="Times New Roman" w:hAnsi="Liberation Serif"/>
          <w:sz w:val="24"/>
        </w:rPr>
        <w:t>Ausnahmen gibt es z. B. im Bereich der Strafverfolgung.</w:t>
      </w:r>
    </w:p>
    <w:p w14:paraId="09F026C1" w14:textId="77777777" w:rsidR="00DE7249" w:rsidRPr="00544C01" w:rsidRDefault="00DE7249" w:rsidP="00DE7249">
      <w:pPr>
        <w:jc w:val="both"/>
        <w:rPr>
          <w:rFonts w:ascii="Liberation Serif" w:eastAsia="Times New Roman" w:hAnsi="Liberation Serif"/>
          <w:sz w:val="24"/>
        </w:rPr>
      </w:pPr>
    </w:p>
    <w:p w14:paraId="03777921" w14:textId="196E8856" w:rsidR="002A32BA" w:rsidRPr="00544C01" w:rsidRDefault="002A32BA" w:rsidP="00DE7249">
      <w:pPr>
        <w:jc w:val="both"/>
        <w:rPr>
          <w:rFonts w:ascii="Liberation Sans Regular" w:eastAsia="Times New Roman" w:hAnsi="Liberation Sans Regular"/>
          <w:b/>
          <w:sz w:val="24"/>
        </w:rPr>
      </w:pPr>
      <w:r w:rsidRPr="00544C01">
        <w:rPr>
          <w:rFonts w:ascii="Liberation Sans Regular" w:eastAsia="Times New Roman" w:hAnsi="Liberation Sans Regular"/>
          <w:b/>
          <w:sz w:val="24"/>
        </w:rPr>
        <w:t>Erforderlichkeit</w:t>
      </w:r>
    </w:p>
    <w:p w14:paraId="5DD1BD52" w14:textId="4AA25428" w:rsidR="002A32BA" w:rsidRPr="00544C01" w:rsidRDefault="004A68C6" w:rsidP="00DE7249">
      <w:pPr>
        <w:jc w:val="both"/>
        <w:rPr>
          <w:rFonts w:ascii="Liberation Serif" w:eastAsia="Times New Roman" w:hAnsi="Liberation Serif"/>
          <w:sz w:val="24"/>
        </w:rPr>
      </w:pPr>
      <w:r w:rsidRPr="00544C01">
        <w:rPr>
          <w:rFonts w:ascii="Liberation Serif" w:eastAsia="Times New Roman" w:hAnsi="Liberation Serif"/>
          <w:sz w:val="24"/>
        </w:rPr>
        <w:t>Personenb</w:t>
      </w:r>
      <w:r w:rsidR="008E759F">
        <w:rPr>
          <w:rFonts w:ascii="Liberation Serif" w:eastAsia="Times New Roman" w:hAnsi="Liberation Serif"/>
          <w:sz w:val="24"/>
        </w:rPr>
        <w:t xml:space="preserve">ezogene Daten </w:t>
      </w:r>
      <w:r w:rsidR="00801BE3">
        <w:rPr>
          <w:rFonts w:ascii="Liberation Serif" w:eastAsia="Times New Roman" w:hAnsi="Liberation Serif"/>
          <w:sz w:val="24"/>
        </w:rPr>
        <w:t xml:space="preserve">dürfen </w:t>
      </w:r>
      <w:r w:rsidR="008E759F">
        <w:rPr>
          <w:rFonts w:ascii="Liberation Serif" w:eastAsia="Times New Roman" w:hAnsi="Liberation Serif"/>
          <w:sz w:val="24"/>
        </w:rPr>
        <w:t xml:space="preserve">nur dann </w:t>
      </w:r>
      <w:r w:rsidR="00801BE3">
        <w:rPr>
          <w:rFonts w:ascii="Liberation Serif" w:eastAsia="Times New Roman" w:hAnsi="Liberation Serif"/>
          <w:sz w:val="24"/>
        </w:rPr>
        <w:t xml:space="preserve">verarbeitet </w:t>
      </w:r>
      <w:r w:rsidRPr="00544C01">
        <w:rPr>
          <w:rFonts w:ascii="Liberation Serif" w:eastAsia="Times New Roman" w:hAnsi="Liberation Serif"/>
          <w:sz w:val="24"/>
        </w:rPr>
        <w:t xml:space="preserve">werden, wenn </w:t>
      </w:r>
      <w:r w:rsidR="00801BE3">
        <w:rPr>
          <w:rFonts w:ascii="Liberation Serif" w:eastAsia="Times New Roman" w:hAnsi="Liberation Serif"/>
          <w:sz w:val="24"/>
        </w:rPr>
        <w:t>sie für den Zweck, zu dem sie verarbeitet werden, wirklich benötigt werden</w:t>
      </w:r>
      <w:r w:rsidR="0026394F">
        <w:rPr>
          <w:rFonts w:ascii="Liberation Serif" w:eastAsia="Times New Roman" w:hAnsi="Liberation Serif"/>
          <w:sz w:val="24"/>
        </w:rPr>
        <w:t xml:space="preserve"> oder die Aufgabenerfüllung der verantwortlichen Stelle zumindest erheblich </w:t>
      </w:r>
      <w:r w:rsidR="00363000">
        <w:rPr>
          <w:rFonts w:ascii="Liberation Serif" w:eastAsia="Times New Roman" w:hAnsi="Liberation Serif"/>
          <w:sz w:val="24"/>
        </w:rPr>
        <w:t>erleichtert wird</w:t>
      </w:r>
      <w:r w:rsidR="00801BE3">
        <w:rPr>
          <w:rFonts w:ascii="Liberation Serif" w:eastAsia="Times New Roman" w:hAnsi="Liberation Serif"/>
          <w:sz w:val="24"/>
        </w:rPr>
        <w:t>.</w:t>
      </w:r>
      <w:r w:rsidRPr="00544C01">
        <w:rPr>
          <w:rFonts w:ascii="Liberation Serif" w:eastAsia="Times New Roman" w:hAnsi="Liberation Serif"/>
          <w:sz w:val="24"/>
        </w:rPr>
        <w:t xml:space="preserve"> </w:t>
      </w:r>
    </w:p>
    <w:sectPr w:rsidR="002A32BA" w:rsidRPr="00544C01" w:rsidSect="00C46F24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01DE5" w14:textId="77777777" w:rsidR="002663B4" w:rsidRDefault="002663B4" w:rsidP="00AA50FF">
      <w:r>
        <w:separator/>
      </w:r>
    </w:p>
  </w:endnote>
  <w:endnote w:type="continuationSeparator" w:id="0">
    <w:p w14:paraId="3B77040D" w14:textId="77777777" w:rsidR="002663B4" w:rsidRDefault="002663B4" w:rsidP="00A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 Regular">
    <w:altName w:val="Liberation Sans"/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AF0E8" w14:textId="77777777" w:rsidR="008B3609" w:rsidRDefault="008B3609" w:rsidP="00164BE7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78E57F" w14:textId="77777777" w:rsidR="008B3609" w:rsidRDefault="008B36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541B" w14:textId="16109588" w:rsidR="008B3609" w:rsidRPr="00F02654" w:rsidRDefault="007E7AA0" w:rsidP="00437BEE">
    <w:pPr>
      <w:pStyle w:val="Fuzeile"/>
      <w:jc w:val="center"/>
      <w:rPr>
        <w:sz w:val="18"/>
      </w:rPr>
    </w:pPr>
    <w:r>
      <w:rPr>
        <w:rFonts w:ascii="Times New Roman" w:hAnsi="Times New Roman"/>
        <w:sz w:val="18"/>
      </w:rPr>
      <w:t xml:space="preserve">Entwurfsfassung </w:t>
    </w:r>
    <w:r w:rsidR="00B40D4D">
      <w:rPr>
        <w:rFonts w:ascii="Times New Roman" w:hAnsi="Times New Roman"/>
        <w:sz w:val="18"/>
      </w:rPr>
      <w:t>(März 2018)</w:t>
    </w:r>
    <w:r>
      <w:rPr>
        <w:rFonts w:ascii="Times New Roman" w:hAnsi="Times New Roman"/>
        <w:sz w:val="18"/>
      </w:rPr>
      <w:tab/>
    </w:r>
    <w:r>
      <w:rPr>
        <w:rFonts w:ascii="Times New Roman" w:hAnsi="Times New Roman"/>
        <w:sz w:val="18"/>
      </w:rPr>
      <w:tab/>
    </w:r>
    <w:r w:rsidR="008B3609" w:rsidRPr="00F02654">
      <w:rPr>
        <w:rFonts w:ascii="Times New Roman" w:hAnsi="Times New Roman"/>
        <w:sz w:val="18"/>
      </w:rPr>
      <w:fldChar w:fldCharType="begin"/>
    </w:r>
    <w:r w:rsidR="008B3609" w:rsidRPr="00F02654">
      <w:rPr>
        <w:rFonts w:ascii="Times New Roman" w:hAnsi="Times New Roman"/>
        <w:sz w:val="18"/>
      </w:rPr>
      <w:instrText xml:space="preserve"> PAGE </w:instrText>
    </w:r>
    <w:r w:rsidR="008B3609" w:rsidRPr="00F02654">
      <w:rPr>
        <w:rFonts w:ascii="Times New Roman" w:hAnsi="Times New Roman"/>
        <w:sz w:val="18"/>
      </w:rPr>
      <w:fldChar w:fldCharType="separate"/>
    </w:r>
    <w:r w:rsidR="00F34E7C">
      <w:rPr>
        <w:rFonts w:ascii="Times New Roman" w:hAnsi="Times New Roman"/>
        <w:noProof/>
        <w:sz w:val="18"/>
      </w:rPr>
      <w:t>1</w:t>
    </w:r>
    <w:r w:rsidR="008B3609" w:rsidRPr="00F02654">
      <w:rPr>
        <w:rFonts w:ascii="Times New Roman" w:hAnsi="Times New Roman"/>
        <w:sz w:val="18"/>
      </w:rPr>
      <w:fldChar w:fldCharType="end"/>
    </w:r>
    <w:r w:rsidR="008B3609" w:rsidRPr="00F02654">
      <w:rPr>
        <w:rFonts w:ascii="Times New Roman" w:hAnsi="Times New Roman"/>
        <w:sz w:val="18"/>
      </w:rPr>
      <w:t xml:space="preserve"> / </w:t>
    </w:r>
    <w:r w:rsidR="008B3609" w:rsidRPr="00F02654">
      <w:rPr>
        <w:rFonts w:ascii="Times New Roman" w:hAnsi="Times New Roman"/>
        <w:sz w:val="18"/>
      </w:rPr>
      <w:fldChar w:fldCharType="begin"/>
    </w:r>
    <w:r w:rsidR="008B3609" w:rsidRPr="00F02654">
      <w:rPr>
        <w:rFonts w:ascii="Times New Roman" w:hAnsi="Times New Roman"/>
        <w:sz w:val="18"/>
      </w:rPr>
      <w:instrText xml:space="preserve"> NUMPAGES </w:instrText>
    </w:r>
    <w:r w:rsidR="008B3609" w:rsidRPr="00F02654">
      <w:rPr>
        <w:rFonts w:ascii="Times New Roman" w:hAnsi="Times New Roman"/>
        <w:sz w:val="18"/>
      </w:rPr>
      <w:fldChar w:fldCharType="separate"/>
    </w:r>
    <w:r w:rsidR="00F34E7C">
      <w:rPr>
        <w:rFonts w:ascii="Times New Roman" w:hAnsi="Times New Roman"/>
        <w:noProof/>
        <w:sz w:val="18"/>
      </w:rPr>
      <w:t>1</w:t>
    </w:r>
    <w:r w:rsidR="008B3609" w:rsidRPr="00F02654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6E775" w14:textId="77777777" w:rsidR="002663B4" w:rsidRDefault="002663B4" w:rsidP="00AA50FF">
      <w:r>
        <w:separator/>
      </w:r>
    </w:p>
  </w:footnote>
  <w:footnote w:type="continuationSeparator" w:id="0">
    <w:p w14:paraId="26AD251E" w14:textId="77777777" w:rsidR="002663B4" w:rsidRDefault="002663B4" w:rsidP="00A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00C4" w14:textId="38851E12" w:rsidR="008B3609" w:rsidRPr="00F66540" w:rsidRDefault="008B3609" w:rsidP="00125301">
    <w:pPr>
      <w:pStyle w:val="Fuzeile"/>
      <w:pBdr>
        <w:bottom w:val="single" w:sz="4" w:space="1" w:color="auto"/>
      </w:pBdr>
      <w:jc w:val="both"/>
      <w:rPr>
        <w:sz w:val="18"/>
      </w:rPr>
    </w:pPr>
    <w:r w:rsidRPr="00F66540">
      <w:rPr>
        <w:sz w:val="18"/>
      </w:rPr>
      <w:t>Qualitäts- und UnterstützungsAgen</w:t>
    </w:r>
    <w:r>
      <w:rPr>
        <w:sz w:val="18"/>
      </w:rPr>
      <w:t>tur – Landesinstitut für Schule</w:t>
    </w:r>
    <w:r w:rsidRPr="00F66540">
      <w:rPr>
        <w:sz w:val="18"/>
      </w:rPr>
      <w:t xml:space="preserve"> </w:t>
    </w:r>
    <w:r>
      <w:rPr>
        <w:sz w:val="18"/>
      </w:rPr>
      <w:tab/>
    </w:r>
    <w:r w:rsidRPr="00F66540">
      <w:rPr>
        <w:sz w:val="18"/>
      </w:rPr>
      <w:t>Materialien zum schulinternen Lehrplan Informatik SII</w:t>
    </w:r>
  </w:p>
  <w:p w14:paraId="32E42902" w14:textId="77777777" w:rsidR="008B3609" w:rsidRDefault="008B3609" w:rsidP="001253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4AE0B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1E75E0"/>
    <w:multiLevelType w:val="multilevel"/>
    <w:tmpl w:val="E5BCF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removePersonalInformation/>
  <w:removeDateAndTime/>
  <w:activeWritingStyle w:appName="MSWord" w:lang="de-DE" w:vendorID="64" w:dllVersion="6" w:nlCheck="1" w:checkStyle="1"/>
  <w:activeWritingStyle w:appName="MSWord" w:lang="de-DE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48"/>
    <w:rsid w:val="00007EEA"/>
    <w:rsid w:val="0004404B"/>
    <w:rsid w:val="000526A8"/>
    <w:rsid w:val="00085441"/>
    <w:rsid w:val="00092E95"/>
    <w:rsid w:val="000D513E"/>
    <w:rsid w:val="000D6EC0"/>
    <w:rsid w:val="000F3601"/>
    <w:rsid w:val="00125301"/>
    <w:rsid w:val="001353FF"/>
    <w:rsid w:val="00142FBE"/>
    <w:rsid w:val="00164BE7"/>
    <w:rsid w:val="00170C7D"/>
    <w:rsid w:val="00171885"/>
    <w:rsid w:val="00181547"/>
    <w:rsid w:val="001C5D5C"/>
    <w:rsid w:val="001D45B9"/>
    <w:rsid w:val="00237C1E"/>
    <w:rsid w:val="0026394F"/>
    <w:rsid w:val="002663B4"/>
    <w:rsid w:val="002A32BA"/>
    <w:rsid w:val="002B3B75"/>
    <w:rsid w:val="002D17FB"/>
    <w:rsid w:val="002D70D3"/>
    <w:rsid w:val="0030081C"/>
    <w:rsid w:val="00301856"/>
    <w:rsid w:val="00312CD7"/>
    <w:rsid w:val="0032585A"/>
    <w:rsid w:val="00335E4D"/>
    <w:rsid w:val="003452BB"/>
    <w:rsid w:val="003457F5"/>
    <w:rsid w:val="003551E7"/>
    <w:rsid w:val="00355381"/>
    <w:rsid w:val="00362A65"/>
    <w:rsid w:val="00363000"/>
    <w:rsid w:val="00374528"/>
    <w:rsid w:val="00394440"/>
    <w:rsid w:val="003945DD"/>
    <w:rsid w:val="003951C5"/>
    <w:rsid w:val="003C6CD4"/>
    <w:rsid w:val="003D012A"/>
    <w:rsid w:val="003D03DB"/>
    <w:rsid w:val="003E0F3C"/>
    <w:rsid w:val="003E2477"/>
    <w:rsid w:val="003E6A42"/>
    <w:rsid w:val="003F0EAF"/>
    <w:rsid w:val="003F6C0B"/>
    <w:rsid w:val="004133FF"/>
    <w:rsid w:val="00415C5E"/>
    <w:rsid w:val="00430DE4"/>
    <w:rsid w:val="004312E0"/>
    <w:rsid w:val="00437BEE"/>
    <w:rsid w:val="00463514"/>
    <w:rsid w:val="00464A79"/>
    <w:rsid w:val="0047353B"/>
    <w:rsid w:val="00474475"/>
    <w:rsid w:val="004744FA"/>
    <w:rsid w:val="00474D4B"/>
    <w:rsid w:val="004769B5"/>
    <w:rsid w:val="00482626"/>
    <w:rsid w:val="00496B22"/>
    <w:rsid w:val="004A68C6"/>
    <w:rsid w:val="004B2D4E"/>
    <w:rsid w:val="004B3CF1"/>
    <w:rsid w:val="004C75BD"/>
    <w:rsid w:val="004F0C3A"/>
    <w:rsid w:val="00544C01"/>
    <w:rsid w:val="005651A1"/>
    <w:rsid w:val="005717AA"/>
    <w:rsid w:val="0057253B"/>
    <w:rsid w:val="00594805"/>
    <w:rsid w:val="005A05E5"/>
    <w:rsid w:val="005A42E6"/>
    <w:rsid w:val="005B7521"/>
    <w:rsid w:val="005C123C"/>
    <w:rsid w:val="005C47F2"/>
    <w:rsid w:val="005E3688"/>
    <w:rsid w:val="00607C1F"/>
    <w:rsid w:val="00633E17"/>
    <w:rsid w:val="00661F0D"/>
    <w:rsid w:val="0067194E"/>
    <w:rsid w:val="0069265A"/>
    <w:rsid w:val="006A1A2A"/>
    <w:rsid w:val="006C773E"/>
    <w:rsid w:val="006D107C"/>
    <w:rsid w:val="006D27A6"/>
    <w:rsid w:val="006D5380"/>
    <w:rsid w:val="00712568"/>
    <w:rsid w:val="00722C3B"/>
    <w:rsid w:val="00724708"/>
    <w:rsid w:val="007472BF"/>
    <w:rsid w:val="007527A1"/>
    <w:rsid w:val="00767983"/>
    <w:rsid w:val="00767AFF"/>
    <w:rsid w:val="00770111"/>
    <w:rsid w:val="007821EA"/>
    <w:rsid w:val="007848C6"/>
    <w:rsid w:val="00785227"/>
    <w:rsid w:val="00791B6E"/>
    <w:rsid w:val="00795204"/>
    <w:rsid w:val="007B05D0"/>
    <w:rsid w:val="007B0FA4"/>
    <w:rsid w:val="007B5A6B"/>
    <w:rsid w:val="007C5D88"/>
    <w:rsid w:val="007D42AB"/>
    <w:rsid w:val="007E7AA0"/>
    <w:rsid w:val="00801BE3"/>
    <w:rsid w:val="00825DB8"/>
    <w:rsid w:val="008410D9"/>
    <w:rsid w:val="00843919"/>
    <w:rsid w:val="0088039B"/>
    <w:rsid w:val="008B3609"/>
    <w:rsid w:val="008D5474"/>
    <w:rsid w:val="008E5FB8"/>
    <w:rsid w:val="008E68DE"/>
    <w:rsid w:val="008E759F"/>
    <w:rsid w:val="008F0A31"/>
    <w:rsid w:val="008F213E"/>
    <w:rsid w:val="008F2B7A"/>
    <w:rsid w:val="008F462C"/>
    <w:rsid w:val="009122E3"/>
    <w:rsid w:val="0093690E"/>
    <w:rsid w:val="009437A7"/>
    <w:rsid w:val="0095239A"/>
    <w:rsid w:val="00954491"/>
    <w:rsid w:val="00957F15"/>
    <w:rsid w:val="009601A9"/>
    <w:rsid w:val="009621B6"/>
    <w:rsid w:val="00983C94"/>
    <w:rsid w:val="00986EA5"/>
    <w:rsid w:val="009940E3"/>
    <w:rsid w:val="00997638"/>
    <w:rsid w:val="009B4BCB"/>
    <w:rsid w:val="009C416B"/>
    <w:rsid w:val="009D04A5"/>
    <w:rsid w:val="009E6D01"/>
    <w:rsid w:val="00A0189A"/>
    <w:rsid w:val="00A01EE1"/>
    <w:rsid w:val="00A23AFF"/>
    <w:rsid w:val="00A24C71"/>
    <w:rsid w:val="00A255BF"/>
    <w:rsid w:val="00A32E5A"/>
    <w:rsid w:val="00A346C0"/>
    <w:rsid w:val="00A52C7D"/>
    <w:rsid w:val="00A74980"/>
    <w:rsid w:val="00A90D3E"/>
    <w:rsid w:val="00A91DB0"/>
    <w:rsid w:val="00A9654F"/>
    <w:rsid w:val="00AA50FF"/>
    <w:rsid w:val="00AA5CE1"/>
    <w:rsid w:val="00AB51C4"/>
    <w:rsid w:val="00AC4032"/>
    <w:rsid w:val="00AD234C"/>
    <w:rsid w:val="00AD72D2"/>
    <w:rsid w:val="00AE092B"/>
    <w:rsid w:val="00AF1A71"/>
    <w:rsid w:val="00AF73D5"/>
    <w:rsid w:val="00B40D4D"/>
    <w:rsid w:val="00B5348E"/>
    <w:rsid w:val="00B564AB"/>
    <w:rsid w:val="00B61031"/>
    <w:rsid w:val="00BB0A5C"/>
    <w:rsid w:val="00BB6F5E"/>
    <w:rsid w:val="00BC518F"/>
    <w:rsid w:val="00BE2F29"/>
    <w:rsid w:val="00BE376D"/>
    <w:rsid w:val="00BF5284"/>
    <w:rsid w:val="00C0588A"/>
    <w:rsid w:val="00C11AB2"/>
    <w:rsid w:val="00C4287A"/>
    <w:rsid w:val="00C42E8F"/>
    <w:rsid w:val="00C46F24"/>
    <w:rsid w:val="00C53DDD"/>
    <w:rsid w:val="00C61719"/>
    <w:rsid w:val="00C73F34"/>
    <w:rsid w:val="00C8114A"/>
    <w:rsid w:val="00C92848"/>
    <w:rsid w:val="00C97AA9"/>
    <w:rsid w:val="00CE36A9"/>
    <w:rsid w:val="00D019F3"/>
    <w:rsid w:val="00D11B3E"/>
    <w:rsid w:val="00D309C8"/>
    <w:rsid w:val="00D322DC"/>
    <w:rsid w:val="00D34385"/>
    <w:rsid w:val="00D37B5C"/>
    <w:rsid w:val="00D413BA"/>
    <w:rsid w:val="00D73A8D"/>
    <w:rsid w:val="00D77B90"/>
    <w:rsid w:val="00D923B1"/>
    <w:rsid w:val="00D93A32"/>
    <w:rsid w:val="00D94005"/>
    <w:rsid w:val="00D94C11"/>
    <w:rsid w:val="00D964CC"/>
    <w:rsid w:val="00DA2E2B"/>
    <w:rsid w:val="00DA4B63"/>
    <w:rsid w:val="00DB2085"/>
    <w:rsid w:val="00DB4C01"/>
    <w:rsid w:val="00DC0E2E"/>
    <w:rsid w:val="00DC1443"/>
    <w:rsid w:val="00DC45FE"/>
    <w:rsid w:val="00DE7249"/>
    <w:rsid w:val="00E01743"/>
    <w:rsid w:val="00E203AF"/>
    <w:rsid w:val="00E34E6C"/>
    <w:rsid w:val="00E46A23"/>
    <w:rsid w:val="00E50F7D"/>
    <w:rsid w:val="00EB011A"/>
    <w:rsid w:val="00EB2AC0"/>
    <w:rsid w:val="00EB3027"/>
    <w:rsid w:val="00EC25C6"/>
    <w:rsid w:val="00EC4808"/>
    <w:rsid w:val="00EF484B"/>
    <w:rsid w:val="00F02654"/>
    <w:rsid w:val="00F12877"/>
    <w:rsid w:val="00F12DFA"/>
    <w:rsid w:val="00F34E7C"/>
    <w:rsid w:val="00F4521A"/>
    <w:rsid w:val="00F610F1"/>
    <w:rsid w:val="00F66540"/>
    <w:rsid w:val="00F805B2"/>
    <w:rsid w:val="00FB462B"/>
    <w:rsid w:val="00FC08E4"/>
    <w:rsid w:val="00FC236B"/>
    <w:rsid w:val="00FF163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D3B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848"/>
    <w:rPr>
      <w:rFonts w:ascii="Times" w:hAnsi="Times"/>
    </w:rPr>
  </w:style>
  <w:style w:type="paragraph" w:styleId="berschrift3">
    <w:name w:val="heading 3"/>
    <w:basedOn w:val="Standard"/>
    <w:link w:val="berschrift3Zchn"/>
    <w:uiPriority w:val="9"/>
    <w:qFormat/>
    <w:rsid w:val="00C928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rsid w:val="00C92848"/>
    <w:rPr>
      <w:rFonts w:ascii="Times" w:hAnsi="Times"/>
      <w:b/>
      <w:bCs/>
      <w:sz w:val="27"/>
      <w:szCs w:val="27"/>
    </w:rPr>
  </w:style>
  <w:style w:type="character" w:customStyle="1" w:styleId="jnenbez">
    <w:name w:val="jnenbez"/>
    <w:basedOn w:val="Absatz-Standardschriftart"/>
    <w:rsid w:val="00C92848"/>
  </w:style>
  <w:style w:type="character" w:customStyle="1" w:styleId="jnentitel">
    <w:name w:val="jnentitel"/>
    <w:basedOn w:val="Absatz-Standardschriftart"/>
    <w:rsid w:val="00C92848"/>
  </w:style>
  <w:style w:type="character" w:styleId="Hyperlink">
    <w:name w:val="Hyperlink"/>
    <w:uiPriority w:val="99"/>
    <w:semiHidden/>
    <w:unhideWhenUsed/>
    <w:rsid w:val="00C92848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A50FF"/>
    <w:rPr>
      <w:rFonts w:ascii="Times" w:hAnsi="Times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AA50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A50FF"/>
    <w:rPr>
      <w:rFonts w:ascii="Times" w:hAnsi="Times"/>
      <w:sz w:val="20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DC1443"/>
  </w:style>
  <w:style w:type="character" w:styleId="Zeilennummer">
    <w:name w:val="line number"/>
    <w:basedOn w:val="Absatz-Standardschriftart"/>
    <w:uiPriority w:val="99"/>
    <w:semiHidden/>
    <w:unhideWhenUsed/>
    <w:rsid w:val="00164B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7638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97638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11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BE376D"/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BE376D"/>
    <w:rPr>
      <w:rFonts w:ascii="Lucida Grande" w:hAnsi="Lucida Grande" w:cs="Lucida Grande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C53DDD"/>
    <w:pPr>
      <w:spacing w:after="200"/>
    </w:pPr>
    <w:rPr>
      <w:b/>
      <w:bCs/>
      <w:color w:val="4F81BD" w:themeColor="accent1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7AFF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7AFF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7AFF"/>
    <w:rPr>
      <w:rFonts w:ascii="Times" w:hAnsi="Times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7AFF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7AFF"/>
    <w:rPr>
      <w:rFonts w:ascii="Times" w:hAnsi="Times"/>
      <w:b/>
      <w:bCs/>
      <w:sz w:val="24"/>
      <w:szCs w:val="24"/>
    </w:rPr>
  </w:style>
  <w:style w:type="paragraph" w:styleId="berarbeitung">
    <w:name w:val="Revision"/>
    <w:hidden/>
    <w:uiPriority w:val="71"/>
    <w:rsid w:val="006A1A2A"/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7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6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ECB3B7-B208-6D41-8E80-852010FF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24</cp:revision>
  <cp:lastPrinted>2018-03-18T19:54:00Z</cp:lastPrinted>
  <dcterms:created xsi:type="dcterms:W3CDTF">2018-01-18T15:22:00Z</dcterms:created>
  <dcterms:modified xsi:type="dcterms:W3CDTF">2019-03-25T10:51:00Z</dcterms:modified>
</cp:coreProperties>
</file>