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369BEA" w14:textId="77777777" w:rsidR="007F2F72" w:rsidRPr="007F2F72" w:rsidRDefault="007F2F72" w:rsidP="007F2F72">
      <w:pPr>
        <w:suppressLineNumbers/>
        <w:spacing w:after="120"/>
        <w:jc w:val="both"/>
        <w:rPr>
          <w:sz w:val="24"/>
        </w:rPr>
      </w:pPr>
    </w:p>
    <w:p w14:paraId="5109530E" w14:textId="21C023A2" w:rsidR="00AA50FF" w:rsidRPr="00F8372C" w:rsidRDefault="005C123C" w:rsidP="00DE1400">
      <w:pPr>
        <w:pStyle w:val="berschrift3"/>
        <w:suppressLineNumbers/>
        <w:spacing w:before="0" w:beforeAutospacing="0" w:after="120" w:afterAutospacing="0"/>
        <w:jc w:val="both"/>
        <w:rPr>
          <w:rStyle w:val="jnenbez"/>
          <w:rFonts w:eastAsia="Times New Roman"/>
          <w:i/>
          <w:sz w:val="32"/>
          <w:szCs w:val="28"/>
        </w:rPr>
      </w:pPr>
      <w:r w:rsidRPr="00F8372C">
        <w:rPr>
          <w:rStyle w:val="jnenbez"/>
          <w:rFonts w:eastAsia="Times New Roman"/>
          <w:i/>
          <w:sz w:val="32"/>
          <w:szCs w:val="28"/>
        </w:rPr>
        <w:t>Materialblatt</w:t>
      </w:r>
      <w:r w:rsidR="00AA50FF" w:rsidRPr="00F8372C">
        <w:rPr>
          <w:rStyle w:val="jnenbez"/>
          <w:rFonts w:eastAsia="Times New Roman"/>
          <w:i/>
          <w:sz w:val="32"/>
          <w:szCs w:val="28"/>
        </w:rPr>
        <w:t xml:space="preserve">: </w:t>
      </w:r>
      <w:r w:rsidR="00F8372C" w:rsidRPr="00F8372C">
        <w:rPr>
          <w:rStyle w:val="jnenbez"/>
          <w:rFonts w:eastAsia="Times New Roman"/>
          <w:b w:val="0"/>
          <w:i/>
          <w:sz w:val="32"/>
          <w:szCs w:val="28"/>
        </w:rPr>
        <w:t xml:space="preserve">Der </w:t>
      </w:r>
      <w:r w:rsidR="00C50B64" w:rsidRPr="00F8372C">
        <w:rPr>
          <w:rStyle w:val="jnenbez"/>
          <w:rFonts w:eastAsia="Times New Roman"/>
          <w:b w:val="0"/>
          <w:i/>
          <w:sz w:val="32"/>
          <w:szCs w:val="28"/>
        </w:rPr>
        <w:t>Utilitarismus</w:t>
      </w:r>
    </w:p>
    <w:p w14:paraId="3E115BB7" w14:textId="77777777" w:rsidR="00D539B3" w:rsidRDefault="00D539B3" w:rsidP="00170A51">
      <w:pPr>
        <w:suppressLineNumbers/>
        <w:spacing w:line="360" w:lineRule="auto"/>
        <w:jc w:val="both"/>
        <w:rPr>
          <w:rFonts w:ascii="Liberation Serif" w:hAnsi="Liberation Serif"/>
          <w:i/>
          <w:sz w:val="24"/>
        </w:rPr>
      </w:pPr>
    </w:p>
    <w:p w14:paraId="4751CA6E" w14:textId="39F66F1C" w:rsidR="000931EE" w:rsidRPr="000931EE" w:rsidRDefault="000931EE" w:rsidP="00170A51">
      <w:pPr>
        <w:suppressLineNumbers/>
        <w:spacing w:line="360" w:lineRule="auto"/>
        <w:jc w:val="both"/>
        <w:rPr>
          <w:rFonts w:ascii="Liberation Serif" w:hAnsi="Liberation Serif"/>
          <w:i/>
          <w:sz w:val="24"/>
        </w:rPr>
      </w:pPr>
      <w:r w:rsidRPr="000931EE">
        <w:rPr>
          <w:rFonts w:ascii="Liberation Serif" w:hAnsi="Liberation Serif"/>
          <w:i/>
          <w:sz w:val="24"/>
        </w:rPr>
        <w:t xml:space="preserve">„Der Glaube, demzufolge die Nützlichkeit oder das Prinzip des größten Glücks das Fundament der Moral bildet, behauptet, dass Handlungen in dem Maße gut sind, als sie Glück vermitteln, und schlecht, wenn ihr Ergebnis das Gegenteil von Glück ist. Das Wort Glück bedeutet Vergnügen (Lust) oder Abwesenheit von Leiden; das Wort Unglück besagt Leiden und Abwesenheit von Glück.“ </w:t>
      </w:r>
    </w:p>
    <w:p w14:paraId="22EF637E" w14:textId="79DD7DFE" w:rsidR="000931EE" w:rsidRDefault="000931EE" w:rsidP="00170A51">
      <w:pPr>
        <w:spacing w:line="360" w:lineRule="auto"/>
        <w:jc w:val="right"/>
        <w:rPr>
          <w:rFonts w:ascii="Times New Roman" w:eastAsia="Times New Roman" w:hAnsi="Times New Roman"/>
        </w:rPr>
      </w:pPr>
      <w:r>
        <w:rPr>
          <w:rFonts w:ascii="Times New Roman" w:eastAsia="Times New Roman" w:hAnsi="Times New Roman"/>
        </w:rPr>
        <w:t>(</w:t>
      </w:r>
      <w:r w:rsidRPr="000931EE">
        <w:rPr>
          <w:rFonts w:ascii="Times New Roman" w:eastAsia="Times New Roman" w:hAnsi="Times New Roman"/>
        </w:rPr>
        <w:t>John Stuart Mill</w:t>
      </w:r>
      <w:r>
        <w:rPr>
          <w:rFonts w:ascii="Times New Roman" w:eastAsia="Times New Roman" w:hAnsi="Times New Roman"/>
        </w:rPr>
        <w:t>)</w:t>
      </w:r>
    </w:p>
    <w:p w14:paraId="4137604D" w14:textId="77777777" w:rsidR="000931EE" w:rsidRPr="000931EE" w:rsidRDefault="000931EE" w:rsidP="00170A51">
      <w:pPr>
        <w:spacing w:line="360" w:lineRule="auto"/>
        <w:jc w:val="right"/>
        <w:rPr>
          <w:rFonts w:ascii="Times New Roman" w:eastAsia="Times New Roman" w:hAnsi="Times New Roman"/>
        </w:rPr>
      </w:pPr>
    </w:p>
    <w:p w14:paraId="0C7920C0" w14:textId="04D64454" w:rsidR="00540BDC" w:rsidRDefault="00C50B64" w:rsidP="00170A51">
      <w:pPr>
        <w:suppressLineNumbers/>
        <w:spacing w:after="120" w:line="360" w:lineRule="auto"/>
        <w:jc w:val="both"/>
        <w:rPr>
          <w:rFonts w:ascii="Liberation Serif" w:hAnsi="Liberation Serif"/>
          <w:sz w:val="24"/>
        </w:rPr>
      </w:pPr>
      <w:r>
        <w:rPr>
          <w:rFonts w:ascii="Liberation Serif" w:hAnsi="Liberation Serif"/>
          <w:sz w:val="24"/>
        </w:rPr>
        <w:t>Der Utilitarismus ist ein moralisches System, welches davon ausgeht, dass das richtige Handeln darin liegt, das Wohlergehen möglichst aller zu fördern.</w:t>
      </w:r>
      <w:r w:rsidR="0017192A">
        <w:rPr>
          <w:rFonts w:ascii="Liberation Serif" w:hAnsi="Liberation Serif"/>
          <w:sz w:val="24"/>
        </w:rPr>
        <w:t xml:space="preserve"> </w:t>
      </w:r>
      <w:r w:rsidR="00170A51">
        <w:rPr>
          <w:rFonts w:ascii="Liberation Serif" w:hAnsi="Liberation Serif"/>
          <w:sz w:val="24"/>
        </w:rPr>
        <w:t xml:space="preserve">Soll eine konkrete Handlung moralisch bewertet werden, muss ein Art Kalkül erstellt werden, in dem für alle von der Handlung </w:t>
      </w:r>
      <w:r w:rsidR="00A1272F">
        <w:rPr>
          <w:rFonts w:ascii="Liberation Serif" w:hAnsi="Liberation Serif"/>
          <w:sz w:val="24"/>
        </w:rPr>
        <w:t>betroffene</w:t>
      </w:r>
      <w:r w:rsidR="00170A51">
        <w:rPr>
          <w:rFonts w:ascii="Liberation Serif" w:hAnsi="Liberation Serif"/>
          <w:sz w:val="24"/>
        </w:rPr>
        <w:t xml:space="preserve"> Personen das durch die Handlung zu erwartende Glück mit dem aus der Handlung resultierenden Leid verrechnet wird. Besagt die Gesamtbilanz der Handlung, dass diese Handlung im Vergleich mit allen Alternativen in der Summe am meisten Glück verspricht, so ist sie die moralisch gebotene Handlung. Die Frage nach dem moralisch Guten wird also mit einer Art Kosten-Nutzen-Berechnung entschieden.</w:t>
      </w:r>
    </w:p>
    <w:p w14:paraId="3DFFCF5D" w14:textId="3C3BF4A8" w:rsidR="0069239B" w:rsidRDefault="00170A51" w:rsidP="00170A51">
      <w:pPr>
        <w:suppressLineNumbers/>
        <w:spacing w:after="120" w:line="360" w:lineRule="auto"/>
        <w:jc w:val="both"/>
        <w:rPr>
          <w:rFonts w:ascii="Liberation Serif" w:hAnsi="Liberation Serif"/>
          <w:sz w:val="24"/>
        </w:rPr>
      </w:pPr>
      <w:r>
        <w:rPr>
          <w:rFonts w:ascii="Liberation Serif" w:hAnsi="Liberation Serif"/>
          <w:sz w:val="24"/>
        </w:rPr>
        <w:t xml:space="preserve">Kritiker dieser Position führen oft an, dass nach diesem System keine Handlung prinzipiell moralisch verwerflich ist, sofern alle anderen Alternativen mehr Leid verursachen. Lügen, Stehlen oder sogar Töten kann unter den entsprechenden Bedingungen geboten sein. Auch schließt der Utilitarismus nicht generell aus, dass einzelne Menschen für das überwältigende Wohl der </w:t>
      </w:r>
      <w:r w:rsidR="00252697">
        <w:rPr>
          <w:rFonts w:ascii="Liberation Serif" w:hAnsi="Liberation Serif"/>
          <w:sz w:val="24"/>
        </w:rPr>
        <w:t>Anderen</w:t>
      </w:r>
      <w:r>
        <w:rPr>
          <w:rFonts w:ascii="Liberation Serif" w:hAnsi="Liberation Serif"/>
          <w:sz w:val="24"/>
        </w:rPr>
        <w:t xml:space="preserve"> zu leiden haben.</w:t>
      </w:r>
      <w:bookmarkStart w:id="0" w:name="_GoBack"/>
      <w:bookmarkEnd w:id="0"/>
    </w:p>
    <w:p w14:paraId="23E9CCBC" w14:textId="77777777" w:rsidR="00170A51" w:rsidRDefault="00170A51" w:rsidP="0068714B">
      <w:pPr>
        <w:suppressLineNumbers/>
        <w:spacing w:after="120"/>
        <w:jc w:val="both"/>
        <w:rPr>
          <w:rFonts w:ascii="Liberation Serif" w:hAnsi="Liberation Serif"/>
          <w:sz w:val="24"/>
        </w:rPr>
      </w:pPr>
    </w:p>
    <w:p w14:paraId="5E3E114B" w14:textId="64D510BE" w:rsidR="00A02F7A" w:rsidRPr="00FE09D4" w:rsidRDefault="00A02F7A" w:rsidP="00FE09D4">
      <w:pPr>
        <w:suppressLineNumbers/>
        <w:spacing w:after="120"/>
        <w:jc w:val="both"/>
        <w:rPr>
          <w:rFonts w:ascii="Liberation Serif" w:hAnsi="Liberation Serif"/>
          <w:sz w:val="24"/>
        </w:rPr>
      </w:pPr>
    </w:p>
    <w:sectPr w:rsidR="00A02F7A" w:rsidRPr="00FE09D4" w:rsidSect="00A16135">
      <w:headerReference w:type="default" r:id="rId8"/>
      <w:footerReference w:type="even" r:id="rId9"/>
      <w:footerReference w:type="default" r:id="rId10"/>
      <w:type w:val="continuous"/>
      <w:pgSz w:w="11900" w:h="16840"/>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CEBBF9" w14:textId="77777777" w:rsidR="004336DF" w:rsidRDefault="004336DF" w:rsidP="00AA50FF">
      <w:r>
        <w:separator/>
      </w:r>
    </w:p>
  </w:endnote>
  <w:endnote w:type="continuationSeparator" w:id="0">
    <w:p w14:paraId="28AE38A3" w14:textId="77777777" w:rsidR="004336DF" w:rsidRDefault="004336DF" w:rsidP="00AA5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Liberation Serif">
    <w:panose1 w:val="02020603050405020304"/>
    <w:charset w:val="00"/>
    <w:family w:val="roman"/>
    <w:pitch w:val="variable"/>
    <w:sig w:usb0="E0000AFF" w:usb1="500078FF" w:usb2="00000021" w:usb3="00000000" w:csb0="000001B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AF0E8" w14:textId="77777777" w:rsidR="006C63C1" w:rsidRDefault="006C63C1" w:rsidP="00164BE7">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6778E57F" w14:textId="77777777" w:rsidR="006C63C1" w:rsidRDefault="006C63C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D541B" w14:textId="4706E984" w:rsidR="006C63C1" w:rsidRDefault="006C63C1" w:rsidP="00DC1443">
    <w:pPr>
      <w:pStyle w:val="Fuzeile"/>
      <w:jc w:val="center"/>
    </w:pPr>
    <w:r>
      <w:rPr>
        <w:rFonts w:ascii="Times New Roman" w:hAnsi="Times New Roman"/>
      </w:rPr>
      <w:tab/>
    </w:r>
    <w:r>
      <w:rPr>
        <w:rFonts w:ascii="Times New Roman" w:hAnsi="Times New Roman"/>
      </w:rPr>
      <w:tab/>
    </w: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sidR="00261088">
      <w:rPr>
        <w:rFonts w:ascii="Times New Roman" w:hAnsi="Times New Roman"/>
        <w:noProof/>
      </w:rPr>
      <w:t>1</w:t>
    </w:r>
    <w:r>
      <w:rPr>
        <w:rFonts w:ascii="Times New Roman" w:hAnsi="Times New Roman"/>
      </w:rPr>
      <w:fldChar w:fldCharType="end"/>
    </w:r>
    <w:r>
      <w:rPr>
        <w:rFonts w:ascii="Times New Roman" w:hAnsi="Times New Roman"/>
      </w:rPr>
      <w:t xml:space="preserve"> / </w:t>
    </w:r>
    <w:r>
      <w:rPr>
        <w:rFonts w:ascii="Times New Roman" w:hAnsi="Times New Roman"/>
      </w:rPr>
      <w:fldChar w:fldCharType="begin"/>
    </w:r>
    <w:r>
      <w:rPr>
        <w:rFonts w:ascii="Times New Roman" w:hAnsi="Times New Roman"/>
      </w:rPr>
      <w:instrText xml:space="preserve"> NUMPAGES </w:instrText>
    </w:r>
    <w:r>
      <w:rPr>
        <w:rFonts w:ascii="Times New Roman" w:hAnsi="Times New Roman"/>
      </w:rPr>
      <w:fldChar w:fldCharType="separate"/>
    </w:r>
    <w:r w:rsidR="00261088">
      <w:rPr>
        <w:rFonts w:ascii="Times New Roman" w:hAnsi="Times New Roman"/>
        <w:noProof/>
      </w:rPr>
      <w:t>2</w:t>
    </w:r>
    <w:r>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0B6A40" w14:textId="77777777" w:rsidR="004336DF" w:rsidRDefault="004336DF" w:rsidP="00AA50FF">
      <w:r>
        <w:separator/>
      </w:r>
    </w:p>
  </w:footnote>
  <w:footnote w:type="continuationSeparator" w:id="0">
    <w:p w14:paraId="6D27AE34" w14:textId="77777777" w:rsidR="004336DF" w:rsidRDefault="004336DF" w:rsidP="00AA50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200C4" w14:textId="77777777" w:rsidR="006C63C1" w:rsidRDefault="006C63C1" w:rsidP="00125301">
    <w:pPr>
      <w:pStyle w:val="Fuzeile"/>
      <w:pBdr>
        <w:bottom w:val="single" w:sz="4" w:space="1" w:color="auto"/>
      </w:pBdr>
      <w:jc w:val="both"/>
    </w:pPr>
    <w:r>
      <w:t xml:space="preserve">Qualitäts- und </w:t>
    </w:r>
    <w:proofErr w:type="spellStart"/>
    <w:r>
      <w:t>UnterstützungsAgentur</w:t>
    </w:r>
    <w:proofErr w:type="spellEnd"/>
    <w:r>
      <w:t xml:space="preserve"> – Landesinstitut für Schule, Materialien zum schulinternen Lehrplan Informatik SII</w:t>
    </w:r>
  </w:p>
  <w:p w14:paraId="32E42902" w14:textId="77777777" w:rsidR="006C63C1" w:rsidRDefault="006C63C1" w:rsidP="0012530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A2243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24C753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A13E65E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BF6C15B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822060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B2A3A1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F4E043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9894F21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8D6122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A8C2B2F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3BC69A10"/>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2848"/>
    <w:rsid w:val="00017BF7"/>
    <w:rsid w:val="00032129"/>
    <w:rsid w:val="0004404B"/>
    <w:rsid w:val="00051342"/>
    <w:rsid w:val="000526A8"/>
    <w:rsid w:val="00055BE0"/>
    <w:rsid w:val="000652D6"/>
    <w:rsid w:val="00085441"/>
    <w:rsid w:val="000931EE"/>
    <w:rsid w:val="000D513E"/>
    <w:rsid w:val="001121D5"/>
    <w:rsid w:val="00125301"/>
    <w:rsid w:val="001353FF"/>
    <w:rsid w:val="0014067B"/>
    <w:rsid w:val="00142FBE"/>
    <w:rsid w:val="00143605"/>
    <w:rsid w:val="00164BE7"/>
    <w:rsid w:val="00170A51"/>
    <w:rsid w:val="00170C7D"/>
    <w:rsid w:val="0017192A"/>
    <w:rsid w:val="0018150A"/>
    <w:rsid w:val="00181547"/>
    <w:rsid w:val="001843D4"/>
    <w:rsid w:val="00192252"/>
    <w:rsid w:val="001A54BA"/>
    <w:rsid w:val="001C22F5"/>
    <w:rsid w:val="001D45B9"/>
    <w:rsid w:val="00252697"/>
    <w:rsid w:val="00261088"/>
    <w:rsid w:val="00276622"/>
    <w:rsid w:val="002906EB"/>
    <w:rsid w:val="002A0A90"/>
    <w:rsid w:val="002D17FB"/>
    <w:rsid w:val="002D70D3"/>
    <w:rsid w:val="002F1339"/>
    <w:rsid w:val="0030081C"/>
    <w:rsid w:val="00301856"/>
    <w:rsid w:val="00312CD7"/>
    <w:rsid w:val="0032585A"/>
    <w:rsid w:val="00335E4D"/>
    <w:rsid w:val="003452BB"/>
    <w:rsid w:val="003457F5"/>
    <w:rsid w:val="00355381"/>
    <w:rsid w:val="00362A65"/>
    <w:rsid w:val="003753C9"/>
    <w:rsid w:val="00393BBE"/>
    <w:rsid w:val="00394440"/>
    <w:rsid w:val="003945DD"/>
    <w:rsid w:val="003951C5"/>
    <w:rsid w:val="003C6CD4"/>
    <w:rsid w:val="003D012A"/>
    <w:rsid w:val="003D03DB"/>
    <w:rsid w:val="003E6A42"/>
    <w:rsid w:val="003F7BFD"/>
    <w:rsid w:val="004133FF"/>
    <w:rsid w:val="004336DF"/>
    <w:rsid w:val="00434A22"/>
    <w:rsid w:val="0044018D"/>
    <w:rsid w:val="0047353B"/>
    <w:rsid w:val="00474475"/>
    <w:rsid w:val="004744FA"/>
    <w:rsid w:val="00474D4B"/>
    <w:rsid w:val="004769B5"/>
    <w:rsid w:val="00482626"/>
    <w:rsid w:val="004B18DE"/>
    <w:rsid w:val="004B3CF1"/>
    <w:rsid w:val="004C3761"/>
    <w:rsid w:val="004C3795"/>
    <w:rsid w:val="004F5A16"/>
    <w:rsid w:val="005070E9"/>
    <w:rsid w:val="00511B2C"/>
    <w:rsid w:val="00540BDC"/>
    <w:rsid w:val="00541870"/>
    <w:rsid w:val="00555098"/>
    <w:rsid w:val="005911FB"/>
    <w:rsid w:val="00591CFD"/>
    <w:rsid w:val="005935FD"/>
    <w:rsid w:val="00595977"/>
    <w:rsid w:val="0059658A"/>
    <w:rsid w:val="005A05E5"/>
    <w:rsid w:val="005A42E6"/>
    <w:rsid w:val="005B7521"/>
    <w:rsid w:val="005C123C"/>
    <w:rsid w:val="005D48BC"/>
    <w:rsid w:val="005E32C4"/>
    <w:rsid w:val="005E5B97"/>
    <w:rsid w:val="00633E17"/>
    <w:rsid w:val="006374B4"/>
    <w:rsid w:val="0065391B"/>
    <w:rsid w:val="00661F0D"/>
    <w:rsid w:val="0068714B"/>
    <w:rsid w:val="0069239B"/>
    <w:rsid w:val="006A4981"/>
    <w:rsid w:val="006B2FFE"/>
    <w:rsid w:val="006C63C1"/>
    <w:rsid w:val="006C773E"/>
    <w:rsid w:val="006D107C"/>
    <w:rsid w:val="006D27A6"/>
    <w:rsid w:val="006D34AB"/>
    <w:rsid w:val="006D49AE"/>
    <w:rsid w:val="006D5380"/>
    <w:rsid w:val="006F3AE1"/>
    <w:rsid w:val="00712568"/>
    <w:rsid w:val="00731712"/>
    <w:rsid w:val="00742115"/>
    <w:rsid w:val="00746FB6"/>
    <w:rsid w:val="007472BF"/>
    <w:rsid w:val="007558AE"/>
    <w:rsid w:val="00770111"/>
    <w:rsid w:val="007848C6"/>
    <w:rsid w:val="007B0FA4"/>
    <w:rsid w:val="007D07CD"/>
    <w:rsid w:val="007D42AB"/>
    <w:rsid w:val="007D4DC3"/>
    <w:rsid w:val="007F2F72"/>
    <w:rsid w:val="007F506F"/>
    <w:rsid w:val="007F56AD"/>
    <w:rsid w:val="00800AB9"/>
    <w:rsid w:val="0082544F"/>
    <w:rsid w:val="008410D9"/>
    <w:rsid w:val="00843919"/>
    <w:rsid w:val="00885E52"/>
    <w:rsid w:val="008D5474"/>
    <w:rsid w:val="008E12E7"/>
    <w:rsid w:val="008E5FB8"/>
    <w:rsid w:val="008E68DE"/>
    <w:rsid w:val="008F0A31"/>
    <w:rsid w:val="008F213E"/>
    <w:rsid w:val="008F462C"/>
    <w:rsid w:val="008F64C7"/>
    <w:rsid w:val="00901B5F"/>
    <w:rsid w:val="009053B3"/>
    <w:rsid w:val="0092123B"/>
    <w:rsid w:val="0093690E"/>
    <w:rsid w:val="00951E2A"/>
    <w:rsid w:val="00954491"/>
    <w:rsid w:val="009601A9"/>
    <w:rsid w:val="00986EA3"/>
    <w:rsid w:val="00986EA5"/>
    <w:rsid w:val="009940E3"/>
    <w:rsid w:val="00997638"/>
    <w:rsid w:val="009C416B"/>
    <w:rsid w:val="009D04A5"/>
    <w:rsid w:val="009E6D01"/>
    <w:rsid w:val="00A0189A"/>
    <w:rsid w:val="00A02F7A"/>
    <w:rsid w:val="00A1272F"/>
    <w:rsid w:val="00A131B2"/>
    <w:rsid w:val="00A16135"/>
    <w:rsid w:val="00A174D9"/>
    <w:rsid w:val="00A23AFF"/>
    <w:rsid w:val="00A24C71"/>
    <w:rsid w:val="00A278C5"/>
    <w:rsid w:val="00A32E5A"/>
    <w:rsid w:val="00A346C0"/>
    <w:rsid w:val="00A52C7D"/>
    <w:rsid w:val="00A72402"/>
    <w:rsid w:val="00A73529"/>
    <w:rsid w:val="00A741FB"/>
    <w:rsid w:val="00A8018D"/>
    <w:rsid w:val="00A81AC9"/>
    <w:rsid w:val="00A90D3E"/>
    <w:rsid w:val="00AA2622"/>
    <w:rsid w:val="00AA50FF"/>
    <w:rsid w:val="00AA5CE1"/>
    <w:rsid w:val="00AC4032"/>
    <w:rsid w:val="00AD72D2"/>
    <w:rsid w:val="00AF73D5"/>
    <w:rsid w:val="00B20C5F"/>
    <w:rsid w:val="00B404C0"/>
    <w:rsid w:val="00B53923"/>
    <w:rsid w:val="00B564AB"/>
    <w:rsid w:val="00B61031"/>
    <w:rsid w:val="00B6243B"/>
    <w:rsid w:val="00B825ED"/>
    <w:rsid w:val="00B85BB4"/>
    <w:rsid w:val="00BA4C7B"/>
    <w:rsid w:val="00BB0A5C"/>
    <w:rsid w:val="00BB6F5E"/>
    <w:rsid w:val="00BC518F"/>
    <w:rsid w:val="00BC5925"/>
    <w:rsid w:val="00BD71DC"/>
    <w:rsid w:val="00BE2F29"/>
    <w:rsid w:val="00BE376D"/>
    <w:rsid w:val="00BF5284"/>
    <w:rsid w:val="00C00A9E"/>
    <w:rsid w:val="00C11AB2"/>
    <w:rsid w:val="00C20A5C"/>
    <w:rsid w:val="00C25DC0"/>
    <w:rsid w:val="00C35F2B"/>
    <w:rsid w:val="00C4287A"/>
    <w:rsid w:val="00C50B64"/>
    <w:rsid w:val="00C53DDD"/>
    <w:rsid w:val="00C60D07"/>
    <w:rsid w:val="00C61719"/>
    <w:rsid w:val="00C73F34"/>
    <w:rsid w:val="00C8114A"/>
    <w:rsid w:val="00C875A2"/>
    <w:rsid w:val="00C92848"/>
    <w:rsid w:val="00C947AF"/>
    <w:rsid w:val="00CB71D4"/>
    <w:rsid w:val="00CE7112"/>
    <w:rsid w:val="00D04598"/>
    <w:rsid w:val="00D11B3E"/>
    <w:rsid w:val="00D2288C"/>
    <w:rsid w:val="00D309C8"/>
    <w:rsid w:val="00D322DC"/>
    <w:rsid w:val="00D3338D"/>
    <w:rsid w:val="00D34385"/>
    <w:rsid w:val="00D413BA"/>
    <w:rsid w:val="00D418AD"/>
    <w:rsid w:val="00D539B3"/>
    <w:rsid w:val="00D77B90"/>
    <w:rsid w:val="00D77CA7"/>
    <w:rsid w:val="00D83A6A"/>
    <w:rsid w:val="00D923B1"/>
    <w:rsid w:val="00D93A32"/>
    <w:rsid w:val="00D94C11"/>
    <w:rsid w:val="00DA4B63"/>
    <w:rsid w:val="00DB2085"/>
    <w:rsid w:val="00DC0E1D"/>
    <w:rsid w:val="00DC1443"/>
    <w:rsid w:val="00DC5645"/>
    <w:rsid w:val="00DD155C"/>
    <w:rsid w:val="00DE1400"/>
    <w:rsid w:val="00E01743"/>
    <w:rsid w:val="00E020B7"/>
    <w:rsid w:val="00E203AF"/>
    <w:rsid w:val="00E22B2F"/>
    <w:rsid w:val="00E25C6E"/>
    <w:rsid w:val="00E34E6C"/>
    <w:rsid w:val="00E36610"/>
    <w:rsid w:val="00E46547"/>
    <w:rsid w:val="00E81834"/>
    <w:rsid w:val="00EB011A"/>
    <w:rsid w:val="00EB2AC0"/>
    <w:rsid w:val="00EB3027"/>
    <w:rsid w:val="00EB77E4"/>
    <w:rsid w:val="00EC25C6"/>
    <w:rsid w:val="00EC4808"/>
    <w:rsid w:val="00EF6298"/>
    <w:rsid w:val="00F03DBB"/>
    <w:rsid w:val="00F235CA"/>
    <w:rsid w:val="00F403A5"/>
    <w:rsid w:val="00F610F1"/>
    <w:rsid w:val="00F61DF9"/>
    <w:rsid w:val="00F805B2"/>
    <w:rsid w:val="00F8372C"/>
    <w:rsid w:val="00F848D6"/>
    <w:rsid w:val="00F86DE9"/>
    <w:rsid w:val="00FA0A23"/>
    <w:rsid w:val="00FC236B"/>
    <w:rsid w:val="00FD5ECA"/>
    <w:rsid w:val="00FE09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AD3B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92848"/>
    <w:rPr>
      <w:rFonts w:ascii="Times" w:hAnsi="Times"/>
    </w:rPr>
  </w:style>
  <w:style w:type="paragraph" w:styleId="berschrift3">
    <w:name w:val="heading 3"/>
    <w:basedOn w:val="Standard"/>
    <w:link w:val="berschrift3Zchn"/>
    <w:uiPriority w:val="9"/>
    <w:qFormat/>
    <w:rsid w:val="00C9284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link w:val="berschrift3"/>
    <w:uiPriority w:val="9"/>
    <w:rsid w:val="00C92848"/>
    <w:rPr>
      <w:rFonts w:ascii="Times" w:hAnsi="Times"/>
      <w:b/>
      <w:bCs/>
      <w:sz w:val="27"/>
      <w:szCs w:val="27"/>
    </w:rPr>
  </w:style>
  <w:style w:type="character" w:customStyle="1" w:styleId="jnenbez">
    <w:name w:val="jnenbez"/>
    <w:basedOn w:val="Absatz-Standardschriftart"/>
    <w:rsid w:val="00C92848"/>
  </w:style>
  <w:style w:type="character" w:customStyle="1" w:styleId="jnentitel">
    <w:name w:val="jnentitel"/>
    <w:basedOn w:val="Absatz-Standardschriftart"/>
    <w:rsid w:val="00C92848"/>
  </w:style>
  <w:style w:type="character" w:styleId="Hyperlink">
    <w:name w:val="Hyperlink"/>
    <w:uiPriority w:val="99"/>
    <w:semiHidden/>
    <w:unhideWhenUsed/>
    <w:rsid w:val="00C92848"/>
    <w:rPr>
      <w:color w:val="0000FF"/>
      <w:u w:val="single"/>
    </w:rPr>
  </w:style>
  <w:style w:type="paragraph" w:styleId="Kopfzeile">
    <w:name w:val="header"/>
    <w:basedOn w:val="Standard"/>
    <w:link w:val="KopfzeileZchn"/>
    <w:uiPriority w:val="99"/>
    <w:unhideWhenUsed/>
    <w:rsid w:val="00AA50FF"/>
    <w:pPr>
      <w:tabs>
        <w:tab w:val="center" w:pos="4536"/>
        <w:tab w:val="right" w:pos="9072"/>
      </w:tabs>
    </w:pPr>
  </w:style>
  <w:style w:type="character" w:customStyle="1" w:styleId="KopfzeileZchn">
    <w:name w:val="Kopfzeile Zchn"/>
    <w:link w:val="Kopfzeile"/>
    <w:uiPriority w:val="99"/>
    <w:rsid w:val="00AA50FF"/>
    <w:rPr>
      <w:rFonts w:ascii="Times" w:hAnsi="Times"/>
      <w:sz w:val="20"/>
      <w:szCs w:val="20"/>
    </w:rPr>
  </w:style>
  <w:style w:type="paragraph" w:styleId="Fuzeile">
    <w:name w:val="footer"/>
    <w:basedOn w:val="Standard"/>
    <w:link w:val="FuzeileZchn"/>
    <w:uiPriority w:val="99"/>
    <w:unhideWhenUsed/>
    <w:rsid w:val="00AA50FF"/>
    <w:pPr>
      <w:tabs>
        <w:tab w:val="center" w:pos="4536"/>
        <w:tab w:val="right" w:pos="9072"/>
      </w:tabs>
    </w:pPr>
  </w:style>
  <w:style w:type="character" w:customStyle="1" w:styleId="FuzeileZchn">
    <w:name w:val="Fußzeile Zchn"/>
    <w:link w:val="Fuzeile"/>
    <w:uiPriority w:val="99"/>
    <w:rsid w:val="00AA50FF"/>
    <w:rPr>
      <w:rFonts w:ascii="Times" w:hAnsi="Times"/>
      <w:sz w:val="20"/>
      <w:szCs w:val="20"/>
    </w:rPr>
  </w:style>
  <w:style w:type="character" w:styleId="Seitenzahl">
    <w:name w:val="page number"/>
    <w:basedOn w:val="Absatz-Standardschriftart"/>
    <w:uiPriority w:val="99"/>
    <w:semiHidden/>
    <w:unhideWhenUsed/>
    <w:rsid w:val="00DC1443"/>
  </w:style>
  <w:style w:type="character" w:styleId="Zeilennummer">
    <w:name w:val="line number"/>
    <w:basedOn w:val="Absatz-Standardschriftart"/>
    <w:uiPriority w:val="99"/>
    <w:unhideWhenUsed/>
    <w:rsid w:val="00C00A9E"/>
    <w:rPr>
      <w:sz w:val="18"/>
    </w:rPr>
  </w:style>
  <w:style w:type="paragraph" w:styleId="Sprechblasentext">
    <w:name w:val="Balloon Text"/>
    <w:basedOn w:val="Standard"/>
    <w:link w:val="SprechblasentextZchn"/>
    <w:uiPriority w:val="99"/>
    <w:semiHidden/>
    <w:unhideWhenUsed/>
    <w:rsid w:val="00997638"/>
    <w:rPr>
      <w:rFonts w:ascii="Lucida Grande" w:hAnsi="Lucida Grande"/>
      <w:sz w:val="18"/>
      <w:szCs w:val="18"/>
    </w:rPr>
  </w:style>
  <w:style w:type="character" w:customStyle="1" w:styleId="SprechblasentextZchn">
    <w:name w:val="Sprechblasentext Zchn"/>
    <w:link w:val="Sprechblasentext"/>
    <w:uiPriority w:val="99"/>
    <w:semiHidden/>
    <w:rsid w:val="00997638"/>
    <w:rPr>
      <w:rFonts w:ascii="Lucida Grande" w:hAnsi="Lucida Grande"/>
      <w:sz w:val="18"/>
      <w:szCs w:val="18"/>
    </w:rPr>
  </w:style>
  <w:style w:type="table" w:styleId="Tabellenraster">
    <w:name w:val="Table Grid"/>
    <w:basedOn w:val="NormaleTabelle"/>
    <w:uiPriority w:val="59"/>
    <w:rsid w:val="00D11B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link w:val="DokumentstrukturZchn"/>
    <w:uiPriority w:val="99"/>
    <w:semiHidden/>
    <w:unhideWhenUsed/>
    <w:rsid w:val="00BE376D"/>
    <w:rPr>
      <w:rFonts w:ascii="Lucida Grande" w:hAnsi="Lucida Grande" w:cs="Lucida Grande"/>
      <w:sz w:val="24"/>
      <w:szCs w:val="24"/>
    </w:rPr>
  </w:style>
  <w:style w:type="character" w:customStyle="1" w:styleId="DokumentstrukturZchn">
    <w:name w:val="Dokumentstruktur Zchn"/>
    <w:basedOn w:val="Absatz-Standardschriftart"/>
    <w:link w:val="Dokumentstruktur"/>
    <w:uiPriority w:val="99"/>
    <w:semiHidden/>
    <w:rsid w:val="00BE376D"/>
    <w:rPr>
      <w:rFonts w:ascii="Lucida Grande" w:hAnsi="Lucida Grande" w:cs="Lucida Grande"/>
      <w:sz w:val="24"/>
      <w:szCs w:val="24"/>
    </w:rPr>
  </w:style>
  <w:style w:type="paragraph" w:styleId="Beschriftung">
    <w:name w:val="caption"/>
    <w:basedOn w:val="Standard"/>
    <w:next w:val="Standard"/>
    <w:uiPriority w:val="35"/>
    <w:unhideWhenUsed/>
    <w:qFormat/>
    <w:rsid w:val="00C53DDD"/>
    <w:pPr>
      <w:spacing w:after="200"/>
    </w:pPr>
    <w:rPr>
      <w:b/>
      <w:bCs/>
      <w:color w:val="4F81BD" w:themeColor="accent1"/>
      <w:sz w:val="18"/>
      <w:szCs w:val="18"/>
    </w:rPr>
  </w:style>
  <w:style w:type="paragraph" w:styleId="StandardWeb">
    <w:name w:val="Normal (Web)"/>
    <w:basedOn w:val="Standard"/>
    <w:uiPriority w:val="99"/>
    <w:semiHidden/>
    <w:unhideWhenUsed/>
    <w:rsid w:val="0074211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1947034">
      <w:bodyDiv w:val="1"/>
      <w:marLeft w:val="0"/>
      <w:marRight w:val="0"/>
      <w:marTop w:val="0"/>
      <w:marBottom w:val="0"/>
      <w:divBdr>
        <w:top w:val="none" w:sz="0" w:space="0" w:color="auto"/>
        <w:left w:val="none" w:sz="0" w:space="0" w:color="auto"/>
        <w:bottom w:val="none" w:sz="0" w:space="0" w:color="auto"/>
        <w:right w:val="none" w:sz="0" w:space="0" w:color="auto"/>
      </w:divBdr>
    </w:div>
    <w:div w:id="458454560">
      <w:bodyDiv w:val="1"/>
      <w:marLeft w:val="0"/>
      <w:marRight w:val="0"/>
      <w:marTop w:val="0"/>
      <w:marBottom w:val="0"/>
      <w:divBdr>
        <w:top w:val="none" w:sz="0" w:space="0" w:color="auto"/>
        <w:left w:val="none" w:sz="0" w:space="0" w:color="auto"/>
        <w:bottom w:val="none" w:sz="0" w:space="0" w:color="auto"/>
        <w:right w:val="none" w:sz="0" w:space="0" w:color="auto"/>
      </w:divBdr>
    </w:div>
    <w:div w:id="1102459740">
      <w:bodyDiv w:val="1"/>
      <w:marLeft w:val="0"/>
      <w:marRight w:val="0"/>
      <w:marTop w:val="0"/>
      <w:marBottom w:val="0"/>
      <w:divBdr>
        <w:top w:val="none" w:sz="0" w:space="0" w:color="auto"/>
        <w:left w:val="none" w:sz="0" w:space="0" w:color="auto"/>
        <w:bottom w:val="none" w:sz="0" w:space="0" w:color="auto"/>
        <w:right w:val="none" w:sz="0" w:space="0" w:color="auto"/>
      </w:divBdr>
    </w:div>
    <w:div w:id="1351179250">
      <w:bodyDiv w:val="1"/>
      <w:marLeft w:val="0"/>
      <w:marRight w:val="0"/>
      <w:marTop w:val="0"/>
      <w:marBottom w:val="0"/>
      <w:divBdr>
        <w:top w:val="none" w:sz="0" w:space="0" w:color="auto"/>
        <w:left w:val="none" w:sz="0" w:space="0" w:color="auto"/>
        <w:bottom w:val="none" w:sz="0" w:space="0" w:color="auto"/>
        <w:right w:val="none" w:sz="0" w:space="0" w:color="auto"/>
      </w:divBdr>
    </w:div>
    <w:div w:id="1698462782">
      <w:bodyDiv w:val="1"/>
      <w:marLeft w:val="0"/>
      <w:marRight w:val="0"/>
      <w:marTop w:val="0"/>
      <w:marBottom w:val="0"/>
      <w:divBdr>
        <w:top w:val="none" w:sz="0" w:space="0" w:color="auto"/>
        <w:left w:val="none" w:sz="0" w:space="0" w:color="auto"/>
        <w:bottom w:val="none" w:sz="0" w:space="0" w:color="auto"/>
        <w:right w:val="none" w:sz="0" w:space="0" w:color="auto"/>
      </w:divBdr>
    </w:div>
    <w:div w:id="19214821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7E90B-254D-4346-A592-3EE042D4C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1299</Characters>
  <Application>Microsoft Office Word</Application>
  <DocSecurity>0</DocSecurity>
  <Lines>10</Lines>
  <Paragraphs>3</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
      <vt:lpstr>        Materialblatt: Stellungnahmen im Fach Informatik</vt:lpstr>
    </vt:vector>
  </TitlesOfParts>
  <LinksUpToDate>false</LinksUpToDate>
  <CharactersWithSpaces>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2014-04-27T12:13:00Z</dcterms:created>
  <dcterms:modified xsi:type="dcterms:W3CDTF">2019-03-25T13:53:00Z</dcterms:modified>
</cp:coreProperties>
</file>