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F2" w:rsidRPr="002F594C" w:rsidRDefault="00207BF2" w:rsidP="00C34210">
      <w:pPr>
        <w:pStyle w:val="Listenabsatz"/>
        <w:spacing w:line="360" w:lineRule="auto"/>
        <w:ind w:left="142"/>
        <w:jc w:val="both"/>
        <w:rPr>
          <w:rFonts w:cstheme="minorHAnsi"/>
          <w:b/>
          <w:sz w:val="24"/>
          <w:szCs w:val="24"/>
          <w:u w:val="single"/>
        </w:rPr>
      </w:pPr>
      <w:r w:rsidRPr="002F594C">
        <w:rPr>
          <w:rFonts w:cstheme="minorHAnsi"/>
          <w:b/>
          <w:sz w:val="24"/>
          <w:szCs w:val="24"/>
          <w:u w:val="single"/>
        </w:rPr>
        <w:t>Konkreter didaktischer Kommentar zur digitalen Bildbearbeitung</w:t>
      </w:r>
    </w:p>
    <w:p w:rsidR="00207BF2" w:rsidRPr="002F594C" w:rsidRDefault="00207BF2" w:rsidP="00C34210">
      <w:pPr>
        <w:pStyle w:val="Listenabsatz"/>
        <w:spacing w:line="360" w:lineRule="auto"/>
        <w:ind w:left="142"/>
        <w:jc w:val="both"/>
        <w:rPr>
          <w:rFonts w:cstheme="minorHAnsi"/>
          <w:b/>
          <w:sz w:val="24"/>
          <w:szCs w:val="24"/>
          <w:u w:val="single"/>
        </w:rPr>
      </w:pPr>
    </w:p>
    <w:p w:rsidR="00207BF2" w:rsidRPr="002F594C" w:rsidRDefault="00207BF2" w:rsidP="00C34210">
      <w:pPr>
        <w:pStyle w:val="Listenabsatz"/>
        <w:spacing w:line="360" w:lineRule="auto"/>
        <w:ind w:left="142"/>
        <w:jc w:val="both"/>
        <w:rPr>
          <w:rFonts w:cstheme="minorHAnsi"/>
          <w:sz w:val="24"/>
          <w:szCs w:val="24"/>
        </w:rPr>
      </w:pPr>
      <w:r w:rsidRPr="002F594C">
        <w:rPr>
          <w:rFonts w:cstheme="minorHAnsi"/>
          <w:sz w:val="24"/>
          <w:szCs w:val="24"/>
        </w:rPr>
        <w:t xml:space="preserve">An </w:t>
      </w:r>
      <w:bookmarkStart w:id="0" w:name="_GoBack"/>
      <w:r w:rsidRPr="002F594C">
        <w:rPr>
          <w:rFonts w:cstheme="minorHAnsi"/>
          <w:sz w:val="24"/>
          <w:szCs w:val="24"/>
        </w:rPr>
        <w:t xml:space="preserve">zweckmäßige Software </w:t>
      </w:r>
      <w:r w:rsidR="008628DA">
        <w:rPr>
          <w:rFonts w:cstheme="minorHAnsi"/>
          <w:sz w:val="24"/>
          <w:szCs w:val="24"/>
        </w:rPr>
        <w:t xml:space="preserve">für die Bildbearbeitung </w:t>
      </w:r>
      <w:r w:rsidRPr="002F594C">
        <w:rPr>
          <w:rFonts w:cstheme="minorHAnsi"/>
          <w:sz w:val="24"/>
          <w:szCs w:val="24"/>
        </w:rPr>
        <w:t>zu ge</w:t>
      </w:r>
      <w:r w:rsidR="008628DA">
        <w:rPr>
          <w:rFonts w:cstheme="minorHAnsi"/>
          <w:sz w:val="24"/>
          <w:szCs w:val="24"/>
        </w:rPr>
        <w:t>langen ist recht einfach (</w:t>
      </w:r>
      <w:r w:rsidRPr="002F594C">
        <w:rPr>
          <w:rFonts w:cstheme="minorHAnsi"/>
          <w:sz w:val="24"/>
          <w:szCs w:val="24"/>
        </w:rPr>
        <w:t xml:space="preserve">z.B. </w:t>
      </w:r>
      <w:r w:rsidR="008628DA">
        <w:rPr>
          <w:rFonts w:cstheme="minorHAnsi"/>
          <w:sz w:val="24"/>
          <w:szCs w:val="24"/>
        </w:rPr>
        <w:t xml:space="preserve">kann </w:t>
      </w:r>
      <w:r w:rsidRPr="002F594C">
        <w:rPr>
          <w:rFonts w:cstheme="minorHAnsi"/>
          <w:sz w:val="24"/>
          <w:szCs w:val="24"/>
        </w:rPr>
        <w:t>„GIMP“</w:t>
      </w:r>
      <w:r w:rsidR="00F5304B" w:rsidRPr="002F594C">
        <w:rPr>
          <w:rFonts w:cstheme="minorHAnsi"/>
          <w:sz w:val="24"/>
          <w:szCs w:val="24"/>
        </w:rPr>
        <w:t xml:space="preserve"> </w:t>
      </w:r>
      <w:r w:rsidR="008628DA">
        <w:rPr>
          <w:rFonts w:cstheme="minorHAnsi"/>
          <w:sz w:val="24"/>
          <w:szCs w:val="24"/>
        </w:rPr>
        <w:t>kostenlos heruntergeladen und angewendet werden).</w:t>
      </w:r>
    </w:p>
    <w:p w:rsidR="00207BF2" w:rsidRPr="002F594C" w:rsidRDefault="00207BF2" w:rsidP="00C34210">
      <w:pPr>
        <w:pStyle w:val="Listenabsatz"/>
        <w:spacing w:line="360" w:lineRule="auto"/>
        <w:ind w:left="142"/>
        <w:jc w:val="both"/>
        <w:rPr>
          <w:rFonts w:cstheme="minorHAnsi"/>
          <w:sz w:val="24"/>
          <w:szCs w:val="24"/>
        </w:rPr>
      </w:pPr>
    </w:p>
    <w:p w:rsidR="00207BF2" w:rsidRPr="002F594C" w:rsidRDefault="00207BF2" w:rsidP="00C34210">
      <w:pPr>
        <w:pStyle w:val="Listenabsatz"/>
        <w:spacing w:line="360" w:lineRule="auto"/>
        <w:ind w:left="142"/>
        <w:jc w:val="both"/>
        <w:rPr>
          <w:rFonts w:cstheme="minorHAnsi"/>
          <w:sz w:val="24"/>
          <w:szCs w:val="24"/>
        </w:rPr>
      </w:pPr>
      <w:r w:rsidRPr="002F594C">
        <w:rPr>
          <w:rFonts w:cstheme="minorHAnsi"/>
          <w:sz w:val="24"/>
          <w:szCs w:val="24"/>
        </w:rPr>
        <w:t xml:space="preserve">Nach der Präsentationsphase der einzelnen Gruppen (Gruppen </w:t>
      </w:r>
      <w:r w:rsidR="00B35EE7">
        <w:rPr>
          <w:rFonts w:cstheme="minorHAnsi"/>
          <w:sz w:val="24"/>
          <w:szCs w:val="24"/>
        </w:rPr>
        <w:t xml:space="preserve">können ihre </w:t>
      </w:r>
      <w:r w:rsidRPr="002F594C">
        <w:rPr>
          <w:rFonts w:cstheme="minorHAnsi"/>
          <w:sz w:val="24"/>
          <w:szCs w:val="24"/>
        </w:rPr>
        <w:t>Ergebnisse über den Beamer</w:t>
      </w:r>
      <w:r w:rsidR="00B35EE7" w:rsidRPr="00B35EE7">
        <w:rPr>
          <w:rFonts w:cstheme="minorHAnsi"/>
          <w:sz w:val="24"/>
          <w:szCs w:val="24"/>
        </w:rPr>
        <w:t xml:space="preserve"> </w:t>
      </w:r>
      <w:r w:rsidR="00B35EE7" w:rsidRPr="002F594C">
        <w:rPr>
          <w:rFonts w:cstheme="minorHAnsi"/>
          <w:sz w:val="24"/>
          <w:szCs w:val="24"/>
        </w:rPr>
        <w:t>projizieren</w:t>
      </w:r>
      <w:r w:rsidRPr="002F594C">
        <w:rPr>
          <w:rFonts w:cstheme="minorHAnsi"/>
          <w:sz w:val="24"/>
          <w:szCs w:val="24"/>
        </w:rPr>
        <w:t xml:space="preserve">) bietet sich </w:t>
      </w:r>
      <w:r w:rsidR="00F5304B" w:rsidRPr="002F594C">
        <w:rPr>
          <w:rFonts w:cstheme="minorHAnsi"/>
          <w:sz w:val="24"/>
          <w:szCs w:val="24"/>
        </w:rPr>
        <w:t>z.B. neben der eigentlichen Reflexion der Gru</w:t>
      </w:r>
      <w:r w:rsidR="00F5304B" w:rsidRPr="002F594C">
        <w:rPr>
          <w:rFonts w:cstheme="minorHAnsi"/>
          <w:sz w:val="24"/>
          <w:szCs w:val="24"/>
        </w:rPr>
        <w:t>p</w:t>
      </w:r>
      <w:r w:rsidR="00F5304B" w:rsidRPr="002F594C">
        <w:rPr>
          <w:rFonts w:cstheme="minorHAnsi"/>
          <w:sz w:val="24"/>
          <w:szCs w:val="24"/>
        </w:rPr>
        <w:t xml:space="preserve">penergebnisse und </w:t>
      </w:r>
      <w:r w:rsidR="008628DA">
        <w:rPr>
          <w:rFonts w:cstheme="minorHAnsi"/>
          <w:sz w:val="24"/>
          <w:szCs w:val="24"/>
        </w:rPr>
        <w:t xml:space="preserve">der </w:t>
      </w:r>
      <w:r w:rsidR="00F5304B" w:rsidRPr="002F594C">
        <w:rPr>
          <w:rFonts w:cstheme="minorHAnsi"/>
          <w:sz w:val="24"/>
          <w:szCs w:val="24"/>
        </w:rPr>
        <w:t xml:space="preserve">Art der Präsentation </w:t>
      </w:r>
      <w:r w:rsidRPr="002F594C">
        <w:rPr>
          <w:rFonts w:cstheme="minorHAnsi"/>
          <w:sz w:val="24"/>
          <w:szCs w:val="24"/>
        </w:rPr>
        <w:t>ein Unterrichtsgespräch/ein</w:t>
      </w:r>
      <w:r w:rsidR="00F5304B" w:rsidRPr="002F594C">
        <w:rPr>
          <w:rFonts w:cstheme="minorHAnsi"/>
          <w:sz w:val="24"/>
          <w:szCs w:val="24"/>
        </w:rPr>
        <w:t>e</w:t>
      </w:r>
      <w:r w:rsidRPr="002F594C">
        <w:rPr>
          <w:rFonts w:cstheme="minorHAnsi"/>
          <w:sz w:val="24"/>
          <w:szCs w:val="24"/>
        </w:rPr>
        <w:t xml:space="preserve"> Urteilsphase über die Möglichkeiten u</w:t>
      </w:r>
      <w:r w:rsidR="008628DA">
        <w:rPr>
          <w:rFonts w:cstheme="minorHAnsi"/>
          <w:sz w:val="24"/>
          <w:szCs w:val="24"/>
        </w:rPr>
        <w:t xml:space="preserve">nd Schwierigkeiten </w:t>
      </w:r>
      <w:r w:rsidRPr="002F594C">
        <w:rPr>
          <w:rFonts w:cstheme="minorHAnsi"/>
          <w:sz w:val="24"/>
          <w:szCs w:val="24"/>
        </w:rPr>
        <w:t>digita</w:t>
      </w:r>
      <w:r w:rsidR="00F5304B" w:rsidRPr="002F594C">
        <w:rPr>
          <w:rFonts w:cstheme="minorHAnsi"/>
          <w:sz w:val="24"/>
          <w:szCs w:val="24"/>
        </w:rPr>
        <w:t>le</w:t>
      </w:r>
      <w:r w:rsidR="008628DA">
        <w:rPr>
          <w:rFonts w:cstheme="minorHAnsi"/>
          <w:sz w:val="24"/>
          <w:szCs w:val="24"/>
        </w:rPr>
        <w:t>r</w:t>
      </w:r>
      <w:r w:rsidR="00F5304B" w:rsidRPr="002F594C">
        <w:rPr>
          <w:rFonts w:cstheme="minorHAnsi"/>
          <w:sz w:val="24"/>
          <w:szCs w:val="24"/>
        </w:rPr>
        <w:t xml:space="preserve"> Bildbearbeitung an. Hier könnte</w:t>
      </w:r>
      <w:r w:rsidRPr="002F594C">
        <w:rPr>
          <w:rFonts w:cstheme="minorHAnsi"/>
          <w:sz w:val="24"/>
          <w:szCs w:val="24"/>
        </w:rPr>
        <w:t xml:space="preserve"> man auch die gesellschaftliche Dimension (fake news, Meinungsmanipulation) in den Blick ne</w:t>
      </w:r>
      <w:r w:rsidRPr="002F594C">
        <w:rPr>
          <w:rFonts w:cstheme="minorHAnsi"/>
          <w:sz w:val="24"/>
          <w:szCs w:val="24"/>
        </w:rPr>
        <w:t>h</w:t>
      </w:r>
      <w:r w:rsidRPr="002F594C">
        <w:rPr>
          <w:rFonts w:cstheme="minorHAnsi"/>
          <w:sz w:val="24"/>
          <w:szCs w:val="24"/>
        </w:rPr>
        <w:t>men.</w:t>
      </w:r>
    </w:p>
    <w:p w:rsidR="00207BF2" w:rsidRPr="002F594C" w:rsidRDefault="00207BF2" w:rsidP="00C34210">
      <w:pPr>
        <w:pStyle w:val="Listenabsatz"/>
        <w:spacing w:line="360" w:lineRule="auto"/>
        <w:ind w:left="142"/>
        <w:jc w:val="both"/>
        <w:rPr>
          <w:rFonts w:cstheme="minorHAnsi"/>
          <w:sz w:val="24"/>
          <w:szCs w:val="24"/>
        </w:rPr>
      </w:pPr>
    </w:p>
    <w:p w:rsidR="004158C7" w:rsidRPr="004158C7" w:rsidRDefault="004158C7" w:rsidP="004158C7">
      <w:pPr>
        <w:pStyle w:val="Kommentartext"/>
        <w:rPr>
          <w:sz w:val="24"/>
          <w:szCs w:val="24"/>
        </w:rPr>
      </w:pPr>
      <w:r>
        <w:rPr>
          <w:sz w:val="24"/>
          <w:szCs w:val="24"/>
        </w:rPr>
        <w:t>In Aufgabe 3 könnte man ggf</w:t>
      </w:r>
      <w:r w:rsidRPr="004158C7">
        <w:rPr>
          <w:sz w:val="24"/>
          <w:szCs w:val="24"/>
        </w:rPr>
        <w:t>.</w:t>
      </w:r>
      <w:r>
        <w:rPr>
          <w:sz w:val="24"/>
          <w:szCs w:val="24"/>
        </w:rPr>
        <w:t xml:space="preserve"> auch Wirkungen vorgeben,  die durch entsprechendes Verä</w:t>
      </w:r>
      <w:r>
        <w:rPr>
          <w:sz w:val="24"/>
          <w:szCs w:val="24"/>
        </w:rPr>
        <w:t>n</w:t>
      </w:r>
      <w:r>
        <w:rPr>
          <w:sz w:val="24"/>
          <w:szCs w:val="24"/>
        </w:rPr>
        <w:t>dern der Fotos erzielt werden sollen, z.B.:</w:t>
      </w:r>
    </w:p>
    <w:p w:rsidR="004158C7" w:rsidRPr="004158C7" w:rsidRDefault="004158C7" w:rsidP="004158C7">
      <w:pPr>
        <w:pStyle w:val="Kommentartex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</w:t>
      </w:r>
      <w:r w:rsidRPr="004158C7">
        <w:rPr>
          <w:sz w:val="24"/>
          <w:szCs w:val="24"/>
        </w:rPr>
        <w:t xml:space="preserve">ächtig, imponierend </w:t>
      </w:r>
    </w:p>
    <w:p w:rsidR="004158C7" w:rsidRPr="004158C7" w:rsidRDefault="004158C7" w:rsidP="004158C7">
      <w:pPr>
        <w:pStyle w:val="Kommentartex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</w:t>
      </w:r>
      <w:r w:rsidRPr="004158C7">
        <w:rPr>
          <w:sz w:val="24"/>
          <w:szCs w:val="24"/>
        </w:rPr>
        <w:t>ektisch, angespannt</w:t>
      </w:r>
    </w:p>
    <w:p w:rsidR="004E04CE" w:rsidRPr="004158C7" w:rsidRDefault="004158C7" w:rsidP="004158C7">
      <w:pPr>
        <w:pStyle w:val="Kommentartext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fröhlich, entspannt…</w:t>
      </w:r>
      <w:bookmarkEnd w:id="0"/>
    </w:p>
    <w:sectPr w:rsidR="004E04CE" w:rsidRPr="004158C7" w:rsidSect="00B007E3">
      <w:headerReference w:type="default" r:id="rId8"/>
      <w:pgSz w:w="11906" w:h="16838"/>
      <w:pgMar w:top="1417" w:right="1417" w:bottom="1134" w:left="1417" w:header="708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FD9" w:rsidRDefault="00C67FD9" w:rsidP="00C67FD9">
      <w:pPr>
        <w:spacing w:after="0" w:line="240" w:lineRule="auto"/>
      </w:pPr>
      <w:r>
        <w:separator/>
      </w:r>
    </w:p>
  </w:endnote>
  <w:endnote w:type="continuationSeparator" w:id="0">
    <w:p w:rsidR="00C67FD9" w:rsidRDefault="00C67FD9" w:rsidP="00C67F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FD9" w:rsidRDefault="00C67FD9" w:rsidP="00C67FD9">
      <w:pPr>
        <w:spacing w:after="0" w:line="240" w:lineRule="auto"/>
      </w:pPr>
      <w:r>
        <w:separator/>
      </w:r>
    </w:p>
  </w:footnote>
  <w:footnote w:type="continuationSeparator" w:id="0">
    <w:p w:rsidR="00C67FD9" w:rsidRDefault="00C67FD9" w:rsidP="00C67F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7FD9" w:rsidRDefault="00B007E3" w:rsidP="00C67FD9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Kommentar</w:t>
    </w:r>
    <w:r w:rsidR="00C67FD9"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blatt</w:t>
    </w:r>
    <w:r w:rsidR="00C67FD9"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 w:rsidR="00C67FD9"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C67FD9" w:rsidRDefault="00C67FD9" w:rsidP="00C67FD9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C67FD9" w:rsidRDefault="00C67FD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800258"/>
    <w:multiLevelType w:val="hybridMultilevel"/>
    <w:tmpl w:val="17CAE2AE"/>
    <w:lvl w:ilvl="0" w:tplc="EC32EEB4">
      <w:start w:val="1"/>
      <w:numFmt w:val="lowerLetter"/>
      <w:lvlText w:val="(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F2"/>
    <w:rsid w:val="00182D09"/>
    <w:rsid w:val="00207BF2"/>
    <w:rsid w:val="002F594C"/>
    <w:rsid w:val="004158C7"/>
    <w:rsid w:val="004E04CE"/>
    <w:rsid w:val="008628DA"/>
    <w:rsid w:val="00B007E3"/>
    <w:rsid w:val="00B35EE7"/>
    <w:rsid w:val="00C15792"/>
    <w:rsid w:val="00C34210"/>
    <w:rsid w:val="00C67FD9"/>
    <w:rsid w:val="00F5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07BF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7FD9"/>
  </w:style>
  <w:style w:type="paragraph" w:styleId="Fuzeile">
    <w:name w:val="footer"/>
    <w:basedOn w:val="Standard"/>
    <w:link w:val="FuzeileZchn"/>
    <w:uiPriority w:val="99"/>
    <w:unhideWhenUsed/>
    <w:rsid w:val="00C6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7FD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7FD9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158C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158C7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07BF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6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67FD9"/>
  </w:style>
  <w:style w:type="paragraph" w:styleId="Fuzeile">
    <w:name w:val="footer"/>
    <w:basedOn w:val="Standard"/>
    <w:link w:val="FuzeileZchn"/>
    <w:uiPriority w:val="99"/>
    <w:unhideWhenUsed/>
    <w:rsid w:val="00C67F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67FD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67F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67FD9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158C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158C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C37AB28E.dotm</Template>
  <TotalTime>0</TotalTime>
  <Pages>1</Pages>
  <Words>115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11</cp:revision>
  <dcterms:created xsi:type="dcterms:W3CDTF">2018-10-25T11:46:00Z</dcterms:created>
  <dcterms:modified xsi:type="dcterms:W3CDTF">2019-11-04T11:56:00Z</dcterms:modified>
</cp:coreProperties>
</file>