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B3" w:rsidRDefault="00B61BAE" w:rsidP="00B61BAE">
      <w:pPr>
        <w:pStyle w:val="Listenabsatz"/>
        <w:spacing w:line="240" w:lineRule="auto"/>
        <w:ind w:left="646"/>
        <w:jc w:val="center"/>
        <w:rPr>
          <w:rFonts w:ascii="Bradley Hand ITC" w:hAnsi="Bradley Hand ITC" w:cstheme="minorHAnsi"/>
          <w:b/>
          <w:color w:val="EEECE1" w:themeColor="background2"/>
          <w:sz w:val="36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Wir unterscheiden Filmgenres aufgrund ihrer unterschiedlichen Merkmale und Wirkungen</w:t>
      </w:r>
      <w:r w:rsidR="00FD0EA2">
        <w:rPr>
          <w:rFonts w:ascii="Bradley Hand ITC" w:hAnsi="Bradley Hand ITC" w:cstheme="minorHAnsi"/>
          <w:b/>
          <w:color w:val="EEECE1" w:themeColor="background2"/>
          <w:sz w:val="36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</w:p>
    <w:p w:rsidR="001D5747" w:rsidRPr="009937B3" w:rsidRDefault="001D5747" w:rsidP="00B61BAE">
      <w:pPr>
        <w:pStyle w:val="Listenabsatz"/>
        <w:spacing w:line="240" w:lineRule="auto"/>
        <w:ind w:left="646"/>
        <w:jc w:val="center"/>
        <w:rPr>
          <w:rFonts w:ascii="Bradley Hand ITC" w:hAnsi="Bradley Hand ITC" w:cstheme="minorHAnsi"/>
          <w:b/>
          <w:color w:val="EEECE1" w:themeColor="background2"/>
          <w:sz w:val="36"/>
          <w:szCs w:val="32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5760BB" w:rsidRDefault="00FE01E3" w:rsidP="005760BB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32769" wp14:editId="6FBBAF00">
                <wp:simplePos x="0" y="0"/>
                <wp:positionH relativeFrom="column">
                  <wp:posOffset>89535</wp:posOffset>
                </wp:positionH>
                <wp:positionV relativeFrom="paragraph">
                  <wp:posOffset>38100</wp:posOffset>
                </wp:positionV>
                <wp:extent cx="2733675" cy="2514600"/>
                <wp:effectExtent l="0" t="0" r="28575" b="1905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514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0BB" w:rsidRPr="005D78D5" w:rsidRDefault="005760BB" w:rsidP="00050ABF">
                            <w:pPr>
                              <w:jc w:val="both"/>
                            </w:pPr>
                            <w:r>
                              <w:t xml:space="preserve">Wenn </w:t>
                            </w:r>
                            <w:r w:rsidR="00050ABF">
                              <w:t>Filme</w:t>
                            </w:r>
                            <w:r>
                              <w:t xml:space="preserve"> unter einem speziellen Aspekt Gemeinsamkeiten aufweisen </w:t>
                            </w:r>
                            <w:r w:rsidR="00050ABF">
                              <w:t>dann werden diese einer Gruppe, einem</w:t>
                            </w:r>
                            <w:r>
                              <w:t xml:space="preserve"> sogenannten </w:t>
                            </w:r>
                            <w:r>
                              <w:rPr>
                                <w:b/>
                              </w:rPr>
                              <w:t xml:space="preserve">Filmgenre </w:t>
                            </w:r>
                            <w:r w:rsidR="00D971E7" w:rsidRPr="00D971E7">
                              <w:t>(Genre =</w:t>
                            </w:r>
                            <w:r w:rsidR="00D971E7">
                              <w:t xml:space="preserve"> </w:t>
                            </w:r>
                            <w:r w:rsidR="00D971E7" w:rsidRPr="00D971E7">
                              <w:t>Art, Gattung)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050ABF">
                              <w:t xml:space="preserve">zugeordnet. </w:t>
                            </w:r>
                            <w:r>
                              <w:t xml:space="preserve"> Di</w:t>
                            </w:r>
                            <w:r w:rsidR="00050ABF">
                              <w:t xml:space="preserve">ese Gemeinsamkeiten können </w:t>
                            </w:r>
                            <w:r>
                              <w:t>z</w:t>
                            </w:r>
                            <w:r w:rsidR="00050ABF">
                              <w:t>.B. e</w:t>
                            </w:r>
                            <w:r>
                              <w:t>ine bestimmte Erzählform (Komödie, Drama,…)</w:t>
                            </w:r>
                            <w:r w:rsidR="00050ABF">
                              <w:t xml:space="preserve"> oder Grundstimmung (Liebesfilm, Thriller,…) sein</w:t>
                            </w:r>
                            <w:r w:rsidR="00050ABF">
                              <w:rPr>
                                <w:b/>
                              </w:rPr>
                              <w:t xml:space="preserve">. </w:t>
                            </w:r>
                            <w:r w:rsidR="00050ABF" w:rsidRPr="00050ABF">
                              <w:t>Sie können aber auch</w:t>
                            </w:r>
                            <w:r w:rsidR="00050ABF">
                              <w:rPr>
                                <w:b/>
                              </w:rPr>
                              <w:t xml:space="preserve"> </w:t>
                            </w:r>
                            <w:r w:rsidR="00050ABF" w:rsidRPr="00050ABF">
                              <w:t>in Bezug auf das Thema der Handlung</w:t>
                            </w:r>
                            <w:r w:rsidR="00050ABF">
                              <w:t xml:space="preserve"> (Krimi, Fantasy,…) oder in historischen oder räumlichen Bezügen (Historienfilm)</w:t>
                            </w:r>
                            <w:r w:rsidR="00050ABF">
                              <w:rPr>
                                <w:b/>
                              </w:rPr>
                              <w:t xml:space="preserve"> </w:t>
                            </w:r>
                            <w:r w:rsidR="00050ABF" w:rsidRPr="00050ABF">
                              <w:t>bestehen.</w:t>
                            </w:r>
                            <w:r w:rsidR="00050ABF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7.05pt;margin-top:3pt;width:215.25pt;height:19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" fillcolor="#fde9d9 [665]" strokecolor="#f79646 [3209]" strokeweight="2pt">
                <v:textbox>
                  <w:txbxContent>
                    <w:p w:rsidR="005760BB" w:rsidRPr="005D78D5" w:rsidRDefault="005760BB" w:rsidP="00050ABF">
                      <w:pPr>
                        <w:jc w:val="both"/>
                      </w:pPr>
                      <w:r>
                        <w:t xml:space="preserve">Wenn </w:t>
                      </w:r>
                      <w:r w:rsidR="00050ABF">
                        <w:t>Filme</w:t>
                      </w:r>
                      <w:r>
                        <w:t xml:space="preserve"> unter einem speziellen Aspekt Gemeinsamkeiten aufweisen </w:t>
                      </w:r>
                      <w:r w:rsidR="00050ABF">
                        <w:t>dann werden diese einer Gruppe, einem</w:t>
                      </w:r>
                      <w:r>
                        <w:t xml:space="preserve"> sogenannten </w:t>
                      </w:r>
                      <w:r>
                        <w:rPr>
                          <w:b/>
                        </w:rPr>
                        <w:t xml:space="preserve">Filmgenre </w:t>
                      </w:r>
                      <w:r w:rsidR="00D971E7" w:rsidRPr="00D971E7">
                        <w:t>(Genre =</w:t>
                      </w:r>
                      <w:r w:rsidR="00D971E7">
                        <w:t xml:space="preserve"> </w:t>
                      </w:r>
                      <w:r w:rsidR="00D971E7" w:rsidRPr="00D971E7">
                        <w:t>Art, Gattung)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050ABF">
                        <w:t xml:space="preserve">zugeordnet. </w:t>
                      </w:r>
                      <w:r>
                        <w:t xml:space="preserve"> Di</w:t>
                      </w:r>
                      <w:r w:rsidR="00050ABF">
                        <w:t xml:space="preserve">ese Gemeinsamkeiten können </w:t>
                      </w:r>
                      <w:r>
                        <w:t>z</w:t>
                      </w:r>
                      <w:r w:rsidR="00050ABF">
                        <w:t>.B. e</w:t>
                      </w:r>
                      <w:r>
                        <w:t>ine bestimmte Erzählform (Komödie, Drama,…)</w:t>
                      </w:r>
                      <w:r w:rsidR="00050ABF">
                        <w:t xml:space="preserve"> oder Grundstimmung (Liebesfilm, Thriller,…) sein</w:t>
                      </w:r>
                      <w:r w:rsidR="00050ABF">
                        <w:rPr>
                          <w:b/>
                        </w:rPr>
                        <w:t xml:space="preserve">. </w:t>
                      </w:r>
                      <w:r w:rsidR="00050ABF" w:rsidRPr="00050ABF">
                        <w:t>Sie können aber auch</w:t>
                      </w:r>
                      <w:r w:rsidR="00050ABF">
                        <w:rPr>
                          <w:b/>
                        </w:rPr>
                        <w:t xml:space="preserve"> </w:t>
                      </w:r>
                      <w:r w:rsidR="00050ABF" w:rsidRPr="00050ABF">
                        <w:t>in Bezug auf das Thema der Handlung</w:t>
                      </w:r>
                      <w:r w:rsidR="00050ABF">
                        <w:t xml:space="preserve"> (Krimi, Fantasy,…) oder in historischen oder räumlichen Bezügen (Historienfilm)</w:t>
                      </w:r>
                      <w:r w:rsidR="00050ABF">
                        <w:rPr>
                          <w:b/>
                        </w:rPr>
                        <w:t xml:space="preserve"> </w:t>
                      </w:r>
                      <w:r w:rsidR="00050ABF" w:rsidRPr="00050ABF">
                        <w:t>bestehen.</w:t>
                      </w:r>
                      <w:r w:rsidR="00050ABF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495E7F" wp14:editId="5BBAFC6F">
                <wp:simplePos x="0" y="0"/>
                <wp:positionH relativeFrom="column">
                  <wp:posOffset>2956560</wp:posOffset>
                </wp:positionH>
                <wp:positionV relativeFrom="paragraph">
                  <wp:posOffset>38100</wp:posOffset>
                </wp:positionV>
                <wp:extent cx="3038475" cy="476250"/>
                <wp:effectExtent l="0" t="0" r="28575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76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F1A" w:rsidRPr="005D78D5" w:rsidRDefault="00354F1A" w:rsidP="00354F1A">
                            <w:pPr>
                              <w:jc w:val="both"/>
                            </w:pPr>
                            <w:r>
                              <w:t xml:space="preserve">Ein </w:t>
                            </w:r>
                            <w:r w:rsidRPr="00354F1A">
                              <w:rPr>
                                <w:b/>
                              </w:rPr>
                              <w:t>Film Still</w:t>
                            </w:r>
                            <w:r>
                              <w:t xml:space="preserve"> ist die Bezeichnung für ein Standbild/Standfoto aus einem Film.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left:0;text-align:left;margin-left:232.8pt;margin-top:3pt;width:239.25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" fillcolor="#fde9d9 [665]" strokecolor="#f79646 [3209]" strokeweight="2pt">
                <v:textbox>
                  <w:txbxContent>
                    <w:p w:rsidR="00354F1A" w:rsidRPr="005D78D5" w:rsidRDefault="00354F1A" w:rsidP="00354F1A">
                      <w:pPr>
                        <w:jc w:val="both"/>
                      </w:pPr>
                      <w:r>
                        <w:t xml:space="preserve">Ein </w:t>
                      </w:r>
                      <w:r w:rsidRPr="00354F1A">
                        <w:rPr>
                          <w:b/>
                        </w:rPr>
                        <w:t>Film Still</w:t>
                      </w:r>
                      <w:r>
                        <w:t xml:space="preserve"> ist die Bezeichnung für ein Standbild/Standfoto aus einem Film.</w:t>
                      </w:r>
                    </w:p>
                  </w:txbxContent>
                </v:textbox>
              </v:shape>
            </w:pict>
          </mc:Fallback>
        </mc:AlternateContent>
      </w:r>
    </w:p>
    <w:p w:rsidR="005760BB" w:rsidRDefault="005760BB" w:rsidP="005760BB">
      <w:pPr>
        <w:jc w:val="center"/>
      </w:pPr>
    </w:p>
    <w:p w:rsidR="005760BB" w:rsidRDefault="005760BB" w:rsidP="009D6603">
      <w:pPr>
        <w:jc w:val="center"/>
      </w:pPr>
    </w:p>
    <w:p w:rsidR="005760BB" w:rsidRDefault="005760BB" w:rsidP="009D6603">
      <w:pPr>
        <w:jc w:val="center"/>
      </w:pPr>
    </w:p>
    <w:p w:rsidR="005760BB" w:rsidRDefault="005760BB" w:rsidP="009D6603">
      <w:pPr>
        <w:jc w:val="center"/>
      </w:pPr>
    </w:p>
    <w:p w:rsidR="005760BB" w:rsidRDefault="005760BB" w:rsidP="009D6603">
      <w:pPr>
        <w:jc w:val="center"/>
      </w:pPr>
    </w:p>
    <w:p w:rsidR="005760BB" w:rsidRDefault="005760BB" w:rsidP="009D6603">
      <w:pPr>
        <w:jc w:val="center"/>
      </w:pPr>
    </w:p>
    <w:p w:rsidR="0091180E" w:rsidRDefault="0091180E" w:rsidP="0091180E"/>
    <w:p w:rsidR="0070738B" w:rsidRDefault="0070738B" w:rsidP="0091180E"/>
    <w:tbl>
      <w:tblPr>
        <w:tblStyle w:val="Tabellenraster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91180E" w:rsidTr="007C37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80E" w:rsidRDefault="0091180E" w:rsidP="007C372E">
            <w:pPr>
              <w:rPr>
                <w:noProof/>
                <w:lang w:eastAsia="de-DE"/>
              </w:rPr>
            </w:pPr>
          </w:p>
          <w:p w:rsidR="0091180E" w:rsidRDefault="006039CD" w:rsidP="007C372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12065</wp:posOffset>
                      </wp:positionV>
                      <wp:extent cx="2733675" cy="2486025"/>
                      <wp:effectExtent l="0" t="0" r="28575" b="2857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24860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12" o:spid="_x0000_s1026" style="position:absolute;margin-left:7.05pt;margin-top:.95pt;width:215.25pt;height:19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" filled="f" strokecolor="black [3213]" strokeweight="1pt"/>
                  </w:pict>
                </mc:Fallback>
              </mc:AlternateContent>
            </w: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6039CD" w:rsidRDefault="006039CD" w:rsidP="007C372E">
            <w:pPr>
              <w:rPr>
                <w:noProof/>
                <w:lang w:eastAsia="de-DE"/>
              </w:rPr>
            </w:pPr>
          </w:p>
          <w:p w:rsidR="0091180E" w:rsidRPr="001920AD" w:rsidRDefault="0091180E" w:rsidP="007C372E">
            <w:pPr>
              <w:jc w:val="both"/>
              <w:rPr>
                <w:noProof/>
                <w:sz w:val="20"/>
                <w:szCs w:val="20"/>
                <w:lang w:eastAsia="de-DE"/>
              </w:rPr>
            </w:pPr>
            <w:r w:rsidRPr="001920AD">
              <w:rPr>
                <w:noProof/>
                <w:sz w:val="20"/>
                <w:szCs w:val="20"/>
                <w:lang w:eastAsia="de-DE"/>
              </w:rPr>
              <w:t>Film Still aus „Eine Handvoll Dollar“ (Italien, Spanien, Deutschland  1964</w:t>
            </w:r>
            <w:r w:rsidR="00486B19">
              <w:rPr>
                <w:noProof/>
                <w:sz w:val="20"/>
                <w:szCs w:val="20"/>
                <w:lang w:eastAsia="de-DE"/>
              </w:rPr>
              <w:t>, Sergio Leone)  mit Clint East</w:t>
            </w:r>
            <w:r w:rsidRPr="001920AD">
              <w:rPr>
                <w:noProof/>
                <w:sz w:val="20"/>
                <w:szCs w:val="20"/>
                <w:lang w:eastAsia="de-DE"/>
              </w:rPr>
              <w:t>wood</w:t>
            </w:r>
          </w:p>
          <w:p w:rsidR="0091180E" w:rsidRPr="00074A72" w:rsidRDefault="0091180E" w:rsidP="007C372E">
            <w:pPr>
              <w:rPr>
                <w:rFonts w:cstheme="minorHAnsi"/>
                <w:b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91180E" w:rsidRDefault="0091180E" w:rsidP="007C372E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  <w: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………………………………………………………</w:t>
            </w:r>
          </w:p>
          <w:p w:rsidR="00486B19" w:rsidRDefault="00486B19" w:rsidP="007C372E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486B19" w:rsidRDefault="00486B19" w:rsidP="007C372E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91180E" w:rsidRPr="00473BDD" w:rsidRDefault="0091180E" w:rsidP="00473BDD">
            <w:pPr>
              <w:jc w:val="both"/>
              <w:rPr>
                <w:sz w:val="12"/>
                <w:szCs w:val="12"/>
              </w:rPr>
            </w:pPr>
            <w:r w:rsidRPr="00D00AD5">
              <w:rPr>
                <w:rStyle w:val="Hyperlink"/>
                <w:color w:val="auto"/>
                <w:sz w:val="12"/>
                <w:szCs w:val="12"/>
                <w:u w:val="none"/>
              </w:rPr>
              <w:t>(Zit.:https://i.pinimg.com/originals/36/d2/fb/36d2fbcbccfaa6c87ca9047249c3c6f8.jpg</w:t>
            </w:r>
            <w:r>
              <w:rPr>
                <w:rStyle w:val="Hyperlink"/>
                <w:color w:val="auto"/>
                <w:sz w:val="12"/>
                <w:szCs w:val="12"/>
                <w:u w:val="none"/>
              </w:rPr>
              <w:t>, l</w:t>
            </w:r>
            <w:r w:rsidRPr="00D00AD5">
              <w:rPr>
                <w:rStyle w:val="Hyperlink"/>
                <w:color w:val="auto"/>
                <w:sz w:val="12"/>
                <w:szCs w:val="12"/>
                <w:u w:val="none"/>
              </w:rPr>
              <w:t>e</w:t>
            </w:r>
            <w:r w:rsidR="006039CD">
              <w:rPr>
                <w:rStyle w:val="Hyperlink"/>
                <w:color w:val="auto"/>
                <w:sz w:val="12"/>
                <w:szCs w:val="12"/>
                <w:u w:val="none"/>
              </w:rPr>
              <w:t>tzter Zugriff:………………………………</w:t>
            </w:r>
            <w:r w:rsidRPr="00D00AD5">
              <w:rPr>
                <w:rStyle w:val="Hyperlink"/>
                <w:color w:val="auto"/>
                <w:sz w:val="12"/>
                <w:szCs w:val="12"/>
                <w:u w:val="none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Kameraeinstellung: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Perspektive: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Körperhaltung: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Gestik: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Mimik:</w:t>
            </w:r>
          </w:p>
          <w:p w:rsid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                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    </w: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noProof/>
                <w:sz w:val="24"/>
                <w:szCs w:val="24"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62D7B2" wp14:editId="79F99E2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103505</wp:posOffset>
                      </wp:positionV>
                      <wp:extent cx="161925" cy="247650"/>
                      <wp:effectExtent l="19050" t="0" r="28575" b="38100"/>
                      <wp:wrapNone/>
                      <wp:docPr id="6" name="Pfeil nach unt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6" o:spid="_x0000_s1026" type="#_x0000_t67" style="position:absolute;margin-left:106.5pt;margin-top:8.15pt;width:12.7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" adj="15082" fillcolor="black [3200]" strokecolor="black [1600]" strokeweight="2pt"/>
                  </w:pict>
                </mc:Fallback>
              </mc:AlternateContent>
            </w:r>
          </w:p>
          <w:p w:rsidR="0091180E" w:rsidRPr="00B51A67" w:rsidRDefault="0091180E" w:rsidP="007C372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1180E" w:rsidRDefault="0091180E" w:rsidP="007C372E">
            <w:pPr>
              <w:jc w:val="center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daraus resultierende Wirkung</w:t>
            </w:r>
            <w:r>
              <w:rPr>
                <w:rFonts w:ascii="Bradley Hand ITC" w:hAnsi="Bradley Hand ITC"/>
                <w:b/>
                <w:sz w:val="28"/>
                <w:szCs w:val="28"/>
                <w:u w:val="single"/>
              </w:rPr>
              <w:t>:</w:t>
            </w:r>
          </w:p>
          <w:p w:rsidR="0091180E" w:rsidRDefault="0091180E" w:rsidP="007C372E"/>
          <w:p w:rsidR="00486B19" w:rsidRDefault="00486B19" w:rsidP="007C372E"/>
          <w:p w:rsidR="00486B19" w:rsidRDefault="00486B19" w:rsidP="007C372E"/>
          <w:p w:rsidR="00486B19" w:rsidRDefault="00486B19" w:rsidP="007C372E"/>
          <w:p w:rsidR="00486B19" w:rsidRDefault="00486B19" w:rsidP="007C372E"/>
          <w:p w:rsidR="00486B19" w:rsidRDefault="00486B19" w:rsidP="007C372E"/>
          <w:p w:rsidR="00486B19" w:rsidRDefault="00486B19" w:rsidP="007C372E"/>
        </w:tc>
      </w:tr>
    </w:tbl>
    <w:p w:rsidR="00354F1A" w:rsidRDefault="00354F1A" w:rsidP="009D6603">
      <w:pPr>
        <w:jc w:val="center"/>
      </w:pPr>
    </w:p>
    <w:p w:rsidR="001D5747" w:rsidRDefault="001D5747" w:rsidP="009D6603">
      <w:pPr>
        <w:jc w:val="center"/>
      </w:pPr>
    </w:p>
    <w:p w:rsidR="001D5747" w:rsidRDefault="001D5747" w:rsidP="009D6603">
      <w:pPr>
        <w:jc w:val="center"/>
      </w:pPr>
    </w:p>
    <w:p w:rsidR="001D5747" w:rsidRDefault="001D5747" w:rsidP="009D6603">
      <w:pPr>
        <w:jc w:val="center"/>
      </w:pPr>
    </w:p>
    <w:p w:rsidR="001D5747" w:rsidRDefault="001D5747" w:rsidP="009D6603">
      <w:pPr>
        <w:jc w:val="center"/>
      </w:pPr>
      <w:bookmarkStart w:id="0" w:name="_GoBack"/>
      <w:bookmarkEnd w:id="0"/>
    </w:p>
    <w:tbl>
      <w:tblPr>
        <w:tblStyle w:val="Tabellenraster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5760BB" w:rsidTr="00975452">
        <w:trPr>
          <w:trHeight w:val="69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2D" w:rsidRDefault="00FC472D" w:rsidP="00E100FE">
            <w:pPr>
              <w:rPr>
                <w:noProof/>
                <w:lang w:eastAsia="de-DE"/>
              </w:rPr>
            </w:pPr>
          </w:p>
          <w:p w:rsidR="009937B3" w:rsidRDefault="006039CD" w:rsidP="00E100F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EE9F7B" wp14:editId="036923CE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-6350</wp:posOffset>
                      </wp:positionV>
                      <wp:extent cx="2714625" cy="1981200"/>
                      <wp:effectExtent l="0" t="0" r="28575" b="19050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4625" cy="19812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3" o:spid="_x0000_s1026" style="position:absolute;margin-left:8.55pt;margin-top:-.5pt;width:213.75pt;height:15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" filled="f" strokecolor="black [3213]" strokeweight="1pt"/>
                  </w:pict>
                </mc:Fallback>
              </mc:AlternateContent>
            </w: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9937B3" w:rsidRPr="001920AD" w:rsidRDefault="00354F1A" w:rsidP="00354F1A">
            <w:pPr>
              <w:jc w:val="both"/>
              <w:rPr>
                <w:noProof/>
                <w:sz w:val="20"/>
                <w:szCs w:val="20"/>
                <w:lang w:eastAsia="de-DE"/>
              </w:rPr>
            </w:pPr>
            <w:r w:rsidRPr="001920AD">
              <w:rPr>
                <w:noProof/>
                <w:sz w:val="20"/>
                <w:szCs w:val="20"/>
                <w:lang w:eastAsia="de-DE"/>
              </w:rPr>
              <w:t>Film Still aus „Gone with the Wind“ (USA 1939, Victor Fleming) mit Clark Gable und Vivien Leigh</w:t>
            </w:r>
          </w:p>
          <w:p w:rsidR="00FC472D" w:rsidRDefault="00FC472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354F1A" w:rsidRDefault="005760BB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  <w: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……………………………………………….........</w:t>
            </w:r>
          </w:p>
          <w:p w:rsidR="00354F1A" w:rsidRDefault="00354F1A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354F1A" w:rsidRDefault="00354F1A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975452" w:rsidRDefault="00975452" w:rsidP="00E100FE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486B19" w:rsidRDefault="00486B19" w:rsidP="00E100FE">
            <w:pPr>
              <w:rPr>
                <w:sz w:val="16"/>
                <w:szCs w:val="16"/>
              </w:rPr>
            </w:pPr>
          </w:p>
          <w:p w:rsidR="00975452" w:rsidRDefault="00975452" w:rsidP="00E100FE">
            <w:pPr>
              <w:rPr>
                <w:sz w:val="16"/>
                <w:szCs w:val="16"/>
              </w:rPr>
            </w:pPr>
          </w:p>
          <w:p w:rsidR="00486B19" w:rsidRDefault="00486B19" w:rsidP="00E100FE">
            <w:pPr>
              <w:rPr>
                <w:sz w:val="16"/>
                <w:szCs w:val="16"/>
              </w:rPr>
            </w:pPr>
          </w:p>
          <w:p w:rsidR="005760BB" w:rsidRPr="00473BDD" w:rsidRDefault="00D00AD5" w:rsidP="00473BDD">
            <w:pPr>
              <w:jc w:val="both"/>
              <w:rPr>
                <w:sz w:val="12"/>
                <w:szCs w:val="12"/>
              </w:rPr>
            </w:pPr>
            <w:r w:rsidRPr="00D00AD5">
              <w:rPr>
                <w:sz w:val="12"/>
                <w:szCs w:val="12"/>
              </w:rPr>
              <w:t>(</w:t>
            </w:r>
            <w:r w:rsidRPr="001920AD">
              <w:rPr>
                <w:sz w:val="12"/>
                <w:szCs w:val="12"/>
              </w:rPr>
              <w:t>Zit.:</w:t>
            </w:r>
            <w:hyperlink r:id="rId8" w:history="1">
              <w:r w:rsidRPr="001920AD">
                <w:rPr>
                  <w:rStyle w:val="Hyperlink"/>
                  <w:color w:val="auto"/>
                  <w:sz w:val="12"/>
                  <w:szCs w:val="12"/>
                  <w:u w:val="none"/>
                </w:rPr>
                <w:t>http://www.promipool.de/var/promipool/storage/images/media/images/clark-gable-und-vivien-leigh-im-film-vom-winde-verweht/3626386-1-ger-DE/clark-gable-und-vivien-leigh-im-film-vom-winde-verweht.jpg</w:t>
              </w:r>
            </w:hyperlink>
            <w:r w:rsidRPr="001920AD">
              <w:rPr>
                <w:sz w:val="12"/>
                <w:szCs w:val="12"/>
              </w:rPr>
              <w:t>, le</w:t>
            </w:r>
            <w:r w:rsidR="006039CD">
              <w:rPr>
                <w:sz w:val="12"/>
                <w:szCs w:val="12"/>
              </w:rPr>
              <w:t>tzter Zugriff: ……………………………….</w:t>
            </w:r>
            <w:r w:rsidRPr="001920AD">
              <w:rPr>
                <w:sz w:val="12"/>
                <w:szCs w:val="12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Kameraeinstellung: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Perspektive: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Körperhaltung: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Gestik: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Mimik: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</w:t>
            </w:r>
            <w:r w:rsid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        </w:t>
            </w: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     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noProof/>
                <w:sz w:val="24"/>
                <w:szCs w:val="24"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EE0590" wp14:editId="6558364F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103505</wp:posOffset>
                      </wp:positionV>
                      <wp:extent cx="161925" cy="247650"/>
                      <wp:effectExtent l="19050" t="0" r="28575" b="38100"/>
                      <wp:wrapNone/>
                      <wp:docPr id="7" name="Pfeil nach unt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7" o:spid="_x0000_s1026" type="#_x0000_t67" style="position:absolute;margin-left:106.5pt;margin-top:8.15pt;width:12.7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" adj="15082" fillcolor="black [3200]" strokecolor="black [1600]" strokeweight="2pt"/>
                  </w:pict>
                </mc:Fallback>
              </mc:AlternateConten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9937B3">
            <w:pPr>
              <w:jc w:val="center"/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daraus resultierende Wirkung:</w:t>
            </w: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Pr="00B51A67" w:rsidRDefault="009937B3" w:rsidP="00E100FE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9937B3" w:rsidRDefault="009937B3" w:rsidP="00E100FE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2308BA" w:rsidRDefault="002308BA" w:rsidP="00E100FE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2308BA" w:rsidRDefault="002308BA" w:rsidP="00E100FE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5760BB" w:rsidRPr="00486B19" w:rsidRDefault="00486B19" w:rsidP="00E100FE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  <w:r>
              <w:rPr>
                <w:rFonts w:ascii="Bradley Hand ITC" w:hAnsi="Bradley Hand ITC"/>
                <w:b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</w:tbl>
    <w:p w:rsidR="005760BB" w:rsidRDefault="005760BB" w:rsidP="005760BB"/>
    <w:tbl>
      <w:tblPr>
        <w:tblStyle w:val="Tabellenraster"/>
        <w:tblW w:w="9889" w:type="dxa"/>
        <w:tblInd w:w="0" w:type="dxa"/>
        <w:tblLook w:val="04A0" w:firstRow="1" w:lastRow="0" w:firstColumn="1" w:lastColumn="0" w:noHBand="0" w:noVBand="1"/>
      </w:tblPr>
      <w:tblGrid>
        <w:gridCol w:w="4922"/>
        <w:gridCol w:w="4967"/>
      </w:tblGrid>
      <w:tr w:rsidR="005760BB" w:rsidTr="007B270A">
        <w:trPr>
          <w:trHeight w:val="66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96" w:rsidRDefault="00B04296" w:rsidP="00E100FE">
            <w:pPr>
              <w:rPr>
                <w:noProof/>
                <w:lang w:eastAsia="de-DE"/>
              </w:rPr>
            </w:pPr>
          </w:p>
          <w:p w:rsidR="00B04296" w:rsidRDefault="00FC280F" w:rsidP="00E100F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B902C0A" wp14:editId="14F66642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33655</wp:posOffset>
                      </wp:positionV>
                      <wp:extent cx="2714625" cy="2247900"/>
                      <wp:effectExtent l="0" t="0" r="28575" b="1905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4625" cy="22479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4" o:spid="_x0000_s1026" style="position:absolute;margin-left:8.55pt;margin-top:2.65pt;width:213.75pt;height:17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" filled="f" strokecolor="black [3213]" strokeweight="1pt"/>
                  </w:pict>
                </mc:Fallback>
              </mc:AlternateContent>
            </w: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6039CD" w:rsidRDefault="006039CD" w:rsidP="00E100FE">
            <w:pPr>
              <w:rPr>
                <w:noProof/>
                <w:lang w:eastAsia="de-DE"/>
              </w:rPr>
            </w:pPr>
          </w:p>
          <w:p w:rsidR="00D00AD5" w:rsidRPr="001920AD" w:rsidRDefault="00354F1A" w:rsidP="00354F1A">
            <w:pPr>
              <w:jc w:val="both"/>
              <w:rPr>
                <w:noProof/>
                <w:sz w:val="20"/>
                <w:szCs w:val="20"/>
                <w:lang w:eastAsia="de-DE"/>
              </w:rPr>
            </w:pPr>
            <w:r w:rsidRPr="001920AD">
              <w:rPr>
                <w:noProof/>
                <w:sz w:val="20"/>
                <w:szCs w:val="20"/>
                <w:lang w:eastAsia="de-DE"/>
              </w:rPr>
              <w:t xml:space="preserve">Film Still aus </w:t>
            </w:r>
            <w:r w:rsidR="00120DE5" w:rsidRPr="001920AD">
              <w:rPr>
                <w:noProof/>
                <w:sz w:val="20"/>
                <w:szCs w:val="20"/>
                <w:lang w:eastAsia="de-DE"/>
              </w:rPr>
              <w:t xml:space="preserve">„Frenzy“ (Großbritannien 1971, Alfred </w:t>
            </w:r>
          </w:p>
          <w:p w:rsidR="00B04296" w:rsidRPr="001920AD" w:rsidRDefault="00120DE5" w:rsidP="00354F1A">
            <w:pPr>
              <w:jc w:val="both"/>
              <w:rPr>
                <w:noProof/>
                <w:sz w:val="20"/>
                <w:szCs w:val="20"/>
                <w:lang w:eastAsia="de-DE"/>
              </w:rPr>
            </w:pPr>
            <w:r w:rsidRPr="001920AD">
              <w:rPr>
                <w:noProof/>
                <w:sz w:val="20"/>
                <w:szCs w:val="20"/>
                <w:lang w:eastAsia="de-DE"/>
              </w:rPr>
              <w:t>Hitchcock)</w:t>
            </w:r>
            <w:r w:rsidR="00354F1A" w:rsidRPr="001920AD">
              <w:rPr>
                <w:noProof/>
                <w:sz w:val="20"/>
                <w:szCs w:val="20"/>
                <w:lang w:eastAsia="de-DE"/>
              </w:rPr>
              <w:t xml:space="preserve"> mit Barbara Leigh-Hunt </w:t>
            </w:r>
          </w:p>
          <w:p w:rsidR="00B04296" w:rsidRDefault="00B04296" w:rsidP="00E100FE">
            <w:pPr>
              <w:rPr>
                <w:noProof/>
                <w:lang w:eastAsia="de-DE"/>
              </w:rPr>
            </w:pPr>
          </w:p>
          <w:p w:rsidR="00354F1A" w:rsidRDefault="005760BB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  <w: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………………………………………………………</w:t>
            </w:r>
          </w:p>
          <w:p w:rsidR="00354F1A" w:rsidRDefault="00354F1A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7B270A" w:rsidRDefault="007B270A" w:rsidP="00354F1A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486B19" w:rsidRPr="00473BDD" w:rsidRDefault="00D00AD5" w:rsidP="001920AD">
            <w:pPr>
              <w:jc w:val="both"/>
              <w:rPr>
                <w:sz w:val="12"/>
                <w:szCs w:val="12"/>
              </w:rPr>
            </w:pPr>
            <w:r w:rsidRPr="00D00AD5">
              <w:rPr>
                <w:sz w:val="12"/>
                <w:szCs w:val="12"/>
              </w:rPr>
              <w:t>(</w:t>
            </w:r>
            <w:r w:rsidRPr="001920AD">
              <w:rPr>
                <w:sz w:val="12"/>
                <w:szCs w:val="12"/>
              </w:rPr>
              <w:t>Zit.:</w:t>
            </w:r>
            <w:hyperlink r:id="rId9" w:history="1">
              <w:r w:rsidR="001920AD" w:rsidRPr="001920AD">
                <w:rPr>
                  <w:rStyle w:val="Hyperlink"/>
                  <w:color w:val="auto"/>
                  <w:sz w:val="12"/>
                  <w:szCs w:val="12"/>
                  <w:u w:val="none"/>
                </w:rPr>
                <w:t>http://redonline.cdnds.net/main/thumbs/18058/alfred_hitchcock_frenzy_film_still_-_best_alfred_hitchcock_film_-_movie_review_-_redonline.jpg</w:t>
              </w:r>
            </w:hyperlink>
            <w:r w:rsidRPr="001920AD">
              <w:rPr>
                <w:rStyle w:val="Hyperlink"/>
                <w:color w:val="auto"/>
                <w:sz w:val="12"/>
                <w:szCs w:val="12"/>
                <w:u w:val="none"/>
              </w:rPr>
              <w:t>, le</w:t>
            </w:r>
            <w:r w:rsidR="006039CD">
              <w:rPr>
                <w:rStyle w:val="Hyperlink"/>
                <w:color w:val="auto"/>
                <w:sz w:val="12"/>
                <w:szCs w:val="12"/>
                <w:u w:val="none"/>
              </w:rPr>
              <w:t>tzter Zugriff: …………………………</w:t>
            </w:r>
            <w:r w:rsidRPr="001920AD">
              <w:rPr>
                <w:rStyle w:val="Hyperlink"/>
                <w:color w:val="auto"/>
                <w:sz w:val="12"/>
                <w:szCs w:val="12"/>
                <w:u w:val="none"/>
              </w:rPr>
              <w:t>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Kameraeinstellung: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Perspektive: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Körperhaltung: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Gestik: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Mimik: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 xml:space="preserve">                            </w: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noProof/>
                <w:sz w:val="24"/>
                <w:szCs w:val="24"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8313E0" wp14:editId="6E9E7B6C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103505</wp:posOffset>
                      </wp:positionV>
                      <wp:extent cx="161925" cy="247650"/>
                      <wp:effectExtent l="19050" t="0" r="28575" b="38100"/>
                      <wp:wrapNone/>
                      <wp:docPr id="8" name="Pfeil nach unt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unten 8" o:spid="_x0000_s1026" type="#_x0000_t67" style="position:absolute;margin-left:106.5pt;margin-top:8.15pt;width:12.7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" adj="15082" fillcolor="black [3200]" strokecolor="black [1600]" strokeweight="2pt"/>
                  </w:pict>
                </mc:Fallback>
              </mc:AlternateContent>
            </w:r>
          </w:p>
          <w:p w:rsidR="00B04296" w:rsidRPr="00B51A67" w:rsidRDefault="00B04296" w:rsidP="00B04296">
            <w:pPr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5760BB" w:rsidRPr="00B51A67" w:rsidRDefault="00354F1A" w:rsidP="00B04296">
            <w:pPr>
              <w:jc w:val="center"/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  <w:r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daraus resultierende Wirkung</w:t>
            </w:r>
            <w:r w:rsidR="00B04296" w:rsidRPr="00B51A67">
              <w:rPr>
                <w:rFonts w:ascii="Segoe Print" w:hAnsi="Segoe Print"/>
                <w:b/>
                <w:sz w:val="24"/>
                <w:szCs w:val="24"/>
                <w:u w:val="single"/>
              </w:rPr>
              <w:t>:</w:t>
            </w:r>
          </w:p>
          <w:p w:rsidR="00B04296" w:rsidRPr="00B51A67" w:rsidRDefault="00B04296" w:rsidP="00B04296">
            <w:pPr>
              <w:jc w:val="center"/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jc w:val="center"/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Pr="00B51A67" w:rsidRDefault="00B04296" w:rsidP="00B04296">
            <w:pPr>
              <w:jc w:val="center"/>
              <w:rPr>
                <w:rFonts w:ascii="Segoe Print" w:hAnsi="Segoe Print"/>
                <w:b/>
                <w:sz w:val="24"/>
                <w:szCs w:val="24"/>
                <w:u w:val="single"/>
              </w:rPr>
            </w:pPr>
          </w:p>
          <w:p w:rsidR="00B04296" w:rsidRDefault="00B04296" w:rsidP="00B04296">
            <w:pPr>
              <w:jc w:val="center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1920AD" w:rsidRDefault="001920AD" w:rsidP="00B04296">
            <w:pPr>
              <w:jc w:val="center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5760BB" w:rsidRDefault="005760BB" w:rsidP="00E100FE"/>
        </w:tc>
      </w:tr>
    </w:tbl>
    <w:p w:rsidR="005312AF" w:rsidRPr="001920AD" w:rsidRDefault="005312AF" w:rsidP="001920AD">
      <w:pPr>
        <w:rPr>
          <w:sz w:val="20"/>
          <w:szCs w:val="20"/>
        </w:rPr>
      </w:pPr>
    </w:p>
    <w:sectPr w:rsidR="005312AF" w:rsidRPr="001920AD" w:rsidSect="00D71B83">
      <w:headerReference w:type="default" r:id="rId10"/>
      <w:pgSz w:w="11906" w:h="16838"/>
      <w:pgMar w:top="851" w:right="1134" w:bottom="227" w:left="1134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43" w:rsidRDefault="00874B43" w:rsidP="00874B43">
      <w:pPr>
        <w:spacing w:after="0" w:line="240" w:lineRule="auto"/>
      </w:pPr>
      <w:r>
        <w:separator/>
      </w:r>
    </w:p>
  </w:endnote>
  <w:endnote w:type="continuationSeparator" w:id="0">
    <w:p w:rsidR="00874B43" w:rsidRDefault="00874B43" w:rsidP="0087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43" w:rsidRDefault="00874B43" w:rsidP="00874B43">
      <w:pPr>
        <w:spacing w:after="0" w:line="240" w:lineRule="auto"/>
      </w:pPr>
      <w:r>
        <w:separator/>
      </w:r>
    </w:p>
  </w:footnote>
  <w:footnote w:type="continuationSeparator" w:id="0">
    <w:p w:rsidR="00874B43" w:rsidRDefault="00874B43" w:rsidP="0087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EA2" w:rsidRDefault="00FD0EA2" w:rsidP="00FD0EA2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Arbeitsblatt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FD0EA2" w:rsidRDefault="00FD0EA2" w:rsidP="00FD0EA2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welches Fimgenre?  </w:t>
    </w:r>
  </w:p>
  <w:p w:rsidR="00874B43" w:rsidRDefault="00874B4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4B88"/>
    <w:multiLevelType w:val="hybridMultilevel"/>
    <w:tmpl w:val="F8D23A2A"/>
    <w:lvl w:ilvl="0" w:tplc="B4103F7C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73E5A"/>
    <w:multiLevelType w:val="hybridMultilevel"/>
    <w:tmpl w:val="64127DEA"/>
    <w:lvl w:ilvl="0" w:tplc="ACD4E712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B31D9"/>
    <w:multiLevelType w:val="hybridMultilevel"/>
    <w:tmpl w:val="707220B0"/>
    <w:lvl w:ilvl="0" w:tplc="D39209C0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9"/>
    <w:rsid w:val="00050ABF"/>
    <w:rsid w:val="00074A72"/>
    <w:rsid w:val="00120DE5"/>
    <w:rsid w:val="00123D62"/>
    <w:rsid w:val="001920AD"/>
    <w:rsid w:val="001D5747"/>
    <w:rsid w:val="002308BA"/>
    <w:rsid w:val="00271EF1"/>
    <w:rsid w:val="00354F1A"/>
    <w:rsid w:val="00473BDD"/>
    <w:rsid w:val="00486B19"/>
    <w:rsid w:val="005106B6"/>
    <w:rsid w:val="005312AF"/>
    <w:rsid w:val="005631F5"/>
    <w:rsid w:val="005760BB"/>
    <w:rsid w:val="006039CD"/>
    <w:rsid w:val="006F71EC"/>
    <w:rsid w:val="0070738B"/>
    <w:rsid w:val="00770504"/>
    <w:rsid w:val="007A205F"/>
    <w:rsid w:val="007A6A09"/>
    <w:rsid w:val="007B270A"/>
    <w:rsid w:val="00874B43"/>
    <w:rsid w:val="008D20AE"/>
    <w:rsid w:val="008F0E0E"/>
    <w:rsid w:val="0091180E"/>
    <w:rsid w:val="00967715"/>
    <w:rsid w:val="00975452"/>
    <w:rsid w:val="009937B3"/>
    <w:rsid w:val="009C3433"/>
    <w:rsid w:val="009C74E1"/>
    <w:rsid w:val="009D6603"/>
    <w:rsid w:val="00A63E8C"/>
    <w:rsid w:val="00B04296"/>
    <w:rsid w:val="00B04A2F"/>
    <w:rsid w:val="00B51A67"/>
    <w:rsid w:val="00B61BAE"/>
    <w:rsid w:val="00CD07AA"/>
    <w:rsid w:val="00D00AD5"/>
    <w:rsid w:val="00D45D89"/>
    <w:rsid w:val="00D71B83"/>
    <w:rsid w:val="00D971E7"/>
    <w:rsid w:val="00DE4008"/>
    <w:rsid w:val="00E00FBB"/>
    <w:rsid w:val="00E1088C"/>
    <w:rsid w:val="00FC280F"/>
    <w:rsid w:val="00FC472D"/>
    <w:rsid w:val="00FD0EA2"/>
    <w:rsid w:val="00FE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45D89"/>
    <w:pPr>
      <w:ind w:left="720"/>
      <w:contextualSpacing/>
    </w:pPr>
  </w:style>
  <w:style w:type="table" w:styleId="Tabellenraster">
    <w:name w:val="Table Grid"/>
    <w:basedOn w:val="NormaleTabelle"/>
    <w:uiPriority w:val="59"/>
    <w:rsid w:val="005760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pa">
    <w:name w:val="ipa"/>
    <w:basedOn w:val="Absatz-Standardschriftart"/>
    <w:rsid w:val="005760BB"/>
  </w:style>
  <w:style w:type="character" w:styleId="Hyperlink">
    <w:name w:val="Hyperlink"/>
    <w:basedOn w:val="Absatz-Standardschriftart"/>
    <w:uiPriority w:val="99"/>
    <w:unhideWhenUsed/>
    <w:rsid w:val="005760B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4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472D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106B6"/>
    <w:rPr>
      <w:b/>
      <w:bCs/>
    </w:rPr>
  </w:style>
  <w:style w:type="character" w:styleId="Hervorhebung">
    <w:name w:val="Emphasis"/>
    <w:basedOn w:val="Absatz-Standardschriftart"/>
    <w:uiPriority w:val="20"/>
    <w:qFormat/>
    <w:rsid w:val="005106B6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4F1A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7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4B43"/>
  </w:style>
  <w:style w:type="paragraph" w:styleId="Fuzeile">
    <w:name w:val="footer"/>
    <w:basedOn w:val="Standard"/>
    <w:link w:val="FuzeileZchn"/>
    <w:uiPriority w:val="99"/>
    <w:unhideWhenUsed/>
    <w:rsid w:val="0087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4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45D89"/>
    <w:pPr>
      <w:ind w:left="720"/>
      <w:contextualSpacing/>
    </w:pPr>
  </w:style>
  <w:style w:type="table" w:styleId="Tabellenraster">
    <w:name w:val="Table Grid"/>
    <w:basedOn w:val="NormaleTabelle"/>
    <w:uiPriority w:val="59"/>
    <w:rsid w:val="005760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pa">
    <w:name w:val="ipa"/>
    <w:basedOn w:val="Absatz-Standardschriftart"/>
    <w:rsid w:val="005760BB"/>
  </w:style>
  <w:style w:type="character" w:styleId="Hyperlink">
    <w:name w:val="Hyperlink"/>
    <w:basedOn w:val="Absatz-Standardschriftart"/>
    <w:uiPriority w:val="99"/>
    <w:unhideWhenUsed/>
    <w:rsid w:val="005760B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4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472D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106B6"/>
    <w:rPr>
      <w:b/>
      <w:bCs/>
    </w:rPr>
  </w:style>
  <w:style w:type="character" w:styleId="Hervorhebung">
    <w:name w:val="Emphasis"/>
    <w:basedOn w:val="Absatz-Standardschriftart"/>
    <w:uiPriority w:val="20"/>
    <w:qFormat/>
    <w:rsid w:val="005106B6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4F1A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7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4B43"/>
  </w:style>
  <w:style w:type="paragraph" w:styleId="Fuzeile">
    <w:name w:val="footer"/>
    <w:basedOn w:val="Standard"/>
    <w:link w:val="FuzeileZchn"/>
    <w:uiPriority w:val="99"/>
    <w:unhideWhenUsed/>
    <w:rsid w:val="0087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pool.de/var/promipool/storage/images/media/images/clark-gable-und-vivien-leigh-im-film-vom-winde-verweht/3626386-1-ger-DE/clark-gable-und-vivien-leigh-im-film-vom-winde-verweht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edonline.cdnds.net/main/thumbs/18058/alfred_hitchcock_frenzy_film_still_-_best_alfred_hitchcock_film_-_movie_review_-_redonline.jp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E35596DD.dotm</Template>
  <TotalTime>0</TotalTime>
  <Pages>3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47</cp:revision>
  <dcterms:created xsi:type="dcterms:W3CDTF">2017-10-14T17:15:00Z</dcterms:created>
  <dcterms:modified xsi:type="dcterms:W3CDTF">2019-02-12T15:24:00Z</dcterms:modified>
</cp:coreProperties>
</file>