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70B11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6AB0179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2156B8" w:rsidRPr="00E23E39">
                  <w:rPr>
                    <w:rStyle w:val="Platzhaltertext"/>
                    <w:rFonts w:cs="Arial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E23E39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E23E39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</w:dropDownList>
              </w:sdtPr>
              <w:sdtEndPr/>
              <w:sdtContent>
                <w:r w:rsidR="004C2236"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E23E39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2EA5479F" w:rsidR="00100A58" w:rsidRPr="00E23E39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bookmarkStart w:id="0" w:name="_GoBack"/>
            <w:r w:rsidRPr="00E23E39">
              <w:rPr>
                <w:rFonts w:cs="Arial"/>
                <w:b/>
                <w:iCs/>
                <w:szCs w:val="24"/>
              </w:rPr>
              <w:t>Thema des UV:</w:t>
            </w:r>
            <w:r w:rsidR="002156B8" w:rsidRPr="00E23E39">
              <w:rPr>
                <w:rFonts w:cs="Arial"/>
                <w:b/>
                <w:iCs/>
                <w:szCs w:val="24"/>
              </w:rPr>
              <w:t xml:space="preserve"> </w:t>
            </w:r>
          </w:p>
          <w:bookmarkEnd w:id="0"/>
          <w:p w14:paraId="15CC4F83" w14:textId="4773BEB2" w:rsidR="000E6E72" w:rsidRPr="00E23E39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BE4D5"/>
            <w:tcMar>
              <w:top w:w="57" w:type="dxa"/>
              <w:bottom w:w="57" w:type="dxa"/>
            </w:tcMar>
          </w:tcPr>
          <w:p w14:paraId="2803BC05" w14:textId="4C02BF47" w:rsidR="00100A58" w:rsidRPr="00E23E39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 xml:space="preserve">BF/SB 1: </w:t>
            </w:r>
            <w:r w:rsidR="008B3FE3" w:rsidRPr="00E23E39">
              <w:rPr>
                <w:rFonts w:cs="Arial"/>
                <w:b/>
                <w:iCs/>
                <w:szCs w:val="24"/>
              </w:rPr>
              <w:t>Den Körper wahrnehmen und Bewegungsfähigkeit ausprägen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E23E39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E23E39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E23E39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72446A52" w:rsidR="0075578F" w:rsidRPr="00E23E39" w:rsidRDefault="00E23E39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  <w:r w:rsidR="0075578F" w:rsidRPr="00E23E39">
              <w:rPr>
                <w:rFonts w:cs="Arial"/>
                <w:szCs w:val="24"/>
              </w:rPr>
              <w:tab/>
            </w:r>
          </w:p>
          <w:p w14:paraId="272A2BB3" w14:textId="243A9E7F" w:rsidR="00E62BFC" w:rsidRPr="00E23E39" w:rsidRDefault="00E23E39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84385038"/>
                <w:placeholder>
                  <w:docPart w:val="81F3329DCCF24F58B524F12C9FD3786F"/>
                </w:placeholder>
                <w:showingPlcHdr/>
                <w:dropDownList>
                  <w:listItem w:value="Wählen Sie ein Element aus."/>
                  <w:listItem w:displayText="Allgemeines und spezielles Aufwärmen " w:value="Allgemeines und spezielles Aufwärmen "/>
                  <w:listItem w:displayText="Motorische Grundfähigkeiten und -fertigkeiten: Elemente der Fitness" w:value="Motorische Grundfähigkeiten und -fertigkeiten: Elemente der Fitness"/>
                  <w:listItem w:displayText="Aerobe Ausdauerfähigkeit" w:value="Aerobe Ausdauerfähigkeit"/>
                </w:dropDownList>
              </w:sdtPr>
              <w:sdtEndPr/>
              <w:sdtContent>
                <w:r w:rsidR="00E96AC7"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E23E39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E23E39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E23E39">
              <w:rPr>
                <w:rFonts w:cs="Arial"/>
                <w:b/>
                <w:iCs/>
                <w:szCs w:val="24"/>
              </w:rPr>
              <w:t>e</w:t>
            </w:r>
            <w:r w:rsidRPr="00E23E39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3F8E8F6A" w14:textId="73460835" w:rsidR="00D8507B" w:rsidRPr="00E23E39" w:rsidRDefault="000F4957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23E3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244253827"/>
              <w:placeholder>
                <w:docPart w:val="07AA2FD0918E423997B9B3C24E66C82A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7E81DB98" w14:textId="2AF99A8E" w:rsidR="00B66845" w:rsidRPr="00E23E39" w:rsidRDefault="00E96AC7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23E3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521634663"/>
              <w:placeholder>
                <w:docPart w:val="9030496EEA904130A1386881971CD8BA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en [b]" w:value="Präsentation von Bewegungsgestaltungen [b]"/>
                <w:listItem w:displayText="Ausgangspunkte von Gestaltungen [b]" w:value="Ausgangspunkte von Gestaltungen [b]"/>
                <w:listItem w:displayText="Gestaltungskriterien [b] " w:value="Gestaltungskriterien [b] "/>
                <w:listItem w:displayText="Handlungssteuerung [c]" w:value="Handlungssteuerung [c]"/>
                <w:listItem w:displayText="Motive sportlichen Handelns in Wagnissituationen [c]" w:value="Motive sportlichen Handelns in Wagnissituationen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Trainingsplanung und Organisation [d]" w:value="Trainingsplanung und Organisation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orttreibens [f]" w:value="Gesundheitlicher Nutzen und Risiken des Sporttreibens [f]"/>
                <w:listItem w:displayText="Gesundheitsverständnis und Körperbilder [f]" w:value="Gesundheitsverständnis und Körperbilder [f]"/>
              </w:dropDownList>
            </w:sdtPr>
            <w:sdtEndPr/>
            <w:sdtContent>
              <w:p w14:paraId="00B1D805" w14:textId="7E65A4D8" w:rsidR="0078720C" w:rsidRPr="00E23E39" w:rsidRDefault="00E96AC7" w:rsidP="00E96AC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23E39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70B1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7A98776" w14:textId="57DFBC40" w:rsidR="007C0EA4" w:rsidRPr="00E23E39" w:rsidRDefault="004C223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441C0B0A" w14:textId="77777777" w:rsidR="001135A2" w:rsidRPr="00E23E39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896502386"/>
              <w:placeholder>
                <w:docPart w:val="896EBF6CE9E8475BA8EB74B8D51DCC76"/>
              </w:placeholder>
              <w:showingPlcHdr/>
              <w:dropDownList>
                <w:listItem w:value="Wählen Sie ein Element aus."/>
                <w:listItem w:displayText="sich funktional und wahrnehmungsorientiert - allgemein und sportartspezifisch - aufwärmen [10 BWK 1.1]" w:value="sich funktional und wahrnehmungsorientiert - allgemein und sportartspezifisch - aufwärmen [10 BWK 1.1]"/>
                <w:listItem w:displayText="ein Koordinationstraining unter Berücksichtigung unterschiedlicher Anforderungssituationen sachgemäß durchführen [10 BWK 1.2]" w:value="ein Koordinationstraining unter Berücksichtigung unterschiedlicher Anforderungssituationen sachgemäß durchführen [10 BWK 1.2]"/>
                <w:listItem w:displayText="ein gesund-funktionales Muskeltraining (z.B. als Zirkeltraining) unter Berücksichtigung ausgewählter Zielsetzungen (u.a. Verbesserung der Konzentrationsfähigkeit) kriterienorientiert entwickeln und spielen [10 BWK 1.3]" w:value="ein gesund-funktionales Muskeltraining (z.B. als Zirkeltraining) unter Berücksichtigung ausgewählter Zielsetzungen (u.a. Verbesserung der Konzentrationsfähigkeit) kriterienorientiert entwickeln und spielen [10 BWK 1.3]"/>
                <w:listItem w:displayText="eine aerobe Ausdauerleistung ohne Unterbrechung über einen je nach Sportart angemessenen Zeitraum (z.B. Laufen 30 min, Schwimmen 20 min, Aerobic 30 min, Radfahren 60 min) in zwei ausgewählten Bewegungsfeldern erbringen [10 BWK 1.4]" w:value="eine aerobe Ausdauerleistung ohne Unterbrechung über einen je nach Sportart angemessenen Zeitraum (z.B. Laufen 30 min, Schwimmen 20 min, Aerobic 30 min, Radfahren 60 min) in zwei ausgewählten Bewegungsfeldern erbringen [10 BWK 1.4]"/>
              </w:dropDownList>
            </w:sdtPr>
            <w:sdtEndPr/>
            <w:sdtContent>
              <w:p w14:paraId="6B6FB9F7" w14:textId="509CD3B4" w:rsidR="00C117BF" w:rsidRPr="00E23E39" w:rsidRDefault="00914626" w:rsidP="00914626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515D085" w14:textId="0AB5C9C7" w:rsidR="00C117BF" w:rsidRPr="00E23E39" w:rsidRDefault="00C117BF" w:rsidP="00C117BF">
            <w:pPr>
              <w:pStyle w:val="Listenabsatz"/>
              <w:ind w:left="426"/>
              <w:rPr>
                <w:rFonts w:cs="Arial"/>
                <w:szCs w:val="24"/>
              </w:rPr>
            </w:pP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E23E39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E23E39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1B549703" w14:textId="2E70D126" w:rsidR="001135A2" w:rsidRPr="00E23E39" w:rsidRDefault="000F495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18CB894C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00715108"/>
              <w:placeholder>
                <w:docPart w:val="927EEFA9C1024538900F6B8865BA73DB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74F69E02" w14:textId="165C8B0E" w:rsidR="001135A2" w:rsidRPr="00E23E39" w:rsidRDefault="003418DF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3418AB83" w14:textId="77777777" w:rsidR="001135A2" w:rsidRPr="00E23E39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5723533"/>
              <w:placeholder>
                <w:docPart w:val="40598C8CA1A9469AB65DA66537753FF3"/>
              </w:placeholder>
              <w:showingPlcHdr/>
              <w:dropDownList>
                <w:listItem w:value="Wählen Sie ein Element aus."/>
                <w:listItem w:displayText="die für das Lernen und Üben ausgewählter Bewegungsabläufe bedeutsamen Körperempfindungen und Körperwahrnehmungen beschreiben [10 SK a1]" w:value="die für das Lernen und Üben ausgewählter Bewegungsabläufe bedeutsamen Körperempfindungen und Körperwahrnehmungen beschreiben [10 SK a1]"/>
                <w:listItem w:displayText="für ausgewählte Bewegungstechniken die relevanten Bewegungsmerkmale bennen und einfache grundlegende Zusammenhänge von Aktionen und Effekten erläutern [10 SK a2]" w:value="für ausgewählte Bewegungstechniken die relevanten Bewegungsmerkmale bennen und einfache grundlegende Zusammenhänge von Aktionen und Effekten erläutern [10 SK a2]"/>
                <w:listItem w:displayText="ausgewählte Ausführungskriterien (Bewegungsqualität, Synchronität, Ausdruck und Körperspannung) benennen [10 SK b1]" w:value="ausgewählte Ausführungskriterien (Bewegungsqualität, Synchronität, Ausdruck und Körperspannung) benennen [10 SK b1]"/>
                <w:listItem w:displayText="das Gestaltungskriterium Raum (Aufstellungsformen, Raumwege, Raumebenen und Bewegungsrichtungen) beschreiben [10 SK b2]" w:value="das Gestaltungskriterium Raum (Aufstellungsformen, Raumwege, Raumebenen und Bewegungsrichtungen) beschreiben [10 SK b2]"/>
                <w:listItem w:displayText="unterschiedliche Motive (u.a. Risiko erleben) sportlichen Handelns in Wagnissituationen erläutern [10 SK c1]" w:value="unterschiedliche Motive (u.a. Risiko erleben) sportlichen Handelns in Wagnissituationen erläutern [10 SK c1]"/>
                <w:listItem w:displayText="emotionale Signale in sportlichen Wagnissituationen beschreiben [10 SK c2]" w:value="emotionale Signale in sportlichen Wagnissituationen beschreiben [10 SK c2]"/>
                <w:listItem w:displayText="die Herausforderungen in sportlichen Handlungssituationen im Hinblick auf die Anforderung, das eigene Können und mögliche Gefahren erläutern [10 SK c3]" w:value="die Herausforderungen in sportlichen Handlungssituationen im Hinblick auf die Anforderung, das eigene Können und mögliche Gefahren erläutern [10 SK c3]"/>
                <w:listItem w:displayText="grundlegende Methoden und Prinzipien zur Verbesserung motorischer Grundfähigkeiten (Ausdauer und Kraft) beschreiben [10 SK d1]" w:value="grundlegende Methoden und Prinzipien zur Verbesserung motorischer Grundfähigkeiten (Ausdauer und Kraft) beschreiben [10 SK d1]"/>
                <w:listItem w:displayText="ausgewählte Belastungsgrößen (u.a. Intensität, Umfang, Dichte, Dauer) zur Gestaltung eines Trainings auf grundlegendem Niveau erläutern [10 SK d2]" w:value="ausgewählte Belastungsgrößen (u.a. Intensität, Umfang, Dichte, Dauer) zur Gestaltung eines Trainings auf grundlegendem Niveau erläutern [10 SK d2]"/>
                <w:listItem w:displayText="koordinative Anforderungen von Bewegungsaufgaben benennen [10 SK d3]" w:value="koordinative Anforderungen von Bewegungsaufgaben benennen [10 SK d3]"/>
                <w:listItem w:displayText="Kennzeichen für ein grundlegendes Wettkampfverhalten (u.a. wettkampfspezifische Regeln kennen, taktisch angemessen agieren) erläutern [10 SK e1]" w:value="Kennzeichen für ein grundlegendes Wettkampfverhalten (u.a. wettkampfspezifische Regeln kennen, taktisch angemessen agieren) erläutern [10 SK e1]"/>
                <w:listItem w:displayText="Rahmenbedingungen, Strukturmerkmale, Vereinbarungen und Regeln unterschiedlicher Spiele oder Wettkampfsituationen kriteriengeleitet in ihrer Notwendigkeit und Funktion für das Gelingen sportlicher Handlungen erläutern [10 SK e2]" w:value="Rahmenbedingungen, Strukturmerkmale, Vereinbarungen und Regeln unterschiedlicher Spiele oder Wettkampfsituationen kriteriengeleitet in ihrer Notwendigkeit und Funktion für das Gelingen sportlicher Handlungen erläutern [10 SK e2]"/>
                <w:listItem w:displayText="Auswirkungen gezielten Sporttreibens auf die Gesundheit grundlegend beschreiben [10 SK f1]" w:value="Auswirkungen gezielten Sporttreibens auf die Gesundheit grundlegend beschreiben [10 SK f1]"/>
                <w:listItem w:displayText="Prinzipien einer sachgerechten allgemeinen und sportartspezifischen Vorbereitung auf sportliches Bewegen im Hinblick auf die damit verbundenen unterschiedlichen psycho-physischen Belastungen erläutern [10 SK f2]" w:value="Prinzipien einer sachgerechten allgemeinen und sportartspezifischen Vorbereitung auf sportliches Bewegen im Hinblick auf die damit verbundenen unterschiedlichen psycho-physischen Belastungen erläutern [10 SK f2]"/>
              </w:dropDownList>
            </w:sdtPr>
            <w:sdtEndPr/>
            <w:sdtContent>
              <w:p w14:paraId="4916C536" w14:textId="25798833" w:rsidR="003F7C08" w:rsidRPr="00E23E39" w:rsidRDefault="003418DF" w:rsidP="003418DF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  <w:p w14:paraId="7820F418" w14:textId="77777777" w:rsidR="000E6E72" w:rsidRPr="00E23E39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E23E39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820C89" w14:textId="612E8612" w:rsidR="001135A2" w:rsidRPr="00E23E39" w:rsidRDefault="000F4957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44737FDF" w14:textId="77777777" w:rsidR="001135A2" w:rsidRPr="00E23E39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219981383"/>
              <w:placeholder>
                <w:docPart w:val="EBF9F48D928E420DB00870471D4BB635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209B885A" w14:textId="5F298AF8" w:rsidR="001135A2" w:rsidRPr="00E23E39" w:rsidRDefault="000F4957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6CDE63BA" w14:textId="77777777" w:rsidR="001135A2" w:rsidRPr="00E23E39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135032993"/>
              <w:placeholder>
                <w:docPart w:val="F689FD348FF14D1C8FF3DA591BF60D8D"/>
              </w:placeholder>
              <w:showingPlcHdr/>
              <w:dropDownList>
                <w:listItem w:value="Wählen Sie ein Element aus."/>
                <w:listItem w:displayText="grundlegende methodische Prinzipien auf das Lernen und Üben sportlicher Bewegungen anwenden [10 MK a1]" w:value="grundlegende methodische Prinzipien auf das Lernen und Üben sportlicher Bewegungen anwenden [10 MK a1]"/>
                <w:listItem w:displayText="analoge und digitale Medien zur Bewegungsanalyse und Unterstützung motorischer Lern- und Übungsprozesse zielorientiert einsetzen [10 MK a2]" w:value="analoge und digitale Medien zur Bewegungsanalyse und Unterstützung motorischer Lern- und Übungsprozesse zielorientiert einsetzen [10 MK a2]"/>
                <w:listItem w:displayText="unterschiedliche Hilfen (Feedback, Hilfestellung, Geländehilfen, Visualisierungen, akustische Signale) beim Erlernen und Verbessern sportlicher Bewegungen auswählen und verwenden [10 MK a3]" w:value="unterschiedliche Hilfen (Feedback, Hilfestellung, Geländehilfen, Visualisierungen, akustische Signale) beim Erlernen und Verbessern sportlicher Bewegungen auswählen und verwenden [10 MK a3]"/>
                <w:listItem w:displayText="unterschiedliche Ausgangspunkte (Texte, Musik oder Themen) als Anlass für Gestaltungen - allein oder in der Gruppe - nutzen [10 MK b1]" w:value="unterschiedliche Ausgangspunkte (Texte, Musik oder Themen) als Anlass für Gestaltungen - allein oder in der Gruppe - nutzen [10 MK b1]"/>
                <w:listItem w:displayText="Bewegungsgestaltungen allein oder in der Gruppe auch mit Hilfe digitaler Medien nach-, um- und neugestalten [10 MK b2]" w:value="Bewegungsgestaltungen allein oder in der Gruppe auch mit Hilfe digitaler Medien nach-, um- und neugestalten [10 MK b2]"/>
                <w:listItem w:displayText="kreative Bewegungsgestaltungen entwickeln und zu einer Präsentation verbinden [10 MK b3]" w:value="kreative Bewegungsgestaltungen entwickeln und zu einer Präsentation verbinden [10 MK b3]"/>
                <w:listItem w:displayText="Strategien zum Umgang mit Emotionen in sportlichen Wagnissituationen (u.a. zur Bewältigung von Angstsituationen) anwenden [10 MK c1]" w:value="Strategien zum Umgang mit Emotionen in sportlichen Wagnissituationen (u.a. zur Bewältigung von Angstsituationen) anwenden [10 MK c1]"/>
                <w:listItem w:displayText="Herausforderungen in sportlichen Handlungssituationen angepasst an das individuelle motorische Können gezielt verändern [10 MK c2]" w:value="Herausforderungen in sportlichen Handlungssituationen angepasst an das individuelle motorische Können gezielt verändern [10 MK c2]"/>
                <w:listItem w:displayText="einen individualisierten Trainingsplan aus vorgegebenen Einzelelementen zur Verbesserung einer ausgewählten motorischen Grundfähigkeit zusammenstellen [10 MK d1]" w:value="einen individualisierten Trainingsplan aus vorgegebenen Einzelelementen zur Verbesserung einer ausgewählten motorischen Grundfähigkeit zusammenstellen [10 MK d1]"/>
                <w:listItem w:displayText="sportliche Leistungen analog oder digital erfassen und anhand von graphischen Darstellungen und/oder Diagrammen dokumentieren [10 MK d2]" w:value="sportliche Leistungen analog oder digital erfassen und anhand von graphischen Darstellungen und/oder Diagrammen dokumentieren [10 MK d2]"/>
                <w:listItem w:displayText="Vereinbarungen und Regeln für ein faires und gelingendes Handeln analysieren und kriteriengeleitet modifizieren [10 MK e1]" w:value="Vereinbarungen und Regeln für ein faires und gelingendes Handeln analysieren und kriteriengeleitet modifizieren [10 MK e1]"/>
                <w:listItem w:displayText="einfache analoge und digitale Darstellungen zur Erläuterung von sportlichen Handlungssituationen (u.a. Spielzüge, Aufstellungsformen) verwenden [10 MK e2]" w:value="einfache analoge und digitale Darstellungen zur Erläuterung von sportlichen Handlungssituationen (u.a. Spielzüge, Aufstellungsformen) verwenden [10 MK e2]"/>
                <w:listItem w:displayText="in sportlichen Handlungssituationen unter Verwendung der vereinbarten Zeichen und Signale Schiedsrichterfunktionen übernehmen [10 MK e3]" w:value="in sportlichen Handlungssituationen unter Verwendung der vereinbarten Zeichen und Signale Schiedsrichterfunktionen übernehmen [10 MK e3]"/>
                <w:listItem w:displayText="die Rahmenbedingungen und Gegebenheiten von Spiel-, Übungs- und Wettkampfsituationen analysieren und diese sicherheitsbewusst gestalten [10 MK f1]" w:value="die Rahmenbedingungen und Gegebenheiten von Spiel-, Übungs- und Wettkampfsituationen analysieren und diese sicherheitsbewusst gestalten [10 MK f1]"/>
                <w:listItem w:displayText="Muster des eigenen Bewegungsverhaltens (im Alltag und in sportlichen Handlungssituationen) auch unter Nutzung digitaler Medien erfassen und im Hinblick auf den gesundheitlichen Nutzen und mögliche Risiken analysieren [10 MK f2]" w:value="Muster des eigenen Bewegungsverhaltens (im Alltag und in sportlichen Handlungssituationen) auch unter Nutzung digitaler Medien erfassen und im Hinblick auf den gesundheitlichen Nutzen und mögliche Risiken analysieren [10 MK f2]"/>
              </w:dropDownList>
            </w:sdtPr>
            <w:sdtEndPr/>
            <w:sdtContent>
              <w:p w14:paraId="0D8044D2" w14:textId="4377DA89" w:rsidR="00F04336" w:rsidRPr="00E23E39" w:rsidRDefault="000F4957" w:rsidP="000F4957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cs="Arial"/>
                  </w:rPr>
                  <w:t>Wählen Sie ein Element aus.</w:t>
                </w:r>
              </w:p>
            </w:sdtContent>
          </w:sdt>
          <w:p w14:paraId="0CDCDBB9" w14:textId="77777777" w:rsidR="00F04336" w:rsidRPr="00E23E39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E23E39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E23E39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Bewegungsabläufe kriteriengeleitet beurteilen [10 UK a1]" w:value="Bewegungsabläufe kriteriengeleitet beurteilen [10 UK a1]"/>
                <w:listItem w:displayText="den Nutzen analoger und digitaler Medien zur Analyse und Unterstützung motorischer Lern- und Übungsprozesse vergleichend beurteilen [10 UK a2]" w:value="den Nutzen analoger und digitaler Medien zur Analyse und Unterstützung motorischer Lern- und Übungsprozesse vergleichend beurteilen [10 UK a2]"/>
                <w:listItem w:displayText="den Einsatz unterschiedlicher Hilfen (Feedback, Hilfestellungen, Geländehilfen, Visualisierungen, akustische Signale) beim Erlernen und Verbessern sportlicher Bewegungen kriteriengeleitet bewerten [10 UK a3]" w:value="den Einsatz unterschiedlicher Hilfen (Feedback, Hilfestellungen, Geländehilfen, Visualisierungen, akustische Signale) beim Erlernen und Verbessern sportlicher Bewegungen kriteriengeleitet bewerten [10 UK a3]"/>
                <w:listItem w:displayText="die Ausführungs- und Bewegungsqualität bei sich und anderen nach vorgegebenen Kriterien beurteilen [10 UK b1]" w:value="die Ausführungs- und Bewegungsqualität bei sich und anderen nach vorgegebenen Kriterien beurteilen [10 UK b1]"/>
                <w:listItem w:displayText="gestalterische Präsentationen auch unter Verwendung digitaler Medien kriteriengeleitet (u.a. Schwierigkeit, Kreativität, Nutzung des Raums, Wirkung auf den Zuschauer) beurteilen [10 UK b2]" w:value="gestalterische Präsentationen auch unter Verwendung digitaler Medien kriteriengeleitet (u.a. Schwierigkeit, Kreativität, Nutzung des Raums, Wirkung auf den Zuschauer) beurteilen [10 UK b2]"/>
                <w:listItem w:displayText="komplexe sportliche Wagnissituationen für sich und andere unter Berücksichtigung des eigenen Könnens und möglicher Gefahrenmomente situativ beurteilen und sich begründet für oder gegen deren Bewältigung entscheiden [10 UK c1]" w:value="komplexe sportliche Wagnissituationen für sich und andere unter Berücksichtigung des eigenen Könnens und möglicher Gefahrenmomente situativ beurteilen und sich begründet für oder gegen deren Bewältigung entscheiden [10 UK c1]"/>
                <w:listItem w:displayText="die eigene und die Leistungsfähigkeit anderer in unterschiedlichen Sport- und Wettkampfsituationen unter Berücksichtigung individueller Voraussetzungen kriteriengeleitet beurteilen [10 UK d1]" w:value="die eigene und die Leistungsfähigkeit anderer in unterschiedlichen Sport- und Wettkampfsituationen unter Berücksichtigung individueller Voraussetzungen kriteriengeleitet beurteilen [10 UK d1]"/>
                <w:listItem w:displayText="die Leistungsbegriff in unterschiedlichen sportlichen Handlungssituationen unter Berücksichtigung unterschiedlicher Bezugsgrößen (u.a. soziale, personale, kriteriale Bezugsnormen und Geschlechteraspekte) kritisch reflektieren [10 UK d2]" w:value="die Leistungsbegriff in unterschiedlichen sportlichen Handlungssituationen unter Berücksichtigung unterschiedlicher Bezugsgrößen (u.a. soziale, personale, kriteriale Bezugsnormen und Geschlechteraspekte) kritisch reflektieren [10 UK d2]"/>
                <w:listItem w:displayText="das eigene sportliche Handeln sowie das sportliche Handeln anderer kriteriengeleitet im Hinblick auf ausgewählte Aspekte (u.a. Fairness, Mit- und Gegeneinander, Partizipation, Geschlechteraspekte) beurteilen [10 UK e1]" w:value="das eigene sportliche Handeln sowie das sportliche Handeln anderer kriteriengeleitet im Hinblick auf ausgewählte Aspekte (u.a. Fairness, Mit- und Gegeneinander, Partizipation, Geschlechteraspekte) beurteilen [10 UK e1]"/>
                <w:listItem w:displayText="gesundheitliche Auswirkungen sportlichen Handelns unter besonderer Berücksichtigung medial vermittelter Fitnesstrends und Körperideale auch unter Geschlechteraspekten kritisch beurteilen [10 UK f1]" w:value="gesundheitliche Auswirkungen sportlichen Handelns unter besonderer Berücksichtigung medial vermittelter Fitnesstrends und Körperideale auch unter Geschlechteraspekten kritisch beurteilen [10 UK f1]"/>
              </w:dropDownList>
            </w:sdtPr>
            <w:sdtEndPr/>
            <w:sdtContent>
              <w:p w14:paraId="18C51871" w14:textId="747B3154" w:rsidR="000E6E72" w:rsidRPr="00E23E39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E23E39">
                  <w:rPr>
                    <w:rStyle w:val="Platzhaltertext"/>
                    <w:rFonts w:eastAsiaTheme="minorHAnsi" w:cs="Arial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E23E39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526BEE03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E23E39" w14:paraId="060D2CEF" w14:textId="77777777" w:rsidTr="00EE18CC">
        <w:trPr>
          <w:trHeight w:val="551"/>
        </w:trPr>
        <w:tc>
          <w:tcPr>
            <w:tcW w:w="3590" w:type="dxa"/>
          </w:tcPr>
          <w:p w14:paraId="600BB2C5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3BD610E6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E531F86" w14:textId="77777777" w:rsidR="00E23E39" w:rsidRPr="00687860" w:rsidRDefault="00E23E39" w:rsidP="00EE18CC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75ED1498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33BFEE9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FAEF581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E23E39" w14:paraId="02145782" w14:textId="77777777" w:rsidTr="00EE18CC">
        <w:trPr>
          <w:trHeight w:val="3093"/>
        </w:trPr>
        <w:tc>
          <w:tcPr>
            <w:tcW w:w="3590" w:type="dxa"/>
          </w:tcPr>
          <w:p w14:paraId="428182D9" w14:textId="77777777" w:rsidR="00E23E39" w:rsidRPr="00687860" w:rsidRDefault="00E23E39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7D85973E" w14:textId="77777777" w:rsidR="00E23E39" w:rsidRPr="00687860" w:rsidRDefault="00E23E39" w:rsidP="00EE18CC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0908329E" w14:textId="77777777" w:rsidR="00E23E39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1A8A8C13" w14:textId="77777777" w:rsidR="00E23E39" w:rsidRPr="00687860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502C82FA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6A99500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2C5F538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F5D457A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83F34E1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BDC9A98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92380A0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20A57EF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1DC558D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CCAC116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95E520B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27E3CCC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FEF3EEB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284D8AEC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41D75980" w14:textId="77777777" w:rsidR="00E23E39" w:rsidRPr="00247692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7D914E33" w14:textId="77777777" w:rsidR="00E23E39" w:rsidRPr="00687860" w:rsidRDefault="00E23E39" w:rsidP="00EE18CC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4A71FE67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398346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6DBD57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4059330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4EC7772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EAF368B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2CC3C13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0298CFA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512381F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6FFED49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33EABD7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65311ED" w14:textId="77777777" w:rsidR="00E23E39" w:rsidRDefault="00E23E39" w:rsidP="00EE18CC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BE37B21" w14:textId="77777777" w:rsidR="00E23E39" w:rsidRDefault="00E23E39" w:rsidP="00EE18CC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50F76625" w14:textId="77777777" w:rsidR="00E23E39" w:rsidRPr="00687860" w:rsidRDefault="00E23E39" w:rsidP="00EE18CC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3E168C62" w14:textId="77777777" w:rsidR="00E23E39" w:rsidRPr="00687860" w:rsidRDefault="00E23E39" w:rsidP="00EE18CC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196C4E1" w14:textId="77777777" w:rsidR="00E23E39" w:rsidRDefault="00E23E39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14B3A"/>
    <w:multiLevelType w:val="hybridMultilevel"/>
    <w:tmpl w:val="6A2218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9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A4F42"/>
    <w:multiLevelType w:val="hybridMultilevel"/>
    <w:tmpl w:val="E4F4E6AC"/>
    <w:lvl w:ilvl="0" w:tplc="0407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9145A"/>
    <w:multiLevelType w:val="hybridMultilevel"/>
    <w:tmpl w:val="B1E07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253F"/>
    <w:multiLevelType w:val="hybridMultilevel"/>
    <w:tmpl w:val="CF322806"/>
    <w:lvl w:ilvl="0" w:tplc="0407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6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9"/>
  </w:num>
  <w:num w:numId="7">
    <w:abstractNumId w:val="7"/>
  </w:num>
  <w:num w:numId="8">
    <w:abstractNumId w:val="0"/>
  </w:num>
  <w:num w:numId="9">
    <w:abstractNumId w:val="0"/>
  </w:num>
  <w:num w:numId="10">
    <w:abstractNumId w:val="17"/>
  </w:num>
  <w:num w:numId="11">
    <w:abstractNumId w:val="1"/>
  </w:num>
  <w:num w:numId="12">
    <w:abstractNumId w:val="9"/>
  </w:num>
  <w:num w:numId="13">
    <w:abstractNumId w:val="2"/>
  </w:num>
  <w:num w:numId="14">
    <w:abstractNumId w:val="13"/>
  </w:num>
  <w:num w:numId="15">
    <w:abstractNumId w:val="18"/>
  </w:num>
  <w:num w:numId="16">
    <w:abstractNumId w:val="3"/>
  </w:num>
  <w:num w:numId="17">
    <w:abstractNumId w:val="8"/>
  </w:num>
  <w:num w:numId="18">
    <w:abstractNumId w:val="12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A58"/>
    <w:rsid w:val="00087AD8"/>
    <w:rsid w:val="000A78BD"/>
    <w:rsid w:val="000C49D5"/>
    <w:rsid w:val="000E6E72"/>
    <w:rsid w:val="000F4957"/>
    <w:rsid w:val="00100A58"/>
    <w:rsid w:val="001135A2"/>
    <w:rsid w:val="001206E7"/>
    <w:rsid w:val="00165FBD"/>
    <w:rsid w:val="0017608B"/>
    <w:rsid w:val="001F3257"/>
    <w:rsid w:val="002156B8"/>
    <w:rsid w:val="00240520"/>
    <w:rsid w:val="002855D2"/>
    <w:rsid w:val="002C79F5"/>
    <w:rsid w:val="003418DF"/>
    <w:rsid w:val="00387AA9"/>
    <w:rsid w:val="003D59D9"/>
    <w:rsid w:val="003F7C08"/>
    <w:rsid w:val="00403E72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57EAB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A3873"/>
    <w:rsid w:val="008B3FE3"/>
    <w:rsid w:val="008C66D1"/>
    <w:rsid w:val="008E637D"/>
    <w:rsid w:val="00914626"/>
    <w:rsid w:val="00981C08"/>
    <w:rsid w:val="009C4EAD"/>
    <w:rsid w:val="009E774F"/>
    <w:rsid w:val="00A20156"/>
    <w:rsid w:val="00A70B11"/>
    <w:rsid w:val="00A733BB"/>
    <w:rsid w:val="00A91DFF"/>
    <w:rsid w:val="00A971D3"/>
    <w:rsid w:val="00AF05EC"/>
    <w:rsid w:val="00B17A55"/>
    <w:rsid w:val="00B24970"/>
    <w:rsid w:val="00B66845"/>
    <w:rsid w:val="00B9262F"/>
    <w:rsid w:val="00BF12F2"/>
    <w:rsid w:val="00BF5A9E"/>
    <w:rsid w:val="00C117BF"/>
    <w:rsid w:val="00C261E2"/>
    <w:rsid w:val="00D062EF"/>
    <w:rsid w:val="00D219CA"/>
    <w:rsid w:val="00D25FDB"/>
    <w:rsid w:val="00D61298"/>
    <w:rsid w:val="00D8465C"/>
    <w:rsid w:val="00D8507B"/>
    <w:rsid w:val="00D9300F"/>
    <w:rsid w:val="00DE2FCF"/>
    <w:rsid w:val="00E23E39"/>
    <w:rsid w:val="00E54F8F"/>
    <w:rsid w:val="00E62BFC"/>
    <w:rsid w:val="00E74DF4"/>
    <w:rsid w:val="00E94136"/>
    <w:rsid w:val="00E96AC7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E23E39"/>
    <w:rPr>
      <w:b/>
      <w:bCs/>
    </w:rPr>
  </w:style>
  <w:style w:type="paragraph" w:styleId="StandardWeb">
    <w:name w:val="Normal (Web)"/>
    <w:basedOn w:val="Standard"/>
    <w:uiPriority w:val="99"/>
    <w:unhideWhenUsed/>
    <w:rsid w:val="00E23E3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8241F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8241F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8241F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8241F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8241F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8241F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1F3329DCCF24F58B524F12C9FD378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9291B8-0A08-477D-9AB7-AFFF05E706F1}"/>
      </w:docPartPr>
      <w:docPartBody>
        <w:p w:rsidR="003D6327" w:rsidRDefault="00EC0568" w:rsidP="00EC0568">
          <w:pPr>
            <w:pStyle w:val="81F3329DCCF24F58B524F12C9FD3786F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07AA2FD0918E423997B9B3C24E66C8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A0FF0D-9E2E-4A14-8863-E608FBC4E627}"/>
      </w:docPartPr>
      <w:docPartBody>
        <w:p w:rsidR="003D6327" w:rsidRDefault="00EC0568" w:rsidP="00EC0568">
          <w:pPr>
            <w:pStyle w:val="07AA2FD0918E423997B9B3C24E66C82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030496EEA904130A1386881971CD8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B9C5FE-5BB6-496D-906E-7D21C8533730}"/>
      </w:docPartPr>
      <w:docPartBody>
        <w:p w:rsidR="003D6327" w:rsidRDefault="00EC0568" w:rsidP="00EC0568">
          <w:pPr>
            <w:pStyle w:val="9030496EEA904130A1386881971CD8BA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896EBF6CE9E8475BA8EB74B8D51DCC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F9A04-9310-427C-B5BB-0EDB54B505A7}"/>
      </w:docPartPr>
      <w:docPartBody>
        <w:p w:rsidR="003D6327" w:rsidRDefault="00EC0568" w:rsidP="00EC0568">
          <w:pPr>
            <w:pStyle w:val="896EBF6CE9E8475BA8EB74B8D51DCC76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27EEFA9C1024538900F6B8865BA73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D28890-C8EF-4AB2-BC45-A676C7CB5E5C}"/>
      </w:docPartPr>
      <w:docPartBody>
        <w:p w:rsidR="003D6327" w:rsidRDefault="00EC0568" w:rsidP="00EC0568">
          <w:pPr>
            <w:pStyle w:val="927EEFA9C1024538900F6B8865BA73D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40598C8CA1A9469AB65DA66537753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9DFCE6-6C4B-45B3-BA5C-6C9DB02A19B7}"/>
      </w:docPartPr>
      <w:docPartBody>
        <w:p w:rsidR="003D6327" w:rsidRDefault="00EC0568" w:rsidP="00EC0568">
          <w:pPr>
            <w:pStyle w:val="40598C8CA1A9469AB65DA66537753FF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BF9F48D928E420DB00870471D4BB6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515CC6-0030-4965-AD03-108E8C455DF6}"/>
      </w:docPartPr>
      <w:docPartBody>
        <w:p w:rsidR="003D6327" w:rsidRDefault="00EC0568" w:rsidP="00EC0568">
          <w:pPr>
            <w:pStyle w:val="EBF9F48D928E420DB00870471D4BB63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F689FD348FF14D1C8FF3DA591BF60D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0B945-5FA6-4AE2-9BB1-84F43EE941E4}"/>
      </w:docPartPr>
      <w:docPartBody>
        <w:p w:rsidR="003D6327" w:rsidRDefault="00EC0568" w:rsidP="00EC0568">
          <w:pPr>
            <w:pStyle w:val="F689FD348FF14D1C8FF3DA591BF60D8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0D25B2"/>
    <w:multiLevelType w:val="multilevel"/>
    <w:tmpl w:val="923A2540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85F27"/>
    <w:rsid w:val="002E48AE"/>
    <w:rsid w:val="003D6327"/>
    <w:rsid w:val="005055CF"/>
    <w:rsid w:val="006079C1"/>
    <w:rsid w:val="008E7E6A"/>
    <w:rsid w:val="00921B2D"/>
    <w:rsid w:val="00C710BA"/>
    <w:rsid w:val="00E8241F"/>
    <w:rsid w:val="00EC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C0568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1676CA218B38491A8127F3C93A745526">
    <w:name w:val="1676CA218B38491A8127F3C93A745526"/>
    <w:rsid w:val="00921B2D"/>
  </w:style>
  <w:style w:type="paragraph" w:customStyle="1" w:styleId="23A8CEE449F94B24A929D7EEF9B5BAC7">
    <w:name w:val="23A8CEE449F94B24A929D7EEF9B5BAC7"/>
    <w:rsid w:val="00921B2D"/>
  </w:style>
  <w:style w:type="paragraph" w:customStyle="1" w:styleId="81F3329DCCF24F58B524F12C9FD3786F">
    <w:name w:val="81F3329DCCF24F58B524F12C9FD3786F"/>
    <w:rsid w:val="00EC0568"/>
  </w:style>
  <w:style w:type="paragraph" w:customStyle="1" w:styleId="07AA2FD0918E423997B9B3C24E66C82A">
    <w:name w:val="07AA2FD0918E423997B9B3C24E66C82A"/>
    <w:rsid w:val="00EC0568"/>
  </w:style>
  <w:style w:type="paragraph" w:customStyle="1" w:styleId="9030496EEA904130A1386881971CD8BA">
    <w:name w:val="9030496EEA904130A1386881971CD8BA"/>
    <w:rsid w:val="00EC0568"/>
  </w:style>
  <w:style w:type="paragraph" w:customStyle="1" w:styleId="896EBF6CE9E8475BA8EB74B8D51DCC76">
    <w:name w:val="896EBF6CE9E8475BA8EB74B8D51DCC76"/>
    <w:rsid w:val="00EC0568"/>
  </w:style>
  <w:style w:type="paragraph" w:customStyle="1" w:styleId="927EEFA9C1024538900F6B8865BA73DB">
    <w:name w:val="927EEFA9C1024538900F6B8865BA73DB"/>
    <w:rsid w:val="00EC0568"/>
  </w:style>
  <w:style w:type="paragraph" w:customStyle="1" w:styleId="40598C8CA1A9469AB65DA66537753FF3">
    <w:name w:val="40598C8CA1A9469AB65DA66537753FF3"/>
    <w:rsid w:val="00EC0568"/>
  </w:style>
  <w:style w:type="paragraph" w:customStyle="1" w:styleId="1C3CC5D6FF0C460B85718455103F29D3">
    <w:name w:val="1C3CC5D6FF0C460B85718455103F29D3"/>
    <w:rsid w:val="00EC0568"/>
  </w:style>
  <w:style w:type="paragraph" w:customStyle="1" w:styleId="BBEB59A9740141B3A4CDE02C22B37341">
    <w:name w:val="BBEB59A9740141B3A4CDE02C22B37341"/>
    <w:rsid w:val="00EC0568"/>
  </w:style>
  <w:style w:type="paragraph" w:customStyle="1" w:styleId="EBF9F48D928E420DB00870471D4BB635">
    <w:name w:val="EBF9F48D928E420DB00870471D4BB635"/>
    <w:rsid w:val="00EC0568"/>
  </w:style>
  <w:style w:type="paragraph" w:customStyle="1" w:styleId="F689FD348FF14D1C8FF3DA591BF60D8D">
    <w:name w:val="F689FD348FF14D1C8FF3DA591BF60D8D"/>
    <w:rsid w:val="00EC05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Andreas Hilkenbach</cp:lastModifiedBy>
  <cp:revision>10</cp:revision>
  <cp:lastPrinted>2019-09-30T16:45:00Z</cp:lastPrinted>
  <dcterms:created xsi:type="dcterms:W3CDTF">2019-10-08T13:48:00Z</dcterms:created>
  <dcterms:modified xsi:type="dcterms:W3CDTF">2019-10-09T18:40:00Z</dcterms:modified>
</cp:coreProperties>
</file>