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E5E4" w14:textId="4C29E8AE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233844">
        <w:rPr>
          <w:rFonts w:ascii="Arial" w:hAnsi="Arial" w:cs="Arial"/>
          <w:b/>
          <w:sz w:val="28"/>
          <w:szCs w:val="28"/>
        </w:rPr>
        <w:t>bezogene Konkretisierung zu Unterrichtsvorhaben 4</w:t>
      </w:r>
    </w:p>
    <w:p w14:paraId="21CA32AC" w14:textId="2794442D" w:rsidR="00054F5E" w:rsidRPr="001E6B3B" w:rsidRDefault="008C75C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Thema: </w:t>
      </w:r>
      <w:r w:rsidR="00233844">
        <w:rPr>
          <w:rFonts w:ascii="Arial" w:hAnsi="Arial" w:cs="Arial"/>
          <w:b/>
          <w:sz w:val="28"/>
          <w:szCs w:val="28"/>
        </w:rPr>
        <w:t>Geld – Ohne Moos nix los</w:t>
      </w:r>
    </w:p>
    <w:p w14:paraId="34036BCB" w14:textId="77777777" w:rsidR="00430884" w:rsidRDefault="00430884"/>
    <w:p w14:paraId="1C8B0553" w14:textId="77777777" w:rsidR="0064393D" w:rsidRDefault="0064393D">
      <w:pPr>
        <w:rPr>
          <w:rFonts w:ascii="Arial" w:hAnsi="Arial" w:cs="Arial"/>
          <w:sz w:val="22"/>
          <w:szCs w:val="22"/>
        </w:rPr>
      </w:pPr>
    </w:p>
    <w:p w14:paraId="6EB3EF38" w14:textId="2992DD8E" w:rsidR="00430884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024A62A3" w14:textId="77777777" w:rsidR="00FA1843" w:rsidRPr="00EF1441" w:rsidRDefault="00FA1843">
      <w:pPr>
        <w:rPr>
          <w:rFonts w:ascii="Arial" w:hAnsi="Arial" w:cs="Arial"/>
          <w:sz w:val="22"/>
          <w:szCs w:val="22"/>
        </w:rPr>
      </w:pPr>
    </w:p>
    <w:p w14:paraId="789CEDE6" w14:textId="2046C93B" w:rsidR="00F97FDF" w:rsidRPr="00EF1441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1: </w:t>
      </w:r>
      <w:r w:rsidR="00233844">
        <w:rPr>
          <w:rFonts w:ascii="Arial" w:hAnsi="Arial" w:cs="Arial"/>
          <w:sz w:val="22"/>
          <w:szCs w:val="22"/>
        </w:rPr>
        <w:t>Wirtschaftliches Handeln in der marktwirtschaftlichen Ordnung</w:t>
      </w:r>
    </w:p>
    <w:p w14:paraId="409DD12C" w14:textId="0973A93A" w:rsidR="00DC22A1" w:rsidRPr="00EF1441" w:rsidRDefault="00233844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</w:t>
      </w:r>
      <w:r w:rsidR="009A381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Handeln als Verbraucherinnen und Verbraucher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AB6B6B7" w:rsidR="00430884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4E8C90D4" w14:textId="77777777" w:rsidR="00FA1843" w:rsidRPr="00EF1441" w:rsidRDefault="00FA1843" w:rsidP="0078685C">
      <w:pPr>
        <w:rPr>
          <w:rFonts w:ascii="Arial" w:hAnsi="Arial" w:cs="Arial"/>
          <w:sz w:val="22"/>
          <w:szCs w:val="22"/>
        </w:rPr>
      </w:pPr>
    </w:p>
    <w:p w14:paraId="7367668E" w14:textId="77777777" w:rsidR="00233844" w:rsidRPr="00233844" w:rsidRDefault="00233844" w:rsidP="00233844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3844">
        <w:rPr>
          <w:rFonts w:ascii="Arial" w:hAnsi="Arial" w:cs="Arial"/>
          <w:sz w:val="22"/>
          <w:szCs w:val="22"/>
        </w:rPr>
        <w:t>Funktionen des Geldes und Taschengeldverwendung (IF 1)</w:t>
      </w:r>
    </w:p>
    <w:p w14:paraId="60D644C7" w14:textId="77777777" w:rsidR="00233844" w:rsidRPr="00233844" w:rsidRDefault="00233844" w:rsidP="00233844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3844">
        <w:rPr>
          <w:rFonts w:ascii="Arial" w:hAnsi="Arial" w:cs="Arial"/>
          <w:sz w:val="22"/>
          <w:szCs w:val="22"/>
        </w:rPr>
        <w:t>Digitalisierung und Zahlungsverkehr (IF 1)</w:t>
      </w:r>
    </w:p>
    <w:p w14:paraId="1719756A" w14:textId="77777777" w:rsidR="00233844" w:rsidRPr="00233844" w:rsidRDefault="00233844" w:rsidP="00233844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3844">
        <w:rPr>
          <w:rFonts w:ascii="Arial" w:hAnsi="Arial" w:cs="Arial"/>
          <w:sz w:val="22"/>
          <w:szCs w:val="22"/>
        </w:rPr>
        <w:t>Einnahmen, Ausgaben und Verschuldung (IF 4)</w:t>
      </w:r>
    </w:p>
    <w:p w14:paraId="3A38C40E" w14:textId="006F2DB6" w:rsidR="00963D3D" w:rsidRPr="00233844" w:rsidRDefault="00963D3D" w:rsidP="00233844">
      <w:pPr>
        <w:rPr>
          <w:rFonts w:ascii="Arial" w:hAnsi="Arial" w:cs="Arial"/>
          <w:sz w:val="22"/>
          <w:szCs w:val="22"/>
        </w:rPr>
      </w:pPr>
    </w:p>
    <w:p w14:paraId="70B8F20A" w14:textId="019CF9A6" w:rsidR="00F97FDF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7E22069B" w14:textId="77777777" w:rsidR="00FA1843" w:rsidRPr="00EF1441" w:rsidRDefault="00FA1843" w:rsidP="00F97FDF">
      <w:pPr>
        <w:pStyle w:val="Liste-KonkretisierteKompetenz"/>
        <w:spacing w:after="0"/>
        <w:rPr>
          <w:sz w:val="22"/>
        </w:rPr>
      </w:pPr>
    </w:p>
    <w:p w14:paraId="3D456C8B" w14:textId="446B4A8B" w:rsidR="00F97FDF" w:rsidRDefault="00F97FDF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>Medienkompetenzrahmen (MKR):</w:t>
      </w:r>
      <w:r w:rsidR="00200FD7" w:rsidRPr="001F7A81">
        <w:rPr>
          <w:rFonts w:ascii="Arial" w:hAnsi="Arial" w:cs="Arial"/>
          <w:sz w:val="22"/>
          <w:szCs w:val="22"/>
        </w:rPr>
        <w:t xml:space="preserve"> </w:t>
      </w:r>
      <w:r w:rsidR="00E20C5B" w:rsidRPr="00663937">
        <w:rPr>
          <w:rFonts w:ascii="Arial" w:hAnsi="Arial" w:cs="Arial"/>
          <w:b/>
          <w:sz w:val="22"/>
          <w:szCs w:val="22"/>
        </w:rPr>
        <w:t xml:space="preserve">MKR 1.4 </w:t>
      </w:r>
      <w:r w:rsidR="00E20C5B" w:rsidRPr="001F7A81">
        <w:rPr>
          <w:rFonts w:ascii="Arial" w:hAnsi="Arial" w:cs="Arial"/>
          <w:sz w:val="22"/>
          <w:szCs w:val="22"/>
        </w:rPr>
        <w:t>Datenschutz und Informationssicherheit</w:t>
      </w:r>
    </w:p>
    <w:p w14:paraId="63178A7D" w14:textId="77777777" w:rsidR="001F7A81" w:rsidRPr="001F7A81" w:rsidRDefault="001F7A81" w:rsidP="001F7A81">
      <w:pPr>
        <w:pStyle w:val="Listenabsatz"/>
        <w:rPr>
          <w:rFonts w:ascii="Arial" w:hAnsi="Arial" w:cs="Arial"/>
          <w:sz w:val="22"/>
          <w:szCs w:val="22"/>
        </w:rPr>
      </w:pPr>
    </w:p>
    <w:p w14:paraId="585858C1" w14:textId="77777777" w:rsidR="00BA4B0E" w:rsidRDefault="00EF1441" w:rsidP="001F7A81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F7A81">
        <w:rPr>
          <w:rFonts w:ascii="Arial" w:hAnsi="Arial" w:cs="Arial"/>
          <w:sz w:val="22"/>
          <w:szCs w:val="22"/>
        </w:rPr>
        <w:t xml:space="preserve">Rahmenvorgabe </w:t>
      </w:r>
      <w:r w:rsidR="00F97FDF" w:rsidRPr="001F7A81">
        <w:rPr>
          <w:rFonts w:ascii="Arial" w:hAnsi="Arial" w:cs="Arial"/>
          <w:sz w:val="22"/>
          <w:szCs w:val="22"/>
        </w:rPr>
        <w:t>Verbraucherbildung</w:t>
      </w:r>
      <w:r w:rsidRPr="001F7A81">
        <w:rPr>
          <w:rFonts w:ascii="Arial" w:hAnsi="Arial" w:cs="Arial"/>
          <w:sz w:val="22"/>
          <w:szCs w:val="22"/>
        </w:rPr>
        <w:t xml:space="preserve"> in Schule</w:t>
      </w:r>
      <w:r w:rsidR="00F97FDF" w:rsidRPr="001F7A81">
        <w:rPr>
          <w:rFonts w:ascii="Arial" w:hAnsi="Arial" w:cs="Arial"/>
          <w:sz w:val="22"/>
          <w:szCs w:val="22"/>
        </w:rPr>
        <w:t xml:space="preserve"> (VB): </w:t>
      </w:r>
    </w:p>
    <w:p w14:paraId="5051D7BA" w14:textId="77777777" w:rsidR="00BA4B0E" w:rsidRPr="00BA4B0E" w:rsidRDefault="00BA4B0E" w:rsidP="007865B3">
      <w:pPr>
        <w:pStyle w:val="Listenabsatz"/>
        <w:spacing w:line="360" w:lineRule="auto"/>
        <w:ind w:left="1440"/>
        <w:rPr>
          <w:rFonts w:ascii="Arial" w:hAnsi="Arial" w:cs="Arial"/>
          <w:b/>
          <w:sz w:val="22"/>
          <w:szCs w:val="22"/>
        </w:rPr>
      </w:pPr>
    </w:p>
    <w:p w14:paraId="1F40938B" w14:textId="5C1A3A9D" w:rsidR="00BA4B0E" w:rsidRPr="00BA4B0E" w:rsidRDefault="00BA4B0E" w:rsidP="00BA4B0E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Allgemeiner Konsum</w:t>
      </w:r>
      <w:r w:rsidR="008A40FD" w:rsidRPr="008A40FD">
        <w:rPr>
          <w:rFonts w:ascii="Arial" w:hAnsi="Arial" w:cs="Arial"/>
          <w:b/>
          <w:sz w:val="22"/>
          <w:szCs w:val="22"/>
        </w:rPr>
        <w:t>:</w:t>
      </w:r>
      <w:r w:rsidR="008A40FD" w:rsidRPr="00BA4B0E">
        <w:rPr>
          <w:rFonts w:ascii="Arial" w:hAnsi="Arial" w:cs="Arial"/>
          <w:b/>
          <w:sz w:val="22"/>
          <w:szCs w:val="22"/>
        </w:rPr>
        <w:t xml:space="preserve"> </w:t>
      </w:r>
      <w:r w:rsidR="00E654BE" w:rsidRPr="00BA4B0E">
        <w:rPr>
          <w:rFonts w:ascii="Arial" w:hAnsi="Arial" w:cs="Arial"/>
          <w:sz w:val="22"/>
          <w:szCs w:val="22"/>
        </w:rPr>
        <w:t>Bedürfnisse und Bedarf, Lebensstil, Konsumgewohnheiten sowie Konsumverantwortung</w:t>
      </w:r>
    </w:p>
    <w:p w14:paraId="5622BB6B" w14:textId="4EA9691E" w:rsidR="00BA4B0E" w:rsidRPr="00BA4B0E" w:rsidRDefault="008A40FD" w:rsidP="00BA4B0E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40FD">
        <w:rPr>
          <w:rFonts w:ascii="Arial" w:hAnsi="Arial" w:cs="Arial"/>
          <w:b/>
          <w:sz w:val="22"/>
          <w:szCs w:val="22"/>
        </w:rPr>
        <w:t>Bereich A</w:t>
      </w:r>
      <w:r w:rsidR="00BA4B0E">
        <w:rPr>
          <w:rFonts w:ascii="Arial" w:hAnsi="Arial" w:cs="Arial"/>
          <w:b/>
          <w:sz w:val="22"/>
          <w:szCs w:val="22"/>
        </w:rPr>
        <w:t xml:space="preserve"> </w:t>
      </w:r>
      <w:r w:rsidR="00BA4B0E" w:rsidRPr="00BA4B0E">
        <w:rPr>
          <w:rFonts w:ascii="Arial" w:hAnsi="Arial" w:cs="Arial"/>
          <w:b/>
          <w:sz w:val="22"/>
          <w:szCs w:val="22"/>
        </w:rPr>
        <w:t>Finanzen, Marktgeschehen und Verbraucherrecht</w:t>
      </w:r>
      <w:r w:rsidR="00BA4B0E">
        <w:rPr>
          <w:rFonts w:ascii="Arial" w:hAnsi="Arial" w:cs="Arial"/>
          <w:b/>
          <w:sz w:val="22"/>
          <w:szCs w:val="22"/>
        </w:rPr>
        <w:t>)</w:t>
      </w:r>
      <w:r w:rsidRPr="008A40FD">
        <w:rPr>
          <w:rFonts w:ascii="Arial" w:hAnsi="Arial" w:cs="Arial"/>
          <w:b/>
          <w:sz w:val="22"/>
          <w:szCs w:val="22"/>
        </w:rPr>
        <w:t>:</w:t>
      </w:r>
      <w:r w:rsidRPr="00BA4B0E">
        <w:rPr>
          <w:rFonts w:ascii="Arial" w:hAnsi="Arial" w:cs="Arial"/>
          <w:b/>
          <w:sz w:val="22"/>
          <w:szCs w:val="22"/>
        </w:rPr>
        <w:t xml:space="preserve"> </w:t>
      </w:r>
      <w:r w:rsidR="001F7A81" w:rsidRPr="00BA4B0E">
        <w:rPr>
          <w:rFonts w:ascii="Arial" w:hAnsi="Arial" w:cs="Arial"/>
          <w:sz w:val="22"/>
          <w:szCs w:val="22"/>
        </w:rPr>
        <w:t>Verträge, Geld und Zahlungsverkehr; Inanspruchnahme von Krediten und Vermeidung sowie Bewältigung von Überschuldung</w:t>
      </w:r>
    </w:p>
    <w:p w14:paraId="60B3FA8A" w14:textId="7D29420D" w:rsidR="00F97FDF" w:rsidRPr="00BA4B0E" w:rsidRDefault="008A40FD" w:rsidP="00BA4B0E">
      <w:pPr>
        <w:pStyle w:val="Listenabsatz"/>
        <w:numPr>
          <w:ilvl w:val="1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A40FD">
        <w:rPr>
          <w:rFonts w:ascii="Arial" w:hAnsi="Arial" w:cs="Arial"/>
          <w:b/>
          <w:sz w:val="22"/>
          <w:szCs w:val="22"/>
        </w:rPr>
        <w:t>Bereich C</w:t>
      </w:r>
      <w:r w:rsidR="00BA4B0E">
        <w:rPr>
          <w:rFonts w:ascii="Arial" w:hAnsi="Arial" w:cs="Arial"/>
          <w:b/>
          <w:sz w:val="22"/>
          <w:szCs w:val="22"/>
        </w:rPr>
        <w:t xml:space="preserve"> (</w:t>
      </w:r>
      <w:r w:rsidR="00BA4B0E" w:rsidRPr="00BA4B0E">
        <w:rPr>
          <w:rFonts w:ascii="Arial" w:hAnsi="Arial" w:cs="Arial"/>
          <w:b/>
          <w:sz w:val="22"/>
          <w:szCs w:val="22"/>
        </w:rPr>
        <w:t>Medien und Information in der digitalen Welt</w:t>
      </w:r>
      <w:r w:rsidR="00BA4B0E">
        <w:rPr>
          <w:rFonts w:ascii="Arial" w:hAnsi="Arial" w:cs="Arial"/>
          <w:b/>
          <w:sz w:val="22"/>
          <w:szCs w:val="22"/>
        </w:rPr>
        <w:t>)</w:t>
      </w:r>
      <w:r w:rsidRPr="008A40FD">
        <w:rPr>
          <w:rFonts w:ascii="Arial" w:hAnsi="Arial" w:cs="Arial"/>
          <w:b/>
          <w:sz w:val="22"/>
          <w:szCs w:val="22"/>
        </w:rPr>
        <w:t>:</w:t>
      </w:r>
      <w:r w:rsidRPr="00BA4B0E">
        <w:rPr>
          <w:rFonts w:ascii="Arial" w:hAnsi="Arial" w:cs="Arial"/>
          <w:b/>
          <w:sz w:val="22"/>
          <w:szCs w:val="22"/>
        </w:rPr>
        <w:t xml:space="preserve"> </w:t>
      </w:r>
      <w:r w:rsidR="00151D3F" w:rsidRPr="00BA4B0E">
        <w:rPr>
          <w:rFonts w:ascii="Arial" w:hAnsi="Arial" w:cs="Arial"/>
          <w:sz w:val="22"/>
          <w:szCs w:val="22"/>
        </w:rPr>
        <w:t>Datenschutz, Onlinehandel</w:t>
      </w:r>
    </w:p>
    <w:p w14:paraId="1455BE04" w14:textId="2396C228" w:rsidR="00256457" w:rsidRDefault="00256457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p w14:paraId="69A34D20" w14:textId="77777777" w:rsidR="00233844" w:rsidRPr="009A381E" w:rsidRDefault="00233844" w:rsidP="00233844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50"/>
        <w:gridCol w:w="3967"/>
        <w:gridCol w:w="4675"/>
        <w:gridCol w:w="3551"/>
      </w:tblGrid>
      <w:tr w:rsidR="00430884" w:rsidRPr="00430884" w14:paraId="0D7EF79F" w14:textId="77777777" w:rsidTr="00F97FDF">
        <w:tc>
          <w:tcPr>
            <w:tcW w:w="2550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967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5" w:type="dxa"/>
            <w:shd w:val="clear" w:color="auto" w:fill="auto"/>
          </w:tcPr>
          <w:p w14:paraId="2406B6BB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3551" w:type="dxa"/>
            <w:shd w:val="clear" w:color="auto" w:fill="auto"/>
          </w:tcPr>
          <w:p w14:paraId="309CE160" w14:textId="0380681F" w:rsidR="00054F5E" w:rsidRPr="005C52EC" w:rsidRDefault="002564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24F16" w:rsidRPr="00430884" w14:paraId="3B0889BE" w14:textId="77777777" w:rsidTr="00C24F16">
        <w:trPr>
          <w:trHeight w:val="416"/>
        </w:trPr>
        <w:tc>
          <w:tcPr>
            <w:tcW w:w="2550" w:type="dxa"/>
            <w:vMerge w:val="restart"/>
            <w:shd w:val="clear" w:color="auto" w:fill="auto"/>
          </w:tcPr>
          <w:p w14:paraId="34D91211" w14:textId="0CF1EAE2" w:rsidR="00C24F16" w:rsidRDefault="00C24F16" w:rsidP="002338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393D">
              <w:rPr>
                <w:rFonts w:ascii="Arial" w:hAnsi="Arial" w:cs="Arial"/>
                <w:b/>
                <w:sz w:val="22"/>
                <w:szCs w:val="22"/>
              </w:rPr>
              <w:t xml:space="preserve">Sequenz 1: </w:t>
            </w:r>
          </w:p>
          <w:p w14:paraId="37CC8917" w14:textId="77777777" w:rsidR="008C75CB" w:rsidRPr="0064393D" w:rsidRDefault="008C75CB" w:rsidP="002338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F3FC5" w14:textId="0AF80B6A" w:rsidR="00C24F16" w:rsidRPr="00430884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Taschengeld und Geldfunktionen</w:t>
            </w:r>
          </w:p>
        </w:tc>
        <w:tc>
          <w:tcPr>
            <w:tcW w:w="3967" w:type="dxa"/>
            <w:shd w:val="clear" w:color="auto" w:fill="auto"/>
          </w:tcPr>
          <w:p w14:paraId="4760213B" w14:textId="307E943F" w:rsidR="00C24F16" w:rsidRPr="00233844" w:rsidRDefault="00C24F16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3844">
              <w:rPr>
                <w:rFonts w:ascii="Arial" w:hAnsi="Arial" w:cs="Arial"/>
                <w:i/>
                <w:sz w:val="22"/>
                <w:szCs w:val="22"/>
              </w:rPr>
              <w:t>Wie verwende ich mein Taschengeld? – Eine Selbstbeobachtung</w:t>
            </w:r>
          </w:p>
          <w:p w14:paraId="030A139A" w14:textId="77777777" w:rsidR="00C24F16" w:rsidRDefault="00C24F16" w:rsidP="002338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CA183" w14:textId="6F6AD34E" w:rsidR="00C24F16" w:rsidRDefault="00C24F16" w:rsidP="002338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Güterknappheit führt zu einem Entscheidungszwang und zwingt zu planendem Umgang mit Ressource</w:t>
            </w:r>
            <w:r w:rsidR="001534E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, wenn Bedarf und Bedürfnis immer gedeckt werden sollen.</w:t>
            </w:r>
          </w:p>
          <w:p w14:paraId="18A18AC2" w14:textId="1783A08A" w:rsidR="00C24F16" w:rsidRDefault="00C24F16" w:rsidP="00C24F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Selbstbeobachtung (</w:t>
            </w:r>
            <w:r w:rsidR="008C75CB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>
              <w:rPr>
                <w:rFonts w:ascii="Arial" w:hAnsi="Arial" w:cs="Arial"/>
                <w:sz w:val="22"/>
                <w:szCs w:val="22"/>
              </w:rPr>
              <w:t>Buchführen) kann ein wirksames Instrument der Planung und Kontrolle sein</w:t>
            </w:r>
            <w:r w:rsidR="006439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E162C" w14:textId="322D8DB1" w:rsidR="00E1713B" w:rsidRPr="00C24F16" w:rsidRDefault="00E1713B" w:rsidP="00C24F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0758DB9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38CAAFB9" w14:textId="77777777" w:rsidR="00C24F16" w:rsidRPr="00430884" w:rsidRDefault="00C24F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B6CDB" w14:textId="3CE98675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7EFBEE10" w14:textId="77777777" w:rsidR="00C24F16" w:rsidRDefault="00C24F16" w:rsidP="00E20C5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631">
              <w:rPr>
                <w:rFonts w:ascii="Arial" w:hAnsi="Arial" w:cs="Arial"/>
                <w:sz w:val="22"/>
                <w:szCs w:val="22"/>
              </w:rPr>
              <w:t>erläutern Funktionen des Geldes als Tausch-, Wert</w:t>
            </w:r>
            <w:r>
              <w:rPr>
                <w:rFonts w:ascii="Arial" w:hAnsi="Arial" w:cs="Arial"/>
                <w:sz w:val="22"/>
                <w:szCs w:val="22"/>
              </w:rPr>
              <w:t>aufbewahrungs- und Rechenmittel (IF 1)</w:t>
            </w:r>
          </w:p>
          <w:p w14:paraId="21E8DA38" w14:textId="77777777" w:rsidR="00C24F16" w:rsidRPr="00D01631" w:rsidRDefault="00C24F16" w:rsidP="00E20C5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B04">
              <w:rPr>
                <w:rFonts w:ascii="Arial" w:hAnsi="Arial" w:cs="Arial"/>
                <w:sz w:val="22"/>
                <w:szCs w:val="22"/>
              </w:rPr>
              <w:t>beschreiben das Spannungsfeld zwischen Konsumw</w:t>
            </w:r>
            <w:r>
              <w:rPr>
                <w:rFonts w:ascii="Arial" w:hAnsi="Arial" w:cs="Arial"/>
                <w:sz w:val="22"/>
                <w:szCs w:val="22"/>
              </w:rPr>
              <w:t>ünschen und verfügbaren Mitteln (IF 1)</w:t>
            </w:r>
          </w:p>
          <w:p w14:paraId="7D085A4D" w14:textId="0461B53F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447D3282" w14:textId="428C0A3B" w:rsidR="00C24F16" w:rsidRPr="00952460" w:rsidRDefault="00C24F16" w:rsidP="00E20C5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460">
              <w:rPr>
                <w:rFonts w:ascii="Arial" w:hAnsi="Arial" w:cs="Arial"/>
                <w:sz w:val="22"/>
                <w:szCs w:val="22"/>
              </w:rPr>
              <w:t>bewerten die eigenen Konsumwünsche und -entscheidungen im Hinblick auf Nutzen und zur Verfügung stehende Mitte</w:t>
            </w:r>
            <w:r w:rsidR="007865B3">
              <w:rPr>
                <w:rFonts w:ascii="Arial" w:hAnsi="Arial" w:cs="Arial"/>
                <w:sz w:val="22"/>
                <w:szCs w:val="22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12078CDB" w14:textId="77777777" w:rsidR="00C24F16" w:rsidRDefault="00C24F16" w:rsidP="00C24F1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F4EE62F" w14:textId="1144044C" w:rsidR="00E20C5B" w:rsidRPr="00E20C5B" w:rsidRDefault="00E20C5B" w:rsidP="00E20C5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C5B">
              <w:rPr>
                <w:rFonts w:ascii="Arial" w:hAnsi="Arial" w:cs="Arial"/>
                <w:sz w:val="22"/>
                <w:szCs w:val="22"/>
              </w:rPr>
              <w:t>beschreiben fachbezogen ökonomische und gesellschaftliche Sachverhalte mithilfe eines Ordn</w:t>
            </w:r>
            <w:r>
              <w:rPr>
                <w:rFonts w:ascii="Arial" w:hAnsi="Arial" w:cs="Arial"/>
                <w:sz w:val="22"/>
                <w:szCs w:val="22"/>
              </w:rPr>
              <w:t>ungs- und Deutungswissens (SK1)</w:t>
            </w:r>
          </w:p>
          <w:p w14:paraId="46B3690D" w14:textId="77777777" w:rsidR="00C24F16" w:rsidRPr="001625D8" w:rsidRDefault="00C24F16" w:rsidP="00E20C5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5D8">
              <w:rPr>
                <w:rFonts w:ascii="Arial" w:hAnsi="Arial" w:cs="Arial"/>
                <w:sz w:val="22"/>
                <w:szCs w:val="22"/>
              </w:rPr>
              <w:t>führen grundlegende Operationen der fachbezogenen Modellbildung durch (MK 5)</w:t>
            </w:r>
          </w:p>
          <w:p w14:paraId="6485C071" w14:textId="4D23BC9C" w:rsidR="00E20C5B" w:rsidRPr="00E20C5B" w:rsidRDefault="00E20C5B" w:rsidP="008C75CB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C5B">
              <w:rPr>
                <w:rFonts w:ascii="Arial" w:hAnsi="Arial" w:cs="Arial"/>
                <w:sz w:val="22"/>
                <w:szCs w:val="22"/>
              </w:rPr>
              <w:t>beurteilen die Möglichkeiten ökonomischer und gesellschaftlicher Teilhabe (UK 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FEF271" w14:textId="7C1D1877" w:rsidR="00C24F16" w:rsidRPr="00F97FDF" w:rsidRDefault="00C24F16" w:rsidP="00C24F16"/>
        </w:tc>
        <w:tc>
          <w:tcPr>
            <w:tcW w:w="3551" w:type="dxa"/>
            <w:vMerge w:val="restart"/>
            <w:shd w:val="clear" w:color="auto" w:fill="auto"/>
          </w:tcPr>
          <w:p w14:paraId="10214F0F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Selbstbeobachtungsbögen zur Taschengeldverwendung</w:t>
            </w:r>
          </w:p>
          <w:p w14:paraId="68E2A15A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54EEA8" w14:textId="6A621E68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Materialien zur Geschichte des Geldes </w:t>
            </w:r>
          </w:p>
          <w:p w14:paraId="2A5491A1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6384DD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des Wunsch- und Konsumverhaltens unter Nutzung aktueller Werbung</w:t>
            </w:r>
          </w:p>
          <w:p w14:paraId="49ECCEAD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DAFC43F" w14:textId="35667235" w:rsidR="00C24F16" w:rsidRDefault="00C24F16" w:rsidP="00233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Rollenkarten </w:t>
            </w:r>
            <w:r w:rsidR="0064393D">
              <w:rPr>
                <w:rFonts w:ascii="Arial" w:hAnsi="Arial" w:cs="Arial"/>
                <w:sz w:val="22"/>
                <w:szCs w:val="22"/>
              </w:rPr>
              <w:t>im Rahmen einer praktischen Durchführung der Schwierigkeiten reinen Tauschhandels</w:t>
            </w:r>
          </w:p>
          <w:p w14:paraId="31CD6850" w14:textId="30279948" w:rsidR="00C24F16" w:rsidRDefault="00C24F16" w:rsidP="00233844">
            <w:pPr>
              <w:rPr>
                <w:rFonts w:ascii="Arial" w:hAnsi="Arial" w:cs="Arial"/>
              </w:rPr>
            </w:pPr>
          </w:p>
          <w:p w14:paraId="7A303F49" w14:textId="77777777" w:rsidR="00C24F16" w:rsidRPr="00233844" w:rsidRDefault="00C24F16" w:rsidP="00233844">
            <w:pPr>
              <w:ind w:firstLine="708"/>
              <w:rPr>
                <w:rFonts w:ascii="Arial" w:hAnsi="Arial" w:cs="Arial"/>
              </w:rPr>
            </w:pPr>
          </w:p>
        </w:tc>
      </w:tr>
      <w:tr w:rsidR="00C24F16" w:rsidRPr="00430884" w14:paraId="669B1025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4D236790" w14:textId="77777777" w:rsidR="00C24F16" w:rsidRPr="00233844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434C9926" w14:textId="39950E88" w:rsidR="00C24F16" w:rsidRDefault="00C24F16" w:rsidP="00C24F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3844">
              <w:rPr>
                <w:rFonts w:ascii="Arial" w:hAnsi="Arial" w:cs="Arial"/>
                <w:i/>
                <w:sz w:val="22"/>
                <w:szCs w:val="22"/>
              </w:rPr>
              <w:t>Warum entstand Geld eigentlich?</w:t>
            </w:r>
          </w:p>
          <w:p w14:paraId="265B50F3" w14:textId="77777777" w:rsidR="00C24F16" w:rsidRDefault="00C24F16" w:rsidP="00C24F1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9C0C69" w14:textId="30BF105D" w:rsidR="00C24F16" w:rsidRDefault="00C24F16" w:rsidP="00C24F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Exemplarische Herausarbeitung der Probleme beim reinen Tauschhandel (z.B. Finden eines passgenauen Tauschpartners)</w:t>
            </w:r>
            <w:r w:rsidR="0064393D">
              <w:rPr>
                <w:rFonts w:ascii="Arial" w:hAnsi="Arial" w:cs="Arial"/>
                <w:sz w:val="22"/>
                <w:szCs w:val="22"/>
              </w:rPr>
              <w:t>. Dabei in Ansätzen erste Modellbildung grundlegenden wirtschaftlichen Handelns.</w:t>
            </w:r>
          </w:p>
          <w:p w14:paraId="6248D8B3" w14:textId="77777777" w:rsidR="00C24F16" w:rsidRPr="00233844" w:rsidRDefault="00C24F16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1FAE3F9E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ACB5C26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F16" w:rsidRPr="00430884" w14:paraId="67B789E7" w14:textId="77777777" w:rsidTr="00F97FDF">
        <w:trPr>
          <w:trHeight w:val="1743"/>
        </w:trPr>
        <w:tc>
          <w:tcPr>
            <w:tcW w:w="2550" w:type="dxa"/>
            <w:vMerge/>
            <w:shd w:val="clear" w:color="auto" w:fill="auto"/>
          </w:tcPr>
          <w:p w14:paraId="65C73C79" w14:textId="77777777" w:rsidR="00C24F16" w:rsidRPr="00233844" w:rsidRDefault="00C24F16" w:rsidP="002338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20F5F9D1" w14:textId="76DCCF3E" w:rsidR="00C24F16" w:rsidRDefault="00C24F16" w:rsidP="00C24F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3844">
              <w:rPr>
                <w:rFonts w:ascii="Arial" w:hAnsi="Arial" w:cs="Arial"/>
                <w:i/>
                <w:sz w:val="22"/>
                <w:szCs w:val="22"/>
              </w:rPr>
              <w:t>Funktionen des Geldes (Tausch</w:t>
            </w:r>
            <w:r w:rsidR="004E5D67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233844">
              <w:rPr>
                <w:rFonts w:ascii="Arial" w:hAnsi="Arial" w:cs="Arial"/>
                <w:i/>
                <w:sz w:val="22"/>
                <w:szCs w:val="22"/>
              </w:rPr>
              <w:t>, Wertaufbewahrung</w:t>
            </w:r>
            <w:r w:rsidR="004E5D67">
              <w:rPr>
                <w:rFonts w:ascii="Arial" w:hAnsi="Arial" w:cs="Arial"/>
                <w:i/>
                <w:sz w:val="22"/>
                <w:szCs w:val="22"/>
              </w:rPr>
              <w:t>s-</w:t>
            </w:r>
            <w:r w:rsidRPr="00233844">
              <w:rPr>
                <w:rFonts w:ascii="Arial" w:hAnsi="Arial" w:cs="Arial"/>
                <w:i/>
                <w:sz w:val="22"/>
                <w:szCs w:val="22"/>
              </w:rPr>
              <w:t xml:space="preserve"> und Rechenmittel)</w:t>
            </w:r>
          </w:p>
          <w:p w14:paraId="7E6A32C6" w14:textId="77777777" w:rsidR="00C24F16" w:rsidRPr="00233844" w:rsidRDefault="00C24F16" w:rsidP="00C24F1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77D94DB" w14:textId="73BC1E32" w:rsidR="00C24F16" w:rsidRDefault="001534E6" w:rsidP="00C24F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Auseinandersetzung mit den </w:t>
            </w:r>
            <w:r w:rsidR="00C24F16">
              <w:rPr>
                <w:rFonts w:ascii="Arial" w:hAnsi="Arial" w:cs="Arial"/>
                <w:sz w:val="22"/>
                <w:szCs w:val="22"/>
              </w:rPr>
              <w:t>unterschiedlichen Geldfunktionen anhand lebensnaher Beispiele</w:t>
            </w:r>
            <w:r w:rsidR="006439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BC54A8" w14:textId="1D77E0E4" w:rsidR="0064393D" w:rsidRDefault="0064393D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FB5143" w14:textId="77777777" w:rsidR="0064393D" w:rsidRDefault="0064393D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67D06A" w14:textId="79D44086" w:rsidR="0064393D" w:rsidRPr="00233844" w:rsidRDefault="0064393D" w:rsidP="002338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54B33FE8" w14:textId="77777777" w:rsidR="00C24F16" w:rsidRPr="009C6FFD" w:rsidRDefault="00C24F16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7BA79978" w14:textId="77777777" w:rsidR="00C24F16" w:rsidRDefault="00C24F16" w:rsidP="00233844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45A" w:rsidRPr="00430884" w14:paraId="69902DB7" w14:textId="77777777" w:rsidTr="00E1713B">
        <w:trPr>
          <w:trHeight w:val="453"/>
        </w:trPr>
        <w:tc>
          <w:tcPr>
            <w:tcW w:w="2550" w:type="dxa"/>
            <w:vMerge w:val="restart"/>
            <w:shd w:val="clear" w:color="auto" w:fill="auto"/>
          </w:tcPr>
          <w:p w14:paraId="19A70F7D" w14:textId="2FB2897A" w:rsidR="0056345A" w:rsidRDefault="0056345A" w:rsidP="005634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393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2:    </w:t>
            </w:r>
          </w:p>
          <w:p w14:paraId="6F50E1C3" w14:textId="77777777" w:rsidR="008C75CB" w:rsidRPr="0064393D" w:rsidRDefault="008C75CB" w:rsidP="005634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12A52" w14:textId="42E300EB" w:rsidR="0056345A" w:rsidRPr="00E1713B" w:rsidRDefault="0056345A" w:rsidP="0056345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13B">
              <w:rPr>
                <w:rFonts w:ascii="Arial" w:hAnsi="Arial" w:cs="Arial"/>
                <w:i/>
                <w:sz w:val="22"/>
                <w:szCs w:val="22"/>
              </w:rPr>
              <w:t>Nicht nur Münzen und Scheine – Elektronischer Zahlungsverkehr</w:t>
            </w:r>
          </w:p>
          <w:p w14:paraId="00714902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9491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515205DC" w14:textId="1496A5C8" w:rsidR="0056345A" w:rsidRPr="00314E87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4E87">
              <w:rPr>
                <w:rFonts w:ascii="Arial" w:hAnsi="Arial" w:cs="Arial"/>
                <w:i/>
                <w:sz w:val="22"/>
                <w:szCs w:val="22"/>
              </w:rPr>
              <w:t>Virtuelles Geld – Was ist das, wo ist das und wie funktioniert das?</w:t>
            </w:r>
          </w:p>
          <w:p w14:paraId="7262A299" w14:textId="4D04C995" w:rsidR="0056345A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FE31ED" w14:textId="77777777" w:rsidR="0056345A" w:rsidRDefault="0056345A" w:rsidP="000742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Grundlagen der Funktionsweise einer Bank unter besonderer Berücksichtigung der Mittlerfunktion am Beispiel eines Girokontos</w:t>
            </w:r>
          </w:p>
          <w:p w14:paraId="22F2CC26" w14:textId="41FC315A" w:rsidR="00074261" w:rsidRPr="00074261" w:rsidRDefault="00074261" w:rsidP="000742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058598EE" w14:textId="77777777" w:rsidR="0056345A" w:rsidRPr="009C6FFD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71488C0B" w14:textId="77777777" w:rsidR="0056345A" w:rsidRPr="00430884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17AEF" w14:textId="01E69383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05ABB183" w14:textId="3358577D" w:rsidR="0056345A" w:rsidRDefault="0056345A" w:rsidP="0056345A">
            <w:pPr>
              <w:pStyle w:val="Listenabsatz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688">
              <w:rPr>
                <w:rFonts w:ascii="Arial" w:hAnsi="Arial" w:cs="Arial"/>
                <w:sz w:val="22"/>
                <w:szCs w:val="22"/>
              </w:rPr>
              <w:t>erläutern Funktionen des Geldes als Tausch-, Wertaufbewahrungs</w:t>
            </w:r>
            <w:r>
              <w:rPr>
                <w:rFonts w:ascii="Arial" w:hAnsi="Arial" w:cs="Arial"/>
                <w:sz w:val="22"/>
                <w:szCs w:val="22"/>
              </w:rPr>
              <w:t>- und Rechenmittel (IF 1)</w:t>
            </w:r>
          </w:p>
          <w:p w14:paraId="5F2113A0" w14:textId="3F7E01A5" w:rsidR="0064393D" w:rsidRPr="000B6688" w:rsidRDefault="0064393D" w:rsidP="0056345A">
            <w:pPr>
              <w:pStyle w:val="Listenabsatz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die wirtschaftliche Bedeutung von Daten (IF 1)</w:t>
            </w:r>
          </w:p>
          <w:p w14:paraId="05B5B5B3" w14:textId="77777777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80EB5" w14:textId="083EB866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28C91E2A" w14:textId="77777777" w:rsidR="0056345A" w:rsidRPr="00712B04" w:rsidRDefault="0056345A" w:rsidP="0056345A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B04">
              <w:rPr>
                <w:rFonts w:ascii="Arial" w:hAnsi="Arial" w:cs="Arial"/>
                <w:sz w:val="22"/>
                <w:szCs w:val="22"/>
              </w:rPr>
              <w:t>beurteilen Chancen und Risiken der Digitalisierung von Märkten und des Zahlungsverkehrs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28446D08" w14:textId="4DD5B486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B4708" w14:textId="77777777" w:rsidR="0056345A" w:rsidRDefault="0056345A" w:rsidP="005634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504674C" w14:textId="77777777" w:rsidR="00E20C5B" w:rsidRPr="00E20C5B" w:rsidRDefault="00E20C5B" w:rsidP="00E20C5B">
            <w:pPr>
              <w:numPr>
                <w:ilvl w:val="0"/>
                <w:numId w:val="32"/>
              </w:num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C5B">
              <w:rPr>
                <w:rFonts w:ascii="Arial" w:hAnsi="Arial" w:cs="Arial"/>
                <w:sz w:val="22"/>
                <w:szCs w:val="22"/>
              </w:rPr>
              <w:t>analysieren ökonomische und gesellschaftliche Prozesse, Probleme und Konflikte hinsichtlich Einflussfaktoren, Verlauf, Ergebnissen sowie handelnder Akteure mit ihren Interessen und Zielsetzungen (SK 3),</w:t>
            </w:r>
          </w:p>
          <w:p w14:paraId="7C2CEAF3" w14:textId="31F40747" w:rsidR="00074261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802EF" w14:textId="09258A5B" w:rsidR="008C75CB" w:rsidRDefault="008C75CB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97E88" w14:textId="38B7E719" w:rsidR="008C75CB" w:rsidRDefault="008C75CB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96CB3" w14:textId="77777777" w:rsidR="008C75CB" w:rsidRDefault="008C75CB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E3AC3" w14:textId="44710ECD" w:rsidR="00074261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19EA5" w14:textId="1640076C" w:rsidR="00074261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967CB" w14:textId="77777777" w:rsidR="00074261" w:rsidRPr="00074261" w:rsidRDefault="00074261" w:rsidP="00074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9FC8" w14:textId="318895F6" w:rsidR="0056345A" w:rsidRPr="00430884" w:rsidRDefault="0056345A" w:rsidP="0056345A">
            <w:pPr>
              <w:pStyle w:val="Listenabsatz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3E788845" w14:textId="77777777" w:rsidR="0056345A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Informationsmaterial der Geldinstitute</w:t>
            </w:r>
          </w:p>
          <w:p w14:paraId="62FAE2A5" w14:textId="77777777" w:rsidR="0056345A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D9EE19" w14:textId="31108CEB" w:rsidR="0056345A" w:rsidRPr="0056345A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Beispielhaftes Erarbeiten von Bezahlmöglichkeiten im Internet</w:t>
            </w:r>
          </w:p>
        </w:tc>
      </w:tr>
      <w:tr w:rsidR="0056345A" w:rsidRPr="00430884" w14:paraId="186D698B" w14:textId="77777777" w:rsidTr="00F97FDF">
        <w:trPr>
          <w:trHeight w:val="453"/>
        </w:trPr>
        <w:tc>
          <w:tcPr>
            <w:tcW w:w="2550" w:type="dxa"/>
            <w:vMerge/>
            <w:shd w:val="clear" w:color="auto" w:fill="auto"/>
          </w:tcPr>
          <w:p w14:paraId="352E8926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6C2ACAA5" w14:textId="77777777" w:rsidR="0056345A" w:rsidRPr="00314E87" w:rsidRDefault="0056345A" w:rsidP="0056345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14E87">
              <w:rPr>
                <w:rFonts w:ascii="Arial" w:hAnsi="Arial" w:cs="Arial"/>
                <w:bCs/>
                <w:i/>
                <w:sz w:val="22"/>
                <w:szCs w:val="22"/>
              </w:rPr>
              <w:t>Wie kann ich elektronisch bezahlen?</w:t>
            </w:r>
          </w:p>
          <w:p w14:paraId="427C4597" w14:textId="77777777" w:rsidR="0056345A" w:rsidRDefault="0056345A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4A10373" w14:textId="25372639" w:rsidR="0056345A" w:rsidRDefault="0056345A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84643">
              <w:rPr>
                <w:rFonts w:ascii="Arial" w:hAnsi="Arial" w:cs="Arial"/>
                <w:sz w:val="22"/>
                <w:szCs w:val="22"/>
              </w:rPr>
              <w:t>Exemplarische Betrachtung des elektronischen Zahlungsverkehrs (z.B. Bankkarte, kontakt</w:t>
            </w:r>
            <w:r w:rsidR="00074261">
              <w:rPr>
                <w:rFonts w:ascii="Arial" w:hAnsi="Arial" w:cs="Arial"/>
                <w:sz w:val="22"/>
                <w:szCs w:val="22"/>
              </w:rPr>
              <w:t>los per Handy</w:t>
            </w:r>
            <w:r w:rsidRPr="0008464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55052F8" w14:textId="6CCDF79C" w:rsidR="00074261" w:rsidRPr="00084643" w:rsidRDefault="00074261" w:rsidP="0056345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058BCE9C" w14:textId="77777777" w:rsidR="0056345A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F81FA55" w14:textId="77777777" w:rsidR="0056345A" w:rsidRPr="005C52EC" w:rsidRDefault="0056345A" w:rsidP="0056345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56345A" w:rsidRPr="00430884" w14:paraId="5501E751" w14:textId="77777777" w:rsidTr="00F97FDF">
        <w:trPr>
          <w:trHeight w:val="453"/>
        </w:trPr>
        <w:tc>
          <w:tcPr>
            <w:tcW w:w="2550" w:type="dxa"/>
            <w:vMerge/>
            <w:shd w:val="clear" w:color="auto" w:fill="auto"/>
          </w:tcPr>
          <w:p w14:paraId="3876CB18" w14:textId="77777777" w:rsidR="0056345A" w:rsidRPr="00430884" w:rsidRDefault="0056345A" w:rsidP="0056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49436A09" w14:textId="3A766AAF" w:rsidR="0056345A" w:rsidRDefault="008C75CB" w:rsidP="0056345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Vorsicht, </w:t>
            </w:r>
            <w:r w:rsidR="0056345A" w:rsidRPr="00314E87">
              <w:rPr>
                <w:rFonts w:ascii="Arial" w:hAnsi="Arial" w:cs="Arial"/>
                <w:bCs/>
                <w:i/>
                <w:sz w:val="22"/>
                <w:szCs w:val="22"/>
              </w:rPr>
              <w:t>Falle!</w:t>
            </w:r>
          </w:p>
          <w:p w14:paraId="23A0F06F" w14:textId="77777777" w:rsidR="0056345A" w:rsidRPr="00314E87" w:rsidRDefault="0056345A" w:rsidP="0056345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05A2A24" w14:textId="7EFC591F" w:rsidR="0056345A" w:rsidRPr="00314E87" w:rsidRDefault="0056345A" w:rsidP="0056345A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Mögliche Gefahren und Vorteile des elektronischen Zahlungsverkehrs beispielhaft erarbeiten (z.B</w:t>
            </w:r>
            <w:r w:rsidR="00504FAC">
              <w:rPr>
                <w:rFonts w:ascii="Arial" w:hAnsi="Arial" w:cs="Arial"/>
                <w:sz w:val="22"/>
                <w:szCs w:val="22"/>
              </w:rPr>
              <w:t>. Missbrauch durch Datenklau vs.</w:t>
            </w:r>
            <w:r>
              <w:rPr>
                <w:rFonts w:ascii="Arial" w:hAnsi="Arial" w:cs="Arial"/>
                <w:sz w:val="22"/>
                <w:szCs w:val="22"/>
              </w:rPr>
              <w:t xml:space="preserve"> Einfachheit</w:t>
            </w:r>
            <w:r w:rsidR="008C75CB">
              <w:rPr>
                <w:rFonts w:ascii="Arial" w:hAnsi="Arial" w:cs="Arial"/>
                <w:sz w:val="22"/>
                <w:szCs w:val="22"/>
              </w:rPr>
              <w:t xml:space="preserve"> und Praktikabilität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75" w:type="dxa"/>
            <w:vMerge/>
            <w:shd w:val="clear" w:color="auto" w:fill="auto"/>
          </w:tcPr>
          <w:p w14:paraId="5E0F796C" w14:textId="77777777" w:rsidR="0056345A" w:rsidRDefault="0056345A" w:rsidP="0056345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12B215FB" w14:textId="77777777" w:rsidR="0056345A" w:rsidRPr="005C52EC" w:rsidRDefault="0056345A" w:rsidP="0056345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256457" w:rsidRPr="00430884" w14:paraId="494A897D" w14:textId="77777777" w:rsidTr="00256457">
        <w:trPr>
          <w:trHeight w:val="350"/>
        </w:trPr>
        <w:tc>
          <w:tcPr>
            <w:tcW w:w="2550" w:type="dxa"/>
            <w:vMerge w:val="restart"/>
            <w:shd w:val="clear" w:color="auto" w:fill="auto"/>
          </w:tcPr>
          <w:p w14:paraId="6CA1E326" w14:textId="77777777" w:rsidR="0064393D" w:rsidRDefault="00256457" w:rsidP="00643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  <w:p w14:paraId="6499DC06" w14:textId="77777777" w:rsidR="0064393D" w:rsidRDefault="0064393D" w:rsidP="006439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B3607" w14:textId="19942D48" w:rsidR="00256457" w:rsidRPr="00430884" w:rsidRDefault="00256457" w:rsidP="00643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viele Wünsche, zu wenig Geld – Überschuldung als mögliche Folge</w:t>
            </w:r>
          </w:p>
        </w:tc>
        <w:tc>
          <w:tcPr>
            <w:tcW w:w="3967" w:type="dxa"/>
            <w:shd w:val="clear" w:color="auto" w:fill="auto"/>
          </w:tcPr>
          <w:p w14:paraId="57C03DF5" w14:textId="22C77631" w:rsidR="00256457" w:rsidRPr="00074261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74261">
              <w:rPr>
                <w:rFonts w:ascii="Arial" w:hAnsi="Arial" w:cs="Arial"/>
                <w:i/>
                <w:sz w:val="22"/>
                <w:szCs w:val="22"/>
              </w:rPr>
              <w:t>Was das Leben kostet – Ein Fallbeispiel</w:t>
            </w:r>
          </w:p>
          <w:p w14:paraId="590DFA22" w14:textId="0841DD5F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49BF9B" w14:textId="21B66D3D" w:rsidR="00256457" w:rsidRDefault="008C75CB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Wiederholung: </w:t>
            </w:r>
            <w:r w:rsidR="00256457">
              <w:rPr>
                <w:rFonts w:ascii="Arial" w:hAnsi="Arial" w:cs="Arial"/>
                <w:sz w:val="22"/>
                <w:szCs w:val="22"/>
              </w:rPr>
              <w:t>Gegensatz unendlicher Bedürfnisse und begrenzter (finanzieller) Ressourcen</w:t>
            </w:r>
          </w:p>
          <w:p w14:paraId="35489CB0" w14:textId="77777777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FDDAF" w14:textId="7ED89E45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Ver- und Überschuldung beispielhaf</w:t>
            </w:r>
            <w:r w:rsidR="00FA1843">
              <w:rPr>
                <w:rFonts w:ascii="Arial" w:hAnsi="Arial" w:cs="Arial"/>
                <w:sz w:val="22"/>
                <w:szCs w:val="22"/>
              </w:rPr>
              <w:t>t in ihrer Entwicklung aufzeigen</w:t>
            </w:r>
            <w:r>
              <w:rPr>
                <w:rFonts w:ascii="Arial" w:hAnsi="Arial" w:cs="Arial"/>
                <w:sz w:val="22"/>
                <w:szCs w:val="22"/>
              </w:rPr>
              <w:t>, z.B. aufgrund der in Sequenz 1 (Buchführung) und Sequenz 2 (Gefahren) erarbeiteten Grundlagen</w:t>
            </w:r>
          </w:p>
          <w:p w14:paraId="61D63204" w14:textId="77777777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C35D4" w14:textId="0D69043C" w:rsidR="00256457" w:rsidRPr="00256457" w:rsidRDefault="00256457" w:rsidP="00256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4D639D55" w14:textId="77777777" w:rsidR="00256457" w:rsidRPr="009C6FFD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FFD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0197A21F" w14:textId="77777777" w:rsidR="00256457" w:rsidRPr="00430884" w:rsidRDefault="00256457" w:rsidP="00256457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32361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Sachkompetenzen:</w:t>
            </w:r>
          </w:p>
          <w:p w14:paraId="11E108D9" w14:textId="002222D2" w:rsidR="00256457" w:rsidRPr="000B6688" w:rsidRDefault="00256457" w:rsidP="00256457">
            <w:pPr>
              <w:pStyle w:val="Listenabsatz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Ursachen von Verschuldung und Möglichkeiten zu ihrer Überwindung (IF 1)</w:t>
            </w:r>
          </w:p>
          <w:p w14:paraId="011D2C30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4E3DF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Urteilskompetenzen:</w:t>
            </w:r>
          </w:p>
          <w:p w14:paraId="2316CD93" w14:textId="77777777" w:rsidR="00256457" w:rsidRPr="00712B04" w:rsidRDefault="00256457" w:rsidP="00256457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B04">
              <w:rPr>
                <w:rFonts w:ascii="Arial" w:hAnsi="Arial" w:cs="Arial"/>
                <w:sz w:val="22"/>
                <w:szCs w:val="22"/>
              </w:rPr>
              <w:t>beurteilen Chancen und Risiken der Digitalisierung von Märkten und des Zahlungsverkehrs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3CD948C9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A0C53" w14:textId="77777777" w:rsidR="00256457" w:rsidRDefault="00256457" w:rsidP="002564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047CD08" w14:textId="77777777" w:rsidR="00256457" w:rsidRPr="000B6688" w:rsidRDefault="00256457" w:rsidP="00256457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B6688">
              <w:rPr>
                <w:rFonts w:ascii="Arial" w:hAnsi="Arial" w:cs="Arial"/>
                <w:sz w:val="22"/>
                <w:szCs w:val="22"/>
              </w:rPr>
              <w:t>analysieren aspektgeleitet das Handeln als Verbrauc</w:t>
            </w:r>
            <w:r>
              <w:rPr>
                <w:rFonts w:ascii="Arial" w:hAnsi="Arial" w:cs="Arial"/>
                <w:sz w:val="22"/>
                <w:szCs w:val="22"/>
              </w:rPr>
              <w:t>herinnen und Verbraucher (SK 4)</w:t>
            </w:r>
            <w:r w:rsidRPr="000B668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F40E8C4" w14:textId="7A7AA046" w:rsidR="00256457" w:rsidRPr="00F35AD2" w:rsidRDefault="00256457" w:rsidP="00256457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14:paraId="723A41EA" w14:textId="604DF3E7" w:rsidR="00256457" w:rsidRDefault="0064393D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Materialien von Institutionen des V</w:t>
            </w:r>
            <w:r w:rsidR="00256457">
              <w:rPr>
                <w:rFonts w:ascii="Arial" w:hAnsi="Arial" w:cs="Arial"/>
                <w:sz w:val="22"/>
                <w:szCs w:val="22"/>
              </w:rPr>
              <w:t>erbraucherschutz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2564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sowie der</w:t>
            </w:r>
            <w:r w:rsidR="00256457">
              <w:rPr>
                <w:rFonts w:ascii="Arial" w:hAnsi="Arial" w:cs="Arial"/>
                <w:sz w:val="22"/>
                <w:szCs w:val="22"/>
              </w:rPr>
              <w:t xml:space="preserve"> Schuldnerberatung</w:t>
            </w:r>
            <w:r w:rsidR="00FA1843">
              <w:rPr>
                <w:rFonts w:ascii="Arial" w:hAnsi="Arial" w:cs="Arial"/>
                <w:sz w:val="22"/>
                <w:szCs w:val="22"/>
              </w:rPr>
              <w:t>en</w:t>
            </w:r>
          </w:p>
          <w:p w14:paraId="3FFFA512" w14:textId="77777777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E74FB" w14:textId="61093BDB" w:rsidR="00256457" w:rsidRPr="005C52EC" w:rsidRDefault="00256457" w:rsidP="00FA184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457" w:rsidRPr="00430884" w14:paraId="68E86E59" w14:textId="77777777" w:rsidTr="00F97FDF">
        <w:trPr>
          <w:trHeight w:val="349"/>
        </w:trPr>
        <w:tc>
          <w:tcPr>
            <w:tcW w:w="2550" w:type="dxa"/>
            <w:vMerge/>
            <w:shd w:val="clear" w:color="auto" w:fill="auto"/>
          </w:tcPr>
          <w:p w14:paraId="65DF0F37" w14:textId="77777777" w:rsidR="00256457" w:rsidRDefault="00256457" w:rsidP="0025645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7AE9F869" w14:textId="49297C09" w:rsidR="00256457" w:rsidRPr="00074261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74261">
              <w:rPr>
                <w:rFonts w:ascii="Arial" w:hAnsi="Arial" w:cs="Arial"/>
                <w:i/>
                <w:sz w:val="22"/>
                <w:szCs w:val="22"/>
              </w:rPr>
              <w:t>Der Weg aus den Schulden – Die Privatinsolvenz als ultima ratio</w:t>
            </w:r>
          </w:p>
          <w:p w14:paraId="57883C69" w14:textId="20826B80" w:rsidR="00256457" w:rsidRDefault="00256457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62E1CB" w14:textId="1FE78B9A" w:rsidR="00256457" w:rsidRPr="00D27BBA" w:rsidRDefault="008C75CB" w:rsidP="00256457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Privatinsolvenz als </w:t>
            </w:r>
            <w:r w:rsidR="00256457">
              <w:rPr>
                <w:rFonts w:ascii="Arial" w:hAnsi="Arial" w:cs="Arial"/>
                <w:sz w:val="22"/>
                <w:szCs w:val="22"/>
              </w:rPr>
              <w:t>Weg aus der Schuldenfalle heraus und als Chance auf einen wirtschaftlichen Neubeginn</w:t>
            </w:r>
          </w:p>
          <w:p w14:paraId="273A2DD7" w14:textId="77777777" w:rsidR="00256457" w:rsidRDefault="00256457" w:rsidP="006439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78F77" w14:textId="2405B7EA" w:rsidR="0064393D" w:rsidRPr="0064393D" w:rsidRDefault="0064393D" w:rsidP="00643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 mit Expertin bzw. Experte</w:t>
            </w:r>
          </w:p>
        </w:tc>
        <w:tc>
          <w:tcPr>
            <w:tcW w:w="4675" w:type="dxa"/>
            <w:vMerge/>
            <w:shd w:val="clear" w:color="auto" w:fill="auto"/>
          </w:tcPr>
          <w:p w14:paraId="6F27A3F1" w14:textId="77777777" w:rsidR="00256457" w:rsidRPr="00430884" w:rsidRDefault="00256457" w:rsidP="002564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5EC93AFA" w14:textId="77777777" w:rsidR="00256457" w:rsidRPr="005C52EC" w:rsidRDefault="00256457" w:rsidP="00256457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F3AB8" w14:textId="77777777" w:rsidR="00054F5E" w:rsidRDefault="00054F5E"/>
    <w:p w14:paraId="150C79D1" w14:textId="6E2D6A5A" w:rsidR="00054F5E" w:rsidRPr="008C75CB" w:rsidRDefault="00D32D13">
      <w:pPr>
        <w:rPr>
          <w:rFonts w:ascii="Arial" w:hAnsi="Arial" w:cs="Arial"/>
          <w:b/>
          <w:sz w:val="22"/>
          <w:szCs w:val="22"/>
        </w:rPr>
      </w:pPr>
      <w:r w:rsidRPr="008C75CB">
        <w:rPr>
          <w:rFonts w:ascii="Arial" w:hAnsi="Arial" w:cs="Arial"/>
          <w:b/>
          <w:sz w:val="22"/>
          <w:szCs w:val="22"/>
        </w:rPr>
        <w:t>Zeitbedarf: c</w:t>
      </w:r>
      <w:r w:rsidR="00233844" w:rsidRPr="008C75CB">
        <w:rPr>
          <w:rFonts w:ascii="Arial" w:hAnsi="Arial" w:cs="Arial"/>
          <w:b/>
          <w:sz w:val="22"/>
          <w:szCs w:val="22"/>
        </w:rPr>
        <w:t>a. 18 Stunden</w:t>
      </w:r>
    </w:p>
    <w:sectPr w:rsidR="00054F5E" w:rsidRPr="008C75CB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CB1DB5"/>
    <w:multiLevelType w:val="hybridMultilevel"/>
    <w:tmpl w:val="36B4E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3"/>
  </w:num>
  <w:num w:numId="5">
    <w:abstractNumId w:val="3"/>
  </w:num>
  <w:num w:numId="6">
    <w:abstractNumId w:val="17"/>
  </w:num>
  <w:num w:numId="7">
    <w:abstractNumId w:val="22"/>
  </w:num>
  <w:num w:numId="8">
    <w:abstractNumId w:val="0"/>
  </w:num>
  <w:num w:numId="9">
    <w:abstractNumId w:val="4"/>
  </w:num>
  <w:num w:numId="10">
    <w:abstractNumId w:val="20"/>
  </w:num>
  <w:num w:numId="11">
    <w:abstractNumId w:val="30"/>
  </w:num>
  <w:num w:numId="12">
    <w:abstractNumId w:val="2"/>
  </w:num>
  <w:num w:numId="13">
    <w:abstractNumId w:val="25"/>
  </w:num>
  <w:num w:numId="14">
    <w:abstractNumId w:val="13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1"/>
  </w:num>
  <w:num w:numId="20">
    <w:abstractNumId w:val="29"/>
  </w:num>
  <w:num w:numId="21">
    <w:abstractNumId w:val="15"/>
  </w:num>
  <w:num w:numId="22">
    <w:abstractNumId w:val="27"/>
  </w:num>
  <w:num w:numId="23">
    <w:abstractNumId w:val="9"/>
  </w:num>
  <w:num w:numId="24">
    <w:abstractNumId w:val="10"/>
  </w:num>
  <w:num w:numId="25">
    <w:abstractNumId w:val="14"/>
  </w:num>
  <w:num w:numId="26">
    <w:abstractNumId w:val="28"/>
  </w:num>
  <w:num w:numId="27">
    <w:abstractNumId w:val="32"/>
  </w:num>
  <w:num w:numId="28">
    <w:abstractNumId w:val="19"/>
  </w:num>
  <w:num w:numId="29">
    <w:abstractNumId w:val="26"/>
  </w:num>
  <w:num w:numId="30">
    <w:abstractNumId w:val="12"/>
  </w:num>
  <w:num w:numId="31">
    <w:abstractNumId w:val="18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E"/>
    <w:rsid w:val="00054F5E"/>
    <w:rsid w:val="00074261"/>
    <w:rsid w:val="00084643"/>
    <w:rsid w:val="000E6D43"/>
    <w:rsid w:val="00151D3F"/>
    <w:rsid w:val="001534E6"/>
    <w:rsid w:val="001E6B3B"/>
    <w:rsid w:val="001F7A81"/>
    <w:rsid w:val="00200FD7"/>
    <w:rsid w:val="00233844"/>
    <w:rsid w:val="00256457"/>
    <w:rsid w:val="00276029"/>
    <w:rsid w:val="0028423B"/>
    <w:rsid w:val="00314E87"/>
    <w:rsid w:val="00430884"/>
    <w:rsid w:val="004C6064"/>
    <w:rsid w:val="004D39EF"/>
    <w:rsid w:val="004E5D67"/>
    <w:rsid w:val="00504FAC"/>
    <w:rsid w:val="00540D51"/>
    <w:rsid w:val="00562ECE"/>
    <w:rsid w:val="0056345A"/>
    <w:rsid w:val="005C52EC"/>
    <w:rsid w:val="005E6140"/>
    <w:rsid w:val="00617FBB"/>
    <w:rsid w:val="0064393D"/>
    <w:rsid w:val="006537E1"/>
    <w:rsid w:val="00663937"/>
    <w:rsid w:val="00672BFD"/>
    <w:rsid w:val="006778A7"/>
    <w:rsid w:val="006B1BD4"/>
    <w:rsid w:val="006D4B7E"/>
    <w:rsid w:val="00716D9E"/>
    <w:rsid w:val="007865B3"/>
    <w:rsid w:val="0078685C"/>
    <w:rsid w:val="008A40FD"/>
    <w:rsid w:val="008C75CB"/>
    <w:rsid w:val="008D2860"/>
    <w:rsid w:val="00963D3D"/>
    <w:rsid w:val="009A381E"/>
    <w:rsid w:val="009C6FFD"/>
    <w:rsid w:val="00A31FDD"/>
    <w:rsid w:val="00AC046E"/>
    <w:rsid w:val="00B00564"/>
    <w:rsid w:val="00B03AC9"/>
    <w:rsid w:val="00BA4B0E"/>
    <w:rsid w:val="00BB000C"/>
    <w:rsid w:val="00C24F16"/>
    <w:rsid w:val="00D32D13"/>
    <w:rsid w:val="00D3599B"/>
    <w:rsid w:val="00D60115"/>
    <w:rsid w:val="00DC22A1"/>
    <w:rsid w:val="00E1713B"/>
    <w:rsid w:val="00E20C5B"/>
    <w:rsid w:val="00E654BE"/>
    <w:rsid w:val="00EF1441"/>
    <w:rsid w:val="00EF7A46"/>
    <w:rsid w:val="00F35AD2"/>
    <w:rsid w:val="00F97FDF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39E2-EFD6-4AF8-89C6-F02A5BD1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4540</Characters>
  <DocSecurity>0</DocSecurity>
  <Lines>252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2020-07-02T12:42:00Z</dcterms:created>
  <dcterms:modified xsi:type="dcterms:W3CDTF">2020-07-02T14:40:00Z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