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2E5E4" w14:textId="77777777" w:rsidR="00054F5E" w:rsidRPr="001E6B3B" w:rsidRDefault="008D2860">
      <w:pPr>
        <w:spacing w:before="120" w:after="120"/>
        <w:ind w:left="5660" w:hanging="5660"/>
        <w:jc w:val="center"/>
        <w:rPr>
          <w:rFonts w:ascii="Arial" w:hAnsi="Arial" w:cs="Arial"/>
          <w:b/>
          <w:sz w:val="28"/>
          <w:szCs w:val="28"/>
        </w:rPr>
      </w:pPr>
      <w:r w:rsidRPr="001E6B3B">
        <w:rPr>
          <w:rFonts w:ascii="Arial" w:hAnsi="Arial" w:cs="Arial"/>
          <w:b/>
          <w:sz w:val="28"/>
          <w:szCs w:val="28"/>
        </w:rPr>
        <w:t>Vorhabenbezogene Konkretisierung zu UV 3:</w:t>
      </w:r>
    </w:p>
    <w:p w14:paraId="21CA32AC" w14:textId="60C2C8AF" w:rsidR="00054F5E" w:rsidRPr="001E6B3B" w:rsidRDefault="008D2860">
      <w:pPr>
        <w:spacing w:before="120" w:after="120"/>
        <w:ind w:left="5660" w:hanging="5660"/>
        <w:jc w:val="center"/>
        <w:rPr>
          <w:rFonts w:ascii="Arial" w:hAnsi="Arial" w:cs="Arial"/>
          <w:b/>
          <w:sz w:val="28"/>
          <w:szCs w:val="28"/>
        </w:rPr>
      </w:pPr>
      <w:r w:rsidRPr="001E6B3B">
        <w:rPr>
          <w:rFonts w:ascii="Arial" w:hAnsi="Arial" w:cs="Arial"/>
          <w:b/>
          <w:sz w:val="28"/>
          <w:szCs w:val="28"/>
        </w:rPr>
        <w:t>Ohne Nil kein Ägypten?!</w:t>
      </w:r>
      <w:r w:rsidR="00430884" w:rsidRPr="001E6B3B">
        <w:rPr>
          <w:rFonts w:ascii="Arial" w:hAnsi="Arial" w:cs="Arial"/>
          <w:b/>
          <w:sz w:val="28"/>
          <w:szCs w:val="28"/>
        </w:rPr>
        <w:t xml:space="preserve"> </w:t>
      </w:r>
      <w:r w:rsidRPr="001E6B3B">
        <w:rPr>
          <w:rFonts w:ascii="Arial" w:hAnsi="Arial" w:cs="Arial"/>
          <w:b/>
          <w:sz w:val="28"/>
          <w:szCs w:val="28"/>
        </w:rPr>
        <w:t>- Menschen bewältigen Herausforderungen der Natur</w:t>
      </w:r>
    </w:p>
    <w:p w14:paraId="34036BCB" w14:textId="77777777" w:rsidR="00430884" w:rsidRDefault="00430884"/>
    <w:p w14:paraId="6836EBC9" w14:textId="77777777" w:rsidR="00E15AF1" w:rsidRDefault="00E15AF1">
      <w:pPr>
        <w:rPr>
          <w:rFonts w:ascii="Arial" w:hAnsi="Arial" w:cs="Arial"/>
          <w:sz w:val="22"/>
          <w:szCs w:val="22"/>
        </w:rPr>
      </w:pPr>
    </w:p>
    <w:p w14:paraId="6EB3EF38" w14:textId="63023EFA" w:rsidR="00430884" w:rsidRPr="00EF1441" w:rsidRDefault="00963D3D">
      <w:pPr>
        <w:rPr>
          <w:rFonts w:ascii="Arial" w:hAnsi="Arial" w:cs="Arial"/>
          <w:sz w:val="22"/>
          <w:szCs w:val="22"/>
        </w:rPr>
      </w:pPr>
      <w:r w:rsidRPr="00EF1441">
        <w:rPr>
          <w:rFonts w:ascii="Arial" w:hAnsi="Arial" w:cs="Arial"/>
          <w:sz w:val="22"/>
          <w:szCs w:val="22"/>
        </w:rPr>
        <w:t>Inhaltsfeld</w:t>
      </w:r>
      <w:r w:rsidR="00430884" w:rsidRPr="00EF1441">
        <w:rPr>
          <w:rFonts w:ascii="Arial" w:hAnsi="Arial" w:cs="Arial"/>
          <w:sz w:val="22"/>
          <w:szCs w:val="22"/>
        </w:rPr>
        <w:t>er:</w:t>
      </w:r>
    </w:p>
    <w:p w14:paraId="789CEDE6" w14:textId="5FEDCB51" w:rsidR="00F97FDF" w:rsidRPr="00EF1441" w:rsidRDefault="00F97FDF" w:rsidP="00430884">
      <w:pPr>
        <w:pStyle w:val="Listenabsatz"/>
        <w:numPr>
          <w:ilvl w:val="0"/>
          <w:numId w:val="23"/>
        </w:numPr>
        <w:rPr>
          <w:rFonts w:ascii="Arial" w:hAnsi="Arial" w:cs="Arial"/>
          <w:sz w:val="22"/>
          <w:szCs w:val="22"/>
        </w:rPr>
      </w:pPr>
      <w:r w:rsidRPr="00EF1441">
        <w:rPr>
          <w:rFonts w:ascii="Arial" w:hAnsi="Arial" w:cs="Arial"/>
          <w:sz w:val="22"/>
          <w:szCs w:val="22"/>
        </w:rPr>
        <w:t>IF 1: Herrschaft, Partizipation und Demokratie</w:t>
      </w:r>
    </w:p>
    <w:p w14:paraId="409DD12C" w14:textId="2E3FFA4F" w:rsidR="00DC22A1" w:rsidRPr="00EF1441" w:rsidRDefault="00DC22A1" w:rsidP="00E15AF1">
      <w:pPr>
        <w:pStyle w:val="Listenabsatz"/>
        <w:rPr>
          <w:rFonts w:ascii="Arial" w:hAnsi="Arial" w:cs="Arial"/>
          <w:sz w:val="22"/>
          <w:szCs w:val="22"/>
        </w:rPr>
      </w:pPr>
    </w:p>
    <w:p w14:paraId="4DCC6382" w14:textId="77777777" w:rsidR="00963D3D" w:rsidRPr="00EF1441" w:rsidRDefault="00963D3D" w:rsidP="00963D3D">
      <w:pPr>
        <w:rPr>
          <w:rFonts w:ascii="Arial" w:hAnsi="Arial" w:cs="Arial"/>
          <w:sz w:val="22"/>
          <w:szCs w:val="22"/>
        </w:rPr>
      </w:pPr>
    </w:p>
    <w:p w14:paraId="44167EE9" w14:textId="77777777" w:rsidR="00430884" w:rsidRPr="00EF1441" w:rsidRDefault="00963D3D" w:rsidP="0078685C">
      <w:pPr>
        <w:rPr>
          <w:rFonts w:ascii="Arial" w:hAnsi="Arial" w:cs="Arial"/>
          <w:sz w:val="22"/>
          <w:szCs w:val="22"/>
        </w:rPr>
      </w:pPr>
      <w:r w:rsidRPr="00EF1441">
        <w:rPr>
          <w:rFonts w:ascii="Arial" w:hAnsi="Arial" w:cs="Arial"/>
          <w:sz w:val="22"/>
          <w:szCs w:val="22"/>
        </w:rPr>
        <w:t>Inhaltliche Schwerpunkte:</w:t>
      </w:r>
    </w:p>
    <w:p w14:paraId="1BC0458C" w14:textId="67726C95" w:rsidR="00054F5E" w:rsidRDefault="0078685C" w:rsidP="00430884">
      <w:pPr>
        <w:pStyle w:val="Listenabsatz"/>
        <w:numPr>
          <w:ilvl w:val="0"/>
          <w:numId w:val="23"/>
        </w:numPr>
        <w:rPr>
          <w:rFonts w:ascii="Arial" w:hAnsi="Arial" w:cs="Arial"/>
          <w:sz w:val="22"/>
          <w:szCs w:val="22"/>
        </w:rPr>
      </w:pPr>
      <w:r w:rsidRPr="00EF1441">
        <w:rPr>
          <w:rFonts w:ascii="Arial" w:hAnsi="Arial" w:cs="Arial"/>
          <w:sz w:val="22"/>
          <w:szCs w:val="22"/>
        </w:rPr>
        <w:t>Ä</w:t>
      </w:r>
      <w:r w:rsidR="0028423B" w:rsidRPr="00EF1441">
        <w:rPr>
          <w:rFonts w:ascii="Arial" w:hAnsi="Arial" w:cs="Arial"/>
          <w:sz w:val="22"/>
          <w:szCs w:val="22"/>
        </w:rPr>
        <w:t>gypten: Merkmale einer frühen Hochkultur</w:t>
      </w:r>
    </w:p>
    <w:p w14:paraId="2BBC7FB3" w14:textId="77777777" w:rsidR="00E15AF1" w:rsidRPr="00EF1441" w:rsidRDefault="00E15AF1" w:rsidP="00E15AF1">
      <w:pPr>
        <w:pStyle w:val="Listenabsatz"/>
        <w:rPr>
          <w:rFonts w:ascii="Arial" w:hAnsi="Arial" w:cs="Arial"/>
          <w:sz w:val="22"/>
          <w:szCs w:val="22"/>
        </w:rPr>
      </w:pPr>
    </w:p>
    <w:p w14:paraId="3A38C40E" w14:textId="006F2DB6" w:rsidR="00963D3D" w:rsidRPr="00EF1441" w:rsidRDefault="00963D3D">
      <w:pPr>
        <w:rPr>
          <w:rFonts w:ascii="Arial" w:hAnsi="Arial" w:cs="Arial"/>
          <w:sz w:val="22"/>
          <w:szCs w:val="22"/>
        </w:rPr>
      </w:pPr>
    </w:p>
    <w:p w14:paraId="70B8F20A" w14:textId="5667A1B8" w:rsidR="00F97FDF" w:rsidRPr="00EF1441" w:rsidRDefault="00F97FDF" w:rsidP="00F97FDF">
      <w:pPr>
        <w:pStyle w:val="Liste-KonkretisierteKompetenz"/>
        <w:spacing w:after="0"/>
        <w:rPr>
          <w:sz w:val="22"/>
        </w:rPr>
      </w:pPr>
      <w:r w:rsidRPr="00EF1441">
        <w:rPr>
          <w:sz w:val="22"/>
        </w:rPr>
        <w:t>Bezüge zu den Querschnittsaufgaben:</w:t>
      </w:r>
    </w:p>
    <w:p w14:paraId="48FBEC08" w14:textId="77777777" w:rsidR="001B4985" w:rsidRDefault="00F97FDF" w:rsidP="00F97FDF">
      <w:pPr>
        <w:pStyle w:val="Liste-KonkretisierteKompetenz"/>
        <w:numPr>
          <w:ilvl w:val="0"/>
          <w:numId w:val="23"/>
        </w:numPr>
        <w:spacing w:after="0"/>
        <w:rPr>
          <w:sz w:val="22"/>
        </w:rPr>
      </w:pPr>
      <w:r w:rsidRPr="00EF1441">
        <w:rPr>
          <w:sz w:val="22"/>
        </w:rPr>
        <w:t>Medienkompetenzrahmen (MKR):</w:t>
      </w:r>
      <w:r w:rsidR="00200FD7">
        <w:rPr>
          <w:sz w:val="22"/>
        </w:rPr>
        <w:t xml:space="preserve"> </w:t>
      </w:r>
    </w:p>
    <w:p w14:paraId="4056070E" w14:textId="59A032E4" w:rsidR="001B4985" w:rsidRDefault="00200FD7" w:rsidP="001B4985">
      <w:pPr>
        <w:pStyle w:val="Liste-KonkretisierteKompetenz"/>
        <w:numPr>
          <w:ilvl w:val="1"/>
          <w:numId w:val="23"/>
        </w:numPr>
        <w:spacing w:after="0"/>
        <w:rPr>
          <w:sz w:val="22"/>
        </w:rPr>
      </w:pPr>
      <w:r>
        <w:rPr>
          <w:sz w:val="22"/>
        </w:rPr>
        <w:t>1.2 digitale Werkz</w:t>
      </w:r>
      <w:r w:rsidR="001B4985">
        <w:rPr>
          <w:sz w:val="22"/>
        </w:rPr>
        <w:t>e</w:t>
      </w:r>
      <w:r>
        <w:rPr>
          <w:sz w:val="22"/>
        </w:rPr>
        <w:t>uge,</w:t>
      </w:r>
    </w:p>
    <w:p w14:paraId="66A2A5E1" w14:textId="71CD358F" w:rsidR="001B4985" w:rsidRDefault="00200FD7" w:rsidP="001B4985">
      <w:pPr>
        <w:pStyle w:val="Liste-KonkretisierteKompetenz"/>
        <w:numPr>
          <w:ilvl w:val="1"/>
          <w:numId w:val="23"/>
        </w:numPr>
        <w:spacing w:after="0"/>
        <w:rPr>
          <w:sz w:val="22"/>
        </w:rPr>
      </w:pPr>
      <w:r>
        <w:rPr>
          <w:sz w:val="22"/>
        </w:rPr>
        <w:t>2.1 Informationsrecherche</w:t>
      </w:r>
    </w:p>
    <w:p w14:paraId="3D456C8B" w14:textId="04CB9803" w:rsidR="00F97FDF" w:rsidRDefault="00200FD7" w:rsidP="001B4985">
      <w:pPr>
        <w:pStyle w:val="Liste-KonkretisierteKompetenz"/>
        <w:numPr>
          <w:ilvl w:val="1"/>
          <w:numId w:val="23"/>
        </w:numPr>
        <w:spacing w:after="0"/>
        <w:rPr>
          <w:sz w:val="22"/>
        </w:rPr>
      </w:pPr>
      <w:r>
        <w:rPr>
          <w:sz w:val="22"/>
        </w:rPr>
        <w:t>2.2 Informationsauswertung</w:t>
      </w:r>
    </w:p>
    <w:p w14:paraId="11935308" w14:textId="66AB14D6" w:rsidR="00EE62E2" w:rsidRPr="00EF1441" w:rsidRDefault="00EE62E2" w:rsidP="001B4985">
      <w:pPr>
        <w:pStyle w:val="Liste-KonkretisierteKompetenz"/>
        <w:numPr>
          <w:ilvl w:val="1"/>
          <w:numId w:val="23"/>
        </w:numPr>
        <w:spacing w:after="0"/>
        <w:rPr>
          <w:sz w:val="22"/>
        </w:rPr>
      </w:pPr>
      <w:r>
        <w:rPr>
          <w:sz w:val="22"/>
        </w:rPr>
        <w:t>5.2 Meinungsbildung</w:t>
      </w:r>
    </w:p>
    <w:p w14:paraId="45A952A8" w14:textId="77777777" w:rsidR="001B4985" w:rsidRDefault="00EF1441" w:rsidP="00F97FDF">
      <w:pPr>
        <w:pStyle w:val="Liste-KonkretisierteKompetenz"/>
        <w:numPr>
          <w:ilvl w:val="0"/>
          <w:numId w:val="23"/>
        </w:numPr>
        <w:spacing w:after="0"/>
        <w:rPr>
          <w:sz w:val="22"/>
        </w:rPr>
      </w:pPr>
      <w:r>
        <w:rPr>
          <w:sz w:val="22"/>
        </w:rPr>
        <w:t xml:space="preserve">Rahmenvorgabe </w:t>
      </w:r>
      <w:r w:rsidR="00F97FDF" w:rsidRPr="00EF1441">
        <w:rPr>
          <w:sz w:val="22"/>
        </w:rPr>
        <w:t>Verbraucherbildung</w:t>
      </w:r>
      <w:r>
        <w:rPr>
          <w:sz w:val="22"/>
        </w:rPr>
        <w:t xml:space="preserve"> in Schule</w:t>
      </w:r>
      <w:r w:rsidR="00F97FDF" w:rsidRPr="00EF1441">
        <w:rPr>
          <w:sz w:val="22"/>
        </w:rPr>
        <w:t xml:space="preserve"> (VB): </w:t>
      </w:r>
    </w:p>
    <w:p w14:paraId="60B3FA8A" w14:textId="42E7680F" w:rsidR="00F97FDF" w:rsidRDefault="00EE62E2" w:rsidP="001B4985">
      <w:pPr>
        <w:pStyle w:val="Liste-KonkretisierteKompetenz"/>
        <w:numPr>
          <w:ilvl w:val="1"/>
          <w:numId w:val="23"/>
        </w:numPr>
        <w:spacing w:after="0"/>
        <w:rPr>
          <w:sz w:val="22"/>
        </w:rPr>
      </w:pPr>
      <w:r>
        <w:rPr>
          <w:sz w:val="22"/>
        </w:rPr>
        <w:t xml:space="preserve">Inhaltsaspekte: Übergreifender Bereich: Bedarf; </w:t>
      </w:r>
      <w:r w:rsidR="00EF1441">
        <w:rPr>
          <w:sz w:val="22"/>
        </w:rPr>
        <w:t>B Ernährung und Gesundhei</w:t>
      </w:r>
      <w:r w:rsidR="001B4985">
        <w:rPr>
          <w:sz w:val="22"/>
        </w:rPr>
        <w:t>t: Esskulturen, Nahrungsproduktion</w:t>
      </w:r>
      <w:r>
        <w:rPr>
          <w:sz w:val="22"/>
        </w:rPr>
        <w:t>;</w:t>
      </w:r>
      <w:r w:rsidR="005C52EC">
        <w:rPr>
          <w:sz w:val="22"/>
        </w:rPr>
        <w:t xml:space="preserve"> C Medien und Informationen in der digitalen Welt</w:t>
      </w:r>
      <w:r>
        <w:rPr>
          <w:sz w:val="22"/>
        </w:rPr>
        <w:t>;</w:t>
      </w:r>
      <w:r w:rsidR="005C52EC">
        <w:rPr>
          <w:sz w:val="22"/>
        </w:rPr>
        <w:t xml:space="preserve"> D Leben, Wohnen und Reisen</w:t>
      </w:r>
    </w:p>
    <w:p w14:paraId="428FD4ED" w14:textId="27FAFE80" w:rsidR="00EE62E2" w:rsidRPr="00EF1441" w:rsidRDefault="00E15AF1" w:rsidP="001B4985">
      <w:pPr>
        <w:pStyle w:val="Liste-KonkretisierteKompetenz"/>
        <w:numPr>
          <w:ilvl w:val="1"/>
          <w:numId w:val="23"/>
        </w:numPr>
        <w:spacing w:after="0"/>
        <w:rPr>
          <w:sz w:val="22"/>
        </w:rPr>
      </w:pPr>
      <w:r>
        <w:rPr>
          <w:sz w:val="22"/>
        </w:rPr>
        <w:t>Zielaspekte: Identifikation der unterschiedlichen Verfügbarkeit von Ressourcen, Reflexion von Vorsorgemöglichkeiten, Analyse und Reflexion von Lebensstilen</w:t>
      </w:r>
    </w:p>
    <w:p w14:paraId="72E08CE4" w14:textId="6FC26D79" w:rsidR="00430884" w:rsidRPr="00EE62E2" w:rsidRDefault="005C52EC" w:rsidP="00430884">
      <w:pPr>
        <w:pStyle w:val="Liste-KonkretisierteKompetenz"/>
        <w:numPr>
          <w:ilvl w:val="0"/>
          <w:numId w:val="23"/>
        </w:numPr>
        <w:spacing w:after="0"/>
        <w:rPr>
          <w:rFonts w:cs="Arial"/>
        </w:rPr>
      </w:pPr>
      <w:r w:rsidRPr="00EE62E2">
        <w:rPr>
          <w:sz w:val="22"/>
        </w:rPr>
        <w:t xml:space="preserve">Leitlinie </w:t>
      </w:r>
      <w:r w:rsidR="00F97FDF" w:rsidRPr="00EE62E2">
        <w:rPr>
          <w:sz w:val="22"/>
        </w:rPr>
        <w:t>Bildung für nachhaltige Entwicklung (BNE):</w:t>
      </w:r>
    </w:p>
    <w:p w14:paraId="2B78367C" w14:textId="7C8FED2A" w:rsidR="00EE62E2" w:rsidRPr="00E15AF1" w:rsidRDefault="00EE62E2" w:rsidP="00EE62E2">
      <w:pPr>
        <w:pStyle w:val="Liste-KonkretisierteKompetenz"/>
        <w:numPr>
          <w:ilvl w:val="1"/>
          <w:numId w:val="23"/>
        </w:numPr>
        <w:spacing w:after="0"/>
        <w:rPr>
          <w:rFonts w:cs="Arial"/>
        </w:rPr>
      </w:pPr>
      <w:r>
        <w:rPr>
          <w:rFonts w:cs="Arial"/>
          <w:sz w:val="22"/>
        </w:rPr>
        <w:t xml:space="preserve">Inhaltsaspekte: Wasser, traditionelle </w:t>
      </w:r>
      <w:r w:rsidR="00E15AF1">
        <w:rPr>
          <w:rFonts w:cs="Arial"/>
          <w:sz w:val="22"/>
        </w:rPr>
        <w:t xml:space="preserve">und moderne </w:t>
      </w:r>
      <w:r>
        <w:rPr>
          <w:rFonts w:cs="Arial"/>
          <w:sz w:val="22"/>
        </w:rPr>
        <w:t xml:space="preserve">Landwirtschaft, </w:t>
      </w:r>
      <w:r w:rsidR="00E15AF1">
        <w:rPr>
          <w:rFonts w:cs="Arial"/>
          <w:sz w:val="22"/>
        </w:rPr>
        <w:t>Tourismus</w:t>
      </w:r>
    </w:p>
    <w:p w14:paraId="36195E79" w14:textId="6BB99387" w:rsidR="00E15AF1" w:rsidRPr="00200FD7" w:rsidRDefault="00E15AF1" w:rsidP="00EE62E2">
      <w:pPr>
        <w:pStyle w:val="Liste-KonkretisierteKompetenz"/>
        <w:numPr>
          <w:ilvl w:val="1"/>
          <w:numId w:val="23"/>
        </w:numPr>
        <w:spacing w:after="0"/>
        <w:rPr>
          <w:rFonts w:cs="Arial"/>
        </w:rPr>
      </w:pPr>
      <w:r>
        <w:rPr>
          <w:rFonts w:cs="Arial"/>
          <w:sz w:val="22"/>
        </w:rPr>
        <w:t>Zielaspekte: Beurteilung von Folgen und Wechselwirkungen des vergangenen, gegenwärtigen und zukünftigen gesellschaftlichen Handelns</w:t>
      </w:r>
    </w:p>
    <w:p w14:paraId="7C14E760" w14:textId="158F539A" w:rsidR="00A67B29" w:rsidRPr="00E15AF1" w:rsidRDefault="00200FD7" w:rsidP="00430884">
      <w:pPr>
        <w:pStyle w:val="Liste-KonkretisierteKompetenz"/>
        <w:numPr>
          <w:ilvl w:val="0"/>
          <w:numId w:val="23"/>
        </w:numPr>
        <w:spacing w:after="0"/>
        <w:rPr>
          <w:rFonts w:cs="Arial"/>
          <w:sz w:val="22"/>
        </w:rPr>
      </w:pPr>
      <w:r w:rsidRPr="00E15AF1">
        <w:rPr>
          <w:rFonts w:cs="Arial"/>
          <w:sz w:val="22"/>
        </w:rPr>
        <w:t xml:space="preserve">Berufliche Orientierung: </w:t>
      </w:r>
      <w:r w:rsidR="00E15AF1" w:rsidRPr="00E15AF1">
        <w:rPr>
          <w:rFonts w:cs="Arial"/>
          <w:sz w:val="22"/>
        </w:rPr>
        <w:t>Arbeitsteilung</w:t>
      </w:r>
      <w:r w:rsidR="00E15AF1">
        <w:rPr>
          <w:rFonts w:cs="Arial"/>
          <w:sz w:val="22"/>
        </w:rPr>
        <w:t>, Entstehung von Berufen</w:t>
      </w:r>
    </w:p>
    <w:p w14:paraId="65921BD6" w14:textId="77777777" w:rsidR="00A67B29" w:rsidRDefault="00A67B29">
      <w:pPr>
        <w:rPr>
          <w:rFonts w:ascii="Arial" w:eastAsiaTheme="minorHAnsi" w:hAnsi="Arial" w:cs="Arial"/>
          <w:sz w:val="22"/>
          <w:szCs w:val="22"/>
          <w:highlight w:val="yellow"/>
          <w:lang w:eastAsia="en-US"/>
        </w:rPr>
      </w:pPr>
      <w:r>
        <w:rPr>
          <w:rFonts w:cs="Arial"/>
          <w:sz w:val="22"/>
          <w:highlight w:val="yellow"/>
        </w:rPr>
        <w:br w:type="page"/>
      </w:r>
    </w:p>
    <w:p w14:paraId="4DDE3403" w14:textId="77777777" w:rsidR="00200FD7" w:rsidRPr="00200FD7" w:rsidRDefault="00200FD7" w:rsidP="001B4985">
      <w:pPr>
        <w:pStyle w:val="Liste-KonkretisierteKompetenz"/>
        <w:spacing w:after="0"/>
        <w:ind w:left="720"/>
        <w:rPr>
          <w:rFonts w:cs="Arial"/>
          <w:highlight w:val="yellow"/>
        </w:rPr>
      </w:pPr>
    </w:p>
    <w:tbl>
      <w:tblPr>
        <w:tblStyle w:val="Tabellenraster"/>
        <w:tblW w:w="14743" w:type="dxa"/>
        <w:tblLook w:val="04A0" w:firstRow="1" w:lastRow="0" w:firstColumn="1" w:lastColumn="0" w:noHBand="0" w:noVBand="1"/>
      </w:tblPr>
      <w:tblGrid>
        <w:gridCol w:w="2550"/>
        <w:gridCol w:w="3967"/>
        <w:gridCol w:w="4675"/>
        <w:gridCol w:w="3551"/>
      </w:tblGrid>
      <w:tr w:rsidR="00430884" w:rsidRPr="00430884" w14:paraId="0D7EF79F" w14:textId="77777777" w:rsidTr="00F97FDF">
        <w:tc>
          <w:tcPr>
            <w:tcW w:w="2550" w:type="dxa"/>
            <w:shd w:val="clear" w:color="auto" w:fill="auto"/>
          </w:tcPr>
          <w:p w14:paraId="5A6DE50E" w14:textId="77777777" w:rsidR="00054F5E" w:rsidRPr="00430884" w:rsidRDefault="008D2860">
            <w:pPr>
              <w:spacing w:before="120" w:after="120"/>
              <w:rPr>
                <w:rFonts w:ascii="Arial" w:hAnsi="Arial" w:cs="Arial"/>
                <w:b/>
                <w:sz w:val="22"/>
                <w:szCs w:val="22"/>
              </w:rPr>
            </w:pPr>
            <w:r w:rsidRPr="00430884">
              <w:rPr>
                <w:rFonts w:ascii="Arial" w:hAnsi="Arial" w:cs="Arial"/>
                <w:b/>
                <w:sz w:val="22"/>
                <w:szCs w:val="22"/>
              </w:rPr>
              <w:t>Sequenz</w:t>
            </w:r>
          </w:p>
        </w:tc>
        <w:tc>
          <w:tcPr>
            <w:tcW w:w="3967" w:type="dxa"/>
            <w:shd w:val="clear" w:color="auto" w:fill="auto"/>
          </w:tcPr>
          <w:p w14:paraId="44F91E28" w14:textId="77777777" w:rsidR="00054F5E" w:rsidRPr="00430884" w:rsidRDefault="008D2860" w:rsidP="005C3CCB">
            <w:pPr>
              <w:spacing w:before="120" w:after="120"/>
              <w:rPr>
                <w:rFonts w:ascii="Arial" w:hAnsi="Arial" w:cs="Arial"/>
                <w:b/>
                <w:sz w:val="22"/>
                <w:szCs w:val="22"/>
              </w:rPr>
            </w:pPr>
            <w:r w:rsidRPr="00430884">
              <w:rPr>
                <w:rFonts w:ascii="Arial" w:hAnsi="Arial" w:cs="Arial"/>
                <w:b/>
                <w:sz w:val="22"/>
                <w:szCs w:val="22"/>
              </w:rPr>
              <w:t xml:space="preserve">Fachdidaktische </w:t>
            </w:r>
            <w:bookmarkStart w:id="0" w:name="_Hlk43392693"/>
            <w:r w:rsidRPr="00430884">
              <w:rPr>
                <w:rFonts w:ascii="Arial" w:hAnsi="Arial" w:cs="Arial"/>
                <w:b/>
                <w:sz w:val="22"/>
                <w:szCs w:val="22"/>
              </w:rPr>
              <w:t>Ideen / Inhalte des Lern- und Arbeitsprozesses</w:t>
            </w:r>
            <w:bookmarkEnd w:id="0"/>
          </w:p>
        </w:tc>
        <w:tc>
          <w:tcPr>
            <w:tcW w:w="4675" w:type="dxa"/>
            <w:shd w:val="clear" w:color="auto" w:fill="auto"/>
          </w:tcPr>
          <w:p w14:paraId="2406B6BB" w14:textId="05C50992" w:rsidR="00054F5E" w:rsidRPr="00430884" w:rsidRDefault="008D2860">
            <w:pPr>
              <w:spacing w:before="120" w:after="120"/>
              <w:jc w:val="both"/>
              <w:rPr>
                <w:rFonts w:ascii="Arial" w:hAnsi="Arial" w:cs="Arial"/>
                <w:b/>
                <w:sz w:val="22"/>
                <w:szCs w:val="22"/>
              </w:rPr>
            </w:pPr>
            <w:bookmarkStart w:id="1" w:name="_Hlk43392890"/>
            <w:r w:rsidRPr="00430884">
              <w:rPr>
                <w:rFonts w:ascii="Arial" w:hAnsi="Arial" w:cs="Arial"/>
                <w:b/>
                <w:sz w:val="22"/>
                <w:szCs w:val="22"/>
              </w:rPr>
              <w:t>Kompetenzen</w:t>
            </w:r>
            <w:r w:rsidR="005C3CCB">
              <w:rPr>
                <w:rFonts w:ascii="Arial" w:hAnsi="Arial" w:cs="Arial"/>
                <w:b/>
                <w:sz w:val="22"/>
                <w:szCs w:val="22"/>
              </w:rPr>
              <w:t xml:space="preserve"> / Bezüge zu Querschnittsaufgaben</w:t>
            </w:r>
            <w:bookmarkEnd w:id="1"/>
          </w:p>
        </w:tc>
        <w:tc>
          <w:tcPr>
            <w:tcW w:w="3551" w:type="dxa"/>
            <w:shd w:val="clear" w:color="auto" w:fill="auto"/>
          </w:tcPr>
          <w:p w14:paraId="309CE160" w14:textId="68964A2D" w:rsidR="00054F5E" w:rsidRPr="005C52EC" w:rsidRDefault="008D2860">
            <w:pPr>
              <w:spacing w:before="120" w:after="120"/>
              <w:jc w:val="both"/>
              <w:rPr>
                <w:rFonts w:ascii="Arial" w:hAnsi="Arial" w:cs="Arial"/>
                <w:b/>
                <w:sz w:val="22"/>
                <w:szCs w:val="22"/>
              </w:rPr>
            </w:pPr>
            <w:bookmarkStart w:id="2" w:name="_Hlk43393460"/>
            <w:r w:rsidRPr="005C52EC">
              <w:rPr>
                <w:rFonts w:ascii="Arial" w:hAnsi="Arial" w:cs="Arial"/>
                <w:b/>
                <w:sz w:val="22"/>
                <w:szCs w:val="22"/>
              </w:rPr>
              <w:t>Materialvorschläge</w:t>
            </w:r>
            <w:r w:rsidR="005C3CCB">
              <w:rPr>
                <w:rFonts w:ascii="Arial" w:hAnsi="Arial" w:cs="Arial"/>
                <w:b/>
                <w:sz w:val="22"/>
                <w:szCs w:val="22"/>
              </w:rPr>
              <w:t>, Hinweise, Vereinbarungen</w:t>
            </w:r>
            <w:bookmarkEnd w:id="2"/>
          </w:p>
        </w:tc>
      </w:tr>
      <w:tr w:rsidR="00430884" w:rsidRPr="00430884" w14:paraId="3B0889BE" w14:textId="77777777" w:rsidTr="00F97FDF">
        <w:tc>
          <w:tcPr>
            <w:tcW w:w="2550" w:type="dxa"/>
            <w:shd w:val="clear" w:color="auto" w:fill="auto"/>
          </w:tcPr>
          <w:p w14:paraId="5AEE36C6" w14:textId="3951B497" w:rsidR="00054F5E" w:rsidRPr="00430884" w:rsidRDefault="006573E5" w:rsidP="00430884">
            <w:pPr>
              <w:pStyle w:val="Listenabsatz"/>
              <w:numPr>
                <w:ilvl w:val="0"/>
                <w:numId w:val="24"/>
              </w:numPr>
              <w:spacing w:before="120" w:after="120"/>
              <w:rPr>
                <w:rFonts w:ascii="Arial" w:hAnsi="Arial" w:cs="Arial"/>
                <w:bCs/>
                <w:sz w:val="22"/>
                <w:szCs w:val="22"/>
              </w:rPr>
            </w:pPr>
            <w:r>
              <w:rPr>
                <w:rFonts w:ascii="Arial" w:hAnsi="Arial" w:cs="Arial"/>
                <w:bCs/>
                <w:sz w:val="22"/>
                <w:szCs w:val="22"/>
              </w:rPr>
              <w:t>„</w:t>
            </w:r>
            <w:r w:rsidR="008D2860" w:rsidRPr="00430884">
              <w:rPr>
                <w:rFonts w:ascii="Arial" w:hAnsi="Arial" w:cs="Arial"/>
                <w:bCs/>
                <w:sz w:val="22"/>
                <w:szCs w:val="22"/>
              </w:rPr>
              <w:t>Was haben die Pyramiden mit dem Nil zu tun?</w:t>
            </w:r>
            <w:r>
              <w:rPr>
                <w:rFonts w:ascii="Arial" w:hAnsi="Arial" w:cs="Arial"/>
                <w:bCs/>
                <w:sz w:val="22"/>
                <w:szCs w:val="22"/>
              </w:rPr>
              <w:t>“</w:t>
            </w:r>
          </w:p>
          <w:p w14:paraId="7FB8239E" w14:textId="77777777" w:rsidR="00054F5E" w:rsidRPr="00430884" w:rsidRDefault="00054F5E">
            <w:pPr>
              <w:pStyle w:val="Listenabsatz"/>
              <w:spacing w:before="120" w:after="120"/>
              <w:ind w:left="360"/>
              <w:rPr>
                <w:rFonts w:ascii="Arial" w:hAnsi="Arial" w:cs="Arial"/>
                <w:bCs/>
                <w:sz w:val="22"/>
                <w:szCs w:val="22"/>
              </w:rPr>
            </w:pPr>
          </w:p>
          <w:p w14:paraId="563B4E7F" w14:textId="01810744" w:rsidR="00054F5E" w:rsidRPr="00430884" w:rsidRDefault="00430884" w:rsidP="00430884">
            <w:pPr>
              <w:spacing w:before="120" w:after="120"/>
              <w:ind w:left="360"/>
              <w:rPr>
                <w:rFonts w:ascii="Arial" w:hAnsi="Arial" w:cs="Arial"/>
                <w:bCs/>
                <w:sz w:val="22"/>
                <w:szCs w:val="22"/>
              </w:rPr>
            </w:pPr>
            <w:r>
              <w:rPr>
                <w:rFonts w:ascii="Arial" w:hAnsi="Arial" w:cs="Arial"/>
                <w:bCs/>
                <w:sz w:val="22"/>
                <w:szCs w:val="22"/>
              </w:rPr>
              <w:t>(</w:t>
            </w:r>
            <w:r w:rsidR="008D2860" w:rsidRPr="00430884">
              <w:rPr>
                <w:rFonts w:ascii="Arial" w:hAnsi="Arial" w:cs="Arial"/>
                <w:bCs/>
                <w:sz w:val="22"/>
                <w:szCs w:val="22"/>
              </w:rPr>
              <w:t>1 Stunde</w:t>
            </w:r>
            <w:r>
              <w:rPr>
                <w:rFonts w:ascii="Arial" w:hAnsi="Arial" w:cs="Arial"/>
                <w:bCs/>
                <w:sz w:val="22"/>
                <w:szCs w:val="22"/>
              </w:rPr>
              <w:t>)</w:t>
            </w:r>
          </w:p>
          <w:p w14:paraId="3C3F3FC5" w14:textId="77777777" w:rsidR="00054F5E" w:rsidRPr="00430884" w:rsidRDefault="00054F5E">
            <w:pPr>
              <w:pStyle w:val="Listenabsatz"/>
              <w:ind w:left="360"/>
              <w:rPr>
                <w:rFonts w:ascii="Arial" w:hAnsi="Arial" w:cs="Arial"/>
                <w:sz w:val="22"/>
                <w:szCs w:val="22"/>
              </w:rPr>
            </w:pPr>
          </w:p>
        </w:tc>
        <w:tc>
          <w:tcPr>
            <w:tcW w:w="3967" w:type="dxa"/>
            <w:shd w:val="clear" w:color="auto" w:fill="auto"/>
          </w:tcPr>
          <w:p w14:paraId="617E360A" w14:textId="6BED88A6" w:rsidR="00054F5E" w:rsidRPr="004D39EF" w:rsidRDefault="008D2860" w:rsidP="004D39EF">
            <w:pPr>
              <w:pStyle w:val="Listenabsatz"/>
              <w:numPr>
                <w:ilvl w:val="0"/>
                <w:numId w:val="4"/>
              </w:numPr>
              <w:spacing w:before="120" w:after="120"/>
              <w:rPr>
                <w:rFonts w:ascii="Arial" w:hAnsi="Arial" w:cs="Arial"/>
                <w:sz w:val="22"/>
              </w:rPr>
            </w:pPr>
            <w:r w:rsidRPr="004D39EF">
              <w:rPr>
                <w:rFonts w:ascii="Arial" w:hAnsi="Arial" w:cs="Arial"/>
                <w:sz w:val="22"/>
              </w:rPr>
              <w:t>Foto der Pyramiden von Gizeh in der Wüste</w:t>
            </w:r>
          </w:p>
          <w:p w14:paraId="41EC16CB" w14:textId="77777777" w:rsidR="00054F5E" w:rsidRPr="00430884" w:rsidRDefault="008D2860">
            <w:pPr>
              <w:pStyle w:val="Listenabsatz"/>
              <w:numPr>
                <w:ilvl w:val="0"/>
                <w:numId w:val="5"/>
              </w:numPr>
              <w:spacing w:before="120" w:after="120"/>
              <w:rPr>
                <w:rFonts w:ascii="Arial" w:hAnsi="Arial" w:cs="Arial"/>
                <w:sz w:val="22"/>
                <w:szCs w:val="22"/>
              </w:rPr>
            </w:pPr>
            <w:r w:rsidRPr="00430884">
              <w:rPr>
                <w:rFonts w:ascii="Arial" w:hAnsi="Arial" w:cs="Arial"/>
                <w:sz w:val="22"/>
                <w:szCs w:val="22"/>
              </w:rPr>
              <w:t>SuS formulieren ihr Vorwissen</w:t>
            </w:r>
          </w:p>
          <w:p w14:paraId="19333893" w14:textId="77777777" w:rsidR="00054F5E" w:rsidRPr="00430884" w:rsidRDefault="008D2860">
            <w:pPr>
              <w:pStyle w:val="Listenabsatz"/>
              <w:numPr>
                <w:ilvl w:val="0"/>
                <w:numId w:val="5"/>
              </w:numPr>
              <w:spacing w:before="120" w:after="120"/>
              <w:rPr>
                <w:rFonts w:ascii="Arial" w:hAnsi="Arial" w:cs="Arial"/>
                <w:sz w:val="22"/>
                <w:szCs w:val="22"/>
              </w:rPr>
            </w:pPr>
            <w:r w:rsidRPr="00430884">
              <w:rPr>
                <w:rFonts w:ascii="Arial" w:hAnsi="Arial" w:cs="Arial"/>
                <w:sz w:val="22"/>
                <w:szCs w:val="22"/>
              </w:rPr>
              <w:t xml:space="preserve">SuS formulieren Fragen, u.a. Wie konnten Menschen früher in der Wüste leben und diese Pyramiden errichten? Warum haben Menschen früher diese Pyramiden errichtet? </w:t>
            </w:r>
          </w:p>
          <w:p w14:paraId="5D0E162C" w14:textId="77777777" w:rsidR="00054F5E" w:rsidRPr="00430884" w:rsidRDefault="008D2860">
            <w:pPr>
              <w:pStyle w:val="Listenabsatz"/>
              <w:numPr>
                <w:ilvl w:val="0"/>
                <w:numId w:val="5"/>
              </w:numPr>
              <w:spacing w:before="120" w:after="120"/>
              <w:rPr>
                <w:rFonts w:ascii="Arial" w:hAnsi="Arial" w:cs="Arial"/>
                <w:sz w:val="22"/>
                <w:szCs w:val="22"/>
              </w:rPr>
            </w:pPr>
            <w:r w:rsidRPr="00430884">
              <w:rPr>
                <w:rFonts w:ascii="Arial" w:hAnsi="Arial" w:cs="Arial"/>
                <w:sz w:val="22"/>
                <w:szCs w:val="22"/>
              </w:rPr>
              <w:t>Lokalisierung der Pyramiden in Satellitenbild und Atlaskarte</w:t>
            </w:r>
          </w:p>
        </w:tc>
        <w:tc>
          <w:tcPr>
            <w:tcW w:w="4675" w:type="dxa"/>
            <w:shd w:val="clear" w:color="auto" w:fill="auto"/>
          </w:tcPr>
          <w:p w14:paraId="00758DB9" w14:textId="77777777" w:rsidR="00054F5E" w:rsidRPr="009C6FFD" w:rsidRDefault="008D2860">
            <w:pPr>
              <w:spacing w:after="120"/>
              <w:contextualSpacing/>
              <w:jc w:val="both"/>
              <w:rPr>
                <w:rFonts w:ascii="Arial" w:hAnsi="Arial" w:cs="Arial"/>
                <w:bCs/>
                <w:sz w:val="22"/>
                <w:szCs w:val="22"/>
              </w:rPr>
            </w:pPr>
            <w:r w:rsidRPr="009C6FFD">
              <w:rPr>
                <w:rFonts w:ascii="Arial" w:hAnsi="Arial" w:cs="Arial"/>
                <w:bCs/>
                <w:sz w:val="22"/>
                <w:szCs w:val="22"/>
              </w:rPr>
              <w:t>Die Schülerinnen und Schüler...</w:t>
            </w:r>
          </w:p>
          <w:p w14:paraId="38CAAFB9" w14:textId="77777777" w:rsidR="00054F5E" w:rsidRPr="00430884" w:rsidRDefault="00054F5E">
            <w:pPr>
              <w:spacing w:after="120"/>
              <w:contextualSpacing/>
              <w:jc w:val="both"/>
              <w:rPr>
                <w:rFonts w:ascii="Arial" w:hAnsi="Arial" w:cs="Arial"/>
                <w:b/>
                <w:sz w:val="22"/>
                <w:szCs w:val="22"/>
              </w:rPr>
            </w:pPr>
          </w:p>
          <w:p w14:paraId="5C150049" w14:textId="72C455CB" w:rsidR="00054F5E" w:rsidRPr="00430884" w:rsidRDefault="001E6B3B">
            <w:pPr>
              <w:spacing w:before="120" w:after="120"/>
              <w:jc w:val="both"/>
              <w:rPr>
                <w:rFonts w:ascii="Arial" w:hAnsi="Arial" w:cs="Arial"/>
                <w:sz w:val="22"/>
                <w:szCs w:val="22"/>
              </w:rPr>
            </w:pPr>
            <w:r>
              <w:rPr>
                <w:rFonts w:ascii="Arial" w:hAnsi="Arial" w:cs="Arial"/>
                <w:sz w:val="22"/>
                <w:szCs w:val="22"/>
              </w:rPr>
              <w:t>Übergeordnete Kompetenzen</w:t>
            </w:r>
            <w:r w:rsidR="008D2860" w:rsidRPr="00430884">
              <w:rPr>
                <w:rFonts w:ascii="Arial" w:hAnsi="Arial" w:cs="Arial"/>
                <w:sz w:val="22"/>
                <w:szCs w:val="22"/>
              </w:rPr>
              <w:t>:</w:t>
            </w:r>
          </w:p>
          <w:p w14:paraId="4923B27D" w14:textId="77777777" w:rsidR="00054F5E" w:rsidRPr="00430884" w:rsidRDefault="008D2860" w:rsidP="004C6064">
            <w:pPr>
              <w:pStyle w:val="Listenabsatz"/>
              <w:numPr>
                <w:ilvl w:val="0"/>
                <w:numId w:val="17"/>
              </w:numPr>
              <w:spacing w:after="120"/>
              <w:rPr>
                <w:rFonts w:ascii="Arial" w:hAnsi="Arial" w:cs="Arial"/>
                <w:b/>
                <w:sz w:val="22"/>
                <w:szCs w:val="22"/>
              </w:rPr>
            </w:pPr>
            <w:r w:rsidRPr="00430884">
              <w:rPr>
                <w:rFonts w:ascii="Arial" w:hAnsi="Arial" w:cs="Arial"/>
                <w:sz w:val="22"/>
                <w:szCs w:val="22"/>
              </w:rPr>
              <w:t xml:space="preserve">nutzen Inhaltsverzeichnis, Register und Planquadrate im Atlas sowie digitale Kartenanwendungen zur Orientierung und Lokalisierung (MK 8), </w:t>
            </w:r>
          </w:p>
          <w:p w14:paraId="3C26C006" w14:textId="77777777" w:rsidR="00054F5E" w:rsidRPr="00430884" w:rsidRDefault="00054F5E">
            <w:pPr>
              <w:pStyle w:val="Listenabsatz"/>
              <w:spacing w:after="120"/>
              <w:rPr>
                <w:rFonts w:ascii="Arial" w:hAnsi="Arial" w:cs="Arial"/>
                <w:b/>
                <w:sz w:val="22"/>
                <w:szCs w:val="22"/>
              </w:rPr>
            </w:pPr>
          </w:p>
          <w:p w14:paraId="35A18437" w14:textId="77777777" w:rsidR="00054F5E" w:rsidRPr="00430884" w:rsidRDefault="008D2860" w:rsidP="004C6064">
            <w:r w:rsidRPr="00430884">
              <w:rPr>
                <w:rFonts w:ascii="Arial" w:hAnsi="Arial" w:cs="Arial"/>
                <w:sz w:val="22"/>
                <w:szCs w:val="22"/>
              </w:rPr>
              <w:t>Bezüge zu Querschnittsaufgaben:</w:t>
            </w:r>
          </w:p>
          <w:p w14:paraId="6D5ED170" w14:textId="37AA3596" w:rsidR="004C6064" w:rsidRPr="001B4985" w:rsidRDefault="004C6064" w:rsidP="001B4985">
            <w:pPr>
              <w:pStyle w:val="Listenabsatz"/>
              <w:numPr>
                <w:ilvl w:val="0"/>
                <w:numId w:val="17"/>
              </w:numPr>
              <w:spacing w:before="60" w:after="60"/>
              <w:rPr>
                <w:rFonts w:ascii="Arial" w:hAnsi="Arial" w:cs="Arial"/>
                <w:sz w:val="22"/>
                <w:szCs w:val="22"/>
              </w:rPr>
            </w:pPr>
            <w:r w:rsidRPr="004D39EF">
              <w:rPr>
                <w:rFonts w:ascii="Arial" w:hAnsi="Arial" w:cs="Arial"/>
                <w:sz w:val="22"/>
                <w:szCs w:val="22"/>
              </w:rPr>
              <w:t>MKR</w:t>
            </w:r>
            <w:r>
              <w:rPr>
                <w:rFonts w:ascii="Arial" w:hAnsi="Arial" w:cs="Arial"/>
                <w:sz w:val="22"/>
                <w:szCs w:val="22"/>
              </w:rPr>
              <w:t>:</w:t>
            </w:r>
            <w:r w:rsidRPr="004D39EF">
              <w:rPr>
                <w:rFonts w:ascii="Arial" w:hAnsi="Arial" w:cs="Arial"/>
                <w:sz w:val="22"/>
                <w:szCs w:val="22"/>
              </w:rPr>
              <w:t xml:space="preserve"> </w:t>
            </w:r>
            <w:r w:rsidR="00200FD7">
              <w:rPr>
                <w:rFonts w:ascii="Arial" w:hAnsi="Arial" w:cs="Arial"/>
                <w:sz w:val="22"/>
                <w:szCs w:val="22"/>
              </w:rPr>
              <w:t xml:space="preserve">1.2 (bei Verwendung von google earth), </w:t>
            </w:r>
            <w:r w:rsidRPr="004D39EF">
              <w:rPr>
                <w:rFonts w:ascii="Arial" w:hAnsi="Arial" w:cs="Arial"/>
                <w:sz w:val="22"/>
                <w:szCs w:val="22"/>
              </w:rPr>
              <w:t>2.2</w:t>
            </w:r>
            <w:r w:rsidRPr="001B4985">
              <w:rPr>
                <w:rFonts w:ascii="Arial" w:hAnsi="Arial" w:cs="Arial"/>
                <w:sz w:val="22"/>
                <w:szCs w:val="22"/>
              </w:rPr>
              <w:t xml:space="preserve"> </w:t>
            </w:r>
          </w:p>
          <w:p w14:paraId="51FEF271" w14:textId="7C1D1877" w:rsidR="00054F5E" w:rsidRPr="00F97FDF" w:rsidRDefault="00054F5E" w:rsidP="004C6064">
            <w:pPr>
              <w:pStyle w:val="Listenabsatz"/>
              <w:spacing w:after="120"/>
              <w:jc w:val="both"/>
            </w:pPr>
          </w:p>
        </w:tc>
        <w:tc>
          <w:tcPr>
            <w:tcW w:w="3551" w:type="dxa"/>
            <w:shd w:val="clear" w:color="auto" w:fill="auto"/>
          </w:tcPr>
          <w:p w14:paraId="258EFC31" w14:textId="77777777" w:rsidR="00617FBB" w:rsidRPr="005C52EC" w:rsidRDefault="008D2860" w:rsidP="005C52EC">
            <w:pPr>
              <w:pStyle w:val="Listenabsatz"/>
              <w:numPr>
                <w:ilvl w:val="0"/>
                <w:numId w:val="4"/>
              </w:numPr>
              <w:rPr>
                <w:rFonts w:ascii="Arial" w:hAnsi="Arial" w:cs="Arial"/>
              </w:rPr>
            </w:pPr>
            <w:r w:rsidRPr="005C52EC">
              <w:rPr>
                <w:rFonts w:ascii="Arial" w:hAnsi="Arial" w:cs="Arial"/>
                <w:sz w:val="22"/>
              </w:rPr>
              <w:t>Foto der Pyramiden von Gizeh:</w:t>
            </w:r>
          </w:p>
          <w:p w14:paraId="56E71A67" w14:textId="099B4EE0" w:rsidR="00617FBB" w:rsidRDefault="00F90825" w:rsidP="005C52EC">
            <w:pPr>
              <w:pStyle w:val="Listenabsatz"/>
              <w:ind w:left="360"/>
              <w:rPr>
                <w:rFonts w:ascii="Arial" w:hAnsi="Arial" w:cs="Arial"/>
                <w:sz w:val="22"/>
              </w:rPr>
            </w:pPr>
            <w:hyperlink r:id="rId6" w:history="1">
              <w:r w:rsidR="00617FBB" w:rsidRPr="005C52EC">
                <w:rPr>
                  <w:rStyle w:val="Hyperlink"/>
                  <w:rFonts w:ascii="Arial" w:hAnsi="Arial" w:cs="Arial"/>
                  <w:sz w:val="22"/>
                </w:rPr>
                <w:t>https://de.wikipedia.org</w:t>
              </w:r>
            </w:hyperlink>
            <w:r w:rsidR="00617FBB" w:rsidRPr="005C52EC">
              <w:rPr>
                <w:rFonts w:ascii="Arial" w:hAnsi="Arial" w:cs="Arial"/>
                <w:sz w:val="22"/>
              </w:rPr>
              <w:t xml:space="preserve"> (All_Gizah_Pyramids)</w:t>
            </w:r>
          </w:p>
          <w:p w14:paraId="262D96F5" w14:textId="77777777" w:rsidR="00724853" w:rsidRPr="005C52EC" w:rsidRDefault="00724853" w:rsidP="005C52EC">
            <w:pPr>
              <w:pStyle w:val="Listenabsatz"/>
              <w:ind w:left="360"/>
              <w:rPr>
                <w:rFonts w:ascii="Arial" w:hAnsi="Arial" w:cs="Arial"/>
                <w:sz w:val="22"/>
              </w:rPr>
            </w:pPr>
          </w:p>
          <w:p w14:paraId="736D72F9" w14:textId="77777777" w:rsidR="00617FBB" w:rsidRPr="005C52EC" w:rsidRDefault="00617FBB" w:rsidP="005C52EC">
            <w:pPr>
              <w:pStyle w:val="Listenabsatz"/>
              <w:numPr>
                <w:ilvl w:val="0"/>
                <w:numId w:val="2"/>
              </w:numPr>
              <w:rPr>
                <w:rFonts w:ascii="Arial" w:hAnsi="Arial" w:cs="Arial"/>
                <w:sz w:val="22"/>
                <w:szCs w:val="22"/>
              </w:rPr>
            </w:pPr>
            <w:r w:rsidRPr="005C52EC">
              <w:rPr>
                <w:rFonts w:ascii="Arial" w:hAnsi="Arial" w:cs="Arial"/>
                <w:sz w:val="22"/>
                <w:szCs w:val="22"/>
              </w:rPr>
              <w:t xml:space="preserve">Satellitenbild: </w:t>
            </w:r>
          </w:p>
          <w:p w14:paraId="2FC3E5E1" w14:textId="344C6A0A" w:rsidR="00617FBB" w:rsidRDefault="00F90825" w:rsidP="005C52EC">
            <w:pPr>
              <w:pStyle w:val="Listenabsatz"/>
              <w:ind w:left="360"/>
              <w:rPr>
                <w:rFonts w:ascii="Arial" w:hAnsi="Arial" w:cs="Arial"/>
                <w:sz w:val="22"/>
                <w:szCs w:val="22"/>
              </w:rPr>
            </w:pPr>
            <w:hyperlink r:id="rId7" w:history="1">
              <w:r w:rsidR="00617FBB" w:rsidRPr="005C52EC">
                <w:rPr>
                  <w:rStyle w:val="Hyperlink"/>
                  <w:rFonts w:ascii="Arial" w:hAnsi="Arial" w:cs="Arial"/>
                  <w:sz w:val="22"/>
                  <w:szCs w:val="22"/>
                </w:rPr>
                <w:t>https://de.wikipedia.org</w:t>
              </w:r>
            </w:hyperlink>
            <w:r w:rsidR="00617FBB" w:rsidRPr="005C52EC">
              <w:rPr>
                <w:rFonts w:ascii="Arial" w:hAnsi="Arial" w:cs="Arial"/>
                <w:sz w:val="22"/>
                <w:szCs w:val="22"/>
              </w:rPr>
              <w:t xml:space="preserve"> (Nile_River_and_</w:t>
            </w:r>
            <w:r w:rsidR="00617FBB" w:rsidRPr="005C52EC">
              <w:rPr>
                <w:rFonts w:ascii="Arial" w:hAnsi="Arial" w:cs="Arial"/>
                <w:sz w:val="22"/>
                <w:szCs w:val="22"/>
              </w:rPr>
              <w:br/>
              <w:t>delta_from_orbit)</w:t>
            </w:r>
          </w:p>
          <w:p w14:paraId="728CD866" w14:textId="77777777" w:rsidR="00724853" w:rsidRPr="005C52EC" w:rsidRDefault="00724853" w:rsidP="005C52EC">
            <w:pPr>
              <w:pStyle w:val="Listenabsatz"/>
              <w:ind w:left="360"/>
              <w:rPr>
                <w:rFonts w:ascii="Arial" w:hAnsi="Arial" w:cs="Arial"/>
                <w:sz w:val="22"/>
                <w:szCs w:val="22"/>
              </w:rPr>
            </w:pPr>
          </w:p>
          <w:p w14:paraId="519F0C82" w14:textId="0AD83AA2" w:rsidR="00054F5E" w:rsidRPr="005C52EC" w:rsidRDefault="008D2860" w:rsidP="005C52EC">
            <w:pPr>
              <w:pStyle w:val="Listenabsatz"/>
              <w:numPr>
                <w:ilvl w:val="0"/>
                <w:numId w:val="2"/>
              </w:numPr>
              <w:rPr>
                <w:rStyle w:val="Internetverknpfung"/>
                <w:rFonts w:ascii="Arial" w:hAnsi="Arial" w:cs="Arial"/>
                <w:color w:val="auto"/>
                <w:sz w:val="22"/>
                <w:szCs w:val="22"/>
                <w:u w:val="none"/>
              </w:rPr>
            </w:pPr>
            <w:r w:rsidRPr="005C52EC">
              <w:rPr>
                <w:rStyle w:val="Internetverknpfung"/>
                <w:rFonts w:ascii="Arial" w:hAnsi="Arial" w:cs="Arial"/>
                <w:color w:val="auto"/>
                <w:sz w:val="22"/>
                <w:u w:val="none"/>
              </w:rPr>
              <w:t>oder google earth</w:t>
            </w:r>
          </w:p>
          <w:p w14:paraId="48F9EEC0" w14:textId="77777777" w:rsidR="00054F5E" w:rsidRPr="00724853" w:rsidRDefault="008D2860" w:rsidP="005C52EC">
            <w:pPr>
              <w:pStyle w:val="Listenabsatz"/>
              <w:numPr>
                <w:ilvl w:val="0"/>
                <w:numId w:val="2"/>
              </w:numPr>
              <w:rPr>
                <w:rFonts w:ascii="Arial" w:hAnsi="Arial" w:cs="Arial"/>
              </w:rPr>
            </w:pPr>
            <w:r w:rsidRPr="005C52EC">
              <w:rPr>
                <w:rFonts w:ascii="Arial" w:hAnsi="Arial" w:cs="Arial"/>
                <w:sz w:val="22"/>
                <w:szCs w:val="22"/>
              </w:rPr>
              <w:t xml:space="preserve">Eingeführter Schulatlas </w:t>
            </w:r>
          </w:p>
          <w:p w14:paraId="7493C038" w14:textId="77777777" w:rsidR="00724853" w:rsidRDefault="00724853" w:rsidP="00724853">
            <w:pPr>
              <w:rPr>
                <w:rFonts w:ascii="Arial" w:hAnsi="Arial" w:cs="Arial"/>
              </w:rPr>
            </w:pPr>
          </w:p>
          <w:p w14:paraId="63422123" w14:textId="77777777" w:rsidR="00724853" w:rsidRPr="002264FA" w:rsidRDefault="00724853" w:rsidP="00724853">
            <w:pPr>
              <w:jc w:val="both"/>
              <w:rPr>
                <w:rFonts w:ascii="Arial" w:hAnsi="Arial" w:cs="Arial"/>
                <w:sz w:val="22"/>
                <w:szCs w:val="22"/>
              </w:rPr>
            </w:pPr>
            <w:r>
              <w:rPr>
                <w:rFonts w:ascii="Arial" w:hAnsi="Arial" w:cs="Arial"/>
                <w:sz w:val="22"/>
                <w:szCs w:val="22"/>
              </w:rPr>
              <w:t>(Datum des letzten Zugriffs: 01.07</w:t>
            </w:r>
            <w:r w:rsidRPr="0046409E">
              <w:rPr>
                <w:rFonts w:ascii="Arial" w:hAnsi="Arial" w:cs="Arial"/>
                <w:sz w:val="22"/>
                <w:szCs w:val="22"/>
                <w:lang w:bidi="hi-IN"/>
              </w:rPr>
              <w:t>.2020)</w:t>
            </w:r>
          </w:p>
          <w:p w14:paraId="5DAFC43F" w14:textId="086061C7" w:rsidR="00724853" w:rsidRPr="00724853" w:rsidRDefault="00724853" w:rsidP="00724853">
            <w:pPr>
              <w:rPr>
                <w:rFonts w:ascii="Arial" w:hAnsi="Arial" w:cs="Arial"/>
              </w:rPr>
            </w:pPr>
          </w:p>
        </w:tc>
      </w:tr>
      <w:tr w:rsidR="00430884" w:rsidRPr="00430884" w14:paraId="69902DB7" w14:textId="77777777" w:rsidTr="00F97FDF">
        <w:tc>
          <w:tcPr>
            <w:tcW w:w="2550" w:type="dxa"/>
            <w:shd w:val="clear" w:color="auto" w:fill="auto"/>
          </w:tcPr>
          <w:p w14:paraId="5199043B" w14:textId="70C46977" w:rsidR="00054F5E" w:rsidRPr="00430884" w:rsidRDefault="006573E5" w:rsidP="00617FBB">
            <w:pPr>
              <w:pStyle w:val="Listenabsatz"/>
              <w:numPr>
                <w:ilvl w:val="0"/>
                <w:numId w:val="24"/>
              </w:numPr>
              <w:spacing w:before="120" w:after="120"/>
              <w:rPr>
                <w:rFonts w:ascii="Arial" w:hAnsi="Arial" w:cs="Arial"/>
                <w:sz w:val="22"/>
                <w:szCs w:val="22"/>
              </w:rPr>
            </w:pPr>
            <w:r>
              <w:rPr>
                <w:rFonts w:ascii="Arial" w:hAnsi="Arial" w:cs="Arial"/>
                <w:bCs/>
                <w:sz w:val="22"/>
                <w:szCs w:val="22"/>
              </w:rPr>
              <w:t>„</w:t>
            </w:r>
            <w:r w:rsidR="008D2860" w:rsidRPr="00617FBB">
              <w:rPr>
                <w:rFonts w:ascii="Arial" w:hAnsi="Arial" w:cs="Arial"/>
                <w:bCs/>
                <w:sz w:val="22"/>
                <w:szCs w:val="22"/>
              </w:rPr>
              <w:t>Warum</w:t>
            </w:r>
            <w:r w:rsidR="008D2860" w:rsidRPr="00430884">
              <w:rPr>
                <w:rFonts w:ascii="Arial" w:hAnsi="Arial" w:cs="Arial"/>
                <w:sz w:val="22"/>
                <w:szCs w:val="22"/>
              </w:rPr>
              <w:t xml:space="preserve"> ist es nur am Nil so grün?</w:t>
            </w:r>
            <w:r>
              <w:rPr>
                <w:rFonts w:ascii="Arial" w:hAnsi="Arial" w:cs="Arial"/>
                <w:sz w:val="22"/>
                <w:szCs w:val="22"/>
              </w:rPr>
              <w:t>“</w:t>
            </w:r>
            <w:r w:rsidR="008D2860" w:rsidRPr="00430884">
              <w:rPr>
                <w:rFonts w:ascii="Arial" w:hAnsi="Arial" w:cs="Arial"/>
                <w:sz w:val="22"/>
                <w:szCs w:val="22"/>
              </w:rPr>
              <w:t xml:space="preserve"> – Wüste und Niloase </w:t>
            </w:r>
          </w:p>
          <w:p w14:paraId="76442CD6" w14:textId="77777777" w:rsidR="00054F5E" w:rsidRPr="00430884" w:rsidRDefault="00054F5E">
            <w:pPr>
              <w:pStyle w:val="Listenabsatz"/>
              <w:ind w:left="360"/>
              <w:rPr>
                <w:rFonts w:ascii="Arial" w:hAnsi="Arial" w:cs="Arial"/>
                <w:sz w:val="22"/>
                <w:szCs w:val="22"/>
              </w:rPr>
            </w:pPr>
          </w:p>
          <w:p w14:paraId="3079130A" w14:textId="6F9490EC" w:rsidR="00054F5E" w:rsidRPr="00430884" w:rsidRDefault="00617FBB" w:rsidP="00617FBB">
            <w:pPr>
              <w:ind w:left="360"/>
              <w:rPr>
                <w:rFonts w:ascii="Arial" w:hAnsi="Arial" w:cs="Arial"/>
                <w:sz w:val="22"/>
                <w:szCs w:val="22"/>
              </w:rPr>
            </w:pPr>
            <w:r>
              <w:rPr>
                <w:rFonts w:ascii="Arial" w:hAnsi="Arial" w:cs="Arial"/>
                <w:sz w:val="22"/>
                <w:szCs w:val="22"/>
              </w:rPr>
              <w:t>(</w:t>
            </w:r>
            <w:r w:rsidR="008D2860" w:rsidRPr="00430884">
              <w:rPr>
                <w:rFonts w:ascii="Arial" w:hAnsi="Arial" w:cs="Arial"/>
                <w:sz w:val="22"/>
                <w:szCs w:val="22"/>
              </w:rPr>
              <w:t>2 Stunden)</w:t>
            </w:r>
          </w:p>
          <w:p w14:paraId="2FDC45DE" w14:textId="77777777" w:rsidR="00054F5E" w:rsidRPr="00430884" w:rsidRDefault="00054F5E">
            <w:pPr>
              <w:rPr>
                <w:rFonts w:ascii="Arial" w:hAnsi="Arial" w:cs="Arial"/>
                <w:sz w:val="22"/>
                <w:szCs w:val="22"/>
              </w:rPr>
            </w:pPr>
          </w:p>
          <w:p w14:paraId="30712A52" w14:textId="77777777" w:rsidR="00054F5E" w:rsidRPr="00430884" w:rsidRDefault="00054F5E">
            <w:pPr>
              <w:rPr>
                <w:rFonts w:ascii="Arial" w:hAnsi="Arial" w:cs="Arial"/>
                <w:sz w:val="22"/>
                <w:szCs w:val="22"/>
              </w:rPr>
            </w:pPr>
          </w:p>
          <w:p w14:paraId="00714902" w14:textId="77777777" w:rsidR="00054F5E" w:rsidRPr="00430884" w:rsidRDefault="00054F5E">
            <w:pPr>
              <w:rPr>
                <w:rFonts w:ascii="Arial" w:hAnsi="Arial" w:cs="Arial"/>
                <w:sz w:val="22"/>
                <w:szCs w:val="22"/>
              </w:rPr>
            </w:pPr>
          </w:p>
          <w:p w14:paraId="150A9491" w14:textId="77777777" w:rsidR="00054F5E" w:rsidRPr="00430884" w:rsidRDefault="00054F5E">
            <w:pPr>
              <w:rPr>
                <w:rFonts w:ascii="Arial" w:hAnsi="Arial" w:cs="Arial"/>
                <w:sz w:val="22"/>
                <w:szCs w:val="22"/>
              </w:rPr>
            </w:pPr>
          </w:p>
        </w:tc>
        <w:tc>
          <w:tcPr>
            <w:tcW w:w="3967" w:type="dxa"/>
            <w:shd w:val="clear" w:color="auto" w:fill="auto"/>
          </w:tcPr>
          <w:p w14:paraId="51F2330D" w14:textId="77777777" w:rsidR="00054F5E" w:rsidRPr="00430884" w:rsidRDefault="008D2860">
            <w:pPr>
              <w:pStyle w:val="Listenabsatz"/>
              <w:numPr>
                <w:ilvl w:val="0"/>
                <w:numId w:val="3"/>
              </w:numPr>
              <w:spacing w:after="120"/>
              <w:jc w:val="both"/>
              <w:rPr>
                <w:rFonts w:ascii="Arial" w:hAnsi="Arial" w:cs="Arial"/>
                <w:sz w:val="22"/>
                <w:szCs w:val="22"/>
              </w:rPr>
            </w:pPr>
            <w:r w:rsidRPr="00430884">
              <w:rPr>
                <w:rFonts w:ascii="Arial" w:hAnsi="Arial" w:cs="Arial"/>
                <w:sz w:val="22"/>
                <w:szCs w:val="22"/>
              </w:rPr>
              <w:t>Bezug zum Satellitenbild bzw. zur thematischen Karte</w:t>
            </w:r>
          </w:p>
          <w:p w14:paraId="539D5DCA" w14:textId="77777777" w:rsidR="00054F5E" w:rsidRPr="00430884" w:rsidRDefault="008D2860">
            <w:pPr>
              <w:pStyle w:val="Listenabsatz"/>
              <w:numPr>
                <w:ilvl w:val="0"/>
                <w:numId w:val="3"/>
              </w:numPr>
              <w:spacing w:after="120"/>
              <w:rPr>
                <w:rFonts w:ascii="Arial" w:hAnsi="Arial" w:cs="Arial"/>
                <w:sz w:val="22"/>
                <w:szCs w:val="22"/>
              </w:rPr>
            </w:pPr>
            <w:r w:rsidRPr="00430884">
              <w:rPr>
                <w:rFonts w:ascii="Arial" w:hAnsi="Arial" w:cs="Arial"/>
                <w:sz w:val="22"/>
                <w:szCs w:val="22"/>
              </w:rPr>
              <w:t xml:space="preserve">Vergleich von Niederschlagswerten von Heimatort und Kairo, </w:t>
            </w:r>
          </w:p>
          <w:p w14:paraId="5723EB4B" w14:textId="4E363BBF" w:rsidR="00054F5E" w:rsidRPr="00430884" w:rsidRDefault="008D2860">
            <w:pPr>
              <w:pStyle w:val="Listenabsatz"/>
              <w:numPr>
                <w:ilvl w:val="0"/>
                <w:numId w:val="3"/>
              </w:numPr>
              <w:spacing w:after="120"/>
              <w:rPr>
                <w:rFonts w:ascii="Arial" w:hAnsi="Arial" w:cs="Arial"/>
                <w:sz w:val="22"/>
                <w:szCs w:val="22"/>
              </w:rPr>
            </w:pPr>
            <w:r w:rsidRPr="00430884">
              <w:rPr>
                <w:rFonts w:ascii="Arial" w:hAnsi="Arial" w:cs="Arial"/>
                <w:sz w:val="22"/>
                <w:szCs w:val="22"/>
              </w:rPr>
              <w:t>Zuordnung von Bilder</w:t>
            </w:r>
            <w:r w:rsidR="00617FBB">
              <w:rPr>
                <w:rFonts w:ascii="Arial" w:hAnsi="Arial" w:cs="Arial"/>
                <w:sz w:val="22"/>
                <w:szCs w:val="22"/>
              </w:rPr>
              <w:t>n</w:t>
            </w:r>
            <w:r w:rsidRPr="00430884">
              <w:rPr>
                <w:rFonts w:ascii="Arial" w:hAnsi="Arial" w:cs="Arial"/>
                <w:sz w:val="22"/>
                <w:szCs w:val="22"/>
              </w:rPr>
              <w:t xml:space="preserve"> der Wüste und der Niloase zu Karte und Satellitenbild</w:t>
            </w:r>
          </w:p>
          <w:p w14:paraId="4C45EC25" w14:textId="77777777" w:rsidR="00054F5E" w:rsidRPr="00430884" w:rsidRDefault="008D2860">
            <w:pPr>
              <w:pStyle w:val="Listenabsatz"/>
              <w:numPr>
                <w:ilvl w:val="0"/>
                <w:numId w:val="3"/>
              </w:numPr>
              <w:spacing w:after="120"/>
              <w:rPr>
                <w:rFonts w:ascii="Arial" w:hAnsi="Arial" w:cs="Arial"/>
                <w:sz w:val="22"/>
                <w:szCs w:val="22"/>
              </w:rPr>
            </w:pPr>
            <w:r w:rsidRPr="00430884">
              <w:rPr>
                <w:rFonts w:ascii="Arial" w:hAnsi="Arial" w:cs="Arial"/>
                <w:sz w:val="22"/>
                <w:szCs w:val="22"/>
              </w:rPr>
              <w:t xml:space="preserve">Bewässerungslandschaft heute und früher: Schrägluftbild Niloase bei Luxor (Strukturen beschreiben, Inhalt erklären), </w:t>
            </w:r>
          </w:p>
          <w:p w14:paraId="31812507" w14:textId="77777777" w:rsidR="00054F5E" w:rsidRPr="00430884" w:rsidRDefault="008D2860">
            <w:pPr>
              <w:spacing w:after="120"/>
              <w:jc w:val="both"/>
              <w:rPr>
                <w:rFonts w:ascii="Arial" w:hAnsi="Arial" w:cs="Arial"/>
                <w:sz w:val="22"/>
                <w:szCs w:val="22"/>
              </w:rPr>
            </w:pPr>
            <w:r w:rsidRPr="00430884">
              <w:rPr>
                <w:rFonts w:ascii="Arial" w:hAnsi="Arial" w:cs="Arial"/>
                <w:sz w:val="22"/>
                <w:szCs w:val="22"/>
              </w:rPr>
              <w:t>fakultativ:</w:t>
            </w:r>
          </w:p>
          <w:p w14:paraId="4276525D" w14:textId="77777777" w:rsidR="00054F5E" w:rsidRPr="00430884" w:rsidRDefault="008D2860">
            <w:pPr>
              <w:pStyle w:val="Listenabsatz"/>
              <w:numPr>
                <w:ilvl w:val="0"/>
                <w:numId w:val="3"/>
              </w:numPr>
              <w:spacing w:after="120"/>
              <w:jc w:val="both"/>
              <w:rPr>
                <w:rFonts w:ascii="Arial" w:hAnsi="Arial" w:cs="Arial"/>
                <w:sz w:val="22"/>
                <w:szCs w:val="22"/>
              </w:rPr>
            </w:pPr>
            <w:r w:rsidRPr="00430884">
              <w:rPr>
                <w:rFonts w:ascii="Arial" w:hAnsi="Arial" w:cs="Arial"/>
                <w:sz w:val="22"/>
                <w:szCs w:val="22"/>
              </w:rPr>
              <w:lastRenderedPageBreak/>
              <w:t>Lokalisierung der Nilquellen in einer Atlaskarte, Begriff Quelle</w:t>
            </w:r>
          </w:p>
          <w:p w14:paraId="504284F0" w14:textId="77777777" w:rsidR="00054F5E" w:rsidRPr="00430884" w:rsidRDefault="008D2860">
            <w:pPr>
              <w:pStyle w:val="Listenabsatz"/>
              <w:numPr>
                <w:ilvl w:val="0"/>
                <w:numId w:val="3"/>
              </w:numPr>
              <w:spacing w:after="120"/>
              <w:rPr>
                <w:rFonts w:ascii="Arial" w:hAnsi="Arial" w:cs="Arial"/>
                <w:sz w:val="22"/>
                <w:szCs w:val="22"/>
              </w:rPr>
            </w:pPr>
            <w:r w:rsidRPr="00430884">
              <w:rPr>
                <w:rFonts w:ascii="Arial" w:hAnsi="Arial" w:cs="Arial"/>
                <w:sz w:val="22"/>
                <w:szCs w:val="22"/>
              </w:rPr>
              <w:t>Niederschlagsdiagramme zu den Nilquellen</w:t>
            </w:r>
          </w:p>
          <w:p w14:paraId="22F2CC26" w14:textId="77777777" w:rsidR="00054F5E" w:rsidRPr="00430884" w:rsidRDefault="008D2860">
            <w:pPr>
              <w:pStyle w:val="Listenabsatz"/>
              <w:numPr>
                <w:ilvl w:val="0"/>
                <w:numId w:val="3"/>
              </w:numPr>
              <w:spacing w:after="120"/>
              <w:rPr>
                <w:rFonts w:ascii="Arial" w:hAnsi="Arial" w:cs="Arial"/>
                <w:sz w:val="22"/>
                <w:szCs w:val="22"/>
              </w:rPr>
            </w:pPr>
            <w:r w:rsidRPr="00430884">
              <w:rPr>
                <w:rFonts w:ascii="Arial" w:hAnsi="Arial" w:cs="Arial"/>
                <w:sz w:val="22"/>
                <w:szCs w:val="22"/>
              </w:rPr>
              <w:t>Schwankende Wasserführung des Nils</w:t>
            </w:r>
          </w:p>
        </w:tc>
        <w:tc>
          <w:tcPr>
            <w:tcW w:w="4675" w:type="dxa"/>
            <w:shd w:val="clear" w:color="auto" w:fill="auto"/>
          </w:tcPr>
          <w:p w14:paraId="1FF8ABAD" w14:textId="6599E08A" w:rsidR="00054F5E" w:rsidRPr="00430884" w:rsidRDefault="001E6B3B">
            <w:pPr>
              <w:spacing w:after="120"/>
              <w:contextualSpacing/>
              <w:jc w:val="both"/>
              <w:rPr>
                <w:rFonts w:ascii="Arial" w:hAnsi="Arial" w:cs="Arial"/>
                <w:sz w:val="22"/>
                <w:szCs w:val="22"/>
              </w:rPr>
            </w:pPr>
            <w:r>
              <w:rPr>
                <w:rFonts w:ascii="Arial" w:hAnsi="Arial" w:cs="Arial"/>
                <w:sz w:val="22"/>
                <w:szCs w:val="22"/>
              </w:rPr>
              <w:lastRenderedPageBreak/>
              <w:t>Übergeordnete K</w:t>
            </w:r>
            <w:r w:rsidR="00617FBB">
              <w:rPr>
                <w:rFonts w:ascii="Arial" w:hAnsi="Arial" w:cs="Arial"/>
                <w:sz w:val="22"/>
                <w:szCs w:val="22"/>
              </w:rPr>
              <w:t>ompetenz</w:t>
            </w:r>
            <w:r>
              <w:rPr>
                <w:rFonts w:ascii="Arial" w:hAnsi="Arial" w:cs="Arial"/>
                <w:sz w:val="22"/>
                <w:szCs w:val="22"/>
              </w:rPr>
              <w:t>en</w:t>
            </w:r>
            <w:r w:rsidR="00617FBB">
              <w:rPr>
                <w:rFonts w:ascii="Arial" w:hAnsi="Arial" w:cs="Arial"/>
                <w:sz w:val="22"/>
                <w:szCs w:val="22"/>
              </w:rPr>
              <w:t>:</w:t>
            </w:r>
          </w:p>
          <w:p w14:paraId="21DEDCB3" w14:textId="57B340CA" w:rsidR="00054F5E" w:rsidRDefault="008D2860">
            <w:pPr>
              <w:pStyle w:val="Listenabsatz"/>
              <w:numPr>
                <w:ilvl w:val="0"/>
                <w:numId w:val="4"/>
              </w:numPr>
              <w:rPr>
                <w:rFonts w:ascii="Arial" w:hAnsi="Arial" w:cs="Arial"/>
                <w:sz w:val="22"/>
                <w:szCs w:val="22"/>
              </w:rPr>
            </w:pPr>
            <w:r w:rsidRPr="00430884">
              <w:rPr>
                <w:rFonts w:ascii="Arial" w:hAnsi="Arial" w:cs="Arial"/>
                <w:sz w:val="22"/>
                <w:szCs w:val="22"/>
              </w:rPr>
              <w:t>erschließen mithilfe verschiedener digitaler und analoger Medien sowie elementarer Lern- und Arbeitstechniken fachbezogene Sachverhalte und entwickeln erste Fragestellungen (MK 1)</w:t>
            </w:r>
          </w:p>
          <w:p w14:paraId="12C95A34" w14:textId="4D0A5A76" w:rsidR="004D39EF" w:rsidRDefault="004D39EF" w:rsidP="004D39EF">
            <w:pPr>
              <w:rPr>
                <w:rFonts w:ascii="Arial" w:hAnsi="Arial" w:cs="Arial"/>
                <w:sz w:val="22"/>
                <w:szCs w:val="22"/>
              </w:rPr>
            </w:pPr>
          </w:p>
          <w:p w14:paraId="213D523C" w14:textId="2CD3D1B9" w:rsidR="004D39EF" w:rsidRDefault="004D39EF" w:rsidP="004D39EF">
            <w:pPr>
              <w:rPr>
                <w:rFonts w:ascii="Arial" w:hAnsi="Arial" w:cs="Arial"/>
                <w:sz w:val="22"/>
                <w:szCs w:val="22"/>
              </w:rPr>
            </w:pPr>
            <w:r>
              <w:rPr>
                <w:rFonts w:ascii="Arial" w:hAnsi="Arial" w:cs="Arial"/>
                <w:sz w:val="22"/>
                <w:szCs w:val="22"/>
              </w:rPr>
              <w:t>Bezüge zu Querschnittsaufgaben:</w:t>
            </w:r>
          </w:p>
          <w:p w14:paraId="55216811" w14:textId="551AF85A" w:rsidR="004D39EF" w:rsidRDefault="004C6064" w:rsidP="001B4985">
            <w:pPr>
              <w:pStyle w:val="Listenabsatz"/>
              <w:numPr>
                <w:ilvl w:val="0"/>
                <w:numId w:val="4"/>
              </w:numPr>
              <w:spacing w:before="60" w:after="60"/>
              <w:rPr>
                <w:rFonts w:ascii="Arial" w:hAnsi="Arial" w:cs="Arial"/>
                <w:sz w:val="22"/>
                <w:szCs w:val="22"/>
              </w:rPr>
            </w:pPr>
            <w:r w:rsidRPr="004D39EF">
              <w:rPr>
                <w:rFonts w:ascii="Arial" w:hAnsi="Arial" w:cs="Arial"/>
                <w:sz w:val="22"/>
                <w:szCs w:val="22"/>
              </w:rPr>
              <w:t>MKR</w:t>
            </w:r>
            <w:r>
              <w:rPr>
                <w:rFonts w:ascii="Arial" w:hAnsi="Arial" w:cs="Arial"/>
                <w:sz w:val="22"/>
                <w:szCs w:val="22"/>
              </w:rPr>
              <w:t>:</w:t>
            </w:r>
            <w:r w:rsidRPr="004D39EF">
              <w:rPr>
                <w:rFonts w:ascii="Arial" w:hAnsi="Arial" w:cs="Arial"/>
                <w:sz w:val="22"/>
                <w:szCs w:val="22"/>
              </w:rPr>
              <w:t xml:space="preserve"> 2.2</w:t>
            </w:r>
          </w:p>
          <w:p w14:paraId="06B6858B" w14:textId="60452D03" w:rsidR="00EE62E2" w:rsidRPr="001B4985" w:rsidRDefault="00EE62E2" w:rsidP="001B4985">
            <w:pPr>
              <w:pStyle w:val="Listenabsatz"/>
              <w:numPr>
                <w:ilvl w:val="0"/>
                <w:numId w:val="4"/>
              </w:numPr>
              <w:spacing w:before="60" w:after="60"/>
              <w:rPr>
                <w:rFonts w:ascii="Arial" w:hAnsi="Arial" w:cs="Arial"/>
                <w:sz w:val="22"/>
                <w:szCs w:val="22"/>
              </w:rPr>
            </w:pPr>
            <w:r>
              <w:rPr>
                <w:rFonts w:ascii="Arial" w:hAnsi="Arial" w:cs="Arial"/>
                <w:sz w:val="22"/>
                <w:szCs w:val="22"/>
              </w:rPr>
              <w:t>BNE: Wasser</w:t>
            </w:r>
          </w:p>
          <w:p w14:paraId="27439FC8" w14:textId="318895F6" w:rsidR="00054F5E" w:rsidRPr="00430884" w:rsidRDefault="00054F5E" w:rsidP="001B4985">
            <w:pPr>
              <w:pStyle w:val="Listenabsatz"/>
              <w:spacing w:before="60" w:after="60"/>
              <w:ind w:left="360"/>
              <w:rPr>
                <w:rFonts w:ascii="Arial" w:hAnsi="Arial" w:cs="Arial"/>
                <w:sz w:val="22"/>
                <w:szCs w:val="22"/>
              </w:rPr>
            </w:pPr>
          </w:p>
        </w:tc>
        <w:tc>
          <w:tcPr>
            <w:tcW w:w="3551" w:type="dxa"/>
            <w:shd w:val="clear" w:color="auto" w:fill="auto"/>
          </w:tcPr>
          <w:p w14:paraId="7697E424" w14:textId="715566AA" w:rsidR="00617FBB" w:rsidRPr="005C52EC" w:rsidRDefault="008D2860" w:rsidP="005C52EC">
            <w:pPr>
              <w:pStyle w:val="Listenabsatz"/>
              <w:numPr>
                <w:ilvl w:val="0"/>
                <w:numId w:val="3"/>
              </w:numPr>
              <w:ind w:left="357"/>
              <w:rPr>
                <w:rFonts w:ascii="Arial" w:hAnsi="Arial" w:cs="Arial"/>
                <w:sz w:val="22"/>
                <w:szCs w:val="22"/>
              </w:rPr>
            </w:pPr>
            <w:r w:rsidRPr="005C52EC">
              <w:rPr>
                <w:rFonts w:ascii="Arial" w:hAnsi="Arial" w:cs="Arial"/>
                <w:sz w:val="22"/>
                <w:szCs w:val="22"/>
              </w:rPr>
              <w:t>Klimadiagramm Kairo</w:t>
            </w:r>
            <w:r w:rsidR="00617FBB" w:rsidRPr="005C52EC">
              <w:rPr>
                <w:rFonts w:ascii="Arial" w:hAnsi="Arial" w:cs="Arial"/>
                <w:sz w:val="22"/>
                <w:szCs w:val="22"/>
              </w:rPr>
              <w:t>:</w:t>
            </w:r>
            <w:r w:rsidRPr="005C52EC">
              <w:rPr>
                <w:rFonts w:ascii="Arial" w:hAnsi="Arial" w:cs="Arial"/>
                <w:sz w:val="22"/>
                <w:szCs w:val="22"/>
              </w:rPr>
              <w:t xml:space="preserve"> </w:t>
            </w:r>
          </w:p>
          <w:p w14:paraId="70C5330D" w14:textId="2CB8CF03" w:rsidR="00617FBB" w:rsidRDefault="00F90825" w:rsidP="005C52EC">
            <w:pPr>
              <w:ind w:left="357"/>
              <w:rPr>
                <w:rFonts w:ascii="Arial" w:hAnsi="Arial" w:cs="Arial"/>
                <w:sz w:val="22"/>
                <w:szCs w:val="22"/>
              </w:rPr>
            </w:pPr>
            <w:hyperlink r:id="rId8" w:history="1">
              <w:r w:rsidR="00617FBB" w:rsidRPr="005C52EC">
                <w:rPr>
                  <w:rStyle w:val="Hyperlink"/>
                  <w:rFonts w:ascii="Arial" w:hAnsi="Arial" w:cs="Arial"/>
                  <w:sz w:val="22"/>
                  <w:szCs w:val="22"/>
                </w:rPr>
                <w:t>Https://de.wikipedia.org</w:t>
              </w:r>
            </w:hyperlink>
            <w:r w:rsidR="00617FBB" w:rsidRPr="005C52EC">
              <w:rPr>
                <w:rFonts w:ascii="Arial" w:hAnsi="Arial" w:cs="Arial"/>
                <w:sz w:val="22"/>
                <w:szCs w:val="22"/>
              </w:rPr>
              <w:br/>
            </w:r>
            <w:r w:rsidR="00276029" w:rsidRPr="005C52EC">
              <w:rPr>
                <w:rFonts w:ascii="Arial" w:hAnsi="Arial" w:cs="Arial"/>
                <w:sz w:val="22"/>
                <w:szCs w:val="22"/>
              </w:rPr>
              <w:t>(Klimadiagramm-Kairo-Aegypten-metrisch-deutsch)</w:t>
            </w:r>
          </w:p>
          <w:p w14:paraId="48EA7D4E" w14:textId="77777777" w:rsidR="00724853" w:rsidRPr="005C52EC" w:rsidRDefault="00724853" w:rsidP="005C52EC">
            <w:pPr>
              <w:ind w:left="357"/>
              <w:rPr>
                <w:rFonts w:ascii="Arial" w:hAnsi="Arial" w:cs="Arial"/>
                <w:sz w:val="22"/>
                <w:szCs w:val="22"/>
              </w:rPr>
            </w:pPr>
          </w:p>
          <w:p w14:paraId="51E19AA4" w14:textId="421373B4" w:rsidR="00617FBB" w:rsidRPr="005C52EC" w:rsidRDefault="00617FBB" w:rsidP="005C52EC">
            <w:pPr>
              <w:pStyle w:val="Listenabsatz"/>
              <w:numPr>
                <w:ilvl w:val="0"/>
                <w:numId w:val="27"/>
              </w:numPr>
              <w:rPr>
                <w:rFonts w:ascii="Arial" w:hAnsi="Arial" w:cs="Arial"/>
                <w:sz w:val="22"/>
                <w:szCs w:val="22"/>
              </w:rPr>
            </w:pPr>
            <w:r w:rsidRPr="005C52EC">
              <w:rPr>
                <w:rFonts w:ascii="Arial" w:hAnsi="Arial" w:cs="Arial"/>
                <w:sz w:val="22"/>
                <w:szCs w:val="22"/>
              </w:rPr>
              <w:t>Schrägluftbild Niloase:</w:t>
            </w:r>
          </w:p>
          <w:p w14:paraId="08C1CC40" w14:textId="1D7AA116" w:rsidR="00617FBB" w:rsidRDefault="00F90825" w:rsidP="005C52EC">
            <w:pPr>
              <w:ind w:left="357"/>
              <w:rPr>
                <w:rFonts w:ascii="Arial" w:hAnsi="Arial" w:cs="Arial"/>
                <w:sz w:val="22"/>
                <w:szCs w:val="22"/>
              </w:rPr>
            </w:pPr>
            <w:hyperlink r:id="rId9" w:history="1">
              <w:r w:rsidR="00617FBB" w:rsidRPr="005C52EC">
                <w:rPr>
                  <w:rStyle w:val="Hyperlink"/>
                  <w:rFonts w:ascii="Arial" w:hAnsi="Arial" w:cs="Arial"/>
                  <w:sz w:val="22"/>
                  <w:szCs w:val="22"/>
                </w:rPr>
                <w:t>https://de.w</w:t>
              </w:r>
              <w:r w:rsidR="00617FBB" w:rsidRPr="005C52EC">
                <w:rPr>
                  <w:rStyle w:val="Hyperlink"/>
                  <w:rFonts w:ascii="Arial" w:hAnsi="Arial" w:cs="Arial"/>
                  <w:sz w:val="22"/>
                  <w:szCs w:val="22"/>
                </w:rPr>
                <w:t>i</w:t>
              </w:r>
              <w:r w:rsidR="00617FBB" w:rsidRPr="005C52EC">
                <w:rPr>
                  <w:rStyle w:val="Hyperlink"/>
                  <w:rFonts w:ascii="Arial" w:hAnsi="Arial" w:cs="Arial"/>
                  <w:sz w:val="22"/>
                  <w:szCs w:val="22"/>
                </w:rPr>
                <w:t>kipedia.org</w:t>
              </w:r>
            </w:hyperlink>
            <w:r w:rsidR="00617FBB" w:rsidRPr="005C52EC">
              <w:rPr>
                <w:rFonts w:ascii="Arial" w:hAnsi="Arial" w:cs="Arial"/>
                <w:sz w:val="22"/>
                <w:szCs w:val="22"/>
              </w:rPr>
              <w:t xml:space="preserve"> </w:t>
            </w:r>
            <w:r w:rsidR="00617FBB" w:rsidRPr="005C52EC">
              <w:rPr>
                <w:rFonts w:ascii="Arial" w:hAnsi="Arial" w:cs="Arial"/>
                <w:sz w:val="22"/>
                <w:szCs w:val="22"/>
              </w:rPr>
              <w:br/>
              <w:t>(Vallee_fertile_du-Nil_a-Louxor)</w:t>
            </w:r>
          </w:p>
          <w:p w14:paraId="048279A0" w14:textId="7AFE1673" w:rsidR="00724853" w:rsidRDefault="00724853" w:rsidP="005C52EC">
            <w:pPr>
              <w:ind w:left="357"/>
              <w:rPr>
                <w:rFonts w:ascii="Arial" w:hAnsi="Arial" w:cs="Arial"/>
                <w:sz w:val="22"/>
                <w:szCs w:val="22"/>
              </w:rPr>
            </w:pPr>
          </w:p>
          <w:p w14:paraId="00B038B6" w14:textId="037C4635" w:rsidR="00724853" w:rsidRDefault="00724853" w:rsidP="005C52EC">
            <w:pPr>
              <w:ind w:left="357"/>
              <w:rPr>
                <w:rFonts w:ascii="Arial" w:hAnsi="Arial" w:cs="Arial"/>
                <w:sz w:val="22"/>
                <w:szCs w:val="22"/>
              </w:rPr>
            </w:pPr>
          </w:p>
          <w:p w14:paraId="519E198C" w14:textId="39470156" w:rsidR="00724853" w:rsidRDefault="00724853" w:rsidP="005C52EC">
            <w:pPr>
              <w:ind w:left="357"/>
              <w:rPr>
                <w:rFonts w:ascii="Arial" w:hAnsi="Arial" w:cs="Arial"/>
                <w:sz w:val="22"/>
                <w:szCs w:val="22"/>
              </w:rPr>
            </w:pPr>
          </w:p>
          <w:p w14:paraId="740B02ED" w14:textId="77777777" w:rsidR="00724853" w:rsidRPr="005C52EC" w:rsidRDefault="00724853" w:rsidP="005C52EC">
            <w:pPr>
              <w:ind w:left="357"/>
              <w:rPr>
                <w:rFonts w:ascii="Arial" w:hAnsi="Arial" w:cs="Arial"/>
                <w:sz w:val="22"/>
                <w:szCs w:val="22"/>
              </w:rPr>
            </w:pPr>
          </w:p>
          <w:p w14:paraId="00BBDB27" w14:textId="0D0E2F94" w:rsidR="00276029" w:rsidRPr="00724853" w:rsidRDefault="004D39EF" w:rsidP="005C52EC">
            <w:pPr>
              <w:pStyle w:val="Listenabsatz"/>
              <w:numPr>
                <w:ilvl w:val="0"/>
                <w:numId w:val="3"/>
              </w:numPr>
              <w:rPr>
                <w:rFonts w:ascii="Arial" w:hAnsi="Arial" w:cs="Arial"/>
                <w:sz w:val="22"/>
                <w:szCs w:val="22"/>
              </w:rPr>
            </w:pPr>
            <w:r w:rsidRPr="005C52EC">
              <w:rPr>
                <w:rFonts w:ascii="Arial" w:hAnsi="Arial" w:cs="Arial"/>
                <w:sz w:val="22"/>
              </w:rPr>
              <w:lastRenderedPageBreak/>
              <w:t xml:space="preserve">Foto </w:t>
            </w:r>
            <w:r w:rsidR="008D2860" w:rsidRPr="005C52EC">
              <w:rPr>
                <w:rFonts w:ascii="Arial" w:hAnsi="Arial" w:cs="Arial"/>
                <w:sz w:val="22"/>
              </w:rPr>
              <w:t>Gärtner mit Schaduf</w:t>
            </w:r>
            <w:r w:rsidR="00276029" w:rsidRPr="005C52EC">
              <w:rPr>
                <w:rFonts w:ascii="Arial" w:hAnsi="Arial" w:cs="Arial"/>
                <w:sz w:val="22"/>
              </w:rPr>
              <w:br/>
            </w:r>
            <w:hyperlink r:id="rId10" w:history="1">
              <w:r w:rsidR="00276029" w:rsidRPr="005C52EC">
                <w:rPr>
                  <w:rStyle w:val="Hyperlink"/>
                  <w:rFonts w:ascii="Arial" w:hAnsi="Arial" w:cs="Arial"/>
                  <w:sz w:val="22"/>
                </w:rPr>
                <w:t>https://www.oe</w:t>
              </w:r>
              <w:r w:rsidR="00276029" w:rsidRPr="005C52EC">
                <w:rPr>
                  <w:rStyle w:val="Hyperlink"/>
                  <w:rFonts w:ascii="Arial" w:hAnsi="Arial" w:cs="Arial"/>
                  <w:sz w:val="22"/>
                </w:rPr>
                <w:t>a</w:t>
              </w:r>
              <w:r w:rsidR="00276029" w:rsidRPr="005C52EC">
                <w:rPr>
                  <w:rStyle w:val="Hyperlink"/>
                  <w:rFonts w:ascii="Arial" w:hAnsi="Arial" w:cs="Arial"/>
                  <w:sz w:val="22"/>
                </w:rPr>
                <w:t>w.ac.at</w:t>
              </w:r>
            </w:hyperlink>
            <w:r w:rsidR="00276029" w:rsidRPr="005C52EC">
              <w:rPr>
                <w:rFonts w:ascii="Arial" w:hAnsi="Arial" w:cs="Arial"/>
                <w:sz w:val="22"/>
              </w:rPr>
              <w:br/>
              <w:t>(hyksos-revolutionierten-bewaesserung-im alten-aegytpten)</w:t>
            </w:r>
          </w:p>
          <w:p w14:paraId="43B3C27F" w14:textId="77777777" w:rsidR="00724853" w:rsidRPr="005C52EC" w:rsidRDefault="00724853" w:rsidP="00724853">
            <w:pPr>
              <w:pStyle w:val="Listenabsatz"/>
              <w:ind w:left="360"/>
              <w:rPr>
                <w:rFonts w:ascii="Arial" w:hAnsi="Arial" w:cs="Arial"/>
                <w:sz w:val="22"/>
                <w:szCs w:val="22"/>
              </w:rPr>
            </w:pPr>
          </w:p>
          <w:p w14:paraId="49621D71" w14:textId="03A8F191" w:rsidR="00054F5E" w:rsidRDefault="008D2860" w:rsidP="005C52EC">
            <w:pPr>
              <w:pStyle w:val="Listenabsatz"/>
              <w:numPr>
                <w:ilvl w:val="0"/>
                <w:numId w:val="3"/>
              </w:numPr>
              <w:rPr>
                <w:rFonts w:ascii="Arial" w:hAnsi="Arial" w:cs="Arial"/>
                <w:sz w:val="22"/>
                <w:szCs w:val="22"/>
              </w:rPr>
            </w:pPr>
            <w:r w:rsidRPr="005C52EC">
              <w:rPr>
                <w:rFonts w:ascii="Arial" w:hAnsi="Arial" w:cs="Arial"/>
                <w:sz w:val="22"/>
                <w:szCs w:val="22"/>
              </w:rPr>
              <w:t>Eingeführter Schulatlas oder digitaler Atlas</w:t>
            </w:r>
          </w:p>
          <w:p w14:paraId="0347FBC1" w14:textId="77777777" w:rsidR="00724853" w:rsidRPr="005C52EC" w:rsidRDefault="00724853" w:rsidP="00724853">
            <w:pPr>
              <w:pStyle w:val="Listenabsatz"/>
              <w:ind w:left="360"/>
              <w:rPr>
                <w:rFonts w:ascii="Arial" w:hAnsi="Arial" w:cs="Arial"/>
                <w:sz w:val="22"/>
                <w:szCs w:val="22"/>
              </w:rPr>
            </w:pPr>
          </w:p>
          <w:p w14:paraId="17069EE5" w14:textId="26D36107" w:rsidR="00276029" w:rsidRPr="00724853" w:rsidRDefault="008D2860" w:rsidP="005C52EC">
            <w:pPr>
              <w:pStyle w:val="Listenabsatz"/>
              <w:numPr>
                <w:ilvl w:val="0"/>
                <w:numId w:val="3"/>
              </w:numPr>
              <w:rPr>
                <w:rStyle w:val="Hyperlink"/>
                <w:rFonts w:ascii="Arial" w:hAnsi="Arial" w:cs="Arial"/>
                <w:color w:val="auto"/>
                <w:u w:val="none"/>
              </w:rPr>
            </w:pPr>
            <w:r w:rsidRPr="005C52EC">
              <w:rPr>
                <w:rFonts w:ascii="Arial" w:hAnsi="Arial" w:cs="Arial"/>
                <w:sz w:val="22"/>
              </w:rPr>
              <w:t>Niederschlagsdaten zu Gonder / Äthiopien (blauer Nil)</w:t>
            </w:r>
            <w:r w:rsidR="00276029" w:rsidRPr="005C52EC">
              <w:rPr>
                <w:rFonts w:ascii="Arial" w:hAnsi="Arial" w:cs="Arial"/>
                <w:sz w:val="22"/>
              </w:rPr>
              <w:t>:</w:t>
            </w:r>
            <w:r w:rsidR="00276029" w:rsidRPr="005C52EC">
              <w:rPr>
                <w:rFonts w:ascii="Arial" w:hAnsi="Arial" w:cs="Arial"/>
                <w:sz w:val="22"/>
              </w:rPr>
              <w:br/>
            </w:r>
            <w:hyperlink r:id="rId11" w:history="1">
              <w:r w:rsidR="00276029" w:rsidRPr="005C52EC">
                <w:rPr>
                  <w:rStyle w:val="Hyperlink"/>
                  <w:rFonts w:ascii="Arial" w:hAnsi="Arial" w:cs="Arial"/>
                  <w:sz w:val="22"/>
                </w:rPr>
                <w:t>https://de.climate-data.org</w:t>
              </w:r>
            </w:hyperlink>
          </w:p>
          <w:p w14:paraId="163E1BE4" w14:textId="0625AE59" w:rsidR="00724853" w:rsidRPr="00724853" w:rsidRDefault="00724853" w:rsidP="00724853">
            <w:pPr>
              <w:rPr>
                <w:rStyle w:val="Hyperlink"/>
                <w:rFonts w:ascii="Arial" w:hAnsi="Arial" w:cs="Arial"/>
                <w:color w:val="auto"/>
                <w:u w:val="none"/>
              </w:rPr>
            </w:pPr>
          </w:p>
          <w:p w14:paraId="55AC5CB1" w14:textId="77777777" w:rsidR="00276029" w:rsidRPr="005C52EC" w:rsidRDefault="008D2860" w:rsidP="005C52EC">
            <w:pPr>
              <w:pStyle w:val="Listenabsatz"/>
              <w:numPr>
                <w:ilvl w:val="0"/>
                <w:numId w:val="3"/>
              </w:numPr>
              <w:ind w:left="357"/>
              <w:rPr>
                <w:rFonts w:ascii="Arial" w:hAnsi="Arial" w:cs="Arial"/>
              </w:rPr>
            </w:pPr>
            <w:r w:rsidRPr="005C52EC">
              <w:rPr>
                <w:rFonts w:ascii="Arial" w:hAnsi="Arial" w:cs="Arial"/>
                <w:sz w:val="22"/>
              </w:rPr>
              <w:t xml:space="preserve">Niederschlagsdaten zu Masak / Uganda (weißer Nil): </w:t>
            </w:r>
          </w:p>
          <w:p w14:paraId="21EC0A27" w14:textId="0C92B1C8" w:rsidR="00276029" w:rsidRDefault="00F90825" w:rsidP="005C52EC">
            <w:pPr>
              <w:ind w:left="357"/>
              <w:rPr>
                <w:rStyle w:val="Hyperlink"/>
                <w:rFonts w:ascii="Arial" w:hAnsi="Arial" w:cs="Arial"/>
                <w:sz w:val="22"/>
              </w:rPr>
            </w:pPr>
            <w:hyperlink r:id="rId12" w:history="1">
              <w:r w:rsidR="00276029" w:rsidRPr="005C52EC">
                <w:rPr>
                  <w:rStyle w:val="Hyperlink"/>
                  <w:rFonts w:ascii="Arial" w:hAnsi="Arial" w:cs="Arial"/>
                  <w:sz w:val="22"/>
                </w:rPr>
                <w:t>https://de.climate-data.org</w:t>
              </w:r>
            </w:hyperlink>
          </w:p>
          <w:p w14:paraId="0EB053DB" w14:textId="77777777" w:rsidR="00724853" w:rsidRPr="005C52EC" w:rsidRDefault="00724853" w:rsidP="005C52EC">
            <w:pPr>
              <w:ind w:left="357"/>
              <w:rPr>
                <w:rFonts w:ascii="Arial" w:hAnsi="Arial" w:cs="Arial"/>
                <w:sz w:val="22"/>
              </w:rPr>
            </w:pPr>
          </w:p>
          <w:p w14:paraId="5AD69F29" w14:textId="77777777" w:rsidR="00276029" w:rsidRPr="005C52EC" w:rsidRDefault="008D2860" w:rsidP="005C52EC">
            <w:pPr>
              <w:pStyle w:val="Listenabsatz"/>
              <w:numPr>
                <w:ilvl w:val="0"/>
                <w:numId w:val="3"/>
              </w:numPr>
              <w:ind w:left="357"/>
              <w:rPr>
                <w:rFonts w:ascii="Arial" w:hAnsi="Arial" w:cs="Arial"/>
              </w:rPr>
            </w:pPr>
            <w:r w:rsidRPr="005C52EC">
              <w:rPr>
                <w:rFonts w:ascii="Arial" w:hAnsi="Arial" w:cs="Arial"/>
                <w:sz w:val="22"/>
              </w:rPr>
              <w:t xml:space="preserve">Wasserführung des Nils vor der Einmündung in den Nasserstausee: </w:t>
            </w:r>
          </w:p>
          <w:p w14:paraId="61102FCA" w14:textId="77777777" w:rsidR="00054F5E" w:rsidRDefault="00F90825" w:rsidP="005C52EC">
            <w:pPr>
              <w:ind w:left="357"/>
              <w:jc w:val="both"/>
              <w:rPr>
                <w:rFonts w:ascii="Arial" w:hAnsi="Arial" w:cs="Arial"/>
                <w:sz w:val="22"/>
              </w:rPr>
            </w:pPr>
            <w:hyperlink r:id="rId13" w:history="1">
              <w:r w:rsidR="00276029" w:rsidRPr="005C52EC">
                <w:rPr>
                  <w:rStyle w:val="Hyperlink"/>
                  <w:rFonts w:ascii="Arial" w:hAnsi="Arial" w:cs="Arial"/>
                  <w:sz w:val="22"/>
                </w:rPr>
                <w:t>https://de.wikipedia.org</w:t>
              </w:r>
            </w:hyperlink>
            <w:r w:rsidR="00276029" w:rsidRPr="005C52EC">
              <w:rPr>
                <w:rFonts w:ascii="Arial" w:hAnsi="Arial" w:cs="Arial"/>
                <w:sz w:val="22"/>
              </w:rPr>
              <w:br/>
              <w:t>(Nil, Abschnitt Wasserführung)</w:t>
            </w:r>
          </w:p>
          <w:p w14:paraId="455D4957" w14:textId="77777777" w:rsidR="00724853" w:rsidRDefault="00724853" w:rsidP="00724853">
            <w:pPr>
              <w:ind w:left="357"/>
              <w:jc w:val="both"/>
              <w:rPr>
                <w:rFonts w:ascii="Arial" w:hAnsi="Arial" w:cs="Arial"/>
                <w:sz w:val="22"/>
                <w:szCs w:val="22"/>
              </w:rPr>
            </w:pPr>
          </w:p>
          <w:p w14:paraId="73506171" w14:textId="4E5F9ED6" w:rsidR="00724853" w:rsidRPr="00724853" w:rsidRDefault="00724853" w:rsidP="00724853">
            <w:pPr>
              <w:ind w:left="357"/>
              <w:jc w:val="both"/>
              <w:rPr>
                <w:rFonts w:ascii="Arial" w:hAnsi="Arial" w:cs="Arial"/>
                <w:sz w:val="22"/>
                <w:szCs w:val="22"/>
              </w:rPr>
            </w:pPr>
            <w:r w:rsidRPr="00724853">
              <w:rPr>
                <w:rFonts w:ascii="Arial" w:hAnsi="Arial" w:cs="Arial"/>
                <w:sz w:val="22"/>
                <w:szCs w:val="22"/>
              </w:rPr>
              <w:t>(Datum des letzten Zugriffs: 01.07.2020)</w:t>
            </w:r>
          </w:p>
          <w:p w14:paraId="5ED9EE19" w14:textId="1D8DB973" w:rsidR="00724853" w:rsidRPr="005C52EC" w:rsidRDefault="00724853" w:rsidP="005C52EC">
            <w:pPr>
              <w:ind w:left="357"/>
              <w:jc w:val="both"/>
              <w:rPr>
                <w:rFonts w:ascii="Arial" w:hAnsi="Arial" w:cs="Arial"/>
              </w:rPr>
            </w:pPr>
          </w:p>
        </w:tc>
      </w:tr>
      <w:tr w:rsidR="00A31FDD" w:rsidRPr="00430884" w14:paraId="494A897D" w14:textId="77777777" w:rsidTr="00F97FDF">
        <w:tc>
          <w:tcPr>
            <w:tcW w:w="2550" w:type="dxa"/>
            <w:shd w:val="clear" w:color="auto" w:fill="auto"/>
          </w:tcPr>
          <w:p w14:paraId="3CD25FB5" w14:textId="4270646E" w:rsidR="00A31FDD" w:rsidRPr="00430884" w:rsidRDefault="00A31FDD" w:rsidP="00200FD7">
            <w:pPr>
              <w:pStyle w:val="Listenabsatz"/>
              <w:numPr>
                <w:ilvl w:val="0"/>
                <w:numId w:val="24"/>
              </w:numPr>
              <w:rPr>
                <w:rFonts w:ascii="Arial" w:hAnsi="Arial" w:cs="Arial"/>
                <w:bCs/>
                <w:sz w:val="22"/>
                <w:szCs w:val="22"/>
              </w:rPr>
            </w:pPr>
            <w:r w:rsidRPr="00430884">
              <w:rPr>
                <w:rFonts w:ascii="Arial" w:hAnsi="Arial" w:cs="Arial"/>
                <w:sz w:val="22"/>
                <w:szCs w:val="22"/>
              </w:rPr>
              <w:lastRenderedPageBreak/>
              <w:t xml:space="preserve">Am Nil entstand ein Staat: </w:t>
            </w:r>
            <w:r w:rsidR="00672BFD">
              <w:rPr>
                <w:rFonts w:ascii="Arial" w:hAnsi="Arial" w:cs="Arial"/>
                <w:sz w:val="22"/>
                <w:szCs w:val="22"/>
              </w:rPr>
              <w:br/>
            </w:r>
            <w:r w:rsidR="006573E5">
              <w:rPr>
                <w:rFonts w:ascii="Arial" w:hAnsi="Arial" w:cs="Arial"/>
                <w:sz w:val="22"/>
                <w:szCs w:val="22"/>
              </w:rPr>
              <w:t>„</w:t>
            </w:r>
            <w:r w:rsidRPr="00430884">
              <w:rPr>
                <w:rFonts w:ascii="Arial" w:hAnsi="Arial" w:cs="Arial"/>
                <w:sz w:val="22"/>
                <w:szCs w:val="22"/>
              </w:rPr>
              <w:t>Wie bestimmte er das Leben?</w:t>
            </w:r>
            <w:r w:rsidR="006573E5">
              <w:rPr>
                <w:rFonts w:ascii="Arial" w:hAnsi="Arial" w:cs="Arial"/>
                <w:sz w:val="22"/>
                <w:szCs w:val="22"/>
              </w:rPr>
              <w:t>“</w:t>
            </w:r>
          </w:p>
          <w:p w14:paraId="6DAE72A0" w14:textId="77777777" w:rsidR="00A31FDD" w:rsidRPr="00430884" w:rsidRDefault="00A31FDD" w:rsidP="00200FD7">
            <w:pPr>
              <w:rPr>
                <w:rFonts w:ascii="Arial" w:hAnsi="Arial" w:cs="Arial"/>
                <w:bCs/>
                <w:sz w:val="22"/>
                <w:szCs w:val="22"/>
              </w:rPr>
            </w:pPr>
          </w:p>
          <w:p w14:paraId="5CAB3607" w14:textId="6AAED54A" w:rsidR="00A31FDD" w:rsidRPr="00430884" w:rsidRDefault="00A31FDD" w:rsidP="00200FD7">
            <w:pPr>
              <w:ind w:left="360"/>
              <w:rPr>
                <w:rFonts w:ascii="Arial" w:hAnsi="Arial" w:cs="Arial"/>
                <w:sz w:val="22"/>
                <w:szCs w:val="22"/>
              </w:rPr>
            </w:pPr>
            <w:r>
              <w:rPr>
                <w:rFonts w:ascii="Arial" w:hAnsi="Arial" w:cs="Arial"/>
                <w:bCs/>
                <w:sz w:val="22"/>
                <w:szCs w:val="22"/>
              </w:rPr>
              <w:t>(</w:t>
            </w:r>
            <w:r w:rsidRPr="00430884">
              <w:rPr>
                <w:rFonts w:ascii="Arial" w:hAnsi="Arial" w:cs="Arial"/>
                <w:bCs/>
                <w:sz w:val="22"/>
                <w:szCs w:val="22"/>
              </w:rPr>
              <w:t>4 Stunden</w:t>
            </w:r>
            <w:r>
              <w:rPr>
                <w:rFonts w:ascii="Arial" w:hAnsi="Arial" w:cs="Arial"/>
                <w:bCs/>
                <w:sz w:val="22"/>
                <w:szCs w:val="22"/>
              </w:rPr>
              <w:t>)</w:t>
            </w:r>
          </w:p>
        </w:tc>
        <w:tc>
          <w:tcPr>
            <w:tcW w:w="3967" w:type="dxa"/>
            <w:shd w:val="clear" w:color="auto" w:fill="auto"/>
          </w:tcPr>
          <w:p w14:paraId="66919F78" w14:textId="77777777" w:rsidR="00A31FDD" w:rsidRPr="00430884" w:rsidRDefault="00A31FDD" w:rsidP="00A31FDD">
            <w:pPr>
              <w:pStyle w:val="Listenabsatz"/>
              <w:numPr>
                <w:ilvl w:val="0"/>
                <w:numId w:val="9"/>
              </w:numPr>
              <w:rPr>
                <w:rFonts w:ascii="Arial" w:hAnsi="Arial" w:cs="Arial"/>
                <w:sz w:val="22"/>
                <w:szCs w:val="22"/>
              </w:rPr>
            </w:pPr>
            <w:r w:rsidRPr="00430884">
              <w:rPr>
                <w:rFonts w:ascii="Arial" w:hAnsi="Arial" w:cs="Arial"/>
                <w:sz w:val="22"/>
                <w:szCs w:val="22"/>
              </w:rPr>
              <w:t>Der Nil: Gefahr und Chance</w:t>
            </w:r>
          </w:p>
          <w:p w14:paraId="7B9FB49A" w14:textId="77777777" w:rsidR="00A31FDD" w:rsidRPr="00430884" w:rsidRDefault="00A31FDD" w:rsidP="00A31FDD">
            <w:pPr>
              <w:pStyle w:val="Listenabsatz"/>
              <w:numPr>
                <w:ilvl w:val="0"/>
                <w:numId w:val="9"/>
              </w:numPr>
            </w:pPr>
            <w:r w:rsidRPr="00430884">
              <w:rPr>
                <w:rFonts w:ascii="Arial" w:hAnsi="Arial" w:cs="Arial"/>
                <w:sz w:val="22"/>
                <w:szCs w:val="22"/>
              </w:rPr>
              <w:t xml:space="preserve">War Ägypten ein „Geschenk des Nils“? Naturräumliche Gegebenheiten bedingten die Ansiedlung am Nil </w:t>
            </w:r>
          </w:p>
          <w:p w14:paraId="38E07B5F" w14:textId="77777777" w:rsidR="00A31FDD" w:rsidRPr="00430884" w:rsidRDefault="00A31FDD" w:rsidP="00A31FDD">
            <w:pPr>
              <w:pStyle w:val="Listenabsatz"/>
              <w:numPr>
                <w:ilvl w:val="0"/>
                <w:numId w:val="9"/>
              </w:numPr>
            </w:pPr>
            <w:r w:rsidRPr="00430884">
              <w:rPr>
                <w:rFonts w:ascii="Arial" w:hAnsi="Arial" w:cs="Arial"/>
                <w:sz w:val="22"/>
                <w:szCs w:val="22"/>
              </w:rPr>
              <w:t xml:space="preserve">Drei Phasen des Nils </w:t>
            </w:r>
          </w:p>
          <w:p w14:paraId="3F6C35D4" w14:textId="46FE7282" w:rsidR="00A31FDD" w:rsidRPr="00430884" w:rsidRDefault="00A31FDD" w:rsidP="00672BFD">
            <w:pPr>
              <w:pStyle w:val="Listenabsatz"/>
              <w:numPr>
                <w:ilvl w:val="0"/>
                <w:numId w:val="9"/>
              </w:numPr>
              <w:rPr>
                <w:rFonts w:ascii="Arial" w:hAnsi="Arial" w:cs="Arial"/>
                <w:sz w:val="22"/>
                <w:szCs w:val="22"/>
              </w:rPr>
            </w:pPr>
            <w:r w:rsidRPr="00430884">
              <w:rPr>
                <w:rFonts w:ascii="Arial" w:hAnsi="Arial" w:cs="Arial"/>
                <w:sz w:val="22"/>
                <w:szCs w:val="22"/>
              </w:rPr>
              <w:lastRenderedPageBreak/>
              <w:t>Die Altägyptische Gesellschaft entsteht: Aufgabenteilung erleichtert das Leben</w:t>
            </w:r>
            <w:r w:rsidR="00672BFD">
              <w:rPr>
                <w:rFonts w:ascii="Arial" w:hAnsi="Arial" w:cs="Arial"/>
                <w:sz w:val="22"/>
                <w:szCs w:val="22"/>
              </w:rPr>
              <w:t xml:space="preserve"> (</w:t>
            </w:r>
            <w:r w:rsidRPr="00430884">
              <w:rPr>
                <w:rFonts w:ascii="Arial" w:hAnsi="Arial" w:cs="Arial"/>
                <w:sz w:val="22"/>
                <w:szCs w:val="22"/>
              </w:rPr>
              <w:t>Beispiel: Landwirtschaft, Ackerbau)</w:t>
            </w:r>
          </w:p>
        </w:tc>
        <w:tc>
          <w:tcPr>
            <w:tcW w:w="4675" w:type="dxa"/>
            <w:shd w:val="clear" w:color="auto" w:fill="auto"/>
          </w:tcPr>
          <w:p w14:paraId="63AA03E6" w14:textId="06187E24" w:rsidR="00A31FDD" w:rsidRPr="00430884" w:rsidRDefault="00A31FDD" w:rsidP="001E6B3B">
            <w:pPr>
              <w:spacing w:after="120"/>
              <w:jc w:val="both"/>
              <w:rPr>
                <w:rFonts w:ascii="Arial" w:hAnsi="Arial" w:cs="Arial"/>
                <w:sz w:val="22"/>
                <w:szCs w:val="22"/>
              </w:rPr>
            </w:pPr>
            <w:r w:rsidRPr="00430884">
              <w:rPr>
                <w:rFonts w:ascii="Arial" w:hAnsi="Arial" w:cs="Arial"/>
                <w:sz w:val="22"/>
                <w:szCs w:val="22"/>
              </w:rPr>
              <w:lastRenderedPageBreak/>
              <w:t xml:space="preserve">Konkretisierte </w:t>
            </w:r>
            <w:r w:rsidR="001E6B3B">
              <w:rPr>
                <w:rFonts w:ascii="Arial" w:hAnsi="Arial" w:cs="Arial"/>
                <w:sz w:val="22"/>
                <w:szCs w:val="22"/>
              </w:rPr>
              <w:t>Kompetenzen</w:t>
            </w:r>
            <w:r w:rsidRPr="00430884">
              <w:rPr>
                <w:rFonts w:ascii="Arial" w:hAnsi="Arial" w:cs="Arial"/>
                <w:sz w:val="22"/>
                <w:szCs w:val="22"/>
              </w:rPr>
              <w:t xml:space="preserve">: </w:t>
            </w:r>
          </w:p>
          <w:p w14:paraId="61FCD6C9" w14:textId="435D1ECF" w:rsidR="00A31FDD" w:rsidRDefault="00A31FDD" w:rsidP="001E6B3B">
            <w:pPr>
              <w:pStyle w:val="Listenabsatz"/>
              <w:numPr>
                <w:ilvl w:val="0"/>
                <w:numId w:val="8"/>
              </w:numPr>
              <w:ind w:left="357"/>
              <w:jc w:val="both"/>
              <w:rPr>
                <w:rFonts w:ascii="Arial" w:hAnsi="Arial" w:cs="Arial"/>
                <w:sz w:val="22"/>
                <w:szCs w:val="22"/>
              </w:rPr>
            </w:pPr>
            <w:r w:rsidRPr="00430884">
              <w:rPr>
                <w:rFonts w:ascii="Arial" w:hAnsi="Arial" w:cs="Arial"/>
                <w:sz w:val="22"/>
                <w:szCs w:val="22"/>
              </w:rPr>
              <w:t>erläutern Merkmale der Hochkultur Ägyptens und den Einfluss naturgegebener Voraussetzungen auf ihre Entstehung</w:t>
            </w:r>
            <w:r w:rsidR="001E6B3B">
              <w:rPr>
                <w:rFonts w:ascii="Arial" w:hAnsi="Arial" w:cs="Arial"/>
                <w:sz w:val="22"/>
                <w:szCs w:val="22"/>
              </w:rPr>
              <w:t xml:space="preserve"> (SK)</w:t>
            </w:r>
          </w:p>
          <w:p w14:paraId="2DD6B345" w14:textId="4D4DECEC" w:rsidR="00A31FDD" w:rsidRPr="001E6B3B" w:rsidRDefault="00A31FDD" w:rsidP="001E6B3B">
            <w:pPr>
              <w:pStyle w:val="Listenabsatz"/>
              <w:numPr>
                <w:ilvl w:val="0"/>
                <w:numId w:val="3"/>
              </w:numPr>
              <w:ind w:left="357"/>
              <w:jc w:val="both"/>
              <w:rPr>
                <w:rFonts w:ascii="Arial" w:hAnsi="Arial" w:cs="Arial"/>
                <w:sz w:val="22"/>
                <w:szCs w:val="22"/>
              </w:rPr>
            </w:pPr>
            <w:r w:rsidRPr="001E6B3B">
              <w:rPr>
                <w:rFonts w:ascii="Arial" w:hAnsi="Arial" w:cs="Arial"/>
                <w:sz w:val="22"/>
                <w:szCs w:val="22"/>
              </w:rPr>
              <w:t>bewerten die kulturellen und gesellschaftlichen Errungenschaften zur Hochkultur Ägypten</w:t>
            </w:r>
            <w:r w:rsidR="001E6B3B">
              <w:rPr>
                <w:rFonts w:ascii="Arial" w:hAnsi="Arial" w:cs="Arial"/>
                <w:sz w:val="22"/>
                <w:szCs w:val="22"/>
              </w:rPr>
              <w:t xml:space="preserve"> (UK)</w:t>
            </w:r>
          </w:p>
          <w:p w14:paraId="20A830A4" w14:textId="77777777" w:rsidR="00A31FDD" w:rsidRPr="00430884" w:rsidRDefault="00A31FDD" w:rsidP="00A31FDD">
            <w:pPr>
              <w:spacing w:before="120" w:after="120"/>
              <w:jc w:val="both"/>
              <w:rPr>
                <w:rFonts w:ascii="Arial" w:hAnsi="Arial" w:cs="Arial"/>
                <w:sz w:val="22"/>
                <w:szCs w:val="22"/>
              </w:rPr>
            </w:pPr>
            <w:r w:rsidRPr="00430884">
              <w:rPr>
                <w:rFonts w:ascii="Arial" w:hAnsi="Arial" w:cs="Arial"/>
                <w:sz w:val="22"/>
                <w:szCs w:val="22"/>
              </w:rPr>
              <w:lastRenderedPageBreak/>
              <w:t>Übergeordnete Kompetenzen:</w:t>
            </w:r>
          </w:p>
          <w:p w14:paraId="6F5EBD7F"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beschreiben ausgewählte Personen und Gruppen in den jeweiligen Gesellschaften und ihre Funktionen, Interessen und Handlungsspielräume (SK 11)</w:t>
            </w:r>
          </w:p>
          <w:p w14:paraId="20989AA3"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 xml:space="preserve">informieren fallweise über Lebensbedingungen, Handelsbeziehungen, kulturelle Kontakte sowie Konflikte von Menschen in der Vergangenheit (SK 12) </w:t>
            </w:r>
          </w:p>
          <w:p w14:paraId="19712F77"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werten einfache kontinuierliche und diskontinuierliche analoge und digitale Texte zur Beantwortung fachspezifischer Fragestellungen aus (MK 2)</w:t>
            </w:r>
          </w:p>
          <w:p w14:paraId="2636B050"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bewerten das Handeln von Menschen in der Vergangenheit anhand eines Beispiels (UK 8)</w:t>
            </w:r>
          </w:p>
          <w:p w14:paraId="1B16BCDD"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erörtern grundlegende Sachverhalte unter Berücksichtigung der Geschichtskultur, außerschulischer Lernorte und digitaler Deutungsangebote (UK 9)</w:t>
            </w:r>
          </w:p>
          <w:p w14:paraId="52582EEB"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hinterfragen die in ihrer Lebenswelt analog und digital auftretenden Geschichtsbilder (HK 10)</w:t>
            </w:r>
          </w:p>
          <w:p w14:paraId="42EC2F60" w14:textId="77777777" w:rsidR="004D39EF" w:rsidRDefault="004D39EF" w:rsidP="004D39EF">
            <w:pPr>
              <w:spacing w:before="120" w:after="120"/>
              <w:jc w:val="both"/>
              <w:rPr>
                <w:rFonts w:ascii="Arial" w:hAnsi="Arial" w:cs="Arial"/>
                <w:sz w:val="22"/>
                <w:szCs w:val="22"/>
              </w:rPr>
            </w:pPr>
            <w:r>
              <w:rPr>
                <w:rFonts w:ascii="Arial" w:hAnsi="Arial" w:cs="Arial"/>
                <w:sz w:val="22"/>
                <w:szCs w:val="22"/>
              </w:rPr>
              <w:t>Bezüge zu Querschnittsaufgaben:</w:t>
            </w:r>
          </w:p>
          <w:p w14:paraId="4C93E065" w14:textId="04B66C5C" w:rsidR="001E6B3B" w:rsidRDefault="001E6B3B" w:rsidP="004D39EF">
            <w:pPr>
              <w:pStyle w:val="Listenabsatz"/>
              <w:numPr>
                <w:ilvl w:val="0"/>
                <w:numId w:val="4"/>
              </w:numPr>
              <w:spacing w:before="60" w:after="60"/>
              <w:rPr>
                <w:rFonts w:ascii="Arial" w:hAnsi="Arial" w:cs="Arial"/>
                <w:sz w:val="22"/>
                <w:szCs w:val="22"/>
              </w:rPr>
            </w:pPr>
            <w:r w:rsidRPr="004D39EF">
              <w:rPr>
                <w:rFonts w:ascii="Arial" w:hAnsi="Arial" w:cs="Arial"/>
                <w:sz w:val="22"/>
                <w:szCs w:val="22"/>
              </w:rPr>
              <w:t>MKR</w:t>
            </w:r>
            <w:r w:rsidR="004D39EF">
              <w:rPr>
                <w:rFonts w:ascii="Arial" w:hAnsi="Arial" w:cs="Arial"/>
                <w:sz w:val="22"/>
                <w:szCs w:val="22"/>
              </w:rPr>
              <w:t>:</w:t>
            </w:r>
            <w:r w:rsidRPr="004D39EF">
              <w:rPr>
                <w:rFonts w:ascii="Arial" w:hAnsi="Arial" w:cs="Arial"/>
                <w:sz w:val="22"/>
                <w:szCs w:val="22"/>
              </w:rPr>
              <w:t xml:space="preserve"> 2.1</w:t>
            </w:r>
            <w:r w:rsidR="00F35AD2">
              <w:rPr>
                <w:rFonts w:ascii="Arial" w:hAnsi="Arial" w:cs="Arial"/>
                <w:sz w:val="22"/>
                <w:szCs w:val="22"/>
              </w:rPr>
              <w:t xml:space="preserve">, </w:t>
            </w:r>
            <w:r w:rsidRPr="004D39EF">
              <w:rPr>
                <w:rFonts w:ascii="Arial" w:hAnsi="Arial" w:cs="Arial"/>
                <w:sz w:val="22"/>
                <w:szCs w:val="22"/>
              </w:rPr>
              <w:t xml:space="preserve">2.2 </w:t>
            </w:r>
          </w:p>
          <w:p w14:paraId="7A34716C" w14:textId="42C8C347" w:rsidR="001E6B3B" w:rsidRDefault="004D39EF" w:rsidP="00F35AD2">
            <w:pPr>
              <w:pStyle w:val="Listenabsatz"/>
              <w:numPr>
                <w:ilvl w:val="0"/>
                <w:numId w:val="4"/>
              </w:numPr>
              <w:spacing w:before="60" w:after="60"/>
              <w:jc w:val="both"/>
              <w:rPr>
                <w:rFonts w:ascii="Arial" w:hAnsi="Arial" w:cs="Arial"/>
                <w:sz w:val="22"/>
                <w:szCs w:val="22"/>
              </w:rPr>
            </w:pPr>
            <w:r w:rsidRPr="00B00564">
              <w:rPr>
                <w:rFonts w:ascii="Arial" w:hAnsi="Arial" w:cs="Arial"/>
                <w:sz w:val="22"/>
                <w:szCs w:val="22"/>
              </w:rPr>
              <w:t xml:space="preserve">VB: B </w:t>
            </w:r>
            <w:r w:rsidR="001B4985">
              <w:rPr>
                <w:rFonts w:ascii="Arial" w:hAnsi="Arial" w:cs="Arial"/>
                <w:sz w:val="22"/>
                <w:szCs w:val="22"/>
              </w:rPr>
              <w:t>s.o.</w:t>
            </w:r>
          </w:p>
          <w:p w14:paraId="1F40E8C4" w14:textId="58DCA507" w:rsidR="005C3CCB" w:rsidRPr="00F35AD2" w:rsidRDefault="005C3CCB" w:rsidP="00F35AD2">
            <w:pPr>
              <w:pStyle w:val="Listenabsatz"/>
              <w:numPr>
                <w:ilvl w:val="0"/>
                <w:numId w:val="4"/>
              </w:numPr>
              <w:spacing w:before="60" w:after="60"/>
              <w:jc w:val="both"/>
              <w:rPr>
                <w:rFonts w:ascii="Arial" w:hAnsi="Arial" w:cs="Arial"/>
                <w:sz w:val="22"/>
                <w:szCs w:val="22"/>
              </w:rPr>
            </w:pPr>
            <w:r>
              <w:rPr>
                <w:rFonts w:ascii="Arial" w:hAnsi="Arial" w:cs="Arial"/>
                <w:sz w:val="22"/>
                <w:szCs w:val="22"/>
              </w:rPr>
              <w:t xml:space="preserve">BNE: </w:t>
            </w:r>
            <w:r w:rsidR="00EE62E2">
              <w:rPr>
                <w:rFonts w:ascii="Arial" w:hAnsi="Arial" w:cs="Arial"/>
                <w:sz w:val="22"/>
                <w:szCs w:val="22"/>
              </w:rPr>
              <w:t>traditionelle Landwirtschaft</w:t>
            </w:r>
          </w:p>
        </w:tc>
        <w:tc>
          <w:tcPr>
            <w:tcW w:w="3551" w:type="dxa"/>
            <w:shd w:val="clear" w:color="auto" w:fill="auto"/>
          </w:tcPr>
          <w:p w14:paraId="1DFEB766" w14:textId="2DDBC25F" w:rsidR="00A31FDD" w:rsidRDefault="00A31FDD" w:rsidP="005C52EC">
            <w:pPr>
              <w:pStyle w:val="Listenabsatz"/>
              <w:numPr>
                <w:ilvl w:val="0"/>
                <w:numId w:val="15"/>
              </w:numPr>
              <w:rPr>
                <w:rFonts w:ascii="Arial" w:hAnsi="Arial" w:cs="Arial"/>
                <w:sz w:val="22"/>
                <w:szCs w:val="22"/>
              </w:rPr>
            </w:pPr>
            <w:r w:rsidRPr="005C52EC">
              <w:rPr>
                <w:rFonts w:ascii="Arial" w:hAnsi="Arial" w:cs="Arial"/>
                <w:sz w:val="22"/>
                <w:szCs w:val="22"/>
              </w:rPr>
              <w:lastRenderedPageBreak/>
              <w:t>Eingeführtes Schulbuch mit zugehörigem Lehrerband, Zusatzmaterialien und zugehörigem Sprachfördermaterial, so dass ein differenzierter Unterricht, in dem aber in der Klasse an einem gemeinsamen Thema gearbeitet werden kann, möglich ist.</w:t>
            </w:r>
          </w:p>
          <w:p w14:paraId="62BC73F4" w14:textId="77777777" w:rsidR="00724853" w:rsidRPr="005C52EC" w:rsidRDefault="00724853" w:rsidP="00724853">
            <w:pPr>
              <w:pStyle w:val="Listenabsatz"/>
              <w:ind w:left="360"/>
              <w:rPr>
                <w:rFonts w:ascii="Arial" w:hAnsi="Arial" w:cs="Arial"/>
                <w:sz w:val="22"/>
                <w:szCs w:val="22"/>
              </w:rPr>
            </w:pPr>
          </w:p>
          <w:p w14:paraId="517693C3" w14:textId="7B91D7CD" w:rsidR="00A31FDD" w:rsidRPr="00724853" w:rsidRDefault="00A31FDD" w:rsidP="005C52EC">
            <w:pPr>
              <w:pStyle w:val="Listenabsatz"/>
              <w:numPr>
                <w:ilvl w:val="0"/>
                <w:numId w:val="15"/>
              </w:numPr>
              <w:rPr>
                <w:rStyle w:val="Hyperlink"/>
                <w:rFonts w:ascii="Arial" w:hAnsi="Arial" w:cs="Arial"/>
                <w:color w:val="auto"/>
                <w:sz w:val="22"/>
                <w:szCs w:val="22"/>
                <w:u w:val="none"/>
              </w:rPr>
            </w:pPr>
            <w:r w:rsidRPr="005C52EC">
              <w:rPr>
                <w:rFonts w:ascii="Arial" w:hAnsi="Arial" w:cs="Arial"/>
                <w:sz w:val="22"/>
                <w:szCs w:val="22"/>
              </w:rPr>
              <w:t xml:space="preserve">Suchmaschine für Kinder: </w:t>
            </w:r>
            <w:hyperlink r:id="rId14" w:history="1">
              <w:r w:rsidR="00B00564" w:rsidRPr="005C52EC">
                <w:rPr>
                  <w:rStyle w:val="Hyperlink"/>
                  <w:rFonts w:ascii="Arial" w:hAnsi="Arial" w:cs="Arial"/>
                  <w:sz w:val="22"/>
                  <w:szCs w:val="22"/>
                </w:rPr>
                <w:t>www.fragfinn.de</w:t>
              </w:r>
            </w:hyperlink>
          </w:p>
          <w:p w14:paraId="000DD61D" w14:textId="77777777" w:rsidR="00724853" w:rsidRPr="005C52EC" w:rsidRDefault="00724853" w:rsidP="00724853">
            <w:pPr>
              <w:pStyle w:val="Listenabsatz"/>
              <w:ind w:left="360"/>
              <w:rPr>
                <w:rFonts w:ascii="Arial" w:hAnsi="Arial" w:cs="Arial"/>
                <w:sz w:val="22"/>
                <w:szCs w:val="22"/>
              </w:rPr>
            </w:pPr>
          </w:p>
          <w:p w14:paraId="358A3886" w14:textId="5A329799" w:rsidR="00D3599B" w:rsidRPr="00724853" w:rsidRDefault="00D3599B" w:rsidP="005C52EC">
            <w:pPr>
              <w:pStyle w:val="Listenabsatz"/>
              <w:numPr>
                <w:ilvl w:val="0"/>
                <w:numId w:val="13"/>
              </w:numPr>
              <w:jc w:val="both"/>
              <w:rPr>
                <w:rFonts w:ascii="Arial" w:hAnsi="Arial" w:cs="Arial"/>
                <w:sz w:val="22"/>
                <w:szCs w:val="22"/>
              </w:rPr>
            </w:pPr>
            <w:r w:rsidRPr="00724853">
              <w:rPr>
                <w:rFonts w:ascii="Arial" w:hAnsi="Arial" w:cs="Arial"/>
                <w:sz w:val="22"/>
                <w:szCs w:val="22"/>
              </w:rPr>
              <w:t>Wie lebten die Menschen am Nil?</w:t>
            </w:r>
          </w:p>
          <w:p w14:paraId="6BCCB910" w14:textId="654B36D6" w:rsidR="00724853" w:rsidRPr="00724853" w:rsidRDefault="00F90825" w:rsidP="00724853">
            <w:pPr>
              <w:pStyle w:val="Listenabsatz"/>
              <w:ind w:left="360"/>
              <w:jc w:val="both"/>
              <w:rPr>
                <w:rFonts w:ascii="Arial" w:hAnsi="Arial" w:cs="Arial"/>
                <w:color w:val="0563C1" w:themeColor="hyperlink"/>
                <w:sz w:val="22"/>
                <w:szCs w:val="22"/>
                <w:u w:val="single"/>
              </w:rPr>
            </w:pPr>
            <w:hyperlink r:id="rId15" w:history="1">
              <w:r w:rsidR="00D3599B" w:rsidRPr="005C52EC">
                <w:rPr>
                  <w:rStyle w:val="Hyperlink"/>
                  <w:rFonts w:ascii="Arial" w:hAnsi="Arial" w:cs="Arial"/>
                  <w:sz w:val="22"/>
                  <w:szCs w:val="22"/>
                </w:rPr>
                <w:t>https://segu-geschichte.de</w:t>
              </w:r>
            </w:hyperlink>
          </w:p>
          <w:p w14:paraId="58498B10" w14:textId="77777777" w:rsidR="00724853" w:rsidRPr="005C52EC" w:rsidRDefault="00724853" w:rsidP="005C52EC">
            <w:pPr>
              <w:pStyle w:val="Listenabsatz"/>
              <w:ind w:left="360"/>
              <w:jc w:val="both"/>
              <w:rPr>
                <w:rFonts w:ascii="Arial" w:hAnsi="Arial" w:cs="Arial"/>
                <w:sz w:val="22"/>
                <w:szCs w:val="22"/>
              </w:rPr>
            </w:pPr>
          </w:p>
          <w:p w14:paraId="65379068" w14:textId="05EE134B" w:rsidR="00D3599B" w:rsidRDefault="00D3599B" w:rsidP="005C52EC">
            <w:pPr>
              <w:pStyle w:val="Listenabsatz"/>
              <w:numPr>
                <w:ilvl w:val="0"/>
                <w:numId w:val="13"/>
              </w:numPr>
              <w:ind w:left="357"/>
              <w:jc w:val="both"/>
              <w:rPr>
                <w:rFonts w:ascii="Arial" w:hAnsi="Arial" w:cs="Arial"/>
                <w:sz w:val="22"/>
                <w:szCs w:val="22"/>
              </w:rPr>
            </w:pPr>
            <w:r w:rsidRPr="005C52EC">
              <w:rPr>
                <w:rFonts w:ascii="Arial" w:hAnsi="Arial" w:cs="Arial"/>
                <w:sz w:val="22"/>
                <w:szCs w:val="22"/>
              </w:rPr>
              <w:t>Wasserversorgung:</w:t>
            </w:r>
            <w:r w:rsidRPr="005C52EC">
              <w:rPr>
                <w:rFonts w:ascii="Arial" w:hAnsi="Arial" w:cs="Arial"/>
                <w:sz w:val="22"/>
                <w:szCs w:val="22"/>
              </w:rPr>
              <w:br/>
            </w:r>
            <w:hyperlink r:id="rId16" w:history="1">
              <w:r w:rsidRPr="005C52EC">
                <w:rPr>
                  <w:rStyle w:val="Hyperlink"/>
                  <w:rFonts w:ascii="Arial" w:hAnsi="Arial" w:cs="Arial"/>
                  <w:sz w:val="22"/>
                  <w:szCs w:val="22"/>
                </w:rPr>
                <w:t>https://klassewasser.de</w:t>
              </w:r>
            </w:hyperlink>
            <w:r w:rsidRPr="005C52EC">
              <w:rPr>
                <w:rFonts w:ascii="Arial" w:hAnsi="Arial" w:cs="Arial"/>
                <w:sz w:val="22"/>
                <w:szCs w:val="22"/>
              </w:rPr>
              <w:t xml:space="preserve"> (Der Nil im alten Ägypten)</w:t>
            </w:r>
          </w:p>
          <w:p w14:paraId="7A83DDE6" w14:textId="77777777" w:rsidR="00724853" w:rsidRPr="00724853" w:rsidRDefault="00724853" w:rsidP="00724853">
            <w:pPr>
              <w:jc w:val="both"/>
              <w:rPr>
                <w:rFonts w:ascii="Arial" w:hAnsi="Arial" w:cs="Arial"/>
                <w:sz w:val="22"/>
                <w:szCs w:val="22"/>
              </w:rPr>
            </w:pPr>
          </w:p>
          <w:p w14:paraId="6B286F36" w14:textId="77777777" w:rsidR="00B00564" w:rsidRPr="005C52EC" w:rsidRDefault="00B00564" w:rsidP="005C52EC">
            <w:pPr>
              <w:pStyle w:val="Listenabsatz"/>
              <w:numPr>
                <w:ilvl w:val="0"/>
                <w:numId w:val="3"/>
              </w:numPr>
              <w:ind w:left="357"/>
              <w:jc w:val="both"/>
              <w:rPr>
                <w:rFonts w:ascii="Arial" w:hAnsi="Arial" w:cs="Arial"/>
                <w:sz w:val="22"/>
                <w:szCs w:val="22"/>
              </w:rPr>
            </w:pPr>
            <w:r w:rsidRPr="005C52EC">
              <w:rPr>
                <w:rFonts w:ascii="Arial" w:hAnsi="Arial" w:cs="Arial"/>
              </w:rPr>
              <w:t>Altes Ägypten:</w:t>
            </w:r>
          </w:p>
          <w:p w14:paraId="3771C0CC" w14:textId="1DE1898E" w:rsidR="00B00564" w:rsidRDefault="00F90825" w:rsidP="005C52EC">
            <w:pPr>
              <w:ind w:left="357"/>
              <w:jc w:val="both"/>
              <w:rPr>
                <w:rStyle w:val="Hyperlink"/>
                <w:rFonts w:ascii="Arial" w:hAnsi="Arial" w:cs="Arial"/>
              </w:rPr>
            </w:pPr>
            <w:hyperlink r:id="rId17" w:history="1">
              <w:r w:rsidR="00B00564" w:rsidRPr="005C52EC">
                <w:rPr>
                  <w:rStyle w:val="Hyperlink"/>
                  <w:rFonts w:ascii="Arial" w:hAnsi="Arial" w:cs="Arial"/>
                  <w:sz w:val="22"/>
                  <w:szCs w:val="22"/>
                </w:rPr>
                <w:t>h</w:t>
              </w:r>
              <w:r w:rsidR="00B00564" w:rsidRPr="005C52EC">
                <w:rPr>
                  <w:rStyle w:val="Hyperlink"/>
                  <w:rFonts w:ascii="Arial" w:hAnsi="Arial" w:cs="Arial"/>
                </w:rPr>
                <w:t>ttps://www.aufgabefuchs.de</w:t>
              </w:r>
            </w:hyperlink>
          </w:p>
          <w:p w14:paraId="403BBA1C" w14:textId="77777777" w:rsidR="00724853" w:rsidRDefault="00724853" w:rsidP="00724853">
            <w:pPr>
              <w:overflowPunct w:val="0"/>
              <w:ind w:left="357"/>
              <w:jc w:val="both"/>
              <w:rPr>
                <w:rFonts w:ascii="Arial" w:eastAsia="Noto Sans SC Regular" w:hAnsi="Arial" w:cs="Arial"/>
                <w:kern w:val="2"/>
                <w:sz w:val="22"/>
                <w:szCs w:val="22"/>
                <w:lang w:eastAsia="zh-CN" w:bidi="hi-IN"/>
              </w:rPr>
            </w:pPr>
          </w:p>
          <w:p w14:paraId="468CE3BC" w14:textId="04C6230F" w:rsidR="00724853" w:rsidRPr="00724853" w:rsidRDefault="00724853" w:rsidP="00724853">
            <w:pPr>
              <w:overflowPunct w:val="0"/>
              <w:ind w:left="357"/>
              <w:jc w:val="both"/>
              <w:rPr>
                <w:rFonts w:ascii="Arial" w:eastAsia="Noto Sans SC Regular" w:hAnsi="Arial" w:cs="Arial"/>
                <w:kern w:val="2"/>
                <w:sz w:val="22"/>
                <w:szCs w:val="22"/>
                <w:lang w:eastAsia="zh-CN" w:bidi="hi-IN"/>
              </w:rPr>
            </w:pPr>
            <w:r w:rsidRPr="00724853">
              <w:rPr>
                <w:rFonts w:ascii="Arial" w:eastAsia="Noto Sans SC Regular" w:hAnsi="Arial" w:cs="Arial"/>
                <w:kern w:val="2"/>
                <w:sz w:val="22"/>
                <w:szCs w:val="22"/>
                <w:lang w:eastAsia="zh-CN" w:bidi="hi-IN"/>
              </w:rPr>
              <w:t>(Datum des letzten Zugriffs: 01.07.2020)</w:t>
            </w:r>
          </w:p>
          <w:p w14:paraId="7066BE09" w14:textId="77777777" w:rsidR="00724853" w:rsidRPr="005C52EC" w:rsidRDefault="00724853" w:rsidP="005C52EC">
            <w:pPr>
              <w:ind w:left="357"/>
              <w:jc w:val="both"/>
              <w:rPr>
                <w:rStyle w:val="Internetverknpfung"/>
                <w:rFonts w:ascii="Arial" w:hAnsi="Arial" w:cs="Arial"/>
              </w:rPr>
            </w:pPr>
          </w:p>
          <w:p w14:paraId="182E74FB" w14:textId="61093BDB" w:rsidR="00A31FDD" w:rsidRPr="005C52EC" w:rsidRDefault="00A31FDD" w:rsidP="005C52EC">
            <w:pPr>
              <w:ind w:left="360"/>
              <w:jc w:val="both"/>
              <w:rPr>
                <w:rFonts w:ascii="Arial" w:hAnsi="Arial" w:cs="Arial"/>
                <w:sz w:val="22"/>
                <w:szCs w:val="22"/>
              </w:rPr>
            </w:pPr>
          </w:p>
        </w:tc>
      </w:tr>
      <w:tr w:rsidR="00A31FDD" w:rsidRPr="00430884" w14:paraId="19838C75" w14:textId="77777777" w:rsidTr="00F97FDF">
        <w:tc>
          <w:tcPr>
            <w:tcW w:w="2550" w:type="dxa"/>
            <w:shd w:val="clear" w:color="auto" w:fill="auto"/>
          </w:tcPr>
          <w:p w14:paraId="7D7D8FA1" w14:textId="3ABF926D" w:rsidR="00A31FDD" w:rsidRPr="00672BFD" w:rsidRDefault="00A31FDD" w:rsidP="00672BFD">
            <w:pPr>
              <w:pStyle w:val="Listenabsatz"/>
              <w:numPr>
                <w:ilvl w:val="0"/>
                <w:numId w:val="24"/>
              </w:numPr>
              <w:spacing w:before="120" w:after="120"/>
              <w:rPr>
                <w:rFonts w:ascii="Arial" w:hAnsi="Arial" w:cs="Arial"/>
                <w:bCs/>
                <w:sz w:val="22"/>
                <w:szCs w:val="22"/>
              </w:rPr>
            </w:pPr>
            <w:r w:rsidRPr="00672BFD">
              <w:rPr>
                <w:rFonts w:ascii="Arial" w:hAnsi="Arial" w:cs="Arial"/>
                <w:sz w:val="22"/>
                <w:szCs w:val="22"/>
              </w:rPr>
              <w:t>Menschen</w:t>
            </w:r>
            <w:r w:rsidRPr="00672BFD">
              <w:rPr>
                <w:rFonts w:ascii="Arial" w:hAnsi="Arial" w:cs="Arial"/>
                <w:bCs/>
                <w:sz w:val="22"/>
                <w:szCs w:val="22"/>
              </w:rPr>
              <w:t xml:space="preserve"> entwickeln Lösungen: </w:t>
            </w:r>
            <w:r w:rsidR="006573E5">
              <w:rPr>
                <w:rFonts w:ascii="Arial" w:hAnsi="Arial" w:cs="Arial"/>
                <w:bCs/>
                <w:sz w:val="22"/>
                <w:szCs w:val="22"/>
              </w:rPr>
              <w:t>„</w:t>
            </w:r>
            <w:r w:rsidRPr="00672BFD">
              <w:rPr>
                <w:rFonts w:ascii="Arial" w:hAnsi="Arial" w:cs="Arial"/>
                <w:bCs/>
                <w:sz w:val="22"/>
                <w:szCs w:val="22"/>
              </w:rPr>
              <w:t>Wie entstand eine Hochkultur?</w:t>
            </w:r>
            <w:r w:rsidR="006573E5">
              <w:rPr>
                <w:rFonts w:ascii="Arial" w:hAnsi="Arial" w:cs="Arial"/>
                <w:bCs/>
                <w:sz w:val="22"/>
                <w:szCs w:val="22"/>
              </w:rPr>
              <w:t>“</w:t>
            </w:r>
          </w:p>
          <w:p w14:paraId="54FC0F32" w14:textId="77777777" w:rsidR="00A31FDD" w:rsidRPr="00430884" w:rsidRDefault="00A31FDD" w:rsidP="00A31FDD">
            <w:pPr>
              <w:rPr>
                <w:rFonts w:ascii="Arial" w:hAnsi="Arial" w:cs="Arial"/>
                <w:bCs/>
                <w:sz w:val="22"/>
                <w:szCs w:val="22"/>
              </w:rPr>
            </w:pPr>
          </w:p>
          <w:p w14:paraId="64DFC6CE" w14:textId="3493C8E8" w:rsidR="00A31FDD" w:rsidRPr="00430884" w:rsidRDefault="00672BFD" w:rsidP="00672BFD">
            <w:pPr>
              <w:ind w:left="360"/>
              <w:rPr>
                <w:rFonts w:ascii="Arial" w:hAnsi="Arial" w:cs="Arial"/>
                <w:bCs/>
                <w:sz w:val="22"/>
                <w:szCs w:val="22"/>
              </w:rPr>
            </w:pPr>
            <w:r>
              <w:rPr>
                <w:rFonts w:ascii="Arial" w:hAnsi="Arial" w:cs="Arial"/>
                <w:bCs/>
                <w:sz w:val="22"/>
                <w:szCs w:val="22"/>
              </w:rPr>
              <w:lastRenderedPageBreak/>
              <w:t>(</w:t>
            </w:r>
            <w:r w:rsidR="005121D8">
              <w:rPr>
                <w:rFonts w:ascii="Arial" w:hAnsi="Arial" w:cs="Arial"/>
                <w:bCs/>
                <w:sz w:val="22"/>
                <w:szCs w:val="22"/>
              </w:rPr>
              <w:t>9</w:t>
            </w:r>
            <w:r w:rsidR="00A31FDD" w:rsidRPr="00430884">
              <w:rPr>
                <w:rFonts w:ascii="Arial" w:hAnsi="Arial" w:cs="Arial"/>
                <w:bCs/>
                <w:sz w:val="22"/>
                <w:szCs w:val="22"/>
              </w:rPr>
              <w:t xml:space="preserve"> Stunden</w:t>
            </w:r>
            <w:r>
              <w:rPr>
                <w:rFonts w:ascii="Arial" w:hAnsi="Arial" w:cs="Arial"/>
                <w:bCs/>
                <w:sz w:val="22"/>
                <w:szCs w:val="22"/>
              </w:rPr>
              <w:t>)</w:t>
            </w:r>
          </w:p>
          <w:p w14:paraId="77DABE46" w14:textId="77777777" w:rsidR="00A31FDD" w:rsidRPr="00430884" w:rsidRDefault="00A31FDD" w:rsidP="00A31FDD">
            <w:pPr>
              <w:rPr>
                <w:rFonts w:ascii="Arial" w:hAnsi="Arial" w:cs="Arial"/>
                <w:bCs/>
                <w:sz w:val="22"/>
                <w:szCs w:val="22"/>
              </w:rPr>
            </w:pPr>
          </w:p>
          <w:p w14:paraId="1DC283C9" w14:textId="77777777" w:rsidR="00A31FDD" w:rsidRPr="00430884" w:rsidRDefault="00A31FDD" w:rsidP="00A31FDD">
            <w:pPr>
              <w:rPr>
                <w:rFonts w:ascii="Arial" w:hAnsi="Arial" w:cs="Arial"/>
                <w:bCs/>
                <w:sz w:val="22"/>
                <w:szCs w:val="22"/>
              </w:rPr>
            </w:pPr>
          </w:p>
          <w:p w14:paraId="4A466F57" w14:textId="77777777" w:rsidR="00A31FDD" w:rsidRPr="00430884" w:rsidRDefault="00A31FDD" w:rsidP="00A31FDD">
            <w:pPr>
              <w:rPr>
                <w:rFonts w:ascii="Arial" w:hAnsi="Arial" w:cs="Arial"/>
                <w:bCs/>
                <w:sz w:val="22"/>
                <w:szCs w:val="22"/>
              </w:rPr>
            </w:pPr>
          </w:p>
          <w:p w14:paraId="0B2A34BA" w14:textId="77777777" w:rsidR="00A31FDD" w:rsidRPr="00430884" w:rsidRDefault="00A31FDD" w:rsidP="00A31FDD">
            <w:pPr>
              <w:rPr>
                <w:rFonts w:ascii="Arial" w:hAnsi="Arial" w:cs="Arial"/>
                <w:bCs/>
                <w:sz w:val="22"/>
                <w:szCs w:val="22"/>
              </w:rPr>
            </w:pPr>
          </w:p>
          <w:p w14:paraId="6D35680F" w14:textId="77777777" w:rsidR="00A31FDD" w:rsidRPr="00430884" w:rsidRDefault="00A31FDD" w:rsidP="00A31FDD">
            <w:pPr>
              <w:rPr>
                <w:rFonts w:ascii="Arial" w:hAnsi="Arial" w:cs="Arial"/>
                <w:bCs/>
                <w:sz w:val="22"/>
                <w:szCs w:val="22"/>
              </w:rPr>
            </w:pPr>
          </w:p>
        </w:tc>
        <w:tc>
          <w:tcPr>
            <w:tcW w:w="3967" w:type="dxa"/>
            <w:shd w:val="clear" w:color="auto" w:fill="auto"/>
          </w:tcPr>
          <w:p w14:paraId="34E5F2E6" w14:textId="77777777" w:rsidR="00A31FDD" w:rsidRPr="00430884" w:rsidRDefault="00A31FDD" w:rsidP="00A31FDD">
            <w:pPr>
              <w:numPr>
                <w:ilvl w:val="0"/>
                <w:numId w:val="8"/>
              </w:numPr>
              <w:spacing w:after="120"/>
              <w:contextualSpacing/>
              <w:rPr>
                <w:rFonts w:ascii="Arial" w:hAnsi="Arial" w:cs="Arial"/>
                <w:sz w:val="22"/>
                <w:szCs w:val="22"/>
              </w:rPr>
            </w:pPr>
            <w:r w:rsidRPr="00430884">
              <w:rPr>
                <w:rFonts w:ascii="Arial" w:hAnsi="Arial" w:cs="Arial"/>
                <w:sz w:val="22"/>
                <w:szCs w:val="22"/>
              </w:rPr>
              <w:lastRenderedPageBreak/>
              <w:t>Knappe Ressourcen: Vorratswirtschaft</w:t>
            </w:r>
          </w:p>
          <w:p w14:paraId="7349B650" w14:textId="33E8D670" w:rsidR="00724853" w:rsidRPr="00724853" w:rsidRDefault="00724853" w:rsidP="00724853">
            <w:pPr>
              <w:numPr>
                <w:ilvl w:val="0"/>
                <w:numId w:val="8"/>
              </w:numPr>
              <w:spacing w:after="120"/>
              <w:contextualSpacing/>
              <w:jc w:val="both"/>
              <w:rPr>
                <w:rFonts w:ascii="Arial" w:hAnsi="Arial" w:cs="Arial"/>
                <w:sz w:val="22"/>
                <w:szCs w:val="22"/>
              </w:rPr>
            </w:pPr>
            <w:r w:rsidRPr="00724853">
              <w:rPr>
                <w:rFonts w:ascii="Arial" w:hAnsi="Arial" w:cs="Arial"/>
                <w:sz w:val="22"/>
                <w:szCs w:val="22"/>
              </w:rPr>
              <w:t>Wirtschaften und Schrift</w:t>
            </w:r>
          </w:p>
          <w:p w14:paraId="6DE40A7A" w14:textId="0E31F197" w:rsidR="00724853" w:rsidRPr="00724853" w:rsidRDefault="00724853" w:rsidP="00724853">
            <w:pPr>
              <w:numPr>
                <w:ilvl w:val="0"/>
                <w:numId w:val="8"/>
              </w:numPr>
              <w:spacing w:after="120"/>
              <w:contextualSpacing/>
              <w:jc w:val="both"/>
              <w:rPr>
                <w:rFonts w:ascii="Arial" w:hAnsi="Arial" w:cs="Arial"/>
                <w:sz w:val="22"/>
                <w:szCs w:val="22"/>
              </w:rPr>
            </w:pPr>
            <w:r w:rsidRPr="00724853">
              <w:rPr>
                <w:rFonts w:ascii="Arial" w:hAnsi="Arial" w:cs="Arial"/>
                <w:sz w:val="22"/>
                <w:szCs w:val="22"/>
              </w:rPr>
              <w:t>Die ägyptische Gesellschaft und Berufe (Bauern, Handwerker und Beamte)</w:t>
            </w:r>
          </w:p>
          <w:p w14:paraId="6072EE6B" w14:textId="49F0932A" w:rsidR="00724853" w:rsidRDefault="00724853" w:rsidP="00724853">
            <w:pPr>
              <w:numPr>
                <w:ilvl w:val="0"/>
                <w:numId w:val="8"/>
              </w:numPr>
              <w:spacing w:after="120"/>
              <w:contextualSpacing/>
              <w:jc w:val="both"/>
              <w:rPr>
                <w:rFonts w:ascii="Arial" w:hAnsi="Arial" w:cs="Arial"/>
                <w:sz w:val="22"/>
                <w:szCs w:val="22"/>
              </w:rPr>
            </w:pPr>
            <w:r w:rsidRPr="00724853">
              <w:rPr>
                <w:rFonts w:ascii="Arial" w:hAnsi="Arial" w:cs="Arial"/>
                <w:sz w:val="22"/>
                <w:szCs w:val="22"/>
              </w:rPr>
              <w:lastRenderedPageBreak/>
              <w:t>Religion als Legitimation (Der Pharao als König und Gott)</w:t>
            </w:r>
          </w:p>
          <w:p w14:paraId="3473E990" w14:textId="130804CF" w:rsidR="00724853" w:rsidRPr="00724853" w:rsidRDefault="00724853" w:rsidP="00724853">
            <w:pPr>
              <w:numPr>
                <w:ilvl w:val="0"/>
                <w:numId w:val="8"/>
              </w:numPr>
              <w:spacing w:after="120"/>
              <w:contextualSpacing/>
              <w:jc w:val="both"/>
              <w:rPr>
                <w:rFonts w:ascii="Arial" w:hAnsi="Arial" w:cs="Arial"/>
                <w:sz w:val="22"/>
                <w:szCs w:val="22"/>
              </w:rPr>
            </w:pPr>
            <w:r>
              <w:rPr>
                <w:rFonts w:ascii="Arial" w:hAnsi="Arial" w:cs="Arial"/>
                <w:sz w:val="22"/>
                <w:szCs w:val="22"/>
              </w:rPr>
              <w:t>Die Beamten</w:t>
            </w:r>
          </w:p>
          <w:p w14:paraId="3435C9FE" w14:textId="3D086502" w:rsidR="00A31FDD" w:rsidRPr="00430884" w:rsidRDefault="00724853" w:rsidP="00724853">
            <w:pPr>
              <w:numPr>
                <w:ilvl w:val="0"/>
                <w:numId w:val="8"/>
              </w:numPr>
              <w:spacing w:after="120"/>
              <w:contextualSpacing/>
              <w:jc w:val="both"/>
              <w:rPr>
                <w:rFonts w:ascii="Arial" w:hAnsi="Arial" w:cs="Arial"/>
                <w:sz w:val="22"/>
                <w:szCs w:val="22"/>
              </w:rPr>
            </w:pPr>
            <w:r w:rsidRPr="00724853">
              <w:rPr>
                <w:rFonts w:ascii="Arial" w:hAnsi="Arial" w:cs="Arial"/>
                <w:sz w:val="22"/>
                <w:szCs w:val="22"/>
              </w:rPr>
              <w:t>Ein Leben nach dem Tod</w:t>
            </w:r>
            <w:r w:rsidRPr="00724853">
              <w:rPr>
                <w:rFonts w:ascii="Arial" w:hAnsi="Arial" w:cs="Arial"/>
                <w:sz w:val="22"/>
                <w:szCs w:val="22"/>
              </w:rPr>
              <w:t xml:space="preserve"> </w:t>
            </w:r>
          </w:p>
        </w:tc>
        <w:tc>
          <w:tcPr>
            <w:tcW w:w="4675" w:type="dxa"/>
            <w:shd w:val="clear" w:color="auto" w:fill="auto"/>
          </w:tcPr>
          <w:p w14:paraId="39BBBCD0" w14:textId="77777777" w:rsidR="004D39EF" w:rsidRPr="00430884" w:rsidRDefault="004D39EF" w:rsidP="004D39EF">
            <w:pPr>
              <w:spacing w:after="120"/>
              <w:jc w:val="both"/>
              <w:rPr>
                <w:rFonts w:ascii="Arial" w:hAnsi="Arial" w:cs="Arial"/>
                <w:sz w:val="22"/>
                <w:szCs w:val="22"/>
              </w:rPr>
            </w:pPr>
            <w:r w:rsidRPr="00430884">
              <w:rPr>
                <w:rFonts w:ascii="Arial" w:hAnsi="Arial" w:cs="Arial"/>
                <w:sz w:val="22"/>
                <w:szCs w:val="22"/>
              </w:rPr>
              <w:lastRenderedPageBreak/>
              <w:t xml:space="preserve">Konkretisierte </w:t>
            </w:r>
            <w:r>
              <w:rPr>
                <w:rFonts w:ascii="Arial" w:hAnsi="Arial" w:cs="Arial"/>
                <w:sz w:val="22"/>
                <w:szCs w:val="22"/>
              </w:rPr>
              <w:t>Kompetenzen</w:t>
            </w:r>
            <w:r w:rsidRPr="00430884">
              <w:rPr>
                <w:rFonts w:ascii="Arial" w:hAnsi="Arial" w:cs="Arial"/>
                <w:sz w:val="22"/>
                <w:szCs w:val="22"/>
              </w:rPr>
              <w:t xml:space="preserve">: </w:t>
            </w:r>
          </w:p>
          <w:p w14:paraId="724740B1" w14:textId="0617CCA1" w:rsidR="004D39EF" w:rsidRDefault="004D39EF" w:rsidP="004D39EF">
            <w:pPr>
              <w:pStyle w:val="Listenabsatz"/>
              <w:numPr>
                <w:ilvl w:val="0"/>
                <w:numId w:val="8"/>
              </w:numPr>
              <w:ind w:left="357"/>
              <w:jc w:val="both"/>
              <w:rPr>
                <w:rFonts w:ascii="Arial" w:hAnsi="Arial" w:cs="Arial"/>
                <w:sz w:val="22"/>
                <w:szCs w:val="22"/>
              </w:rPr>
            </w:pPr>
            <w:r w:rsidRPr="00430884">
              <w:rPr>
                <w:rFonts w:ascii="Arial" w:hAnsi="Arial" w:cs="Arial"/>
                <w:sz w:val="22"/>
                <w:szCs w:val="22"/>
              </w:rPr>
              <w:t xml:space="preserve">erläutern Merkmale der Hochkultur Ägyptens und den Einfluss naturgegebener Voraussetzungen auf ihre Entstehung </w:t>
            </w:r>
            <w:r>
              <w:rPr>
                <w:rFonts w:ascii="Arial" w:hAnsi="Arial" w:cs="Arial"/>
                <w:sz w:val="22"/>
                <w:szCs w:val="22"/>
              </w:rPr>
              <w:t>(SK)</w:t>
            </w:r>
          </w:p>
          <w:p w14:paraId="3289AAEE" w14:textId="666F4433" w:rsidR="004D39EF" w:rsidRDefault="004D39EF" w:rsidP="004D39EF">
            <w:pPr>
              <w:pStyle w:val="Listenabsatz"/>
              <w:numPr>
                <w:ilvl w:val="0"/>
                <w:numId w:val="3"/>
              </w:numPr>
              <w:ind w:left="357"/>
              <w:jc w:val="both"/>
              <w:rPr>
                <w:rFonts w:ascii="Arial" w:hAnsi="Arial" w:cs="Arial"/>
                <w:sz w:val="22"/>
                <w:szCs w:val="22"/>
              </w:rPr>
            </w:pPr>
            <w:r w:rsidRPr="001E6B3B">
              <w:rPr>
                <w:rFonts w:ascii="Arial" w:hAnsi="Arial" w:cs="Arial"/>
                <w:sz w:val="22"/>
                <w:szCs w:val="22"/>
              </w:rPr>
              <w:lastRenderedPageBreak/>
              <w:t>bewerten die kulturellen und gesellschaftlichen Errungenschaften zur Hochkultur Ägypten</w:t>
            </w:r>
            <w:r>
              <w:rPr>
                <w:rFonts w:ascii="Arial" w:hAnsi="Arial" w:cs="Arial"/>
                <w:sz w:val="22"/>
                <w:szCs w:val="22"/>
              </w:rPr>
              <w:t xml:space="preserve"> (UK)</w:t>
            </w:r>
          </w:p>
          <w:p w14:paraId="55984D44" w14:textId="77777777" w:rsidR="004D39EF" w:rsidRPr="001E6B3B" w:rsidRDefault="004D39EF" w:rsidP="004D39EF">
            <w:pPr>
              <w:pStyle w:val="Listenabsatz"/>
              <w:ind w:left="357"/>
              <w:jc w:val="both"/>
              <w:rPr>
                <w:rFonts w:ascii="Arial" w:hAnsi="Arial" w:cs="Arial"/>
                <w:sz w:val="22"/>
                <w:szCs w:val="22"/>
              </w:rPr>
            </w:pPr>
          </w:p>
          <w:p w14:paraId="1441DD94" w14:textId="77777777" w:rsidR="00A31FDD" w:rsidRPr="00430884" w:rsidRDefault="00A31FDD" w:rsidP="00A31FDD">
            <w:pPr>
              <w:spacing w:after="120"/>
              <w:contextualSpacing/>
              <w:jc w:val="both"/>
              <w:rPr>
                <w:rFonts w:ascii="Arial" w:hAnsi="Arial" w:cs="Arial"/>
                <w:sz w:val="22"/>
                <w:szCs w:val="22"/>
              </w:rPr>
            </w:pPr>
            <w:r w:rsidRPr="00430884">
              <w:rPr>
                <w:rFonts w:ascii="Arial" w:hAnsi="Arial" w:cs="Arial"/>
                <w:sz w:val="22"/>
                <w:szCs w:val="22"/>
              </w:rPr>
              <w:t>Übergeordnete Kompetenzen:</w:t>
            </w:r>
          </w:p>
          <w:p w14:paraId="3DDE2DEA"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beschreiben ausgewählte Personen und Gruppen in den jeweiligen Gesellschaften und ihre Funktionen, Interessen und Handlungsspielräume (SK 11)</w:t>
            </w:r>
          </w:p>
          <w:p w14:paraId="0F9437DD"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 xml:space="preserve">informieren fallweise über Lebensbedingungen, Handelsbeziehungen, kulturelle Kontakte sowie Konflikte von Menschen in der Vergangenheit (SK 12) </w:t>
            </w:r>
          </w:p>
          <w:p w14:paraId="442FC232" w14:textId="77777777" w:rsidR="00A31FDD" w:rsidRPr="00430884" w:rsidRDefault="00A31FDD" w:rsidP="00A31FD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bewerten das Handeln von Menschen in der Vergangenheit anhand eines Beispiels (UK 8)</w:t>
            </w:r>
          </w:p>
          <w:p w14:paraId="6A6CEC75" w14:textId="77777777" w:rsidR="004D39EF" w:rsidRDefault="004D39EF" w:rsidP="004D39EF">
            <w:pPr>
              <w:rPr>
                <w:rFonts w:ascii="Arial" w:hAnsi="Arial" w:cs="Arial"/>
                <w:sz w:val="22"/>
                <w:szCs w:val="22"/>
              </w:rPr>
            </w:pPr>
          </w:p>
          <w:p w14:paraId="547E5B0F" w14:textId="51F2CB45" w:rsidR="004D39EF" w:rsidRDefault="004D39EF" w:rsidP="004C6064">
            <w:pPr>
              <w:spacing w:after="120"/>
              <w:jc w:val="both"/>
              <w:rPr>
                <w:rFonts w:ascii="Arial" w:hAnsi="Arial" w:cs="Arial"/>
                <w:sz w:val="22"/>
                <w:szCs w:val="22"/>
              </w:rPr>
            </w:pPr>
            <w:r>
              <w:rPr>
                <w:rFonts w:ascii="Arial" w:hAnsi="Arial" w:cs="Arial"/>
                <w:sz w:val="22"/>
                <w:szCs w:val="22"/>
              </w:rPr>
              <w:t>Bezüge zu Querschnittsaufgaben:</w:t>
            </w:r>
          </w:p>
          <w:p w14:paraId="53E19E01" w14:textId="77777777" w:rsidR="00F35AD2" w:rsidRPr="00F35AD2" w:rsidRDefault="00F35AD2" w:rsidP="00A31FDD">
            <w:pPr>
              <w:pStyle w:val="Listenabsatz"/>
              <w:numPr>
                <w:ilvl w:val="0"/>
                <w:numId w:val="29"/>
              </w:numPr>
              <w:spacing w:after="120"/>
              <w:jc w:val="both"/>
              <w:rPr>
                <w:rFonts w:ascii="Arial" w:hAnsi="Arial" w:cs="Arial"/>
                <w:sz w:val="22"/>
                <w:szCs w:val="22"/>
              </w:rPr>
            </w:pPr>
            <w:r>
              <w:rPr>
                <w:rFonts w:ascii="Arial" w:hAnsi="Arial" w:cs="Arial"/>
                <w:bCs/>
                <w:sz w:val="22"/>
                <w:szCs w:val="22"/>
              </w:rPr>
              <w:t>MKR: 2.1, 2.2</w:t>
            </w:r>
          </w:p>
          <w:p w14:paraId="40C028C2" w14:textId="40E7FEE0" w:rsidR="00A31FDD" w:rsidRPr="009C6FFD" w:rsidRDefault="00A31FDD" w:rsidP="009C6FFD">
            <w:pPr>
              <w:pStyle w:val="Listenabsatz"/>
              <w:numPr>
                <w:ilvl w:val="0"/>
                <w:numId w:val="29"/>
              </w:numPr>
              <w:spacing w:after="120"/>
              <w:jc w:val="both"/>
              <w:rPr>
                <w:rFonts w:ascii="Arial" w:hAnsi="Arial" w:cs="Arial"/>
                <w:sz w:val="22"/>
                <w:szCs w:val="22"/>
              </w:rPr>
            </w:pPr>
            <w:r w:rsidRPr="004C6064">
              <w:rPr>
                <w:rFonts w:ascii="Arial" w:hAnsi="Arial" w:cs="Arial"/>
                <w:bCs/>
                <w:sz w:val="22"/>
                <w:szCs w:val="22"/>
              </w:rPr>
              <w:t>VB:</w:t>
            </w:r>
            <w:r w:rsidR="004C6064" w:rsidRPr="004C6064">
              <w:rPr>
                <w:rFonts w:ascii="Arial" w:hAnsi="Arial" w:cs="Arial"/>
                <w:b/>
                <w:sz w:val="22"/>
                <w:szCs w:val="22"/>
              </w:rPr>
              <w:t xml:space="preserve"> </w:t>
            </w:r>
            <w:r w:rsidR="005C52EC" w:rsidRPr="005C52EC">
              <w:rPr>
                <w:rFonts w:ascii="Arial" w:hAnsi="Arial" w:cs="Arial"/>
                <w:bCs/>
                <w:sz w:val="22"/>
                <w:szCs w:val="22"/>
              </w:rPr>
              <w:t xml:space="preserve">B </w:t>
            </w:r>
            <w:r w:rsidR="001B4985">
              <w:rPr>
                <w:rFonts w:ascii="Arial" w:hAnsi="Arial" w:cs="Arial"/>
                <w:bCs/>
                <w:sz w:val="22"/>
                <w:szCs w:val="22"/>
              </w:rPr>
              <w:t>s.o.</w:t>
            </w:r>
          </w:p>
        </w:tc>
        <w:tc>
          <w:tcPr>
            <w:tcW w:w="3551" w:type="dxa"/>
            <w:shd w:val="clear" w:color="auto" w:fill="auto"/>
          </w:tcPr>
          <w:p w14:paraId="0437AB3C" w14:textId="72B93D04" w:rsidR="00B00564" w:rsidRPr="00724853" w:rsidRDefault="00B00564" w:rsidP="005C52EC">
            <w:pPr>
              <w:pStyle w:val="Listenabsatz"/>
              <w:numPr>
                <w:ilvl w:val="0"/>
                <w:numId w:val="13"/>
              </w:numPr>
              <w:jc w:val="both"/>
              <w:rPr>
                <w:rStyle w:val="Hyperlink"/>
                <w:rFonts w:ascii="Arial" w:hAnsi="Arial" w:cs="Arial"/>
                <w:color w:val="auto"/>
                <w:sz w:val="22"/>
                <w:szCs w:val="22"/>
                <w:u w:val="none"/>
              </w:rPr>
            </w:pPr>
            <w:r w:rsidRPr="005C52EC">
              <w:rPr>
                <w:rFonts w:ascii="Arial" w:hAnsi="Arial" w:cs="Arial"/>
              </w:rPr>
              <w:lastRenderedPageBreak/>
              <w:t>Ägypten:</w:t>
            </w:r>
            <w:r w:rsidRPr="005C52EC">
              <w:rPr>
                <w:rFonts w:ascii="Arial" w:hAnsi="Arial" w:cs="Arial"/>
              </w:rPr>
              <w:br/>
            </w:r>
            <w:hyperlink r:id="rId18" w:history="1">
              <w:r w:rsidRPr="005C52EC">
                <w:rPr>
                  <w:rStyle w:val="Hyperlink"/>
                  <w:rFonts w:ascii="Arial" w:hAnsi="Arial" w:cs="Arial"/>
                  <w:sz w:val="22"/>
                  <w:szCs w:val="22"/>
                </w:rPr>
                <w:t>https://segu-geschichte.de</w:t>
              </w:r>
            </w:hyperlink>
          </w:p>
          <w:p w14:paraId="4766B970" w14:textId="751D6C06" w:rsidR="00724853" w:rsidRPr="005C52EC" w:rsidRDefault="00724853" w:rsidP="00724853">
            <w:pPr>
              <w:pStyle w:val="Listenabsatz"/>
              <w:ind w:left="360"/>
              <w:jc w:val="both"/>
              <w:rPr>
                <w:rStyle w:val="Internetverknpfung"/>
                <w:rFonts w:ascii="Arial" w:hAnsi="Arial" w:cs="Arial"/>
                <w:color w:val="auto"/>
                <w:sz w:val="22"/>
                <w:szCs w:val="22"/>
                <w:u w:val="none"/>
              </w:rPr>
            </w:pPr>
            <w:r w:rsidRPr="00724853">
              <w:rPr>
                <w:rStyle w:val="Internetverknpfung"/>
                <w:rFonts w:ascii="Arial" w:hAnsi="Arial" w:cs="Arial"/>
                <w:color w:val="auto"/>
                <w:sz w:val="22"/>
                <w:szCs w:val="22"/>
                <w:u w:val="none"/>
              </w:rPr>
              <w:t>(Datum des letzten Zugriffs: 01.07.2020)</w:t>
            </w:r>
          </w:p>
          <w:p w14:paraId="250940FA" w14:textId="6C8FEF03" w:rsidR="00B00564" w:rsidRPr="005C52EC" w:rsidRDefault="00B00564" w:rsidP="005C52EC">
            <w:pPr>
              <w:pStyle w:val="Listenabsatz"/>
              <w:numPr>
                <w:ilvl w:val="0"/>
                <w:numId w:val="13"/>
              </w:numPr>
              <w:ind w:left="357"/>
              <w:jc w:val="both"/>
              <w:rPr>
                <w:rFonts w:ascii="Arial" w:hAnsi="Arial" w:cs="Arial"/>
                <w:sz w:val="22"/>
                <w:szCs w:val="22"/>
              </w:rPr>
            </w:pPr>
            <w:r w:rsidRPr="005C52EC">
              <w:rPr>
                <w:rFonts w:ascii="Arial" w:hAnsi="Arial" w:cs="Arial"/>
                <w:sz w:val="22"/>
                <w:szCs w:val="22"/>
              </w:rPr>
              <w:t>Z</w:t>
            </w:r>
            <w:r w:rsidRPr="005C52EC">
              <w:rPr>
                <w:rFonts w:ascii="Arial" w:hAnsi="Arial" w:cs="Arial"/>
              </w:rPr>
              <w:t>DF-Dokumentation:</w:t>
            </w:r>
          </w:p>
          <w:p w14:paraId="7FB94B9C" w14:textId="77777777" w:rsidR="00BB000C" w:rsidRPr="005C52EC" w:rsidRDefault="00F90825" w:rsidP="005C52EC">
            <w:pPr>
              <w:ind w:left="357"/>
              <w:jc w:val="both"/>
              <w:rPr>
                <w:rStyle w:val="Internetverknpfung"/>
                <w:rFonts w:ascii="Arial" w:hAnsi="Arial" w:cs="Arial"/>
                <w:bCs/>
                <w:color w:val="auto"/>
                <w:sz w:val="22"/>
                <w:szCs w:val="22"/>
              </w:rPr>
            </w:pPr>
            <w:hyperlink w:history="1">
              <w:r w:rsidR="00B00564" w:rsidRPr="005C52EC">
                <w:rPr>
                  <w:rStyle w:val="Hyperlink"/>
                  <w:rFonts w:ascii="Arial" w:hAnsi="Arial" w:cs="Arial"/>
                  <w:bCs/>
                  <w:sz w:val="22"/>
                  <w:szCs w:val="22"/>
                </w:rPr>
                <w:t>https://www.zdf.de</w:t>
              </w:r>
            </w:hyperlink>
          </w:p>
          <w:p w14:paraId="1696554C" w14:textId="0E1611E6" w:rsidR="00A31FDD" w:rsidRPr="005C52EC" w:rsidRDefault="00B00564" w:rsidP="005C52EC">
            <w:pPr>
              <w:ind w:left="357"/>
              <w:jc w:val="both"/>
              <w:rPr>
                <w:rStyle w:val="Internetverknpfung"/>
                <w:rFonts w:ascii="Arial" w:hAnsi="Arial" w:cs="Arial"/>
                <w:color w:val="auto"/>
                <w:sz w:val="22"/>
                <w:szCs w:val="22"/>
                <w:u w:val="none"/>
              </w:rPr>
            </w:pPr>
            <w:r w:rsidRPr="005C52EC">
              <w:rPr>
                <w:rStyle w:val="Internetverknpfung"/>
                <w:rFonts w:ascii="Arial" w:hAnsi="Arial" w:cs="Arial"/>
                <w:bCs/>
                <w:color w:val="auto"/>
                <w:sz w:val="22"/>
                <w:szCs w:val="22"/>
              </w:rPr>
              <w:lastRenderedPageBreak/>
              <w:t>(Geburt des Pharaonenreiches)</w:t>
            </w:r>
          </w:p>
          <w:p w14:paraId="0D0CCACD" w14:textId="57588EDC" w:rsidR="00B00564" w:rsidRPr="005C52EC" w:rsidRDefault="00B00564" w:rsidP="005C52EC">
            <w:pPr>
              <w:pStyle w:val="Listenabsatz"/>
              <w:numPr>
                <w:ilvl w:val="0"/>
                <w:numId w:val="13"/>
              </w:numPr>
              <w:ind w:left="357"/>
              <w:jc w:val="both"/>
              <w:rPr>
                <w:rFonts w:ascii="Arial" w:hAnsi="Arial" w:cs="Arial"/>
                <w:sz w:val="22"/>
                <w:szCs w:val="22"/>
              </w:rPr>
            </w:pPr>
            <w:r w:rsidRPr="005C52EC">
              <w:rPr>
                <w:rFonts w:ascii="Arial" w:hAnsi="Arial" w:cs="Arial"/>
                <w:sz w:val="22"/>
                <w:szCs w:val="22"/>
              </w:rPr>
              <w:t>ZDF Dokumentation:</w:t>
            </w:r>
          </w:p>
          <w:p w14:paraId="7B6D680F" w14:textId="443B7380" w:rsidR="00B00564" w:rsidRPr="005C52EC" w:rsidRDefault="00F90825" w:rsidP="005C52EC">
            <w:pPr>
              <w:ind w:left="357"/>
              <w:jc w:val="both"/>
              <w:rPr>
                <w:rFonts w:ascii="Arial" w:hAnsi="Arial" w:cs="Arial"/>
                <w:sz w:val="22"/>
                <w:szCs w:val="22"/>
              </w:rPr>
            </w:pPr>
            <w:hyperlink r:id="rId19" w:history="1">
              <w:r w:rsidR="00562ECE" w:rsidRPr="00F76CBD">
                <w:rPr>
                  <w:rStyle w:val="Hyperlink"/>
                  <w:rFonts w:ascii="Arial" w:hAnsi="Arial" w:cs="Arial"/>
                  <w:sz w:val="22"/>
                  <w:szCs w:val="22"/>
                </w:rPr>
                <w:t>https://w</w:t>
              </w:r>
              <w:r w:rsidR="00562ECE" w:rsidRPr="00F76CBD">
                <w:rPr>
                  <w:rStyle w:val="Hyperlink"/>
                </w:rPr>
                <w:t>ww.</w:t>
              </w:r>
              <w:r w:rsidR="00562ECE" w:rsidRPr="00F76CBD">
                <w:rPr>
                  <w:rStyle w:val="Hyperlink"/>
                  <w:rFonts w:ascii="Arial" w:hAnsi="Arial" w:cs="Arial"/>
                  <w:sz w:val="22"/>
                  <w:szCs w:val="22"/>
                </w:rPr>
                <w:t>zdf.de</w:t>
              </w:r>
            </w:hyperlink>
            <w:r w:rsidR="00B00564" w:rsidRPr="005C52EC">
              <w:rPr>
                <w:rFonts w:ascii="Arial" w:hAnsi="Arial" w:cs="Arial"/>
                <w:sz w:val="22"/>
                <w:szCs w:val="22"/>
              </w:rPr>
              <w:t xml:space="preserve"> (Eine kurze Geschichte über das alte Ägypten mit Mirko Drotsch)</w:t>
            </w:r>
          </w:p>
          <w:p w14:paraId="643983E8" w14:textId="21199896" w:rsidR="00BB000C" w:rsidRPr="005C52EC" w:rsidRDefault="00BB000C" w:rsidP="005C52EC">
            <w:pPr>
              <w:pStyle w:val="Listenabsatz"/>
              <w:numPr>
                <w:ilvl w:val="0"/>
                <w:numId w:val="13"/>
              </w:numPr>
              <w:rPr>
                <w:rFonts w:ascii="Arial" w:hAnsi="Arial" w:cs="Arial"/>
                <w:sz w:val="22"/>
                <w:szCs w:val="22"/>
              </w:rPr>
            </w:pPr>
            <w:r w:rsidRPr="005C52EC">
              <w:rPr>
                <w:rFonts w:ascii="Arial" w:hAnsi="Arial" w:cs="Arial"/>
                <w:sz w:val="22"/>
                <w:szCs w:val="22"/>
              </w:rPr>
              <w:t xml:space="preserve">Warum gibt es überhaupt </w:t>
            </w:r>
            <w:r w:rsidRPr="005C52EC">
              <w:rPr>
                <w:rFonts w:ascii="Arial" w:hAnsi="Arial" w:cs="Arial"/>
              </w:rPr>
              <w:t>Mumien</w:t>
            </w:r>
            <w:r w:rsidRPr="005C52EC">
              <w:rPr>
                <w:rFonts w:ascii="Arial" w:hAnsi="Arial" w:cs="Arial"/>
                <w:sz w:val="22"/>
                <w:szCs w:val="22"/>
              </w:rPr>
              <w:t>?</w:t>
            </w:r>
            <w:r w:rsidRPr="005C52EC">
              <w:rPr>
                <w:rFonts w:ascii="Arial" w:hAnsi="Arial" w:cs="Arial"/>
                <w:sz w:val="22"/>
                <w:szCs w:val="22"/>
              </w:rPr>
              <w:br/>
            </w:r>
            <w:hyperlink r:id="rId20" w:history="1">
              <w:r w:rsidRPr="005C52EC">
                <w:rPr>
                  <w:rStyle w:val="Hyperlink"/>
                  <w:rFonts w:ascii="Arial" w:hAnsi="Arial" w:cs="Arial"/>
                  <w:sz w:val="22"/>
                  <w:szCs w:val="22"/>
                </w:rPr>
                <w:t>https://www.kinderzeitmaschine.de</w:t>
              </w:r>
            </w:hyperlink>
          </w:p>
          <w:p w14:paraId="7B7E9B2D" w14:textId="6AACEF89" w:rsidR="00BB000C" w:rsidRPr="005C52EC" w:rsidRDefault="00BB000C" w:rsidP="005C52EC">
            <w:pPr>
              <w:pStyle w:val="Listenabsatz"/>
              <w:numPr>
                <w:ilvl w:val="0"/>
                <w:numId w:val="27"/>
              </w:numPr>
              <w:rPr>
                <w:rFonts w:ascii="Arial" w:hAnsi="Arial" w:cs="Arial"/>
                <w:sz w:val="22"/>
                <w:szCs w:val="22"/>
              </w:rPr>
            </w:pPr>
            <w:r w:rsidRPr="005C52EC">
              <w:rPr>
                <w:rFonts w:ascii="Arial" w:hAnsi="Arial" w:cs="Arial"/>
                <w:sz w:val="22"/>
                <w:szCs w:val="22"/>
              </w:rPr>
              <w:t>Das alte Ägypten</w:t>
            </w:r>
          </w:p>
          <w:p w14:paraId="22CE2A84" w14:textId="44A0E0EE" w:rsidR="00BB000C" w:rsidRPr="005C52EC" w:rsidRDefault="00F90825" w:rsidP="005C52EC">
            <w:pPr>
              <w:ind w:left="360"/>
              <w:rPr>
                <w:rFonts w:ascii="Arial" w:hAnsi="Arial" w:cs="Arial"/>
              </w:rPr>
            </w:pPr>
            <w:hyperlink r:id="rId21" w:history="1">
              <w:r w:rsidR="00BB000C" w:rsidRPr="005C52EC">
                <w:rPr>
                  <w:rStyle w:val="Hyperlink"/>
                  <w:rFonts w:ascii="Arial" w:hAnsi="Arial" w:cs="Arial"/>
                  <w:sz w:val="22"/>
                  <w:szCs w:val="22"/>
                </w:rPr>
                <w:t>https://www.wasistwas.de</w:t>
              </w:r>
            </w:hyperlink>
          </w:p>
          <w:p w14:paraId="72FA1517" w14:textId="089EAE75" w:rsidR="00BB000C" w:rsidRPr="005C52EC" w:rsidRDefault="00BB000C" w:rsidP="005C52EC">
            <w:pPr>
              <w:pStyle w:val="Listenabsatz"/>
              <w:numPr>
                <w:ilvl w:val="0"/>
                <w:numId w:val="3"/>
              </w:numPr>
              <w:ind w:left="357"/>
              <w:jc w:val="both"/>
              <w:rPr>
                <w:rFonts w:ascii="Arial" w:hAnsi="Arial" w:cs="Arial"/>
                <w:sz w:val="22"/>
                <w:szCs w:val="22"/>
              </w:rPr>
            </w:pPr>
            <w:r w:rsidRPr="005C52EC">
              <w:rPr>
                <w:rFonts w:ascii="Arial" w:hAnsi="Arial" w:cs="Arial"/>
                <w:sz w:val="22"/>
                <w:szCs w:val="22"/>
              </w:rPr>
              <w:t>Hochkulturen</w:t>
            </w:r>
          </w:p>
          <w:p w14:paraId="4A9785C3" w14:textId="729209B8" w:rsidR="00BB000C" w:rsidRPr="005C52EC" w:rsidRDefault="00F90825" w:rsidP="005C52EC">
            <w:pPr>
              <w:ind w:left="357"/>
              <w:jc w:val="both"/>
              <w:rPr>
                <w:rFonts w:ascii="Arial" w:hAnsi="Arial" w:cs="Arial"/>
                <w:sz w:val="22"/>
                <w:szCs w:val="22"/>
              </w:rPr>
            </w:pPr>
            <w:hyperlink r:id="rId22" w:history="1">
              <w:r w:rsidR="00BB000C" w:rsidRPr="005C52EC">
                <w:rPr>
                  <w:rStyle w:val="Hyperlink"/>
                  <w:rFonts w:ascii="Arial" w:hAnsi="Arial" w:cs="Arial"/>
                  <w:sz w:val="22"/>
                  <w:szCs w:val="22"/>
                </w:rPr>
                <w:t>https://segu-geschichte.de</w:t>
              </w:r>
            </w:hyperlink>
          </w:p>
          <w:p w14:paraId="4284FCAB" w14:textId="77777777" w:rsidR="00A31FDD" w:rsidRPr="005C52EC" w:rsidRDefault="00A31FDD" w:rsidP="005C52EC">
            <w:pPr>
              <w:contextualSpacing/>
              <w:jc w:val="both"/>
              <w:rPr>
                <w:rFonts w:ascii="Arial" w:hAnsi="Arial" w:cs="Arial"/>
                <w:sz w:val="22"/>
                <w:szCs w:val="22"/>
              </w:rPr>
            </w:pPr>
          </w:p>
          <w:p w14:paraId="33C6D40E" w14:textId="77777777" w:rsidR="00A31FDD" w:rsidRDefault="00A31FDD" w:rsidP="005C52EC">
            <w:pPr>
              <w:contextualSpacing/>
              <w:jc w:val="both"/>
              <w:rPr>
                <w:rFonts w:ascii="Arial" w:hAnsi="Arial" w:cs="Arial"/>
                <w:sz w:val="22"/>
                <w:szCs w:val="22"/>
              </w:rPr>
            </w:pPr>
          </w:p>
          <w:p w14:paraId="45978BF0" w14:textId="77777777" w:rsidR="00F90825" w:rsidRPr="00724853" w:rsidRDefault="00F90825" w:rsidP="00F90825">
            <w:pPr>
              <w:ind w:left="357"/>
              <w:jc w:val="both"/>
              <w:rPr>
                <w:rFonts w:ascii="Arial" w:hAnsi="Arial" w:cs="Arial"/>
                <w:sz w:val="22"/>
                <w:szCs w:val="22"/>
              </w:rPr>
            </w:pPr>
            <w:r w:rsidRPr="00724853">
              <w:rPr>
                <w:rFonts w:ascii="Arial" w:hAnsi="Arial" w:cs="Arial"/>
                <w:sz w:val="22"/>
                <w:szCs w:val="22"/>
              </w:rPr>
              <w:t>(Datum des letzten Zugriffs: 01.07.2020)</w:t>
            </w:r>
          </w:p>
          <w:p w14:paraId="02DDFEC5" w14:textId="208BF1C5" w:rsidR="00D60115" w:rsidRPr="005C52EC" w:rsidRDefault="00D60115" w:rsidP="005C52EC">
            <w:pPr>
              <w:contextualSpacing/>
              <w:jc w:val="both"/>
              <w:rPr>
                <w:rFonts w:ascii="Arial" w:hAnsi="Arial" w:cs="Arial"/>
                <w:sz w:val="22"/>
                <w:szCs w:val="22"/>
              </w:rPr>
            </w:pPr>
          </w:p>
        </w:tc>
      </w:tr>
      <w:tr w:rsidR="00672BFD" w:rsidRPr="00430884" w14:paraId="588FAF2F" w14:textId="77777777" w:rsidTr="00F97FDF">
        <w:tc>
          <w:tcPr>
            <w:tcW w:w="2550" w:type="dxa"/>
            <w:shd w:val="clear" w:color="auto" w:fill="auto"/>
          </w:tcPr>
          <w:p w14:paraId="31B1CBC6" w14:textId="7EB976AE" w:rsidR="00672BFD" w:rsidRPr="00672BFD" w:rsidRDefault="00672BFD" w:rsidP="00672BFD">
            <w:pPr>
              <w:pStyle w:val="Listenabsatz"/>
              <w:numPr>
                <w:ilvl w:val="0"/>
                <w:numId w:val="24"/>
              </w:numPr>
              <w:rPr>
                <w:rFonts w:ascii="Arial" w:hAnsi="Arial" w:cs="Arial"/>
                <w:sz w:val="22"/>
                <w:szCs w:val="22"/>
              </w:rPr>
            </w:pPr>
            <w:r w:rsidRPr="00672BFD">
              <w:rPr>
                <w:rFonts w:ascii="Arial" w:hAnsi="Arial" w:cs="Arial"/>
                <w:sz w:val="22"/>
                <w:szCs w:val="22"/>
              </w:rPr>
              <w:lastRenderedPageBreak/>
              <w:t xml:space="preserve">Faszination und Mythen: </w:t>
            </w:r>
            <w:r w:rsidR="006573E5">
              <w:rPr>
                <w:rFonts w:ascii="Arial" w:hAnsi="Arial" w:cs="Arial"/>
                <w:sz w:val="22"/>
                <w:szCs w:val="22"/>
              </w:rPr>
              <w:t>„</w:t>
            </w:r>
            <w:r w:rsidRPr="00672BFD">
              <w:rPr>
                <w:rFonts w:ascii="Arial" w:hAnsi="Arial" w:cs="Arial"/>
                <w:sz w:val="22"/>
                <w:szCs w:val="22"/>
              </w:rPr>
              <w:t>Was</w:t>
            </w:r>
            <w:r w:rsidR="006573E5">
              <w:rPr>
                <w:rFonts w:ascii="Arial" w:hAnsi="Arial" w:cs="Arial"/>
                <w:sz w:val="22"/>
                <w:szCs w:val="22"/>
              </w:rPr>
              <w:t xml:space="preserve"> wissen über </w:t>
            </w:r>
            <w:r w:rsidRPr="00672BFD">
              <w:rPr>
                <w:rFonts w:ascii="Arial" w:hAnsi="Arial" w:cs="Arial"/>
                <w:sz w:val="22"/>
                <w:szCs w:val="22"/>
              </w:rPr>
              <w:t>Pyramiden, Hieroglyphen und Mumien?</w:t>
            </w:r>
            <w:r w:rsidR="006573E5">
              <w:rPr>
                <w:rFonts w:ascii="Arial" w:hAnsi="Arial" w:cs="Arial"/>
                <w:sz w:val="22"/>
                <w:szCs w:val="22"/>
              </w:rPr>
              <w:t>“</w:t>
            </w:r>
          </w:p>
          <w:p w14:paraId="24B0F7F3" w14:textId="349CE51F" w:rsidR="00672BFD" w:rsidRPr="00672BFD" w:rsidRDefault="00200FD7" w:rsidP="00200FD7">
            <w:pPr>
              <w:spacing w:before="120" w:after="120"/>
              <w:ind w:left="360"/>
              <w:rPr>
                <w:rFonts w:ascii="Arial" w:hAnsi="Arial" w:cs="Arial"/>
                <w:sz w:val="22"/>
                <w:szCs w:val="22"/>
              </w:rPr>
            </w:pPr>
            <w:r>
              <w:rPr>
                <w:rFonts w:ascii="Arial" w:hAnsi="Arial" w:cs="Arial"/>
                <w:sz w:val="22"/>
                <w:szCs w:val="22"/>
              </w:rPr>
              <w:t>(2 Stunden)</w:t>
            </w:r>
          </w:p>
        </w:tc>
        <w:tc>
          <w:tcPr>
            <w:tcW w:w="3967" w:type="dxa"/>
            <w:shd w:val="clear" w:color="auto" w:fill="auto"/>
          </w:tcPr>
          <w:p w14:paraId="3424DE99" w14:textId="559AFBCD" w:rsidR="00672BFD" w:rsidRPr="00430884" w:rsidRDefault="00F35AD2" w:rsidP="00672BFD">
            <w:pPr>
              <w:numPr>
                <w:ilvl w:val="0"/>
                <w:numId w:val="8"/>
              </w:numPr>
              <w:spacing w:after="120"/>
              <w:contextualSpacing/>
              <w:jc w:val="both"/>
              <w:rPr>
                <w:rFonts w:ascii="Arial" w:hAnsi="Arial" w:cs="Arial"/>
                <w:sz w:val="22"/>
                <w:szCs w:val="22"/>
              </w:rPr>
            </w:pPr>
            <w:r>
              <w:rPr>
                <w:rFonts w:ascii="Arial" w:hAnsi="Arial" w:cs="Arial"/>
                <w:sz w:val="22"/>
                <w:szCs w:val="22"/>
              </w:rPr>
              <w:t>Dekonstruktion</w:t>
            </w:r>
          </w:p>
        </w:tc>
        <w:tc>
          <w:tcPr>
            <w:tcW w:w="4675" w:type="dxa"/>
            <w:shd w:val="clear" w:color="auto" w:fill="auto"/>
          </w:tcPr>
          <w:p w14:paraId="1CC07754" w14:textId="77777777" w:rsidR="00672BFD" w:rsidRPr="00430884" w:rsidRDefault="00672BFD" w:rsidP="00672BFD">
            <w:pPr>
              <w:spacing w:after="120"/>
              <w:contextualSpacing/>
              <w:jc w:val="both"/>
              <w:rPr>
                <w:rFonts w:ascii="Arial" w:hAnsi="Arial" w:cs="Arial"/>
                <w:sz w:val="22"/>
                <w:szCs w:val="22"/>
              </w:rPr>
            </w:pPr>
            <w:r w:rsidRPr="00430884">
              <w:rPr>
                <w:rFonts w:ascii="Arial" w:hAnsi="Arial" w:cs="Arial"/>
                <w:sz w:val="22"/>
                <w:szCs w:val="22"/>
              </w:rPr>
              <w:t>Übergeordnete Kompetenzen:</w:t>
            </w:r>
          </w:p>
          <w:p w14:paraId="1EAEA25E" w14:textId="77777777" w:rsidR="00672BFD" w:rsidRPr="00430884" w:rsidRDefault="00672BFD" w:rsidP="00672BFD">
            <w:pPr>
              <w:pStyle w:val="Listenabsatz"/>
              <w:numPr>
                <w:ilvl w:val="0"/>
                <w:numId w:val="8"/>
              </w:numPr>
              <w:spacing w:before="120" w:after="120"/>
              <w:jc w:val="both"/>
              <w:rPr>
                <w:rFonts w:ascii="Arial" w:hAnsi="Arial" w:cs="Arial"/>
                <w:sz w:val="22"/>
                <w:szCs w:val="22"/>
              </w:rPr>
            </w:pPr>
            <w:r w:rsidRPr="00430884">
              <w:rPr>
                <w:rFonts w:ascii="Arial" w:hAnsi="Arial" w:cs="Arial"/>
                <w:sz w:val="22"/>
                <w:szCs w:val="22"/>
              </w:rPr>
              <w:t>hinterfragen die in ihrer Lebenswelt analog und digital auftretenden Geschichtsbilder (HK 10)</w:t>
            </w:r>
          </w:p>
          <w:p w14:paraId="29922C91" w14:textId="77777777" w:rsidR="004D39EF" w:rsidRDefault="004D39EF" w:rsidP="009C6FFD">
            <w:pPr>
              <w:spacing w:after="120"/>
              <w:rPr>
                <w:rFonts w:ascii="Arial" w:hAnsi="Arial" w:cs="Arial"/>
                <w:sz w:val="22"/>
                <w:szCs w:val="22"/>
              </w:rPr>
            </w:pPr>
            <w:r>
              <w:rPr>
                <w:rFonts w:ascii="Arial" w:hAnsi="Arial" w:cs="Arial"/>
                <w:sz w:val="22"/>
                <w:szCs w:val="22"/>
              </w:rPr>
              <w:t>Bezüge zu Querschnittsaufgaben:</w:t>
            </w:r>
          </w:p>
          <w:p w14:paraId="057C6BB4" w14:textId="4422C425" w:rsidR="00672BFD" w:rsidRPr="009C6FFD" w:rsidRDefault="00F35AD2" w:rsidP="009C6FFD">
            <w:pPr>
              <w:pStyle w:val="Listenabsatz"/>
              <w:numPr>
                <w:ilvl w:val="0"/>
                <w:numId w:val="4"/>
              </w:numPr>
              <w:rPr>
                <w:rFonts w:ascii="Arial" w:hAnsi="Arial" w:cs="Arial"/>
                <w:sz w:val="22"/>
                <w:szCs w:val="22"/>
              </w:rPr>
            </w:pPr>
            <w:r>
              <w:rPr>
                <w:rFonts w:ascii="Arial" w:hAnsi="Arial" w:cs="Arial"/>
                <w:sz w:val="22"/>
                <w:szCs w:val="22"/>
              </w:rPr>
              <w:t>MKR: 5.2</w:t>
            </w:r>
          </w:p>
        </w:tc>
        <w:tc>
          <w:tcPr>
            <w:tcW w:w="3551" w:type="dxa"/>
            <w:shd w:val="clear" w:color="auto" w:fill="auto"/>
          </w:tcPr>
          <w:p w14:paraId="79FF83BD" w14:textId="77777777" w:rsidR="00672BFD" w:rsidRPr="005C52EC" w:rsidRDefault="00672BFD" w:rsidP="005C52EC">
            <w:pPr>
              <w:pStyle w:val="Listenabsatz"/>
              <w:numPr>
                <w:ilvl w:val="0"/>
                <w:numId w:val="3"/>
              </w:numPr>
              <w:ind w:left="357"/>
              <w:jc w:val="both"/>
              <w:rPr>
                <w:rFonts w:ascii="Arial" w:hAnsi="Arial" w:cs="Arial"/>
                <w:sz w:val="22"/>
                <w:szCs w:val="22"/>
              </w:rPr>
            </w:pPr>
            <w:r w:rsidRPr="005C52EC">
              <w:rPr>
                <w:rFonts w:ascii="Arial" w:hAnsi="Arial" w:cs="Arial"/>
                <w:sz w:val="22"/>
                <w:szCs w:val="22"/>
              </w:rPr>
              <w:t xml:space="preserve">Wie gehen wir z.B. mit Computerspielen um? </w:t>
            </w:r>
          </w:p>
          <w:p w14:paraId="5A6DE25E" w14:textId="77777777" w:rsidR="00672BFD" w:rsidRPr="005C52EC" w:rsidRDefault="00F90825" w:rsidP="005C52EC">
            <w:pPr>
              <w:ind w:left="357"/>
              <w:contextualSpacing/>
              <w:jc w:val="both"/>
              <w:rPr>
                <w:rFonts w:ascii="Arial" w:hAnsi="Arial" w:cs="Arial"/>
              </w:rPr>
            </w:pPr>
            <w:hyperlink r:id="rId23">
              <w:r w:rsidR="00672BFD" w:rsidRPr="00EE62E2">
                <w:rPr>
                  <w:rStyle w:val="Internetverknpfung"/>
                  <w:rFonts w:ascii="Arial" w:hAnsi="Arial" w:cs="Arial"/>
                  <w:color w:val="auto"/>
                  <w:sz w:val="22"/>
                </w:rPr>
                <w:t>https://www.spiegel.de/netzwelt/games/assassin-s-creed-origins-im-test-meucheln-im-alten-aegypten-a-1174891.html</w:t>
              </w:r>
            </w:hyperlink>
          </w:p>
          <w:p w14:paraId="76484441" w14:textId="77777777" w:rsidR="00672BFD" w:rsidRDefault="00672BFD" w:rsidP="005C52EC">
            <w:pPr>
              <w:contextualSpacing/>
              <w:jc w:val="both"/>
              <w:rPr>
                <w:rFonts w:ascii="Arial" w:hAnsi="Arial" w:cs="Arial"/>
                <w:sz w:val="22"/>
                <w:szCs w:val="22"/>
              </w:rPr>
            </w:pPr>
          </w:p>
          <w:p w14:paraId="4D6F66F3" w14:textId="77777777" w:rsidR="00F90825" w:rsidRPr="00724853" w:rsidRDefault="00F90825" w:rsidP="00F90825">
            <w:pPr>
              <w:ind w:left="357"/>
              <w:jc w:val="both"/>
              <w:rPr>
                <w:rFonts w:ascii="Arial" w:hAnsi="Arial" w:cs="Arial"/>
                <w:sz w:val="22"/>
                <w:szCs w:val="22"/>
              </w:rPr>
            </w:pPr>
            <w:r w:rsidRPr="00724853">
              <w:rPr>
                <w:rFonts w:ascii="Arial" w:hAnsi="Arial" w:cs="Arial"/>
                <w:sz w:val="22"/>
                <w:szCs w:val="22"/>
              </w:rPr>
              <w:t>(Datum des letzten Zugriffs: 01.07.2020)</w:t>
            </w:r>
          </w:p>
          <w:p w14:paraId="113C7CE2" w14:textId="61E055CB" w:rsidR="00F90825" w:rsidRPr="005C52EC" w:rsidRDefault="00F90825" w:rsidP="005C52EC">
            <w:pPr>
              <w:contextualSpacing/>
              <w:jc w:val="both"/>
              <w:rPr>
                <w:rFonts w:ascii="Arial" w:hAnsi="Arial" w:cs="Arial"/>
                <w:sz w:val="22"/>
                <w:szCs w:val="22"/>
              </w:rPr>
            </w:pPr>
          </w:p>
        </w:tc>
      </w:tr>
      <w:tr w:rsidR="00A31FDD" w:rsidRPr="00430884" w14:paraId="378EC0AD" w14:textId="77777777" w:rsidTr="00F97FDF">
        <w:tc>
          <w:tcPr>
            <w:tcW w:w="2550" w:type="dxa"/>
            <w:shd w:val="clear" w:color="auto" w:fill="auto"/>
          </w:tcPr>
          <w:p w14:paraId="7DF73D89" w14:textId="795ADCB5" w:rsidR="00A31FDD" w:rsidRDefault="00672BFD" w:rsidP="00672BFD">
            <w:pPr>
              <w:pStyle w:val="Listenabsatz"/>
              <w:spacing w:before="120" w:after="120"/>
              <w:ind w:left="0"/>
              <w:rPr>
                <w:rFonts w:ascii="Arial" w:hAnsi="Arial" w:cs="Arial"/>
                <w:bCs/>
                <w:sz w:val="22"/>
                <w:szCs w:val="22"/>
              </w:rPr>
            </w:pPr>
            <w:r w:rsidRPr="00430884">
              <w:rPr>
                <w:rFonts w:ascii="Arial" w:hAnsi="Arial" w:cs="Arial"/>
                <w:bCs/>
                <w:sz w:val="22"/>
                <w:szCs w:val="22"/>
              </w:rPr>
              <w:t>F</w:t>
            </w:r>
            <w:r w:rsidR="00A31FDD" w:rsidRPr="00430884">
              <w:rPr>
                <w:rFonts w:ascii="Arial" w:hAnsi="Arial" w:cs="Arial"/>
                <w:bCs/>
                <w:sz w:val="22"/>
                <w:szCs w:val="22"/>
              </w:rPr>
              <w:t>akultativ</w:t>
            </w:r>
            <w:r>
              <w:rPr>
                <w:rFonts w:ascii="Arial" w:hAnsi="Arial" w:cs="Arial"/>
                <w:bCs/>
                <w:sz w:val="22"/>
                <w:szCs w:val="22"/>
              </w:rPr>
              <w:t>:</w:t>
            </w:r>
          </w:p>
          <w:p w14:paraId="2DD20F7B" w14:textId="77777777" w:rsidR="00672BFD" w:rsidRPr="00430884" w:rsidRDefault="00672BFD" w:rsidP="00672BFD">
            <w:pPr>
              <w:pStyle w:val="Listenabsatz"/>
              <w:spacing w:before="120" w:after="120"/>
              <w:ind w:left="0"/>
              <w:rPr>
                <w:rFonts w:ascii="Arial" w:hAnsi="Arial" w:cs="Arial"/>
                <w:bCs/>
                <w:sz w:val="22"/>
                <w:szCs w:val="22"/>
              </w:rPr>
            </w:pPr>
          </w:p>
          <w:p w14:paraId="1100A762" w14:textId="020EB13B" w:rsidR="00A31FDD" w:rsidRDefault="00A31FDD" w:rsidP="00672BFD">
            <w:pPr>
              <w:pStyle w:val="Listenabsatz"/>
              <w:numPr>
                <w:ilvl w:val="0"/>
                <w:numId w:val="24"/>
              </w:numPr>
              <w:rPr>
                <w:rFonts w:ascii="Arial" w:hAnsi="Arial" w:cs="Arial"/>
                <w:bCs/>
                <w:sz w:val="22"/>
                <w:szCs w:val="22"/>
              </w:rPr>
            </w:pPr>
            <w:r w:rsidRPr="00672BFD">
              <w:rPr>
                <w:rFonts w:ascii="Arial" w:hAnsi="Arial" w:cs="Arial"/>
                <w:sz w:val="22"/>
                <w:szCs w:val="22"/>
              </w:rPr>
              <w:lastRenderedPageBreak/>
              <w:t>Heute</w:t>
            </w:r>
            <w:r w:rsidRPr="00430884">
              <w:rPr>
                <w:rFonts w:ascii="Arial" w:hAnsi="Arial" w:cs="Arial"/>
                <w:bCs/>
                <w:sz w:val="22"/>
                <w:szCs w:val="22"/>
              </w:rPr>
              <w:t xml:space="preserve"> wie damals: „Ägypten – ein Geschenk des Nils?“</w:t>
            </w:r>
          </w:p>
          <w:p w14:paraId="08B1C52E" w14:textId="77777777" w:rsidR="00200FD7" w:rsidRPr="00430884" w:rsidRDefault="00200FD7" w:rsidP="00200FD7">
            <w:pPr>
              <w:pStyle w:val="Listenabsatz"/>
              <w:ind w:left="360"/>
              <w:rPr>
                <w:rFonts w:ascii="Arial" w:hAnsi="Arial" w:cs="Arial"/>
                <w:bCs/>
                <w:sz w:val="22"/>
                <w:szCs w:val="22"/>
              </w:rPr>
            </w:pPr>
          </w:p>
          <w:p w14:paraId="612222C1" w14:textId="30A187D4" w:rsidR="00A31FDD" w:rsidRPr="00430884" w:rsidRDefault="00A31FDD" w:rsidP="00A31FDD">
            <w:pPr>
              <w:pStyle w:val="Listenabsatz"/>
              <w:spacing w:before="120" w:after="120"/>
              <w:ind w:left="360"/>
              <w:rPr>
                <w:rFonts w:ascii="Arial" w:hAnsi="Arial" w:cs="Arial"/>
                <w:bCs/>
                <w:sz w:val="22"/>
                <w:szCs w:val="22"/>
              </w:rPr>
            </w:pPr>
            <w:r w:rsidRPr="00430884">
              <w:rPr>
                <w:rFonts w:ascii="Arial" w:hAnsi="Arial" w:cs="Arial"/>
                <w:bCs/>
                <w:sz w:val="22"/>
                <w:szCs w:val="22"/>
              </w:rPr>
              <w:t>(</w:t>
            </w:r>
            <w:r w:rsidR="00672BFD">
              <w:rPr>
                <w:rFonts w:ascii="Arial" w:hAnsi="Arial" w:cs="Arial"/>
                <w:bCs/>
                <w:sz w:val="22"/>
                <w:szCs w:val="22"/>
              </w:rPr>
              <w:t>2 Stunden</w:t>
            </w:r>
            <w:r w:rsidRPr="00430884">
              <w:rPr>
                <w:rFonts w:ascii="Arial" w:hAnsi="Arial" w:cs="Arial"/>
                <w:bCs/>
                <w:sz w:val="22"/>
                <w:szCs w:val="22"/>
              </w:rPr>
              <w:t>)</w:t>
            </w:r>
          </w:p>
        </w:tc>
        <w:tc>
          <w:tcPr>
            <w:tcW w:w="3967" w:type="dxa"/>
            <w:shd w:val="clear" w:color="auto" w:fill="auto"/>
          </w:tcPr>
          <w:p w14:paraId="49A6231B" w14:textId="77777777"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lastRenderedPageBreak/>
              <w:t>Touristenmagnet Pyramiden</w:t>
            </w:r>
          </w:p>
          <w:p w14:paraId="059DA724" w14:textId="77777777"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t>Flusskreuzfahrt auf dem Nil</w:t>
            </w:r>
          </w:p>
          <w:p w14:paraId="0C21CBE0" w14:textId="77777777"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lastRenderedPageBreak/>
              <w:t>Assuanstaudamm</w:t>
            </w:r>
          </w:p>
          <w:p w14:paraId="079701E8" w14:textId="43326956"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t>Landwirtschaft</w:t>
            </w:r>
          </w:p>
          <w:p w14:paraId="4730D73B" w14:textId="77777777"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t>Dörfer und Städte</w:t>
            </w:r>
          </w:p>
          <w:p w14:paraId="37BDC3E2" w14:textId="2C0AFBD4" w:rsidR="00A31FDD" w:rsidRPr="00430884" w:rsidRDefault="00A31FDD" w:rsidP="00A31FDD">
            <w:pPr>
              <w:pStyle w:val="Listenabsatz"/>
              <w:numPr>
                <w:ilvl w:val="0"/>
                <w:numId w:val="10"/>
              </w:numPr>
              <w:spacing w:before="120" w:after="120"/>
              <w:jc w:val="both"/>
              <w:rPr>
                <w:rFonts w:ascii="Arial" w:hAnsi="Arial" w:cs="Arial"/>
                <w:sz w:val="22"/>
                <w:szCs w:val="22"/>
              </w:rPr>
            </w:pPr>
            <w:r w:rsidRPr="00430884">
              <w:rPr>
                <w:rFonts w:ascii="Arial" w:hAnsi="Arial" w:cs="Arial"/>
                <w:sz w:val="22"/>
                <w:szCs w:val="22"/>
              </w:rPr>
              <w:t>Religion heut</w:t>
            </w:r>
            <w:r w:rsidR="00B10E61">
              <w:rPr>
                <w:rFonts w:ascii="Arial" w:hAnsi="Arial" w:cs="Arial"/>
                <w:sz w:val="22"/>
                <w:szCs w:val="22"/>
              </w:rPr>
              <w:t>zutage</w:t>
            </w:r>
          </w:p>
          <w:p w14:paraId="41154A15" w14:textId="77777777" w:rsidR="00A31FDD" w:rsidRPr="00430884" w:rsidRDefault="00A31FDD" w:rsidP="00A31FDD">
            <w:pPr>
              <w:pStyle w:val="Listenabsatz"/>
              <w:spacing w:before="120" w:after="120"/>
              <w:ind w:left="360"/>
              <w:rPr>
                <w:rFonts w:ascii="Arial" w:hAnsi="Arial" w:cs="Arial"/>
                <w:sz w:val="22"/>
                <w:szCs w:val="22"/>
              </w:rPr>
            </w:pPr>
          </w:p>
        </w:tc>
        <w:tc>
          <w:tcPr>
            <w:tcW w:w="4675" w:type="dxa"/>
            <w:shd w:val="clear" w:color="auto" w:fill="auto"/>
          </w:tcPr>
          <w:p w14:paraId="40229A1E" w14:textId="277197E2" w:rsidR="004D39EF" w:rsidRDefault="004D39EF" w:rsidP="004D39EF">
            <w:pPr>
              <w:rPr>
                <w:rFonts w:ascii="Arial" w:hAnsi="Arial" w:cs="Arial"/>
                <w:sz w:val="22"/>
                <w:szCs w:val="22"/>
              </w:rPr>
            </w:pPr>
            <w:r>
              <w:rPr>
                <w:rFonts w:ascii="Arial" w:hAnsi="Arial" w:cs="Arial"/>
                <w:sz w:val="22"/>
                <w:szCs w:val="22"/>
              </w:rPr>
              <w:lastRenderedPageBreak/>
              <w:t>Übergeordnete Kompetenzen:</w:t>
            </w:r>
          </w:p>
          <w:p w14:paraId="2724DF90" w14:textId="77777777" w:rsidR="00F35AD2" w:rsidRPr="00F35AD2" w:rsidRDefault="00F35AD2" w:rsidP="009C6FFD">
            <w:pPr>
              <w:pStyle w:val="Liste-bergeordneteKompetenz"/>
              <w:numPr>
                <w:ilvl w:val="0"/>
                <w:numId w:val="4"/>
              </w:numPr>
              <w:spacing w:after="0"/>
              <w:rPr>
                <w:sz w:val="22"/>
              </w:rPr>
            </w:pPr>
            <w:r w:rsidRPr="00F35AD2">
              <w:rPr>
                <w:sz w:val="22"/>
              </w:rPr>
              <w:lastRenderedPageBreak/>
              <w:t>beschreiben fachbezogen grundlegende Sachverhalte, Strukturen, Prozesse und Zusammenhänge unter Verwendung zentraler fachlicher Zugänge (SK 1),</w:t>
            </w:r>
          </w:p>
          <w:p w14:paraId="60460BCF" w14:textId="77777777" w:rsidR="00F35AD2" w:rsidRPr="00F35AD2" w:rsidRDefault="00F35AD2" w:rsidP="009C6FFD">
            <w:pPr>
              <w:pStyle w:val="Liste-bergeordneteKompetenz"/>
              <w:numPr>
                <w:ilvl w:val="0"/>
                <w:numId w:val="4"/>
              </w:numPr>
              <w:spacing w:after="0"/>
              <w:rPr>
                <w:sz w:val="22"/>
              </w:rPr>
            </w:pPr>
            <w:r w:rsidRPr="00F35AD2">
              <w:rPr>
                <w:sz w:val="22"/>
              </w:rPr>
              <w:t>werten einfache kontinuierliche und diskontinuierliche analoge und digitale Texte zur Beantwortung fachspezifischer Fragestellungen aus (MK 2),</w:t>
            </w:r>
          </w:p>
          <w:p w14:paraId="4484B979" w14:textId="7D6B1221" w:rsidR="009C6FFD" w:rsidRPr="009C6FFD" w:rsidRDefault="009C6FFD" w:rsidP="009C6FFD">
            <w:pPr>
              <w:pStyle w:val="Liste-bergeordneteKompetenz"/>
              <w:numPr>
                <w:ilvl w:val="0"/>
                <w:numId w:val="4"/>
              </w:numPr>
              <w:rPr>
                <w:sz w:val="22"/>
              </w:rPr>
            </w:pPr>
            <w:r w:rsidRPr="009C6FFD">
              <w:rPr>
                <w:sz w:val="22"/>
              </w:rPr>
              <w:t>beurteilen kontroverse Sachverhalte und Fälle mit Entscheidungscharakter auf der Grundlage von Pro- und Kontra-Argumenten (UK 5)</w:t>
            </w:r>
            <w:r>
              <w:rPr>
                <w:sz w:val="22"/>
              </w:rPr>
              <w:t>.</w:t>
            </w:r>
          </w:p>
          <w:p w14:paraId="4F747111" w14:textId="77777777" w:rsidR="004D39EF" w:rsidRDefault="004D39EF" w:rsidP="004D39EF">
            <w:pPr>
              <w:rPr>
                <w:rFonts w:ascii="Arial" w:hAnsi="Arial" w:cs="Arial"/>
                <w:sz w:val="22"/>
                <w:szCs w:val="22"/>
              </w:rPr>
            </w:pPr>
          </w:p>
          <w:p w14:paraId="2054ACA2" w14:textId="0A7F4486" w:rsidR="004D39EF" w:rsidRDefault="004D39EF" w:rsidP="009C6FFD">
            <w:pPr>
              <w:spacing w:after="120"/>
              <w:rPr>
                <w:rFonts w:ascii="Arial" w:hAnsi="Arial" w:cs="Arial"/>
                <w:sz w:val="22"/>
                <w:szCs w:val="22"/>
              </w:rPr>
            </w:pPr>
            <w:r>
              <w:rPr>
                <w:rFonts w:ascii="Arial" w:hAnsi="Arial" w:cs="Arial"/>
                <w:sz w:val="22"/>
                <w:szCs w:val="22"/>
              </w:rPr>
              <w:t>Bezüge zu Querschnittsaufgaben:</w:t>
            </w:r>
          </w:p>
          <w:p w14:paraId="46FBBF51" w14:textId="0C2ED1E1" w:rsidR="00EE62E2" w:rsidRPr="00E15AF1" w:rsidRDefault="00F35AD2" w:rsidP="00E15AF1">
            <w:pPr>
              <w:pStyle w:val="Listenabsatz"/>
              <w:numPr>
                <w:ilvl w:val="0"/>
                <w:numId w:val="4"/>
              </w:numPr>
              <w:rPr>
                <w:rFonts w:ascii="Arial" w:hAnsi="Arial" w:cs="Arial"/>
                <w:sz w:val="22"/>
                <w:szCs w:val="22"/>
              </w:rPr>
            </w:pPr>
            <w:r>
              <w:rPr>
                <w:rFonts w:ascii="Arial" w:hAnsi="Arial" w:cs="Arial"/>
                <w:sz w:val="22"/>
                <w:szCs w:val="22"/>
              </w:rPr>
              <w:t>MKR: 2.2</w:t>
            </w:r>
          </w:p>
          <w:p w14:paraId="00AFE1C4" w14:textId="5D9F2B64" w:rsidR="00A31FDD" w:rsidRPr="009C6FFD" w:rsidRDefault="005C52EC" w:rsidP="009C6FFD">
            <w:pPr>
              <w:pStyle w:val="Listenabsatz"/>
              <w:numPr>
                <w:ilvl w:val="0"/>
                <w:numId w:val="4"/>
              </w:numPr>
              <w:rPr>
                <w:rFonts w:ascii="Arial" w:hAnsi="Arial" w:cs="Arial"/>
                <w:sz w:val="22"/>
                <w:szCs w:val="22"/>
              </w:rPr>
            </w:pPr>
            <w:r>
              <w:rPr>
                <w:rFonts w:ascii="Arial" w:hAnsi="Arial" w:cs="Arial"/>
                <w:sz w:val="22"/>
                <w:szCs w:val="22"/>
              </w:rPr>
              <w:t>VB: B, D</w:t>
            </w:r>
          </w:p>
        </w:tc>
        <w:tc>
          <w:tcPr>
            <w:tcW w:w="3551" w:type="dxa"/>
            <w:shd w:val="clear" w:color="auto" w:fill="auto"/>
          </w:tcPr>
          <w:p w14:paraId="0B1F6A20" w14:textId="27218754" w:rsidR="005121D8" w:rsidRDefault="005121D8" w:rsidP="005C52EC">
            <w:pPr>
              <w:pStyle w:val="Listenabsatz"/>
              <w:numPr>
                <w:ilvl w:val="0"/>
                <w:numId w:val="3"/>
              </w:numPr>
              <w:ind w:left="357" w:hanging="357"/>
              <w:jc w:val="both"/>
              <w:rPr>
                <w:rFonts w:ascii="Arial" w:hAnsi="Arial" w:cs="Arial"/>
                <w:sz w:val="22"/>
                <w:szCs w:val="22"/>
              </w:rPr>
            </w:pPr>
            <w:r>
              <w:rPr>
                <w:rFonts w:ascii="Arial" w:hAnsi="Arial" w:cs="Arial"/>
                <w:sz w:val="22"/>
                <w:szCs w:val="22"/>
              </w:rPr>
              <w:lastRenderedPageBreak/>
              <w:t>Arbeitsteilig, Wahlthemen</w:t>
            </w:r>
          </w:p>
          <w:p w14:paraId="395CAE31" w14:textId="05D658F5" w:rsidR="00A31FDD" w:rsidRPr="005C52EC" w:rsidRDefault="00A31FDD" w:rsidP="005C52EC">
            <w:pPr>
              <w:pStyle w:val="Listenabsatz"/>
              <w:numPr>
                <w:ilvl w:val="0"/>
                <w:numId w:val="3"/>
              </w:numPr>
              <w:ind w:left="357" w:hanging="357"/>
              <w:jc w:val="both"/>
              <w:rPr>
                <w:rFonts w:ascii="Arial" w:hAnsi="Arial" w:cs="Arial"/>
                <w:sz w:val="22"/>
                <w:szCs w:val="22"/>
              </w:rPr>
            </w:pPr>
            <w:r w:rsidRPr="005C52EC">
              <w:rPr>
                <w:rFonts w:ascii="Arial" w:hAnsi="Arial" w:cs="Arial"/>
                <w:sz w:val="22"/>
                <w:szCs w:val="22"/>
              </w:rPr>
              <w:lastRenderedPageBreak/>
              <w:t>Zuordnungsaufgabe Bilder</w:t>
            </w:r>
            <w:r w:rsidR="00F35AD2">
              <w:rPr>
                <w:rFonts w:ascii="Arial" w:hAnsi="Arial" w:cs="Arial"/>
                <w:sz w:val="22"/>
                <w:szCs w:val="22"/>
              </w:rPr>
              <w:t xml:space="preserve"> bzw. </w:t>
            </w:r>
            <w:r w:rsidRPr="005C52EC">
              <w:rPr>
                <w:rFonts w:ascii="Arial" w:hAnsi="Arial" w:cs="Arial"/>
                <w:sz w:val="22"/>
                <w:szCs w:val="22"/>
              </w:rPr>
              <w:t>Fotos früher und heute</w:t>
            </w:r>
          </w:p>
          <w:p w14:paraId="3E869413" w14:textId="2B9C3076" w:rsidR="00A31FDD" w:rsidRPr="005C52EC" w:rsidRDefault="00A31FDD" w:rsidP="005C52EC">
            <w:pPr>
              <w:pStyle w:val="Listenabsatz"/>
              <w:numPr>
                <w:ilvl w:val="0"/>
                <w:numId w:val="11"/>
              </w:numPr>
              <w:jc w:val="both"/>
              <w:rPr>
                <w:rFonts w:ascii="Arial" w:hAnsi="Arial" w:cs="Arial"/>
                <w:sz w:val="22"/>
                <w:szCs w:val="22"/>
              </w:rPr>
            </w:pPr>
            <w:r w:rsidRPr="005C52EC">
              <w:rPr>
                <w:rFonts w:ascii="Arial" w:hAnsi="Arial" w:cs="Arial"/>
                <w:sz w:val="22"/>
                <w:szCs w:val="22"/>
              </w:rPr>
              <w:t>Diskussion der Themenfrage</w:t>
            </w:r>
          </w:p>
          <w:p w14:paraId="736EFC90" w14:textId="77777777" w:rsidR="00672BFD" w:rsidRDefault="00672BFD" w:rsidP="005C52EC">
            <w:pPr>
              <w:pStyle w:val="Listenabsatz"/>
              <w:numPr>
                <w:ilvl w:val="0"/>
                <w:numId w:val="16"/>
              </w:numPr>
              <w:rPr>
                <w:rFonts w:ascii="Arial" w:hAnsi="Arial" w:cs="Arial"/>
              </w:rPr>
            </w:pPr>
            <w:r w:rsidRPr="005C52EC">
              <w:rPr>
                <w:rFonts w:ascii="Arial" w:hAnsi="Arial" w:cs="Arial"/>
                <w:sz w:val="22"/>
                <w:szCs w:val="22"/>
              </w:rPr>
              <w:t>Multiple Choi</w:t>
            </w:r>
            <w:r w:rsidR="004C6064" w:rsidRPr="005C52EC">
              <w:rPr>
                <w:rFonts w:ascii="Arial" w:hAnsi="Arial" w:cs="Arial"/>
                <w:sz w:val="22"/>
                <w:szCs w:val="22"/>
              </w:rPr>
              <w:t>c</w:t>
            </w:r>
            <w:r w:rsidRPr="005C52EC">
              <w:rPr>
                <w:rFonts w:ascii="Arial" w:hAnsi="Arial" w:cs="Arial"/>
                <w:sz w:val="22"/>
                <w:szCs w:val="22"/>
              </w:rPr>
              <w:t>e zum Ende der Reihe:</w:t>
            </w:r>
            <w:r w:rsidRPr="005C52EC">
              <w:rPr>
                <w:rFonts w:ascii="Arial" w:hAnsi="Arial" w:cs="Arial"/>
                <w:sz w:val="22"/>
                <w:szCs w:val="22"/>
              </w:rPr>
              <w:br/>
            </w:r>
            <w:hyperlink r:id="rId24">
              <w:r w:rsidRPr="005C52EC">
                <w:rPr>
                  <w:rStyle w:val="Internetverknpfung"/>
                  <w:rFonts w:ascii="Arial" w:hAnsi="Arial" w:cs="Arial"/>
                  <w:color w:val="auto"/>
                  <w:sz w:val="22"/>
                  <w:szCs w:val="22"/>
                </w:rPr>
                <w:t>https://learningapps.org/3046749</w:t>
              </w:r>
            </w:hyperlink>
            <w:r w:rsidRPr="005C52EC">
              <w:rPr>
                <w:rFonts w:ascii="Arial" w:hAnsi="Arial" w:cs="Arial"/>
              </w:rPr>
              <w:t xml:space="preserve"> </w:t>
            </w:r>
          </w:p>
          <w:p w14:paraId="1C793D5F" w14:textId="77777777" w:rsidR="00F90825" w:rsidRDefault="00F90825" w:rsidP="00F90825">
            <w:pPr>
              <w:rPr>
                <w:rFonts w:ascii="Arial" w:hAnsi="Arial" w:cs="Arial"/>
              </w:rPr>
            </w:pPr>
          </w:p>
          <w:p w14:paraId="72342BA4" w14:textId="77777777" w:rsidR="00F90825" w:rsidRPr="00724853" w:rsidRDefault="00F90825" w:rsidP="00F90825">
            <w:pPr>
              <w:ind w:left="357"/>
              <w:jc w:val="both"/>
              <w:rPr>
                <w:rFonts w:ascii="Arial" w:hAnsi="Arial" w:cs="Arial"/>
                <w:sz w:val="22"/>
                <w:szCs w:val="22"/>
              </w:rPr>
            </w:pPr>
            <w:r w:rsidRPr="00724853">
              <w:rPr>
                <w:rFonts w:ascii="Arial" w:hAnsi="Arial" w:cs="Arial"/>
                <w:sz w:val="22"/>
                <w:szCs w:val="22"/>
              </w:rPr>
              <w:t>(Datum des letzten Zugriffs: 01.07.2020)</w:t>
            </w:r>
          </w:p>
          <w:p w14:paraId="33935E20" w14:textId="59F4B965" w:rsidR="00F90825" w:rsidRPr="00F90825" w:rsidRDefault="00F90825" w:rsidP="00F90825">
            <w:pPr>
              <w:rPr>
                <w:rFonts w:ascii="Arial" w:hAnsi="Arial" w:cs="Arial"/>
              </w:rPr>
            </w:pPr>
            <w:bookmarkStart w:id="3" w:name="_GoBack"/>
            <w:bookmarkEnd w:id="3"/>
          </w:p>
        </w:tc>
      </w:tr>
      <w:tr w:rsidR="00A31FDD" w:rsidRPr="00430884" w14:paraId="609F5D68" w14:textId="77777777" w:rsidTr="00F97FDF">
        <w:tc>
          <w:tcPr>
            <w:tcW w:w="14743" w:type="dxa"/>
            <w:gridSpan w:val="4"/>
            <w:shd w:val="clear" w:color="auto" w:fill="auto"/>
          </w:tcPr>
          <w:p w14:paraId="7A827886" w14:textId="77777777" w:rsidR="00A31FDD" w:rsidRPr="00430884" w:rsidRDefault="00A31FDD" w:rsidP="00A31FDD">
            <w:pPr>
              <w:spacing w:before="120" w:after="120"/>
              <w:contextualSpacing/>
              <w:jc w:val="both"/>
              <w:rPr>
                <w:rFonts w:ascii="Arial" w:hAnsi="Arial" w:cs="Arial"/>
                <w:b/>
                <w:bCs/>
                <w:sz w:val="22"/>
                <w:szCs w:val="22"/>
              </w:rPr>
            </w:pPr>
            <w:r w:rsidRPr="00430884">
              <w:rPr>
                <w:rFonts w:ascii="Arial" w:hAnsi="Arial" w:cs="Arial"/>
                <w:b/>
                <w:bCs/>
                <w:sz w:val="22"/>
                <w:szCs w:val="22"/>
              </w:rPr>
              <w:t>Hinweise:</w:t>
            </w:r>
          </w:p>
          <w:p w14:paraId="7A56980C" w14:textId="77777777" w:rsidR="00A31FDD" w:rsidRPr="00430884" w:rsidRDefault="00A31FDD" w:rsidP="00A31FDD">
            <w:pPr>
              <w:pStyle w:val="Listenabsatz"/>
              <w:numPr>
                <w:ilvl w:val="0"/>
                <w:numId w:val="6"/>
              </w:numPr>
              <w:spacing w:before="120" w:after="120"/>
              <w:jc w:val="both"/>
              <w:rPr>
                <w:rFonts w:ascii="Arial" w:hAnsi="Arial" w:cs="Arial"/>
                <w:sz w:val="22"/>
                <w:szCs w:val="22"/>
              </w:rPr>
            </w:pPr>
            <w:r w:rsidRPr="00430884">
              <w:rPr>
                <w:rFonts w:ascii="Arial" w:hAnsi="Arial" w:cs="Arial"/>
                <w:sz w:val="22"/>
                <w:szCs w:val="22"/>
              </w:rPr>
              <w:t xml:space="preserve">Dieses Unterrichtsvorhaben hat die Hauptfunktion, am Beispiel Ägyptens </w:t>
            </w:r>
            <w:r w:rsidRPr="00430884">
              <w:rPr>
                <w:rFonts w:ascii="Arial" w:hAnsi="Arial" w:cs="Arial"/>
                <w:b/>
                <w:bCs/>
                <w:sz w:val="22"/>
                <w:szCs w:val="22"/>
              </w:rPr>
              <w:t>in das Fach Geschichte einzuführen</w:t>
            </w:r>
            <w:r w:rsidRPr="00430884">
              <w:rPr>
                <w:rFonts w:ascii="Arial" w:hAnsi="Arial" w:cs="Arial"/>
                <w:sz w:val="22"/>
                <w:szCs w:val="22"/>
              </w:rPr>
              <w:t xml:space="preserve">. </w:t>
            </w:r>
          </w:p>
          <w:p w14:paraId="67140FCD" w14:textId="0EFE99A6" w:rsidR="00A31FDD" w:rsidRPr="00430884" w:rsidRDefault="00A31FDD" w:rsidP="00A31FDD">
            <w:pPr>
              <w:pStyle w:val="Listenabsatz"/>
              <w:numPr>
                <w:ilvl w:val="0"/>
                <w:numId w:val="6"/>
              </w:numPr>
              <w:spacing w:before="120" w:after="120"/>
              <w:jc w:val="both"/>
              <w:rPr>
                <w:rFonts w:ascii="Arial" w:hAnsi="Arial" w:cs="Arial"/>
                <w:sz w:val="22"/>
                <w:szCs w:val="22"/>
              </w:rPr>
            </w:pPr>
            <w:r w:rsidRPr="00430884">
              <w:rPr>
                <w:rFonts w:ascii="Arial" w:hAnsi="Arial" w:cs="Arial"/>
                <w:sz w:val="22"/>
                <w:szCs w:val="22"/>
              </w:rPr>
              <w:t xml:space="preserve">Der Raum Ägypten entspricht nicht den </w:t>
            </w:r>
            <w:r w:rsidRPr="00430884">
              <w:rPr>
                <w:rFonts w:ascii="Arial" w:hAnsi="Arial" w:cs="Arial"/>
                <w:b/>
                <w:bCs/>
                <w:sz w:val="22"/>
                <w:szCs w:val="22"/>
              </w:rPr>
              <w:t>inhaltsfeldbezogenen Orientierungsrastern des KLPs</w:t>
            </w:r>
            <w:r w:rsidRPr="00430884">
              <w:rPr>
                <w:rFonts w:ascii="Arial" w:hAnsi="Arial" w:cs="Arial"/>
                <w:sz w:val="22"/>
                <w:szCs w:val="22"/>
              </w:rPr>
              <w:t xml:space="preserve">. Weil sich die Geschichte Ägyptens besser auf Grund des Naturraums verstehen lässt, soll dieses UV dennoch als integriertes UV der Fächer Geschichte und Erdkunde unterrichtet werden. Der KLP ermöglicht zwar, wenn man die vorgegebenen Orientierungsraster nicht berücksichtigt, verschiedene inhaltliche Bezüge zu Ägypten (Naturraum, Flusslandschaft Wasserversorgung in Landwirtschaft und Städten. Tourismus). Aber aufgrund der im KLP vorgegebenen Orientierungsraster konzentriert sich Erdkunde hier nur auf den </w:t>
            </w:r>
            <w:r w:rsidRPr="00430884">
              <w:rPr>
                <w:rFonts w:ascii="Arial" w:hAnsi="Arial" w:cs="Arial"/>
                <w:b/>
                <w:bCs/>
                <w:sz w:val="22"/>
                <w:szCs w:val="22"/>
              </w:rPr>
              <w:t>Naturraum</w:t>
            </w:r>
            <w:r w:rsidRPr="00430884">
              <w:rPr>
                <w:rFonts w:ascii="Arial" w:hAnsi="Arial" w:cs="Arial"/>
                <w:sz w:val="22"/>
                <w:szCs w:val="22"/>
              </w:rPr>
              <w:t xml:space="preserve"> und auf </w:t>
            </w:r>
            <w:r w:rsidRPr="00430884">
              <w:rPr>
                <w:rFonts w:ascii="Arial" w:hAnsi="Arial" w:cs="Arial"/>
                <w:b/>
                <w:bCs/>
                <w:sz w:val="22"/>
                <w:szCs w:val="22"/>
              </w:rPr>
              <w:t>übergeordnete Kompetenzerwartungen</w:t>
            </w:r>
            <w:r w:rsidRPr="00430884">
              <w:rPr>
                <w:rFonts w:ascii="Arial" w:hAnsi="Arial" w:cs="Arial"/>
                <w:sz w:val="22"/>
                <w:szCs w:val="22"/>
              </w:rPr>
              <w:t xml:space="preserve">. </w:t>
            </w:r>
            <w:r w:rsidR="00B10E61">
              <w:rPr>
                <w:rFonts w:ascii="Arial" w:hAnsi="Arial" w:cs="Arial"/>
                <w:sz w:val="22"/>
                <w:szCs w:val="22"/>
              </w:rPr>
              <w:t xml:space="preserve">Darüberhinausgehendes </w:t>
            </w:r>
            <w:r w:rsidRPr="00430884">
              <w:rPr>
                <w:rFonts w:ascii="Arial" w:hAnsi="Arial" w:cs="Arial"/>
                <w:sz w:val="22"/>
                <w:szCs w:val="22"/>
              </w:rPr>
              <w:t>würde den zeitlichen Rahmen</w:t>
            </w:r>
            <w:r w:rsidR="00B10E61">
              <w:rPr>
                <w:rFonts w:ascii="Arial" w:hAnsi="Arial" w:cs="Arial"/>
                <w:sz w:val="22"/>
                <w:szCs w:val="22"/>
              </w:rPr>
              <w:t xml:space="preserve"> ohne KLP-Bezug</w:t>
            </w:r>
            <w:r w:rsidRPr="00430884">
              <w:rPr>
                <w:rFonts w:ascii="Arial" w:hAnsi="Arial" w:cs="Arial"/>
                <w:sz w:val="22"/>
                <w:szCs w:val="22"/>
              </w:rPr>
              <w:t xml:space="preserve"> </w:t>
            </w:r>
            <w:r w:rsidR="00B10E61">
              <w:rPr>
                <w:rFonts w:ascii="Arial" w:hAnsi="Arial" w:cs="Arial"/>
                <w:sz w:val="22"/>
                <w:szCs w:val="22"/>
              </w:rPr>
              <w:t>überdehnen</w:t>
            </w:r>
            <w:r w:rsidRPr="00430884">
              <w:rPr>
                <w:rFonts w:ascii="Arial" w:hAnsi="Arial" w:cs="Arial"/>
                <w:sz w:val="22"/>
                <w:szCs w:val="22"/>
              </w:rPr>
              <w:t xml:space="preserve">. </w:t>
            </w:r>
          </w:p>
          <w:p w14:paraId="07AF06AA" w14:textId="5C506E8E" w:rsidR="00A31FDD" w:rsidRPr="00BB000C" w:rsidRDefault="00A31FDD" w:rsidP="00A31FDD">
            <w:pPr>
              <w:pStyle w:val="Listenabsatz"/>
              <w:numPr>
                <w:ilvl w:val="0"/>
                <w:numId w:val="6"/>
              </w:numPr>
              <w:spacing w:before="120" w:after="120"/>
              <w:jc w:val="both"/>
              <w:rPr>
                <w:rFonts w:ascii="Arial" w:hAnsi="Arial" w:cs="Arial"/>
                <w:sz w:val="22"/>
                <w:szCs w:val="22"/>
              </w:rPr>
            </w:pPr>
            <w:r w:rsidRPr="00BB000C">
              <w:rPr>
                <w:rFonts w:ascii="Arial" w:hAnsi="Arial" w:cs="Arial"/>
                <w:sz w:val="22"/>
                <w:szCs w:val="22"/>
              </w:rPr>
              <w:t>Materialvorschläge: Die aufgeführten Medien unterliegen</w:t>
            </w:r>
            <w:r w:rsidR="00BB000C" w:rsidRPr="00BB000C">
              <w:rPr>
                <w:rFonts w:ascii="Arial" w:hAnsi="Arial" w:cs="Arial"/>
                <w:sz w:val="22"/>
                <w:szCs w:val="22"/>
              </w:rPr>
              <w:t xml:space="preserve"> unterschiedlichen</w:t>
            </w:r>
            <w:r w:rsidRPr="00BB000C">
              <w:rPr>
                <w:rFonts w:ascii="Arial" w:hAnsi="Arial" w:cs="Arial"/>
                <w:sz w:val="22"/>
                <w:szCs w:val="22"/>
              </w:rPr>
              <w:t xml:space="preserve"> Urheberrechtsbeschränkungen. </w:t>
            </w:r>
            <w:r w:rsidR="00BB000C" w:rsidRPr="00BB000C">
              <w:rPr>
                <w:rFonts w:ascii="Arial" w:hAnsi="Arial" w:cs="Arial"/>
                <w:sz w:val="22"/>
                <w:szCs w:val="22"/>
              </w:rPr>
              <w:t>Bitte informieren Sie sich, welche Einschränkungen in der Benutzung es jeweils gibt.</w:t>
            </w:r>
            <w:r w:rsidRPr="00BB000C">
              <w:rPr>
                <w:rFonts w:ascii="Arial" w:hAnsi="Arial" w:cs="Arial"/>
                <w:sz w:val="22"/>
                <w:szCs w:val="22"/>
              </w:rPr>
              <w:t xml:space="preserve"> Der Zugriff erfolgte </w:t>
            </w:r>
            <w:r w:rsidR="00BB000C">
              <w:rPr>
                <w:rFonts w:ascii="Arial" w:hAnsi="Arial" w:cs="Arial"/>
                <w:sz w:val="22"/>
                <w:szCs w:val="22"/>
              </w:rPr>
              <w:t>j</w:t>
            </w:r>
            <w:r w:rsidR="00BB000C">
              <w:t xml:space="preserve">eweils </w:t>
            </w:r>
            <w:r w:rsidRPr="00BB000C">
              <w:rPr>
                <w:rFonts w:ascii="Arial" w:hAnsi="Arial" w:cs="Arial"/>
                <w:sz w:val="22"/>
                <w:szCs w:val="22"/>
              </w:rPr>
              <w:t>am 15.06.2020.</w:t>
            </w:r>
          </w:p>
        </w:tc>
      </w:tr>
    </w:tbl>
    <w:p w14:paraId="5CCF3AB8" w14:textId="77777777" w:rsidR="00054F5E" w:rsidRDefault="00054F5E"/>
    <w:p w14:paraId="150C79D1" w14:textId="481EFC7F" w:rsidR="00054F5E" w:rsidRDefault="005121D8">
      <w:r>
        <w:t>18 - 20</w:t>
      </w:r>
      <w:r w:rsidR="00200FD7">
        <w:t xml:space="preserve"> </w:t>
      </w:r>
      <w:r w:rsidR="008D2860">
        <w:t>Unterrichtsstunden</w:t>
      </w:r>
    </w:p>
    <w:sectPr w:rsidR="00054F5E">
      <w:pgSz w:w="16838" w:h="11906" w:orient="landscape"/>
      <w:pgMar w:top="1417" w:right="1417" w:bottom="141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SC Regular">
    <w:altName w:val="Times New Roman"/>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E66"/>
    <w:multiLevelType w:val="multilevel"/>
    <w:tmpl w:val="BBD2021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2F65924"/>
    <w:multiLevelType w:val="multilevel"/>
    <w:tmpl w:val="15A6067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4ED1ABF"/>
    <w:multiLevelType w:val="multilevel"/>
    <w:tmpl w:val="59C2C87E"/>
    <w:lvl w:ilvl="0">
      <w:start w:val="5"/>
      <w:numFmt w:val="decimal"/>
      <w:lvlText w:val="%1."/>
      <w:lvlJc w:val="left"/>
      <w:pPr>
        <w:ind w:left="643" w:hanging="360"/>
      </w:pPr>
      <w:rPr>
        <w:b/>
        <w:bCs w:val="0"/>
        <w:color w:val="FF000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055E062A"/>
    <w:multiLevelType w:val="multilevel"/>
    <w:tmpl w:val="42A62E7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08F95B1F"/>
    <w:multiLevelType w:val="multilevel"/>
    <w:tmpl w:val="E974B10C"/>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0A4A6FA0"/>
    <w:multiLevelType w:val="multilevel"/>
    <w:tmpl w:val="20666A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E270E7B"/>
    <w:multiLevelType w:val="multilevel"/>
    <w:tmpl w:val="4872ACAE"/>
    <w:lvl w:ilvl="0">
      <w:start w:val="1"/>
      <w:numFmt w:val="bullet"/>
      <w:lvlText w:val=""/>
      <w:lvlJc w:val="left"/>
      <w:pPr>
        <w:tabs>
          <w:tab w:val="num" w:pos="360"/>
        </w:tabs>
        <w:ind w:left="360" w:hanging="360"/>
      </w:pPr>
      <w:rPr>
        <w:rFonts w:ascii="Symbol" w:hAnsi="Symbol" w:cs="OpenSymbol" w:hint="default"/>
        <w:b/>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7" w15:restartNumberingAfterBreak="0">
    <w:nsid w:val="0EF50F2E"/>
    <w:multiLevelType w:val="multilevel"/>
    <w:tmpl w:val="0100A77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108870A0"/>
    <w:multiLevelType w:val="hybridMultilevel"/>
    <w:tmpl w:val="D19CC9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837052"/>
    <w:multiLevelType w:val="hybridMultilevel"/>
    <w:tmpl w:val="A4361C5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D8414CB"/>
    <w:multiLevelType w:val="hybridMultilevel"/>
    <w:tmpl w:val="BDAAC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A700C4"/>
    <w:multiLevelType w:val="hybridMultilevel"/>
    <w:tmpl w:val="1A5A4FAE"/>
    <w:lvl w:ilvl="0" w:tplc="3F982BF6">
      <w:start w:val="1"/>
      <w:numFmt w:val="bullet"/>
      <w:pStyle w:val="Liste-bergeordne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D929E0"/>
    <w:multiLevelType w:val="multilevel"/>
    <w:tmpl w:val="7302B1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78301F6"/>
    <w:multiLevelType w:val="hybridMultilevel"/>
    <w:tmpl w:val="B54A7CD0"/>
    <w:lvl w:ilvl="0" w:tplc="934C510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3F17B1"/>
    <w:multiLevelType w:val="hybridMultilevel"/>
    <w:tmpl w:val="1F00B4B0"/>
    <w:lvl w:ilvl="0" w:tplc="994C72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B24DC2"/>
    <w:multiLevelType w:val="multilevel"/>
    <w:tmpl w:val="75BE7E36"/>
    <w:lvl w:ilvl="0">
      <w:start w:val="1"/>
      <w:numFmt w:val="decimal"/>
      <w:lvlText w:val="%1."/>
      <w:lvlJc w:val="left"/>
      <w:pPr>
        <w:ind w:left="360" w:hanging="360"/>
      </w:pPr>
      <w:rPr>
        <w:b/>
        <w:bCs w:val="0"/>
        <w:color w:val="FF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8B40E63"/>
    <w:multiLevelType w:val="multilevel"/>
    <w:tmpl w:val="3B6276B6"/>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3A8119D3"/>
    <w:multiLevelType w:val="multilevel"/>
    <w:tmpl w:val="75BE7E36"/>
    <w:lvl w:ilvl="0">
      <w:start w:val="1"/>
      <w:numFmt w:val="decimal"/>
      <w:lvlText w:val="%1."/>
      <w:lvlJc w:val="left"/>
      <w:pPr>
        <w:ind w:left="360" w:hanging="360"/>
      </w:pPr>
      <w:rPr>
        <w:b/>
        <w:bCs w:val="0"/>
        <w:color w:val="FF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8CB44BA"/>
    <w:multiLevelType w:val="multilevel"/>
    <w:tmpl w:val="9AC04380"/>
    <w:lvl w:ilvl="0">
      <w:start w:val="1"/>
      <w:numFmt w:val="bullet"/>
      <w:lvlText w:val=""/>
      <w:lvlJc w:val="left"/>
      <w:pPr>
        <w:ind w:left="360" w:hanging="360"/>
      </w:pPr>
      <w:rPr>
        <w:rFonts w:ascii="Symbol" w:hAnsi="Symbol" w:cs="Symbol"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A2353FC"/>
    <w:multiLevelType w:val="multilevel"/>
    <w:tmpl w:val="7FCC2A0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4C8F5C3E"/>
    <w:multiLevelType w:val="multilevel"/>
    <w:tmpl w:val="0420A80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50ED63A0"/>
    <w:multiLevelType w:val="multilevel"/>
    <w:tmpl w:val="68BC535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2B86FC8"/>
    <w:multiLevelType w:val="multilevel"/>
    <w:tmpl w:val="25B885C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6D331D9E"/>
    <w:multiLevelType w:val="multilevel"/>
    <w:tmpl w:val="D90EA30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D633E00"/>
    <w:multiLevelType w:val="multilevel"/>
    <w:tmpl w:val="68BC5352"/>
    <w:lvl w:ilvl="0">
      <w:start w:val="1"/>
      <w:numFmt w:val="bullet"/>
      <w:lvlText w:val=""/>
      <w:lvlJc w:val="left"/>
      <w:pPr>
        <w:ind w:left="360" w:hanging="360"/>
      </w:pPr>
      <w:rPr>
        <w:rFonts w:ascii="Symbol" w:hAnsi="Symbol" w:cs="Symbol" w:hint="default"/>
        <w:b/>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2A314BF"/>
    <w:multiLevelType w:val="hybridMultilevel"/>
    <w:tmpl w:val="16EE0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9E4710"/>
    <w:multiLevelType w:val="hybridMultilevel"/>
    <w:tmpl w:val="FB207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E47A1A"/>
    <w:multiLevelType w:val="hybridMultilevel"/>
    <w:tmpl w:val="006A6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B07898"/>
    <w:multiLevelType w:val="multilevel"/>
    <w:tmpl w:val="3D0C848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7F496CFC"/>
    <w:multiLevelType w:val="hybridMultilevel"/>
    <w:tmpl w:val="B48255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22"/>
  </w:num>
  <w:num w:numId="4">
    <w:abstractNumId w:val="21"/>
  </w:num>
  <w:num w:numId="5">
    <w:abstractNumId w:val="3"/>
  </w:num>
  <w:num w:numId="6">
    <w:abstractNumId w:val="16"/>
  </w:num>
  <w:num w:numId="7">
    <w:abstractNumId w:val="20"/>
  </w:num>
  <w:num w:numId="8">
    <w:abstractNumId w:val="0"/>
  </w:num>
  <w:num w:numId="9">
    <w:abstractNumId w:val="4"/>
  </w:num>
  <w:num w:numId="10">
    <w:abstractNumId w:val="18"/>
  </w:num>
  <w:num w:numId="11">
    <w:abstractNumId w:val="28"/>
  </w:num>
  <w:num w:numId="12">
    <w:abstractNumId w:val="2"/>
  </w:num>
  <w:num w:numId="13">
    <w:abstractNumId w:val="23"/>
  </w:num>
  <w:num w:numId="14">
    <w:abstractNumId w:val="12"/>
  </w:num>
  <w:num w:numId="15">
    <w:abstractNumId w:val="1"/>
  </w:num>
  <w:num w:numId="16">
    <w:abstractNumId w:val="7"/>
  </w:num>
  <w:num w:numId="17">
    <w:abstractNumId w:val="6"/>
  </w:num>
  <w:num w:numId="18">
    <w:abstractNumId w:val="5"/>
  </w:num>
  <w:num w:numId="19">
    <w:abstractNumId w:val="10"/>
  </w:num>
  <w:num w:numId="20">
    <w:abstractNumId w:val="27"/>
  </w:num>
  <w:num w:numId="21">
    <w:abstractNumId w:val="14"/>
  </w:num>
  <w:num w:numId="22">
    <w:abstractNumId w:val="25"/>
  </w:num>
  <w:num w:numId="23">
    <w:abstractNumId w:val="8"/>
  </w:num>
  <w:num w:numId="24">
    <w:abstractNumId w:val="9"/>
  </w:num>
  <w:num w:numId="25">
    <w:abstractNumId w:val="13"/>
  </w:num>
  <w:num w:numId="26">
    <w:abstractNumId w:val="26"/>
  </w:num>
  <w:num w:numId="27">
    <w:abstractNumId w:val="29"/>
  </w:num>
  <w:num w:numId="28">
    <w:abstractNumId w:val="17"/>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5E"/>
    <w:rsid w:val="00054F5E"/>
    <w:rsid w:val="000E6D43"/>
    <w:rsid w:val="001B4985"/>
    <w:rsid w:val="001E6B3B"/>
    <w:rsid w:val="00200FD7"/>
    <w:rsid w:val="00276029"/>
    <w:rsid w:val="0028423B"/>
    <w:rsid w:val="00430884"/>
    <w:rsid w:val="004C6064"/>
    <w:rsid w:val="004D39EF"/>
    <w:rsid w:val="005121D8"/>
    <w:rsid w:val="00562ECE"/>
    <w:rsid w:val="005C3CCB"/>
    <w:rsid w:val="005C52EC"/>
    <w:rsid w:val="005E6140"/>
    <w:rsid w:val="00617FBB"/>
    <w:rsid w:val="006537E1"/>
    <w:rsid w:val="006573E5"/>
    <w:rsid w:val="00672BFD"/>
    <w:rsid w:val="00687946"/>
    <w:rsid w:val="006D4B7E"/>
    <w:rsid w:val="00724853"/>
    <w:rsid w:val="0078685C"/>
    <w:rsid w:val="008D2860"/>
    <w:rsid w:val="00963D3D"/>
    <w:rsid w:val="0097620E"/>
    <w:rsid w:val="009C6FFD"/>
    <w:rsid w:val="00A31FDD"/>
    <w:rsid w:val="00A67B29"/>
    <w:rsid w:val="00B00564"/>
    <w:rsid w:val="00B03AC9"/>
    <w:rsid w:val="00B10E61"/>
    <w:rsid w:val="00BB000C"/>
    <w:rsid w:val="00D3599B"/>
    <w:rsid w:val="00D60115"/>
    <w:rsid w:val="00DC22A1"/>
    <w:rsid w:val="00E15AF1"/>
    <w:rsid w:val="00EE62E2"/>
    <w:rsid w:val="00EF1441"/>
    <w:rsid w:val="00EF7A46"/>
    <w:rsid w:val="00F35AD2"/>
    <w:rsid w:val="00F90825"/>
    <w:rsid w:val="00F97FD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5463"/>
  <w15:docId w15:val="{2E8915EA-9AD1-458F-80F3-AF5FB752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5874"/>
    <w:rPr>
      <w:rFonts w:ascii="Calibri" w:eastAsiaTheme="minorEastAsia" w:hAnsi="Calibri"/>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694D19"/>
    <w:rPr>
      <w:color w:val="0563C1" w:themeColor="hyperlink"/>
      <w:u w:val="single"/>
    </w:rPr>
  </w:style>
  <w:style w:type="character" w:customStyle="1" w:styleId="UnresolvedMention">
    <w:name w:val="Unresolved Mention"/>
    <w:basedOn w:val="Absatz-Standardschriftart"/>
    <w:uiPriority w:val="99"/>
    <w:semiHidden/>
    <w:unhideWhenUsed/>
    <w:qFormat/>
    <w:rsid w:val="00694D19"/>
    <w:rPr>
      <w:color w:val="605E5C"/>
      <w:shd w:val="clear" w:color="auto" w:fill="E1DFDD"/>
    </w:rPr>
  </w:style>
  <w:style w:type="character" w:customStyle="1" w:styleId="ListenabsatzZchn">
    <w:name w:val="Listenabsatz Zchn"/>
    <w:basedOn w:val="Absatz-Standardschriftart"/>
    <w:link w:val="Listenabsatz"/>
    <w:uiPriority w:val="1"/>
    <w:qFormat/>
    <w:rsid w:val="00B46198"/>
    <w:rPr>
      <w:rFonts w:eastAsiaTheme="minorEastAsia"/>
      <w:sz w:val="24"/>
      <w:szCs w:val="24"/>
      <w:lang w:eastAsia="de-DE"/>
    </w:rPr>
  </w:style>
  <w:style w:type="character" w:styleId="Kommentarzeichen">
    <w:name w:val="annotation reference"/>
    <w:basedOn w:val="Absatz-Standardschriftart"/>
    <w:uiPriority w:val="99"/>
    <w:semiHidden/>
    <w:unhideWhenUsed/>
    <w:qFormat/>
    <w:rsid w:val="00A90764"/>
    <w:rPr>
      <w:sz w:val="16"/>
      <w:szCs w:val="16"/>
    </w:rPr>
  </w:style>
  <w:style w:type="character" w:customStyle="1" w:styleId="KommentartextZchn">
    <w:name w:val="Kommentartext Zchn"/>
    <w:basedOn w:val="Absatz-Standardschriftart"/>
    <w:link w:val="Kommentartext"/>
    <w:uiPriority w:val="99"/>
    <w:semiHidden/>
    <w:qFormat/>
    <w:rsid w:val="00A90764"/>
    <w:rPr>
      <w:rFonts w:eastAsiaTheme="minorEastAsia"/>
      <w:sz w:val="20"/>
      <w:szCs w:val="20"/>
      <w:lang w:eastAsia="de-DE"/>
    </w:rPr>
  </w:style>
  <w:style w:type="character" w:customStyle="1" w:styleId="KommentarthemaZchn">
    <w:name w:val="Kommentarthema Zchn"/>
    <w:basedOn w:val="KommentartextZchn"/>
    <w:link w:val="Kommentarthema"/>
    <w:uiPriority w:val="99"/>
    <w:semiHidden/>
    <w:qFormat/>
    <w:rsid w:val="00A90764"/>
    <w:rPr>
      <w:rFonts w:eastAsiaTheme="minorEastAsia"/>
      <w:b/>
      <w:bCs/>
      <w:sz w:val="20"/>
      <w:szCs w:val="20"/>
      <w:lang w:eastAsia="de-DE"/>
    </w:rPr>
  </w:style>
  <w:style w:type="character" w:customStyle="1" w:styleId="SprechblasentextZchn">
    <w:name w:val="Sprechblasentext Zchn"/>
    <w:basedOn w:val="Absatz-Standardschriftart"/>
    <w:link w:val="Sprechblasentext"/>
    <w:uiPriority w:val="99"/>
    <w:semiHidden/>
    <w:qFormat/>
    <w:rsid w:val="00A90764"/>
    <w:rPr>
      <w:rFonts w:ascii="Segoe UI" w:eastAsiaTheme="minorEastAsia" w:hAnsi="Segoe UI" w:cs="Segoe UI"/>
      <w:sz w:val="18"/>
      <w:szCs w:val="18"/>
      <w:lang w:eastAsia="de-DE"/>
    </w:rPr>
  </w:style>
  <w:style w:type="character" w:customStyle="1" w:styleId="Liste-KonkretisierteKompetenzZchn">
    <w:name w:val="Liste-KonkretisierteKompetenz Zchn"/>
    <w:basedOn w:val="Absatz-Standardschriftart"/>
    <w:qFormat/>
    <w:rsid w:val="00D94B59"/>
    <w:rPr>
      <w:rFonts w:ascii="Arial" w:hAnsi="Arial"/>
      <w:sz w:val="24"/>
    </w:rPr>
  </w:style>
  <w:style w:type="character" w:customStyle="1" w:styleId="ListLabel1">
    <w:name w:val="ListLabel 1"/>
    <w:qFormat/>
    <w:rPr>
      <w:rFonts w:cs="Aria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ascii="Arial" w:hAnsi="Arial"/>
      <w:sz w:val="22"/>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Arial"/>
      <w:sz w:val="22"/>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ascii="Arial" w:hAnsi="Arial" w:cs="Courier New"/>
      <w:sz w:val="22"/>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ascii="Arial" w:hAnsi="Arial" w:cs="Arial"/>
      <w:color w:val="auto"/>
      <w:sz w:val="22"/>
      <w:szCs w:val="22"/>
    </w:rPr>
  </w:style>
  <w:style w:type="character" w:customStyle="1" w:styleId="ListLabel109">
    <w:name w:val="ListLabel 109"/>
    <w:qFormat/>
    <w:rPr>
      <w:color w:val="auto"/>
    </w:rPr>
  </w:style>
  <w:style w:type="character" w:customStyle="1" w:styleId="ListLabel110">
    <w:name w:val="ListLabel 110"/>
    <w:qFormat/>
  </w:style>
  <w:style w:type="character" w:customStyle="1" w:styleId="ListLabel111">
    <w:name w:val="ListLabel 111"/>
    <w:qFormat/>
    <w:rPr>
      <w:bCs/>
      <w:color w:val="auto"/>
    </w:rPr>
  </w:style>
  <w:style w:type="character" w:customStyle="1" w:styleId="ListLabel112">
    <w:name w:val="ListLabel 112"/>
    <w:qFormat/>
    <w:rPr>
      <w:rFonts w:ascii="Arial" w:hAnsi="Arial" w:cs="Arial"/>
      <w:sz w:val="22"/>
      <w:szCs w:val="22"/>
    </w:rPr>
  </w:style>
  <w:style w:type="character" w:customStyle="1" w:styleId="ListLabel113">
    <w:name w:val="ListLabel 113"/>
    <w:qFormat/>
    <w:rPr>
      <w:rFonts w:ascii="Arial" w:hAnsi="Arial" w:cs="Arial"/>
      <w:sz w:val="22"/>
      <w:szCs w:val="22"/>
      <w:u w:val="none"/>
    </w:rPr>
  </w:style>
  <w:style w:type="character" w:customStyle="1" w:styleId="ListLabel114">
    <w:name w:val="ListLabel 114"/>
    <w:qFormat/>
    <w:rPr>
      <w:rFonts w:ascii="Arial" w:hAnsi="Arial" w:cs="Symbol"/>
      <w:sz w:val="22"/>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ascii="Arial" w:hAnsi="Arial" w:cs="Symbol"/>
      <w:sz w:val="22"/>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ascii="Arial" w:hAnsi="Arial" w:cs="Symbol"/>
      <w:b/>
      <w:sz w:val="22"/>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Arial" w:hAnsi="Arial" w:cs="Symbol"/>
      <w:sz w:val="22"/>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Arial" w:hAnsi="Arial" w:cs="Symbol"/>
      <w:sz w:val="22"/>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ascii="Arial" w:hAnsi="Arial" w:cs="Symbol"/>
      <w:sz w:val="22"/>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Arial" w:hAnsi="Arial" w:cs="Symbol"/>
      <w:sz w:val="22"/>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22"/>
    </w:rPr>
  </w:style>
  <w:style w:type="character" w:customStyle="1" w:styleId="ListLabel178">
    <w:name w:val="ListLabel 178"/>
    <w:qFormat/>
    <w:rPr>
      <w:rFonts w:ascii="Arial" w:hAnsi="Arial" w:cs="Courier New"/>
      <w:sz w:val="22"/>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22"/>
    </w:rPr>
  </w:style>
  <w:style w:type="character" w:customStyle="1" w:styleId="ListLabel187">
    <w:name w:val="ListLabel 187"/>
    <w:qFormat/>
    <w:rPr>
      <w:rFonts w:ascii="Arial" w:hAnsi="Arial" w:cs="Symbol"/>
      <w:sz w:val="22"/>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ascii="Arial" w:hAnsi="Arial" w:cs="Symbol"/>
      <w:sz w:val="22"/>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Arial" w:eastAsiaTheme="minorEastAsia" w:hAnsi="Arial" w:cs="Arial"/>
      <w:color w:val="auto"/>
      <w:sz w:val="22"/>
      <w:szCs w:val="24"/>
      <w:lang w:eastAsia="de-DE"/>
    </w:rPr>
  </w:style>
  <w:style w:type="character" w:customStyle="1" w:styleId="ListLabel233">
    <w:name w:val="ListLabel 233"/>
    <w:qFormat/>
    <w:rPr>
      <w:rFonts w:eastAsiaTheme="minorEastAsia"/>
      <w:color w:val="auto"/>
      <w:szCs w:val="24"/>
      <w:lang w:eastAsia="de-DE"/>
    </w:rPr>
  </w:style>
  <w:style w:type="character" w:customStyle="1" w:styleId="ListLabel234">
    <w:name w:val="ListLabel 234"/>
    <w:qFormat/>
    <w:rPr>
      <w:rFonts w:eastAsiaTheme="minorEastAsia"/>
      <w:szCs w:val="24"/>
      <w:lang w:eastAsia="de-DE"/>
    </w:rPr>
  </w:style>
  <w:style w:type="character" w:customStyle="1" w:styleId="ListLabel235">
    <w:name w:val="ListLabel 235"/>
    <w:qFormat/>
    <w:rPr>
      <w:rFonts w:eastAsiaTheme="minorEastAsia"/>
      <w:bCs/>
      <w:color w:val="auto"/>
      <w:szCs w:val="24"/>
      <w:lang w:eastAsia="de-DE"/>
    </w:rPr>
  </w:style>
  <w:style w:type="character" w:customStyle="1" w:styleId="ListLabel236">
    <w:name w:val="ListLabel 236"/>
    <w:qFormat/>
    <w:rPr>
      <w:rFonts w:ascii="Arial" w:eastAsiaTheme="minorEastAsia" w:hAnsi="Arial" w:cs="Arial"/>
      <w:sz w:val="22"/>
      <w:szCs w:val="24"/>
      <w:lang w:eastAsia="de-DE"/>
    </w:rPr>
  </w:style>
  <w:style w:type="character" w:customStyle="1" w:styleId="ListLabel237">
    <w:name w:val="ListLabel 237"/>
    <w:qFormat/>
    <w:rPr>
      <w:rFonts w:ascii="Arial" w:eastAsiaTheme="minorEastAsia" w:hAnsi="Arial" w:cs="Arial"/>
      <w:sz w:val="22"/>
      <w:szCs w:val="24"/>
      <w:u w:val="none"/>
      <w:lang w:eastAsia="de-DE"/>
    </w:rPr>
  </w:style>
  <w:style w:type="character" w:customStyle="1" w:styleId="Aufzhlungszeichen1">
    <w:name w:val="Aufzählungszeichen1"/>
    <w:qFormat/>
    <w:rPr>
      <w:rFonts w:ascii="OpenSymbol" w:eastAsia="OpenSymbol" w:hAnsi="OpenSymbol" w:cs="OpenSymbol"/>
    </w:rPr>
  </w:style>
  <w:style w:type="character" w:customStyle="1" w:styleId="ListLabel238">
    <w:name w:val="ListLabel 238"/>
    <w:qFormat/>
    <w:rPr>
      <w:rFonts w:ascii="Arial" w:hAnsi="Arial" w:cs="Symbol"/>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Arial" w:hAnsi="Arial" w:cs="Symbol"/>
      <w:sz w:val="22"/>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Arial" w:hAnsi="Arial" w:cs="Symbol"/>
      <w:b/>
      <w:sz w:val="22"/>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Arial" w:hAnsi="Arial" w:cs="Symbol"/>
      <w:sz w:val="22"/>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Arial" w:hAnsi="Arial" w:cs="Symbol"/>
      <w:sz w:val="22"/>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Arial" w:hAnsi="Arial" w:cs="Symbol"/>
      <w:sz w:val="22"/>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Arial" w:hAnsi="Arial" w:cs="Symbol"/>
      <w:sz w:val="22"/>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Arial" w:hAnsi="Arial" w:cs="Symbol"/>
      <w:sz w:val="22"/>
    </w:rPr>
  </w:style>
  <w:style w:type="character" w:customStyle="1" w:styleId="ListLabel302">
    <w:name w:val="ListLabel 302"/>
    <w:qFormat/>
    <w:rPr>
      <w:rFonts w:ascii="Arial" w:hAnsi="Arial" w:cs="Courier New"/>
      <w:sz w:val="22"/>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ascii="Arial" w:hAnsi="Arial" w:cs="Symbol"/>
      <w:sz w:val="22"/>
    </w:rPr>
  </w:style>
  <w:style w:type="character" w:customStyle="1" w:styleId="ListLabel311">
    <w:name w:val="ListLabel 311"/>
    <w:qFormat/>
    <w:rPr>
      <w:rFonts w:ascii="Arial" w:hAnsi="Arial" w:cs="Symbol"/>
      <w:sz w:val="22"/>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ascii="Arial" w:hAnsi="Arial" w:cs="Symbol"/>
      <w:sz w:val="22"/>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OpenSymbol"/>
      <w:b/>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ascii="Arial" w:eastAsiaTheme="minorEastAsia" w:hAnsi="Arial" w:cs="Arial"/>
      <w:color w:val="auto"/>
      <w:sz w:val="22"/>
      <w:szCs w:val="24"/>
      <w:lang w:eastAsia="de-DE"/>
    </w:rPr>
  </w:style>
  <w:style w:type="character" w:customStyle="1" w:styleId="ListLabel366">
    <w:name w:val="ListLabel 366"/>
    <w:qFormat/>
    <w:rPr>
      <w:rFonts w:eastAsiaTheme="minorEastAsia"/>
      <w:color w:val="auto"/>
      <w:szCs w:val="24"/>
      <w:lang w:eastAsia="de-DE"/>
    </w:rPr>
  </w:style>
  <w:style w:type="character" w:customStyle="1" w:styleId="ListLabel367">
    <w:name w:val="ListLabel 367"/>
    <w:qFormat/>
    <w:rPr>
      <w:rFonts w:eastAsiaTheme="minorEastAsia"/>
      <w:szCs w:val="24"/>
      <w:lang w:eastAsia="de-DE"/>
    </w:rPr>
  </w:style>
  <w:style w:type="character" w:customStyle="1" w:styleId="ListLabel368">
    <w:name w:val="ListLabel 368"/>
    <w:qFormat/>
    <w:rPr>
      <w:rFonts w:eastAsiaTheme="minorEastAsia"/>
      <w:bCs/>
      <w:color w:val="auto"/>
      <w:szCs w:val="24"/>
      <w:lang w:eastAsia="de-DE"/>
    </w:rPr>
  </w:style>
  <w:style w:type="character" w:customStyle="1" w:styleId="ListLabel369">
    <w:name w:val="ListLabel 369"/>
    <w:qFormat/>
    <w:rPr>
      <w:rFonts w:ascii="Arial" w:eastAsiaTheme="minorEastAsia" w:hAnsi="Arial" w:cs="Arial"/>
      <w:sz w:val="22"/>
      <w:szCs w:val="24"/>
      <w:lang w:eastAsia="de-DE"/>
    </w:rPr>
  </w:style>
  <w:style w:type="character" w:customStyle="1" w:styleId="ListLabel370">
    <w:name w:val="ListLabel 370"/>
    <w:qFormat/>
    <w:rPr>
      <w:rFonts w:ascii="Arial" w:eastAsiaTheme="minorEastAsia" w:hAnsi="Arial" w:cs="Arial"/>
      <w:sz w:val="22"/>
      <w:szCs w:val="24"/>
      <w:u w:val="none"/>
      <w:lang w:eastAsia="de-DE"/>
    </w:rPr>
  </w:style>
  <w:style w:type="paragraph" w:customStyle="1" w:styleId="berschrift">
    <w:name w:val="Überschrift"/>
    <w:basedOn w:val="Standard"/>
    <w:next w:val="Textkrper"/>
    <w:qFormat/>
    <w:pPr>
      <w:keepNext/>
      <w:spacing w:before="240" w:after="120"/>
    </w:pPr>
    <w:rPr>
      <w:rFonts w:ascii="Liberation Sans" w:eastAsia="Noto Sans SC Regular"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link w:val="ListenabsatzZchn"/>
    <w:uiPriority w:val="34"/>
    <w:qFormat/>
    <w:rsid w:val="000B5874"/>
    <w:pPr>
      <w:ind w:left="720"/>
      <w:contextualSpacing/>
    </w:pPr>
  </w:style>
  <w:style w:type="paragraph" w:styleId="Kommentartext">
    <w:name w:val="annotation text"/>
    <w:basedOn w:val="Standard"/>
    <w:link w:val="KommentartextZchn"/>
    <w:uiPriority w:val="99"/>
    <w:semiHidden/>
    <w:unhideWhenUsed/>
    <w:qFormat/>
    <w:rsid w:val="00A90764"/>
    <w:rPr>
      <w:sz w:val="20"/>
      <w:szCs w:val="20"/>
    </w:rPr>
  </w:style>
  <w:style w:type="paragraph" w:styleId="Kommentarthema">
    <w:name w:val="annotation subject"/>
    <w:basedOn w:val="Kommentartext"/>
    <w:next w:val="Kommentartext"/>
    <w:link w:val="KommentarthemaZchn"/>
    <w:uiPriority w:val="99"/>
    <w:semiHidden/>
    <w:unhideWhenUsed/>
    <w:qFormat/>
    <w:rsid w:val="00A90764"/>
    <w:rPr>
      <w:b/>
      <w:bCs/>
    </w:rPr>
  </w:style>
  <w:style w:type="paragraph" w:styleId="Sprechblasentext">
    <w:name w:val="Balloon Text"/>
    <w:basedOn w:val="Standard"/>
    <w:link w:val="SprechblasentextZchn"/>
    <w:uiPriority w:val="99"/>
    <w:semiHidden/>
    <w:unhideWhenUsed/>
    <w:qFormat/>
    <w:rsid w:val="00A90764"/>
    <w:rPr>
      <w:rFonts w:ascii="Segoe UI" w:hAnsi="Segoe UI" w:cs="Segoe UI"/>
      <w:sz w:val="18"/>
      <w:szCs w:val="18"/>
    </w:rPr>
  </w:style>
  <w:style w:type="paragraph" w:customStyle="1" w:styleId="Liste-KonkretisierteKompetenz">
    <w:name w:val="Liste-KonkretisierteKompetenz"/>
    <w:basedOn w:val="Standard"/>
    <w:qFormat/>
    <w:rsid w:val="00D94B59"/>
    <w:pPr>
      <w:keepLines/>
      <w:spacing w:after="120" w:line="276" w:lineRule="auto"/>
      <w:jc w:val="both"/>
    </w:pPr>
    <w:rPr>
      <w:rFonts w:ascii="Arial" w:eastAsiaTheme="minorHAnsi" w:hAnsi="Arial"/>
      <w:szCs w:val="22"/>
      <w:lang w:eastAsia="en-US"/>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59"/>
    <w:rsid w:val="000B5874"/>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7FBB"/>
    <w:rPr>
      <w:color w:val="0563C1" w:themeColor="hyperlink"/>
      <w:u w:val="single"/>
    </w:rPr>
  </w:style>
  <w:style w:type="character" w:styleId="BesuchterLink">
    <w:name w:val="FollowedHyperlink"/>
    <w:basedOn w:val="Absatz-Standardschriftart"/>
    <w:uiPriority w:val="99"/>
    <w:semiHidden/>
    <w:unhideWhenUsed/>
    <w:rsid w:val="00276029"/>
    <w:rPr>
      <w:color w:val="954F72" w:themeColor="followedHyperlink"/>
      <w:u w:val="single"/>
    </w:rPr>
  </w:style>
  <w:style w:type="paragraph" w:customStyle="1" w:styleId="Liste-bergeordneteKompetenz">
    <w:name w:val="Liste-ÜbergeordneteKompetenz"/>
    <w:basedOn w:val="Standard"/>
    <w:link w:val="Liste-bergeordneteKompetenzZchn"/>
    <w:qFormat/>
    <w:rsid w:val="00F35AD2"/>
    <w:pPr>
      <w:keepLines/>
      <w:numPr>
        <w:numId w:val="30"/>
      </w:numPr>
      <w:spacing w:after="120" w:line="276" w:lineRule="auto"/>
      <w:jc w:val="both"/>
    </w:pPr>
    <w:rPr>
      <w:rFonts w:ascii="Arial" w:eastAsiaTheme="minorHAnsi" w:hAnsi="Arial"/>
      <w:szCs w:val="22"/>
      <w:lang w:eastAsia="en-US"/>
    </w:rPr>
  </w:style>
  <w:style w:type="character" w:customStyle="1" w:styleId="Liste-bergeordneteKompetenzZchn">
    <w:name w:val="Liste-ÜbergeordneteKompetenz Zchn"/>
    <w:basedOn w:val="Absatz-Standardschriftart"/>
    <w:link w:val="Liste-bergeordneteKompetenz"/>
    <w:rsid w:val="00F35A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wikipedia.org" TargetMode="External"/><Relationship Id="rId13" Type="http://schemas.openxmlformats.org/officeDocument/2006/relationships/hyperlink" Target="https://de.wikipedia.org" TargetMode="External"/><Relationship Id="rId18" Type="http://schemas.openxmlformats.org/officeDocument/2006/relationships/hyperlink" Target="https://segu-geschichte.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asistwas.de" TargetMode="External"/><Relationship Id="rId7" Type="http://schemas.openxmlformats.org/officeDocument/2006/relationships/hyperlink" Target="https://de.wikipedia.org" TargetMode="External"/><Relationship Id="rId12" Type="http://schemas.openxmlformats.org/officeDocument/2006/relationships/hyperlink" Target="https://de.climate-data.org" TargetMode="External"/><Relationship Id="rId17" Type="http://schemas.openxmlformats.org/officeDocument/2006/relationships/hyperlink" Target="https://www.aufgabefuch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lassewasser.de" TargetMode="External"/><Relationship Id="rId20" Type="http://schemas.openxmlformats.org/officeDocument/2006/relationships/hyperlink" Target="https://www.kinderzeitmaschine.de" TargetMode="External"/><Relationship Id="rId1" Type="http://schemas.openxmlformats.org/officeDocument/2006/relationships/customXml" Target="../customXml/item1.xml"/><Relationship Id="rId6" Type="http://schemas.openxmlformats.org/officeDocument/2006/relationships/hyperlink" Target="https://de.wikipedia.org" TargetMode="External"/><Relationship Id="rId11" Type="http://schemas.openxmlformats.org/officeDocument/2006/relationships/hyperlink" Target="https://de.climate-data.org" TargetMode="External"/><Relationship Id="rId24" Type="http://schemas.openxmlformats.org/officeDocument/2006/relationships/hyperlink" Target="https://learningapps.org/3046749" TargetMode="External"/><Relationship Id="rId5" Type="http://schemas.openxmlformats.org/officeDocument/2006/relationships/webSettings" Target="webSettings.xml"/><Relationship Id="rId15" Type="http://schemas.openxmlformats.org/officeDocument/2006/relationships/hyperlink" Target="https://segu-geschichte.de" TargetMode="External"/><Relationship Id="rId23" Type="http://schemas.openxmlformats.org/officeDocument/2006/relationships/hyperlink" Target="https://www.spiegel.de/netzwelt/games/assassin-s-creed-origins-im-test-meucheln-im-alten-aegypten-a-1174891.html" TargetMode="External"/><Relationship Id="rId10" Type="http://schemas.openxmlformats.org/officeDocument/2006/relationships/hyperlink" Target="https://www.oeaw.ac.at" TargetMode="External"/><Relationship Id="rId19" Type="http://schemas.openxmlformats.org/officeDocument/2006/relationships/hyperlink" Target="https://www.zdf.de" TargetMode="External"/><Relationship Id="rId4" Type="http://schemas.openxmlformats.org/officeDocument/2006/relationships/settings" Target="settings.xml"/><Relationship Id="rId9" Type="http://schemas.openxmlformats.org/officeDocument/2006/relationships/hyperlink" Target="https://de.wikipedia.org" TargetMode="External"/><Relationship Id="rId14" Type="http://schemas.openxmlformats.org/officeDocument/2006/relationships/hyperlink" Target="http://www.fragfinn.de" TargetMode="External"/><Relationship Id="rId22" Type="http://schemas.openxmlformats.org/officeDocument/2006/relationships/hyperlink" Target="https://segu-geschicht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CC88-0415-477A-9B78-D495FC4B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9248</Characters>
  <DocSecurity>0</DocSecurity>
  <Lines>402</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2020-07-15T13:13:00Z</dcterms:created>
  <dcterms:modified xsi:type="dcterms:W3CDTF">2020-07-15T13:13:00Z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