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6644" w:rsidRPr="00C079B4" w:rsidRDefault="00105B13">
      <w:pPr>
        <w:tabs>
          <w:tab w:val="left" w:pos="6490"/>
        </w:tabs>
        <w:spacing w:after="0" w:line="240" w:lineRule="auto"/>
        <w:rPr>
          <w:rFonts w:cs="Calibri"/>
          <w:sz w:val="28"/>
          <w:szCs w:val="28"/>
        </w:rPr>
      </w:pPr>
      <w:r w:rsidRPr="00C079B4">
        <w:rPr>
          <w:rFonts w:cs="Calibri"/>
          <w:sz w:val="28"/>
          <w:szCs w:val="28"/>
        </w:rPr>
        <w:t xml:space="preserve">Umkehrfunktionen </w:t>
      </w:r>
      <w:r w:rsidR="00F537FB" w:rsidRPr="00C079B4">
        <w:rPr>
          <w:rFonts w:cs="Calibri"/>
          <w:sz w:val="28"/>
          <w:szCs w:val="28"/>
        </w:rPr>
        <w:t>Lehrerkommentar</w:t>
      </w:r>
      <w:r w:rsidR="00C079B4">
        <w:rPr>
          <w:rFonts w:cs="Calibri"/>
          <w:sz w:val="28"/>
          <w:szCs w:val="28"/>
        </w:rPr>
        <w:t>e</w:t>
      </w:r>
    </w:p>
    <w:p w:rsidR="00276644" w:rsidRDefault="00276644">
      <w:pPr>
        <w:tabs>
          <w:tab w:val="left" w:pos="6490"/>
        </w:tabs>
        <w:spacing w:after="0" w:line="240" w:lineRule="auto"/>
        <w:rPr>
          <w:rFonts w:ascii="Calibri" w:hAnsi="Calibri" w:cs="Calibri"/>
        </w:rPr>
      </w:pPr>
    </w:p>
    <w:p w:rsidR="00C079B4" w:rsidRPr="005B068A" w:rsidRDefault="00C079B4">
      <w:pPr>
        <w:tabs>
          <w:tab w:val="left" w:pos="6490"/>
        </w:tabs>
        <w:spacing w:after="0" w:line="240" w:lineRule="auto"/>
        <w:rPr>
          <w:rFonts w:ascii="Calibri" w:hAnsi="Calibri" w:cs="Calibri"/>
        </w:rPr>
      </w:pPr>
    </w:p>
    <w:p w:rsidR="009E5E6B" w:rsidRDefault="009E5E6B">
      <w:pPr>
        <w:tabs>
          <w:tab w:val="left" w:pos="6490"/>
        </w:tabs>
        <w:spacing w:after="0" w:line="240" w:lineRule="auto"/>
        <w:rPr>
          <w:rFonts w:ascii="Calibri" w:hAnsi="Calibri" w:cs="Calibri"/>
        </w:rPr>
      </w:pPr>
      <w:r w:rsidRPr="005B068A">
        <w:rPr>
          <w:rFonts w:ascii="Calibri" w:hAnsi="Calibri" w:cs="Calibri"/>
        </w:rPr>
        <w:t xml:space="preserve">Im Kernlehrplan Mathematik für die Sekundarstufe I des Gymnasiums </w:t>
      </w:r>
      <w:r w:rsidR="005B068A" w:rsidRPr="005B068A">
        <w:rPr>
          <w:rFonts w:ascii="Calibri" w:hAnsi="Calibri" w:cs="Calibri"/>
        </w:rPr>
        <w:t xml:space="preserve">(1. Auflage 2019) </w:t>
      </w:r>
      <w:r w:rsidRPr="005B068A">
        <w:rPr>
          <w:rFonts w:ascii="Calibri" w:hAnsi="Calibri" w:cs="Calibri"/>
        </w:rPr>
        <w:t>wird das Inhalts</w:t>
      </w:r>
      <w:r w:rsidR="005B068A" w:rsidRPr="005B068A">
        <w:rPr>
          <w:rFonts w:ascii="Calibri" w:hAnsi="Calibri" w:cs="Calibri"/>
        </w:rPr>
        <w:t>feld Funktionen wie folgt b</w:t>
      </w:r>
      <w:r w:rsidRPr="005B068A">
        <w:rPr>
          <w:rFonts w:ascii="Calibri" w:hAnsi="Calibri" w:cs="Calibri"/>
        </w:rPr>
        <w:t>eschrieben</w:t>
      </w:r>
      <w:r w:rsidR="005B068A">
        <w:rPr>
          <w:rFonts w:ascii="Calibri" w:hAnsi="Calibri" w:cs="Calibri"/>
        </w:rPr>
        <w:t xml:space="preserve"> (siehe S.16)</w:t>
      </w:r>
      <w:r w:rsidRPr="005B068A">
        <w:rPr>
          <w:rFonts w:ascii="Calibri" w:hAnsi="Calibri" w:cs="Calibri"/>
        </w:rPr>
        <w:t>:</w:t>
      </w:r>
    </w:p>
    <w:p w:rsidR="005B068A" w:rsidRPr="005B068A" w:rsidRDefault="005B068A">
      <w:pPr>
        <w:tabs>
          <w:tab w:val="left" w:pos="6490"/>
        </w:tabs>
        <w:spacing w:after="0" w:line="240" w:lineRule="auto"/>
        <w:rPr>
          <w:rFonts w:ascii="Calibri" w:hAnsi="Calibri" w:cs="Calibri"/>
        </w:rPr>
      </w:pPr>
    </w:p>
    <w:p w:rsidR="009E5E6B" w:rsidRPr="00A165E2" w:rsidRDefault="005B068A" w:rsidP="005B068A">
      <w:pPr>
        <w:autoSpaceDE w:val="0"/>
        <w:autoSpaceDN w:val="0"/>
        <w:adjustRightInd w:val="0"/>
        <w:spacing w:after="0" w:line="240" w:lineRule="auto"/>
        <w:ind w:left="284"/>
        <w:rPr>
          <w:rFonts w:ascii="Calibri" w:hAnsi="Calibri" w:cs="Calibri"/>
          <w:i/>
        </w:rPr>
      </w:pPr>
      <w:r w:rsidRPr="00A165E2">
        <w:rPr>
          <w:rFonts w:ascii="Calibri" w:hAnsi="Calibri" w:cs="Calibri"/>
          <w:i/>
        </w:rPr>
        <w:t>„</w:t>
      </w:r>
      <w:r w:rsidR="009E5E6B" w:rsidRPr="00A165E2">
        <w:rPr>
          <w:rFonts w:ascii="Calibri" w:hAnsi="Calibri" w:cs="Calibri"/>
          <w:i/>
        </w:rPr>
        <w:t>Zuordnungen und Funktionen erlauben es, die Abhängigkeit zweier Größen zu beschreiben und in quantitativen Zusammenhängen anzuwenden. Verschiedene Darstellungsformen werden genutzt und situationsangemessen ineinander transformiert.</w:t>
      </w:r>
    </w:p>
    <w:p w:rsidR="009E5E6B" w:rsidRPr="00A165E2" w:rsidRDefault="009E5E6B" w:rsidP="005B068A">
      <w:pPr>
        <w:autoSpaceDE w:val="0"/>
        <w:autoSpaceDN w:val="0"/>
        <w:adjustRightInd w:val="0"/>
        <w:spacing w:after="0" w:line="240" w:lineRule="auto"/>
        <w:ind w:left="284"/>
        <w:rPr>
          <w:rFonts w:ascii="Calibri" w:hAnsi="Calibri" w:cs="Calibri"/>
          <w:i/>
        </w:rPr>
      </w:pPr>
      <w:r w:rsidRPr="00A165E2">
        <w:rPr>
          <w:rFonts w:ascii="Calibri" w:hAnsi="Calibri" w:cs="Calibri"/>
          <w:i/>
        </w:rPr>
        <w:t>Ausgehend von einfachen Zuordnungen wird ein präziser Funktionsbegriff erarbeitet, auf dem aufbauend neue Funktionsklassen erschlossen und diese selbst zu Objekten mathematischer Untersuchungen werden. Funktionen werden als Modelle für vielfältige Anwendungssituationen genutzt; ihre Parameter und Eigenschaften sind dabei einer Interpretation zugänglich. Mithilfe von Funktionen kann somit ein Teil der Wirklichkeit quantitativ beschrieben werden.</w:t>
      </w:r>
      <w:r w:rsidR="005B068A" w:rsidRPr="00A165E2">
        <w:rPr>
          <w:rFonts w:ascii="Calibri" w:hAnsi="Calibri" w:cs="Calibri"/>
          <w:i/>
        </w:rPr>
        <w:t>“</w:t>
      </w:r>
    </w:p>
    <w:p w:rsidR="005B068A" w:rsidRDefault="005B068A" w:rsidP="009E5E6B">
      <w:pPr>
        <w:autoSpaceDE w:val="0"/>
        <w:autoSpaceDN w:val="0"/>
        <w:adjustRightInd w:val="0"/>
        <w:spacing w:after="0" w:line="240" w:lineRule="auto"/>
        <w:rPr>
          <w:rFonts w:ascii="Calibri" w:hAnsi="Calibri" w:cs="Calibri"/>
        </w:rPr>
      </w:pPr>
    </w:p>
    <w:p w:rsidR="005B068A" w:rsidRDefault="00A165E2" w:rsidP="009E5E6B">
      <w:pPr>
        <w:autoSpaceDE w:val="0"/>
        <w:autoSpaceDN w:val="0"/>
        <w:adjustRightInd w:val="0"/>
        <w:spacing w:after="0" w:line="240" w:lineRule="auto"/>
        <w:rPr>
          <w:rFonts w:ascii="Calibri" w:hAnsi="Calibri" w:cs="Calibri"/>
        </w:rPr>
      </w:pPr>
      <w:r>
        <w:rPr>
          <w:rFonts w:ascii="Calibri" w:hAnsi="Calibri" w:cs="Calibri"/>
        </w:rPr>
        <w:t xml:space="preserve">Im vorliegenden Modul werden </w:t>
      </w:r>
      <w:r w:rsidRPr="00490527">
        <w:rPr>
          <w:rFonts w:ascii="Calibri" w:hAnsi="Calibri" w:cs="Calibri"/>
          <w:b/>
        </w:rPr>
        <w:t>Umkehrfunktionen</w:t>
      </w:r>
      <w:r>
        <w:rPr>
          <w:rFonts w:ascii="Calibri" w:hAnsi="Calibri" w:cs="Calibri"/>
        </w:rPr>
        <w:t xml:space="preserve"> als neue Funktionsklasse betrachtet. Dabei sind folgende Voraussetzungen zur Bearbeitung der erstellten Aufgaben wichtig:</w:t>
      </w:r>
    </w:p>
    <w:p w:rsidR="00A165E2" w:rsidRDefault="00A165E2" w:rsidP="009E5E6B">
      <w:pPr>
        <w:autoSpaceDE w:val="0"/>
        <w:autoSpaceDN w:val="0"/>
        <w:adjustRightInd w:val="0"/>
        <w:spacing w:after="0" w:line="240" w:lineRule="auto"/>
        <w:rPr>
          <w:rFonts w:ascii="Calibri" w:hAnsi="Calibri" w:cs="Calibri"/>
        </w:rPr>
      </w:pPr>
    </w:p>
    <w:p w:rsidR="00490527" w:rsidRDefault="00A165E2" w:rsidP="00A165E2">
      <w:pPr>
        <w:pStyle w:val="Listenabsatz"/>
        <w:numPr>
          <w:ilvl w:val="0"/>
          <w:numId w:val="21"/>
        </w:numPr>
        <w:spacing w:after="0" w:line="240" w:lineRule="auto"/>
        <w:ind w:right="709"/>
      </w:pPr>
      <w:r>
        <w:t>Die</w:t>
      </w:r>
      <w:r w:rsidR="00490527">
        <w:t xml:space="preserve"> Charakterisierung von Funktionen</w:t>
      </w:r>
      <w:r>
        <w:t xml:space="preserve"> </w:t>
      </w:r>
      <w:r w:rsidRPr="00A165E2">
        <w:rPr>
          <w:rFonts w:ascii="Calibri" w:hAnsi="Calibri" w:cs="Calibri"/>
        </w:rPr>
        <w:t>als Klasse eindeutiger Zuordnungen</w:t>
      </w:r>
      <w:r>
        <w:rPr>
          <w:rFonts w:ascii="ArialMT" w:hAnsi="ArialMT" w:cs="ArialMT"/>
          <w:sz w:val="24"/>
          <w:szCs w:val="24"/>
        </w:rPr>
        <w:t xml:space="preserve"> </w:t>
      </w:r>
      <w:r>
        <w:t xml:space="preserve">muss </w:t>
      </w:r>
      <w:r w:rsidR="00490527">
        <w:t>verstanden sein.</w:t>
      </w:r>
    </w:p>
    <w:p w:rsidR="00A165E2" w:rsidRDefault="00490527" w:rsidP="00A165E2">
      <w:pPr>
        <w:pStyle w:val="Listenabsatz"/>
        <w:numPr>
          <w:ilvl w:val="0"/>
          <w:numId w:val="21"/>
        </w:numPr>
        <w:spacing w:after="0" w:line="240" w:lineRule="auto"/>
        <w:ind w:right="709"/>
      </w:pPr>
      <w:r>
        <w:t>D</w:t>
      </w:r>
      <w:r w:rsidR="00A165E2">
        <w:t>ie verschiedenen Darstellungsmöglichkeiten von Funktionen (Graph, Tabelle, Text, Term) müssen beherrscht werden.</w:t>
      </w:r>
    </w:p>
    <w:p w:rsidR="00A165E2" w:rsidRDefault="00A165E2" w:rsidP="00A165E2">
      <w:pPr>
        <w:pStyle w:val="Listenabsatz"/>
        <w:numPr>
          <w:ilvl w:val="0"/>
          <w:numId w:val="21"/>
        </w:numPr>
        <w:spacing w:after="0" w:line="240" w:lineRule="auto"/>
        <w:ind w:right="709"/>
      </w:pPr>
      <w:r>
        <w:t>Geradengleichungen müssen bekannt sei</w:t>
      </w:r>
      <w:r w:rsidR="00043ABC">
        <w:t>n</w:t>
      </w:r>
      <w:r>
        <w:t>.</w:t>
      </w:r>
    </w:p>
    <w:p w:rsidR="00A165E2" w:rsidRDefault="00A165E2" w:rsidP="00A165E2">
      <w:pPr>
        <w:pStyle w:val="Listenabsatz"/>
        <w:numPr>
          <w:ilvl w:val="0"/>
          <w:numId w:val="21"/>
        </w:numPr>
        <w:spacing w:after="0" w:line="240" w:lineRule="auto"/>
        <w:ind w:right="709"/>
      </w:pPr>
      <w:r>
        <w:t>Die Bedeutung der Formvariablen in den Gleichungen (</w:t>
      </w:r>
      <w:r w:rsidR="00043ABC">
        <w:t>u.</w:t>
      </w:r>
      <w:r w:rsidR="00C079B4">
        <w:t xml:space="preserve"> </w:t>
      </w:r>
      <w:r w:rsidR="00043ABC">
        <w:t xml:space="preserve">a. </w:t>
      </w:r>
      <w:r>
        <w:t>Steigung und Achsenabschnitt) muss bekannt sein.</w:t>
      </w:r>
    </w:p>
    <w:p w:rsidR="00490527" w:rsidRDefault="00490527" w:rsidP="00A165E2">
      <w:pPr>
        <w:pStyle w:val="Listenabsatz"/>
        <w:numPr>
          <w:ilvl w:val="0"/>
          <w:numId w:val="21"/>
        </w:numPr>
        <w:spacing w:after="0" w:line="240" w:lineRule="auto"/>
        <w:ind w:right="709"/>
      </w:pPr>
      <w:r>
        <w:t xml:space="preserve">Grundlegende Kenntnisse über lineare und quadratische Funktionen aber auch Betrags- und Wurzelfunktionen </w:t>
      </w:r>
      <w:r w:rsidR="00043ABC">
        <w:t>soll</w:t>
      </w:r>
      <w:r>
        <w:t>en vorliegen.</w:t>
      </w:r>
    </w:p>
    <w:p w:rsidR="00490527" w:rsidRDefault="00490527" w:rsidP="00A165E2">
      <w:pPr>
        <w:pStyle w:val="Listenabsatz"/>
        <w:numPr>
          <w:ilvl w:val="0"/>
          <w:numId w:val="21"/>
        </w:numPr>
        <w:spacing w:after="0" w:line="240" w:lineRule="auto"/>
        <w:ind w:right="709"/>
      </w:pPr>
      <w:r>
        <w:t xml:space="preserve">Die Begriffe Definitions- und Wertebereich einer Funktion </w:t>
      </w:r>
      <w:r w:rsidR="00043ABC">
        <w:t>soll</w:t>
      </w:r>
      <w:r>
        <w:t>en hinreichend bekannt sein.</w:t>
      </w:r>
    </w:p>
    <w:p w:rsidR="00A165E2" w:rsidRDefault="00A165E2" w:rsidP="00A165E2">
      <w:pPr>
        <w:pStyle w:val="Listenabsatz"/>
        <w:numPr>
          <w:ilvl w:val="0"/>
          <w:numId w:val="21"/>
        </w:numPr>
        <w:spacing w:after="0" w:line="240" w:lineRule="auto"/>
        <w:ind w:right="709"/>
      </w:pPr>
      <w:r>
        <w:t>Die Schülerinnen und Schüler müssen mit einem DGS, zum Beispiel G</w:t>
      </w:r>
      <w:r w:rsidR="00490527">
        <w:t>eoGebra, umgehen können, so dass sie Sachverhalten gezielt betrachten und untersuchen können.</w:t>
      </w:r>
    </w:p>
    <w:p w:rsidR="00A165E2" w:rsidRDefault="00F537FB" w:rsidP="00490527">
      <w:pPr>
        <w:pStyle w:val="Listenabsatz"/>
        <w:numPr>
          <w:ilvl w:val="0"/>
          <w:numId w:val="21"/>
        </w:numPr>
        <w:spacing w:after="0" w:line="240" w:lineRule="auto"/>
        <w:ind w:right="709"/>
      </w:pPr>
      <w:r>
        <w:t>Das DGS sollte</w:t>
      </w:r>
      <w:r w:rsidR="00A165E2">
        <w:t xml:space="preserve"> für die Unterrichtsstunden, in denen die Aufgabenblätter eingesetzt werden, zur Verfügung stehen.</w:t>
      </w:r>
    </w:p>
    <w:p w:rsidR="00490527" w:rsidRDefault="00490527" w:rsidP="00490527">
      <w:pPr>
        <w:spacing w:after="0" w:line="240" w:lineRule="auto"/>
        <w:ind w:right="709"/>
      </w:pPr>
    </w:p>
    <w:p w:rsidR="00043ABC" w:rsidRDefault="00043ABC" w:rsidP="00043ABC">
      <w:pPr>
        <w:spacing w:after="0" w:line="240" w:lineRule="auto"/>
        <w:ind w:right="709"/>
      </w:pPr>
      <w:r>
        <w:t xml:space="preserve">Die Materialien zu den Umkehrfunktionen bestehen aus fünf Aufgabenblättern, die zur Differenzierung und individuellen Förderung im Unterricht </w:t>
      </w:r>
      <w:r w:rsidR="00F0457C">
        <w:t xml:space="preserve">ab der Jahrgangsstufe 8 </w:t>
      </w:r>
      <w:r w:rsidR="0060038F">
        <w:t xml:space="preserve">bzw. 9 </w:t>
      </w:r>
      <w:r>
        <w:t xml:space="preserve">gedacht sind. Das Anspruchsniveau in den Aufgabenblättern ist ansteigend. Daher </w:t>
      </w:r>
      <w:r w:rsidR="00F0457C">
        <w:t>empfiehlt es sich,</w:t>
      </w:r>
      <w:r>
        <w:t xml:space="preserve"> die Aufgabenblätter in der angebotenen</w:t>
      </w:r>
      <w:r w:rsidR="00F0457C">
        <w:t xml:space="preserve"> Reihenfolge einzusetzen.</w:t>
      </w:r>
    </w:p>
    <w:p w:rsidR="00043ABC" w:rsidRDefault="00043ABC" w:rsidP="00043ABC">
      <w:pPr>
        <w:spacing w:after="0" w:line="240" w:lineRule="auto"/>
        <w:ind w:right="709"/>
      </w:pPr>
    </w:p>
    <w:p w:rsidR="00572F32" w:rsidRDefault="00572F32" w:rsidP="00490527">
      <w:pPr>
        <w:spacing w:after="0" w:line="240" w:lineRule="auto"/>
        <w:ind w:right="709"/>
      </w:pPr>
      <w:r>
        <w:t xml:space="preserve">Das </w:t>
      </w:r>
      <w:r w:rsidR="00043ABC" w:rsidRPr="00572F32">
        <w:rPr>
          <w:b/>
        </w:rPr>
        <w:t>Aufgabenblatt 1</w:t>
      </w:r>
      <w:r w:rsidR="00043ABC">
        <w:t xml:space="preserve"> </w:t>
      </w:r>
      <w:r w:rsidR="00F0457C">
        <w:t xml:space="preserve">bildet mit den unterschiedlichen Temperaturmessungen in Europa und Amerika den Einstieg in dieses Modul und knüpft somit an Vorerfahren aus dem Physikunterricht der Erprobungsstufe an. </w:t>
      </w:r>
      <w:r>
        <w:t>Die Abhängigkeit der beiden Größen Celsius und Fahrenheit ist ein bekanntes Beispiel für Umkehrfunktionen und ergibt sich aus der Notwendigkeit, bei vorgegebenem Celsiuswert den zugehörigen Fahrenheit</w:t>
      </w:r>
      <w:r w:rsidR="00F537FB">
        <w:t>s</w:t>
      </w:r>
      <w:r w:rsidR="0067166A">
        <w:t>wert</w:t>
      </w:r>
      <w:r>
        <w:t xml:space="preserve"> (oder andersherum) bestimmen zu können.</w:t>
      </w:r>
    </w:p>
    <w:p w:rsidR="00572F32" w:rsidRDefault="00572F32" w:rsidP="00490527">
      <w:pPr>
        <w:spacing w:after="0" w:line="240" w:lineRule="auto"/>
        <w:ind w:right="709"/>
      </w:pPr>
    </w:p>
    <w:p w:rsidR="00F0457C" w:rsidRDefault="00F0457C" w:rsidP="00490527">
      <w:pPr>
        <w:spacing w:after="0" w:line="240" w:lineRule="auto"/>
        <w:ind w:right="709"/>
      </w:pPr>
      <w:r>
        <w:t>Mathematische Grundlagen sind hier die linearen Funktionen. Es werden folgende Inhalte wiederholt:</w:t>
      </w:r>
    </w:p>
    <w:p w:rsidR="00490527" w:rsidRDefault="00F0457C" w:rsidP="00490527">
      <w:pPr>
        <w:spacing w:after="0" w:line="240" w:lineRule="auto"/>
        <w:ind w:right="709"/>
      </w:pPr>
      <w:r>
        <w:t>Punkte im Koordinatensystem, Bestimmung von Geradengleichungen sowie Schnittpunktsberechnung.</w:t>
      </w:r>
      <w:r w:rsidR="00572F32">
        <w:t xml:space="preserve"> Der mathematische Zusammenhang </w:t>
      </w:r>
      <w:r w:rsidR="0067166A">
        <w:t>der Umkehrfunktion wird dabei sowohl graphisch als auch rechnerisch vollzogen.</w:t>
      </w:r>
    </w:p>
    <w:p w:rsidR="0067166A" w:rsidRDefault="0067166A" w:rsidP="00490527">
      <w:pPr>
        <w:spacing w:after="0" w:line="240" w:lineRule="auto"/>
        <w:ind w:right="709"/>
      </w:pPr>
    </w:p>
    <w:p w:rsidR="001B51ED" w:rsidRDefault="0067166A" w:rsidP="00490527">
      <w:pPr>
        <w:spacing w:after="0" w:line="240" w:lineRule="auto"/>
        <w:ind w:right="709"/>
      </w:pPr>
      <w:r>
        <w:lastRenderedPageBreak/>
        <w:t>Die Leitfrag</w:t>
      </w:r>
      <w:r w:rsidR="00F537FB">
        <w:t>e zu</w:t>
      </w:r>
      <w:r>
        <w:t xml:space="preserve"> </w:t>
      </w:r>
      <w:r w:rsidRPr="0067166A">
        <w:rPr>
          <w:b/>
        </w:rPr>
        <w:t>Aufgabenblatt 2</w:t>
      </w:r>
      <w:r>
        <w:t xml:space="preserve"> lautet: Wann gibt es Umkehrfunktionen? Hierbei spielt die Charakterisierung von Funktionen </w:t>
      </w:r>
      <w:r w:rsidRPr="00A165E2">
        <w:rPr>
          <w:rFonts w:ascii="Calibri" w:hAnsi="Calibri" w:cs="Calibri"/>
        </w:rPr>
        <w:t>als Klasse eindeutiger Zuordnungen</w:t>
      </w:r>
      <w:r>
        <w:rPr>
          <w:rFonts w:ascii="Calibri" w:hAnsi="Calibri" w:cs="Calibri"/>
        </w:rPr>
        <w:t xml:space="preserve"> eine elementare Verständnisgrundlage. Die Frage wird auf allen </w:t>
      </w:r>
      <w:r>
        <w:t>Darstellungsmöglichkeiten von Funktionen (Graph, Tabelle, Text, Term)</w:t>
      </w:r>
      <w:r w:rsidR="00ED3AA3">
        <w:t xml:space="preserve"> angewendet.</w:t>
      </w:r>
    </w:p>
    <w:p w:rsidR="001B51ED" w:rsidRDefault="001B51ED" w:rsidP="00490527">
      <w:pPr>
        <w:spacing w:after="0" w:line="240" w:lineRule="auto"/>
        <w:ind w:right="709"/>
      </w:pPr>
    </w:p>
    <w:p w:rsidR="0067166A" w:rsidRDefault="001B51ED" w:rsidP="00490527">
      <w:pPr>
        <w:spacing w:after="0" w:line="240" w:lineRule="auto"/>
        <w:ind w:right="709"/>
        <w:rPr>
          <w:rFonts w:cs="Calibri"/>
        </w:rPr>
      </w:pPr>
      <w:r>
        <w:t>Zunächst wird das Erkennen von nicht umkehrbaren Funktionen behandelt. Im Anschluss daran wird dann die Möglichkeit der „Umkehrbarkeit durch Einschränkung“ (im Falle der Nicht-Umkehrbarkeit</w:t>
      </w:r>
      <w:r w:rsidR="000A048E">
        <w:t xml:space="preserve"> einer Funktion</w:t>
      </w:r>
      <w:r>
        <w:t xml:space="preserve">) dargestellt und untersucht. Die Teilaufgabe (7) lädt zum eigenständigen Forschen ein: Mithilfe der GeoGebra-Datei </w:t>
      </w:r>
      <w:r>
        <w:rPr>
          <w:rFonts w:cs="Calibri"/>
        </w:rPr>
        <w:t>„</w:t>
      </w:r>
      <w:r w:rsidRPr="00AD2DD1">
        <w:rPr>
          <w:rFonts w:cs="Calibri"/>
        </w:rPr>
        <w:t>0</w:t>
      </w:r>
      <w:r>
        <w:rPr>
          <w:rFonts w:cs="Calibri"/>
        </w:rPr>
        <w:t>2</w:t>
      </w:r>
      <w:r w:rsidRPr="00AD2DD1">
        <w:rPr>
          <w:rFonts w:cs="Calibri"/>
        </w:rPr>
        <w:t>_Umkehrfunktionen_</w:t>
      </w:r>
      <w:r>
        <w:rPr>
          <w:rFonts w:cs="Calibri"/>
        </w:rPr>
        <w:t xml:space="preserve">linear“ </w:t>
      </w:r>
      <w:r w:rsidR="00CF7C14">
        <w:rPr>
          <w:rFonts w:cs="Calibri"/>
        </w:rPr>
        <w:t xml:space="preserve">können besondere </w:t>
      </w:r>
      <w:r>
        <w:rPr>
          <w:rFonts w:cs="Calibri"/>
        </w:rPr>
        <w:t xml:space="preserve">Umkehrfunktionen bei linearen Funktionen </w:t>
      </w:r>
      <w:r w:rsidR="00CF7C14">
        <w:rPr>
          <w:rFonts w:cs="Calibri"/>
        </w:rPr>
        <w:t>gefunden</w:t>
      </w:r>
      <w:r>
        <w:rPr>
          <w:rFonts w:cs="Calibri"/>
        </w:rPr>
        <w:t xml:space="preserve"> und </w:t>
      </w:r>
      <w:r w:rsidR="000A048E">
        <w:rPr>
          <w:rFonts w:cs="Calibri"/>
        </w:rPr>
        <w:t>dargestellt</w:t>
      </w:r>
      <w:r>
        <w:rPr>
          <w:rFonts w:cs="Calibri"/>
        </w:rPr>
        <w:t xml:space="preserve"> werden.</w:t>
      </w:r>
    </w:p>
    <w:p w:rsidR="00CF7C14" w:rsidRDefault="00CF7C14" w:rsidP="00490527">
      <w:pPr>
        <w:spacing w:after="0" w:line="240" w:lineRule="auto"/>
        <w:ind w:right="709"/>
        <w:rPr>
          <w:rFonts w:cs="Calibri"/>
        </w:rPr>
      </w:pPr>
    </w:p>
    <w:p w:rsidR="00CF7C14" w:rsidRDefault="000A048E" w:rsidP="00490527">
      <w:pPr>
        <w:spacing w:after="0" w:line="240" w:lineRule="auto"/>
        <w:ind w:right="709"/>
      </w:pPr>
      <w:r>
        <w:t xml:space="preserve">Das </w:t>
      </w:r>
      <w:r w:rsidRPr="000A048E">
        <w:rPr>
          <w:b/>
        </w:rPr>
        <w:t>Aufgabenblatt 3</w:t>
      </w:r>
      <w:r>
        <w:t xml:space="preserve"> knüpft inhaltlich an das vorangegangene Blatt an: Bei der Möglichkeit der „Umkehrbarkeit durch Einschränkung“ spielen die Begriffe Definitions- und Wertebereich eine wichtige Rolle. Anhand der GeoGebra-Datei „</w:t>
      </w:r>
      <w:r w:rsidRPr="000A048E">
        <w:t>03_Umkehrfunktionen_Bereiche</w:t>
      </w:r>
      <w:r>
        <w:t>“ soll der Zusammenhang zwischen diesen beiden Bereichen selbst entdeckt und formuliert werden.</w:t>
      </w:r>
    </w:p>
    <w:p w:rsidR="000A048E" w:rsidRDefault="000A048E" w:rsidP="00490527">
      <w:pPr>
        <w:spacing w:after="0" w:line="240" w:lineRule="auto"/>
        <w:ind w:right="709"/>
      </w:pPr>
    </w:p>
    <w:p w:rsidR="000A048E" w:rsidRDefault="00970229" w:rsidP="00490527">
      <w:pPr>
        <w:spacing w:after="0" w:line="240" w:lineRule="auto"/>
        <w:ind w:right="709"/>
      </w:pPr>
      <w:r>
        <w:t xml:space="preserve">Bei </w:t>
      </w:r>
      <w:r w:rsidRPr="00970229">
        <w:rPr>
          <w:b/>
        </w:rPr>
        <w:t>Aufgabenblatt 4</w:t>
      </w:r>
      <w:r>
        <w:t xml:space="preserve"> wird es konkret: Hier geht es </w:t>
      </w:r>
      <w:r w:rsidR="00F537FB">
        <w:t xml:space="preserve">nun </w:t>
      </w:r>
      <w:r>
        <w:t>um die Bestimmung von Umkehrfunktionen</w:t>
      </w:r>
      <w:r w:rsidR="00C06E3A">
        <w:t>. W</w:t>
      </w:r>
      <w:r>
        <w:t xml:space="preserve">ie </w:t>
      </w:r>
      <w:r w:rsidR="00C06E3A">
        <w:t>bereits</w:t>
      </w:r>
      <w:r>
        <w:t xml:space="preserve"> bei Aufgabenblatt 2 </w:t>
      </w:r>
      <w:r w:rsidR="00C06E3A">
        <w:t>werden dabei al</w:t>
      </w:r>
      <w:r>
        <w:t>le Darstellungsmöglichkeiten von Funktionen (Graph, Tabelle, Text, Term)</w:t>
      </w:r>
      <w:r w:rsidR="00C06E3A">
        <w:t xml:space="preserve"> betrachtet. </w:t>
      </w:r>
      <w:r w:rsidR="00F537FB">
        <w:t>Etwas schwieriger ist die Teilaufgabe (3), da hier quadratische Funktionen, Betrags- sowie Wurz</w:t>
      </w:r>
      <w:r w:rsidR="00861A60">
        <w:t>elfunktionen betrachtet werden. Bei diesen Funktionen ist es jeweils notwendig</w:t>
      </w:r>
      <w:r w:rsidR="00B84E65">
        <w:t>,</w:t>
      </w:r>
      <w:r w:rsidR="00861A60">
        <w:t xml:space="preserve"> den Definitionsbereich einzuschränken, damit eine Umkehrfunktion bestimmt werden kann.</w:t>
      </w:r>
    </w:p>
    <w:p w:rsidR="00861A60" w:rsidRDefault="00861A60" w:rsidP="00490527">
      <w:pPr>
        <w:spacing w:after="0" w:line="240" w:lineRule="auto"/>
        <w:ind w:right="709"/>
      </w:pPr>
    </w:p>
    <w:p w:rsidR="00861A60" w:rsidRPr="00490527" w:rsidRDefault="0060038F" w:rsidP="00490527">
      <w:pPr>
        <w:spacing w:after="0" w:line="240" w:lineRule="auto"/>
        <w:ind w:right="709"/>
      </w:pPr>
      <w:r>
        <w:t xml:space="preserve">Das </w:t>
      </w:r>
      <w:r w:rsidRPr="0060038F">
        <w:rPr>
          <w:b/>
        </w:rPr>
        <w:t>Aufgabenblatt 5</w:t>
      </w:r>
      <w:r>
        <w:t xml:space="preserve"> behandelt einen Sachkontext, der auf einer wahren Begebenheit beruht. Das Problem wird hier sehr ausführlich behandelt und benötigt neben mathematischen Fertigkeiten wie dem Lösen von Gleichungssystemen auch physikalisches Verständnis hinsichtlich des Umgangs mit Variablen. </w:t>
      </w:r>
      <w:r w:rsidR="00707C07">
        <w:t xml:space="preserve">Daher empfiehlt es sich, dieses Aufgabenblatt erst ab der Jahrgangsstufe 9 einzusetzen. </w:t>
      </w:r>
      <w:r>
        <w:t xml:space="preserve">Falls der theoretische Hintergrund rund um diese Geschichte insgesamt für Schüler*innen als zu schwer eingeschätzt wird, kann auf die Teilaufgaben (2) bis (4) verzichtet werden und das Arbeitsblatt entsprechend angepasst </w:t>
      </w:r>
      <w:r w:rsidR="00707C07">
        <w:t xml:space="preserve">sowie </w:t>
      </w:r>
      <w:r>
        <w:t>verkürzt werden.</w:t>
      </w:r>
    </w:p>
    <w:p w:rsidR="009E5E6B" w:rsidRDefault="009E5E6B">
      <w:pPr>
        <w:spacing w:after="0" w:line="240" w:lineRule="auto"/>
        <w:rPr>
          <w:rFonts w:cs="Calibri"/>
          <w:sz w:val="24"/>
          <w:szCs w:val="24"/>
        </w:rPr>
      </w:pPr>
      <w:r>
        <w:rPr>
          <w:rFonts w:cs="Calibri"/>
          <w:sz w:val="24"/>
          <w:szCs w:val="24"/>
        </w:rPr>
        <w:br w:type="page"/>
      </w:r>
    </w:p>
    <w:p w:rsidR="009E5E6B" w:rsidRPr="00B84E65" w:rsidRDefault="000F1D0D">
      <w:pPr>
        <w:tabs>
          <w:tab w:val="left" w:pos="6490"/>
        </w:tabs>
        <w:spacing w:after="0" w:line="240" w:lineRule="auto"/>
        <w:rPr>
          <w:rFonts w:cs="Calibri"/>
          <w:sz w:val="28"/>
          <w:szCs w:val="28"/>
        </w:rPr>
      </w:pPr>
      <w:r w:rsidRPr="00B84E65">
        <w:rPr>
          <w:rFonts w:cs="Calibri"/>
          <w:sz w:val="28"/>
          <w:szCs w:val="28"/>
        </w:rPr>
        <w:lastRenderedPageBreak/>
        <w:t>Umkehrfunktionen Lösungsvorschläge</w:t>
      </w:r>
    </w:p>
    <w:p w:rsidR="009E5E6B" w:rsidRDefault="009E5E6B">
      <w:pPr>
        <w:tabs>
          <w:tab w:val="left" w:pos="6490"/>
        </w:tabs>
        <w:spacing w:after="0" w:line="240" w:lineRule="auto"/>
        <w:rPr>
          <w:rFonts w:cs="Calibri"/>
          <w:sz w:val="24"/>
          <w:szCs w:val="24"/>
        </w:rPr>
      </w:pPr>
    </w:p>
    <w:p w:rsidR="0060038F" w:rsidRPr="0043128A" w:rsidRDefault="0060038F" w:rsidP="0060038F">
      <w:pPr>
        <w:tabs>
          <w:tab w:val="left" w:pos="6490"/>
        </w:tabs>
        <w:spacing w:after="0" w:line="240" w:lineRule="auto"/>
        <w:rPr>
          <w:rFonts w:ascii="Calibri" w:hAnsi="Calibri" w:cs="Calibri"/>
          <w:sz w:val="24"/>
          <w:szCs w:val="24"/>
        </w:rPr>
      </w:pPr>
      <w:r w:rsidRPr="0043128A">
        <w:rPr>
          <w:rFonts w:cs="Calibri"/>
          <w:sz w:val="24"/>
          <w:szCs w:val="24"/>
        </w:rPr>
        <w:t>Umkehrfunktionen Aufgabenblatt 1</w:t>
      </w:r>
    </w:p>
    <w:p w:rsidR="0060038F" w:rsidRPr="00F2605A" w:rsidRDefault="0060038F" w:rsidP="0060038F">
      <w:pPr>
        <w:spacing w:after="0" w:line="240" w:lineRule="auto"/>
        <w:ind w:right="4677"/>
        <w:rPr>
          <w:rFonts w:cs="Calibri"/>
        </w:rPr>
      </w:pPr>
    </w:p>
    <w:p w:rsidR="0060038F" w:rsidRPr="0043128A" w:rsidRDefault="0060038F" w:rsidP="0060038F">
      <w:pPr>
        <w:spacing w:after="0" w:line="240" w:lineRule="auto"/>
        <w:rPr>
          <w:rFonts w:ascii="Calibri" w:hAnsi="Calibri" w:cs="Calibri"/>
          <w:sz w:val="32"/>
          <w:szCs w:val="32"/>
        </w:rPr>
      </w:pPr>
      <w:r>
        <w:rPr>
          <w:rFonts w:ascii="Calibri" w:hAnsi="Calibri" w:cs="Calibri"/>
          <w:sz w:val="32"/>
          <w:szCs w:val="32"/>
        </w:rPr>
        <w:t>Temperaturmessung in Europa und Amerika</w:t>
      </w:r>
    </w:p>
    <w:p w:rsidR="0060038F" w:rsidRDefault="0060038F" w:rsidP="0060038F">
      <w:pPr>
        <w:spacing w:after="0" w:line="240" w:lineRule="auto"/>
        <w:rPr>
          <w:rFonts w:ascii="Calibri" w:hAnsi="Calibri" w:cs="Calibri"/>
        </w:rPr>
      </w:pPr>
    </w:p>
    <w:p w:rsidR="0060038F" w:rsidRDefault="0060038F" w:rsidP="0060038F">
      <w:pPr>
        <w:spacing w:after="0" w:line="240" w:lineRule="auto"/>
        <w:rPr>
          <w:rFonts w:ascii="Calibri" w:hAnsi="Calibri" w:cs="Calibri"/>
        </w:rPr>
      </w:pPr>
    </w:p>
    <w:p w:rsidR="0060038F" w:rsidRPr="00F95C46" w:rsidRDefault="000F1D0D" w:rsidP="0060038F">
      <w:pPr>
        <w:spacing w:after="0" w:line="240" w:lineRule="auto"/>
        <w:rPr>
          <w:rFonts w:ascii="Calibri" w:hAnsi="Calibri" w:cs="Calibri"/>
          <w:b/>
        </w:rPr>
      </w:pPr>
      <w:r>
        <w:rPr>
          <w:rFonts w:ascii="Calibri" w:hAnsi="Calibri" w:cs="Calibri"/>
          <w:b/>
        </w:rPr>
        <w:t>Lösungsvorschläge</w:t>
      </w:r>
    </w:p>
    <w:p w:rsidR="0060038F" w:rsidRDefault="0060038F" w:rsidP="0060038F">
      <w:pPr>
        <w:spacing w:after="0" w:line="240" w:lineRule="auto"/>
        <w:rPr>
          <w:rFonts w:ascii="Calibri" w:hAnsi="Calibri" w:cs="Calibri"/>
        </w:rPr>
      </w:pPr>
    </w:p>
    <w:p w:rsidR="0060038F" w:rsidRPr="008235B8" w:rsidRDefault="008235B8" w:rsidP="0060038F">
      <w:pPr>
        <w:pStyle w:val="Listenabsatz"/>
        <w:numPr>
          <w:ilvl w:val="0"/>
          <w:numId w:val="1"/>
        </w:numPr>
        <w:spacing w:after="0" w:line="240" w:lineRule="auto"/>
        <w:rPr>
          <w:rFonts w:ascii="Calibri" w:hAnsi="Calibri" w:cs="Calibri"/>
        </w:rPr>
      </w:pPr>
      <w:r w:rsidRPr="008235B8">
        <w:rPr>
          <w:rFonts w:ascii="Calibri" w:hAnsi="Calibri" w:cs="Calibri"/>
        </w:rPr>
        <w:t>Beide Schülerlösungen sind richtig. Der Unterschied besteht lediglich darin, dass die x- und y-Achsen unterschiedliche Einheiten besitzen. Bei dem linken Koordinatensystem gibt die x-Achse den Temperaturwert in Grad Celsius und die y-Achse den zugehörigen Temperaturwert in Grad Fahrenheit an. Bei dem rechten Koordinatensystem ist es genau andersherum.</w:t>
      </w:r>
    </w:p>
    <w:p w:rsidR="0060038F" w:rsidRPr="00D62A62" w:rsidRDefault="0060038F" w:rsidP="0060038F">
      <w:pPr>
        <w:spacing w:after="0" w:line="240" w:lineRule="auto"/>
        <w:rPr>
          <w:rFonts w:ascii="Calibri" w:hAnsi="Calibri" w:cs="Calibri"/>
        </w:rPr>
      </w:pPr>
    </w:p>
    <w:p w:rsidR="0060038F" w:rsidRDefault="008235B8" w:rsidP="008235B8">
      <w:pPr>
        <w:pStyle w:val="Listenabsatz"/>
        <w:numPr>
          <w:ilvl w:val="0"/>
          <w:numId w:val="1"/>
        </w:numPr>
        <w:spacing w:after="0" w:line="240" w:lineRule="auto"/>
        <w:rPr>
          <w:rFonts w:ascii="Calibri" w:hAnsi="Calibri" w:cs="Calibri"/>
        </w:rPr>
      </w:pPr>
      <w:r>
        <w:rPr>
          <w:rFonts w:ascii="Calibri" w:hAnsi="Calibri" w:cs="Calibri"/>
        </w:rPr>
        <w:t xml:space="preserve">Mithilfe zweier Punkte - z.B. </w:t>
      </w:r>
      <m:oMath>
        <m:r>
          <w:rPr>
            <w:rFonts w:ascii="Cambria Math" w:hAnsi="Cambria Math" w:cs="Calibri"/>
          </w:rPr>
          <m:t>C</m:t>
        </m:r>
      </m:oMath>
      <w:r>
        <w:rPr>
          <w:rFonts w:ascii="Calibri" w:hAnsi="Calibri" w:cs="Calibri"/>
        </w:rPr>
        <w:t xml:space="preserve"> und </w:t>
      </w:r>
      <m:oMath>
        <m:r>
          <w:rPr>
            <w:rFonts w:ascii="Cambria Math" w:hAnsi="Cambria Math" w:cs="Calibri"/>
          </w:rPr>
          <m:t>E</m:t>
        </m:r>
      </m:oMath>
      <w:r>
        <w:rPr>
          <w:rFonts w:ascii="Calibri" w:hAnsi="Calibri" w:cs="Calibri"/>
        </w:rPr>
        <w:t xml:space="preserve"> - lassen sich die Geradengleichungen ermitteln:</w:t>
      </w:r>
    </w:p>
    <w:p w:rsidR="008235B8" w:rsidRDefault="00C079B4" w:rsidP="00B84E65">
      <w:pPr>
        <w:pStyle w:val="Listenabsatz"/>
        <w:spacing w:after="0" w:line="240" w:lineRule="auto"/>
        <w:ind w:left="426"/>
        <w:rPr>
          <w:rFonts w:ascii="Calibri" w:eastAsiaTheme="minorEastAsia" w:hAnsi="Calibri" w:cs="Calibri"/>
        </w:rPr>
      </w:pPr>
      <m:oMath>
        <m:sSub>
          <m:sSubPr>
            <m:ctrlPr>
              <w:rPr>
                <w:rFonts w:ascii="Cambria Math" w:hAnsi="Cambria Math" w:cs="Calibri"/>
                <w:i/>
              </w:rPr>
            </m:ctrlPr>
          </m:sSubPr>
          <m:e>
            <m:r>
              <w:rPr>
                <w:rFonts w:ascii="Cambria Math" w:hAnsi="Cambria Math" w:cs="Calibri"/>
              </w:rPr>
              <m:t>m</m:t>
            </m:r>
          </m:e>
          <m:sub>
            <m:r>
              <w:rPr>
                <w:rFonts w:ascii="Cambria Math" w:hAnsi="Cambria Math" w:cs="Calibri"/>
              </w:rPr>
              <m:t>1</m:t>
            </m:r>
          </m:sub>
        </m:sSub>
        <m:r>
          <w:rPr>
            <w:rFonts w:ascii="Cambria Math" w:hAnsi="Cambria Math" w:cs="Calibri"/>
          </w:rPr>
          <m:t>=</m:t>
        </m:r>
        <m:f>
          <m:fPr>
            <m:ctrlPr>
              <w:rPr>
                <w:rFonts w:ascii="Cambria Math" w:hAnsi="Cambria Math" w:cs="Calibri"/>
                <w:i/>
              </w:rPr>
            </m:ctrlPr>
          </m:fPr>
          <m:num>
            <m:r>
              <w:rPr>
                <w:rFonts w:ascii="Cambria Math" w:hAnsi="Cambria Math" w:cs="Calibri"/>
              </w:rPr>
              <m:t>50-32</m:t>
            </m:r>
          </m:num>
          <m:den>
            <m:r>
              <w:rPr>
                <w:rFonts w:ascii="Cambria Math" w:hAnsi="Cambria Math" w:cs="Calibri"/>
              </w:rPr>
              <m:t>10-0</m:t>
            </m:r>
          </m:den>
        </m:f>
        <m:r>
          <w:rPr>
            <w:rFonts w:ascii="Cambria Math" w:hAnsi="Cambria Math" w:cs="Calibri"/>
          </w:rPr>
          <m:t>=</m:t>
        </m:r>
        <m:f>
          <m:fPr>
            <m:ctrlPr>
              <w:rPr>
                <w:rFonts w:ascii="Cambria Math" w:hAnsi="Cambria Math" w:cs="Calibri"/>
                <w:i/>
              </w:rPr>
            </m:ctrlPr>
          </m:fPr>
          <m:num>
            <m:r>
              <w:rPr>
                <w:rFonts w:ascii="Cambria Math" w:hAnsi="Cambria Math" w:cs="Calibri"/>
              </w:rPr>
              <m:t>18</m:t>
            </m:r>
          </m:num>
          <m:den>
            <m:r>
              <w:rPr>
                <w:rFonts w:ascii="Cambria Math" w:hAnsi="Cambria Math" w:cs="Calibri"/>
              </w:rPr>
              <m:t>10</m:t>
            </m:r>
          </m:den>
        </m:f>
        <m:r>
          <w:rPr>
            <w:rFonts w:ascii="Cambria Math" w:hAnsi="Cambria Math" w:cs="Calibri"/>
          </w:rPr>
          <m:t>=</m:t>
        </m:r>
        <m:f>
          <m:fPr>
            <m:ctrlPr>
              <w:rPr>
                <w:rFonts w:ascii="Cambria Math" w:hAnsi="Cambria Math" w:cs="Calibri"/>
                <w:i/>
              </w:rPr>
            </m:ctrlPr>
          </m:fPr>
          <m:num>
            <m:r>
              <w:rPr>
                <w:rFonts w:ascii="Cambria Math" w:hAnsi="Cambria Math" w:cs="Calibri"/>
              </w:rPr>
              <m:t>9</m:t>
            </m:r>
          </m:num>
          <m:den>
            <m:r>
              <w:rPr>
                <w:rFonts w:ascii="Cambria Math" w:hAnsi="Cambria Math" w:cs="Calibri"/>
              </w:rPr>
              <m:t>5</m:t>
            </m:r>
          </m:den>
        </m:f>
      </m:oMath>
      <w:r w:rsidR="00131A37">
        <w:rPr>
          <w:rFonts w:ascii="Calibri" w:eastAsiaTheme="minorEastAsia" w:hAnsi="Calibri" w:cs="Calibri"/>
        </w:rPr>
        <w:t xml:space="preserve">    sowie    </w:t>
      </w:r>
      <m:oMath>
        <m:sSub>
          <m:sSubPr>
            <m:ctrlPr>
              <w:rPr>
                <w:rFonts w:ascii="Cambria Math" w:eastAsiaTheme="minorEastAsia" w:hAnsi="Cambria Math" w:cs="Calibri"/>
                <w:i/>
              </w:rPr>
            </m:ctrlPr>
          </m:sSubPr>
          <m:e>
            <m:r>
              <w:rPr>
                <w:rFonts w:ascii="Cambria Math" w:eastAsiaTheme="minorEastAsia" w:hAnsi="Cambria Math" w:cs="Calibri"/>
              </w:rPr>
              <m:t>m</m:t>
            </m:r>
          </m:e>
          <m:sub>
            <m:r>
              <w:rPr>
                <w:rFonts w:ascii="Cambria Math" w:eastAsiaTheme="minorEastAsia" w:hAnsi="Cambria Math" w:cs="Calibri"/>
              </w:rPr>
              <m:t>2</m:t>
            </m:r>
          </m:sub>
        </m:sSub>
        <m:r>
          <w:rPr>
            <w:rFonts w:ascii="Cambria Math" w:eastAsiaTheme="minorEastAsia" w:hAnsi="Cambria Math" w:cs="Calibri"/>
          </w:rPr>
          <m:t>=</m:t>
        </m:r>
        <m:f>
          <m:fPr>
            <m:ctrlPr>
              <w:rPr>
                <w:rFonts w:ascii="Cambria Math" w:eastAsiaTheme="minorEastAsia" w:hAnsi="Cambria Math" w:cs="Calibri"/>
                <w:i/>
              </w:rPr>
            </m:ctrlPr>
          </m:fPr>
          <m:num>
            <m:r>
              <w:rPr>
                <w:rFonts w:ascii="Cambria Math" w:eastAsiaTheme="minorEastAsia" w:hAnsi="Cambria Math" w:cs="Calibri"/>
              </w:rPr>
              <m:t>10-0</m:t>
            </m:r>
          </m:num>
          <m:den>
            <m:r>
              <w:rPr>
                <w:rFonts w:ascii="Cambria Math" w:eastAsiaTheme="minorEastAsia" w:hAnsi="Cambria Math" w:cs="Calibri"/>
              </w:rPr>
              <m:t>50-32</m:t>
            </m:r>
          </m:den>
        </m:f>
        <m:r>
          <w:rPr>
            <w:rFonts w:ascii="Cambria Math" w:eastAsiaTheme="minorEastAsia" w:hAnsi="Cambria Math" w:cs="Calibri"/>
          </w:rPr>
          <m:t>=</m:t>
        </m:r>
        <m:f>
          <m:fPr>
            <m:ctrlPr>
              <w:rPr>
                <w:rFonts w:ascii="Cambria Math" w:eastAsiaTheme="minorEastAsia" w:hAnsi="Cambria Math" w:cs="Calibri"/>
                <w:i/>
              </w:rPr>
            </m:ctrlPr>
          </m:fPr>
          <m:num>
            <m:r>
              <w:rPr>
                <w:rFonts w:ascii="Cambria Math" w:eastAsiaTheme="minorEastAsia" w:hAnsi="Cambria Math" w:cs="Calibri"/>
              </w:rPr>
              <m:t>10</m:t>
            </m:r>
          </m:num>
          <m:den>
            <m:r>
              <w:rPr>
                <w:rFonts w:ascii="Cambria Math" w:eastAsiaTheme="minorEastAsia" w:hAnsi="Cambria Math" w:cs="Calibri"/>
              </w:rPr>
              <m:t>18</m:t>
            </m:r>
          </m:den>
        </m:f>
        <m:r>
          <w:rPr>
            <w:rFonts w:ascii="Cambria Math" w:eastAsiaTheme="minorEastAsia" w:hAnsi="Cambria Math" w:cs="Calibri"/>
          </w:rPr>
          <m:t>=</m:t>
        </m:r>
        <m:f>
          <m:fPr>
            <m:ctrlPr>
              <w:rPr>
                <w:rFonts w:ascii="Cambria Math" w:eastAsiaTheme="minorEastAsia" w:hAnsi="Cambria Math" w:cs="Calibri"/>
                <w:i/>
              </w:rPr>
            </m:ctrlPr>
          </m:fPr>
          <m:num>
            <m:r>
              <w:rPr>
                <w:rFonts w:ascii="Cambria Math" w:eastAsiaTheme="minorEastAsia" w:hAnsi="Cambria Math" w:cs="Calibri"/>
              </w:rPr>
              <m:t>5</m:t>
            </m:r>
          </m:num>
          <m:den>
            <m:r>
              <w:rPr>
                <w:rFonts w:ascii="Cambria Math" w:eastAsiaTheme="minorEastAsia" w:hAnsi="Cambria Math" w:cs="Calibri"/>
              </w:rPr>
              <m:t>9</m:t>
            </m:r>
          </m:den>
        </m:f>
      </m:oMath>
    </w:p>
    <w:p w:rsidR="00131A37" w:rsidRDefault="00131A37" w:rsidP="00B84E65">
      <w:pPr>
        <w:spacing w:after="0" w:line="240" w:lineRule="auto"/>
        <w:ind w:left="426"/>
        <w:rPr>
          <w:rFonts w:ascii="Calibri" w:eastAsiaTheme="minorEastAsia" w:hAnsi="Calibri" w:cs="Calibri"/>
        </w:rPr>
      </w:pPr>
      <w:r>
        <w:rPr>
          <w:rFonts w:ascii="Calibri" w:hAnsi="Calibri" w:cs="Calibri"/>
        </w:rPr>
        <w:t xml:space="preserve">Also: </w:t>
      </w:r>
      <m:oMath>
        <m:sSub>
          <m:sSubPr>
            <m:ctrlPr>
              <w:rPr>
                <w:rFonts w:ascii="Cambria Math" w:hAnsi="Cambria Math" w:cs="Calibri"/>
                <w:i/>
              </w:rPr>
            </m:ctrlPr>
          </m:sSubPr>
          <m:e>
            <m:r>
              <w:rPr>
                <w:rFonts w:ascii="Cambria Math" w:hAnsi="Cambria Math" w:cs="Calibri"/>
              </w:rPr>
              <m:t>y</m:t>
            </m:r>
          </m:e>
          <m:sub>
            <m:r>
              <w:rPr>
                <w:rFonts w:ascii="Cambria Math" w:hAnsi="Cambria Math" w:cs="Calibri"/>
              </w:rPr>
              <m:t>1</m:t>
            </m:r>
          </m:sub>
        </m:sSub>
        <m:r>
          <w:rPr>
            <w:rFonts w:ascii="Cambria Math" w:hAnsi="Cambria Math" w:cs="Calibri"/>
          </w:rPr>
          <m:t>=</m:t>
        </m:r>
        <m:f>
          <m:fPr>
            <m:ctrlPr>
              <w:rPr>
                <w:rFonts w:ascii="Cambria Math" w:hAnsi="Cambria Math" w:cs="Calibri"/>
                <w:i/>
              </w:rPr>
            </m:ctrlPr>
          </m:fPr>
          <m:num>
            <m:r>
              <w:rPr>
                <w:rFonts w:ascii="Cambria Math" w:hAnsi="Cambria Math" w:cs="Calibri"/>
              </w:rPr>
              <m:t>9</m:t>
            </m:r>
          </m:num>
          <m:den>
            <m:r>
              <w:rPr>
                <w:rFonts w:ascii="Cambria Math" w:hAnsi="Cambria Math" w:cs="Calibri"/>
              </w:rPr>
              <m:t>5</m:t>
            </m:r>
          </m:den>
        </m:f>
        <m:r>
          <w:rPr>
            <w:rFonts w:ascii="Cambria Math" w:hAnsi="Cambria Math" w:cs="Calibri"/>
          </w:rPr>
          <m:t>∙x+32</m:t>
        </m:r>
      </m:oMath>
      <w:r>
        <w:rPr>
          <w:rFonts w:ascii="Calibri" w:eastAsiaTheme="minorEastAsia" w:hAnsi="Calibri" w:cs="Calibri"/>
        </w:rPr>
        <w:t xml:space="preserve">    sowie </w:t>
      </w:r>
      <m:oMath>
        <m:sSub>
          <m:sSubPr>
            <m:ctrlPr>
              <w:rPr>
                <w:rFonts w:ascii="Cambria Math" w:eastAsiaTheme="minorEastAsia" w:hAnsi="Cambria Math" w:cs="Calibri"/>
                <w:i/>
              </w:rPr>
            </m:ctrlPr>
          </m:sSubPr>
          <m:e>
            <m:r>
              <w:rPr>
                <w:rFonts w:ascii="Cambria Math" w:eastAsiaTheme="minorEastAsia" w:hAnsi="Cambria Math" w:cs="Calibri"/>
              </w:rPr>
              <m:t>y</m:t>
            </m:r>
          </m:e>
          <m:sub>
            <m:r>
              <w:rPr>
                <w:rFonts w:ascii="Cambria Math" w:eastAsiaTheme="minorEastAsia" w:hAnsi="Cambria Math" w:cs="Calibri"/>
              </w:rPr>
              <m:t>2</m:t>
            </m:r>
          </m:sub>
        </m:sSub>
        <m:r>
          <w:rPr>
            <w:rFonts w:ascii="Cambria Math" w:eastAsiaTheme="minorEastAsia" w:hAnsi="Cambria Math" w:cs="Calibri"/>
          </w:rPr>
          <m:t>=</m:t>
        </m:r>
        <m:f>
          <m:fPr>
            <m:ctrlPr>
              <w:rPr>
                <w:rFonts w:ascii="Cambria Math" w:eastAsiaTheme="minorEastAsia" w:hAnsi="Cambria Math" w:cs="Calibri"/>
                <w:i/>
              </w:rPr>
            </m:ctrlPr>
          </m:fPr>
          <m:num>
            <m:r>
              <w:rPr>
                <w:rFonts w:ascii="Cambria Math" w:eastAsiaTheme="minorEastAsia" w:hAnsi="Cambria Math" w:cs="Calibri"/>
              </w:rPr>
              <m:t>5</m:t>
            </m:r>
          </m:num>
          <m:den>
            <m:r>
              <w:rPr>
                <w:rFonts w:ascii="Cambria Math" w:eastAsiaTheme="minorEastAsia" w:hAnsi="Cambria Math" w:cs="Calibri"/>
              </w:rPr>
              <m:t>9</m:t>
            </m:r>
          </m:den>
        </m:f>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x</m:t>
            </m:r>
          </m:e>
          <m:sub>
            <m:r>
              <w:rPr>
                <w:rFonts w:ascii="Cambria Math" w:eastAsiaTheme="minorEastAsia" w:hAnsi="Cambria Math" w:cs="Calibri"/>
              </w:rPr>
              <m:t>2</m:t>
            </m:r>
          </m:sub>
        </m:sSub>
        <m:r>
          <w:rPr>
            <w:rFonts w:ascii="Cambria Math" w:eastAsiaTheme="minorEastAsia" w:hAnsi="Cambria Math" w:cs="Calibri"/>
          </w:rPr>
          <m:t>-17</m:t>
        </m:r>
        <m:f>
          <m:fPr>
            <m:ctrlPr>
              <w:rPr>
                <w:rFonts w:ascii="Cambria Math" w:eastAsiaTheme="minorEastAsia" w:hAnsi="Cambria Math" w:cs="Calibri"/>
                <w:i/>
              </w:rPr>
            </m:ctrlPr>
          </m:fPr>
          <m:num>
            <m:r>
              <w:rPr>
                <w:rFonts w:ascii="Cambria Math" w:eastAsiaTheme="minorEastAsia" w:hAnsi="Cambria Math" w:cs="Calibri"/>
              </w:rPr>
              <m:t>7</m:t>
            </m:r>
          </m:num>
          <m:den>
            <m:r>
              <w:rPr>
                <w:rFonts w:ascii="Cambria Math" w:eastAsiaTheme="minorEastAsia" w:hAnsi="Cambria Math" w:cs="Calibri"/>
              </w:rPr>
              <m:t>9</m:t>
            </m:r>
          </m:den>
        </m:f>
      </m:oMath>
    </w:p>
    <w:p w:rsidR="00131A37" w:rsidRDefault="00131A37" w:rsidP="00B84E65">
      <w:pPr>
        <w:spacing w:after="0" w:line="240" w:lineRule="auto"/>
        <w:ind w:left="426"/>
        <w:rPr>
          <w:rFonts w:ascii="Calibri" w:eastAsiaTheme="minorEastAsia" w:hAnsi="Calibri" w:cs="Calibri"/>
        </w:rPr>
      </w:pPr>
      <w:r>
        <w:rPr>
          <w:rFonts w:ascii="Calibri" w:eastAsiaTheme="minorEastAsia" w:hAnsi="Calibri" w:cs="Calibri"/>
        </w:rPr>
        <w:t>Mittels Punktproben lässt sich zeigen, dass alle Punkte auf den jeweiligen Geraden liegen, z.</w:t>
      </w:r>
      <w:r w:rsidR="001400BE">
        <w:rPr>
          <w:rFonts w:ascii="Calibri" w:eastAsiaTheme="minorEastAsia" w:hAnsi="Calibri" w:cs="Calibri"/>
        </w:rPr>
        <w:t xml:space="preserve"> </w:t>
      </w:r>
      <w:r>
        <w:rPr>
          <w:rFonts w:ascii="Calibri" w:eastAsiaTheme="minorEastAsia" w:hAnsi="Calibri" w:cs="Calibri"/>
        </w:rPr>
        <w:t>B.:</w:t>
      </w:r>
    </w:p>
    <w:p w:rsidR="00131A37" w:rsidRDefault="00131A37" w:rsidP="00B84E65">
      <w:pPr>
        <w:spacing w:after="0" w:line="240" w:lineRule="auto"/>
        <w:ind w:left="426"/>
        <w:rPr>
          <w:rFonts w:ascii="Calibri" w:eastAsiaTheme="minorEastAsia" w:hAnsi="Calibri" w:cs="Calibri"/>
        </w:rPr>
      </w:pPr>
      <m:oMath>
        <m:r>
          <w:rPr>
            <w:rFonts w:ascii="Cambria Math" w:hAnsi="Cambria Math" w:cs="Calibri"/>
          </w:rPr>
          <m:t>41=</m:t>
        </m:r>
        <m:f>
          <m:fPr>
            <m:ctrlPr>
              <w:rPr>
                <w:rFonts w:ascii="Cambria Math" w:hAnsi="Cambria Math" w:cs="Calibri"/>
                <w:i/>
              </w:rPr>
            </m:ctrlPr>
          </m:fPr>
          <m:num>
            <m:r>
              <w:rPr>
                <w:rFonts w:ascii="Cambria Math" w:hAnsi="Cambria Math" w:cs="Calibri"/>
              </w:rPr>
              <m:t>9</m:t>
            </m:r>
          </m:num>
          <m:den>
            <m:r>
              <w:rPr>
                <w:rFonts w:ascii="Cambria Math" w:hAnsi="Cambria Math" w:cs="Calibri"/>
              </w:rPr>
              <m:t>5</m:t>
            </m:r>
          </m:den>
        </m:f>
        <m:r>
          <w:rPr>
            <w:rFonts w:ascii="Cambria Math" w:hAnsi="Cambria Math" w:cs="Calibri"/>
          </w:rPr>
          <m:t>∙5+32</m:t>
        </m:r>
      </m:oMath>
      <w:r>
        <w:rPr>
          <w:rFonts w:ascii="Calibri" w:eastAsiaTheme="minorEastAsia" w:hAnsi="Calibri" w:cs="Calibri"/>
        </w:rPr>
        <w:t xml:space="preserve">    oder    </w:t>
      </w:r>
      <m:oMath>
        <m:r>
          <w:rPr>
            <w:rFonts w:ascii="Cambria Math" w:eastAsiaTheme="minorEastAsia" w:hAnsi="Cambria Math" w:cs="Calibri"/>
          </w:rPr>
          <m:t>-5=</m:t>
        </m:r>
        <m:f>
          <m:fPr>
            <m:ctrlPr>
              <w:rPr>
                <w:rFonts w:ascii="Cambria Math" w:eastAsiaTheme="minorEastAsia" w:hAnsi="Cambria Math" w:cs="Calibri"/>
                <w:i/>
              </w:rPr>
            </m:ctrlPr>
          </m:fPr>
          <m:num>
            <m:r>
              <w:rPr>
                <w:rFonts w:ascii="Cambria Math" w:eastAsiaTheme="minorEastAsia" w:hAnsi="Cambria Math" w:cs="Calibri"/>
              </w:rPr>
              <m:t>5</m:t>
            </m:r>
          </m:num>
          <m:den>
            <m:r>
              <w:rPr>
                <w:rFonts w:ascii="Cambria Math" w:eastAsiaTheme="minorEastAsia" w:hAnsi="Cambria Math" w:cs="Calibri"/>
              </w:rPr>
              <m:t>9</m:t>
            </m:r>
          </m:den>
        </m:f>
        <m:r>
          <w:rPr>
            <w:rFonts w:ascii="Cambria Math" w:eastAsiaTheme="minorEastAsia" w:hAnsi="Cambria Math" w:cs="Calibri"/>
          </w:rPr>
          <m:t>∙23-17</m:t>
        </m:r>
        <m:f>
          <m:fPr>
            <m:ctrlPr>
              <w:rPr>
                <w:rFonts w:ascii="Cambria Math" w:eastAsiaTheme="minorEastAsia" w:hAnsi="Cambria Math" w:cs="Calibri"/>
                <w:i/>
              </w:rPr>
            </m:ctrlPr>
          </m:fPr>
          <m:num>
            <m:r>
              <w:rPr>
                <w:rFonts w:ascii="Cambria Math" w:eastAsiaTheme="minorEastAsia" w:hAnsi="Cambria Math" w:cs="Calibri"/>
              </w:rPr>
              <m:t>7</m:t>
            </m:r>
          </m:num>
          <m:den>
            <m:r>
              <w:rPr>
                <w:rFonts w:ascii="Cambria Math" w:eastAsiaTheme="minorEastAsia" w:hAnsi="Cambria Math" w:cs="Calibri"/>
              </w:rPr>
              <m:t>9</m:t>
            </m:r>
          </m:den>
        </m:f>
      </m:oMath>
    </w:p>
    <w:p w:rsidR="00131A37" w:rsidRDefault="00131A37" w:rsidP="00131A37">
      <w:pPr>
        <w:spacing w:after="0" w:line="240" w:lineRule="auto"/>
        <w:rPr>
          <w:rFonts w:ascii="Calibri" w:hAnsi="Calibri" w:cs="Calibri"/>
        </w:rPr>
      </w:pPr>
    </w:p>
    <w:p w:rsidR="00131A37" w:rsidRDefault="00131A37" w:rsidP="00131A37">
      <w:pPr>
        <w:pStyle w:val="Listenabsatz"/>
        <w:numPr>
          <w:ilvl w:val="0"/>
          <w:numId w:val="1"/>
        </w:numPr>
        <w:spacing w:after="0" w:line="240" w:lineRule="auto"/>
        <w:rPr>
          <w:rFonts w:ascii="Calibri" w:hAnsi="Calibri" w:cs="Calibri"/>
        </w:rPr>
      </w:pPr>
      <w:r>
        <w:rPr>
          <w:rFonts w:ascii="Calibri" w:hAnsi="Calibri" w:cs="Calibri"/>
        </w:rPr>
        <w:t>Die beiden Graphen sind achsensymmetrisch bzgl. der 1. Winkelhalbie</w:t>
      </w:r>
      <w:r w:rsidR="00CF2520">
        <w:rPr>
          <w:rFonts w:ascii="Calibri" w:hAnsi="Calibri" w:cs="Calibri"/>
        </w:rPr>
        <w:t>renden.</w:t>
      </w:r>
    </w:p>
    <w:p w:rsidR="00CF2520" w:rsidRPr="00B84E65" w:rsidRDefault="00B84E65" w:rsidP="00B84E65">
      <w:pPr>
        <w:tabs>
          <w:tab w:val="left" w:pos="426"/>
        </w:tabs>
        <w:spacing w:after="0" w:line="240" w:lineRule="auto"/>
        <w:rPr>
          <w:rFonts w:ascii="Calibri" w:eastAsiaTheme="minorEastAsia" w:hAnsi="Calibri" w:cs="Calibri"/>
        </w:rPr>
      </w:pPr>
      <w:r>
        <w:rPr>
          <w:rFonts w:ascii="Calibri" w:hAnsi="Calibri" w:cs="Calibri"/>
        </w:rPr>
        <w:tab/>
      </w:r>
      <w:r w:rsidR="00CF2520" w:rsidRPr="00B84E65">
        <w:rPr>
          <w:rFonts w:ascii="Calibri" w:hAnsi="Calibri" w:cs="Calibri"/>
        </w:rPr>
        <w:t xml:space="preserve">Die beiden Steigungen </w:t>
      </w:r>
      <m:oMath>
        <m:sSub>
          <m:sSubPr>
            <m:ctrlPr>
              <w:rPr>
                <w:rFonts w:ascii="Cambria Math" w:hAnsi="Cambria Math" w:cs="Calibri"/>
                <w:i/>
              </w:rPr>
            </m:ctrlPr>
          </m:sSubPr>
          <m:e>
            <m:r>
              <w:rPr>
                <w:rFonts w:ascii="Cambria Math" w:hAnsi="Cambria Math" w:cs="Calibri"/>
              </w:rPr>
              <m:t>m</m:t>
            </m:r>
          </m:e>
          <m:sub>
            <m:r>
              <w:rPr>
                <w:rFonts w:ascii="Cambria Math" w:hAnsi="Cambria Math" w:cs="Calibri"/>
              </w:rPr>
              <m:t>1</m:t>
            </m:r>
          </m:sub>
        </m:sSub>
      </m:oMath>
      <w:r w:rsidR="00CF2520" w:rsidRPr="00B84E65">
        <w:rPr>
          <w:rFonts w:ascii="Calibri" w:eastAsiaTheme="minorEastAsia" w:hAnsi="Calibri" w:cs="Calibri"/>
        </w:rPr>
        <w:t xml:space="preserve"> und </w:t>
      </w:r>
      <m:oMath>
        <m:sSub>
          <m:sSubPr>
            <m:ctrlPr>
              <w:rPr>
                <w:rFonts w:ascii="Cambria Math" w:eastAsiaTheme="minorEastAsia" w:hAnsi="Cambria Math" w:cs="Calibri"/>
                <w:i/>
              </w:rPr>
            </m:ctrlPr>
          </m:sSubPr>
          <m:e>
            <m:r>
              <w:rPr>
                <w:rFonts w:ascii="Cambria Math" w:eastAsiaTheme="minorEastAsia" w:hAnsi="Cambria Math" w:cs="Calibri"/>
              </w:rPr>
              <m:t>m</m:t>
            </m:r>
          </m:e>
          <m:sub>
            <m:r>
              <w:rPr>
                <w:rFonts w:ascii="Cambria Math" w:eastAsiaTheme="minorEastAsia" w:hAnsi="Cambria Math" w:cs="Calibri"/>
              </w:rPr>
              <m:t>2</m:t>
            </m:r>
          </m:sub>
        </m:sSub>
      </m:oMath>
      <w:r w:rsidR="00CF2520" w:rsidRPr="00B84E65">
        <w:rPr>
          <w:rFonts w:ascii="Calibri" w:eastAsiaTheme="minorEastAsia" w:hAnsi="Calibri" w:cs="Calibri"/>
        </w:rPr>
        <w:t xml:space="preserve"> sind gegenseitige Kehrwerte.</w:t>
      </w:r>
    </w:p>
    <w:p w:rsidR="00CF2520" w:rsidRPr="00CF2520" w:rsidRDefault="00CF2520" w:rsidP="00CF2520">
      <w:pPr>
        <w:spacing w:after="0" w:line="240" w:lineRule="auto"/>
        <w:rPr>
          <w:rFonts w:ascii="Calibri" w:hAnsi="Calibri" w:cs="Calibri"/>
        </w:rPr>
      </w:pPr>
    </w:p>
    <w:p w:rsidR="0060038F" w:rsidRDefault="00CF2520" w:rsidP="00CF2520">
      <w:pPr>
        <w:pStyle w:val="Listenabsatz"/>
        <w:numPr>
          <w:ilvl w:val="0"/>
          <w:numId w:val="1"/>
        </w:numPr>
        <w:spacing w:after="0" w:line="240" w:lineRule="auto"/>
        <w:rPr>
          <w:rFonts w:ascii="Calibri" w:hAnsi="Calibri" w:cs="Calibri"/>
        </w:rPr>
      </w:pPr>
      <w:r>
        <w:rPr>
          <w:rFonts w:ascii="Calibri" w:hAnsi="Calibri" w:cs="Calibri"/>
        </w:rPr>
        <w:t>Gleichsetzen der beiden Geradengleichungen ergibt:</w:t>
      </w:r>
    </w:p>
    <w:p w:rsidR="00CF2520" w:rsidRDefault="00C079B4" w:rsidP="00B84E65">
      <w:pPr>
        <w:pStyle w:val="Listenabsatz"/>
        <w:spacing w:after="0" w:line="240" w:lineRule="auto"/>
        <w:ind w:left="360"/>
        <w:rPr>
          <w:rFonts w:ascii="Calibri" w:eastAsiaTheme="minorEastAsia" w:hAnsi="Calibri" w:cs="Calibri"/>
        </w:rPr>
      </w:pPr>
      <m:oMath>
        <m:f>
          <m:fPr>
            <m:ctrlPr>
              <w:rPr>
                <w:rFonts w:ascii="Cambria Math" w:hAnsi="Cambria Math" w:cs="Calibri"/>
                <w:i/>
              </w:rPr>
            </m:ctrlPr>
          </m:fPr>
          <m:num>
            <m:r>
              <w:rPr>
                <w:rFonts w:ascii="Cambria Math" w:hAnsi="Cambria Math" w:cs="Calibri"/>
              </w:rPr>
              <m:t>9</m:t>
            </m:r>
          </m:num>
          <m:den>
            <m:r>
              <w:rPr>
                <w:rFonts w:ascii="Cambria Math" w:hAnsi="Cambria Math" w:cs="Calibri"/>
              </w:rPr>
              <m:t>5</m:t>
            </m:r>
          </m:den>
        </m:f>
        <m:r>
          <w:rPr>
            <w:rFonts w:ascii="Cambria Math" w:hAnsi="Cambria Math" w:cs="Calibri"/>
          </w:rPr>
          <m:t>∙x+32=</m:t>
        </m:r>
        <m:f>
          <m:fPr>
            <m:ctrlPr>
              <w:rPr>
                <w:rFonts w:ascii="Cambria Math" w:eastAsiaTheme="minorEastAsia" w:hAnsi="Cambria Math" w:cs="Calibri"/>
                <w:i/>
              </w:rPr>
            </m:ctrlPr>
          </m:fPr>
          <m:num>
            <m:r>
              <w:rPr>
                <w:rFonts w:ascii="Cambria Math" w:eastAsiaTheme="minorEastAsia" w:hAnsi="Cambria Math" w:cs="Calibri"/>
              </w:rPr>
              <m:t>5</m:t>
            </m:r>
          </m:num>
          <m:den>
            <m:r>
              <w:rPr>
                <w:rFonts w:ascii="Cambria Math" w:eastAsiaTheme="minorEastAsia" w:hAnsi="Cambria Math" w:cs="Calibri"/>
              </w:rPr>
              <m:t>9</m:t>
            </m:r>
          </m:den>
        </m:f>
        <m:r>
          <w:rPr>
            <w:rFonts w:ascii="Cambria Math" w:eastAsiaTheme="minorEastAsia" w:hAnsi="Cambria Math" w:cs="Calibri"/>
          </w:rPr>
          <m:t>∙x-17</m:t>
        </m:r>
        <m:f>
          <m:fPr>
            <m:ctrlPr>
              <w:rPr>
                <w:rFonts w:ascii="Cambria Math" w:eastAsiaTheme="minorEastAsia" w:hAnsi="Cambria Math" w:cs="Calibri"/>
                <w:i/>
              </w:rPr>
            </m:ctrlPr>
          </m:fPr>
          <m:num>
            <m:r>
              <w:rPr>
                <w:rFonts w:ascii="Cambria Math" w:eastAsiaTheme="minorEastAsia" w:hAnsi="Cambria Math" w:cs="Calibri"/>
              </w:rPr>
              <m:t>7</m:t>
            </m:r>
          </m:num>
          <m:den>
            <m:r>
              <w:rPr>
                <w:rFonts w:ascii="Cambria Math" w:eastAsiaTheme="minorEastAsia" w:hAnsi="Cambria Math" w:cs="Calibri"/>
              </w:rPr>
              <m:t>9</m:t>
            </m:r>
          </m:den>
        </m:f>
      </m:oMath>
      <w:r w:rsidR="009A1AD5">
        <w:rPr>
          <w:rFonts w:ascii="Calibri" w:eastAsiaTheme="minorEastAsia" w:hAnsi="Calibri" w:cs="Calibri"/>
        </w:rPr>
        <w:t xml:space="preserve">    mit der Lösung </w:t>
      </w:r>
      <m:oMath>
        <m:r>
          <w:rPr>
            <w:rFonts w:ascii="Cambria Math" w:eastAsiaTheme="minorEastAsia" w:hAnsi="Cambria Math" w:cs="Calibri"/>
          </w:rPr>
          <m:t>x=-40</m:t>
        </m:r>
      </m:oMath>
    </w:p>
    <w:p w:rsidR="009A1AD5" w:rsidRDefault="009A1AD5" w:rsidP="00B84E65">
      <w:pPr>
        <w:pStyle w:val="Listenabsatz"/>
        <w:spacing w:after="0" w:line="240" w:lineRule="auto"/>
        <w:ind w:left="360"/>
        <w:rPr>
          <w:rFonts w:ascii="Calibri" w:eastAsiaTheme="minorEastAsia" w:hAnsi="Calibri" w:cs="Calibri"/>
        </w:rPr>
      </w:pPr>
      <w:r>
        <w:rPr>
          <w:rFonts w:ascii="Calibri" w:eastAsiaTheme="minorEastAsia" w:hAnsi="Calibri" w:cs="Calibri"/>
        </w:rPr>
        <w:t xml:space="preserve">Einsetzen in eine der beiden Geradengleichungen </w:t>
      </w:r>
      <w:proofErr w:type="gramStart"/>
      <w:r>
        <w:rPr>
          <w:rFonts w:ascii="Calibri" w:eastAsiaTheme="minorEastAsia" w:hAnsi="Calibri" w:cs="Calibri"/>
        </w:rPr>
        <w:t xml:space="preserve">ergibt </w:t>
      </w:r>
      <w:proofErr w:type="gramEnd"/>
      <m:oMath>
        <m:r>
          <w:rPr>
            <w:rFonts w:ascii="Cambria Math" w:eastAsiaTheme="minorEastAsia" w:hAnsi="Cambria Math" w:cs="Calibri"/>
          </w:rPr>
          <m:t>y=-40</m:t>
        </m:r>
      </m:oMath>
      <w:r>
        <w:rPr>
          <w:rFonts w:ascii="Calibri" w:eastAsiaTheme="minorEastAsia" w:hAnsi="Calibri" w:cs="Calibri"/>
        </w:rPr>
        <w:t>.</w:t>
      </w:r>
    </w:p>
    <w:p w:rsidR="009A1AD5" w:rsidRDefault="009A1AD5" w:rsidP="00B84E65">
      <w:pPr>
        <w:pStyle w:val="Listenabsatz"/>
        <w:spacing w:after="0" w:line="240" w:lineRule="auto"/>
        <w:ind w:left="360"/>
        <w:rPr>
          <w:rFonts w:ascii="Calibri" w:eastAsiaTheme="minorEastAsia" w:hAnsi="Calibri" w:cs="Calibri"/>
        </w:rPr>
      </w:pPr>
      <w:r>
        <w:rPr>
          <w:rFonts w:ascii="Calibri" w:eastAsiaTheme="minorEastAsia" w:hAnsi="Calibri" w:cs="Calibri"/>
        </w:rPr>
        <w:t xml:space="preserve">Damit hat der Scheitelpunkt S die Koordinaten </w:t>
      </w:r>
      <m:oMath>
        <m:d>
          <m:dPr>
            <m:ctrlPr>
              <w:rPr>
                <w:rFonts w:ascii="Cambria Math" w:eastAsiaTheme="minorEastAsia" w:hAnsi="Cambria Math" w:cs="Calibri"/>
                <w:i/>
              </w:rPr>
            </m:ctrlPr>
          </m:dPr>
          <m:e>
            <m:r>
              <w:rPr>
                <w:rFonts w:ascii="Cambria Math" w:eastAsiaTheme="minorEastAsia" w:hAnsi="Cambria Math" w:cs="Calibri"/>
              </w:rPr>
              <m:t>-40|-40</m:t>
            </m:r>
          </m:e>
        </m:d>
      </m:oMath>
      <w:r>
        <w:rPr>
          <w:rFonts w:ascii="Calibri" w:eastAsiaTheme="minorEastAsia" w:hAnsi="Calibri" w:cs="Calibri"/>
        </w:rPr>
        <w:t xml:space="preserve"> und liegt somi</w:t>
      </w:r>
      <w:r w:rsidR="002E6552">
        <w:rPr>
          <w:rFonts w:ascii="Calibri" w:eastAsiaTheme="minorEastAsia" w:hAnsi="Calibri" w:cs="Calibri"/>
        </w:rPr>
        <w:t xml:space="preserve">t auf der 1. Winkelhalbierenden. Es gilt also: </w:t>
      </w:r>
      <w:r w:rsidR="002E6552">
        <w:rPr>
          <w:rFonts w:ascii="Calibri" w:eastAsiaTheme="minorEastAsia" w:hAnsi="Calibri" w:cs="Calibri"/>
        </w:rPr>
        <w:sym w:font="Symbol" w:char="F02D"/>
      </w:r>
      <w:r w:rsidR="002E6552">
        <w:rPr>
          <w:rFonts w:ascii="Calibri" w:eastAsiaTheme="minorEastAsia" w:hAnsi="Calibri" w:cs="Calibri"/>
        </w:rPr>
        <w:t xml:space="preserve">40 °C = </w:t>
      </w:r>
      <w:r w:rsidR="002E6552">
        <w:rPr>
          <w:rFonts w:ascii="Calibri" w:eastAsiaTheme="minorEastAsia" w:hAnsi="Calibri" w:cs="Calibri"/>
        </w:rPr>
        <w:sym w:font="Symbol" w:char="F02D"/>
      </w:r>
      <w:r w:rsidR="002E6552">
        <w:rPr>
          <w:rFonts w:ascii="Calibri" w:eastAsiaTheme="minorEastAsia" w:hAnsi="Calibri" w:cs="Calibri"/>
        </w:rPr>
        <w:t>40 °F.</w:t>
      </w:r>
    </w:p>
    <w:p w:rsidR="009A1AD5" w:rsidRPr="009A1AD5" w:rsidRDefault="009A1AD5" w:rsidP="009A1AD5">
      <w:pPr>
        <w:spacing w:after="0" w:line="240" w:lineRule="auto"/>
        <w:rPr>
          <w:rFonts w:ascii="Calibri" w:eastAsiaTheme="minorEastAsia" w:hAnsi="Calibri" w:cs="Calibri"/>
        </w:rPr>
      </w:pPr>
    </w:p>
    <w:p w:rsidR="002E6552" w:rsidRDefault="002E6552" w:rsidP="009A1AD5">
      <w:pPr>
        <w:pStyle w:val="Listenabsatz"/>
        <w:numPr>
          <w:ilvl w:val="0"/>
          <w:numId w:val="1"/>
        </w:numPr>
        <w:spacing w:after="0" w:line="240" w:lineRule="auto"/>
        <w:rPr>
          <w:rFonts w:ascii="Calibri" w:hAnsi="Calibri" w:cs="Calibri"/>
        </w:rPr>
      </w:pPr>
      <w:r>
        <w:rPr>
          <w:rFonts w:ascii="Calibri" w:hAnsi="Calibri" w:cs="Calibri"/>
        </w:rPr>
        <w:t>Bekannte</w:t>
      </w:r>
      <w:r w:rsidR="009A1AD5">
        <w:rPr>
          <w:rFonts w:ascii="Calibri" w:hAnsi="Calibri" w:cs="Calibri"/>
        </w:rPr>
        <w:t xml:space="preserve"> Paar</w:t>
      </w:r>
      <w:r>
        <w:rPr>
          <w:rFonts w:ascii="Calibri" w:hAnsi="Calibri" w:cs="Calibri"/>
        </w:rPr>
        <w:t>e von Funktionen sind:</w:t>
      </w:r>
    </w:p>
    <w:p w:rsidR="00CF2520" w:rsidRDefault="009A1AD5" w:rsidP="002E6552">
      <w:pPr>
        <w:pStyle w:val="Listenabsatz"/>
        <w:numPr>
          <w:ilvl w:val="0"/>
          <w:numId w:val="29"/>
        </w:numPr>
        <w:spacing w:after="0" w:line="240" w:lineRule="auto"/>
        <w:rPr>
          <w:rFonts w:ascii="Calibri" w:hAnsi="Calibri" w:cs="Calibri"/>
        </w:rPr>
      </w:pPr>
      <w:r>
        <w:rPr>
          <w:rFonts w:ascii="Calibri" w:hAnsi="Calibri" w:cs="Calibri"/>
        </w:rPr>
        <w:t>quad</w:t>
      </w:r>
      <w:r w:rsidR="006274E1">
        <w:rPr>
          <w:rFonts w:ascii="Calibri" w:hAnsi="Calibri" w:cs="Calibri"/>
        </w:rPr>
        <w:t>ratische Funktion</w:t>
      </w:r>
      <w:r w:rsidR="002E6552">
        <w:rPr>
          <w:rFonts w:ascii="Calibri" w:hAnsi="Calibri" w:cs="Calibri"/>
        </w:rPr>
        <w:t>en</w:t>
      </w:r>
      <w:r w:rsidR="006274E1">
        <w:rPr>
          <w:rFonts w:ascii="Calibri" w:hAnsi="Calibri" w:cs="Calibri"/>
        </w:rPr>
        <w:t xml:space="preserve"> und Quadratwurzelfunktion</w:t>
      </w:r>
      <w:r w:rsidR="002E6552">
        <w:rPr>
          <w:rFonts w:ascii="Calibri" w:hAnsi="Calibri" w:cs="Calibri"/>
        </w:rPr>
        <w:t>en</w:t>
      </w:r>
      <w:r w:rsidR="006274E1">
        <w:rPr>
          <w:rFonts w:ascii="Calibri" w:hAnsi="Calibri" w:cs="Calibri"/>
        </w:rPr>
        <w:t xml:space="preserve"> </w:t>
      </w:r>
      <w:r w:rsidR="002E6552">
        <w:rPr>
          <w:rFonts w:ascii="Calibri" w:hAnsi="Calibri" w:cs="Calibri"/>
        </w:rPr>
        <w:t>(</w:t>
      </w:r>
      <w:r w:rsidR="006274E1">
        <w:rPr>
          <w:rFonts w:ascii="Calibri" w:hAnsi="Calibri" w:cs="Calibri"/>
        </w:rPr>
        <w:t>mit jeweils eingeschränktem Definitionsbereich</w:t>
      </w:r>
      <w:r w:rsidR="002E6552">
        <w:rPr>
          <w:rFonts w:ascii="Calibri" w:hAnsi="Calibri" w:cs="Calibri"/>
        </w:rPr>
        <w:t>)</w:t>
      </w:r>
    </w:p>
    <w:p w:rsidR="009A1AD5" w:rsidRDefault="009A1AD5" w:rsidP="002E6552">
      <w:pPr>
        <w:pStyle w:val="Listenabsatz"/>
        <w:numPr>
          <w:ilvl w:val="0"/>
          <w:numId w:val="29"/>
        </w:numPr>
        <w:spacing w:after="0" w:line="240" w:lineRule="auto"/>
        <w:rPr>
          <w:rFonts w:ascii="Calibri" w:eastAsiaTheme="minorEastAsia" w:hAnsi="Calibri" w:cs="Calibri"/>
        </w:rPr>
      </w:pPr>
      <w:r>
        <w:rPr>
          <w:rFonts w:ascii="Calibri" w:hAnsi="Calibri" w:cs="Calibri"/>
        </w:rPr>
        <w:t>antiproportionale Funktion</w:t>
      </w:r>
      <w:r w:rsidR="002E6552">
        <w:rPr>
          <w:rFonts w:ascii="Calibri" w:hAnsi="Calibri" w:cs="Calibri"/>
        </w:rPr>
        <w:t>en</w:t>
      </w:r>
      <w:r>
        <w:rPr>
          <w:rFonts w:ascii="Calibri" w:hAnsi="Calibri" w:cs="Calibri"/>
        </w:rPr>
        <w:t xml:space="preserve"> </w:t>
      </w:r>
      <w:r w:rsidR="002E6552">
        <w:rPr>
          <w:rFonts w:ascii="Calibri" w:hAnsi="Calibri" w:cs="Calibri"/>
        </w:rPr>
        <w:t>der Form</w:t>
      </w:r>
      <w:r w:rsidR="00413235">
        <w:rPr>
          <w:rFonts w:ascii="Calibri" w:hAnsi="Calibri" w:cs="Calibri"/>
        </w:rPr>
        <w:t xml:space="preserve"> </w:t>
      </w:r>
      <w:r w:rsidR="002E6552">
        <w:rPr>
          <w:rFonts w:ascii="Calibri" w:hAnsi="Calibri" w:cs="Calibri"/>
        </w:rPr>
        <w:t xml:space="preserve"> </w:t>
      </w:r>
      <m:oMath>
        <m:r>
          <w:rPr>
            <w:rFonts w:ascii="Cambria Math" w:hAnsi="Cambria Math" w:cs="Calibri"/>
          </w:rPr>
          <m:t>y=</m:t>
        </m:r>
        <m:f>
          <m:fPr>
            <m:ctrlPr>
              <w:rPr>
                <w:rFonts w:ascii="Cambria Math" w:hAnsi="Cambria Math" w:cs="Calibri"/>
                <w:i/>
              </w:rPr>
            </m:ctrlPr>
          </m:fPr>
          <m:num>
            <m:r>
              <w:rPr>
                <w:rFonts w:ascii="Cambria Math" w:hAnsi="Cambria Math" w:cs="Calibri"/>
              </w:rPr>
              <m:t>a</m:t>
            </m:r>
          </m:num>
          <m:den>
            <m:r>
              <w:rPr>
                <w:rFonts w:ascii="Cambria Math" w:hAnsi="Cambria Math" w:cs="Calibri"/>
              </w:rPr>
              <m:t>x</m:t>
            </m:r>
          </m:den>
        </m:f>
      </m:oMath>
      <w:r w:rsidR="002E6552">
        <w:rPr>
          <w:rFonts w:ascii="Calibri" w:eastAsiaTheme="minorEastAsia" w:hAnsi="Calibri" w:cs="Calibri"/>
        </w:rPr>
        <w:t xml:space="preserve"> </w:t>
      </w:r>
      <w:r w:rsidR="00413235">
        <w:rPr>
          <w:rFonts w:ascii="Calibri" w:eastAsiaTheme="minorEastAsia" w:hAnsi="Calibri" w:cs="Calibri"/>
        </w:rPr>
        <w:t xml:space="preserve"> </w:t>
      </w:r>
      <w:r w:rsidR="002E6552">
        <w:rPr>
          <w:rFonts w:ascii="Calibri" w:eastAsiaTheme="minorEastAsia" w:hAnsi="Calibri" w:cs="Calibri"/>
        </w:rPr>
        <w:t>haben</w:t>
      </w:r>
      <w:r>
        <w:rPr>
          <w:rFonts w:ascii="Calibri" w:eastAsiaTheme="minorEastAsia" w:hAnsi="Calibri" w:cs="Calibri"/>
        </w:rPr>
        <w:t xml:space="preserve"> dieselbe</w:t>
      </w:r>
      <w:r w:rsidR="002E6552">
        <w:rPr>
          <w:rFonts w:ascii="Calibri" w:eastAsiaTheme="minorEastAsia" w:hAnsi="Calibri" w:cs="Calibri"/>
        </w:rPr>
        <w:t>n Umkehrfunktionen.</w:t>
      </w:r>
    </w:p>
    <w:p w:rsidR="002E6552" w:rsidRDefault="002E6552" w:rsidP="002E6552">
      <w:pPr>
        <w:pStyle w:val="Listenabsatz"/>
        <w:numPr>
          <w:ilvl w:val="0"/>
          <w:numId w:val="29"/>
        </w:numPr>
        <w:spacing w:after="0" w:line="240" w:lineRule="auto"/>
        <w:rPr>
          <w:rFonts w:ascii="Calibri" w:eastAsiaTheme="minorEastAsia" w:hAnsi="Calibri" w:cs="Calibri"/>
        </w:rPr>
      </w:pPr>
      <w:r>
        <w:rPr>
          <w:rFonts w:ascii="Calibri" w:eastAsiaTheme="minorEastAsia" w:hAnsi="Calibri" w:cs="Calibri"/>
        </w:rPr>
        <w:t>Exponential- und Logarithmusfunktionen</w:t>
      </w:r>
    </w:p>
    <w:p w:rsidR="006274E1" w:rsidRPr="006274E1" w:rsidRDefault="006274E1" w:rsidP="006274E1">
      <w:pPr>
        <w:spacing w:after="0" w:line="240" w:lineRule="auto"/>
        <w:rPr>
          <w:rFonts w:ascii="Calibri" w:hAnsi="Calibri" w:cs="Calibri"/>
        </w:rPr>
      </w:pPr>
    </w:p>
    <w:p w:rsidR="0060038F" w:rsidRPr="00BE69A7" w:rsidRDefault="0060038F" w:rsidP="00BE69A7">
      <w:pPr>
        <w:spacing w:after="0" w:line="240" w:lineRule="auto"/>
        <w:rPr>
          <w:rFonts w:ascii="Calibri" w:hAnsi="Calibri" w:cs="Calibri"/>
        </w:rPr>
      </w:pPr>
      <w:r>
        <w:rPr>
          <w:rFonts w:ascii="Calibri" w:hAnsi="Calibri" w:cs="Calibri"/>
        </w:rPr>
        <w:br w:type="page"/>
      </w:r>
    </w:p>
    <w:p w:rsidR="0060038F" w:rsidRPr="00BE69A7" w:rsidRDefault="0060038F" w:rsidP="00BE69A7">
      <w:pPr>
        <w:spacing w:after="0" w:line="240" w:lineRule="auto"/>
        <w:rPr>
          <w:rFonts w:ascii="Calibri" w:hAnsi="Calibri" w:cs="Calibri"/>
        </w:rPr>
      </w:pPr>
    </w:p>
    <w:p w:rsidR="0060038F" w:rsidRPr="008109F2" w:rsidRDefault="0060038F" w:rsidP="0060038F">
      <w:pPr>
        <w:spacing w:after="0" w:line="240" w:lineRule="auto"/>
        <w:rPr>
          <w:rFonts w:ascii="Calibri" w:hAnsi="Calibri" w:cs="Calibri"/>
          <w:sz w:val="24"/>
          <w:szCs w:val="24"/>
        </w:rPr>
      </w:pPr>
      <w:r w:rsidRPr="008109F2">
        <w:rPr>
          <w:rFonts w:cs="Calibri"/>
          <w:sz w:val="24"/>
          <w:szCs w:val="24"/>
        </w:rPr>
        <w:t>Umkehrfunktionen Aufgabenblatt 2</w:t>
      </w:r>
    </w:p>
    <w:p w:rsidR="0060038F" w:rsidRDefault="0060038F" w:rsidP="0060038F">
      <w:pPr>
        <w:spacing w:after="0" w:line="240" w:lineRule="auto"/>
        <w:rPr>
          <w:rFonts w:ascii="Calibri" w:hAnsi="Calibri" w:cs="Calibri"/>
        </w:rPr>
      </w:pPr>
    </w:p>
    <w:p w:rsidR="0060038F" w:rsidRPr="008109F2" w:rsidRDefault="0060038F" w:rsidP="0060038F">
      <w:pPr>
        <w:spacing w:after="0" w:line="240" w:lineRule="auto"/>
        <w:rPr>
          <w:rFonts w:ascii="Calibri" w:hAnsi="Calibri" w:cs="Calibri"/>
          <w:sz w:val="32"/>
          <w:szCs w:val="32"/>
        </w:rPr>
      </w:pPr>
      <w:r>
        <w:rPr>
          <w:rFonts w:ascii="Calibri" w:hAnsi="Calibri" w:cs="Calibri"/>
          <w:sz w:val="32"/>
          <w:szCs w:val="32"/>
        </w:rPr>
        <w:t>Umkehrfunktionen erkennen</w:t>
      </w:r>
    </w:p>
    <w:p w:rsidR="0060038F" w:rsidRDefault="0060038F" w:rsidP="0060038F">
      <w:pPr>
        <w:spacing w:after="0" w:line="240" w:lineRule="auto"/>
        <w:rPr>
          <w:rFonts w:ascii="Calibri" w:hAnsi="Calibri" w:cs="Calibri"/>
        </w:rPr>
      </w:pPr>
    </w:p>
    <w:p w:rsidR="00FB4E59" w:rsidRDefault="00FB4E59" w:rsidP="0060038F">
      <w:pPr>
        <w:spacing w:after="0" w:line="240" w:lineRule="auto"/>
        <w:rPr>
          <w:rFonts w:ascii="Calibri" w:hAnsi="Calibri" w:cs="Calibri"/>
        </w:rPr>
      </w:pPr>
    </w:p>
    <w:p w:rsidR="0060038F" w:rsidRPr="00FB4E59" w:rsidRDefault="000F1D0D" w:rsidP="0060038F">
      <w:pPr>
        <w:spacing w:after="0" w:line="240" w:lineRule="auto"/>
        <w:rPr>
          <w:rFonts w:ascii="Calibri" w:hAnsi="Calibri" w:cs="Calibri"/>
          <w:b/>
        </w:rPr>
      </w:pPr>
      <w:r>
        <w:rPr>
          <w:rFonts w:ascii="Calibri" w:hAnsi="Calibri" w:cs="Calibri"/>
          <w:b/>
        </w:rPr>
        <w:t>Lösungsvorschläge</w:t>
      </w:r>
    </w:p>
    <w:p w:rsidR="0060038F" w:rsidRDefault="0060038F" w:rsidP="0060038F">
      <w:pPr>
        <w:spacing w:after="0" w:line="240" w:lineRule="auto"/>
        <w:rPr>
          <w:rFonts w:ascii="Calibri" w:hAnsi="Calibri" w:cs="Calibri"/>
        </w:rPr>
      </w:pPr>
    </w:p>
    <w:p w:rsidR="0060038F" w:rsidRDefault="00FB4E59" w:rsidP="0060038F">
      <w:pPr>
        <w:pStyle w:val="Listenabsatz"/>
        <w:numPr>
          <w:ilvl w:val="0"/>
          <w:numId w:val="4"/>
        </w:numPr>
        <w:spacing w:after="0" w:line="240" w:lineRule="auto"/>
        <w:rPr>
          <w:rFonts w:ascii="Calibri" w:hAnsi="Calibri" w:cs="Calibri"/>
        </w:rPr>
      </w:pPr>
      <w:r>
        <w:rPr>
          <w:rFonts w:ascii="Calibri" w:hAnsi="Calibri" w:cs="Calibri"/>
        </w:rPr>
        <w:t xml:space="preserve">Lediglich die beiden Funktionsgraphen in der linken Spalte können zu umkehrbaren Funktionen gehören. Alle anderen vier Funktionsgraphen nehmen </w:t>
      </w:r>
      <m:oMath>
        <m:r>
          <w:rPr>
            <w:rFonts w:ascii="Cambria Math" w:hAnsi="Cambria Math" w:cs="Calibri"/>
          </w:rPr>
          <m:t>y</m:t>
        </m:r>
      </m:oMath>
      <w:r>
        <w:rPr>
          <w:rFonts w:ascii="Calibri" w:hAnsi="Calibri" w:cs="Calibri"/>
        </w:rPr>
        <w:t>-Werte mehrfach an und sind dadurch nicht in Gänze umkehrbar.</w:t>
      </w:r>
    </w:p>
    <w:p w:rsidR="0060038F" w:rsidRDefault="0060038F" w:rsidP="0060038F">
      <w:pPr>
        <w:spacing w:after="0" w:line="240" w:lineRule="auto"/>
        <w:rPr>
          <w:rFonts w:ascii="Calibri" w:hAnsi="Calibri" w:cs="Calibri"/>
        </w:rPr>
      </w:pPr>
    </w:p>
    <w:p w:rsidR="0060038F" w:rsidRDefault="00FB4E59" w:rsidP="0060038F">
      <w:pPr>
        <w:pStyle w:val="Listenabsatz"/>
        <w:numPr>
          <w:ilvl w:val="0"/>
          <w:numId w:val="4"/>
        </w:numPr>
        <w:spacing w:after="0" w:line="240" w:lineRule="auto"/>
        <w:rPr>
          <w:rFonts w:cs="Calibri"/>
        </w:rPr>
      </w:pPr>
      <w:r>
        <w:rPr>
          <w:rFonts w:cs="Calibri"/>
        </w:rPr>
        <w:t xml:space="preserve">Aufgrund mehrfach auftretender </w:t>
      </w:r>
      <m:oMath>
        <m:r>
          <w:rPr>
            <w:rFonts w:ascii="Cambria Math" w:hAnsi="Cambria Math" w:cs="Calibri"/>
          </w:rPr>
          <m:t>y</m:t>
        </m:r>
      </m:oMath>
      <w:r>
        <w:rPr>
          <w:rFonts w:cs="Calibri"/>
        </w:rPr>
        <w:t>-Werte sind die zugehörigen Funktionen zur ersten und letzten Tabelle nicht umkehrbar.</w:t>
      </w:r>
    </w:p>
    <w:p w:rsidR="0060038F" w:rsidRDefault="0060038F" w:rsidP="0060038F">
      <w:pPr>
        <w:spacing w:after="0" w:line="240" w:lineRule="auto"/>
        <w:rPr>
          <w:rFonts w:ascii="Calibri" w:hAnsi="Calibri" w:cs="Calibri"/>
        </w:rPr>
      </w:pPr>
    </w:p>
    <w:p w:rsidR="0060038F" w:rsidRDefault="00456636" w:rsidP="0060038F">
      <w:pPr>
        <w:pStyle w:val="Listenabsatz"/>
        <w:numPr>
          <w:ilvl w:val="0"/>
          <w:numId w:val="4"/>
        </w:numPr>
        <w:spacing w:after="0" w:line="240" w:lineRule="auto"/>
        <w:rPr>
          <w:rFonts w:cs="Calibri"/>
        </w:rPr>
      </w:pPr>
      <w:r>
        <w:rPr>
          <w:rFonts w:cs="Calibri"/>
        </w:rPr>
        <w:t>Max S</w:t>
      </w:r>
      <w:r w:rsidR="002E6552">
        <w:rPr>
          <w:rFonts w:cs="Calibri"/>
        </w:rPr>
        <w:t>chulweg ist nicht umkehrbar, da es Zeitspannen gibt, i</w:t>
      </w:r>
      <w:r>
        <w:rPr>
          <w:rFonts w:cs="Calibri"/>
        </w:rPr>
        <w:t xml:space="preserve">n denen sich die Entfernung zur Schule </w:t>
      </w:r>
      <w:r w:rsidR="002E6552">
        <w:rPr>
          <w:rFonts w:cs="Calibri"/>
        </w:rPr>
        <w:t xml:space="preserve">aufgrund von Wartezeiten </w:t>
      </w:r>
      <w:r>
        <w:rPr>
          <w:rFonts w:cs="Calibri"/>
        </w:rPr>
        <w:t>nicht ändert (</w:t>
      </w:r>
      <w:r w:rsidR="00A54B0D">
        <w:rPr>
          <w:rFonts w:cs="Calibri"/>
        </w:rPr>
        <w:t>vgl.</w:t>
      </w:r>
      <w:r>
        <w:rPr>
          <w:rFonts w:cs="Calibri"/>
        </w:rPr>
        <w:t xml:space="preserve"> mögliches Zeit-Weg-Diagramm).</w:t>
      </w:r>
    </w:p>
    <w:p w:rsidR="00A54B0D" w:rsidRPr="00A54B0D" w:rsidRDefault="00A54B0D" w:rsidP="00A54B0D">
      <w:pPr>
        <w:spacing w:after="0" w:line="240" w:lineRule="auto"/>
        <w:rPr>
          <w:rFonts w:cs="Calibri"/>
        </w:rPr>
      </w:pPr>
    </w:p>
    <w:p w:rsidR="00456636" w:rsidRDefault="00456636" w:rsidP="00A54B0D">
      <w:pPr>
        <w:pStyle w:val="Listenabsatz"/>
        <w:spacing w:after="0" w:line="240" w:lineRule="auto"/>
        <w:jc w:val="center"/>
        <w:rPr>
          <w:rFonts w:cs="Calibri"/>
        </w:rPr>
      </w:pPr>
      <w:r>
        <w:rPr>
          <w:rFonts w:cs="Calibri"/>
          <w:noProof/>
          <w:lang w:eastAsia="de-DE"/>
        </w:rPr>
        <w:drawing>
          <wp:inline distT="0" distB="0" distL="0" distR="0">
            <wp:extent cx="5896051" cy="1623975"/>
            <wp:effectExtent l="19050" t="0" r="9449" b="0"/>
            <wp:docPr id="8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9070" b="49887"/>
                    <a:stretch>
                      <a:fillRect/>
                    </a:stretch>
                  </pic:blipFill>
                  <pic:spPr bwMode="auto">
                    <a:xfrm>
                      <a:off x="0" y="0"/>
                      <a:ext cx="5896051" cy="1623975"/>
                    </a:xfrm>
                    <a:prstGeom prst="rect">
                      <a:avLst/>
                    </a:prstGeom>
                    <a:noFill/>
                    <a:ln w="9525">
                      <a:noFill/>
                      <a:miter lim="800000"/>
                      <a:headEnd/>
                      <a:tailEnd/>
                    </a:ln>
                  </pic:spPr>
                </pic:pic>
              </a:graphicData>
            </a:graphic>
          </wp:inline>
        </w:drawing>
      </w:r>
    </w:p>
    <w:p w:rsidR="0060038F" w:rsidRDefault="0060038F" w:rsidP="0060038F">
      <w:pPr>
        <w:spacing w:after="0" w:line="240" w:lineRule="auto"/>
        <w:rPr>
          <w:rFonts w:ascii="Calibri" w:hAnsi="Calibri" w:cs="Calibri"/>
        </w:rPr>
      </w:pPr>
    </w:p>
    <w:p w:rsidR="0060038F" w:rsidRPr="00DD3EA4" w:rsidRDefault="00A54B0D" w:rsidP="00A54B0D">
      <w:pPr>
        <w:pStyle w:val="Listenabsatz"/>
        <w:numPr>
          <w:ilvl w:val="0"/>
          <w:numId w:val="4"/>
        </w:numPr>
        <w:spacing w:after="0" w:line="240" w:lineRule="auto"/>
        <w:rPr>
          <w:rFonts w:ascii="Calibri" w:hAnsi="Calibri" w:cs="Calibri"/>
        </w:rPr>
      </w:pPr>
      <w:r>
        <w:rPr>
          <w:rFonts w:ascii="Calibri" w:hAnsi="Calibri" w:cs="Calibri"/>
        </w:rPr>
        <w:t xml:space="preserve">Im weiteren Verlauf des Funktionsgraphen für immer größer werdende </w:t>
      </w:r>
      <m:oMath>
        <m:r>
          <w:rPr>
            <w:rFonts w:ascii="Cambria Math" w:hAnsi="Cambria Math" w:cs="Calibri"/>
          </w:rPr>
          <m:t>x</m:t>
        </m:r>
      </m:oMath>
      <w:r>
        <w:rPr>
          <w:rFonts w:ascii="Calibri" w:hAnsi="Calibri" w:cs="Calibri"/>
        </w:rPr>
        <w:t xml:space="preserve">-Werte sieht es so aus, als seien die zugehörigen </w:t>
      </w:r>
      <m:oMath>
        <m:r>
          <w:rPr>
            <w:rFonts w:ascii="Cambria Math" w:hAnsi="Cambria Math" w:cs="Calibri"/>
          </w:rPr>
          <m:t>y</m:t>
        </m:r>
      </m:oMath>
      <w:r>
        <w:rPr>
          <w:rFonts w:ascii="Calibri" w:hAnsi="Calibri" w:cs="Calibri"/>
        </w:rPr>
        <w:t>-Werte allesamt null. Das würde bedeuten, dass die Funktion nicht umkehrbar ist.</w:t>
      </w:r>
    </w:p>
    <w:p w:rsidR="0060038F" w:rsidRDefault="0060038F" w:rsidP="0060038F">
      <w:pPr>
        <w:spacing w:after="0" w:line="240" w:lineRule="auto"/>
        <w:rPr>
          <w:rFonts w:ascii="Calibri" w:hAnsi="Calibri" w:cs="Calibri"/>
        </w:rPr>
      </w:pPr>
    </w:p>
    <w:p w:rsidR="0060038F" w:rsidRPr="002E6552" w:rsidRDefault="00A54B0D" w:rsidP="00B84E65">
      <w:pPr>
        <w:pStyle w:val="Listenabsatz"/>
        <w:numPr>
          <w:ilvl w:val="0"/>
          <w:numId w:val="4"/>
        </w:numPr>
        <w:spacing w:after="0" w:line="240" w:lineRule="auto"/>
        <w:rPr>
          <w:rFonts w:ascii="Calibri" w:hAnsi="Calibri" w:cs="Calibri"/>
        </w:rPr>
      </w:pPr>
      <w:r w:rsidRPr="002E6552">
        <w:rPr>
          <w:rFonts w:cs="Calibri"/>
        </w:rPr>
        <w:t>Die Funktion mit der Gleichung</w:t>
      </w:r>
      <w:r w:rsidR="00413235">
        <w:rPr>
          <w:rFonts w:cs="Calibri"/>
        </w:rPr>
        <w:t xml:space="preserve"> </w:t>
      </w:r>
      <w:r w:rsidRPr="002E6552">
        <w:rPr>
          <w:rFonts w:cs="Calibri"/>
        </w:rPr>
        <w:t xml:space="preserve"> </w:t>
      </w:r>
      <m:oMath>
        <m:r>
          <w:rPr>
            <w:rFonts w:ascii="Cambria Math" w:hAnsi="Cambria Math"/>
          </w:rPr>
          <m:t>y=</m:t>
        </m:r>
        <m:f>
          <m:fPr>
            <m:ctrlPr>
              <w:rPr>
                <w:rFonts w:ascii="Cambria Math" w:hAnsi="Cambria Math"/>
              </w:rPr>
            </m:ctrlPr>
          </m:fPr>
          <m:num>
            <m:r>
              <w:rPr>
                <w:rFonts w:ascii="Cambria Math" w:hAnsi="Cambria Math"/>
              </w:rPr>
              <m:t>1</m:t>
            </m:r>
          </m:num>
          <m:den>
            <m:r>
              <w:rPr>
                <w:rFonts w:ascii="Cambria Math" w:hAnsi="Cambria Math"/>
              </w:rPr>
              <m:t>5∙x</m:t>
            </m:r>
          </m:den>
        </m:f>
      </m:oMath>
      <w:r w:rsidRPr="002E6552">
        <w:rPr>
          <w:rFonts w:eastAsiaTheme="minorEastAsia" w:cs="Calibri"/>
        </w:rPr>
        <w:t xml:space="preserve"> </w:t>
      </w:r>
      <w:r w:rsidR="00413235">
        <w:rPr>
          <w:rFonts w:eastAsiaTheme="minorEastAsia" w:cs="Calibri"/>
        </w:rPr>
        <w:t xml:space="preserve"> </w:t>
      </w:r>
      <w:r w:rsidRPr="002E6552">
        <w:rPr>
          <w:rFonts w:eastAsiaTheme="minorEastAsia" w:cs="Calibri"/>
        </w:rPr>
        <w:t xml:space="preserve">ist umkehrbar. Die </w:t>
      </w:r>
      <w:r w:rsidR="002E6552" w:rsidRPr="002E6552">
        <w:rPr>
          <w:rFonts w:eastAsiaTheme="minorEastAsia" w:cs="Calibri"/>
        </w:rPr>
        <w:t xml:space="preserve">Gleichung der </w:t>
      </w:r>
      <w:r w:rsidRPr="002E6552">
        <w:rPr>
          <w:rFonts w:eastAsiaTheme="minorEastAsia" w:cs="Calibri"/>
        </w:rPr>
        <w:t xml:space="preserve">Umkehrfunktion lautet </w:t>
      </w:r>
      <w:proofErr w:type="gramStart"/>
      <w:r w:rsidRPr="002E6552">
        <w:rPr>
          <w:rFonts w:eastAsiaTheme="minorEastAsia" w:cs="Calibri"/>
        </w:rPr>
        <w:t>ebenfalls</w:t>
      </w:r>
      <w:r w:rsidR="00413235">
        <w:rPr>
          <w:rFonts w:eastAsiaTheme="minorEastAsia" w:cs="Calibri"/>
        </w:rPr>
        <w:t xml:space="preserve"> </w:t>
      </w:r>
      <w:r w:rsidRPr="002E6552">
        <w:rPr>
          <w:rFonts w:eastAsiaTheme="minorEastAsia" w:cs="Calibri"/>
        </w:rPr>
        <w:t xml:space="preserve"> </w:t>
      </w:r>
      <w:proofErr w:type="gramEnd"/>
      <m:oMath>
        <m:r>
          <w:rPr>
            <w:rFonts w:ascii="Cambria Math" w:hAnsi="Cambria Math"/>
          </w:rPr>
          <m:t>y=</m:t>
        </m:r>
        <m:f>
          <m:fPr>
            <m:ctrlPr>
              <w:rPr>
                <w:rFonts w:ascii="Cambria Math" w:hAnsi="Cambria Math"/>
              </w:rPr>
            </m:ctrlPr>
          </m:fPr>
          <m:num>
            <m:r>
              <w:rPr>
                <w:rFonts w:ascii="Cambria Math" w:hAnsi="Cambria Math"/>
              </w:rPr>
              <m:t>1</m:t>
            </m:r>
          </m:num>
          <m:den>
            <m:r>
              <w:rPr>
                <w:rFonts w:ascii="Cambria Math" w:hAnsi="Cambria Math"/>
              </w:rPr>
              <m:t>5∙x</m:t>
            </m:r>
          </m:den>
        </m:f>
      </m:oMath>
      <w:r w:rsidRPr="002E6552">
        <w:rPr>
          <w:rFonts w:eastAsiaTheme="minorEastAsia" w:cs="Calibri"/>
        </w:rPr>
        <w:t>.</w:t>
      </w:r>
      <w:r w:rsidR="002E6552">
        <w:rPr>
          <w:rFonts w:eastAsiaTheme="minorEastAsia" w:cs="Calibri"/>
        </w:rPr>
        <w:t xml:space="preserve"> </w:t>
      </w:r>
      <w:r w:rsidR="00413235">
        <w:rPr>
          <w:rFonts w:eastAsiaTheme="minorEastAsia" w:cs="Calibri"/>
        </w:rPr>
        <w:t xml:space="preserve"> </w:t>
      </w:r>
      <w:r w:rsidRPr="002E6552">
        <w:rPr>
          <w:rFonts w:ascii="Calibri" w:hAnsi="Calibri" w:cs="Calibri"/>
        </w:rPr>
        <w:t xml:space="preserve">Die </w:t>
      </w:r>
      <m:oMath>
        <m:r>
          <w:rPr>
            <w:rFonts w:ascii="Cambria Math" w:hAnsi="Cambria Math" w:cs="Calibri"/>
          </w:rPr>
          <m:t>y</m:t>
        </m:r>
      </m:oMath>
      <w:r w:rsidRPr="002E6552">
        <w:rPr>
          <w:rFonts w:ascii="Calibri" w:hAnsi="Calibri" w:cs="Calibri"/>
        </w:rPr>
        <w:t xml:space="preserve">-Werte nähern sich für immer größer werdende </w:t>
      </w:r>
      <m:oMath>
        <m:r>
          <w:rPr>
            <w:rFonts w:ascii="Cambria Math" w:hAnsi="Cambria Math" w:cs="Calibri"/>
          </w:rPr>
          <m:t>x</m:t>
        </m:r>
      </m:oMath>
      <w:r w:rsidRPr="002E6552">
        <w:rPr>
          <w:rFonts w:ascii="Calibri" w:hAnsi="Calibri" w:cs="Calibri"/>
        </w:rPr>
        <w:t>-Werte beliebig nah</w:t>
      </w:r>
      <w:r w:rsidR="0041315E">
        <w:rPr>
          <w:rFonts w:ascii="Calibri" w:hAnsi="Calibri" w:cs="Calibri"/>
        </w:rPr>
        <w:t>e der Zahl null</w:t>
      </w:r>
      <w:r w:rsidRPr="002E6552">
        <w:rPr>
          <w:rFonts w:ascii="Calibri" w:hAnsi="Calibri" w:cs="Calibri"/>
        </w:rPr>
        <w:t>, nehmen diesen Wert allerdings niemals an.</w:t>
      </w:r>
    </w:p>
    <w:p w:rsidR="0060038F" w:rsidRDefault="0060038F" w:rsidP="0060038F">
      <w:pPr>
        <w:spacing w:after="0" w:line="240" w:lineRule="auto"/>
        <w:rPr>
          <w:rFonts w:ascii="Calibri" w:hAnsi="Calibri" w:cs="Calibri"/>
        </w:rPr>
      </w:pPr>
    </w:p>
    <w:p w:rsidR="0060038F" w:rsidRPr="0041315E" w:rsidRDefault="0041315E" w:rsidP="0060038F">
      <w:pPr>
        <w:pStyle w:val="Listenabsatz"/>
        <w:numPr>
          <w:ilvl w:val="0"/>
          <w:numId w:val="4"/>
        </w:numPr>
        <w:rPr>
          <w:rFonts w:ascii="Calibri" w:hAnsi="Calibri" w:cs="Calibri"/>
        </w:rPr>
      </w:pPr>
      <w:r>
        <w:rPr>
          <w:rFonts w:ascii="Calibri" w:hAnsi="Calibri" w:cs="Calibri"/>
        </w:rPr>
        <w:t>Betragsfunktion:</w:t>
      </w:r>
      <w:r w:rsidR="00413235">
        <w:rPr>
          <w:rFonts w:ascii="Calibri" w:hAnsi="Calibri" w:cs="Calibri"/>
        </w:rPr>
        <w:t xml:space="preserve"> </w:t>
      </w:r>
      <w:r>
        <w:rPr>
          <w:rFonts w:ascii="Calibri" w:hAnsi="Calibri" w:cs="Calibri"/>
        </w:rPr>
        <w:t xml:space="preserve"> </w:t>
      </w:r>
      <m:oMath>
        <m:r>
          <w:rPr>
            <w:rFonts w:ascii="Cambria Math" w:hAnsi="Cambria Math" w:cs="Calibri"/>
          </w:rPr>
          <m:t>D=</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|x≤0</m:t>
            </m:r>
          </m:e>
        </m:d>
      </m:oMath>
      <w:r>
        <w:rPr>
          <w:rFonts w:ascii="Calibri" w:eastAsiaTheme="minorEastAsia" w:hAnsi="Calibri" w:cs="Calibri"/>
        </w:rPr>
        <w:t xml:space="preserve"> </w:t>
      </w:r>
      <w:r w:rsidR="00413235">
        <w:rPr>
          <w:rFonts w:ascii="Calibri" w:eastAsiaTheme="minorEastAsia" w:hAnsi="Calibri" w:cs="Calibri"/>
        </w:rPr>
        <w:t xml:space="preserve"> </w:t>
      </w:r>
      <w:r>
        <w:rPr>
          <w:rFonts w:ascii="Calibri" w:eastAsiaTheme="minorEastAsia" w:hAnsi="Calibri" w:cs="Calibri"/>
        </w:rPr>
        <w:t>bzw.</w:t>
      </w:r>
      <w:r w:rsidR="00413235">
        <w:rPr>
          <w:rFonts w:ascii="Calibri" w:eastAsiaTheme="minorEastAsia" w:hAnsi="Calibri" w:cs="Calibri"/>
        </w:rPr>
        <w:t xml:space="preserve"> </w:t>
      </w:r>
      <w:r>
        <w:rPr>
          <w:rFonts w:ascii="Calibri" w:eastAsiaTheme="minorEastAsia" w:hAnsi="Calibri" w:cs="Calibri"/>
        </w:rPr>
        <w:t xml:space="preserve"> </w:t>
      </w:r>
      <m:oMath>
        <m:r>
          <w:rPr>
            <w:rFonts w:ascii="Cambria Math" w:hAnsi="Cambria Math" w:cs="Calibri"/>
          </w:rPr>
          <m:t>D=</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|x≥0</m:t>
            </m:r>
          </m:e>
        </m:d>
      </m:oMath>
    </w:p>
    <w:p w:rsidR="0041315E" w:rsidRDefault="0041315E" w:rsidP="00B84E65">
      <w:pPr>
        <w:pStyle w:val="Listenabsatz"/>
        <w:ind w:left="360"/>
        <w:rPr>
          <w:rFonts w:ascii="Calibri" w:eastAsiaTheme="minorEastAsia" w:hAnsi="Calibri" w:cs="Calibri"/>
        </w:rPr>
      </w:pPr>
      <w:r>
        <w:rPr>
          <w:rFonts w:ascii="Calibri" w:eastAsiaTheme="minorEastAsia" w:hAnsi="Calibri" w:cs="Calibri"/>
        </w:rPr>
        <w:t>Sinusfunktion:</w:t>
      </w:r>
      <w:r w:rsidR="00413235">
        <w:rPr>
          <w:rFonts w:ascii="Calibri" w:eastAsiaTheme="minorEastAsia" w:hAnsi="Calibri" w:cs="Calibri"/>
        </w:rPr>
        <w:t xml:space="preserve"> </w:t>
      </w:r>
      <w:r>
        <w:rPr>
          <w:rFonts w:ascii="Calibri" w:eastAsiaTheme="minorEastAsia" w:hAnsi="Calibri" w:cs="Calibri"/>
        </w:rPr>
        <w:t xml:space="preserve"> </w:t>
      </w:r>
      <m:oMath>
        <m:r>
          <w:rPr>
            <w:rFonts w:ascii="Cambria Math" w:hAnsi="Cambria Math" w:cs="Calibri"/>
          </w:rPr>
          <m:t>D=</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|-0,5≤x≤0,5</m:t>
            </m:r>
          </m:e>
        </m:d>
      </m:oMath>
      <w:r>
        <w:rPr>
          <w:rFonts w:ascii="Calibri" w:eastAsiaTheme="minorEastAsia" w:hAnsi="Calibri" w:cs="Calibri"/>
        </w:rPr>
        <w:t xml:space="preserve"> </w:t>
      </w:r>
      <w:r w:rsidR="00413235">
        <w:rPr>
          <w:rFonts w:ascii="Calibri" w:eastAsiaTheme="minorEastAsia" w:hAnsi="Calibri" w:cs="Calibri"/>
        </w:rPr>
        <w:t xml:space="preserve"> </w:t>
      </w:r>
      <w:r>
        <w:rPr>
          <w:rFonts w:ascii="Calibri" w:eastAsiaTheme="minorEastAsia" w:hAnsi="Calibri" w:cs="Calibri"/>
        </w:rPr>
        <w:t>u.v.a.</w:t>
      </w:r>
    </w:p>
    <w:p w:rsidR="0041315E" w:rsidRDefault="0041315E" w:rsidP="00B84E65">
      <w:pPr>
        <w:pStyle w:val="Listenabsatz"/>
        <w:spacing w:after="0" w:line="240" w:lineRule="auto"/>
        <w:ind w:left="360"/>
        <w:contextualSpacing w:val="0"/>
        <w:rPr>
          <w:rFonts w:ascii="Calibri" w:eastAsiaTheme="minorEastAsia" w:hAnsi="Calibri" w:cs="Calibri"/>
        </w:rPr>
      </w:pPr>
      <w:r>
        <w:rPr>
          <w:rFonts w:ascii="Calibri" w:eastAsiaTheme="minorEastAsia" w:hAnsi="Calibri" w:cs="Calibri"/>
        </w:rPr>
        <w:t>Funktion 3. Grades:</w:t>
      </w:r>
      <w:r w:rsidR="00413235">
        <w:rPr>
          <w:rFonts w:ascii="Calibri" w:eastAsiaTheme="minorEastAsia" w:hAnsi="Calibri" w:cs="Calibri"/>
        </w:rPr>
        <w:t xml:space="preserve"> </w:t>
      </w:r>
      <w:r>
        <w:rPr>
          <w:rFonts w:ascii="Calibri" w:eastAsiaTheme="minorEastAsia" w:hAnsi="Calibri" w:cs="Calibri"/>
        </w:rPr>
        <w:t xml:space="preserve"> </w:t>
      </w:r>
      <m:oMath>
        <m:r>
          <w:rPr>
            <w:rFonts w:ascii="Cambria Math" w:hAnsi="Cambria Math" w:cs="Calibri"/>
          </w:rPr>
          <m:t>D=</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|x≤-1</m:t>
            </m:r>
          </m:e>
        </m:d>
      </m:oMath>
      <w:r>
        <w:rPr>
          <w:rFonts w:ascii="Calibri" w:eastAsiaTheme="minorEastAsia" w:hAnsi="Calibri" w:cs="Calibri"/>
        </w:rPr>
        <w:t xml:space="preserve"> </w:t>
      </w:r>
      <w:r w:rsidR="00413235">
        <w:rPr>
          <w:rFonts w:ascii="Calibri" w:eastAsiaTheme="minorEastAsia" w:hAnsi="Calibri" w:cs="Calibri"/>
        </w:rPr>
        <w:t xml:space="preserve"> </w:t>
      </w:r>
      <w:r>
        <w:rPr>
          <w:rFonts w:ascii="Calibri" w:eastAsiaTheme="minorEastAsia" w:hAnsi="Calibri" w:cs="Calibri"/>
        </w:rPr>
        <w:t xml:space="preserve">bzw. </w:t>
      </w:r>
      <w:r w:rsidR="00413235">
        <w:rPr>
          <w:rFonts w:ascii="Calibri" w:eastAsiaTheme="minorEastAsia" w:hAnsi="Calibri" w:cs="Calibri"/>
        </w:rPr>
        <w:t xml:space="preserve"> </w:t>
      </w:r>
      <m:oMath>
        <m:r>
          <w:rPr>
            <w:rFonts w:ascii="Cambria Math" w:hAnsi="Cambria Math" w:cs="Calibri"/>
          </w:rPr>
          <m:t>D=</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|-1≤x≤2</m:t>
            </m:r>
          </m:e>
        </m:d>
      </m:oMath>
      <w:r>
        <w:rPr>
          <w:rFonts w:ascii="Calibri" w:eastAsiaTheme="minorEastAsia" w:hAnsi="Calibri" w:cs="Calibri"/>
        </w:rPr>
        <w:t xml:space="preserve"> </w:t>
      </w:r>
      <w:r w:rsidR="00413235">
        <w:rPr>
          <w:rFonts w:ascii="Calibri" w:eastAsiaTheme="minorEastAsia" w:hAnsi="Calibri" w:cs="Calibri"/>
        </w:rPr>
        <w:t xml:space="preserve"> </w:t>
      </w:r>
      <w:r>
        <w:rPr>
          <w:rFonts w:ascii="Calibri" w:eastAsiaTheme="minorEastAsia" w:hAnsi="Calibri" w:cs="Calibri"/>
        </w:rPr>
        <w:t>bzw.</w:t>
      </w:r>
      <w:r w:rsidR="00413235">
        <w:rPr>
          <w:rFonts w:ascii="Calibri" w:eastAsiaTheme="minorEastAsia" w:hAnsi="Calibri" w:cs="Calibri"/>
        </w:rPr>
        <w:t xml:space="preserve"> </w:t>
      </w:r>
      <w:r>
        <w:rPr>
          <w:rFonts w:ascii="Calibri" w:eastAsiaTheme="minorEastAsia" w:hAnsi="Calibri" w:cs="Calibri"/>
        </w:rPr>
        <w:t xml:space="preserve"> </w:t>
      </w:r>
      <m:oMath>
        <m:r>
          <w:rPr>
            <w:rFonts w:ascii="Cambria Math" w:hAnsi="Cambria Math" w:cs="Calibri"/>
          </w:rPr>
          <m:t>D=</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|2≤x</m:t>
            </m:r>
          </m:e>
        </m:d>
      </m:oMath>
    </w:p>
    <w:p w:rsidR="0060038F" w:rsidRPr="00FA582E" w:rsidRDefault="0060038F" w:rsidP="0060038F">
      <w:pPr>
        <w:spacing w:after="0" w:line="240" w:lineRule="auto"/>
        <w:rPr>
          <w:rFonts w:ascii="Calibri" w:hAnsi="Calibri" w:cs="Calibri"/>
        </w:rPr>
      </w:pPr>
    </w:p>
    <w:p w:rsidR="0060038F" w:rsidRPr="00493C8D" w:rsidRDefault="00B84E65" w:rsidP="00493C8D">
      <w:pPr>
        <w:pStyle w:val="Listenabsatz"/>
        <w:numPr>
          <w:ilvl w:val="0"/>
          <w:numId w:val="4"/>
        </w:numPr>
        <w:spacing w:after="0" w:line="240" w:lineRule="auto"/>
        <w:rPr>
          <w:rFonts w:ascii="Calibri" w:hAnsi="Calibri" w:cs="Calibri"/>
        </w:rPr>
      </w:pPr>
      <w:r>
        <w:rPr>
          <w:rFonts w:cs="Calibri"/>
        </w:rPr>
        <w:t>a)</w:t>
      </w:r>
      <w:r w:rsidR="00493C8D">
        <w:rPr>
          <w:rFonts w:cs="Calibri"/>
        </w:rPr>
        <w:t xml:space="preserve"> </w:t>
      </w:r>
      <w:r w:rsidR="0060038F" w:rsidRPr="00413235">
        <w:rPr>
          <w:rFonts w:cs="Calibri"/>
          <w:i/>
        </w:rPr>
        <w:t>Die Ausgangsfunktion und die zugehörige Umkehrfunktion sind identisch.</w:t>
      </w:r>
    </w:p>
    <w:tbl>
      <w:tblPr>
        <w:tblStyle w:val="Tabellenraster"/>
        <w:tblW w:w="0" w:type="auto"/>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402"/>
        <w:gridCol w:w="2976"/>
      </w:tblGrid>
      <w:tr w:rsidR="00493C8D" w:rsidTr="0029747A">
        <w:trPr>
          <w:trHeight w:val="1893"/>
        </w:trPr>
        <w:tc>
          <w:tcPr>
            <w:tcW w:w="3402" w:type="dxa"/>
          </w:tcPr>
          <w:p w:rsidR="0029747A" w:rsidRPr="0029747A" w:rsidRDefault="0029747A" w:rsidP="0029747A">
            <w:pPr>
              <w:spacing w:after="0" w:line="240" w:lineRule="auto"/>
              <w:rPr>
                <w:rFonts w:ascii="Calibri" w:eastAsiaTheme="minorEastAsia" w:hAnsi="Calibri" w:cs="Calibri"/>
              </w:rPr>
            </w:pPr>
            <w:r>
              <w:rPr>
                <w:rFonts w:ascii="Calibri" w:eastAsiaTheme="minorEastAsia" w:hAnsi="Calibri" w:cs="Calibri"/>
                <w:noProof/>
                <w:lang w:eastAsia="de-DE"/>
              </w:rPr>
              <w:drawing>
                <wp:anchor distT="0" distB="0" distL="114300" distR="114300" simplePos="0" relativeHeight="251668480" behindDoc="0" locked="0" layoutInCell="1" allowOverlap="1">
                  <wp:simplePos x="0" y="0"/>
                  <wp:positionH relativeFrom="column">
                    <wp:posOffset>951865</wp:posOffset>
                  </wp:positionH>
                  <wp:positionV relativeFrom="paragraph">
                    <wp:posOffset>62230</wp:posOffset>
                  </wp:positionV>
                  <wp:extent cx="1056005" cy="1075055"/>
                  <wp:effectExtent l="19050" t="0" r="0" b="0"/>
                  <wp:wrapSquare wrapText="bothSides"/>
                  <wp:docPr id="6"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l="39192" t="39157" r="44485" b="31325"/>
                          <a:stretch>
                            <a:fillRect/>
                          </a:stretch>
                        </pic:blipFill>
                        <pic:spPr bwMode="auto">
                          <a:xfrm>
                            <a:off x="0" y="0"/>
                            <a:ext cx="1056005" cy="1075055"/>
                          </a:xfrm>
                          <a:prstGeom prst="rect">
                            <a:avLst/>
                          </a:prstGeom>
                          <a:noFill/>
                          <a:ln w="9525">
                            <a:noFill/>
                            <a:miter lim="800000"/>
                            <a:headEnd/>
                            <a:tailEnd/>
                          </a:ln>
                        </pic:spPr>
                      </pic:pic>
                    </a:graphicData>
                  </a:graphic>
                </wp:anchor>
              </w:drawing>
            </w:r>
          </w:p>
          <w:p w:rsidR="00493C8D" w:rsidRPr="0029747A" w:rsidRDefault="00493C8D" w:rsidP="0029747A">
            <w:pPr>
              <w:spacing w:after="0" w:line="240" w:lineRule="auto"/>
              <w:rPr>
                <w:rFonts w:ascii="Calibri" w:eastAsiaTheme="minorEastAsia" w:hAnsi="Calibri" w:cs="Calibri"/>
              </w:rPr>
            </w:pPr>
            <m:oMathPara>
              <m:oMathParaPr>
                <m:jc m:val="left"/>
              </m:oMathParaPr>
              <m:oMath>
                <m:r>
                  <w:rPr>
                    <w:rFonts w:ascii="Cambria Math" w:hAnsi="Cambria Math" w:cs="Calibri"/>
                  </w:rPr>
                  <m:t>y=-x+2</m:t>
                </m:r>
              </m:oMath>
            </m:oMathPara>
          </w:p>
          <w:p w:rsidR="00493C8D" w:rsidRDefault="00493C8D" w:rsidP="0029747A">
            <w:pPr>
              <w:spacing w:after="0" w:line="240" w:lineRule="auto"/>
              <w:rPr>
                <w:rFonts w:ascii="Calibri" w:hAnsi="Calibri" w:cs="Calibri"/>
              </w:rPr>
            </w:pPr>
          </w:p>
        </w:tc>
        <w:tc>
          <w:tcPr>
            <w:tcW w:w="2976" w:type="dxa"/>
          </w:tcPr>
          <w:p w:rsidR="0029747A" w:rsidRPr="0029747A" w:rsidRDefault="0029747A" w:rsidP="0029747A">
            <w:pPr>
              <w:spacing w:after="0" w:line="240" w:lineRule="auto"/>
              <w:rPr>
                <w:rFonts w:ascii="Calibri" w:eastAsiaTheme="minorEastAsia" w:hAnsi="Calibri" w:cs="Calibri"/>
              </w:rPr>
            </w:pPr>
            <w:r>
              <w:rPr>
                <w:rFonts w:ascii="Calibri" w:eastAsiaTheme="minorEastAsia" w:hAnsi="Calibri" w:cs="Calibri"/>
                <w:noProof/>
                <w:lang w:eastAsia="de-DE"/>
              </w:rPr>
              <w:drawing>
                <wp:anchor distT="0" distB="0" distL="114300" distR="114300" simplePos="0" relativeHeight="251667456" behindDoc="0" locked="0" layoutInCell="1" allowOverlap="1">
                  <wp:simplePos x="0" y="0"/>
                  <wp:positionH relativeFrom="column">
                    <wp:posOffset>668020</wp:posOffset>
                  </wp:positionH>
                  <wp:positionV relativeFrom="paragraph">
                    <wp:posOffset>62865</wp:posOffset>
                  </wp:positionV>
                  <wp:extent cx="1056005" cy="1067435"/>
                  <wp:effectExtent l="19050" t="0" r="0" b="0"/>
                  <wp:wrapSquare wrapText="bothSides"/>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l="39418" t="39358" r="44259" b="31325"/>
                          <a:stretch>
                            <a:fillRect/>
                          </a:stretch>
                        </pic:blipFill>
                        <pic:spPr bwMode="auto">
                          <a:xfrm>
                            <a:off x="0" y="0"/>
                            <a:ext cx="1056005" cy="1067435"/>
                          </a:xfrm>
                          <a:prstGeom prst="rect">
                            <a:avLst/>
                          </a:prstGeom>
                          <a:noFill/>
                          <a:ln w="9525">
                            <a:noFill/>
                            <a:miter lim="800000"/>
                            <a:headEnd/>
                            <a:tailEnd/>
                          </a:ln>
                        </pic:spPr>
                      </pic:pic>
                    </a:graphicData>
                  </a:graphic>
                </wp:anchor>
              </w:drawing>
            </w:r>
          </w:p>
          <w:p w:rsidR="00493C8D" w:rsidRPr="0029747A" w:rsidRDefault="00493C8D" w:rsidP="0029747A">
            <w:pPr>
              <w:spacing w:after="0" w:line="240" w:lineRule="auto"/>
              <w:rPr>
                <w:rFonts w:ascii="Calibri" w:eastAsiaTheme="minorEastAsia" w:hAnsi="Calibri" w:cs="Calibri"/>
              </w:rPr>
            </w:pPr>
            <m:oMathPara>
              <m:oMathParaPr>
                <m:jc m:val="left"/>
              </m:oMathParaPr>
              <m:oMath>
                <m:r>
                  <w:rPr>
                    <w:rFonts w:ascii="Cambria Math" w:hAnsi="Cambria Math" w:cs="Calibri"/>
                  </w:rPr>
                  <m:t>y=x</m:t>
                </m:r>
              </m:oMath>
            </m:oMathPara>
          </w:p>
          <w:p w:rsidR="00493C8D" w:rsidRDefault="00493C8D" w:rsidP="0029747A">
            <w:pPr>
              <w:spacing w:after="0" w:line="240" w:lineRule="auto"/>
              <w:rPr>
                <w:rFonts w:ascii="Calibri" w:hAnsi="Calibri" w:cs="Calibri"/>
              </w:rPr>
            </w:pPr>
          </w:p>
        </w:tc>
      </w:tr>
    </w:tbl>
    <w:p w:rsidR="000F1D0D" w:rsidRDefault="000F1D0D">
      <w:pPr>
        <w:spacing w:after="0" w:line="240" w:lineRule="auto"/>
        <w:rPr>
          <w:rFonts w:ascii="Calibri" w:hAnsi="Calibri" w:cs="Calibri"/>
        </w:rPr>
      </w:pPr>
      <w:r>
        <w:rPr>
          <w:rFonts w:ascii="Calibri" w:hAnsi="Calibri" w:cs="Calibri"/>
        </w:rPr>
        <w:br w:type="page"/>
      </w:r>
    </w:p>
    <w:p w:rsidR="000F1D0D" w:rsidRPr="00493C8D" w:rsidRDefault="000F1D0D" w:rsidP="000F1D0D">
      <w:pPr>
        <w:spacing w:after="0" w:line="240" w:lineRule="auto"/>
        <w:rPr>
          <w:rFonts w:ascii="Calibri" w:hAnsi="Calibri" w:cs="Calibri"/>
        </w:rPr>
      </w:pPr>
    </w:p>
    <w:p w:rsidR="0060038F" w:rsidRDefault="00B84E65" w:rsidP="00B84E65">
      <w:pPr>
        <w:spacing w:after="0" w:line="240" w:lineRule="auto"/>
        <w:ind w:left="426"/>
        <w:rPr>
          <w:rFonts w:cs="Calibri"/>
        </w:rPr>
      </w:pPr>
      <w:r>
        <w:rPr>
          <w:rFonts w:ascii="Calibri" w:hAnsi="Calibri" w:cs="Calibri"/>
        </w:rPr>
        <w:t>b)</w:t>
      </w:r>
      <w:r w:rsidR="00493C8D">
        <w:rPr>
          <w:rFonts w:ascii="Calibri" w:hAnsi="Calibri" w:cs="Calibri"/>
        </w:rPr>
        <w:t xml:space="preserve"> </w:t>
      </w:r>
      <w:r w:rsidR="0060038F" w:rsidRPr="00413235">
        <w:rPr>
          <w:rFonts w:cs="Calibri"/>
          <w:i/>
        </w:rPr>
        <w:t>Die Ausgansfunktion und die Umkehrfunktion schneiden sich nicht.</w:t>
      </w:r>
    </w:p>
    <w:tbl>
      <w:tblPr>
        <w:tblStyle w:val="Tabellenraster"/>
        <w:tblW w:w="0" w:type="auto"/>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260"/>
      </w:tblGrid>
      <w:tr w:rsidR="0029747A" w:rsidTr="0029747A">
        <w:trPr>
          <w:trHeight w:val="1893"/>
        </w:trPr>
        <w:tc>
          <w:tcPr>
            <w:tcW w:w="3260" w:type="dxa"/>
          </w:tcPr>
          <w:p w:rsidR="0029747A" w:rsidRDefault="0029747A" w:rsidP="0029747A">
            <w:pPr>
              <w:spacing w:after="0" w:line="240" w:lineRule="auto"/>
              <w:jc w:val="both"/>
              <w:rPr>
                <w:rFonts w:eastAsiaTheme="minorEastAsia" w:cs="Calibri"/>
              </w:rPr>
            </w:pPr>
            <w:r>
              <w:rPr>
                <w:rFonts w:eastAsiaTheme="minorEastAsia" w:cs="Calibri"/>
                <w:noProof/>
                <w:lang w:eastAsia="de-DE"/>
              </w:rPr>
              <w:drawing>
                <wp:anchor distT="0" distB="0" distL="114300" distR="114300" simplePos="0" relativeHeight="251669504" behindDoc="1" locked="0" layoutInCell="1" allowOverlap="1">
                  <wp:simplePos x="0" y="0"/>
                  <wp:positionH relativeFrom="column">
                    <wp:posOffset>842010</wp:posOffset>
                  </wp:positionH>
                  <wp:positionV relativeFrom="paragraph">
                    <wp:posOffset>71120</wp:posOffset>
                  </wp:positionV>
                  <wp:extent cx="1048385" cy="1023620"/>
                  <wp:effectExtent l="19050" t="0" r="0" b="0"/>
                  <wp:wrapSquare wrapText="bothSides"/>
                  <wp:docPr id="10"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l="39454" t="39759" r="44398" b="32128"/>
                          <a:stretch>
                            <a:fillRect/>
                          </a:stretch>
                        </pic:blipFill>
                        <pic:spPr bwMode="auto">
                          <a:xfrm>
                            <a:off x="0" y="0"/>
                            <a:ext cx="1048385" cy="1023620"/>
                          </a:xfrm>
                          <a:prstGeom prst="rect">
                            <a:avLst/>
                          </a:prstGeom>
                          <a:noFill/>
                          <a:ln w="9525">
                            <a:noFill/>
                            <a:miter lim="800000"/>
                            <a:headEnd/>
                            <a:tailEnd/>
                          </a:ln>
                        </pic:spPr>
                      </pic:pic>
                    </a:graphicData>
                  </a:graphic>
                </wp:anchor>
              </w:drawing>
            </w:r>
          </w:p>
          <w:p w:rsidR="0029747A" w:rsidRDefault="0029747A" w:rsidP="0029747A">
            <w:pPr>
              <w:spacing w:after="0" w:line="240" w:lineRule="auto"/>
              <w:jc w:val="both"/>
              <w:rPr>
                <w:rFonts w:eastAsiaTheme="minorEastAsia" w:cs="Calibri"/>
                <w:noProof/>
              </w:rPr>
            </w:pPr>
            <m:oMathPara>
              <m:oMathParaPr>
                <m:jc m:val="left"/>
              </m:oMathParaPr>
              <m:oMath>
                <m:r>
                  <w:rPr>
                    <w:rFonts w:ascii="Cambria Math" w:hAnsi="Cambria Math" w:cs="Calibri"/>
                  </w:rPr>
                  <m:t>y=x+2</m:t>
                </m:r>
              </m:oMath>
            </m:oMathPara>
          </w:p>
          <w:p w:rsidR="0029747A" w:rsidRDefault="0029747A" w:rsidP="0029747A">
            <w:pPr>
              <w:spacing w:after="0" w:line="240" w:lineRule="auto"/>
              <w:rPr>
                <w:rFonts w:ascii="Calibri" w:eastAsiaTheme="minorEastAsia" w:hAnsi="Calibri" w:cs="Calibri"/>
              </w:rPr>
            </w:pPr>
          </w:p>
          <w:p w:rsidR="0029747A" w:rsidRDefault="0029747A" w:rsidP="0029747A">
            <w:pPr>
              <w:spacing w:after="0" w:line="240" w:lineRule="auto"/>
              <w:jc w:val="both"/>
              <w:rPr>
                <w:rFonts w:ascii="Calibri" w:hAnsi="Calibri" w:cs="Calibri"/>
              </w:rPr>
            </w:pPr>
            <m:oMathPara>
              <m:oMathParaPr>
                <m:jc m:val="left"/>
              </m:oMathParaPr>
              <m:oMath>
                <m:r>
                  <w:rPr>
                    <w:rFonts w:ascii="Cambria Math" w:hAnsi="Cambria Math" w:cs="Calibri"/>
                  </w:rPr>
                  <m:t>y=x-2</m:t>
                </m:r>
              </m:oMath>
            </m:oMathPara>
          </w:p>
        </w:tc>
      </w:tr>
    </w:tbl>
    <w:p w:rsidR="00493C8D" w:rsidRDefault="00493C8D" w:rsidP="00493C8D">
      <w:pPr>
        <w:spacing w:after="0" w:line="240" w:lineRule="auto"/>
        <w:rPr>
          <w:rFonts w:ascii="Calibri" w:hAnsi="Calibri" w:cs="Calibri"/>
        </w:rPr>
      </w:pPr>
    </w:p>
    <w:p w:rsidR="0060038F" w:rsidRDefault="00B84E65" w:rsidP="00B84E65">
      <w:pPr>
        <w:spacing w:after="0" w:line="240" w:lineRule="auto"/>
        <w:ind w:left="426"/>
        <w:rPr>
          <w:rFonts w:cs="Calibri"/>
        </w:rPr>
      </w:pPr>
      <w:r>
        <w:rPr>
          <w:rFonts w:cs="Calibri"/>
        </w:rPr>
        <w:t>c)</w:t>
      </w:r>
      <w:r w:rsidR="0029747A" w:rsidRPr="00413235">
        <w:rPr>
          <w:rFonts w:cs="Calibri"/>
          <w:i/>
        </w:rPr>
        <w:t xml:space="preserve"> </w:t>
      </w:r>
      <w:r w:rsidR="0060038F" w:rsidRPr="00413235">
        <w:rPr>
          <w:rFonts w:cs="Calibri"/>
          <w:i/>
        </w:rPr>
        <w:t>Zur Ausgangsfunktion existiert keine Umkehrfunktion.</w:t>
      </w:r>
    </w:p>
    <w:tbl>
      <w:tblPr>
        <w:tblStyle w:val="Tabellenraster"/>
        <w:tblW w:w="0" w:type="auto"/>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260"/>
      </w:tblGrid>
      <w:tr w:rsidR="0029747A" w:rsidTr="002F4071">
        <w:trPr>
          <w:trHeight w:val="1893"/>
        </w:trPr>
        <w:tc>
          <w:tcPr>
            <w:tcW w:w="3260" w:type="dxa"/>
          </w:tcPr>
          <w:p w:rsidR="0029747A" w:rsidRPr="0029747A" w:rsidRDefault="0029747A" w:rsidP="00E60A1D">
            <w:pPr>
              <w:spacing w:after="0" w:line="240" w:lineRule="auto"/>
              <w:rPr>
                <w:rFonts w:ascii="Calibri" w:eastAsiaTheme="minorEastAsia" w:hAnsi="Calibri" w:cs="Calibri"/>
              </w:rPr>
            </w:pPr>
            <w:r>
              <w:rPr>
                <w:rFonts w:ascii="Calibri" w:eastAsiaTheme="minorEastAsia" w:hAnsi="Calibri" w:cs="Calibri"/>
                <w:noProof/>
                <w:lang w:eastAsia="de-DE"/>
              </w:rPr>
              <w:drawing>
                <wp:anchor distT="0" distB="0" distL="114300" distR="114300" simplePos="0" relativeHeight="251670528" behindDoc="0" locked="0" layoutInCell="1" allowOverlap="1">
                  <wp:simplePos x="0" y="0"/>
                  <wp:positionH relativeFrom="column">
                    <wp:posOffset>835025</wp:posOffset>
                  </wp:positionH>
                  <wp:positionV relativeFrom="paragraph">
                    <wp:posOffset>80010</wp:posOffset>
                  </wp:positionV>
                  <wp:extent cx="1070610" cy="1052830"/>
                  <wp:effectExtent l="19050" t="0" r="0" b="0"/>
                  <wp:wrapSquare wrapText="bothSides"/>
                  <wp:docPr id="20"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srcRect l="39341" t="39759" r="44172" b="31325"/>
                          <a:stretch>
                            <a:fillRect/>
                          </a:stretch>
                        </pic:blipFill>
                        <pic:spPr bwMode="auto">
                          <a:xfrm>
                            <a:off x="0" y="0"/>
                            <a:ext cx="1070610" cy="1052830"/>
                          </a:xfrm>
                          <a:prstGeom prst="rect">
                            <a:avLst/>
                          </a:prstGeom>
                          <a:noFill/>
                          <a:ln w="9525">
                            <a:noFill/>
                            <a:miter lim="800000"/>
                            <a:headEnd/>
                            <a:tailEnd/>
                          </a:ln>
                        </pic:spPr>
                      </pic:pic>
                    </a:graphicData>
                  </a:graphic>
                </wp:anchor>
              </w:drawing>
            </w:r>
          </w:p>
          <w:p w:rsidR="0029747A" w:rsidRPr="0029747A" w:rsidRDefault="0029747A" w:rsidP="00E60A1D">
            <w:pPr>
              <w:spacing w:after="0" w:line="240" w:lineRule="auto"/>
              <w:rPr>
                <w:rFonts w:ascii="Calibri" w:eastAsiaTheme="minorEastAsia" w:hAnsi="Calibri" w:cs="Calibri"/>
              </w:rPr>
            </w:pPr>
            <m:oMathPara>
              <m:oMathParaPr>
                <m:jc m:val="left"/>
              </m:oMathParaPr>
              <m:oMath>
                <m:r>
                  <w:rPr>
                    <w:rFonts w:ascii="Cambria Math" w:hAnsi="Cambria Math" w:cs="Calibri"/>
                  </w:rPr>
                  <m:t>y=2</m:t>
                </m:r>
              </m:oMath>
            </m:oMathPara>
          </w:p>
          <w:p w:rsidR="0029747A" w:rsidRDefault="0029747A" w:rsidP="00E60A1D">
            <w:pPr>
              <w:spacing w:after="0" w:line="240" w:lineRule="auto"/>
              <w:rPr>
                <w:rFonts w:ascii="Calibri" w:hAnsi="Calibri" w:cs="Calibri"/>
              </w:rPr>
            </w:pPr>
          </w:p>
          <w:p w:rsidR="002F4071" w:rsidRDefault="002F4071" w:rsidP="00E60A1D">
            <w:pPr>
              <w:spacing w:after="0" w:line="240" w:lineRule="auto"/>
              <w:rPr>
                <w:rFonts w:ascii="Calibri" w:hAnsi="Calibri" w:cs="Calibri"/>
              </w:rPr>
            </w:pPr>
            <m:oMathPara>
              <m:oMathParaPr>
                <m:jc m:val="left"/>
              </m:oMathParaPr>
              <m:oMath>
                <m:r>
                  <w:rPr>
                    <w:rFonts w:ascii="Cambria Math" w:hAnsi="Cambria Math" w:cs="Calibri"/>
                  </w:rPr>
                  <m:t>x=2</m:t>
                </m:r>
              </m:oMath>
            </m:oMathPara>
          </w:p>
        </w:tc>
      </w:tr>
    </w:tbl>
    <w:p w:rsidR="0029747A" w:rsidRDefault="0029747A" w:rsidP="002F4071">
      <w:pPr>
        <w:spacing w:after="0" w:line="240" w:lineRule="auto"/>
        <w:rPr>
          <w:rFonts w:ascii="Calibri" w:hAnsi="Calibri" w:cs="Calibri"/>
        </w:rPr>
      </w:pPr>
    </w:p>
    <w:p w:rsidR="0060038F" w:rsidRDefault="00B84E65" w:rsidP="00B84E65">
      <w:pPr>
        <w:spacing w:after="0" w:line="240" w:lineRule="auto"/>
        <w:ind w:left="426"/>
        <w:rPr>
          <w:rFonts w:eastAsiaTheme="minorEastAsia" w:cs="Calibri"/>
        </w:rPr>
      </w:pPr>
      <w:r>
        <w:rPr>
          <w:rFonts w:cs="Calibri"/>
        </w:rPr>
        <w:t>d)</w:t>
      </w:r>
      <w:r w:rsidR="002F4071">
        <w:rPr>
          <w:rFonts w:cs="Calibri"/>
        </w:rPr>
        <w:t xml:space="preserve"> </w:t>
      </w:r>
      <w:r w:rsidR="00413235" w:rsidRPr="00413235">
        <w:rPr>
          <w:rFonts w:cs="Calibri"/>
          <w:i/>
        </w:rPr>
        <w:t xml:space="preserve">Welchen Zusammenhang erkennst du zwischen der Steigung der Umkehrfunktion und der Steigung der Ausgangsfunktion? Welchen zwischen dem </w:t>
      </w:r>
      <m:oMath>
        <m:r>
          <w:rPr>
            <w:rFonts w:ascii="Cambria Math" w:hAnsi="Cambria Math" w:cs="Calibri"/>
          </w:rPr>
          <m:t>y</m:t>
        </m:r>
      </m:oMath>
      <w:r w:rsidR="00413235" w:rsidRPr="00413235">
        <w:rPr>
          <w:rFonts w:eastAsiaTheme="minorEastAsia" w:cs="Calibri"/>
          <w:i/>
        </w:rPr>
        <w:t xml:space="preserve">-Achsenabschnitt der Umkehrfunktion und dem </w:t>
      </w:r>
      <m:oMath>
        <m:r>
          <w:rPr>
            <w:rFonts w:ascii="Cambria Math" w:eastAsiaTheme="minorEastAsia" w:hAnsi="Cambria Math" w:cs="Calibri"/>
          </w:rPr>
          <m:t>y</m:t>
        </m:r>
      </m:oMath>
      <w:r w:rsidR="00413235" w:rsidRPr="00413235">
        <w:rPr>
          <w:rFonts w:eastAsiaTheme="minorEastAsia" w:cs="Calibri"/>
          <w:i/>
        </w:rPr>
        <w:t>-Achsenabschnitt der Ausgangsfunktion?</w:t>
      </w:r>
    </w:p>
    <w:p w:rsidR="002F4071" w:rsidRDefault="002F4071" w:rsidP="002F4071">
      <w:pPr>
        <w:spacing w:after="0" w:line="240" w:lineRule="auto"/>
        <w:ind w:left="708"/>
        <w:rPr>
          <w:rFonts w:eastAsiaTheme="minorEastAsia" w:cs="Calibri"/>
        </w:rPr>
      </w:pPr>
    </w:p>
    <w:p w:rsidR="00413235" w:rsidRDefault="00413235" w:rsidP="00B84E65">
      <w:pPr>
        <w:spacing w:after="0" w:line="240" w:lineRule="auto"/>
        <w:ind w:left="426"/>
        <w:rPr>
          <w:rFonts w:eastAsiaTheme="minorEastAsia" w:cs="Calibri"/>
        </w:rPr>
      </w:pPr>
      <w:r>
        <w:rPr>
          <w:rFonts w:eastAsiaTheme="minorEastAsia" w:cs="Calibri"/>
        </w:rPr>
        <w:t xml:space="preserve">Für die beiden Steigungen gilt:  </w:t>
      </w:r>
      <m:oMath>
        <m:sSub>
          <m:sSubPr>
            <m:ctrlPr>
              <w:rPr>
                <w:rFonts w:ascii="Cambria Math" w:eastAsiaTheme="minorEastAsia" w:hAnsi="Cambria Math" w:cs="Calibri"/>
                <w:i/>
              </w:rPr>
            </m:ctrlPr>
          </m:sSubPr>
          <m:e>
            <m:r>
              <w:rPr>
                <w:rFonts w:ascii="Cambria Math" w:eastAsiaTheme="minorEastAsia" w:hAnsi="Cambria Math" w:cs="Calibri"/>
              </w:rPr>
              <m:t>m</m:t>
            </m:r>
          </m:e>
          <m:sub>
            <m:r>
              <w:rPr>
                <w:rFonts w:ascii="Cambria Math" w:eastAsiaTheme="minorEastAsia" w:hAnsi="Cambria Math" w:cs="Calibri"/>
              </w:rPr>
              <m:t>1</m:t>
            </m:r>
          </m:sub>
        </m:sSub>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m</m:t>
            </m:r>
          </m:e>
          <m:sub>
            <m:r>
              <w:rPr>
                <w:rFonts w:ascii="Cambria Math" w:eastAsiaTheme="minorEastAsia" w:hAnsi="Cambria Math" w:cs="Calibri"/>
              </w:rPr>
              <m:t>2</m:t>
            </m:r>
          </m:sub>
        </m:sSub>
        <m:r>
          <w:rPr>
            <w:rFonts w:ascii="Cambria Math" w:eastAsiaTheme="minorEastAsia" w:hAnsi="Cambria Math" w:cs="Calibri"/>
          </w:rPr>
          <m:t>=1</m:t>
        </m:r>
      </m:oMath>
    </w:p>
    <w:p w:rsidR="00413235" w:rsidRDefault="00413235" w:rsidP="00B84E65">
      <w:pPr>
        <w:spacing w:after="0" w:line="240" w:lineRule="auto"/>
        <w:ind w:left="426"/>
        <w:rPr>
          <w:rFonts w:eastAsiaTheme="minorEastAsia" w:cs="Calibri"/>
        </w:rPr>
      </w:pPr>
    </w:p>
    <w:p w:rsidR="002F4071" w:rsidRDefault="002F4071" w:rsidP="00B84E65">
      <w:pPr>
        <w:spacing w:after="0" w:line="240" w:lineRule="auto"/>
        <w:ind w:left="426"/>
        <w:rPr>
          <w:rFonts w:eastAsiaTheme="minorEastAsia" w:cs="Calibri"/>
        </w:rPr>
      </w:pPr>
      <w:r>
        <w:rPr>
          <w:rFonts w:eastAsiaTheme="minorEastAsia" w:cs="Calibri"/>
        </w:rPr>
        <w:t>In der Regel ist ein</w:t>
      </w:r>
      <m:oMath>
        <m:r>
          <w:rPr>
            <w:rFonts w:ascii="Cambria Math" w:eastAsiaTheme="minorEastAsia" w:hAnsi="Cambria Math" w:cs="Calibri"/>
          </w:rPr>
          <m:t xml:space="preserve"> y</m:t>
        </m:r>
      </m:oMath>
      <w:r>
        <w:rPr>
          <w:rFonts w:eastAsiaTheme="minorEastAsia" w:cs="Calibri"/>
        </w:rPr>
        <w:t>-Achsenabschnitt positiv und der andere negativ (Ausnahme bei proportionalen Funktionen, da sind beide gleich null). Es gilt:</w:t>
      </w:r>
      <w:r w:rsidR="00413235">
        <w:rPr>
          <w:rFonts w:eastAsiaTheme="minorEastAsia" w:cs="Calibri"/>
        </w:rPr>
        <w:t xml:space="preserve">  </w:t>
      </w:r>
      <m:oMath>
        <m:sSub>
          <m:sSubPr>
            <m:ctrlPr>
              <w:rPr>
                <w:rFonts w:ascii="Cambria Math" w:eastAsiaTheme="minorEastAsia" w:hAnsi="Cambria Math" w:cs="Calibri"/>
                <w:i/>
              </w:rPr>
            </m:ctrlPr>
          </m:sSubPr>
          <m:e>
            <m:r>
              <w:rPr>
                <w:rFonts w:ascii="Cambria Math" w:eastAsiaTheme="minorEastAsia" w:hAnsi="Cambria Math" w:cs="Calibri"/>
              </w:rPr>
              <m:t>m</m:t>
            </m:r>
          </m:e>
          <m:sub>
            <m:r>
              <w:rPr>
                <w:rFonts w:ascii="Cambria Math" w:eastAsiaTheme="minorEastAsia" w:hAnsi="Cambria Math" w:cs="Calibri"/>
              </w:rPr>
              <m:t>1</m:t>
            </m:r>
          </m:sub>
        </m:sSub>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b</m:t>
            </m:r>
          </m:e>
          <m:sub>
            <m:r>
              <w:rPr>
                <w:rFonts w:ascii="Cambria Math" w:eastAsiaTheme="minorEastAsia" w:hAnsi="Cambria Math" w:cs="Calibri"/>
              </w:rPr>
              <m:t>2</m:t>
            </m:r>
          </m:sub>
        </m:sSub>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b</m:t>
            </m:r>
          </m:e>
          <m:sub>
            <m:r>
              <w:rPr>
                <w:rFonts w:ascii="Cambria Math" w:eastAsiaTheme="minorEastAsia" w:hAnsi="Cambria Math" w:cs="Calibri"/>
              </w:rPr>
              <m:t>1</m:t>
            </m:r>
          </m:sub>
        </m:sSub>
      </m:oMath>
      <w:r w:rsidR="00CA0893">
        <w:rPr>
          <w:rFonts w:eastAsiaTheme="minorEastAsia" w:cs="Calibri"/>
        </w:rPr>
        <w:t xml:space="preserve">  sowie</w:t>
      </w:r>
      <w:r w:rsidR="00413235">
        <w:rPr>
          <w:rFonts w:eastAsiaTheme="minorEastAsia" w:cs="Calibri"/>
        </w:rPr>
        <w:t xml:space="preserve"> </w:t>
      </w:r>
      <w:r w:rsidR="00CA0893">
        <w:rPr>
          <w:rFonts w:eastAsiaTheme="minorEastAsia" w:cs="Calibri"/>
        </w:rPr>
        <w:t xml:space="preserve"> </w:t>
      </w:r>
      <m:oMath>
        <m:sSub>
          <m:sSubPr>
            <m:ctrlPr>
              <w:rPr>
                <w:rFonts w:ascii="Cambria Math" w:eastAsiaTheme="minorEastAsia" w:hAnsi="Cambria Math" w:cs="Calibri"/>
                <w:i/>
              </w:rPr>
            </m:ctrlPr>
          </m:sSubPr>
          <m:e>
            <m:r>
              <w:rPr>
                <w:rFonts w:ascii="Cambria Math" w:eastAsiaTheme="minorEastAsia" w:hAnsi="Cambria Math" w:cs="Calibri"/>
              </w:rPr>
              <m:t>m</m:t>
            </m:r>
          </m:e>
          <m:sub>
            <m:r>
              <w:rPr>
                <w:rFonts w:ascii="Cambria Math" w:eastAsiaTheme="minorEastAsia" w:hAnsi="Cambria Math" w:cs="Calibri"/>
              </w:rPr>
              <m:t>2</m:t>
            </m:r>
          </m:sub>
        </m:sSub>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b</m:t>
            </m:r>
          </m:e>
          <m:sub>
            <m:r>
              <w:rPr>
                <w:rFonts w:ascii="Cambria Math" w:eastAsiaTheme="minorEastAsia" w:hAnsi="Cambria Math" w:cs="Calibri"/>
              </w:rPr>
              <m:t>1</m:t>
            </m:r>
          </m:sub>
        </m:sSub>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b</m:t>
            </m:r>
          </m:e>
          <m:sub>
            <m:r>
              <w:rPr>
                <w:rFonts w:ascii="Cambria Math" w:eastAsiaTheme="minorEastAsia" w:hAnsi="Cambria Math" w:cs="Calibri"/>
              </w:rPr>
              <m:t>2</m:t>
            </m:r>
          </m:sub>
        </m:sSub>
      </m:oMath>
    </w:p>
    <w:p w:rsidR="00413235" w:rsidRDefault="00413235" w:rsidP="00B84E65">
      <w:pPr>
        <w:spacing w:after="0" w:line="240" w:lineRule="auto"/>
        <w:ind w:left="426"/>
        <w:rPr>
          <w:rFonts w:ascii="Calibri" w:hAnsi="Calibri" w:cs="Calibri"/>
        </w:rPr>
      </w:pPr>
    </w:p>
    <w:p w:rsidR="00413235" w:rsidRDefault="00CA0893" w:rsidP="00B84E65">
      <w:pPr>
        <w:tabs>
          <w:tab w:val="left" w:pos="1701"/>
        </w:tabs>
        <w:spacing w:after="0" w:line="240" w:lineRule="auto"/>
        <w:ind w:left="426"/>
        <w:rPr>
          <w:rFonts w:ascii="Calibri" w:eastAsiaTheme="minorEastAsia" w:hAnsi="Calibri" w:cs="Calibri"/>
        </w:rPr>
      </w:pPr>
      <w:r w:rsidRPr="00413235">
        <w:rPr>
          <w:rFonts w:ascii="Calibri" w:hAnsi="Calibri" w:cs="Calibri"/>
          <w:u w:val="single"/>
        </w:rPr>
        <w:t>Beispiel</w:t>
      </w:r>
      <w:r>
        <w:rPr>
          <w:rFonts w:ascii="Calibri" w:hAnsi="Calibri" w:cs="Calibri"/>
        </w:rPr>
        <w:t>:</w:t>
      </w:r>
      <w:r w:rsidR="00413235">
        <w:rPr>
          <w:rFonts w:ascii="Calibri" w:hAnsi="Calibri" w:cs="Calibri"/>
        </w:rPr>
        <w:tab/>
      </w:r>
      <m:oMath>
        <m:r>
          <w:rPr>
            <w:rFonts w:ascii="Cambria Math" w:hAnsi="Cambria Math" w:cs="Calibri"/>
          </w:rPr>
          <m:t>y=-0,5∙x+4</m:t>
        </m:r>
      </m:oMath>
      <w:r>
        <w:rPr>
          <w:rFonts w:ascii="Calibri" w:eastAsiaTheme="minorEastAsia" w:hAnsi="Calibri" w:cs="Calibri"/>
        </w:rPr>
        <w:t xml:space="preserve">  und  </w:t>
      </w:r>
      <m:oMath>
        <m:r>
          <w:rPr>
            <w:rFonts w:ascii="Cambria Math" w:eastAsiaTheme="minorEastAsia" w:hAnsi="Cambria Math" w:cs="Calibri"/>
          </w:rPr>
          <m:t>y=-2+8</m:t>
        </m:r>
      </m:oMath>
    </w:p>
    <w:p w:rsidR="002F4071" w:rsidRPr="0041315E" w:rsidRDefault="00413235" w:rsidP="00FE4F3D">
      <w:pPr>
        <w:spacing w:after="0" w:line="240" w:lineRule="auto"/>
        <w:ind w:left="1701"/>
        <w:rPr>
          <w:rFonts w:ascii="Calibri" w:hAnsi="Calibri" w:cs="Calibri"/>
        </w:rPr>
      </w:pPr>
      <w:r>
        <w:rPr>
          <w:rFonts w:ascii="Calibri" w:eastAsiaTheme="minorEastAsia" w:hAnsi="Calibri" w:cs="Calibri"/>
        </w:rPr>
        <w:t xml:space="preserve">Es gilt: </w:t>
      </w:r>
      <m:oMath>
        <m:r>
          <w:rPr>
            <w:rFonts w:ascii="Cambria Math" w:eastAsiaTheme="minorEastAsia" w:hAnsi="Cambria Math" w:cs="Calibri"/>
          </w:rPr>
          <m:t>-0,5∙</m:t>
        </m:r>
        <m:d>
          <m:dPr>
            <m:ctrlPr>
              <w:rPr>
                <w:rFonts w:ascii="Cambria Math" w:eastAsiaTheme="minorEastAsia" w:hAnsi="Cambria Math" w:cs="Calibri"/>
                <w:i/>
              </w:rPr>
            </m:ctrlPr>
          </m:dPr>
          <m:e>
            <m:r>
              <w:rPr>
                <w:rFonts w:ascii="Cambria Math" w:eastAsiaTheme="minorEastAsia" w:hAnsi="Cambria Math" w:cs="Calibri"/>
              </w:rPr>
              <m:t>-2</m:t>
            </m:r>
          </m:e>
        </m:d>
        <m:r>
          <w:rPr>
            <w:rFonts w:ascii="Cambria Math" w:eastAsiaTheme="minorEastAsia" w:hAnsi="Cambria Math" w:cs="Calibri"/>
          </w:rPr>
          <m:t>=1</m:t>
        </m:r>
      </m:oMath>
      <w:r>
        <w:rPr>
          <w:rFonts w:ascii="Calibri" w:eastAsiaTheme="minorEastAsia" w:hAnsi="Calibri" w:cs="Calibri"/>
        </w:rPr>
        <w:t xml:space="preserve">  sowie  </w:t>
      </w:r>
      <m:oMath>
        <m:r>
          <w:rPr>
            <w:rFonts w:ascii="Cambria Math" w:eastAsiaTheme="minorEastAsia" w:hAnsi="Cambria Math" w:cs="Calibri"/>
          </w:rPr>
          <m:t>-0,5∙8=-4</m:t>
        </m:r>
      </m:oMath>
      <w:r>
        <w:rPr>
          <w:rFonts w:ascii="Calibri" w:eastAsiaTheme="minorEastAsia" w:hAnsi="Calibri" w:cs="Calibri"/>
        </w:rPr>
        <w:t xml:space="preserve">  und  </w:t>
      </w:r>
      <m:oMath>
        <m:r>
          <w:rPr>
            <w:rFonts w:ascii="Cambria Math" w:eastAsiaTheme="minorEastAsia" w:hAnsi="Cambria Math" w:cs="Calibri"/>
          </w:rPr>
          <m:t>-2∙4=-8</m:t>
        </m:r>
      </m:oMath>
    </w:p>
    <w:p w:rsidR="0060038F" w:rsidRDefault="0060038F" w:rsidP="0060038F">
      <w:pPr>
        <w:rPr>
          <w:rFonts w:ascii="Calibri" w:hAnsi="Calibri" w:cs="Calibri"/>
        </w:rPr>
      </w:pPr>
      <w:r>
        <w:br w:type="page"/>
      </w:r>
    </w:p>
    <w:p w:rsidR="0060038F" w:rsidRPr="00DF196E" w:rsidRDefault="0060038F" w:rsidP="0060038F">
      <w:pPr>
        <w:spacing w:after="0" w:line="240" w:lineRule="auto"/>
        <w:rPr>
          <w:rFonts w:ascii="Calibri" w:hAnsi="Calibri" w:cs="Calibri"/>
          <w:sz w:val="24"/>
          <w:szCs w:val="24"/>
        </w:rPr>
      </w:pPr>
      <w:r w:rsidRPr="00DF196E">
        <w:rPr>
          <w:rFonts w:cs="Calibri"/>
          <w:sz w:val="24"/>
          <w:szCs w:val="24"/>
        </w:rPr>
        <w:lastRenderedPageBreak/>
        <w:t>Umkehrfunktionen Aufgabenblatt 3</w:t>
      </w:r>
    </w:p>
    <w:p w:rsidR="0060038F" w:rsidRDefault="0060038F" w:rsidP="0060038F">
      <w:pPr>
        <w:spacing w:after="0" w:line="240" w:lineRule="auto"/>
        <w:rPr>
          <w:rFonts w:ascii="Calibri" w:hAnsi="Calibri" w:cs="Calibri"/>
        </w:rPr>
      </w:pPr>
    </w:p>
    <w:p w:rsidR="0060038F" w:rsidRPr="00DF196E" w:rsidRDefault="0060038F" w:rsidP="0060038F">
      <w:pPr>
        <w:spacing w:after="0" w:line="240" w:lineRule="auto"/>
        <w:rPr>
          <w:rFonts w:ascii="Calibri" w:hAnsi="Calibri" w:cs="Calibri"/>
          <w:sz w:val="32"/>
          <w:szCs w:val="32"/>
        </w:rPr>
      </w:pPr>
      <w:r>
        <w:rPr>
          <w:rFonts w:ascii="Calibri" w:hAnsi="Calibri" w:cs="Calibri"/>
          <w:sz w:val="32"/>
          <w:szCs w:val="32"/>
        </w:rPr>
        <w:t>Definitions- und Wertebereich</w:t>
      </w:r>
    </w:p>
    <w:p w:rsidR="0060038F" w:rsidRDefault="0060038F" w:rsidP="0060038F">
      <w:pPr>
        <w:spacing w:after="0" w:line="240" w:lineRule="auto"/>
        <w:rPr>
          <w:rFonts w:ascii="Calibri" w:hAnsi="Calibri" w:cs="Calibri"/>
        </w:rPr>
      </w:pPr>
    </w:p>
    <w:p w:rsidR="0060038F" w:rsidRDefault="0060038F" w:rsidP="0060038F">
      <w:pPr>
        <w:spacing w:after="0" w:line="240" w:lineRule="auto"/>
        <w:rPr>
          <w:rFonts w:ascii="Calibri" w:hAnsi="Calibri" w:cs="Calibri"/>
        </w:rPr>
      </w:pPr>
    </w:p>
    <w:p w:rsidR="0060038F" w:rsidRPr="00F95C46" w:rsidRDefault="00414EE8" w:rsidP="0060038F">
      <w:pPr>
        <w:spacing w:after="0" w:line="240" w:lineRule="auto"/>
        <w:rPr>
          <w:rFonts w:ascii="Calibri" w:hAnsi="Calibri" w:cs="Calibri"/>
          <w:b/>
        </w:rPr>
      </w:pPr>
      <w:r>
        <w:rPr>
          <w:rFonts w:ascii="Calibri" w:hAnsi="Calibri" w:cs="Calibri"/>
          <w:b/>
        </w:rPr>
        <w:t>Lösungsvorschläge</w:t>
      </w:r>
    </w:p>
    <w:p w:rsidR="0060038F" w:rsidRDefault="0060038F" w:rsidP="0060038F">
      <w:pPr>
        <w:spacing w:after="0" w:line="240" w:lineRule="auto"/>
        <w:rPr>
          <w:rFonts w:ascii="Calibri" w:hAnsi="Calibri" w:cs="Calibri"/>
        </w:rPr>
      </w:pPr>
    </w:p>
    <w:p w:rsidR="0060038F" w:rsidRDefault="00414EE8" w:rsidP="0060038F">
      <w:pPr>
        <w:pStyle w:val="Listenabsatz"/>
        <w:numPr>
          <w:ilvl w:val="0"/>
          <w:numId w:val="7"/>
        </w:numPr>
        <w:spacing w:after="0" w:line="240" w:lineRule="auto"/>
        <w:rPr>
          <w:rFonts w:ascii="Calibri" w:hAnsi="Calibri" w:cs="Calibri"/>
        </w:rPr>
      </w:pPr>
      <w:r>
        <w:rPr>
          <w:rFonts w:ascii="Calibri" w:hAnsi="Calibri" w:cs="Calibri"/>
        </w:rPr>
        <w:t>Mögliche Einst</w:t>
      </w:r>
      <w:r w:rsidR="004330AB">
        <w:rPr>
          <w:rFonts w:ascii="Calibri" w:hAnsi="Calibri" w:cs="Calibri"/>
        </w:rPr>
        <w:t>ellungen der Schieberegler sind in den folgenden Abbildungen zu sehen:</w:t>
      </w:r>
    </w:p>
    <w:p w:rsidR="00D85293" w:rsidRDefault="00D85293" w:rsidP="00D85293">
      <w:pPr>
        <w:pStyle w:val="Listenabsatz"/>
        <w:spacing w:after="0" w:line="240" w:lineRule="auto"/>
        <w:rPr>
          <w:rFonts w:ascii="Calibri" w:hAnsi="Calibri" w:cs="Calibri"/>
        </w:rPr>
      </w:pPr>
    </w:p>
    <w:tbl>
      <w:tblPr>
        <w:tblStyle w:val="Tabellenraster"/>
        <w:tblW w:w="0" w:type="auto"/>
        <w:tblInd w:w="81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48"/>
        <w:gridCol w:w="4749"/>
      </w:tblGrid>
      <w:tr w:rsidR="00414EE8" w:rsidTr="00AA3DB0">
        <w:trPr>
          <w:trHeight w:val="3098"/>
        </w:trPr>
        <w:tc>
          <w:tcPr>
            <w:tcW w:w="4748" w:type="dxa"/>
          </w:tcPr>
          <w:p w:rsidR="00414EE8" w:rsidRDefault="00414EE8" w:rsidP="004330AB">
            <w:pPr>
              <w:spacing w:after="0" w:line="240" w:lineRule="auto"/>
              <w:rPr>
                <w:rFonts w:ascii="Calibri" w:hAnsi="Calibri" w:cs="Calibri"/>
              </w:rPr>
            </w:pPr>
            <w:r>
              <w:rPr>
                <w:rFonts w:ascii="Calibri" w:eastAsiaTheme="minorEastAsia" w:hAnsi="Calibri" w:cs="Calibri"/>
                <w:noProof/>
                <w:lang w:eastAsia="de-DE"/>
              </w:rPr>
              <w:drawing>
                <wp:anchor distT="0" distB="0" distL="114300" distR="114300" simplePos="0" relativeHeight="251673600" behindDoc="0" locked="0" layoutInCell="1" allowOverlap="1">
                  <wp:simplePos x="0" y="0"/>
                  <wp:positionH relativeFrom="margin">
                    <wp:align>center</wp:align>
                  </wp:positionH>
                  <wp:positionV relativeFrom="paragraph">
                    <wp:posOffset>64135</wp:posOffset>
                  </wp:positionV>
                  <wp:extent cx="1858645" cy="1799590"/>
                  <wp:effectExtent l="19050" t="0" r="8255" b="0"/>
                  <wp:wrapSquare wrapText="bothSides"/>
                  <wp:docPr id="21"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srcRect l="53780" t="26506" r="20255" b="28715"/>
                          <a:stretch>
                            <a:fillRect/>
                          </a:stretch>
                        </pic:blipFill>
                        <pic:spPr bwMode="auto">
                          <a:xfrm>
                            <a:off x="0" y="0"/>
                            <a:ext cx="1858645" cy="1799590"/>
                          </a:xfrm>
                          <a:prstGeom prst="rect">
                            <a:avLst/>
                          </a:prstGeom>
                          <a:noFill/>
                          <a:ln w="9525">
                            <a:noFill/>
                            <a:miter lim="800000"/>
                            <a:headEnd/>
                            <a:tailEnd/>
                          </a:ln>
                        </pic:spPr>
                      </pic:pic>
                    </a:graphicData>
                  </a:graphic>
                </wp:anchor>
              </w:drawing>
            </w:r>
          </w:p>
        </w:tc>
        <w:tc>
          <w:tcPr>
            <w:tcW w:w="4749" w:type="dxa"/>
          </w:tcPr>
          <w:p w:rsidR="00414EE8" w:rsidRPr="004330AB" w:rsidRDefault="00414EE8" w:rsidP="004330AB">
            <w:pPr>
              <w:spacing w:after="0" w:line="240" w:lineRule="auto"/>
              <w:rPr>
                <w:rFonts w:ascii="Calibri" w:eastAsiaTheme="minorEastAsia" w:hAnsi="Calibri" w:cs="Calibri"/>
              </w:rPr>
            </w:pPr>
            <w:r>
              <w:rPr>
                <w:rFonts w:ascii="Calibri" w:eastAsiaTheme="minorEastAsia" w:hAnsi="Calibri" w:cs="Calibri"/>
                <w:noProof/>
                <w:lang w:eastAsia="de-DE"/>
              </w:rPr>
              <w:drawing>
                <wp:anchor distT="0" distB="0" distL="114300" distR="114300" simplePos="0" relativeHeight="251674624" behindDoc="0" locked="0" layoutInCell="1" allowOverlap="1">
                  <wp:simplePos x="0" y="0"/>
                  <wp:positionH relativeFrom="margin">
                    <wp:align>center</wp:align>
                  </wp:positionH>
                  <wp:positionV relativeFrom="paragraph">
                    <wp:posOffset>49530</wp:posOffset>
                  </wp:positionV>
                  <wp:extent cx="1837055" cy="1799590"/>
                  <wp:effectExtent l="19050" t="0" r="0" b="0"/>
                  <wp:wrapSquare wrapText="bothSides"/>
                  <wp:docPr id="24"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srcRect l="49716" t="26707" r="20594" b="21486"/>
                          <a:stretch>
                            <a:fillRect/>
                          </a:stretch>
                        </pic:blipFill>
                        <pic:spPr bwMode="auto">
                          <a:xfrm>
                            <a:off x="0" y="0"/>
                            <a:ext cx="1837055" cy="1799590"/>
                          </a:xfrm>
                          <a:prstGeom prst="rect">
                            <a:avLst/>
                          </a:prstGeom>
                          <a:noFill/>
                          <a:ln w="9525">
                            <a:noFill/>
                            <a:miter lim="800000"/>
                            <a:headEnd/>
                            <a:tailEnd/>
                          </a:ln>
                        </pic:spPr>
                      </pic:pic>
                    </a:graphicData>
                  </a:graphic>
                </wp:anchor>
              </w:drawing>
            </w:r>
          </w:p>
        </w:tc>
      </w:tr>
    </w:tbl>
    <w:p w:rsidR="008810C1" w:rsidRDefault="008810C1" w:rsidP="00414EE8">
      <w:pPr>
        <w:pStyle w:val="Listenabsatz"/>
        <w:spacing w:after="0" w:line="240" w:lineRule="auto"/>
        <w:rPr>
          <w:rFonts w:ascii="Calibri" w:hAnsi="Calibri" w:cs="Calibri"/>
        </w:rPr>
      </w:pPr>
    </w:p>
    <w:p w:rsidR="00414EE8" w:rsidRDefault="004330AB" w:rsidP="00B84E65">
      <w:pPr>
        <w:pStyle w:val="Listenabsatz"/>
        <w:spacing w:after="0" w:line="240" w:lineRule="auto"/>
        <w:ind w:left="426"/>
        <w:rPr>
          <w:rFonts w:ascii="Calibri" w:hAnsi="Calibri" w:cs="Calibri"/>
        </w:rPr>
      </w:pPr>
      <w:r>
        <w:rPr>
          <w:rFonts w:ascii="Calibri" w:hAnsi="Calibri" w:cs="Calibri"/>
        </w:rPr>
        <w:t xml:space="preserve">Der Wertebereich der Umkehrfunktion </w:t>
      </w:r>
      <w:r w:rsidR="008810C1">
        <w:rPr>
          <w:rFonts w:ascii="Calibri" w:hAnsi="Calibri" w:cs="Calibri"/>
        </w:rPr>
        <w:t>„</w:t>
      </w:r>
      <w:r>
        <w:rPr>
          <w:rFonts w:ascii="Calibri" w:hAnsi="Calibri" w:cs="Calibri"/>
        </w:rPr>
        <w:t>entspricht</w:t>
      </w:r>
      <w:r w:rsidR="008810C1">
        <w:rPr>
          <w:rFonts w:ascii="Calibri" w:hAnsi="Calibri" w:cs="Calibri"/>
        </w:rPr>
        <w:t>“</w:t>
      </w:r>
      <w:r>
        <w:rPr>
          <w:rFonts w:ascii="Calibri" w:hAnsi="Calibri" w:cs="Calibri"/>
        </w:rPr>
        <w:t xml:space="preserve"> dem Definitionsbereich der Ausgangsfunktion:</w:t>
      </w:r>
    </w:p>
    <w:p w:rsidR="004330AB" w:rsidRDefault="00C079B4" w:rsidP="00BE6149">
      <w:pPr>
        <w:pStyle w:val="Listenabsatz"/>
        <w:spacing w:after="0" w:line="240" w:lineRule="auto"/>
        <w:ind w:left="426"/>
        <w:rPr>
          <w:rFonts w:ascii="Calibri" w:eastAsiaTheme="minorEastAsia" w:hAnsi="Calibri" w:cs="Calibri"/>
        </w:rPr>
      </w:pPr>
      <m:oMath>
        <m:sSub>
          <m:sSubPr>
            <m:ctrlPr>
              <w:rPr>
                <w:rFonts w:ascii="Cambria Math" w:hAnsi="Cambria Math" w:cs="Calibri"/>
                <w:i/>
              </w:rPr>
            </m:ctrlPr>
          </m:sSubPr>
          <m:e>
            <m:r>
              <w:rPr>
                <w:rFonts w:ascii="Cambria Math" w:hAnsi="Cambria Math" w:cs="Calibri"/>
              </w:rPr>
              <m:t>D</m:t>
            </m:r>
          </m:e>
          <m:sub>
            <m:r>
              <w:rPr>
                <w:rFonts w:ascii="Cambria Math" w:hAnsi="Cambria Math" w:cs="Calibri"/>
              </w:rPr>
              <m:t>f</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|0≤x≤2</m:t>
            </m:r>
          </m:e>
        </m:d>
      </m:oMath>
      <w:r w:rsidR="008810C1">
        <w:rPr>
          <w:rFonts w:ascii="Calibri" w:eastAsiaTheme="minorEastAsia" w:hAnsi="Calibri" w:cs="Calibri"/>
        </w:rPr>
        <w:t xml:space="preserve">  </w:t>
      </w:r>
      <w:r w:rsidR="00FE4F3D">
        <w:rPr>
          <w:rFonts w:ascii="Calibri" w:eastAsiaTheme="minorEastAsia" w:hAnsi="Calibri" w:cs="Calibri"/>
        </w:rPr>
        <w:tab/>
      </w:r>
      <w:r w:rsidR="009D39B1">
        <w:rPr>
          <w:rFonts w:ascii="Calibri" w:eastAsiaTheme="minorEastAsia" w:hAnsi="Calibri" w:cs="Calibri"/>
        </w:rPr>
        <w:tab/>
      </w:r>
      <w:r w:rsidR="008810C1">
        <w:rPr>
          <w:rFonts w:ascii="Calibri" w:eastAsiaTheme="minorEastAsia" w:hAnsi="Calibri" w:cs="Calibri"/>
        </w:rPr>
        <w:t xml:space="preserve">sowie  </w:t>
      </w:r>
      <m:oMath>
        <m:sSub>
          <m:sSubPr>
            <m:ctrlPr>
              <w:rPr>
                <w:rFonts w:ascii="Cambria Math" w:hAnsi="Cambria Math" w:cs="Calibri"/>
                <w:i/>
              </w:rPr>
            </m:ctrlPr>
          </m:sSubPr>
          <m:e>
            <m:r>
              <w:rPr>
                <w:rFonts w:ascii="Cambria Math" w:hAnsi="Cambria Math" w:cs="Calibri"/>
              </w:rPr>
              <m:t>W</m:t>
            </m:r>
          </m:e>
          <m:sub>
            <m:r>
              <w:rPr>
                <w:rFonts w:ascii="Cambria Math" w:hAnsi="Cambria Math" w:cs="Calibri"/>
              </w:rPr>
              <m:t>g</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y∈</m:t>
            </m:r>
            <m:r>
              <m:rPr>
                <m:scr m:val="double-struck"/>
              </m:rPr>
              <w:rPr>
                <w:rFonts w:ascii="Cambria Math" w:hAnsi="Cambria Math" w:cs="Calibri"/>
              </w:rPr>
              <m:t>R</m:t>
            </m:r>
            <m:r>
              <w:rPr>
                <w:rFonts w:ascii="Cambria Math" w:hAnsi="Cambria Math" w:cs="Calibri"/>
              </w:rPr>
              <m:t>|0≤y≤2</m:t>
            </m:r>
          </m:e>
        </m:d>
      </m:oMath>
      <w:r w:rsidR="009D39B1">
        <w:rPr>
          <w:rFonts w:ascii="Calibri" w:eastAsiaTheme="minorEastAsia" w:hAnsi="Calibri" w:cs="Calibri"/>
        </w:rPr>
        <w:t xml:space="preserve"> ;</w:t>
      </w:r>
    </w:p>
    <w:p w:rsidR="008810C1" w:rsidRDefault="00C079B4" w:rsidP="00B84E65">
      <w:pPr>
        <w:pStyle w:val="Listenabsatz"/>
        <w:spacing w:after="0" w:line="240" w:lineRule="auto"/>
        <w:ind w:left="426"/>
        <w:rPr>
          <w:rFonts w:ascii="Calibri" w:hAnsi="Calibri" w:cs="Calibri"/>
        </w:rPr>
      </w:pPr>
      <m:oMath>
        <m:sSub>
          <m:sSubPr>
            <m:ctrlPr>
              <w:rPr>
                <w:rFonts w:ascii="Cambria Math" w:hAnsi="Cambria Math" w:cs="Calibri"/>
                <w:i/>
              </w:rPr>
            </m:ctrlPr>
          </m:sSubPr>
          <m:e>
            <m:r>
              <w:rPr>
                <w:rFonts w:ascii="Cambria Math" w:hAnsi="Cambria Math" w:cs="Calibri"/>
              </w:rPr>
              <m:t>D</m:t>
            </m:r>
          </m:e>
          <m:sub>
            <m:r>
              <w:rPr>
                <w:rFonts w:ascii="Cambria Math" w:hAnsi="Cambria Math" w:cs="Calibri"/>
              </w:rPr>
              <m:t>f</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|-2≤x≤0</m:t>
            </m:r>
          </m:e>
        </m:d>
      </m:oMath>
      <w:r w:rsidR="008810C1">
        <w:rPr>
          <w:rFonts w:ascii="Calibri" w:eastAsiaTheme="minorEastAsia" w:hAnsi="Calibri" w:cs="Calibri"/>
        </w:rPr>
        <w:t xml:space="preserve">  </w:t>
      </w:r>
      <w:r w:rsidR="00FE4F3D">
        <w:rPr>
          <w:rFonts w:ascii="Calibri" w:eastAsiaTheme="minorEastAsia" w:hAnsi="Calibri" w:cs="Calibri"/>
        </w:rPr>
        <w:tab/>
      </w:r>
      <w:r w:rsidR="008810C1">
        <w:rPr>
          <w:rFonts w:ascii="Calibri" w:eastAsiaTheme="minorEastAsia" w:hAnsi="Calibri" w:cs="Calibri"/>
        </w:rPr>
        <w:t xml:space="preserve">sowie  </w:t>
      </w:r>
      <m:oMath>
        <m:sSub>
          <m:sSubPr>
            <m:ctrlPr>
              <w:rPr>
                <w:rFonts w:ascii="Cambria Math" w:hAnsi="Cambria Math" w:cs="Calibri"/>
                <w:i/>
              </w:rPr>
            </m:ctrlPr>
          </m:sSubPr>
          <m:e>
            <m:r>
              <w:rPr>
                <w:rFonts w:ascii="Cambria Math" w:hAnsi="Cambria Math" w:cs="Calibri"/>
              </w:rPr>
              <m:t>W</m:t>
            </m:r>
          </m:e>
          <m:sub>
            <m:r>
              <w:rPr>
                <w:rFonts w:ascii="Cambria Math" w:hAnsi="Cambria Math" w:cs="Calibri"/>
              </w:rPr>
              <m:t>g</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y∈</m:t>
            </m:r>
            <m:r>
              <m:rPr>
                <m:scr m:val="double-struck"/>
              </m:rPr>
              <w:rPr>
                <w:rFonts w:ascii="Cambria Math" w:hAnsi="Cambria Math" w:cs="Calibri"/>
              </w:rPr>
              <m:t>R</m:t>
            </m:r>
            <m:r>
              <w:rPr>
                <w:rFonts w:ascii="Cambria Math" w:hAnsi="Cambria Math" w:cs="Calibri"/>
              </w:rPr>
              <m:t>|-2≤y≤0</m:t>
            </m:r>
          </m:e>
        </m:d>
      </m:oMath>
      <w:r w:rsidR="009D39B1">
        <w:rPr>
          <w:rFonts w:ascii="Calibri" w:eastAsiaTheme="minorEastAsia" w:hAnsi="Calibri" w:cs="Calibri"/>
        </w:rPr>
        <w:t xml:space="preserve"> .</w:t>
      </w:r>
      <w:bookmarkStart w:id="0" w:name="_GoBack"/>
      <w:bookmarkEnd w:id="0"/>
    </w:p>
    <w:p w:rsidR="00414EE8" w:rsidRDefault="00414EE8" w:rsidP="00B84E65">
      <w:pPr>
        <w:pStyle w:val="Listenabsatz"/>
        <w:spacing w:after="0" w:line="240" w:lineRule="auto"/>
        <w:ind w:left="426"/>
        <w:rPr>
          <w:rFonts w:ascii="Calibri" w:hAnsi="Calibri" w:cs="Calibri"/>
        </w:rPr>
      </w:pPr>
    </w:p>
    <w:p w:rsidR="008810C1" w:rsidRDefault="008810C1" w:rsidP="00B84E65">
      <w:pPr>
        <w:pStyle w:val="Listenabsatz"/>
        <w:spacing w:after="0" w:line="240" w:lineRule="auto"/>
        <w:ind w:left="426"/>
        <w:rPr>
          <w:rFonts w:ascii="Calibri" w:hAnsi="Calibri" w:cs="Calibri"/>
        </w:rPr>
      </w:pPr>
      <w:r>
        <w:rPr>
          <w:rFonts w:ascii="Calibri" w:hAnsi="Calibri" w:cs="Calibri"/>
        </w:rPr>
        <w:t>Der Definitionsbereich der Umkehrfunktion „entspricht“ dem Wertebereich der Ausgangsfunktion. In beiden obigen Beispielen gilt:</w:t>
      </w:r>
    </w:p>
    <w:p w:rsidR="008810C1" w:rsidRDefault="00C079B4" w:rsidP="00B84E65">
      <w:pPr>
        <w:pStyle w:val="Listenabsatz"/>
        <w:spacing w:after="0" w:line="240" w:lineRule="auto"/>
        <w:ind w:left="426"/>
        <w:rPr>
          <w:rFonts w:ascii="Calibri" w:eastAsiaTheme="minorEastAsia" w:hAnsi="Calibri" w:cs="Calibri"/>
        </w:rPr>
      </w:pPr>
      <m:oMath>
        <m:sSub>
          <m:sSubPr>
            <m:ctrlPr>
              <w:rPr>
                <w:rFonts w:ascii="Cambria Math" w:hAnsi="Cambria Math" w:cs="Calibri"/>
                <w:i/>
              </w:rPr>
            </m:ctrlPr>
          </m:sSubPr>
          <m:e>
            <m:r>
              <w:rPr>
                <w:rFonts w:ascii="Cambria Math" w:hAnsi="Cambria Math" w:cs="Calibri"/>
              </w:rPr>
              <m:t>W</m:t>
            </m:r>
          </m:e>
          <m:sub>
            <m:r>
              <w:rPr>
                <w:rFonts w:ascii="Cambria Math" w:hAnsi="Cambria Math" w:cs="Calibri"/>
              </w:rPr>
              <m:t>f</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y∈</m:t>
            </m:r>
            <m:r>
              <m:rPr>
                <m:scr m:val="double-struck"/>
              </m:rPr>
              <w:rPr>
                <w:rFonts w:ascii="Cambria Math" w:hAnsi="Cambria Math" w:cs="Calibri"/>
              </w:rPr>
              <m:t>R</m:t>
            </m:r>
            <m:r>
              <w:rPr>
                <w:rFonts w:ascii="Cambria Math" w:hAnsi="Cambria Math" w:cs="Calibri"/>
              </w:rPr>
              <m:t>|1≤y≤5</m:t>
            </m:r>
          </m:e>
        </m:d>
      </m:oMath>
      <w:r w:rsidR="008810C1">
        <w:rPr>
          <w:rFonts w:ascii="Calibri" w:eastAsiaTheme="minorEastAsia" w:hAnsi="Calibri" w:cs="Calibri"/>
        </w:rPr>
        <w:t xml:space="preserve">  </w:t>
      </w:r>
      <w:r w:rsidR="00FE4F3D">
        <w:rPr>
          <w:rFonts w:ascii="Calibri" w:eastAsiaTheme="minorEastAsia" w:hAnsi="Calibri" w:cs="Calibri"/>
        </w:rPr>
        <w:tab/>
      </w:r>
      <w:r w:rsidR="00FE4F3D">
        <w:rPr>
          <w:rFonts w:ascii="Calibri" w:eastAsiaTheme="minorEastAsia" w:hAnsi="Calibri" w:cs="Calibri"/>
        </w:rPr>
        <w:tab/>
      </w:r>
      <w:r w:rsidR="008810C1">
        <w:rPr>
          <w:rFonts w:ascii="Calibri" w:eastAsiaTheme="minorEastAsia" w:hAnsi="Calibri" w:cs="Calibri"/>
        </w:rPr>
        <w:t xml:space="preserve">sowie  </w:t>
      </w:r>
      <m:oMath>
        <m:sSub>
          <m:sSubPr>
            <m:ctrlPr>
              <w:rPr>
                <w:rFonts w:ascii="Cambria Math" w:hAnsi="Cambria Math" w:cs="Calibri"/>
                <w:i/>
              </w:rPr>
            </m:ctrlPr>
          </m:sSubPr>
          <m:e>
            <m:r>
              <w:rPr>
                <w:rFonts w:ascii="Cambria Math" w:hAnsi="Cambria Math" w:cs="Calibri"/>
              </w:rPr>
              <m:t>D</m:t>
            </m:r>
          </m:e>
          <m:sub>
            <m:r>
              <w:rPr>
                <w:rFonts w:ascii="Cambria Math" w:hAnsi="Cambria Math" w:cs="Calibri"/>
              </w:rPr>
              <m:t>g</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|1≤x≤5</m:t>
            </m:r>
          </m:e>
        </m:d>
      </m:oMath>
      <w:r w:rsidR="00BE6149">
        <w:rPr>
          <w:rFonts w:ascii="Calibri" w:eastAsiaTheme="minorEastAsia" w:hAnsi="Calibri" w:cs="Calibri"/>
        </w:rPr>
        <w:t xml:space="preserve"> .</w:t>
      </w:r>
    </w:p>
    <w:p w:rsidR="0060038F" w:rsidRDefault="0060038F" w:rsidP="0060038F">
      <w:pPr>
        <w:pStyle w:val="Listenabsatz"/>
        <w:spacing w:after="0" w:line="240" w:lineRule="auto"/>
        <w:rPr>
          <w:rFonts w:ascii="Calibri" w:hAnsi="Calibri" w:cs="Calibri"/>
        </w:rPr>
      </w:pPr>
    </w:p>
    <w:p w:rsidR="00AA3DB0" w:rsidRDefault="00D85293" w:rsidP="0060038F">
      <w:pPr>
        <w:pStyle w:val="Listenabsatz"/>
        <w:numPr>
          <w:ilvl w:val="0"/>
          <w:numId w:val="7"/>
        </w:numPr>
        <w:spacing w:after="0" w:line="240" w:lineRule="auto"/>
        <w:rPr>
          <w:rFonts w:ascii="Calibri" w:hAnsi="Calibri" w:cs="Calibri"/>
        </w:rPr>
      </w:pPr>
      <w:r>
        <w:rPr>
          <w:rFonts w:ascii="Calibri" w:hAnsi="Calibri" w:cs="Calibri"/>
        </w:rPr>
        <w:t>Weitere Beispiele mit entsprechenden Beobachtungen:</w:t>
      </w:r>
    </w:p>
    <w:p w:rsidR="00D85293" w:rsidRDefault="00D85293" w:rsidP="00D85293">
      <w:pPr>
        <w:pStyle w:val="Listenabsatz"/>
        <w:spacing w:after="0" w:line="240" w:lineRule="auto"/>
        <w:rPr>
          <w:rFonts w:ascii="Calibri" w:hAnsi="Calibri" w:cs="Calibri"/>
        </w:rPr>
      </w:pPr>
    </w:p>
    <w:tbl>
      <w:tblPr>
        <w:tblStyle w:val="Tabellenraster"/>
        <w:tblW w:w="0" w:type="auto"/>
        <w:tblInd w:w="81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48"/>
        <w:gridCol w:w="4749"/>
      </w:tblGrid>
      <w:tr w:rsidR="00AA3DB0" w:rsidTr="00D85293">
        <w:trPr>
          <w:trHeight w:val="3748"/>
        </w:trPr>
        <w:tc>
          <w:tcPr>
            <w:tcW w:w="4748" w:type="dxa"/>
          </w:tcPr>
          <w:p w:rsidR="00AA3DB0" w:rsidRDefault="00AA3DB0" w:rsidP="00AA3DB0">
            <w:pPr>
              <w:pStyle w:val="Listenabsatz"/>
              <w:spacing w:after="0" w:line="240" w:lineRule="auto"/>
              <w:ind w:left="0"/>
              <w:rPr>
                <w:rFonts w:ascii="Calibri" w:eastAsiaTheme="minorEastAsia" w:hAnsi="Calibri" w:cs="Calibri"/>
              </w:rPr>
            </w:pPr>
            <m:oMath>
              <m:r>
                <w:rPr>
                  <w:rFonts w:ascii="Cambria Math" w:hAnsi="Cambria Math" w:cs="Calibri"/>
                </w:rPr>
                <m:t>y=</m:t>
              </m:r>
              <m:f>
                <m:fPr>
                  <m:ctrlPr>
                    <w:rPr>
                      <w:rFonts w:ascii="Cambria Math" w:hAnsi="Cambria Math" w:cs="Calibri"/>
                      <w:i/>
                    </w:rPr>
                  </m:ctrlPr>
                </m:fPr>
                <m:num>
                  <m:r>
                    <w:rPr>
                      <w:rFonts w:ascii="Cambria Math" w:hAnsi="Cambria Math" w:cs="Calibri"/>
                    </w:rPr>
                    <m:t>1</m:t>
                  </m:r>
                </m:num>
                <m:den>
                  <m:r>
                    <w:rPr>
                      <w:rFonts w:ascii="Cambria Math" w:hAnsi="Cambria Math" w:cs="Calibri"/>
                    </w:rPr>
                    <m:t>x</m:t>
                  </m:r>
                </m:den>
              </m:f>
            </m:oMath>
            <w:r>
              <w:rPr>
                <w:rFonts w:ascii="Calibri" w:eastAsiaTheme="minorEastAsia" w:hAnsi="Calibri" w:cs="Calibri"/>
              </w:rPr>
              <w:t xml:space="preserve"> </w:t>
            </w:r>
            <w:r w:rsidR="00D85293">
              <w:rPr>
                <w:rFonts w:ascii="Calibri" w:eastAsiaTheme="minorEastAsia" w:hAnsi="Calibri" w:cs="Calibri"/>
              </w:rPr>
              <w:t xml:space="preserve"> </w:t>
            </w:r>
            <w:r>
              <w:rPr>
                <w:rFonts w:ascii="Calibri" w:eastAsiaTheme="minorEastAsia" w:hAnsi="Calibri" w:cs="Calibri"/>
              </w:rPr>
              <w:t xml:space="preserve">mit  </w:t>
            </w:r>
            <m:oMath>
              <m:sSub>
                <m:sSubPr>
                  <m:ctrlPr>
                    <w:rPr>
                      <w:rFonts w:ascii="Cambria Math" w:hAnsi="Cambria Math" w:cs="Calibri"/>
                      <w:i/>
                    </w:rPr>
                  </m:ctrlPr>
                </m:sSubPr>
                <m:e>
                  <m:r>
                    <w:rPr>
                      <w:rFonts w:ascii="Cambria Math" w:hAnsi="Cambria Math" w:cs="Calibri"/>
                    </w:rPr>
                    <m:t>D</m:t>
                  </m:r>
                </m:e>
                <m:sub>
                  <m:r>
                    <w:rPr>
                      <w:rFonts w:ascii="Cambria Math" w:hAnsi="Cambria Math" w:cs="Calibri"/>
                    </w:rPr>
                    <m:t>f</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|1≤x≤5</m:t>
                  </m:r>
                </m:e>
              </m:d>
            </m:oMath>
            <w:r>
              <w:rPr>
                <w:rFonts w:ascii="Calibri" w:eastAsiaTheme="minorEastAsia" w:hAnsi="Calibri" w:cs="Calibri"/>
              </w:rPr>
              <w:t xml:space="preserve"> </w:t>
            </w:r>
          </w:p>
          <w:p w:rsidR="00AA3DB0" w:rsidRPr="00AA3DB0" w:rsidRDefault="00D85293" w:rsidP="00AA3DB0">
            <w:pPr>
              <w:pStyle w:val="Listenabsatz"/>
              <w:spacing w:after="0" w:line="240" w:lineRule="auto"/>
              <w:ind w:left="0"/>
              <w:rPr>
                <w:rFonts w:ascii="Calibri" w:hAnsi="Calibri" w:cs="Calibri"/>
              </w:rPr>
            </w:pPr>
            <w:r>
              <w:rPr>
                <w:rFonts w:ascii="Calibri" w:eastAsiaTheme="minorEastAsia" w:hAnsi="Calibri" w:cs="Calibri"/>
                <w:noProof/>
                <w:lang w:eastAsia="de-DE"/>
              </w:rPr>
              <w:drawing>
                <wp:anchor distT="0" distB="0" distL="114300" distR="114300" simplePos="0" relativeHeight="251675648" behindDoc="0" locked="0" layoutInCell="1" allowOverlap="1">
                  <wp:simplePos x="0" y="0"/>
                  <wp:positionH relativeFrom="margin">
                    <wp:align>center</wp:align>
                  </wp:positionH>
                  <wp:positionV relativeFrom="paragraph">
                    <wp:posOffset>234315</wp:posOffset>
                  </wp:positionV>
                  <wp:extent cx="1826895" cy="1799590"/>
                  <wp:effectExtent l="19050" t="0" r="1905" b="0"/>
                  <wp:wrapSquare wrapText="bothSides"/>
                  <wp:docPr id="25"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srcRect l="53667" t="26305" r="20594" b="28313"/>
                          <a:stretch>
                            <a:fillRect/>
                          </a:stretch>
                        </pic:blipFill>
                        <pic:spPr bwMode="auto">
                          <a:xfrm>
                            <a:off x="0" y="0"/>
                            <a:ext cx="1826895" cy="1799590"/>
                          </a:xfrm>
                          <a:prstGeom prst="rect">
                            <a:avLst/>
                          </a:prstGeom>
                          <a:noFill/>
                          <a:ln w="9525">
                            <a:noFill/>
                            <a:miter lim="800000"/>
                            <a:headEnd/>
                            <a:tailEnd/>
                          </a:ln>
                        </pic:spPr>
                      </pic:pic>
                    </a:graphicData>
                  </a:graphic>
                </wp:anchor>
              </w:drawing>
            </w:r>
            <w:r w:rsidR="00AA3DB0">
              <w:rPr>
                <w:rFonts w:ascii="Calibri" w:eastAsiaTheme="minorEastAsia" w:hAnsi="Calibri" w:cs="Calibri"/>
              </w:rPr>
              <w:t xml:space="preserve">und  </w:t>
            </w:r>
            <m:oMath>
              <m:sSub>
                <m:sSubPr>
                  <m:ctrlPr>
                    <w:rPr>
                      <w:rFonts w:ascii="Cambria Math" w:hAnsi="Cambria Math" w:cs="Calibri"/>
                      <w:i/>
                    </w:rPr>
                  </m:ctrlPr>
                </m:sSubPr>
                <m:e>
                  <m:r>
                    <w:rPr>
                      <w:rFonts w:ascii="Cambria Math" w:hAnsi="Cambria Math" w:cs="Calibri"/>
                    </w:rPr>
                    <m:t>W</m:t>
                  </m:r>
                </m:e>
                <m:sub>
                  <m:r>
                    <w:rPr>
                      <w:rFonts w:ascii="Cambria Math" w:hAnsi="Cambria Math" w:cs="Calibri"/>
                    </w:rPr>
                    <m:t>f</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y∈</m:t>
                  </m:r>
                  <m:r>
                    <m:rPr>
                      <m:scr m:val="double-struck"/>
                    </m:rPr>
                    <w:rPr>
                      <w:rFonts w:ascii="Cambria Math" w:hAnsi="Cambria Math" w:cs="Calibri"/>
                    </w:rPr>
                    <m:t>R</m:t>
                  </m:r>
                  <m:r>
                    <w:rPr>
                      <w:rFonts w:ascii="Cambria Math" w:hAnsi="Cambria Math" w:cs="Calibri"/>
                    </w:rPr>
                    <m:t>|0&lt;y≤1</m:t>
                  </m:r>
                </m:e>
              </m:d>
            </m:oMath>
            <w:r w:rsidR="00AA3DB0">
              <w:rPr>
                <w:rFonts w:ascii="Calibri" w:eastAsiaTheme="minorEastAsia" w:hAnsi="Calibri" w:cs="Calibri"/>
              </w:rPr>
              <w:t xml:space="preserve"> </w:t>
            </w:r>
          </w:p>
          <w:p w:rsidR="00AA3DB0" w:rsidRDefault="00AA3DB0" w:rsidP="00E60A1D">
            <w:pPr>
              <w:spacing w:after="0" w:line="240" w:lineRule="auto"/>
              <w:rPr>
                <w:rFonts w:ascii="Calibri" w:hAnsi="Calibri" w:cs="Calibri"/>
              </w:rPr>
            </w:pPr>
          </w:p>
        </w:tc>
        <w:tc>
          <w:tcPr>
            <w:tcW w:w="4749" w:type="dxa"/>
          </w:tcPr>
          <w:p w:rsidR="00D85293" w:rsidRDefault="00AA3DB0" w:rsidP="00D85293">
            <w:pPr>
              <w:pStyle w:val="Listenabsatz"/>
              <w:spacing w:after="0" w:line="240" w:lineRule="auto"/>
              <w:ind w:left="0"/>
              <w:rPr>
                <w:rFonts w:ascii="Calibri" w:eastAsiaTheme="minorEastAsia" w:hAnsi="Calibri" w:cs="Calibri"/>
              </w:rPr>
            </w:pPr>
            <m:oMath>
              <m:r>
                <w:rPr>
                  <w:rFonts w:ascii="Cambria Math" w:hAnsi="Cambria Math" w:cs="Calibri"/>
                </w:rPr>
                <m:t>y=</m:t>
              </m:r>
              <m:r>
                <m:rPr>
                  <m:sty m:val="p"/>
                </m:rPr>
                <w:rPr>
                  <w:rFonts w:ascii="Cambria Math" w:hAnsi="Cambria Math" w:cs="Calibri"/>
                </w:rPr>
                <m:t>sin⁡</m:t>
              </m:r>
              <m:r>
                <w:rPr>
                  <w:rFonts w:ascii="Cambria Math" w:hAnsi="Cambria Math" w:cs="Calibri"/>
                </w:rPr>
                <m:t>(x)</m:t>
              </m:r>
            </m:oMath>
            <w:r>
              <w:rPr>
                <w:rFonts w:ascii="Calibri" w:eastAsiaTheme="minorEastAsia" w:hAnsi="Calibri" w:cs="Calibri"/>
              </w:rPr>
              <w:t xml:space="preserve">  mit  </w:t>
            </w:r>
            <m:oMath>
              <m:sSub>
                <m:sSubPr>
                  <m:ctrlPr>
                    <w:rPr>
                      <w:rFonts w:ascii="Cambria Math" w:hAnsi="Cambria Math" w:cs="Calibri"/>
                      <w:i/>
                    </w:rPr>
                  </m:ctrlPr>
                </m:sSubPr>
                <m:e>
                  <m:r>
                    <w:rPr>
                      <w:rFonts w:ascii="Cambria Math" w:hAnsi="Cambria Math" w:cs="Calibri"/>
                    </w:rPr>
                    <m:t>D</m:t>
                  </m:r>
                </m:e>
                <m:sub>
                  <m:r>
                    <w:rPr>
                      <w:rFonts w:ascii="Cambria Math" w:hAnsi="Cambria Math" w:cs="Calibri"/>
                    </w:rPr>
                    <m:t>f</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x∈</m:t>
                  </m:r>
                  <m:r>
                    <m:rPr>
                      <m:scr m:val="double-struck"/>
                    </m:rPr>
                    <w:rPr>
                      <w:rFonts w:ascii="Cambria Math" w:hAnsi="Cambria Math" w:cs="Calibri"/>
                    </w:rPr>
                    <m:t>R</m:t>
                  </m:r>
                  <m:r>
                    <w:rPr>
                      <w:rFonts w:ascii="Cambria Math" w:hAnsi="Cambria Math" w:cs="Calibri"/>
                    </w:rPr>
                    <m:t>|1,6≤x≤4,6</m:t>
                  </m:r>
                </m:e>
              </m:d>
            </m:oMath>
            <w:r w:rsidR="00D85293">
              <w:rPr>
                <w:rFonts w:ascii="Calibri" w:eastAsiaTheme="minorEastAsia" w:hAnsi="Calibri" w:cs="Calibri"/>
              </w:rPr>
              <w:t xml:space="preserve"> </w:t>
            </w:r>
          </w:p>
          <w:p w:rsidR="00AA3DB0" w:rsidRDefault="00AA3DB0" w:rsidP="00D85293">
            <w:pPr>
              <w:pStyle w:val="Listenabsatz"/>
              <w:spacing w:after="0" w:line="240" w:lineRule="auto"/>
              <w:ind w:left="0"/>
              <w:rPr>
                <w:rFonts w:ascii="Calibri" w:eastAsiaTheme="minorEastAsia" w:hAnsi="Calibri" w:cs="Calibri"/>
              </w:rPr>
            </w:pPr>
            <w:r>
              <w:rPr>
                <w:rFonts w:ascii="Calibri" w:eastAsiaTheme="minorEastAsia" w:hAnsi="Calibri" w:cs="Calibri"/>
              </w:rPr>
              <w:t xml:space="preserve">und  </w:t>
            </w:r>
            <m:oMath>
              <m:sSub>
                <m:sSubPr>
                  <m:ctrlPr>
                    <w:rPr>
                      <w:rFonts w:ascii="Cambria Math" w:hAnsi="Cambria Math" w:cs="Calibri"/>
                      <w:i/>
                    </w:rPr>
                  </m:ctrlPr>
                </m:sSubPr>
                <m:e>
                  <m:r>
                    <w:rPr>
                      <w:rFonts w:ascii="Cambria Math" w:hAnsi="Cambria Math" w:cs="Calibri"/>
                    </w:rPr>
                    <m:t>W</m:t>
                  </m:r>
                </m:e>
                <m:sub>
                  <m:r>
                    <w:rPr>
                      <w:rFonts w:ascii="Cambria Math" w:hAnsi="Cambria Math" w:cs="Calibri"/>
                    </w:rPr>
                    <m:t>f</m:t>
                  </m:r>
                </m:sub>
              </m:sSub>
              <m:r>
                <w:rPr>
                  <w:rFonts w:ascii="Cambria Math" w:hAnsi="Cambria Math" w:cs="Calibri"/>
                </w:rPr>
                <m:t>=</m:t>
              </m:r>
              <m:d>
                <m:dPr>
                  <m:begChr m:val="{"/>
                  <m:endChr m:val="}"/>
                  <m:ctrlPr>
                    <w:rPr>
                      <w:rFonts w:ascii="Cambria Math" w:hAnsi="Cambria Math" w:cs="Calibri"/>
                      <w:i/>
                    </w:rPr>
                  </m:ctrlPr>
                </m:dPr>
                <m:e>
                  <m:r>
                    <w:rPr>
                      <w:rFonts w:ascii="Cambria Math" w:hAnsi="Cambria Math" w:cs="Calibri"/>
                    </w:rPr>
                    <m:t>y∈</m:t>
                  </m:r>
                  <m:r>
                    <m:rPr>
                      <m:scr m:val="double-struck"/>
                    </m:rPr>
                    <w:rPr>
                      <w:rFonts w:ascii="Cambria Math" w:hAnsi="Cambria Math" w:cs="Calibri"/>
                    </w:rPr>
                    <m:t>R</m:t>
                  </m:r>
                  <m:r>
                    <w:rPr>
                      <w:rFonts w:ascii="Cambria Math" w:hAnsi="Cambria Math" w:cs="Calibri"/>
                    </w:rPr>
                    <m:t>|-1&lt;y≤1</m:t>
                  </m:r>
                </m:e>
              </m:d>
            </m:oMath>
          </w:p>
          <w:p w:rsidR="00AA3DB0" w:rsidRPr="004330AB" w:rsidRDefault="00AA3DB0" w:rsidP="00E60A1D">
            <w:pPr>
              <w:spacing w:after="0" w:line="240" w:lineRule="auto"/>
              <w:rPr>
                <w:rFonts w:ascii="Calibri" w:eastAsiaTheme="minorEastAsia" w:hAnsi="Calibri" w:cs="Calibri"/>
              </w:rPr>
            </w:pPr>
            <w:r>
              <w:rPr>
                <w:rFonts w:ascii="Calibri" w:eastAsiaTheme="minorEastAsia" w:hAnsi="Calibri" w:cs="Calibri"/>
                <w:noProof/>
                <w:lang w:eastAsia="de-DE"/>
              </w:rPr>
              <w:drawing>
                <wp:anchor distT="0" distB="0" distL="114300" distR="114300" simplePos="0" relativeHeight="251677696" behindDoc="0" locked="0" layoutInCell="1" allowOverlap="1">
                  <wp:simplePos x="0" y="0"/>
                  <wp:positionH relativeFrom="margin">
                    <wp:align>center</wp:align>
                  </wp:positionH>
                  <wp:positionV relativeFrom="paragraph">
                    <wp:posOffset>109220</wp:posOffset>
                  </wp:positionV>
                  <wp:extent cx="1998980" cy="1798955"/>
                  <wp:effectExtent l="19050" t="0" r="1270" b="0"/>
                  <wp:wrapSquare wrapText="bothSides"/>
                  <wp:docPr id="29"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srcRect l="53723" t="30723" r="20707" b="28514"/>
                          <a:stretch>
                            <a:fillRect/>
                          </a:stretch>
                        </pic:blipFill>
                        <pic:spPr bwMode="auto">
                          <a:xfrm>
                            <a:off x="0" y="0"/>
                            <a:ext cx="1998980" cy="1798955"/>
                          </a:xfrm>
                          <a:prstGeom prst="rect">
                            <a:avLst/>
                          </a:prstGeom>
                          <a:noFill/>
                          <a:ln w="9525">
                            <a:noFill/>
                            <a:miter lim="800000"/>
                            <a:headEnd/>
                            <a:tailEnd/>
                          </a:ln>
                        </pic:spPr>
                      </pic:pic>
                    </a:graphicData>
                  </a:graphic>
                </wp:anchor>
              </w:drawing>
            </w:r>
          </w:p>
        </w:tc>
      </w:tr>
    </w:tbl>
    <w:p w:rsidR="0060038F" w:rsidRPr="006551E4" w:rsidRDefault="0060038F" w:rsidP="0060038F">
      <w:pPr>
        <w:spacing w:after="0" w:line="240" w:lineRule="auto"/>
        <w:rPr>
          <w:rFonts w:ascii="Calibri" w:hAnsi="Calibri" w:cs="Calibri"/>
        </w:rPr>
      </w:pPr>
    </w:p>
    <w:p w:rsidR="0060038F" w:rsidRPr="006551E4" w:rsidRDefault="0060038F" w:rsidP="0060038F">
      <w:pPr>
        <w:rPr>
          <w:rFonts w:ascii="Calibri" w:hAnsi="Calibri" w:cs="Calibri"/>
        </w:rPr>
      </w:pPr>
      <w:r>
        <w:br w:type="page"/>
      </w:r>
    </w:p>
    <w:p w:rsidR="0060038F" w:rsidRPr="006551E4" w:rsidRDefault="0060038F" w:rsidP="0060038F">
      <w:pPr>
        <w:spacing w:after="0" w:line="240" w:lineRule="auto"/>
        <w:rPr>
          <w:rFonts w:ascii="Calibri" w:hAnsi="Calibri" w:cs="Calibri"/>
          <w:sz w:val="24"/>
          <w:szCs w:val="24"/>
        </w:rPr>
      </w:pPr>
      <w:r w:rsidRPr="006551E4">
        <w:rPr>
          <w:rFonts w:cs="Calibri"/>
          <w:sz w:val="24"/>
          <w:szCs w:val="24"/>
        </w:rPr>
        <w:lastRenderedPageBreak/>
        <w:t>Umkehrfunktionen Aufgabenblatt 4</w:t>
      </w:r>
    </w:p>
    <w:p w:rsidR="0060038F" w:rsidRDefault="0060038F" w:rsidP="0060038F">
      <w:pPr>
        <w:spacing w:after="0" w:line="240" w:lineRule="auto"/>
        <w:rPr>
          <w:rFonts w:ascii="Calibri" w:hAnsi="Calibri" w:cs="Calibri"/>
        </w:rPr>
      </w:pPr>
    </w:p>
    <w:p w:rsidR="0060038F" w:rsidRPr="006551E4" w:rsidRDefault="0060038F" w:rsidP="0060038F">
      <w:pPr>
        <w:spacing w:after="0" w:line="240" w:lineRule="auto"/>
        <w:rPr>
          <w:rFonts w:ascii="Calibri" w:hAnsi="Calibri" w:cs="Calibri"/>
          <w:sz w:val="32"/>
          <w:szCs w:val="32"/>
        </w:rPr>
      </w:pPr>
      <w:r>
        <w:rPr>
          <w:rFonts w:ascii="Calibri" w:hAnsi="Calibri" w:cs="Calibri"/>
          <w:sz w:val="32"/>
          <w:szCs w:val="32"/>
        </w:rPr>
        <w:t>Umkehrfunktionen bestimmen</w:t>
      </w:r>
    </w:p>
    <w:p w:rsidR="0060038F" w:rsidRDefault="0060038F" w:rsidP="0060038F">
      <w:pPr>
        <w:spacing w:after="0" w:line="240" w:lineRule="auto"/>
        <w:rPr>
          <w:rFonts w:ascii="Calibri" w:hAnsi="Calibri" w:cs="Calibri"/>
        </w:rPr>
      </w:pPr>
    </w:p>
    <w:p w:rsidR="0060038F" w:rsidRDefault="0060038F" w:rsidP="0060038F">
      <w:pPr>
        <w:spacing w:after="0" w:line="240" w:lineRule="auto"/>
        <w:rPr>
          <w:rFonts w:ascii="Calibri" w:hAnsi="Calibri" w:cs="Calibri"/>
        </w:rPr>
      </w:pPr>
    </w:p>
    <w:p w:rsidR="0060038F" w:rsidRPr="00F95C46" w:rsidRDefault="000F1D0D" w:rsidP="0060038F">
      <w:pPr>
        <w:spacing w:after="0" w:line="240" w:lineRule="auto"/>
        <w:rPr>
          <w:rFonts w:ascii="Calibri" w:hAnsi="Calibri" w:cs="Calibri"/>
          <w:b/>
        </w:rPr>
      </w:pPr>
      <w:r>
        <w:rPr>
          <w:rFonts w:ascii="Calibri" w:hAnsi="Calibri" w:cs="Calibri"/>
          <w:b/>
        </w:rPr>
        <w:t>Lösungsvorschläge</w:t>
      </w:r>
    </w:p>
    <w:p w:rsidR="0060038F" w:rsidRDefault="0060038F" w:rsidP="0060038F">
      <w:pPr>
        <w:spacing w:after="0" w:line="240" w:lineRule="auto"/>
        <w:rPr>
          <w:rFonts w:ascii="Calibri" w:hAnsi="Calibri" w:cs="Calibri"/>
        </w:rPr>
      </w:pPr>
    </w:p>
    <w:p w:rsidR="0060038F" w:rsidRPr="00F07614" w:rsidRDefault="00B84E65" w:rsidP="00F07614">
      <w:pPr>
        <w:pStyle w:val="Listenabsatz"/>
        <w:numPr>
          <w:ilvl w:val="0"/>
          <w:numId w:val="5"/>
        </w:numPr>
        <w:spacing w:after="0" w:line="240" w:lineRule="auto"/>
        <w:rPr>
          <w:rFonts w:ascii="Calibri" w:hAnsi="Calibri" w:cs="Calibri"/>
        </w:rPr>
      </w:pPr>
      <w:r>
        <w:rPr>
          <w:rFonts w:ascii="Calibri" w:hAnsi="Calibri" w:cs="Calibri"/>
        </w:rPr>
        <w:t>a)</w:t>
      </w:r>
    </w:p>
    <w:tbl>
      <w:tblPr>
        <w:tblStyle w:val="Tabellenraster"/>
        <w:tblW w:w="6237" w:type="dxa"/>
        <w:tblInd w:w="1933" w:type="dxa"/>
        <w:tblLook w:val="04A0" w:firstRow="1" w:lastRow="0" w:firstColumn="1" w:lastColumn="0" w:noHBand="0" w:noVBand="1"/>
      </w:tblPr>
      <w:tblGrid>
        <w:gridCol w:w="624"/>
        <w:gridCol w:w="621"/>
        <w:gridCol w:w="623"/>
        <w:gridCol w:w="624"/>
        <w:gridCol w:w="623"/>
        <w:gridCol w:w="624"/>
        <w:gridCol w:w="624"/>
        <w:gridCol w:w="623"/>
        <w:gridCol w:w="624"/>
        <w:gridCol w:w="627"/>
      </w:tblGrid>
      <w:tr w:rsidR="0060038F" w:rsidRPr="006551E4" w:rsidTr="002E6552">
        <w:trPr>
          <w:trHeight w:val="280"/>
        </w:trPr>
        <w:tc>
          <w:tcPr>
            <w:tcW w:w="623" w:type="dxa"/>
            <w:shd w:val="clear" w:color="auto" w:fill="auto"/>
          </w:tcPr>
          <w:p w:rsidR="0060038F" w:rsidRPr="006551E4" w:rsidRDefault="0060038F" w:rsidP="002E6552">
            <w:pPr>
              <w:pStyle w:val="Listenabsatz"/>
              <w:spacing w:after="0" w:line="240" w:lineRule="auto"/>
              <w:ind w:left="0"/>
              <w:rPr>
                <w:rFonts w:ascii="Calibri" w:hAnsi="Calibri" w:cs="Calibri"/>
                <w:b/>
                <w:color w:val="000000" w:themeColor="text1"/>
              </w:rPr>
            </w:pPr>
            <w:r w:rsidRPr="006551E4">
              <w:rPr>
                <w:rFonts w:cs="Calibri"/>
                <w:b/>
                <w:color w:val="000000" w:themeColor="text1"/>
              </w:rPr>
              <w:t>x</w:t>
            </w:r>
          </w:p>
        </w:tc>
        <w:tc>
          <w:tcPr>
            <w:tcW w:w="621"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3</w:t>
            </w:r>
          </w:p>
        </w:tc>
        <w:tc>
          <w:tcPr>
            <w:tcW w:w="623"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2</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1</w:t>
            </w:r>
          </w:p>
        </w:tc>
        <w:tc>
          <w:tcPr>
            <w:tcW w:w="623"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0</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1</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2</w:t>
            </w:r>
          </w:p>
        </w:tc>
        <w:tc>
          <w:tcPr>
            <w:tcW w:w="623"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3</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4</w:t>
            </w:r>
          </w:p>
        </w:tc>
        <w:tc>
          <w:tcPr>
            <w:tcW w:w="627"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5</w:t>
            </w:r>
          </w:p>
        </w:tc>
      </w:tr>
      <w:tr w:rsidR="0060038F" w:rsidRPr="006551E4" w:rsidTr="002E6552">
        <w:trPr>
          <w:trHeight w:val="281"/>
        </w:trPr>
        <w:tc>
          <w:tcPr>
            <w:tcW w:w="623" w:type="dxa"/>
            <w:shd w:val="clear" w:color="auto" w:fill="auto"/>
          </w:tcPr>
          <w:p w:rsidR="0060038F" w:rsidRPr="006551E4" w:rsidRDefault="0060038F" w:rsidP="002E6552">
            <w:pPr>
              <w:pStyle w:val="Listenabsatz"/>
              <w:spacing w:after="0" w:line="240" w:lineRule="auto"/>
              <w:ind w:left="0"/>
              <w:rPr>
                <w:rFonts w:ascii="Calibri" w:hAnsi="Calibri" w:cs="Calibri"/>
                <w:b/>
                <w:color w:val="000000" w:themeColor="text1"/>
              </w:rPr>
            </w:pPr>
            <w:r w:rsidRPr="006551E4">
              <w:rPr>
                <w:rFonts w:cs="Calibri"/>
                <w:b/>
                <w:color w:val="000000" w:themeColor="text1"/>
              </w:rPr>
              <w:t>y</w:t>
            </w:r>
          </w:p>
        </w:tc>
        <w:tc>
          <w:tcPr>
            <w:tcW w:w="621"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1,5</w:t>
            </w:r>
          </w:p>
        </w:tc>
        <w:tc>
          <w:tcPr>
            <w:tcW w:w="623"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1</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0,5</w:t>
            </w:r>
          </w:p>
        </w:tc>
        <w:tc>
          <w:tcPr>
            <w:tcW w:w="623"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0</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0,5</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1</w:t>
            </w:r>
          </w:p>
        </w:tc>
        <w:tc>
          <w:tcPr>
            <w:tcW w:w="623"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1,5</w:t>
            </w:r>
          </w:p>
        </w:tc>
        <w:tc>
          <w:tcPr>
            <w:tcW w:w="624"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2</w:t>
            </w:r>
          </w:p>
        </w:tc>
        <w:tc>
          <w:tcPr>
            <w:tcW w:w="627" w:type="dxa"/>
            <w:shd w:val="clear" w:color="auto" w:fill="auto"/>
          </w:tcPr>
          <w:p w:rsidR="0060038F" w:rsidRPr="006551E4" w:rsidRDefault="00F07614" w:rsidP="002E6552">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3,5</w:t>
            </w:r>
          </w:p>
        </w:tc>
      </w:tr>
    </w:tbl>
    <w:p w:rsidR="0060038F" w:rsidRPr="00F07614" w:rsidRDefault="0060038F" w:rsidP="00F07614">
      <w:pPr>
        <w:spacing w:after="0" w:line="240" w:lineRule="auto"/>
        <w:rPr>
          <w:rFonts w:ascii="Calibri" w:hAnsi="Calibri" w:cs="Calibri"/>
        </w:rPr>
      </w:pPr>
    </w:p>
    <w:tbl>
      <w:tblPr>
        <w:tblStyle w:val="Tabellenraster"/>
        <w:tblW w:w="6237" w:type="dxa"/>
        <w:tblInd w:w="1933" w:type="dxa"/>
        <w:tblLook w:val="04A0" w:firstRow="1" w:lastRow="0" w:firstColumn="1" w:lastColumn="0" w:noHBand="0" w:noVBand="1"/>
      </w:tblPr>
      <w:tblGrid>
        <w:gridCol w:w="624"/>
        <w:gridCol w:w="621"/>
        <w:gridCol w:w="623"/>
        <w:gridCol w:w="624"/>
        <w:gridCol w:w="623"/>
        <w:gridCol w:w="624"/>
        <w:gridCol w:w="624"/>
        <w:gridCol w:w="623"/>
        <w:gridCol w:w="624"/>
        <w:gridCol w:w="627"/>
      </w:tblGrid>
      <w:tr w:rsidR="00F07614" w:rsidRPr="006551E4" w:rsidTr="00F07614">
        <w:trPr>
          <w:trHeight w:val="280"/>
        </w:trPr>
        <w:tc>
          <w:tcPr>
            <w:tcW w:w="624" w:type="dxa"/>
            <w:shd w:val="clear" w:color="auto" w:fill="auto"/>
          </w:tcPr>
          <w:p w:rsidR="00F07614" w:rsidRPr="006551E4" w:rsidRDefault="00F07614" w:rsidP="002E6552">
            <w:pPr>
              <w:pStyle w:val="Listenabsatz"/>
              <w:spacing w:after="0" w:line="240" w:lineRule="auto"/>
              <w:ind w:left="0"/>
              <w:rPr>
                <w:rFonts w:ascii="Calibri" w:hAnsi="Calibri" w:cs="Calibri"/>
                <w:b/>
                <w:color w:val="000000" w:themeColor="text1"/>
              </w:rPr>
            </w:pPr>
            <w:r w:rsidRPr="006551E4">
              <w:rPr>
                <w:rFonts w:cs="Calibri"/>
                <w:b/>
                <w:color w:val="000000" w:themeColor="text1"/>
              </w:rPr>
              <w:t>x</w:t>
            </w:r>
          </w:p>
        </w:tc>
        <w:tc>
          <w:tcPr>
            <w:tcW w:w="621"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1,5</w:t>
            </w:r>
          </w:p>
        </w:tc>
        <w:tc>
          <w:tcPr>
            <w:tcW w:w="623"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1</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0,5</w:t>
            </w:r>
          </w:p>
        </w:tc>
        <w:tc>
          <w:tcPr>
            <w:tcW w:w="623"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0</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0,5</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1</w:t>
            </w:r>
          </w:p>
        </w:tc>
        <w:tc>
          <w:tcPr>
            <w:tcW w:w="623"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1,5</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2</w:t>
            </w:r>
          </w:p>
        </w:tc>
        <w:tc>
          <w:tcPr>
            <w:tcW w:w="627"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3,5</w:t>
            </w:r>
          </w:p>
        </w:tc>
      </w:tr>
      <w:tr w:rsidR="00F07614" w:rsidRPr="006551E4" w:rsidTr="00F07614">
        <w:trPr>
          <w:trHeight w:val="281"/>
        </w:trPr>
        <w:tc>
          <w:tcPr>
            <w:tcW w:w="624" w:type="dxa"/>
            <w:shd w:val="clear" w:color="auto" w:fill="auto"/>
          </w:tcPr>
          <w:p w:rsidR="00F07614" w:rsidRPr="006551E4" w:rsidRDefault="00F07614" w:rsidP="002E6552">
            <w:pPr>
              <w:pStyle w:val="Listenabsatz"/>
              <w:spacing w:after="0" w:line="240" w:lineRule="auto"/>
              <w:ind w:left="0"/>
              <w:rPr>
                <w:rFonts w:ascii="Calibri" w:hAnsi="Calibri" w:cs="Calibri"/>
                <w:b/>
                <w:color w:val="000000" w:themeColor="text1"/>
              </w:rPr>
            </w:pPr>
            <w:r w:rsidRPr="006551E4">
              <w:rPr>
                <w:rFonts w:cs="Calibri"/>
                <w:b/>
                <w:color w:val="000000" w:themeColor="text1"/>
              </w:rPr>
              <w:t>y</w:t>
            </w:r>
          </w:p>
        </w:tc>
        <w:tc>
          <w:tcPr>
            <w:tcW w:w="621"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3</w:t>
            </w:r>
          </w:p>
        </w:tc>
        <w:tc>
          <w:tcPr>
            <w:tcW w:w="623"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2</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sym w:font="Symbol" w:char="F02D"/>
            </w:r>
            <w:r>
              <w:rPr>
                <w:rFonts w:ascii="Calibri" w:hAnsi="Calibri" w:cs="Calibri"/>
                <w:color w:val="000000" w:themeColor="text1"/>
              </w:rPr>
              <w:t>1</w:t>
            </w:r>
          </w:p>
        </w:tc>
        <w:tc>
          <w:tcPr>
            <w:tcW w:w="623"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0</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1</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2</w:t>
            </w:r>
          </w:p>
        </w:tc>
        <w:tc>
          <w:tcPr>
            <w:tcW w:w="623"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3</w:t>
            </w:r>
          </w:p>
        </w:tc>
        <w:tc>
          <w:tcPr>
            <w:tcW w:w="624"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4</w:t>
            </w:r>
          </w:p>
        </w:tc>
        <w:tc>
          <w:tcPr>
            <w:tcW w:w="627" w:type="dxa"/>
            <w:shd w:val="clear" w:color="auto" w:fill="auto"/>
          </w:tcPr>
          <w:p w:rsidR="00F07614" w:rsidRPr="006551E4" w:rsidRDefault="00F07614" w:rsidP="00E60A1D">
            <w:pPr>
              <w:pStyle w:val="Listenabsatz"/>
              <w:spacing w:after="0" w:line="240" w:lineRule="auto"/>
              <w:ind w:left="0"/>
              <w:jc w:val="center"/>
              <w:rPr>
                <w:rFonts w:ascii="Calibri" w:hAnsi="Calibri" w:cs="Calibri"/>
                <w:color w:val="000000" w:themeColor="text1"/>
              </w:rPr>
            </w:pPr>
            <w:r>
              <w:rPr>
                <w:rFonts w:ascii="Calibri" w:hAnsi="Calibri" w:cs="Calibri"/>
                <w:color w:val="000000" w:themeColor="text1"/>
              </w:rPr>
              <w:t>5</w:t>
            </w:r>
          </w:p>
        </w:tc>
      </w:tr>
    </w:tbl>
    <w:p w:rsidR="0060038F" w:rsidRPr="00F07614" w:rsidRDefault="0060038F" w:rsidP="00F07614">
      <w:pPr>
        <w:spacing w:after="0" w:line="240" w:lineRule="auto"/>
        <w:rPr>
          <w:rFonts w:ascii="Calibri" w:hAnsi="Calibri" w:cs="Calibri"/>
        </w:rPr>
      </w:pPr>
    </w:p>
    <w:p w:rsidR="0060038F" w:rsidRDefault="00265C45" w:rsidP="00B84E65">
      <w:pPr>
        <w:spacing w:after="0" w:line="240" w:lineRule="auto"/>
        <w:ind w:left="426"/>
        <w:rPr>
          <w:rFonts w:ascii="Calibri" w:hAnsi="Calibri" w:cs="Calibri"/>
        </w:rPr>
      </w:pPr>
      <w:r>
        <w:rPr>
          <w:rFonts w:ascii="Calibri" w:hAnsi="Calibri" w:cs="Calibri"/>
          <w:noProof/>
          <w:lang w:eastAsia="de-DE"/>
        </w:rPr>
        <w:drawing>
          <wp:anchor distT="0" distB="0" distL="114300" distR="114300" simplePos="0" relativeHeight="251678720" behindDoc="0" locked="0" layoutInCell="1" allowOverlap="1">
            <wp:simplePos x="0" y="0"/>
            <wp:positionH relativeFrom="margin">
              <wp:posOffset>1146175</wp:posOffset>
            </wp:positionH>
            <wp:positionV relativeFrom="paragraph">
              <wp:posOffset>2540</wp:posOffset>
            </wp:positionV>
            <wp:extent cx="1998980" cy="1798955"/>
            <wp:effectExtent l="19050" t="0" r="1270" b="0"/>
            <wp:wrapNone/>
            <wp:docPr id="30"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srcRect l="36381" t="27912" r="34633" b="25703"/>
                    <a:stretch>
                      <a:fillRect/>
                    </a:stretch>
                  </pic:blipFill>
                  <pic:spPr bwMode="auto">
                    <a:xfrm>
                      <a:off x="0" y="0"/>
                      <a:ext cx="1998980" cy="1798955"/>
                    </a:xfrm>
                    <a:prstGeom prst="rect">
                      <a:avLst/>
                    </a:prstGeom>
                    <a:noFill/>
                    <a:ln w="9525">
                      <a:noFill/>
                      <a:miter lim="800000"/>
                      <a:headEnd/>
                      <a:tailEnd/>
                    </a:ln>
                  </pic:spPr>
                </pic:pic>
              </a:graphicData>
            </a:graphic>
          </wp:anchor>
        </w:drawing>
      </w:r>
      <w:r w:rsidR="00B84E65">
        <w:rPr>
          <w:rFonts w:ascii="Calibri" w:hAnsi="Calibri" w:cs="Calibri"/>
        </w:rPr>
        <w:t>b)</w:t>
      </w: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265C45" w:rsidRDefault="00265C45" w:rsidP="00265C45">
      <w:pPr>
        <w:spacing w:after="0" w:line="240" w:lineRule="auto"/>
        <w:rPr>
          <w:rFonts w:ascii="Calibri" w:hAnsi="Calibri" w:cs="Calibri"/>
        </w:rPr>
      </w:pPr>
    </w:p>
    <w:p w:rsidR="0060038F" w:rsidRPr="00CF6AF8" w:rsidRDefault="0060038F" w:rsidP="0060038F">
      <w:pPr>
        <w:spacing w:after="0" w:line="240" w:lineRule="auto"/>
        <w:rPr>
          <w:rFonts w:ascii="Calibri" w:hAnsi="Calibri" w:cs="Calibri"/>
        </w:rPr>
      </w:pPr>
    </w:p>
    <w:p w:rsidR="0060038F" w:rsidRDefault="0060038F" w:rsidP="0060038F">
      <w:pPr>
        <w:pStyle w:val="Listenabsatz"/>
        <w:numPr>
          <w:ilvl w:val="0"/>
          <w:numId w:val="5"/>
        </w:numPr>
        <w:spacing w:after="0" w:line="240" w:lineRule="auto"/>
        <w:rPr>
          <w:rFonts w:ascii="Calibri" w:hAnsi="Calibri" w:cs="Calibri"/>
        </w:rPr>
      </w:pPr>
    </w:p>
    <w:tbl>
      <w:tblPr>
        <w:tblStyle w:val="Tabellenraster"/>
        <w:tblW w:w="0" w:type="auto"/>
        <w:tblInd w:w="7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25"/>
        <w:gridCol w:w="2446"/>
        <w:gridCol w:w="2432"/>
        <w:gridCol w:w="2411"/>
      </w:tblGrid>
      <w:tr w:rsidR="004E2A3D" w:rsidRPr="004E2A3D" w:rsidTr="00F07614">
        <w:tc>
          <w:tcPr>
            <w:tcW w:w="2586" w:type="dxa"/>
          </w:tcPr>
          <w:p w:rsidR="00F07614" w:rsidRPr="004E2A3D" w:rsidRDefault="00F07614" w:rsidP="00F07614">
            <w:pPr>
              <w:spacing w:after="0" w:line="240" w:lineRule="auto"/>
              <w:rPr>
                <w:rFonts w:ascii="Calibri" w:eastAsiaTheme="minorEastAsia" w:hAnsi="Calibri" w:cs="Calibri"/>
                <w:sz w:val="20"/>
                <w:szCs w:val="20"/>
              </w:rPr>
            </w:pPr>
          </w:p>
          <w:p w:rsidR="00F07614" w:rsidRPr="004E2A3D" w:rsidRDefault="00F07614" w:rsidP="00F07614">
            <w:pPr>
              <w:spacing w:after="0" w:line="240" w:lineRule="auto"/>
              <w:rPr>
                <w:rFonts w:ascii="Calibri" w:eastAsiaTheme="minorEastAsia" w:hAnsi="Calibri" w:cs="Calibri"/>
                <w:sz w:val="20"/>
                <w:szCs w:val="20"/>
              </w:rPr>
            </w:pPr>
            <m:oMathPara>
              <m:oMath>
                <m:r>
                  <w:rPr>
                    <w:rFonts w:ascii="Cambria Math" w:hAnsi="Cambria Math" w:cs="Calibri"/>
                    <w:sz w:val="20"/>
                    <w:szCs w:val="20"/>
                  </w:rPr>
                  <m:t>x=2y+1</m:t>
                </m:r>
              </m:oMath>
            </m:oMathPara>
          </w:p>
          <w:p w:rsidR="00F07614" w:rsidRPr="004E2A3D" w:rsidRDefault="00F07614" w:rsidP="00F07614">
            <w:pPr>
              <w:spacing w:after="0" w:line="240" w:lineRule="auto"/>
              <w:rPr>
                <w:rFonts w:ascii="Calibri" w:eastAsiaTheme="minorEastAsia" w:hAnsi="Calibri" w:cs="Calibri"/>
                <w:sz w:val="20"/>
                <w:szCs w:val="20"/>
              </w:rPr>
            </w:pPr>
            <m:oMathPara>
              <m:oMath>
                <m:r>
                  <w:rPr>
                    <w:rFonts w:ascii="Cambria Math" w:eastAsiaTheme="minorEastAsia" w:hAnsi="Cambria Math" w:cs="Calibri"/>
                    <w:sz w:val="20"/>
                    <w:szCs w:val="20"/>
                  </w:rPr>
                  <m:t>⇔x-1=2y</m:t>
                </m:r>
              </m:oMath>
            </m:oMathPara>
          </w:p>
          <w:p w:rsidR="00F07614" w:rsidRPr="004E2A3D" w:rsidRDefault="00F07614" w:rsidP="00F07614">
            <w:pPr>
              <w:spacing w:after="0" w:line="240" w:lineRule="auto"/>
              <w:rPr>
                <w:rFonts w:ascii="Calibri" w:eastAsiaTheme="minorEastAsia" w:hAnsi="Calibri" w:cs="Calibri"/>
                <w:sz w:val="20"/>
                <w:szCs w:val="20"/>
              </w:rPr>
            </w:pPr>
            <m:oMathPara>
              <m:oMath>
                <m:r>
                  <w:rPr>
                    <w:rFonts w:ascii="Cambria Math" w:eastAsiaTheme="minorEastAsia" w:hAnsi="Cambria Math" w:cs="Calibri"/>
                    <w:sz w:val="20"/>
                    <w:szCs w:val="20"/>
                  </w:rPr>
                  <m:t>⟺</m:t>
                </m:r>
                <m:d>
                  <m:dPr>
                    <m:ctrlPr>
                      <w:rPr>
                        <w:rFonts w:ascii="Cambria Math" w:eastAsiaTheme="minorEastAsia" w:hAnsi="Cambria Math" w:cs="Calibri"/>
                        <w:i/>
                        <w:sz w:val="20"/>
                        <w:szCs w:val="20"/>
                      </w:rPr>
                    </m:ctrlPr>
                  </m:dPr>
                  <m:e>
                    <m:r>
                      <w:rPr>
                        <w:rFonts w:ascii="Cambria Math" w:eastAsiaTheme="minorEastAsia" w:hAnsi="Cambria Math" w:cs="Calibri"/>
                        <w:sz w:val="20"/>
                        <w:szCs w:val="20"/>
                      </w:rPr>
                      <m:t>x-1</m:t>
                    </m:r>
                  </m:e>
                </m:d>
                <m:r>
                  <w:rPr>
                    <w:rFonts w:ascii="Cambria Math" w:eastAsiaTheme="minorEastAsia" w:hAnsi="Cambria Math" w:cs="Calibri"/>
                    <w:sz w:val="20"/>
                    <w:szCs w:val="20"/>
                  </w:rPr>
                  <m:t>:2=y</m:t>
                </m:r>
              </m:oMath>
            </m:oMathPara>
          </w:p>
          <w:p w:rsidR="00F07614" w:rsidRPr="004E2A3D" w:rsidRDefault="00F07614" w:rsidP="00F07614">
            <w:pPr>
              <w:spacing w:after="0" w:line="240" w:lineRule="auto"/>
              <w:rPr>
                <w:rFonts w:ascii="Calibri" w:eastAsiaTheme="minorEastAsia" w:hAnsi="Calibri" w:cs="Calibri"/>
                <w:sz w:val="20"/>
                <w:szCs w:val="20"/>
              </w:rPr>
            </w:pPr>
            <m:oMathPara>
              <m:oMath>
                <m:r>
                  <w:rPr>
                    <w:rFonts w:ascii="Cambria Math" w:eastAsiaTheme="minorEastAsia" w:hAnsi="Cambria Math" w:cs="Calibri"/>
                    <w:sz w:val="20"/>
                    <w:szCs w:val="20"/>
                  </w:rPr>
                  <m:t>⟺y=</m:t>
                </m:r>
                <m:f>
                  <m:fPr>
                    <m:ctrlPr>
                      <w:rPr>
                        <w:rFonts w:ascii="Cambria Math" w:eastAsiaTheme="minorEastAsia" w:hAnsi="Cambria Math" w:cs="Calibri"/>
                        <w:i/>
                        <w:sz w:val="20"/>
                        <w:szCs w:val="20"/>
                      </w:rPr>
                    </m:ctrlPr>
                  </m:fPr>
                  <m:num>
                    <m:r>
                      <w:rPr>
                        <w:rFonts w:ascii="Cambria Math" w:eastAsiaTheme="minorEastAsia" w:hAnsi="Cambria Math" w:cs="Calibri"/>
                        <w:sz w:val="20"/>
                        <w:szCs w:val="20"/>
                      </w:rPr>
                      <m:t>1</m:t>
                    </m:r>
                  </m:num>
                  <m:den>
                    <m:r>
                      <w:rPr>
                        <w:rFonts w:ascii="Cambria Math" w:eastAsiaTheme="minorEastAsia" w:hAnsi="Cambria Math" w:cs="Calibri"/>
                        <w:sz w:val="20"/>
                        <w:szCs w:val="20"/>
                      </w:rPr>
                      <m:t>2</m:t>
                    </m:r>
                  </m:den>
                </m:f>
                <m:r>
                  <w:rPr>
                    <w:rFonts w:ascii="Cambria Math" w:eastAsiaTheme="minorEastAsia" w:hAnsi="Cambria Math" w:cs="Calibri"/>
                    <w:sz w:val="20"/>
                    <w:szCs w:val="20"/>
                  </w:rPr>
                  <m:t>x-</m:t>
                </m:r>
                <m:f>
                  <m:fPr>
                    <m:ctrlPr>
                      <w:rPr>
                        <w:rFonts w:ascii="Cambria Math" w:eastAsiaTheme="minorEastAsia" w:hAnsi="Cambria Math" w:cs="Calibri"/>
                        <w:i/>
                        <w:sz w:val="20"/>
                        <w:szCs w:val="20"/>
                      </w:rPr>
                    </m:ctrlPr>
                  </m:fPr>
                  <m:num>
                    <m:r>
                      <w:rPr>
                        <w:rFonts w:ascii="Cambria Math" w:eastAsiaTheme="minorEastAsia" w:hAnsi="Cambria Math" w:cs="Calibri"/>
                        <w:sz w:val="20"/>
                        <w:szCs w:val="20"/>
                      </w:rPr>
                      <m:t>1</m:t>
                    </m:r>
                  </m:num>
                  <m:den>
                    <m:r>
                      <w:rPr>
                        <w:rFonts w:ascii="Cambria Math" w:eastAsiaTheme="minorEastAsia" w:hAnsi="Cambria Math" w:cs="Calibri"/>
                        <w:sz w:val="20"/>
                        <w:szCs w:val="20"/>
                      </w:rPr>
                      <m:t>2</m:t>
                    </m:r>
                  </m:den>
                </m:f>
              </m:oMath>
            </m:oMathPara>
          </w:p>
          <w:p w:rsidR="00F07614" w:rsidRPr="004E2A3D" w:rsidRDefault="00F07614" w:rsidP="00F07614">
            <w:pPr>
              <w:spacing w:after="0" w:line="240" w:lineRule="auto"/>
              <w:rPr>
                <w:rFonts w:ascii="Calibri" w:hAnsi="Calibri" w:cs="Calibri"/>
                <w:sz w:val="20"/>
                <w:szCs w:val="20"/>
              </w:rPr>
            </w:pPr>
          </w:p>
        </w:tc>
        <w:tc>
          <w:tcPr>
            <w:tcW w:w="2586" w:type="dxa"/>
          </w:tcPr>
          <w:p w:rsidR="004E2A3D" w:rsidRPr="004E2A3D" w:rsidRDefault="004E2A3D" w:rsidP="00F07614">
            <w:pPr>
              <w:spacing w:after="0" w:line="240" w:lineRule="auto"/>
              <w:rPr>
                <w:rFonts w:ascii="Calibri" w:eastAsiaTheme="minorEastAsia" w:hAnsi="Calibri" w:cs="Calibri"/>
                <w:sz w:val="20"/>
                <w:szCs w:val="20"/>
              </w:rPr>
            </w:pPr>
          </w:p>
          <w:p w:rsidR="004E2A3D" w:rsidRPr="004E2A3D" w:rsidRDefault="004E2A3D" w:rsidP="00F07614">
            <w:pPr>
              <w:spacing w:after="0" w:line="240" w:lineRule="auto"/>
              <w:rPr>
                <w:rFonts w:ascii="Calibri" w:eastAsiaTheme="minorEastAsia" w:hAnsi="Calibri" w:cs="Calibri"/>
                <w:sz w:val="20"/>
                <w:szCs w:val="20"/>
              </w:rPr>
            </w:pPr>
            <m:oMathPara>
              <m:oMath>
                <m:r>
                  <w:rPr>
                    <w:rFonts w:ascii="Cambria Math" w:hAnsi="Cambria Math"/>
                    <w:sz w:val="20"/>
                    <w:szCs w:val="20"/>
                  </w:rPr>
                  <m:t>x=10y+25</m:t>
                </m:r>
              </m:oMath>
            </m:oMathPara>
          </w:p>
          <w:p w:rsidR="004E2A3D" w:rsidRPr="004E2A3D" w:rsidRDefault="004E2A3D" w:rsidP="004E2A3D">
            <w:pPr>
              <w:spacing w:after="0" w:line="240" w:lineRule="auto"/>
              <w:rPr>
                <w:rFonts w:ascii="Calibri" w:eastAsiaTheme="minorEastAsia" w:hAnsi="Calibri" w:cs="Calibri"/>
                <w:sz w:val="20"/>
                <w:szCs w:val="20"/>
              </w:rPr>
            </w:pPr>
            <m:oMathPara>
              <m:oMath>
                <m:r>
                  <w:rPr>
                    <w:rFonts w:ascii="Cambria Math" w:hAnsi="Cambria Math" w:cs="Calibri"/>
                    <w:sz w:val="20"/>
                    <w:szCs w:val="20"/>
                  </w:rPr>
                  <m:t>⟺x-25=10y</m:t>
                </m:r>
              </m:oMath>
            </m:oMathPara>
          </w:p>
          <w:p w:rsidR="004E2A3D" w:rsidRPr="004E2A3D" w:rsidRDefault="004E2A3D" w:rsidP="004E2A3D">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d>
                  <m:dPr>
                    <m:ctrlPr>
                      <w:rPr>
                        <w:rFonts w:ascii="Cambria Math" w:hAnsi="Cambria Math" w:cs="Calibri"/>
                        <w:i/>
                        <w:sz w:val="20"/>
                        <w:szCs w:val="20"/>
                      </w:rPr>
                    </m:ctrlPr>
                  </m:dPr>
                  <m:e>
                    <m:r>
                      <w:rPr>
                        <w:rFonts w:ascii="Cambria Math" w:hAnsi="Cambria Math" w:cs="Calibri"/>
                        <w:sz w:val="20"/>
                        <w:szCs w:val="20"/>
                      </w:rPr>
                      <m:t>x-25</m:t>
                    </m:r>
                  </m:e>
                </m:d>
                <m:r>
                  <w:rPr>
                    <w:rFonts w:ascii="Cambria Math" w:hAnsi="Cambria Math" w:cs="Calibri"/>
                    <w:sz w:val="20"/>
                    <w:szCs w:val="20"/>
                  </w:rPr>
                  <m:t>:10=y</m:t>
                </m:r>
              </m:oMath>
            </m:oMathPara>
          </w:p>
          <w:p w:rsidR="004E2A3D" w:rsidRPr="004E2A3D" w:rsidRDefault="004E2A3D" w:rsidP="004E2A3D">
            <w:pPr>
              <w:spacing w:after="0" w:line="240" w:lineRule="auto"/>
              <w:rPr>
                <w:rFonts w:ascii="Calibri" w:eastAsiaTheme="minorEastAsia" w:hAnsi="Calibri" w:cs="Calibri"/>
                <w:sz w:val="20"/>
                <w:szCs w:val="20"/>
              </w:rPr>
            </w:pPr>
            <m:oMathPara>
              <m:oMath>
                <m:r>
                  <w:rPr>
                    <w:rFonts w:ascii="Cambria Math" w:hAnsi="Cambria Math" w:cs="Calibri"/>
                    <w:sz w:val="20"/>
                    <w:szCs w:val="20"/>
                  </w:rPr>
                  <m:t>⟺y=</m:t>
                </m:r>
                <m:f>
                  <m:fPr>
                    <m:ctrlPr>
                      <w:rPr>
                        <w:rFonts w:ascii="Cambria Math" w:hAnsi="Cambria Math" w:cs="Calibri"/>
                        <w:i/>
                        <w:sz w:val="20"/>
                        <w:szCs w:val="20"/>
                      </w:rPr>
                    </m:ctrlPr>
                  </m:fPr>
                  <m:num>
                    <m:r>
                      <w:rPr>
                        <w:rFonts w:ascii="Cambria Math" w:hAnsi="Cambria Math" w:cs="Calibri"/>
                        <w:sz w:val="20"/>
                        <w:szCs w:val="20"/>
                      </w:rPr>
                      <m:t>1</m:t>
                    </m:r>
                  </m:num>
                  <m:den>
                    <m:r>
                      <w:rPr>
                        <w:rFonts w:ascii="Cambria Math" w:hAnsi="Cambria Math" w:cs="Calibri"/>
                        <w:sz w:val="20"/>
                        <w:szCs w:val="20"/>
                      </w:rPr>
                      <m:t>10</m:t>
                    </m:r>
                  </m:den>
                </m:f>
                <m:r>
                  <w:rPr>
                    <w:rFonts w:ascii="Cambria Math" w:hAnsi="Cambria Math" w:cs="Calibri"/>
                    <w:sz w:val="20"/>
                    <w:szCs w:val="20"/>
                  </w:rPr>
                  <m:t>x</m:t>
                </m:r>
                <m:r>
                  <w:rPr>
                    <w:rFonts w:ascii="Cambria Math" w:eastAsiaTheme="minorEastAsia" w:hAnsi="Cambria Math" w:cs="Calibri"/>
                    <w:sz w:val="20"/>
                    <w:szCs w:val="20"/>
                  </w:rPr>
                  <m:t>-</m:t>
                </m:r>
                <m:f>
                  <m:fPr>
                    <m:ctrlPr>
                      <w:rPr>
                        <w:rFonts w:ascii="Cambria Math" w:eastAsiaTheme="minorEastAsia" w:hAnsi="Cambria Math" w:cs="Calibri"/>
                        <w:i/>
                        <w:sz w:val="20"/>
                        <w:szCs w:val="20"/>
                      </w:rPr>
                    </m:ctrlPr>
                  </m:fPr>
                  <m:num>
                    <m:r>
                      <w:rPr>
                        <w:rFonts w:ascii="Cambria Math" w:eastAsiaTheme="minorEastAsia" w:hAnsi="Cambria Math" w:cs="Calibri"/>
                        <w:sz w:val="20"/>
                        <w:szCs w:val="20"/>
                      </w:rPr>
                      <m:t>25</m:t>
                    </m:r>
                  </m:num>
                  <m:den>
                    <m:r>
                      <w:rPr>
                        <w:rFonts w:ascii="Cambria Math" w:eastAsiaTheme="minorEastAsia" w:hAnsi="Cambria Math" w:cs="Calibri"/>
                        <w:sz w:val="20"/>
                        <w:szCs w:val="20"/>
                      </w:rPr>
                      <m:t>10</m:t>
                    </m:r>
                  </m:den>
                </m:f>
              </m:oMath>
            </m:oMathPara>
          </w:p>
          <w:p w:rsidR="004E2A3D" w:rsidRPr="004E2A3D" w:rsidRDefault="004E2A3D" w:rsidP="004E2A3D">
            <w:pPr>
              <w:spacing w:after="0" w:line="240" w:lineRule="auto"/>
              <w:rPr>
                <w:rFonts w:ascii="Calibri" w:hAnsi="Calibri" w:cs="Calibri"/>
                <w:sz w:val="20"/>
                <w:szCs w:val="20"/>
              </w:rPr>
            </w:pPr>
            <m:oMathPara>
              <m:oMath>
                <m:r>
                  <w:rPr>
                    <w:rFonts w:ascii="Cambria Math" w:hAnsi="Cambria Math" w:cs="Calibri"/>
                    <w:sz w:val="20"/>
                    <w:szCs w:val="20"/>
                  </w:rPr>
                  <m:t>⟺y=</m:t>
                </m:r>
                <m:f>
                  <m:fPr>
                    <m:ctrlPr>
                      <w:rPr>
                        <w:rFonts w:ascii="Cambria Math" w:hAnsi="Cambria Math" w:cs="Calibri"/>
                        <w:i/>
                        <w:sz w:val="20"/>
                        <w:szCs w:val="20"/>
                      </w:rPr>
                    </m:ctrlPr>
                  </m:fPr>
                  <m:num>
                    <m:r>
                      <w:rPr>
                        <w:rFonts w:ascii="Cambria Math" w:hAnsi="Cambria Math" w:cs="Calibri"/>
                        <w:sz w:val="20"/>
                        <w:szCs w:val="20"/>
                      </w:rPr>
                      <m:t>1</m:t>
                    </m:r>
                  </m:num>
                  <m:den>
                    <m:r>
                      <w:rPr>
                        <w:rFonts w:ascii="Cambria Math" w:hAnsi="Cambria Math" w:cs="Calibri"/>
                        <w:sz w:val="20"/>
                        <w:szCs w:val="20"/>
                      </w:rPr>
                      <m:t>10</m:t>
                    </m:r>
                  </m:den>
                </m:f>
                <m:r>
                  <w:rPr>
                    <w:rFonts w:ascii="Cambria Math" w:hAnsi="Cambria Math" w:cs="Calibri"/>
                    <w:sz w:val="20"/>
                    <w:szCs w:val="20"/>
                  </w:rPr>
                  <m:t>x-</m:t>
                </m:r>
                <m:f>
                  <m:fPr>
                    <m:ctrlPr>
                      <w:rPr>
                        <w:rFonts w:ascii="Cambria Math" w:hAnsi="Cambria Math" w:cs="Calibri"/>
                        <w:i/>
                        <w:sz w:val="20"/>
                        <w:szCs w:val="20"/>
                      </w:rPr>
                    </m:ctrlPr>
                  </m:fPr>
                  <m:num>
                    <m:r>
                      <w:rPr>
                        <w:rFonts w:ascii="Cambria Math" w:hAnsi="Cambria Math" w:cs="Calibri"/>
                        <w:sz w:val="20"/>
                        <w:szCs w:val="20"/>
                      </w:rPr>
                      <m:t>5</m:t>
                    </m:r>
                  </m:num>
                  <m:den>
                    <m:r>
                      <w:rPr>
                        <w:rFonts w:ascii="Cambria Math" w:hAnsi="Cambria Math" w:cs="Calibri"/>
                        <w:sz w:val="20"/>
                        <w:szCs w:val="20"/>
                      </w:rPr>
                      <m:t>2</m:t>
                    </m:r>
                  </m:den>
                </m:f>
              </m:oMath>
            </m:oMathPara>
          </w:p>
        </w:tc>
        <w:tc>
          <w:tcPr>
            <w:tcW w:w="2587" w:type="dxa"/>
          </w:tcPr>
          <w:p w:rsidR="004E2A3D" w:rsidRPr="004E2A3D" w:rsidRDefault="004E2A3D" w:rsidP="00F07614">
            <w:pPr>
              <w:spacing w:after="0" w:line="240" w:lineRule="auto"/>
              <w:rPr>
                <w:rFonts w:ascii="Calibri" w:eastAsiaTheme="minorEastAsia" w:hAnsi="Calibri" w:cs="Calibri"/>
                <w:sz w:val="20"/>
                <w:szCs w:val="20"/>
              </w:rPr>
            </w:pPr>
          </w:p>
          <w:p w:rsidR="004E2A3D" w:rsidRPr="004E2A3D" w:rsidRDefault="004E2A3D" w:rsidP="00F07614">
            <w:pPr>
              <w:spacing w:after="0" w:line="240" w:lineRule="auto"/>
              <w:rPr>
                <w:rFonts w:ascii="Calibri" w:eastAsiaTheme="minorEastAsia" w:hAnsi="Calibri" w:cs="Calibri"/>
                <w:sz w:val="20"/>
                <w:szCs w:val="20"/>
              </w:rPr>
            </w:pPr>
            <m:oMathPara>
              <m:oMath>
                <m:r>
                  <w:rPr>
                    <w:rFonts w:ascii="Cambria Math" w:hAnsi="Cambria Math"/>
                    <w:sz w:val="20"/>
                    <w:szCs w:val="20"/>
                  </w:rPr>
                  <m:t>x=-</m:t>
                </m:r>
                <m:f>
                  <m:fPr>
                    <m:ctrlPr>
                      <w:rPr>
                        <w:rFonts w:ascii="Cambria Math" w:hAnsi="Cambria Math"/>
                        <w:sz w:val="20"/>
                        <w:szCs w:val="20"/>
                      </w:rPr>
                    </m:ctrlPr>
                  </m:fPr>
                  <m:num>
                    <m:r>
                      <w:rPr>
                        <w:rFonts w:ascii="Cambria Math" w:hAnsi="Cambria Math"/>
                        <w:sz w:val="20"/>
                        <w:szCs w:val="20"/>
                      </w:rPr>
                      <m:t>1</m:t>
                    </m:r>
                  </m:num>
                  <m:den>
                    <m:r>
                      <w:rPr>
                        <w:rFonts w:ascii="Cambria Math" w:hAnsi="Cambria Math"/>
                        <w:sz w:val="20"/>
                        <w:szCs w:val="20"/>
                      </w:rPr>
                      <m:t>3</m:t>
                    </m:r>
                  </m:den>
                </m:f>
                <m:r>
                  <w:rPr>
                    <w:rFonts w:ascii="Cambria Math" w:hAnsi="Cambria Math"/>
                    <w:sz w:val="20"/>
                    <w:szCs w:val="20"/>
                  </w:rPr>
                  <m:t>y-</m:t>
                </m:r>
                <m:f>
                  <m:fPr>
                    <m:ctrlPr>
                      <w:rPr>
                        <w:rFonts w:ascii="Cambria Math" w:hAnsi="Cambria Math"/>
                        <w:sz w:val="20"/>
                        <w:szCs w:val="20"/>
                      </w:rPr>
                    </m:ctrlPr>
                  </m:fPr>
                  <m:num>
                    <m:r>
                      <w:rPr>
                        <w:rFonts w:ascii="Cambria Math" w:hAnsi="Cambria Math"/>
                        <w:sz w:val="20"/>
                        <w:szCs w:val="20"/>
                      </w:rPr>
                      <m:t>5</m:t>
                    </m:r>
                  </m:num>
                  <m:den>
                    <m:r>
                      <w:rPr>
                        <w:rFonts w:ascii="Cambria Math" w:hAnsi="Cambria Math"/>
                        <w:sz w:val="20"/>
                        <w:szCs w:val="20"/>
                      </w:rPr>
                      <m:t>6</m:t>
                    </m:r>
                  </m:den>
                </m:f>
              </m:oMath>
            </m:oMathPara>
          </w:p>
          <w:p w:rsidR="004E2A3D" w:rsidRPr="004E2A3D" w:rsidRDefault="004E2A3D" w:rsidP="004E2A3D">
            <w:pPr>
              <w:spacing w:after="0" w:line="240" w:lineRule="auto"/>
              <w:rPr>
                <w:rFonts w:ascii="Calibri" w:eastAsiaTheme="minorEastAsia" w:hAnsi="Calibri" w:cs="Calibri"/>
                <w:sz w:val="20"/>
                <w:szCs w:val="20"/>
              </w:rPr>
            </w:pPr>
            <m:oMathPara>
              <m:oMath>
                <m:r>
                  <w:rPr>
                    <w:rFonts w:ascii="Cambria Math" w:hAnsi="Cambria Math" w:cs="Calibri"/>
                    <w:sz w:val="20"/>
                    <w:szCs w:val="20"/>
                  </w:rPr>
                  <m:t>⟺x+</m:t>
                </m:r>
                <m:f>
                  <m:fPr>
                    <m:ctrlPr>
                      <w:rPr>
                        <w:rFonts w:ascii="Cambria Math" w:hAnsi="Cambria Math" w:cs="Calibri"/>
                        <w:i/>
                        <w:sz w:val="20"/>
                        <w:szCs w:val="20"/>
                      </w:rPr>
                    </m:ctrlPr>
                  </m:fPr>
                  <m:num>
                    <m:r>
                      <w:rPr>
                        <w:rFonts w:ascii="Cambria Math" w:hAnsi="Cambria Math" w:cs="Calibri"/>
                        <w:sz w:val="20"/>
                        <w:szCs w:val="20"/>
                      </w:rPr>
                      <m:t>5</m:t>
                    </m:r>
                  </m:num>
                  <m:den>
                    <m:r>
                      <w:rPr>
                        <w:rFonts w:ascii="Cambria Math" w:hAnsi="Cambria Math" w:cs="Calibri"/>
                        <w:sz w:val="20"/>
                        <w:szCs w:val="20"/>
                      </w:rPr>
                      <m:t>6</m:t>
                    </m:r>
                  </m:den>
                </m:f>
                <m:r>
                  <w:rPr>
                    <w:rFonts w:ascii="Cambria Math" w:hAnsi="Cambria Math" w:cs="Calibri"/>
                    <w:sz w:val="20"/>
                    <w:szCs w:val="20"/>
                  </w:rPr>
                  <m:t>=-</m:t>
                </m:r>
                <m:f>
                  <m:fPr>
                    <m:ctrlPr>
                      <w:rPr>
                        <w:rFonts w:ascii="Cambria Math" w:hAnsi="Cambria Math" w:cs="Calibri"/>
                        <w:i/>
                        <w:sz w:val="20"/>
                        <w:szCs w:val="20"/>
                      </w:rPr>
                    </m:ctrlPr>
                  </m:fPr>
                  <m:num>
                    <m:r>
                      <w:rPr>
                        <w:rFonts w:ascii="Cambria Math" w:hAnsi="Cambria Math" w:cs="Calibri"/>
                        <w:sz w:val="20"/>
                        <w:szCs w:val="20"/>
                      </w:rPr>
                      <m:t>1</m:t>
                    </m:r>
                  </m:num>
                  <m:den>
                    <m:r>
                      <w:rPr>
                        <w:rFonts w:ascii="Cambria Math" w:hAnsi="Cambria Math" w:cs="Calibri"/>
                        <w:sz w:val="20"/>
                        <w:szCs w:val="20"/>
                      </w:rPr>
                      <m:t>3</m:t>
                    </m:r>
                  </m:den>
                </m:f>
                <m:r>
                  <w:rPr>
                    <w:rFonts w:ascii="Cambria Math" w:hAnsi="Cambria Math" w:cs="Calibri"/>
                    <w:sz w:val="20"/>
                    <w:szCs w:val="20"/>
                  </w:rPr>
                  <m:t>y</m:t>
                </m:r>
              </m:oMath>
            </m:oMathPara>
          </w:p>
          <w:p w:rsidR="004E2A3D" w:rsidRPr="004E2A3D" w:rsidRDefault="004E2A3D" w:rsidP="004E2A3D">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d>
                  <m:dPr>
                    <m:ctrlPr>
                      <w:rPr>
                        <w:rFonts w:ascii="Cambria Math" w:hAnsi="Cambria Math" w:cs="Calibri"/>
                        <w:i/>
                        <w:sz w:val="20"/>
                        <w:szCs w:val="20"/>
                      </w:rPr>
                    </m:ctrlPr>
                  </m:dPr>
                  <m:e>
                    <m:r>
                      <w:rPr>
                        <w:rFonts w:ascii="Cambria Math" w:hAnsi="Cambria Math" w:cs="Calibri"/>
                        <w:sz w:val="20"/>
                        <w:szCs w:val="20"/>
                      </w:rPr>
                      <m:t>x+</m:t>
                    </m:r>
                    <m:f>
                      <m:fPr>
                        <m:ctrlPr>
                          <w:rPr>
                            <w:rFonts w:ascii="Cambria Math" w:hAnsi="Cambria Math" w:cs="Calibri"/>
                            <w:i/>
                            <w:sz w:val="20"/>
                            <w:szCs w:val="20"/>
                          </w:rPr>
                        </m:ctrlPr>
                      </m:fPr>
                      <m:num>
                        <m:r>
                          <w:rPr>
                            <w:rFonts w:ascii="Cambria Math" w:hAnsi="Cambria Math" w:cs="Calibri"/>
                            <w:sz w:val="20"/>
                            <w:szCs w:val="20"/>
                          </w:rPr>
                          <m:t>5</m:t>
                        </m:r>
                      </m:num>
                      <m:den>
                        <m:r>
                          <w:rPr>
                            <w:rFonts w:ascii="Cambria Math" w:hAnsi="Cambria Math" w:cs="Calibri"/>
                            <w:sz w:val="20"/>
                            <w:szCs w:val="20"/>
                          </w:rPr>
                          <m:t>6</m:t>
                        </m:r>
                      </m:den>
                    </m:f>
                  </m:e>
                </m:d>
                <m:r>
                  <w:rPr>
                    <w:rFonts w:ascii="Cambria Math" w:hAnsi="Cambria Math" w:cs="Calibri"/>
                    <w:sz w:val="20"/>
                    <w:szCs w:val="20"/>
                  </w:rPr>
                  <m:t>∙</m:t>
                </m:r>
                <m:d>
                  <m:dPr>
                    <m:ctrlPr>
                      <w:rPr>
                        <w:rFonts w:ascii="Cambria Math" w:hAnsi="Cambria Math" w:cs="Calibri"/>
                        <w:i/>
                        <w:sz w:val="20"/>
                        <w:szCs w:val="20"/>
                      </w:rPr>
                    </m:ctrlPr>
                  </m:dPr>
                  <m:e>
                    <m:r>
                      <w:rPr>
                        <w:rFonts w:ascii="Cambria Math" w:hAnsi="Cambria Math" w:cs="Calibri"/>
                        <w:sz w:val="20"/>
                        <w:szCs w:val="20"/>
                      </w:rPr>
                      <m:t>-3</m:t>
                    </m:r>
                  </m:e>
                </m:d>
                <m:r>
                  <w:rPr>
                    <w:rFonts w:ascii="Cambria Math" w:hAnsi="Cambria Math" w:cs="Calibri"/>
                    <w:sz w:val="20"/>
                    <w:szCs w:val="20"/>
                  </w:rPr>
                  <m:t>=y</m:t>
                </m:r>
              </m:oMath>
            </m:oMathPara>
          </w:p>
          <w:p w:rsidR="004E2A3D" w:rsidRPr="004E2A3D" w:rsidRDefault="004E2A3D" w:rsidP="004E2A3D">
            <w:pPr>
              <w:spacing w:after="0" w:line="240" w:lineRule="auto"/>
              <w:rPr>
                <w:rFonts w:ascii="Calibri" w:hAnsi="Calibri" w:cs="Calibri"/>
                <w:sz w:val="20"/>
                <w:szCs w:val="20"/>
              </w:rPr>
            </w:pPr>
            <m:oMathPara>
              <m:oMath>
                <m:r>
                  <w:rPr>
                    <w:rFonts w:ascii="Cambria Math" w:hAnsi="Cambria Math" w:cs="Calibri"/>
                    <w:sz w:val="20"/>
                    <w:szCs w:val="20"/>
                  </w:rPr>
                  <m:t>⟺y=-3x-</m:t>
                </m:r>
                <m:f>
                  <m:fPr>
                    <m:ctrlPr>
                      <w:rPr>
                        <w:rFonts w:ascii="Cambria Math" w:hAnsi="Cambria Math" w:cs="Calibri"/>
                        <w:i/>
                        <w:sz w:val="20"/>
                        <w:szCs w:val="20"/>
                      </w:rPr>
                    </m:ctrlPr>
                  </m:fPr>
                  <m:num>
                    <m:r>
                      <w:rPr>
                        <w:rFonts w:ascii="Cambria Math" w:hAnsi="Cambria Math" w:cs="Calibri"/>
                        <w:sz w:val="20"/>
                        <w:szCs w:val="20"/>
                      </w:rPr>
                      <m:t>5</m:t>
                    </m:r>
                  </m:num>
                  <m:den>
                    <m:r>
                      <w:rPr>
                        <w:rFonts w:ascii="Cambria Math" w:hAnsi="Cambria Math" w:cs="Calibri"/>
                        <w:sz w:val="20"/>
                        <w:szCs w:val="20"/>
                      </w:rPr>
                      <m:t>2</m:t>
                    </m:r>
                  </m:den>
                </m:f>
              </m:oMath>
            </m:oMathPara>
          </w:p>
        </w:tc>
        <w:tc>
          <w:tcPr>
            <w:tcW w:w="2587" w:type="dxa"/>
          </w:tcPr>
          <w:p w:rsidR="004E2A3D" w:rsidRPr="004E2A3D" w:rsidRDefault="004E2A3D" w:rsidP="00F07614">
            <w:pPr>
              <w:spacing w:after="0" w:line="240" w:lineRule="auto"/>
              <w:rPr>
                <w:rFonts w:ascii="Calibri" w:eastAsiaTheme="minorEastAsia" w:hAnsi="Calibri" w:cs="Calibri"/>
                <w:sz w:val="20"/>
                <w:szCs w:val="20"/>
              </w:rPr>
            </w:pPr>
          </w:p>
          <w:p w:rsidR="004E2A3D" w:rsidRPr="004E2A3D" w:rsidRDefault="004E2A3D" w:rsidP="00F07614">
            <w:pPr>
              <w:spacing w:after="0" w:line="240" w:lineRule="auto"/>
              <w:rPr>
                <w:rFonts w:ascii="Calibri" w:eastAsiaTheme="minorEastAsia" w:hAnsi="Calibri" w:cs="Calibri"/>
                <w:sz w:val="20"/>
                <w:szCs w:val="20"/>
              </w:rPr>
            </w:pPr>
            <m:oMathPara>
              <m:oMath>
                <m:r>
                  <w:rPr>
                    <w:rFonts w:ascii="Cambria Math" w:hAnsi="Cambria Math"/>
                    <w:sz w:val="20"/>
                    <w:szCs w:val="20"/>
                  </w:rPr>
                  <m:t>x=</m:t>
                </m:r>
                <m:f>
                  <m:fPr>
                    <m:ctrlPr>
                      <w:rPr>
                        <w:rFonts w:ascii="Cambria Math" w:hAnsi="Cambria Math"/>
                        <w:sz w:val="20"/>
                        <w:szCs w:val="20"/>
                      </w:rPr>
                    </m:ctrlPr>
                  </m:fPr>
                  <m:num>
                    <m:r>
                      <w:rPr>
                        <w:rFonts w:ascii="Cambria Math" w:hAnsi="Cambria Math"/>
                        <w:sz w:val="20"/>
                        <w:szCs w:val="20"/>
                      </w:rPr>
                      <m:t>3</m:t>
                    </m:r>
                  </m:num>
                  <m:den>
                    <m:r>
                      <w:rPr>
                        <w:rFonts w:ascii="Cambria Math" w:hAnsi="Cambria Math"/>
                        <w:sz w:val="20"/>
                        <w:szCs w:val="20"/>
                      </w:rPr>
                      <m:t>y</m:t>
                    </m:r>
                  </m:den>
                </m:f>
              </m:oMath>
            </m:oMathPara>
          </w:p>
          <w:p w:rsidR="004E2A3D" w:rsidRPr="004E2A3D" w:rsidRDefault="004E2A3D" w:rsidP="004E2A3D">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f>
                  <m:fPr>
                    <m:ctrlPr>
                      <w:rPr>
                        <w:rFonts w:ascii="Cambria Math" w:hAnsi="Cambria Math" w:cs="Calibri"/>
                        <w:i/>
                        <w:sz w:val="20"/>
                        <w:szCs w:val="20"/>
                      </w:rPr>
                    </m:ctrlPr>
                  </m:fPr>
                  <m:num>
                    <m:r>
                      <w:rPr>
                        <w:rFonts w:ascii="Cambria Math" w:hAnsi="Cambria Math" w:cs="Calibri"/>
                        <w:sz w:val="20"/>
                        <w:szCs w:val="20"/>
                      </w:rPr>
                      <m:t>x</m:t>
                    </m:r>
                  </m:num>
                  <m:den>
                    <m:r>
                      <w:rPr>
                        <w:rFonts w:ascii="Cambria Math" w:hAnsi="Cambria Math" w:cs="Calibri"/>
                        <w:sz w:val="20"/>
                        <w:szCs w:val="20"/>
                      </w:rPr>
                      <m:t>3</m:t>
                    </m:r>
                  </m:den>
                </m:f>
                <m:r>
                  <w:rPr>
                    <w:rFonts w:ascii="Cambria Math" w:hAnsi="Cambria Math" w:cs="Calibri"/>
                    <w:sz w:val="20"/>
                    <w:szCs w:val="20"/>
                  </w:rPr>
                  <m:t>=</m:t>
                </m:r>
                <m:f>
                  <m:fPr>
                    <m:ctrlPr>
                      <w:rPr>
                        <w:rFonts w:ascii="Cambria Math" w:hAnsi="Cambria Math" w:cs="Calibri"/>
                        <w:i/>
                        <w:sz w:val="20"/>
                        <w:szCs w:val="20"/>
                      </w:rPr>
                    </m:ctrlPr>
                  </m:fPr>
                  <m:num>
                    <m:r>
                      <w:rPr>
                        <w:rFonts w:ascii="Cambria Math" w:hAnsi="Cambria Math" w:cs="Calibri"/>
                        <w:sz w:val="20"/>
                        <w:szCs w:val="20"/>
                      </w:rPr>
                      <m:t>1</m:t>
                    </m:r>
                  </m:num>
                  <m:den>
                    <m:r>
                      <w:rPr>
                        <w:rFonts w:ascii="Cambria Math" w:hAnsi="Cambria Math" w:cs="Calibri"/>
                        <w:sz w:val="20"/>
                        <w:szCs w:val="20"/>
                      </w:rPr>
                      <m:t>y</m:t>
                    </m:r>
                  </m:den>
                </m:f>
              </m:oMath>
            </m:oMathPara>
          </w:p>
          <w:p w:rsidR="004E2A3D" w:rsidRPr="004E2A3D" w:rsidRDefault="004E2A3D" w:rsidP="004E2A3D">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f>
                  <m:fPr>
                    <m:ctrlPr>
                      <w:rPr>
                        <w:rFonts w:ascii="Cambria Math" w:hAnsi="Cambria Math" w:cs="Calibri"/>
                        <w:i/>
                        <w:sz w:val="20"/>
                        <w:szCs w:val="20"/>
                      </w:rPr>
                    </m:ctrlPr>
                  </m:fPr>
                  <m:num>
                    <m:r>
                      <w:rPr>
                        <w:rFonts w:ascii="Cambria Math" w:hAnsi="Cambria Math" w:cs="Calibri"/>
                        <w:sz w:val="20"/>
                        <w:szCs w:val="20"/>
                      </w:rPr>
                      <m:t>3</m:t>
                    </m:r>
                  </m:num>
                  <m:den>
                    <m:r>
                      <w:rPr>
                        <w:rFonts w:ascii="Cambria Math" w:hAnsi="Cambria Math" w:cs="Calibri"/>
                        <w:sz w:val="20"/>
                        <w:szCs w:val="20"/>
                      </w:rPr>
                      <m:t>x</m:t>
                    </m:r>
                  </m:den>
                </m:f>
                <m:r>
                  <w:rPr>
                    <w:rFonts w:ascii="Cambria Math" w:hAnsi="Cambria Math" w:cs="Calibri"/>
                    <w:sz w:val="20"/>
                    <w:szCs w:val="20"/>
                  </w:rPr>
                  <m:t>=</m:t>
                </m:r>
                <m:f>
                  <m:fPr>
                    <m:ctrlPr>
                      <w:rPr>
                        <w:rFonts w:ascii="Cambria Math" w:hAnsi="Cambria Math" w:cs="Calibri"/>
                        <w:i/>
                        <w:sz w:val="20"/>
                        <w:szCs w:val="20"/>
                      </w:rPr>
                    </m:ctrlPr>
                  </m:fPr>
                  <m:num>
                    <m:r>
                      <w:rPr>
                        <w:rFonts w:ascii="Cambria Math" w:hAnsi="Cambria Math" w:cs="Calibri"/>
                        <w:sz w:val="20"/>
                        <w:szCs w:val="20"/>
                      </w:rPr>
                      <m:t>y</m:t>
                    </m:r>
                  </m:num>
                  <m:den>
                    <m:r>
                      <w:rPr>
                        <w:rFonts w:ascii="Cambria Math" w:hAnsi="Cambria Math" w:cs="Calibri"/>
                        <w:sz w:val="20"/>
                        <w:szCs w:val="20"/>
                      </w:rPr>
                      <m:t>1</m:t>
                    </m:r>
                  </m:den>
                </m:f>
              </m:oMath>
            </m:oMathPara>
          </w:p>
          <w:p w:rsidR="004E2A3D" w:rsidRPr="004E2A3D" w:rsidRDefault="004E2A3D" w:rsidP="004E2A3D">
            <w:pPr>
              <w:spacing w:after="0" w:line="240" w:lineRule="auto"/>
              <w:rPr>
                <w:rFonts w:ascii="Calibri" w:hAnsi="Calibri" w:cs="Calibri"/>
                <w:sz w:val="20"/>
                <w:szCs w:val="20"/>
              </w:rPr>
            </w:pPr>
            <m:oMathPara>
              <m:oMath>
                <m:r>
                  <w:rPr>
                    <w:rFonts w:ascii="Cambria Math" w:hAnsi="Cambria Math" w:cs="Calibri"/>
                    <w:sz w:val="20"/>
                    <w:szCs w:val="20"/>
                  </w:rPr>
                  <m:t>⟺y=</m:t>
                </m:r>
                <m:f>
                  <m:fPr>
                    <m:ctrlPr>
                      <w:rPr>
                        <w:rFonts w:ascii="Cambria Math" w:hAnsi="Cambria Math" w:cs="Calibri"/>
                        <w:i/>
                        <w:sz w:val="20"/>
                        <w:szCs w:val="20"/>
                      </w:rPr>
                    </m:ctrlPr>
                  </m:fPr>
                  <m:num>
                    <m:r>
                      <w:rPr>
                        <w:rFonts w:ascii="Cambria Math" w:hAnsi="Cambria Math" w:cs="Calibri"/>
                        <w:sz w:val="20"/>
                        <w:szCs w:val="20"/>
                      </w:rPr>
                      <m:t>3</m:t>
                    </m:r>
                  </m:num>
                  <m:den>
                    <m:r>
                      <w:rPr>
                        <w:rFonts w:ascii="Cambria Math" w:hAnsi="Cambria Math" w:cs="Calibri"/>
                        <w:sz w:val="20"/>
                        <w:szCs w:val="20"/>
                      </w:rPr>
                      <m:t>x</m:t>
                    </m:r>
                  </m:den>
                </m:f>
              </m:oMath>
            </m:oMathPara>
          </w:p>
        </w:tc>
      </w:tr>
    </w:tbl>
    <w:p w:rsidR="0060038F" w:rsidRDefault="0060038F" w:rsidP="0060038F">
      <w:pPr>
        <w:spacing w:after="0" w:line="240" w:lineRule="auto"/>
        <w:rPr>
          <w:rFonts w:ascii="Calibri" w:hAnsi="Calibri" w:cs="Calibri"/>
        </w:rPr>
      </w:pPr>
    </w:p>
    <w:p w:rsidR="00265C45" w:rsidRPr="00265C45" w:rsidRDefault="00265C45" w:rsidP="0060038F">
      <w:pPr>
        <w:pStyle w:val="Listenabsatz"/>
        <w:numPr>
          <w:ilvl w:val="0"/>
          <w:numId w:val="5"/>
        </w:numPr>
        <w:spacing w:after="0" w:line="240" w:lineRule="auto"/>
        <w:rPr>
          <w:rFonts w:cs="Calibri"/>
        </w:rPr>
      </w:pPr>
      <w:r>
        <w:rPr>
          <w:rFonts w:cs="Calibri"/>
          <w:noProof/>
          <w:lang w:eastAsia="de-DE"/>
        </w:rPr>
        <w:drawing>
          <wp:anchor distT="0" distB="0" distL="114300" distR="114300" simplePos="0" relativeHeight="251679744" behindDoc="0" locked="0" layoutInCell="1" allowOverlap="1">
            <wp:simplePos x="0" y="0"/>
            <wp:positionH relativeFrom="column">
              <wp:posOffset>1146531</wp:posOffset>
            </wp:positionH>
            <wp:positionV relativeFrom="paragraph">
              <wp:posOffset>39980</wp:posOffset>
            </wp:positionV>
            <wp:extent cx="3316681" cy="1799539"/>
            <wp:effectExtent l="19050" t="0" r="0" b="0"/>
            <wp:wrapNone/>
            <wp:docPr id="31" name="Bild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srcRect l="20929" t="23092" r="18902" b="18675"/>
                    <a:stretch>
                      <a:fillRect/>
                    </a:stretch>
                  </pic:blipFill>
                  <pic:spPr bwMode="auto">
                    <a:xfrm>
                      <a:off x="0" y="0"/>
                      <a:ext cx="3316681" cy="1799539"/>
                    </a:xfrm>
                    <a:prstGeom prst="rect">
                      <a:avLst/>
                    </a:prstGeom>
                    <a:noFill/>
                    <a:ln w="9525">
                      <a:noFill/>
                      <a:miter lim="800000"/>
                      <a:headEnd/>
                      <a:tailEnd/>
                    </a:ln>
                  </pic:spPr>
                </pic:pic>
              </a:graphicData>
            </a:graphic>
          </wp:anchor>
        </w:drawing>
      </w:r>
    </w:p>
    <w:p w:rsidR="0060038F" w:rsidRDefault="0060038F" w:rsidP="004E2A3D">
      <w:pPr>
        <w:spacing w:after="0" w:line="240" w:lineRule="auto"/>
        <w:rPr>
          <w:rFonts w:cs="Calibri"/>
        </w:rPr>
      </w:pPr>
    </w:p>
    <w:p w:rsidR="00265C45" w:rsidRDefault="00265C45" w:rsidP="004E2A3D">
      <w:pPr>
        <w:spacing w:after="0" w:line="240" w:lineRule="auto"/>
        <w:rPr>
          <w:rFonts w:cs="Calibri"/>
        </w:rPr>
      </w:pPr>
    </w:p>
    <w:p w:rsidR="00265C45" w:rsidRDefault="00265C45" w:rsidP="004E2A3D">
      <w:pPr>
        <w:spacing w:after="0" w:line="240" w:lineRule="auto"/>
        <w:rPr>
          <w:rFonts w:cs="Calibri"/>
        </w:rPr>
      </w:pPr>
    </w:p>
    <w:p w:rsidR="00265C45" w:rsidRDefault="00265C45" w:rsidP="004E2A3D">
      <w:pPr>
        <w:spacing w:after="0" w:line="240" w:lineRule="auto"/>
        <w:rPr>
          <w:rFonts w:cs="Calibri"/>
        </w:rPr>
      </w:pPr>
    </w:p>
    <w:p w:rsidR="00265C45" w:rsidRDefault="00265C45" w:rsidP="004E2A3D">
      <w:pPr>
        <w:spacing w:after="0" w:line="240" w:lineRule="auto"/>
        <w:rPr>
          <w:rFonts w:cs="Calibri"/>
        </w:rPr>
      </w:pPr>
    </w:p>
    <w:p w:rsidR="00265C45" w:rsidRDefault="00265C45" w:rsidP="004E2A3D">
      <w:pPr>
        <w:spacing w:after="0" w:line="240" w:lineRule="auto"/>
        <w:rPr>
          <w:rFonts w:cs="Calibri"/>
        </w:rPr>
      </w:pPr>
    </w:p>
    <w:p w:rsidR="00265C45" w:rsidRDefault="00265C45" w:rsidP="004E2A3D">
      <w:pPr>
        <w:spacing w:after="0" w:line="240" w:lineRule="auto"/>
        <w:rPr>
          <w:rFonts w:cs="Calibri"/>
        </w:rPr>
      </w:pPr>
    </w:p>
    <w:p w:rsidR="00265C45" w:rsidRDefault="00265C45" w:rsidP="004E2A3D">
      <w:pPr>
        <w:spacing w:after="0" w:line="240" w:lineRule="auto"/>
        <w:rPr>
          <w:rFonts w:cs="Calibri"/>
        </w:rPr>
      </w:pPr>
    </w:p>
    <w:p w:rsidR="000F1D0D" w:rsidRDefault="000F1D0D" w:rsidP="004E2A3D">
      <w:pPr>
        <w:spacing w:after="0" w:line="240" w:lineRule="auto"/>
        <w:rPr>
          <w:rFonts w:cs="Calibri"/>
        </w:rPr>
      </w:pPr>
    </w:p>
    <w:p w:rsidR="000F1D0D" w:rsidRDefault="000F1D0D" w:rsidP="004E2A3D">
      <w:pPr>
        <w:spacing w:after="0" w:line="240" w:lineRule="auto"/>
        <w:rPr>
          <w:rFonts w:cs="Calibri"/>
        </w:rPr>
      </w:pPr>
    </w:p>
    <w:p w:rsidR="00B752A5" w:rsidRPr="004E2A3D" w:rsidRDefault="00B752A5" w:rsidP="004E2A3D">
      <w:pPr>
        <w:spacing w:after="0" w:line="240" w:lineRule="auto"/>
        <w:rPr>
          <w:rFonts w:cs="Calibri"/>
        </w:rPr>
      </w:pPr>
    </w:p>
    <w:p w:rsidR="00265C45" w:rsidRDefault="00265C45">
      <w:pPr>
        <w:spacing w:after="0" w:line="240" w:lineRule="auto"/>
        <w:rPr>
          <w:rFonts w:cs="Calibri"/>
        </w:rPr>
      </w:pPr>
      <w:r>
        <w:rPr>
          <w:rFonts w:cs="Calibri"/>
        </w:rPr>
        <w:br w:type="page"/>
      </w:r>
    </w:p>
    <w:p w:rsidR="0060038F" w:rsidRDefault="0060038F" w:rsidP="0060038F">
      <w:pPr>
        <w:spacing w:after="0" w:line="240" w:lineRule="auto"/>
        <w:rPr>
          <w:rFonts w:cs="Calibri"/>
        </w:rPr>
      </w:pPr>
    </w:p>
    <w:p w:rsidR="0060038F" w:rsidRPr="00C825D8" w:rsidRDefault="0060038F" w:rsidP="0060038F">
      <w:pPr>
        <w:pStyle w:val="Listenabsatz"/>
        <w:numPr>
          <w:ilvl w:val="0"/>
          <w:numId w:val="5"/>
        </w:numPr>
        <w:spacing w:after="0" w:line="240" w:lineRule="auto"/>
        <w:rPr>
          <w:rFonts w:ascii="Calibri" w:hAnsi="Calibri" w:cs="Calibri"/>
        </w:rPr>
      </w:pPr>
    </w:p>
    <w:tbl>
      <w:tblPr>
        <w:tblStyle w:val="Tabellenraster"/>
        <w:tblW w:w="9748" w:type="dxa"/>
        <w:tblInd w:w="7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249"/>
        <w:gridCol w:w="3249"/>
        <w:gridCol w:w="3250"/>
      </w:tblGrid>
      <w:tr w:rsidR="0027277C" w:rsidRPr="00FF6DC6" w:rsidTr="0027277C">
        <w:tc>
          <w:tcPr>
            <w:tcW w:w="3249" w:type="dxa"/>
          </w:tcPr>
          <w:p w:rsidR="0027277C" w:rsidRPr="00FF6DC6" w:rsidRDefault="0027277C" w:rsidP="00E60A1D">
            <w:pPr>
              <w:spacing w:after="0" w:line="240" w:lineRule="auto"/>
              <w:rPr>
                <w:rFonts w:ascii="Calibri" w:eastAsiaTheme="minorEastAsia" w:hAnsi="Calibri" w:cs="Calibri"/>
                <w:sz w:val="20"/>
                <w:szCs w:val="20"/>
              </w:rPr>
            </w:pPr>
          </w:p>
          <w:p w:rsidR="00E60A1D" w:rsidRPr="00FF6DC6" w:rsidRDefault="00E60A1D" w:rsidP="00E60A1D">
            <w:pPr>
              <w:spacing w:after="0" w:line="240" w:lineRule="auto"/>
              <w:rPr>
                <w:rFonts w:ascii="Calibri" w:eastAsiaTheme="minorEastAsia" w:hAnsi="Calibri" w:cs="Calibri"/>
                <w:b/>
                <w:sz w:val="20"/>
                <w:szCs w:val="20"/>
              </w:rPr>
            </w:pPr>
            <m:oMathPara>
              <m:oMath>
                <m:r>
                  <m:rPr>
                    <m:sty m:val="bi"/>
                  </m:rPr>
                  <w:rPr>
                    <w:rFonts w:ascii="Cambria Math" w:hAnsi="Cambria Math" w:cs="Calibri"/>
                    <w:sz w:val="20"/>
                    <w:szCs w:val="20"/>
                  </w:rPr>
                  <m:t>y=</m:t>
                </m:r>
                <m:sSup>
                  <m:sSupPr>
                    <m:ctrlPr>
                      <w:rPr>
                        <w:rFonts w:ascii="Cambria Math" w:hAnsi="Cambria Math" w:cs="Calibri"/>
                        <w:b/>
                        <w:i/>
                        <w:sz w:val="20"/>
                        <w:szCs w:val="20"/>
                      </w:rPr>
                    </m:ctrlPr>
                  </m:sSupPr>
                  <m:e>
                    <m:r>
                      <m:rPr>
                        <m:sty m:val="bi"/>
                      </m:rPr>
                      <w:rPr>
                        <w:rFonts w:ascii="Cambria Math" w:hAnsi="Cambria Math" w:cs="Calibri"/>
                        <w:sz w:val="20"/>
                        <w:szCs w:val="20"/>
                      </w:rPr>
                      <m:t>x</m:t>
                    </m:r>
                  </m:e>
                  <m:sup>
                    <m:r>
                      <m:rPr>
                        <m:sty m:val="bi"/>
                      </m:rPr>
                      <w:rPr>
                        <w:rFonts w:ascii="Cambria Math" w:hAnsi="Cambria Math" w:cs="Calibri"/>
                        <w:sz w:val="20"/>
                        <w:szCs w:val="20"/>
                      </w:rPr>
                      <m:t>2</m:t>
                    </m:r>
                  </m:sup>
                </m:sSup>
                <m:r>
                  <m:rPr>
                    <m:sty m:val="bi"/>
                  </m:rPr>
                  <w:rPr>
                    <w:rFonts w:ascii="Cambria Math" w:hAnsi="Cambria Math" w:cs="Calibri"/>
                    <w:sz w:val="20"/>
                    <w:szCs w:val="20"/>
                  </w:rPr>
                  <m:t>-1</m:t>
                </m:r>
              </m:oMath>
            </m:oMathPara>
          </w:p>
          <w:p w:rsidR="00E60A1D" w:rsidRPr="00FF6DC6" w:rsidRDefault="00E60A1D" w:rsidP="00E60A1D">
            <w:pPr>
              <w:spacing w:after="0" w:line="240" w:lineRule="auto"/>
              <w:rPr>
                <w:rFonts w:ascii="Calibri" w:eastAsiaTheme="minorEastAsia" w:hAnsi="Calibri" w:cs="Calibri"/>
                <w:sz w:val="20"/>
                <w:szCs w:val="20"/>
              </w:rPr>
            </w:pPr>
          </w:p>
          <w:p w:rsidR="0027277C" w:rsidRPr="00FF6DC6" w:rsidRDefault="0027277C" w:rsidP="0027277C">
            <w:pPr>
              <w:spacing w:after="0" w:line="240" w:lineRule="auto"/>
              <w:rPr>
                <w:rFonts w:ascii="Calibri" w:eastAsiaTheme="minorEastAsia" w:hAnsi="Calibri" w:cs="Calibri"/>
                <w:sz w:val="20"/>
                <w:szCs w:val="20"/>
              </w:rPr>
            </w:pPr>
            <m:oMathPara>
              <m:oMathParaPr>
                <m:jc m:val="center"/>
              </m:oMathParaPr>
              <m:oMath>
                <m:r>
                  <w:rPr>
                    <w:rFonts w:ascii="Cambria Math" w:hAnsi="Cambria Math" w:cs="Calibri"/>
                    <w:sz w:val="20"/>
                    <w:szCs w:val="20"/>
                  </w:rPr>
                  <m:t>x=</m:t>
                </m:r>
                <m:sSup>
                  <m:sSupPr>
                    <m:ctrlPr>
                      <w:rPr>
                        <w:rFonts w:ascii="Cambria Math" w:hAnsi="Cambria Math" w:cs="Calibri"/>
                        <w:i/>
                        <w:sz w:val="20"/>
                        <w:szCs w:val="20"/>
                      </w:rPr>
                    </m:ctrlPr>
                  </m:sSupPr>
                  <m:e>
                    <m:r>
                      <w:rPr>
                        <w:rFonts w:ascii="Cambria Math" w:hAnsi="Cambria Math" w:cs="Calibri"/>
                        <w:sz w:val="20"/>
                        <w:szCs w:val="20"/>
                      </w:rPr>
                      <m:t>y</m:t>
                    </m:r>
                  </m:e>
                  <m:sup>
                    <m:r>
                      <w:rPr>
                        <w:rFonts w:ascii="Cambria Math" w:hAnsi="Cambria Math" w:cs="Calibri"/>
                        <w:sz w:val="20"/>
                        <w:szCs w:val="20"/>
                      </w:rPr>
                      <m:t>2</m:t>
                    </m:r>
                  </m:sup>
                </m:sSup>
                <m:r>
                  <w:rPr>
                    <w:rFonts w:ascii="Cambria Math" w:hAnsi="Cambria Math" w:cs="Calibri"/>
                    <w:sz w:val="20"/>
                    <w:szCs w:val="20"/>
                  </w:rPr>
                  <m:t>-1</m:t>
                </m:r>
              </m:oMath>
            </m:oMathPara>
          </w:p>
          <w:p w:rsidR="0027277C" w:rsidRPr="00FF6DC6" w:rsidRDefault="0027277C" w:rsidP="0027277C">
            <w:pPr>
              <w:spacing w:after="0" w:line="240" w:lineRule="auto"/>
              <w:rPr>
                <w:rFonts w:ascii="Calibri" w:eastAsiaTheme="minorEastAsia" w:hAnsi="Calibri" w:cs="Calibri"/>
                <w:sz w:val="20"/>
                <w:szCs w:val="20"/>
              </w:rPr>
            </w:pPr>
            <m:oMathPara>
              <m:oMathParaPr>
                <m:jc m:val="center"/>
              </m:oMathParaPr>
              <m:oMath>
                <m:r>
                  <w:rPr>
                    <w:rFonts w:ascii="Cambria Math" w:hAnsi="Cambria Math" w:cs="Calibri"/>
                    <w:sz w:val="20"/>
                    <w:szCs w:val="20"/>
                  </w:rPr>
                  <m:t>⟺x+1=</m:t>
                </m:r>
                <m:sSup>
                  <m:sSupPr>
                    <m:ctrlPr>
                      <w:rPr>
                        <w:rFonts w:ascii="Cambria Math" w:hAnsi="Cambria Math" w:cs="Calibri"/>
                        <w:i/>
                        <w:sz w:val="20"/>
                        <w:szCs w:val="20"/>
                      </w:rPr>
                    </m:ctrlPr>
                  </m:sSupPr>
                  <m:e>
                    <m:r>
                      <w:rPr>
                        <w:rFonts w:ascii="Cambria Math" w:hAnsi="Cambria Math" w:cs="Calibri"/>
                        <w:sz w:val="20"/>
                        <w:szCs w:val="20"/>
                      </w:rPr>
                      <m:t>y</m:t>
                    </m:r>
                  </m:e>
                  <m:sup>
                    <m:r>
                      <w:rPr>
                        <w:rFonts w:ascii="Cambria Math" w:hAnsi="Cambria Math" w:cs="Calibri"/>
                        <w:sz w:val="20"/>
                        <w:szCs w:val="20"/>
                      </w:rPr>
                      <m:t>2</m:t>
                    </m:r>
                  </m:sup>
                </m:sSup>
              </m:oMath>
            </m:oMathPara>
          </w:p>
          <w:p w:rsidR="0027277C" w:rsidRPr="00FF6DC6" w:rsidRDefault="0027277C" w:rsidP="0027277C">
            <w:pPr>
              <w:spacing w:after="0" w:line="240" w:lineRule="auto"/>
              <w:rPr>
                <w:rFonts w:ascii="Calibri" w:eastAsiaTheme="minorEastAsia" w:hAnsi="Calibri" w:cs="Calibri"/>
                <w:sz w:val="20"/>
                <w:szCs w:val="20"/>
              </w:rPr>
            </w:pPr>
            <m:oMathPara>
              <m:oMathParaPr>
                <m:jc m:val="center"/>
              </m:oMathParaPr>
              <m:oMath>
                <m:r>
                  <w:rPr>
                    <w:rFonts w:ascii="Cambria Math" w:hAnsi="Cambria Math" w:cs="Calibri"/>
                    <w:sz w:val="20"/>
                    <w:szCs w:val="20"/>
                  </w:rPr>
                  <m:t>⟺y=-</m:t>
                </m:r>
                <m:rad>
                  <m:radPr>
                    <m:degHide m:val="1"/>
                    <m:ctrlPr>
                      <w:rPr>
                        <w:rFonts w:ascii="Cambria Math" w:hAnsi="Cambria Math" w:cs="Calibri"/>
                        <w:i/>
                        <w:sz w:val="20"/>
                        <w:szCs w:val="20"/>
                      </w:rPr>
                    </m:ctrlPr>
                  </m:radPr>
                  <m:deg/>
                  <m:e>
                    <m:r>
                      <w:rPr>
                        <w:rFonts w:ascii="Cambria Math" w:hAnsi="Cambria Math" w:cs="Calibri"/>
                        <w:sz w:val="20"/>
                        <w:szCs w:val="20"/>
                      </w:rPr>
                      <m:t>x+1</m:t>
                    </m:r>
                  </m:e>
                </m:rad>
                <m:r>
                  <w:rPr>
                    <w:rFonts w:ascii="Cambria Math" w:eastAsiaTheme="minorEastAsia" w:hAnsi="Cambria Math" w:cs="Calibri"/>
                    <w:sz w:val="20"/>
                    <w:szCs w:val="20"/>
                  </w:rPr>
                  <m:t xml:space="preserve">  ∨  y=</m:t>
                </m:r>
                <m:rad>
                  <m:radPr>
                    <m:degHide m:val="1"/>
                    <m:ctrlPr>
                      <w:rPr>
                        <w:rFonts w:ascii="Cambria Math" w:eastAsiaTheme="minorEastAsia" w:hAnsi="Cambria Math" w:cs="Calibri"/>
                        <w:i/>
                        <w:sz w:val="20"/>
                        <w:szCs w:val="20"/>
                      </w:rPr>
                    </m:ctrlPr>
                  </m:radPr>
                  <m:deg/>
                  <m:e>
                    <m:r>
                      <w:rPr>
                        <w:rFonts w:ascii="Cambria Math" w:eastAsiaTheme="minorEastAsia" w:hAnsi="Cambria Math" w:cs="Calibri"/>
                        <w:sz w:val="20"/>
                        <w:szCs w:val="20"/>
                      </w:rPr>
                      <m:t>x+1</m:t>
                    </m:r>
                  </m:e>
                </m:rad>
              </m:oMath>
            </m:oMathPara>
          </w:p>
          <w:p w:rsidR="0027277C" w:rsidRPr="00FF6DC6" w:rsidRDefault="0027277C" w:rsidP="0027277C">
            <w:pPr>
              <w:spacing w:after="0" w:line="240" w:lineRule="auto"/>
              <w:rPr>
                <w:rFonts w:ascii="Calibri" w:eastAsiaTheme="minorEastAsia" w:hAnsi="Calibri" w:cs="Calibri"/>
                <w:sz w:val="20"/>
                <w:szCs w:val="20"/>
              </w:rPr>
            </w:pPr>
          </w:p>
          <w:p w:rsidR="0027277C" w:rsidRPr="00FF6DC6" w:rsidRDefault="0059313B" w:rsidP="0027277C">
            <w:pPr>
              <w:spacing w:after="0" w:line="240" w:lineRule="auto"/>
              <w:rPr>
                <w:rFonts w:ascii="Calibri" w:hAnsi="Calibri" w:cs="Calibri"/>
                <w:sz w:val="20"/>
                <w:szCs w:val="20"/>
              </w:rPr>
            </w:pPr>
            <w:r w:rsidRPr="00FF6DC6">
              <w:rPr>
                <w:rFonts w:ascii="Calibri" w:hAnsi="Calibri" w:cs="Calibri"/>
                <w:sz w:val="20"/>
                <w:szCs w:val="20"/>
                <w:u w:val="single"/>
              </w:rPr>
              <w:t>Es gilt</w:t>
            </w:r>
            <w:r w:rsidRPr="00FF6DC6">
              <w:rPr>
                <w:rFonts w:ascii="Calibri" w:hAnsi="Calibri" w:cs="Calibri"/>
                <w:sz w:val="20"/>
                <w:szCs w:val="20"/>
              </w:rPr>
              <w:t>:</w:t>
            </w:r>
          </w:p>
          <w:p w:rsidR="0059313B" w:rsidRPr="00FF6DC6" w:rsidRDefault="0059313B" w:rsidP="0027277C">
            <w:pPr>
              <w:spacing w:after="0" w:line="240" w:lineRule="auto"/>
              <w:rPr>
                <w:rFonts w:ascii="Calibri" w:hAnsi="Calibri" w:cs="Calibri"/>
                <w:sz w:val="20"/>
                <w:szCs w:val="20"/>
              </w:rPr>
            </w:pPr>
          </w:p>
          <w:p w:rsidR="0059313B" w:rsidRPr="00FF6DC6" w:rsidRDefault="0059313B" w:rsidP="0059313B">
            <w:pPr>
              <w:spacing w:after="0" w:line="240" w:lineRule="auto"/>
              <w:rPr>
                <w:rFonts w:ascii="Calibri" w:hAnsi="Calibri" w:cs="Calibri"/>
                <w:sz w:val="20"/>
                <w:szCs w:val="20"/>
              </w:rPr>
            </w:pPr>
            <m:oMath>
              <m:r>
                <w:rPr>
                  <w:rFonts w:ascii="Cambria Math" w:hAnsi="Cambria Math" w:cs="Calibri"/>
                  <w:sz w:val="20"/>
                  <w:szCs w:val="20"/>
                </w:rPr>
                <m:t>y=-</m:t>
              </m:r>
              <m:rad>
                <m:radPr>
                  <m:degHide m:val="1"/>
                  <m:ctrlPr>
                    <w:rPr>
                      <w:rFonts w:ascii="Cambria Math" w:hAnsi="Cambria Math" w:cs="Calibri"/>
                      <w:i/>
                      <w:sz w:val="20"/>
                      <w:szCs w:val="20"/>
                    </w:rPr>
                  </m:ctrlPr>
                </m:radPr>
                <m:deg/>
                <m:e>
                  <m:r>
                    <w:rPr>
                      <w:rFonts w:ascii="Cambria Math" w:hAnsi="Cambria Math" w:cs="Calibri"/>
                      <w:sz w:val="20"/>
                      <w:szCs w:val="20"/>
                    </w:rPr>
                    <m:t>x+1</m:t>
                  </m:r>
                </m:e>
              </m:rad>
            </m:oMath>
            <w:r w:rsidRPr="00FF6DC6">
              <w:rPr>
                <w:rFonts w:ascii="Calibri" w:eastAsiaTheme="minorEastAsia" w:hAnsi="Calibri" w:cs="Calibri"/>
                <w:sz w:val="20"/>
                <w:szCs w:val="20"/>
              </w:rPr>
              <w:t xml:space="preserve"> mit</w:t>
            </w:r>
          </w:p>
          <w:p w:rsidR="0059313B" w:rsidRPr="00FF6DC6" w:rsidRDefault="00C079B4" w:rsidP="0059313B">
            <w:pPr>
              <w:spacing w:after="0" w:line="240" w:lineRule="auto"/>
              <w:rPr>
                <w:rFonts w:ascii="Calibri" w:eastAsiaTheme="minorEastAsia" w:hAnsi="Calibri" w:cs="Calibri"/>
                <w:sz w:val="20"/>
                <w:szCs w:val="20"/>
              </w:rPr>
            </w:pP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|-1≤x</m:t>
                  </m:r>
                </m:e>
              </m:d>
            </m:oMath>
            <w:r w:rsidR="0059313B" w:rsidRPr="00FF6DC6">
              <w:rPr>
                <w:rFonts w:ascii="Calibri" w:eastAsiaTheme="minorEastAsia" w:hAnsi="Calibri" w:cs="Calibri"/>
                <w:sz w:val="20"/>
                <w:szCs w:val="20"/>
              </w:rPr>
              <w:t xml:space="preserve"> und</w:t>
            </w:r>
          </w:p>
          <w:p w:rsidR="0059313B" w:rsidRPr="00FF6DC6" w:rsidRDefault="00C079B4" w:rsidP="0059313B">
            <w:pPr>
              <w:spacing w:after="0" w:line="240" w:lineRule="auto"/>
              <w:rPr>
                <w:rFonts w:ascii="Calibri" w:eastAsiaTheme="minorEastAsia" w:hAnsi="Calibri" w:cs="Calibri"/>
                <w:sz w:val="20"/>
                <w:szCs w:val="20"/>
              </w:rPr>
            </w:pPr>
            <m:oMath>
              <m:sSub>
                <m:sSubPr>
                  <m:ctrlPr>
                    <w:rPr>
                      <w:rFonts w:ascii="Cambria Math" w:hAnsi="Cambria Math" w:cs="Calibri"/>
                      <w:i/>
                      <w:sz w:val="20"/>
                      <w:szCs w:val="20"/>
                    </w:rPr>
                  </m:ctrlPr>
                </m:sSubPr>
                <m:e>
                  <m:r>
                    <w:rPr>
                      <w:rFonts w:ascii="Cambria Math" w:hAnsi="Cambria Math" w:cs="Calibri"/>
                      <w:sz w:val="20"/>
                      <w:szCs w:val="20"/>
                    </w:rPr>
                    <m:t>W</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y∈</m:t>
                  </m:r>
                  <m:r>
                    <m:rPr>
                      <m:scr m:val="double-struck"/>
                    </m:rPr>
                    <w:rPr>
                      <w:rFonts w:ascii="Cambria Math" w:hAnsi="Cambria Math" w:cs="Calibri"/>
                      <w:sz w:val="20"/>
                      <w:szCs w:val="20"/>
                    </w:rPr>
                    <m:t>R</m:t>
                  </m:r>
                  <m:r>
                    <w:rPr>
                      <w:rFonts w:ascii="Cambria Math" w:hAnsi="Cambria Math" w:cs="Calibri"/>
                      <w:sz w:val="20"/>
                      <w:szCs w:val="20"/>
                    </w:rPr>
                    <m:t>|y≤0</m:t>
                  </m:r>
                </m:e>
              </m:d>
            </m:oMath>
            <w:r w:rsidR="0059313B" w:rsidRPr="00FF6DC6">
              <w:rPr>
                <w:rFonts w:ascii="Calibri" w:eastAsiaTheme="minorEastAsia" w:hAnsi="Calibri" w:cs="Calibri"/>
                <w:sz w:val="20"/>
                <w:szCs w:val="20"/>
              </w:rPr>
              <w:t xml:space="preserve"> ist die Umkehrfunktion zu</w:t>
            </w:r>
          </w:p>
          <w:p w:rsidR="0059313B" w:rsidRPr="00FF6DC6" w:rsidRDefault="0059313B" w:rsidP="0059313B">
            <w:pPr>
              <w:spacing w:after="0" w:line="240" w:lineRule="auto"/>
              <w:rPr>
                <w:rFonts w:ascii="Calibri" w:eastAsiaTheme="minorEastAsia" w:hAnsi="Calibri" w:cs="Calibri"/>
                <w:sz w:val="20"/>
                <w:szCs w:val="20"/>
              </w:rPr>
            </w:pPr>
            <m:oMath>
              <m:r>
                <w:rPr>
                  <w:rFonts w:ascii="Cambria Math" w:hAnsi="Cambria Math" w:cs="Calibri"/>
                  <w:sz w:val="20"/>
                  <w:szCs w:val="20"/>
                </w:rPr>
                <m:t>y=</m:t>
              </m:r>
              <m:sSup>
                <m:sSupPr>
                  <m:ctrlPr>
                    <w:rPr>
                      <w:rFonts w:ascii="Cambria Math" w:hAnsi="Cambria Math" w:cs="Calibri"/>
                      <w:i/>
                      <w:sz w:val="20"/>
                      <w:szCs w:val="20"/>
                    </w:rPr>
                  </m:ctrlPr>
                </m:sSupPr>
                <m:e>
                  <m:r>
                    <w:rPr>
                      <w:rFonts w:ascii="Cambria Math" w:hAnsi="Cambria Math" w:cs="Calibri"/>
                      <w:sz w:val="20"/>
                      <w:szCs w:val="20"/>
                    </w:rPr>
                    <m:t>x</m:t>
                  </m:r>
                </m:e>
                <m:sup>
                  <m:r>
                    <w:rPr>
                      <w:rFonts w:ascii="Cambria Math" w:hAnsi="Cambria Math" w:cs="Calibri"/>
                      <w:sz w:val="20"/>
                      <w:szCs w:val="20"/>
                    </w:rPr>
                    <m:t>2</m:t>
                  </m:r>
                </m:sup>
              </m:sSup>
              <m:r>
                <w:rPr>
                  <w:rFonts w:ascii="Cambria Math" w:hAnsi="Cambria Math" w:cs="Calibri"/>
                  <w:sz w:val="20"/>
                  <w:szCs w:val="20"/>
                </w:rPr>
                <m:t>-1</m:t>
              </m:r>
            </m:oMath>
            <w:r w:rsidRPr="00FF6DC6">
              <w:rPr>
                <w:rFonts w:ascii="Calibri" w:eastAsiaTheme="minorEastAsia" w:hAnsi="Calibri" w:cs="Calibri"/>
                <w:sz w:val="20"/>
                <w:szCs w:val="20"/>
              </w:rPr>
              <w:t xml:space="preserve"> mit</w:t>
            </w:r>
          </w:p>
          <w:p w:rsidR="0059313B" w:rsidRPr="00FF6DC6" w:rsidRDefault="00C079B4" w:rsidP="0059313B">
            <w:pPr>
              <w:spacing w:after="0" w:line="240" w:lineRule="auto"/>
              <w:rPr>
                <w:rFonts w:ascii="Calibri" w:eastAsiaTheme="minorEastAsia" w:hAnsi="Calibri" w:cs="Calibri"/>
                <w:sz w:val="20"/>
                <w:szCs w:val="20"/>
              </w:rPr>
            </w:pPr>
            <m:oMathPara>
              <m:oMathParaPr>
                <m:jc m:val="left"/>
              </m:oMathParaP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f</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|x≤0</m:t>
                    </m:r>
                  </m:e>
                </m:d>
              </m:oMath>
            </m:oMathPara>
          </w:p>
          <w:p w:rsidR="0059313B" w:rsidRPr="00FF6DC6" w:rsidRDefault="0059313B" w:rsidP="0059313B">
            <w:pPr>
              <w:spacing w:after="0" w:line="240" w:lineRule="auto"/>
              <w:rPr>
                <w:rFonts w:ascii="Calibri" w:eastAsiaTheme="minorEastAsia" w:hAnsi="Calibri" w:cs="Calibri"/>
                <w:sz w:val="20"/>
                <w:szCs w:val="20"/>
              </w:rPr>
            </w:pPr>
          </w:p>
          <w:p w:rsidR="0059313B" w:rsidRPr="00FF6DC6" w:rsidRDefault="0059313B" w:rsidP="0059313B">
            <w:pPr>
              <w:spacing w:after="0" w:line="240" w:lineRule="auto"/>
              <w:rPr>
                <w:rFonts w:ascii="Calibri" w:hAnsi="Calibri" w:cs="Calibri"/>
                <w:sz w:val="20"/>
                <w:szCs w:val="20"/>
              </w:rPr>
            </w:pPr>
            <m:oMath>
              <m:r>
                <w:rPr>
                  <w:rFonts w:ascii="Cambria Math" w:hAnsi="Cambria Math" w:cs="Calibri"/>
                  <w:sz w:val="20"/>
                  <w:szCs w:val="20"/>
                </w:rPr>
                <m:t>y=</m:t>
              </m:r>
              <m:rad>
                <m:radPr>
                  <m:degHide m:val="1"/>
                  <m:ctrlPr>
                    <w:rPr>
                      <w:rFonts w:ascii="Cambria Math" w:hAnsi="Cambria Math" w:cs="Calibri"/>
                      <w:i/>
                      <w:sz w:val="20"/>
                      <w:szCs w:val="20"/>
                    </w:rPr>
                  </m:ctrlPr>
                </m:radPr>
                <m:deg/>
                <m:e>
                  <m:r>
                    <w:rPr>
                      <w:rFonts w:ascii="Cambria Math" w:hAnsi="Cambria Math" w:cs="Calibri"/>
                      <w:sz w:val="20"/>
                      <w:szCs w:val="20"/>
                    </w:rPr>
                    <m:t>x+1</m:t>
                  </m:r>
                </m:e>
              </m:rad>
            </m:oMath>
            <w:r w:rsidRPr="00FF6DC6">
              <w:rPr>
                <w:rFonts w:ascii="Calibri" w:eastAsiaTheme="minorEastAsia" w:hAnsi="Calibri" w:cs="Calibri"/>
                <w:sz w:val="20"/>
                <w:szCs w:val="20"/>
              </w:rPr>
              <w:t xml:space="preserve"> mit</w:t>
            </w:r>
          </w:p>
          <w:p w:rsidR="0059313B" w:rsidRPr="00FF6DC6" w:rsidRDefault="00C079B4" w:rsidP="0059313B">
            <w:pPr>
              <w:spacing w:after="0" w:line="240" w:lineRule="auto"/>
              <w:rPr>
                <w:rFonts w:ascii="Calibri" w:eastAsiaTheme="minorEastAsia" w:hAnsi="Calibri" w:cs="Calibri"/>
                <w:sz w:val="20"/>
                <w:szCs w:val="20"/>
              </w:rPr>
            </w:pP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|-1≤x</m:t>
                  </m:r>
                </m:e>
              </m:d>
            </m:oMath>
            <w:r w:rsidR="0059313B" w:rsidRPr="00FF6DC6">
              <w:rPr>
                <w:rFonts w:ascii="Calibri" w:eastAsiaTheme="minorEastAsia" w:hAnsi="Calibri" w:cs="Calibri"/>
                <w:sz w:val="20"/>
                <w:szCs w:val="20"/>
              </w:rPr>
              <w:t xml:space="preserve"> und</w:t>
            </w:r>
          </w:p>
          <w:p w:rsidR="0059313B" w:rsidRPr="00FF6DC6" w:rsidRDefault="00C079B4" w:rsidP="0059313B">
            <w:pPr>
              <w:spacing w:after="0" w:line="240" w:lineRule="auto"/>
              <w:rPr>
                <w:rFonts w:ascii="Calibri" w:eastAsiaTheme="minorEastAsia" w:hAnsi="Calibri" w:cs="Calibri"/>
                <w:sz w:val="20"/>
                <w:szCs w:val="20"/>
              </w:rPr>
            </w:pPr>
            <m:oMath>
              <m:sSub>
                <m:sSubPr>
                  <m:ctrlPr>
                    <w:rPr>
                      <w:rFonts w:ascii="Cambria Math" w:hAnsi="Cambria Math" w:cs="Calibri"/>
                      <w:i/>
                      <w:sz w:val="20"/>
                      <w:szCs w:val="20"/>
                    </w:rPr>
                  </m:ctrlPr>
                </m:sSubPr>
                <m:e>
                  <m:r>
                    <w:rPr>
                      <w:rFonts w:ascii="Cambria Math" w:hAnsi="Cambria Math" w:cs="Calibri"/>
                      <w:sz w:val="20"/>
                      <w:szCs w:val="20"/>
                    </w:rPr>
                    <m:t>W</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y∈</m:t>
                  </m:r>
                  <m:r>
                    <m:rPr>
                      <m:scr m:val="double-struck"/>
                    </m:rPr>
                    <w:rPr>
                      <w:rFonts w:ascii="Cambria Math" w:hAnsi="Cambria Math" w:cs="Calibri"/>
                      <w:sz w:val="20"/>
                      <w:szCs w:val="20"/>
                    </w:rPr>
                    <m:t>R</m:t>
                  </m:r>
                  <m:r>
                    <w:rPr>
                      <w:rFonts w:ascii="Cambria Math" w:hAnsi="Cambria Math" w:cs="Calibri"/>
                      <w:sz w:val="20"/>
                      <w:szCs w:val="20"/>
                    </w:rPr>
                    <m:t>|0≤y</m:t>
                  </m:r>
                </m:e>
              </m:d>
            </m:oMath>
            <w:r w:rsidR="0059313B" w:rsidRPr="00FF6DC6">
              <w:rPr>
                <w:rFonts w:ascii="Calibri" w:eastAsiaTheme="minorEastAsia" w:hAnsi="Calibri" w:cs="Calibri"/>
                <w:sz w:val="20"/>
                <w:szCs w:val="20"/>
              </w:rPr>
              <w:t xml:space="preserve"> ist die Umkehrfunktion zu</w:t>
            </w:r>
          </w:p>
          <w:p w:rsidR="0059313B" w:rsidRPr="00FF6DC6" w:rsidRDefault="0059313B" w:rsidP="0059313B">
            <w:pPr>
              <w:spacing w:after="0" w:line="240" w:lineRule="auto"/>
              <w:rPr>
                <w:rFonts w:ascii="Calibri" w:eastAsiaTheme="minorEastAsia" w:hAnsi="Calibri" w:cs="Calibri"/>
                <w:sz w:val="20"/>
                <w:szCs w:val="20"/>
              </w:rPr>
            </w:pPr>
            <m:oMath>
              <m:r>
                <w:rPr>
                  <w:rFonts w:ascii="Cambria Math" w:hAnsi="Cambria Math" w:cs="Calibri"/>
                  <w:sz w:val="20"/>
                  <w:szCs w:val="20"/>
                </w:rPr>
                <m:t>y=</m:t>
              </m:r>
              <m:sSup>
                <m:sSupPr>
                  <m:ctrlPr>
                    <w:rPr>
                      <w:rFonts w:ascii="Cambria Math" w:hAnsi="Cambria Math" w:cs="Calibri"/>
                      <w:i/>
                      <w:sz w:val="20"/>
                      <w:szCs w:val="20"/>
                    </w:rPr>
                  </m:ctrlPr>
                </m:sSupPr>
                <m:e>
                  <m:r>
                    <w:rPr>
                      <w:rFonts w:ascii="Cambria Math" w:hAnsi="Cambria Math" w:cs="Calibri"/>
                      <w:sz w:val="20"/>
                      <w:szCs w:val="20"/>
                    </w:rPr>
                    <m:t>x</m:t>
                  </m:r>
                </m:e>
                <m:sup>
                  <m:r>
                    <w:rPr>
                      <w:rFonts w:ascii="Cambria Math" w:hAnsi="Cambria Math" w:cs="Calibri"/>
                      <w:sz w:val="20"/>
                      <w:szCs w:val="20"/>
                    </w:rPr>
                    <m:t>2</m:t>
                  </m:r>
                </m:sup>
              </m:sSup>
              <m:r>
                <w:rPr>
                  <w:rFonts w:ascii="Cambria Math" w:hAnsi="Cambria Math" w:cs="Calibri"/>
                  <w:sz w:val="20"/>
                  <w:szCs w:val="20"/>
                </w:rPr>
                <m:t>-1</m:t>
              </m:r>
            </m:oMath>
            <w:r w:rsidRPr="00FF6DC6">
              <w:rPr>
                <w:rFonts w:ascii="Calibri" w:eastAsiaTheme="minorEastAsia" w:hAnsi="Calibri" w:cs="Calibri"/>
                <w:sz w:val="20"/>
                <w:szCs w:val="20"/>
              </w:rPr>
              <w:t xml:space="preserve"> mit</w:t>
            </w:r>
          </w:p>
          <w:p w:rsidR="0059313B" w:rsidRPr="00FF6DC6" w:rsidRDefault="00C079B4" w:rsidP="0059313B">
            <w:pPr>
              <w:spacing w:after="0" w:line="240" w:lineRule="auto"/>
              <w:rPr>
                <w:rFonts w:ascii="Calibri" w:eastAsiaTheme="minorEastAsia" w:hAnsi="Calibri" w:cs="Calibri"/>
                <w:sz w:val="20"/>
                <w:szCs w:val="20"/>
              </w:rPr>
            </w:pPr>
            <m:oMathPara>
              <m:oMathParaPr>
                <m:jc m:val="left"/>
              </m:oMathParaP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f</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|0≤x</m:t>
                    </m:r>
                  </m:e>
                </m:d>
              </m:oMath>
            </m:oMathPara>
          </w:p>
          <w:p w:rsidR="0059313B" w:rsidRPr="00FF6DC6" w:rsidRDefault="0059313B" w:rsidP="0059313B">
            <w:pPr>
              <w:spacing w:after="0" w:line="240" w:lineRule="auto"/>
              <w:rPr>
                <w:rFonts w:ascii="Calibri" w:hAnsi="Calibri" w:cs="Calibri"/>
                <w:sz w:val="20"/>
                <w:szCs w:val="20"/>
              </w:rPr>
            </w:pPr>
          </w:p>
        </w:tc>
        <w:tc>
          <w:tcPr>
            <w:tcW w:w="3249" w:type="dxa"/>
          </w:tcPr>
          <w:p w:rsidR="0027277C" w:rsidRPr="00FF6DC6" w:rsidRDefault="0027277C" w:rsidP="00E60A1D">
            <w:pPr>
              <w:spacing w:after="0" w:line="240" w:lineRule="auto"/>
              <w:rPr>
                <w:rFonts w:ascii="Calibri" w:eastAsiaTheme="minorEastAsia" w:hAnsi="Calibri" w:cs="Calibri"/>
                <w:sz w:val="20"/>
                <w:szCs w:val="20"/>
              </w:rPr>
            </w:pPr>
          </w:p>
          <w:p w:rsidR="0027277C" w:rsidRPr="00FF6DC6" w:rsidRDefault="00E60A1D" w:rsidP="00E60A1D">
            <w:pPr>
              <w:spacing w:after="0" w:line="240" w:lineRule="auto"/>
              <w:rPr>
                <w:rFonts w:ascii="Calibri" w:eastAsiaTheme="minorEastAsia" w:hAnsi="Calibri" w:cs="Calibri"/>
                <w:b/>
                <w:sz w:val="20"/>
                <w:szCs w:val="20"/>
              </w:rPr>
            </w:pPr>
            <m:oMathPara>
              <m:oMath>
                <m:r>
                  <m:rPr>
                    <m:sty m:val="bi"/>
                  </m:rPr>
                  <w:rPr>
                    <w:rFonts w:ascii="Cambria Math" w:hAnsi="Cambria Math" w:cs="Calibri"/>
                    <w:sz w:val="20"/>
                    <w:szCs w:val="20"/>
                  </w:rPr>
                  <m:t>y=</m:t>
                </m:r>
                <m:d>
                  <m:dPr>
                    <m:begChr m:val="|"/>
                    <m:endChr m:val="|"/>
                    <m:ctrlPr>
                      <w:rPr>
                        <w:rFonts w:ascii="Cambria Math" w:hAnsi="Cambria Math" w:cs="Calibri"/>
                        <w:b/>
                        <w:i/>
                        <w:sz w:val="20"/>
                        <w:szCs w:val="20"/>
                      </w:rPr>
                    </m:ctrlPr>
                  </m:dPr>
                  <m:e>
                    <m:r>
                      <m:rPr>
                        <m:sty m:val="bi"/>
                      </m:rPr>
                      <w:rPr>
                        <w:rFonts w:ascii="Cambria Math" w:hAnsi="Cambria Math" w:cs="Calibri"/>
                        <w:sz w:val="20"/>
                        <w:szCs w:val="20"/>
                      </w:rPr>
                      <m:t>x+1</m:t>
                    </m:r>
                  </m:e>
                </m:d>
              </m:oMath>
            </m:oMathPara>
          </w:p>
          <w:p w:rsidR="001E3803" w:rsidRPr="00FF6DC6" w:rsidRDefault="001E3803" w:rsidP="001E3803">
            <w:pPr>
              <w:spacing w:after="0" w:line="240" w:lineRule="auto"/>
              <w:rPr>
                <w:rFonts w:ascii="Calibri" w:hAnsi="Calibri" w:cs="Calibri"/>
                <w:sz w:val="20"/>
                <w:szCs w:val="20"/>
              </w:rPr>
            </w:pPr>
          </w:p>
          <w:p w:rsidR="001E3803" w:rsidRPr="00FF6DC6" w:rsidRDefault="001E3803" w:rsidP="001E3803">
            <w:pPr>
              <w:spacing w:after="0" w:line="240" w:lineRule="auto"/>
              <w:rPr>
                <w:rFonts w:ascii="Calibri" w:eastAsiaTheme="minorEastAsia" w:hAnsi="Calibri" w:cs="Calibri"/>
                <w:sz w:val="20"/>
                <w:szCs w:val="20"/>
              </w:rPr>
            </w:pPr>
            <w:r w:rsidRPr="00FF6DC6">
              <w:rPr>
                <w:rFonts w:ascii="Calibri" w:hAnsi="Calibri" w:cs="Calibri"/>
                <w:sz w:val="20"/>
                <w:szCs w:val="20"/>
                <w:u w:val="single"/>
              </w:rPr>
              <w:t>1. Fall</w:t>
            </w:r>
            <w:r w:rsidRPr="00FF6DC6">
              <w:rPr>
                <w:rFonts w:ascii="Calibri" w:hAnsi="Calibri" w:cs="Calibri"/>
                <w:sz w:val="20"/>
                <w:szCs w:val="20"/>
              </w:rPr>
              <w:t xml:space="preserve">: </w:t>
            </w: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f</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|x≤-1</m:t>
                  </m:r>
                </m:e>
              </m:d>
            </m:oMath>
            <w:r w:rsidR="002E6ACD" w:rsidRPr="00FF6DC6">
              <w:rPr>
                <w:rFonts w:ascii="Calibri" w:eastAsiaTheme="minorEastAsia" w:hAnsi="Calibri" w:cs="Calibri"/>
                <w:sz w:val="20"/>
                <w:szCs w:val="20"/>
              </w:rPr>
              <w:t>, dann</w:t>
            </w:r>
            <w:r w:rsidR="00E60A1D" w:rsidRPr="00FF6DC6">
              <w:rPr>
                <w:rFonts w:ascii="Calibri" w:eastAsiaTheme="minorEastAsia" w:hAnsi="Calibri" w:cs="Calibri"/>
                <w:sz w:val="20"/>
                <w:szCs w:val="20"/>
              </w:rPr>
              <w:t xml:space="preserve"> gilt für die Umkehrfunktion:</w:t>
            </w:r>
          </w:p>
          <w:p w:rsidR="00E60A1D" w:rsidRPr="00FF6DC6" w:rsidRDefault="00E60A1D" w:rsidP="001E3803">
            <w:pPr>
              <w:spacing w:after="0" w:line="240" w:lineRule="auto"/>
              <w:rPr>
                <w:rFonts w:ascii="Calibri" w:eastAsiaTheme="minorEastAsia" w:hAnsi="Calibri" w:cs="Calibri"/>
                <w:sz w:val="20"/>
                <w:szCs w:val="20"/>
              </w:rPr>
            </w:pPr>
            <m:oMathPara>
              <m:oMath>
                <m:r>
                  <w:rPr>
                    <w:rFonts w:ascii="Cambria Math" w:hAnsi="Cambria Math" w:cs="Calibri"/>
                    <w:sz w:val="20"/>
                    <w:szCs w:val="20"/>
                  </w:rPr>
                  <m:t>x=</m:t>
                </m:r>
                <m:d>
                  <m:dPr>
                    <m:begChr m:val="|"/>
                    <m:endChr m:val="|"/>
                    <m:ctrlPr>
                      <w:rPr>
                        <w:rFonts w:ascii="Cambria Math" w:hAnsi="Cambria Math" w:cs="Calibri"/>
                        <w:i/>
                        <w:sz w:val="20"/>
                        <w:szCs w:val="20"/>
                      </w:rPr>
                    </m:ctrlPr>
                  </m:dPr>
                  <m:e>
                    <m:r>
                      <w:rPr>
                        <w:rFonts w:ascii="Cambria Math" w:hAnsi="Cambria Math" w:cs="Calibri"/>
                        <w:sz w:val="20"/>
                        <w:szCs w:val="20"/>
                      </w:rPr>
                      <m:t>y+1</m:t>
                    </m:r>
                  </m:e>
                </m:d>
              </m:oMath>
            </m:oMathPara>
          </w:p>
          <w:p w:rsidR="001E3803" w:rsidRPr="00FF6DC6" w:rsidRDefault="001E3803" w:rsidP="001E3803">
            <w:pPr>
              <w:spacing w:after="0" w:line="240" w:lineRule="auto"/>
              <w:rPr>
                <w:rFonts w:ascii="Calibri" w:eastAsiaTheme="minorEastAsia" w:hAnsi="Calibri" w:cs="Calibri"/>
                <w:sz w:val="20"/>
                <w:szCs w:val="20"/>
              </w:rPr>
            </w:pPr>
            <m:oMathPara>
              <m:oMath>
                <m:r>
                  <w:rPr>
                    <w:rFonts w:ascii="Cambria Math" w:hAnsi="Cambria Math" w:cs="Calibri"/>
                    <w:sz w:val="20"/>
                    <w:szCs w:val="20"/>
                  </w:rPr>
                  <m:t>x=-(y+1)</m:t>
                </m:r>
              </m:oMath>
            </m:oMathPara>
          </w:p>
          <w:p w:rsidR="002E6ACD" w:rsidRPr="00FF6DC6" w:rsidRDefault="002E6ACD" w:rsidP="002E6ACD">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r>
                  <w:rPr>
                    <w:rFonts w:ascii="Cambria Math" w:eastAsiaTheme="minorEastAsia" w:hAnsi="Cambria Math" w:cs="Calibri"/>
                    <w:sz w:val="20"/>
                    <w:szCs w:val="20"/>
                  </w:rPr>
                  <m:t>-x=y+1</m:t>
                </m:r>
              </m:oMath>
            </m:oMathPara>
          </w:p>
          <w:p w:rsidR="00D030AD" w:rsidRPr="00FF6DC6" w:rsidRDefault="00D030AD" w:rsidP="00D030AD">
            <w:pPr>
              <w:spacing w:after="0" w:line="240" w:lineRule="auto"/>
              <w:rPr>
                <w:rFonts w:ascii="Calibri" w:eastAsiaTheme="minorEastAsia" w:hAnsi="Calibri" w:cs="Calibri"/>
                <w:sz w:val="20"/>
                <w:szCs w:val="20"/>
              </w:rPr>
            </w:pPr>
            <m:oMathPara>
              <m:oMath>
                <m:r>
                  <w:rPr>
                    <w:rFonts w:ascii="Cambria Math" w:hAnsi="Cambria Math" w:cs="Calibri"/>
                    <w:sz w:val="20"/>
                    <w:szCs w:val="20"/>
                  </w:rPr>
                  <m:t>⟺-x-1=y</m:t>
                </m:r>
              </m:oMath>
            </m:oMathPara>
          </w:p>
          <w:p w:rsidR="00D030AD" w:rsidRPr="00FF6DC6" w:rsidRDefault="00D030AD" w:rsidP="00D030AD">
            <w:pPr>
              <w:spacing w:after="0" w:line="240" w:lineRule="auto"/>
              <w:rPr>
                <w:rFonts w:ascii="Calibri" w:eastAsiaTheme="minorEastAsia" w:hAnsi="Calibri" w:cs="Calibri"/>
                <w:sz w:val="20"/>
                <w:szCs w:val="20"/>
              </w:rPr>
            </w:pPr>
            <m:oMathPara>
              <m:oMath>
                <m:r>
                  <w:rPr>
                    <w:rFonts w:ascii="Cambria Math" w:hAnsi="Cambria Math" w:cs="Calibri"/>
                    <w:sz w:val="20"/>
                    <w:szCs w:val="20"/>
                  </w:rPr>
                  <m:t>⟺y=-x-1</m:t>
                </m:r>
              </m:oMath>
            </m:oMathPara>
          </w:p>
          <w:p w:rsidR="00E60A1D" w:rsidRPr="00FF6DC6" w:rsidRDefault="00E60A1D" w:rsidP="00D030AD">
            <w:pPr>
              <w:spacing w:after="0" w:line="240" w:lineRule="auto"/>
              <w:rPr>
                <w:rFonts w:ascii="Calibri" w:eastAsiaTheme="minorEastAsia" w:hAnsi="Calibri" w:cs="Calibri"/>
                <w:sz w:val="20"/>
                <w:szCs w:val="20"/>
              </w:rPr>
            </w:pPr>
            <w:r w:rsidRPr="00FF6DC6">
              <w:rPr>
                <w:rFonts w:ascii="Calibri" w:eastAsiaTheme="minorEastAsia" w:hAnsi="Calibri" w:cs="Calibri"/>
                <w:sz w:val="20"/>
                <w:szCs w:val="20"/>
              </w:rPr>
              <w:t xml:space="preserve">mit </w:t>
            </w: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|0≤x</m:t>
                  </m:r>
                </m:e>
              </m:d>
            </m:oMath>
            <w:r w:rsidRPr="00FF6DC6">
              <w:rPr>
                <w:rFonts w:ascii="Calibri" w:eastAsiaTheme="minorEastAsia" w:hAnsi="Calibri" w:cs="Calibri"/>
                <w:sz w:val="20"/>
                <w:szCs w:val="20"/>
              </w:rPr>
              <w:t xml:space="preserve"> und</w:t>
            </w:r>
          </w:p>
          <w:p w:rsidR="00E60A1D" w:rsidRPr="00FF6DC6" w:rsidRDefault="00C079B4" w:rsidP="00D030AD">
            <w:pPr>
              <w:spacing w:after="0" w:line="240" w:lineRule="auto"/>
              <w:rPr>
                <w:rFonts w:ascii="Calibri" w:eastAsiaTheme="minorEastAsia" w:hAnsi="Calibri" w:cs="Calibri"/>
                <w:sz w:val="20"/>
                <w:szCs w:val="20"/>
              </w:rPr>
            </w:pPr>
            <m:oMathPara>
              <m:oMathParaPr>
                <m:jc m:val="left"/>
              </m:oMathParaPr>
              <m:oMath>
                <m:sSub>
                  <m:sSubPr>
                    <m:ctrlPr>
                      <w:rPr>
                        <w:rFonts w:ascii="Cambria Math" w:hAnsi="Cambria Math" w:cs="Calibri"/>
                        <w:i/>
                        <w:sz w:val="20"/>
                        <w:szCs w:val="20"/>
                      </w:rPr>
                    </m:ctrlPr>
                  </m:sSubPr>
                  <m:e>
                    <m:r>
                      <w:rPr>
                        <w:rFonts w:ascii="Cambria Math" w:hAnsi="Cambria Math" w:cs="Calibri"/>
                        <w:sz w:val="20"/>
                        <w:szCs w:val="20"/>
                      </w:rPr>
                      <m:t>W</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y∈</m:t>
                    </m:r>
                    <m:r>
                      <m:rPr>
                        <m:scr m:val="double-struck"/>
                      </m:rPr>
                      <w:rPr>
                        <w:rFonts w:ascii="Cambria Math" w:hAnsi="Cambria Math" w:cs="Calibri"/>
                        <w:sz w:val="20"/>
                        <w:szCs w:val="20"/>
                      </w:rPr>
                      <m:t>R</m:t>
                    </m:r>
                    <m:r>
                      <w:rPr>
                        <w:rFonts w:ascii="Cambria Math" w:hAnsi="Cambria Math" w:cs="Calibri"/>
                        <w:sz w:val="20"/>
                        <w:szCs w:val="20"/>
                      </w:rPr>
                      <m:t>|y≤-1</m:t>
                    </m:r>
                  </m:e>
                </m:d>
              </m:oMath>
            </m:oMathPara>
          </w:p>
          <w:p w:rsidR="00E60A1D" w:rsidRPr="00FF6DC6" w:rsidRDefault="00E60A1D" w:rsidP="00D030AD">
            <w:pPr>
              <w:spacing w:after="0" w:line="240" w:lineRule="auto"/>
              <w:rPr>
                <w:rFonts w:ascii="Calibri" w:eastAsiaTheme="minorEastAsia" w:hAnsi="Calibri" w:cs="Calibri"/>
                <w:sz w:val="20"/>
                <w:szCs w:val="20"/>
              </w:rPr>
            </w:pPr>
          </w:p>
          <w:p w:rsidR="00E60A1D" w:rsidRPr="00FF6DC6" w:rsidRDefault="00E60A1D" w:rsidP="00E24F84">
            <w:pPr>
              <w:spacing w:after="0" w:line="240" w:lineRule="auto"/>
              <w:rPr>
                <w:rFonts w:ascii="Calibri" w:eastAsiaTheme="minorEastAsia" w:hAnsi="Calibri" w:cs="Calibri"/>
                <w:sz w:val="20"/>
                <w:szCs w:val="20"/>
              </w:rPr>
            </w:pPr>
            <w:r w:rsidRPr="00FF6DC6">
              <w:rPr>
                <w:rFonts w:ascii="Calibri" w:eastAsiaTheme="minorEastAsia" w:hAnsi="Calibri" w:cs="Calibri"/>
                <w:sz w:val="20"/>
                <w:szCs w:val="20"/>
                <w:u w:val="single"/>
              </w:rPr>
              <w:t>2. Fall</w:t>
            </w:r>
            <w:r w:rsidRPr="00FF6DC6">
              <w:rPr>
                <w:rFonts w:ascii="Calibri" w:eastAsiaTheme="minorEastAsia" w:hAnsi="Calibri" w:cs="Calibri"/>
                <w:sz w:val="20"/>
                <w:szCs w:val="20"/>
              </w:rPr>
              <w:t xml:space="preserve">: </w:t>
            </w: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f</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|-1≤x</m:t>
                  </m:r>
                </m:e>
              </m:d>
            </m:oMath>
            <w:r w:rsidR="00E24F84" w:rsidRPr="00FF6DC6">
              <w:rPr>
                <w:rFonts w:ascii="Calibri" w:eastAsiaTheme="minorEastAsia" w:hAnsi="Calibri" w:cs="Calibri"/>
                <w:sz w:val="20"/>
                <w:szCs w:val="20"/>
              </w:rPr>
              <w:t>, dann gilt für die Umkehrfunktion:</w:t>
            </w:r>
          </w:p>
          <w:p w:rsidR="00E24F84" w:rsidRPr="00FF6DC6" w:rsidRDefault="00E24F84" w:rsidP="00E24F84">
            <w:pPr>
              <w:spacing w:after="0" w:line="240" w:lineRule="auto"/>
              <w:rPr>
                <w:rFonts w:ascii="Calibri" w:eastAsiaTheme="minorEastAsia" w:hAnsi="Calibri" w:cs="Calibri"/>
                <w:sz w:val="20"/>
                <w:szCs w:val="20"/>
              </w:rPr>
            </w:pPr>
            <m:oMathPara>
              <m:oMathParaPr>
                <m:jc m:val="center"/>
              </m:oMathParaPr>
              <m:oMath>
                <m:r>
                  <w:rPr>
                    <w:rFonts w:ascii="Cambria Math" w:hAnsi="Cambria Math" w:cs="Calibri"/>
                    <w:sz w:val="20"/>
                    <w:szCs w:val="20"/>
                  </w:rPr>
                  <m:t>x=</m:t>
                </m:r>
                <m:d>
                  <m:dPr>
                    <m:begChr m:val="|"/>
                    <m:endChr m:val="|"/>
                    <m:ctrlPr>
                      <w:rPr>
                        <w:rFonts w:ascii="Cambria Math" w:hAnsi="Cambria Math" w:cs="Calibri"/>
                        <w:i/>
                        <w:sz w:val="20"/>
                        <w:szCs w:val="20"/>
                      </w:rPr>
                    </m:ctrlPr>
                  </m:dPr>
                  <m:e>
                    <m:r>
                      <w:rPr>
                        <w:rFonts w:ascii="Cambria Math" w:hAnsi="Cambria Math" w:cs="Calibri"/>
                        <w:sz w:val="20"/>
                        <w:szCs w:val="20"/>
                      </w:rPr>
                      <m:t>y+1</m:t>
                    </m:r>
                  </m:e>
                </m:d>
              </m:oMath>
            </m:oMathPara>
          </w:p>
          <w:p w:rsidR="00E24F84" w:rsidRPr="00FF6DC6" w:rsidRDefault="00E24F84" w:rsidP="00E24F84">
            <w:pPr>
              <w:spacing w:after="0" w:line="240" w:lineRule="auto"/>
              <w:rPr>
                <w:rFonts w:ascii="Calibri" w:eastAsiaTheme="minorEastAsia" w:hAnsi="Calibri" w:cs="Calibri"/>
                <w:sz w:val="20"/>
                <w:szCs w:val="20"/>
              </w:rPr>
            </w:pPr>
            <m:oMathPara>
              <m:oMath>
                <m:r>
                  <w:rPr>
                    <w:rFonts w:ascii="Cambria Math" w:hAnsi="Cambria Math" w:cs="Calibri"/>
                    <w:sz w:val="20"/>
                    <w:szCs w:val="20"/>
                  </w:rPr>
                  <m:t>x=(y+1)</m:t>
                </m:r>
              </m:oMath>
            </m:oMathPara>
          </w:p>
          <w:p w:rsidR="00E24F84" w:rsidRPr="00FF6DC6" w:rsidRDefault="00E24F84" w:rsidP="00E24F84">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r>
                  <w:rPr>
                    <w:rFonts w:ascii="Cambria Math" w:eastAsiaTheme="minorEastAsia" w:hAnsi="Cambria Math" w:cs="Calibri"/>
                    <w:sz w:val="20"/>
                    <w:szCs w:val="20"/>
                  </w:rPr>
                  <m:t>x=y+1</m:t>
                </m:r>
              </m:oMath>
            </m:oMathPara>
          </w:p>
          <w:p w:rsidR="00E24F84" w:rsidRPr="00FF6DC6" w:rsidRDefault="00E24F84" w:rsidP="00E24F84">
            <w:pPr>
              <w:spacing w:after="0" w:line="240" w:lineRule="auto"/>
              <w:rPr>
                <w:rFonts w:ascii="Calibri" w:eastAsiaTheme="minorEastAsia" w:hAnsi="Calibri" w:cs="Calibri"/>
                <w:sz w:val="20"/>
                <w:szCs w:val="20"/>
              </w:rPr>
            </w:pPr>
            <m:oMathPara>
              <m:oMath>
                <m:r>
                  <w:rPr>
                    <w:rFonts w:ascii="Cambria Math" w:hAnsi="Cambria Math" w:cs="Calibri"/>
                    <w:sz w:val="20"/>
                    <w:szCs w:val="20"/>
                  </w:rPr>
                  <m:t>⟺x-1=y</m:t>
                </m:r>
              </m:oMath>
            </m:oMathPara>
          </w:p>
          <w:p w:rsidR="00E24F84" w:rsidRPr="00FF6DC6" w:rsidRDefault="00E24F84" w:rsidP="00E24F84">
            <w:pPr>
              <w:spacing w:after="0" w:line="240" w:lineRule="auto"/>
              <w:rPr>
                <w:rFonts w:ascii="Calibri" w:eastAsiaTheme="minorEastAsia" w:hAnsi="Calibri" w:cs="Calibri"/>
                <w:sz w:val="20"/>
                <w:szCs w:val="20"/>
              </w:rPr>
            </w:pPr>
            <m:oMathPara>
              <m:oMath>
                <m:r>
                  <w:rPr>
                    <w:rFonts w:ascii="Cambria Math" w:hAnsi="Cambria Math" w:cs="Calibri"/>
                    <w:sz w:val="20"/>
                    <w:szCs w:val="20"/>
                  </w:rPr>
                  <m:t>⟺y=x-1</m:t>
                </m:r>
              </m:oMath>
            </m:oMathPara>
          </w:p>
          <w:p w:rsidR="00E24F84" w:rsidRPr="00FF6DC6" w:rsidRDefault="00E24F84" w:rsidP="00E24F84">
            <w:pPr>
              <w:spacing w:after="0" w:line="240" w:lineRule="auto"/>
              <w:rPr>
                <w:rFonts w:ascii="Calibri" w:eastAsiaTheme="minorEastAsia" w:hAnsi="Calibri" w:cs="Calibri"/>
                <w:sz w:val="20"/>
                <w:szCs w:val="20"/>
              </w:rPr>
            </w:pPr>
            <w:r w:rsidRPr="00FF6DC6">
              <w:rPr>
                <w:rFonts w:ascii="Calibri" w:eastAsiaTheme="minorEastAsia" w:hAnsi="Calibri" w:cs="Calibri"/>
                <w:sz w:val="20"/>
                <w:szCs w:val="20"/>
              </w:rPr>
              <w:t xml:space="preserve">mit </w:t>
            </w: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|0≤x</m:t>
                  </m:r>
                </m:e>
              </m:d>
              <m:r>
                <w:rPr>
                  <w:rFonts w:ascii="Cambria Math" w:hAnsi="Cambria Math" w:cs="Calibri"/>
                  <w:sz w:val="20"/>
                  <w:szCs w:val="20"/>
                </w:rPr>
                <m:t xml:space="preserve"> </m:t>
              </m:r>
            </m:oMath>
            <w:r w:rsidRPr="00FF6DC6">
              <w:rPr>
                <w:rFonts w:ascii="Calibri" w:eastAsiaTheme="minorEastAsia" w:hAnsi="Calibri" w:cs="Calibri"/>
                <w:sz w:val="20"/>
                <w:szCs w:val="20"/>
              </w:rPr>
              <w:t xml:space="preserve"> und </w:t>
            </w:r>
            <m:oMath>
              <m:sSub>
                <m:sSubPr>
                  <m:ctrlPr>
                    <w:rPr>
                      <w:rFonts w:ascii="Cambria Math" w:hAnsi="Cambria Math" w:cs="Calibri"/>
                      <w:i/>
                      <w:sz w:val="20"/>
                      <w:szCs w:val="20"/>
                    </w:rPr>
                  </m:ctrlPr>
                </m:sSubPr>
                <m:e>
                  <m:r>
                    <w:rPr>
                      <w:rFonts w:ascii="Cambria Math" w:hAnsi="Cambria Math" w:cs="Calibri"/>
                      <w:sz w:val="20"/>
                      <w:szCs w:val="20"/>
                    </w:rPr>
                    <m:t>W</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y∈</m:t>
                  </m:r>
                  <m:r>
                    <m:rPr>
                      <m:scr m:val="double-struck"/>
                    </m:rPr>
                    <w:rPr>
                      <w:rFonts w:ascii="Cambria Math" w:hAnsi="Cambria Math" w:cs="Calibri"/>
                      <w:sz w:val="20"/>
                      <w:szCs w:val="20"/>
                    </w:rPr>
                    <m:t>R</m:t>
                  </m:r>
                  <m:r>
                    <w:rPr>
                      <w:rFonts w:ascii="Cambria Math" w:hAnsi="Cambria Math" w:cs="Calibri"/>
                      <w:sz w:val="20"/>
                      <w:szCs w:val="20"/>
                    </w:rPr>
                    <m:t>|-1≤y</m:t>
                  </m:r>
                </m:e>
              </m:d>
            </m:oMath>
          </w:p>
          <w:p w:rsidR="00E24F84" w:rsidRPr="00FF6DC6" w:rsidRDefault="00E24F84" w:rsidP="00E24F84">
            <w:pPr>
              <w:spacing w:after="0" w:line="240" w:lineRule="auto"/>
              <w:rPr>
                <w:rFonts w:ascii="Calibri" w:hAnsi="Calibri" w:cs="Calibri"/>
                <w:sz w:val="20"/>
                <w:szCs w:val="20"/>
              </w:rPr>
            </w:pPr>
          </w:p>
        </w:tc>
        <w:tc>
          <w:tcPr>
            <w:tcW w:w="3250" w:type="dxa"/>
          </w:tcPr>
          <w:p w:rsidR="0027277C" w:rsidRPr="00FF6DC6" w:rsidRDefault="0027277C" w:rsidP="00E60A1D">
            <w:pPr>
              <w:spacing w:after="0" w:line="240" w:lineRule="auto"/>
              <w:rPr>
                <w:rFonts w:ascii="Calibri" w:eastAsiaTheme="minorEastAsia" w:hAnsi="Calibri" w:cs="Calibri"/>
                <w:sz w:val="20"/>
                <w:szCs w:val="20"/>
              </w:rPr>
            </w:pPr>
          </w:p>
          <w:p w:rsidR="0027277C" w:rsidRPr="00FF6DC6" w:rsidRDefault="00E24F84" w:rsidP="00E60A1D">
            <w:pPr>
              <w:spacing w:after="0" w:line="240" w:lineRule="auto"/>
              <w:rPr>
                <w:rFonts w:ascii="Calibri" w:eastAsiaTheme="minorEastAsia" w:hAnsi="Calibri" w:cs="Calibri"/>
                <w:b/>
                <w:sz w:val="20"/>
                <w:szCs w:val="20"/>
              </w:rPr>
            </w:pPr>
            <m:oMathPara>
              <m:oMath>
                <m:r>
                  <m:rPr>
                    <m:sty m:val="bi"/>
                  </m:rPr>
                  <w:rPr>
                    <w:rFonts w:ascii="Cambria Math" w:hAnsi="Cambria Math"/>
                    <w:sz w:val="20"/>
                    <w:szCs w:val="20"/>
                  </w:rPr>
                  <m:t>y=</m:t>
                </m:r>
                <m:rad>
                  <m:radPr>
                    <m:degHide m:val="1"/>
                    <m:ctrlPr>
                      <w:rPr>
                        <w:rFonts w:ascii="Cambria Math" w:hAnsi="Cambria Math"/>
                        <w:b/>
                        <w:sz w:val="20"/>
                        <w:szCs w:val="20"/>
                      </w:rPr>
                    </m:ctrlPr>
                  </m:radPr>
                  <m:deg/>
                  <m:e>
                    <m:r>
                      <m:rPr>
                        <m:sty m:val="bi"/>
                      </m:rPr>
                      <w:rPr>
                        <w:rFonts w:ascii="Cambria Math" w:hAnsi="Cambria Math"/>
                        <w:sz w:val="20"/>
                        <w:szCs w:val="20"/>
                      </w:rPr>
                      <m:t>5</m:t>
                    </m:r>
                    <m:r>
                      <m:rPr>
                        <m:sty m:val="bi"/>
                      </m:rPr>
                      <w:rPr>
                        <w:rFonts w:ascii="Cambria Math" w:hAnsi="Cambria Math"/>
                        <w:sz w:val="20"/>
                        <w:szCs w:val="20"/>
                      </w:rPr>
                      <m:t>x</m:t>
                    </m:r>
                  </m:e>
                </m:rad>
                <m:r>
                  <m:rPr>
                    <m:sty m:val="bi"/>
                  </m:rPr>
                  <w:rPr>
                    <w:rFonts w:ascii="Cambria Math" w:hAnsi="Cambria Math"/>
                    <w:sz w:val="20"/>
                    <w:szCs w:val="20"/>
                  </w:rPr>
                  <m:t>-4</m:t>
                </m:r>
              </m:oMath>
            </m:oMathPara>
          </w:p>
          <w:p w:rsidR="00E24F84" w:rsidRPr="00FF6DC6" w:rsidRDefault="00E24F84" w:rsidP="00E60A1D">
            <w:pPr>
              <w:spacing w:after="0" w:line="240" w:lineRule="auto"/>
              <w:rPr>
                <w:rFonts w:ascii="Calibri" w:eastAsiaTheme="minorEastAsia" w:hAnsi="Calibri" w:cs="Calibri"/>
                <w:sz w:val="20"/>
                <w:szCs w:val="20"/>
              </w:rPr>
            </w:pPr>
          </w:p>
          <w:p w:rsidR="00E24F84" w:rsidRPr="00FF6DC6" w:rsidRDefault="00E24F84" w:rsidP="00E60A1D">
            <w:pPr>
              <w:spacing w:after="0" w:line="240" w:lineRule="auto"/>
              <w:rPr>
                <w:rFonts w:ascii="Calibri" w:eastAsiaTheme="minorEastAsia" w:hAnsi="Calibri" w:cs="Calibri"/>
                <w:sz w:val="20"/>
                <w:szCs w:val="20"/>
              </w:rPr>
            </w:pPr>
            <m:oMathPara>
              <m:oMath>
                <m:r>
                  <w:rPr>
                    <w:rFonts w:ascii="Cambria Math" w:hAnsi="Cambria Math"/>
                    <w:sz w:val="20"/>
                    <w:szCs w:val="20"/>
                  </w:rPr>
                  <m:t>x=</m:t>
                </m:r>
                <m:rad>
                  <m:radPr>
                    <m:degHide m:val="1"/>
                    <m:ctrlPr>
                      <w:rPr>
                        <w:rFonts w:ascii="Cambria Math" w:hAnsi="Cambria Math"/>
                        <w:sz w:val="20"/>
                        <w:szCs w:val="20"/>
                      </w:rPr>
                    </m:ctrlPr>
                  </m:radPr>
                  <m:deg/>
                  <m:e>
                    <m:r>
                      <w:rPr>
                        <w:rFonts w:ascii="Cambria Math" w:hAnsi="Cambria Math"/>
                        <w:sz w:val="20"/>
                        <w:szCs w:val="20"/>
                      </w:rPr>
                      <m:t>5y</m:t>
                    </m:r>
                  </m:e>
                </m:rad>
                <m:r>
                  <w:rPr>
                    <w:rFonts w:ascii="Cambria Math" w:hAnsi="Cambria Math"/>
                    <w:sz w:val="20"/>
                    <w:szCs w:val="20"/>
                  </w:rPr>
                  <m:t>-4</m:t>
                </m:r>
              </m:oMath>
            </m:oMathPara>
          </w:p>
          <w:p w:rsidR="00E24F84" w:rsidRPr="00FF6DC6" w:rsidRDefault="00EC4E24" w:rsidP="00EC4E24">
            <w:pPr>
              <w:spacing w:after="0" w:line="240" w:lineRule="auto"/>
              <w:rPr>
                <w:rFonts w:ascii="Calibri" w:eastAsiaTheme="minorEastAsia" w:hAnsi="Calibri" w:cs="Calibri"/>
                <w:sz w:val="20"/>
                <w:szCs w:val="20"/>
              </w:rPr>
            </w:pPr>
            <m:oMathPara>
              <m:oMath>
                <m:r>
                  <w:rPr>
                    <w:rFonts w:ascii="Cambria Math" w:hAnsi="Cambria Math" w:cs="Calibri"/>
                    <w:sz w:val="20"/>
                    <w:szCs w:val="20"/>
                  </w:rPr>
                  <m:t>⟺x+4=</m:t>
                </m:r>
                <m:rad>
                  <m:radPr>
                    <m:degHide m:val="1"/>
                    <m:ctrlPr>
                      <w:rPr>
                        <w:rFonts w:ascii="Cambria Math" w:hAnsi="Cambria Math" w:cs="Calibri"/>
                        <w:i/>
                        <w:sz w:val="20"/>
                        <w:szCs w:val="20"/>
                      </w:rPr>
                    </m:ctrlPr>
                  </m:radPr>
                  <m:deg/>
                  <m:e>
                    <m:r>
                      <w:rPr>
                        <w:rFonts w:ascii="Cambria Math" w:hAnsi="Cambria Math" w:cs="Calibri"/>
                        <w:sz w:val="20"/>
                        <w:szCs w:val="20"/>
                      </w:rPr>
                      <m:t>5y</m:t>
                    </m:r>
                  </m:e>
                </m:rad>
              </m:oMath>
            </m:oMathPara>
          </w:p>
          <w:p w:rsidR="00EC4E24" w:rsidRPr="00FF6DC6" w:rsidRDefault="00EC4E24" w:rsidP="00EC4E24">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sSup>
                  <m:sSupPr>
                    <m:ctrlPr>
                      <w:rPr>
                        <w:rFonts w:ascii="Cambria Math" w:hAnsi="Cambria Math" w:cs="Calibri"/>
                        <w:i/>
                        <w:sz w:val="20"/>
                        <w:szCs w:val="20"/>
                      </w:rPr>
                    </m:ctrlPr>
                  </m:sSupPr>
                  <m:e>
                    <m:r>
                      <w:rPr>
                        <w:rFonts w:ascii="Cambria Math" w:hAnsi="Cambria Math" w:cs="Calibri"/>
                        <w:sz w:val="20"/>
                        <w:szCs w:val="20"/>
                      </w:rPr>
                      <m:t>(x+4)</m:t>
                    </m:r>
                  </m:e>
                  <m:sup>
                    <m:r>
                      <w:rPr>
                        <w:rFonts w:ascii="Cambria Math" w:hAnsi="Cambria Math" w:cs="Calibri"/>
                        <w:sz w:val="20"/>
                        <w:szCs w:val="20"/>
                      </w:rPr>
                      <m:t>2</m:t>
                    </m:r>
                  </m:sup>
                </m:sSup>
                <m:r>
                  <w:rPr>
                    <w:rFonts w:ascii="Cambria Math" w:hAnsi="Cambria Math" w:cs="Calibri"/>
                    <w:sz w:val="20"/>
                    <w:szCs w:val="20"/>
                  </w:rPr>
                  <m:t>=5y</m:t>
                </m:r>
              </m:oMath>
            </m:oMathPara>
          </w:p>
          <w:p w:rsidR="00EC4E24" w:rsidRPr="00FF6DC6" w:rsidRDefault="00EC4E24" w:rsidP="00EC4E24">
            <w:pPr>
              <w:spacing w:after="0" w:line="240" w:lineRule="auto"/>
              <w:rPr>
                <w:rFonts w:ascii="Calibri" w:eastAsiaTheme="minorEastAsia" w:hAnsi="Calibri" w:cs="Calibri"/>
                <w:sz w:val="20"/>
                <w:szCs w:val="20"/>
              </w:rPr>
            </w:pPr>
            <m:oMathPara>
              <m:oMath>
                <m:r>
                  <w:rPr>
                    <w:rFonts w:ascii="Cambria Math" w:hAnsi="Cambria Math" w:cs="Calibri"/>
                    <w:sz w:val="20"/>
                    <w:szCs w:val="20"/>
                  </w:rPr>
                  <m:t>⟺</m:t>
                </m:r>
                <m:sSup>
                  <m:sSupPr>
                    <m:ctrlPr>
                      <w:rPr>
                        <w:rFonts w:ascii="Cambria Math" w:hAnsi="Cambria Math" w:cs="Calibri"/>
                        <w:i/>
                        <w:sz w:val="20"/>
                        <w:szCs w:val="20"/>
                      </w:rPr>
                    </m:ctrlPr>
                  </m:sSupPr>
                  <m:e>
                    <m:r>
                      <w:rPr>
                        <w:rFonts w:ascii="Cambria Math" w:hAnsi="Cambria Math" w:cs="Calibri"/>
                        <w:sz w:val="20"/>
                        <w:szCs w:val="20"/>
                      </w:rPr>
                      <m:t>(x+4)</m:t>
                    </m:r>
                  </m:e>
                  <m:sup>
                    <m:r>
                      <w:rPr>
                        <w:rFonts w:ascii="Cambria Math" w:hAnsi="Cambria Math" w:cs="Calibri"/>
                        <w:sz w:val="20"/>
                        <w:szCs w:val="20"/>
                      </w:rPr>
                      <m:t>2</m:t>
                    </m:r>
                  </m:sup>
                </m:sSup>
                <m:r>
                  <w:rPr>
                    <w:rFonts w:ascii="Cambria Math" w:hAnsi="Cambria Math" w:cs="Calibri"/>
                    <w:sz w:val="20"/>
                    <w:szCs w:val="20"/>
                  </w:rPr>
                  <m:t>∙</m:t>
                </m:r>
                <m:f>
                  <m:fPr>
                    <m:ctrlPr>
                      <w:rPr>
                        <w:rFonts w:ascii="Cambria Math" w:hAnsi="Cambria Math" w:cs="Calibri"/>
                        <w:i/>
                        <w:sz w:val="20"/>
                        <w:szCs w:val="20"/>
                      </w:rPr>
                    </m:ctrlPr>
                  </m:fPr>
                  <m:num>
                    <m:r>
                      <w:rPr>
                        <w:rFonts w:ascii="Cambria Math" w:hAnsi="Cambria Math" w:cs="Calibri"/>
                        <w:sz w:val="20"/>
                        <w:szCs w:val="20"/>
                      </w:rPr>
                      <m:t>1</m:t>
                    </m:r>
                  </m:num>
                  <m:den>
                    <m:r>
                      <w:rPr>
                        <w:rFonts w:ascii="Cambria Math" w:hAnsi="Cambria Math" w:cs="Calibri"/>
                        <w:sz w:val="20"/>
                        <w:szCs w:val="20"/>
                      </w:rPr>
                      <m:t>5</m:t>
                    </m:r>
                  </m:den>
                </m:f>
                <m:r>
                  <w:rPr>
                    <w:rFonts w:ascii="Cambria Math" w:hAnsi="Cambria Math" w:cs="Calibri"/>
                    <w:sz w:val="20"/>
                    <w:szCs w:val="20"/>
                  </w:rPr>
                  <m:t>=y</m:t>
                </m:r>
              </m:oMath>
            </m:oMathPara>
          </w:p>
          <w:p w:rsidR="00EC4E24" w:rsidRPr="00FF6DC6" w:rsidRDefault="00EC4E24" w:rsidP="00EC4E24">
            <w:pPr>
              <w:spacing w:after="0" w:line="240" w:lineRule="auto"/>
              <w:rPr>
                <w:rFonts w:ascii="Calibri" w:hAnsi="Calibri" w:cs="Calibri"/>
                <w:sz w:val="20"/>
                <w:szCs w:val="20"/>
              </w:rPr>
            </w:pPr>
            <m:oMathPara>
              <m:oMath>
                <m:r>
                  <w:rPr>
                    <w:rFonts w:ascii="Cambria Math" w:hAnsi="Cambria Math" w:cs="Calibri"/>
                    <w:sz w:val="20"/>
                    <w:szCs w:val="20"/>
                  </w:rPr>
                  <m:t>⟺y=</m:t>
                </m:r>
                <m:sSup>
                  <m:sSupPr>
                    <m:ctrlPr>
                      <w:rPr>
                        <w:rFonts w:ascii="Cambria Math" w:hAnsi="Cambria Math" w:cs="Calibri"/>
                        <w:i/>
                        <w:sz w:val="20"/>
                        <w:szCs w:val="20"/>
                      </w:rPr>
                    </m:ctrlPr>
                  </m:sSupPr>
                  <m:e>
                    <m:f>
                      <m:fPr>
                        <m:ctrlPr>
                          <w:rPr>
                            <w:rFonts w:ascii="Cambria Math" w:hAnsi="Cambria Math" w:cs="Calibri"/>
                            <w:i/>
                            <w:sz w:val="20"/>
                            <w:szCs w:val="20"/>
                          </w:rPr>
                        </m:ctrlPr>
                      </m:fPr>
                      <m:num>
                        <m:r>
                          <w:rPr>
                            <w:rFonts w:ascii="Cambria Math" w:hAnsi="Cambria Math" w:cs="Calibri"/>
                            <w:sz w:val="20"/>
                            <w:szCs w:val="20"/>
                          </w:rPr>
                          <m:t>1</m:t>
                        </m:r>
                      </m:num>
                      <m:den>
                        <m:r>
                          <w:rPr>
                            <w:rFonts w:ascii="Cambria Math" w:hAnsi="Cambria Math" w:cs="Calibri"/>
                            <w:sz w:val="20"/>
                            <w:szCs w:val="20"/>
                          </w:rPr>
                          <m:t>5</m:t>
                        </m:r>
                      </m:den>
                    </m:f>
                    <m:r>
                      <w:rPr>
                        <w:rFonts w:ascii="Cambria Math" w:hAnsi="Cambria Math" w:cs="Calibri"/>
                        <w:sz w:val="20"/>
                        <w:szCs w:val="20"/>
                      </w:rPr>
                      <m:t>∙(x+4)</m:t>
                    </m:r>
                  </m:e>
                  <m:sup>
                    <m:r>
                      <w:rPr>
                        <w:rFonts w:ascii="Cambria Math" w:hAnsi="Cambria Math" w:cs="Calibri"/>
                        <w:sz w:val="20"/>
                        <w:szCs w:val="20"/>
                      </w:rPr>
                      <m:t>2</m:t>
                    </m:r>
                  </m:sup>
                </m:sSup>
              </m:oMath>
            </m:oMathPara>
          </w:p>
          <w:p w:rsidR="00EC4E24" w:rsidRPr="00FF6DC6" w:rsidRDefault="00EC4E24" w:rsidP="00EC4E24">
            <w:pPr>
              <w:spacing w:after="0" w:line="240" w:lineRule="auto"/>
              <w:rPr>
                <w:rFonts w:ascii="Calibri" w:hAnsi="Calibri" w:cs="Calibri"/>
                <w:sz w:val="20"/>
                <w:szCs w:val="20"/>
              </w:rPr>
            </w:pPr>
          </w:p>
          <w:p w:rsidR="00FF6DC6" w:rsidRPr="00FF6DC6" w:rsidRDefault="00FF6DC6" w:rsidP="00EC4E24">
            <w:pPr>
              <w:spacing w:after="0" w:line="240" w:lineRule="auto"/>
              <w:rPr>
                <w:rFonts w:ascii="Calibri" w:hAnsi="Calibri" w:cs="Calibri"/>
                <w:sz w:val="20"/>
                <w:szCs w:val="20"/>
              </w:rPr>
            </w:pPr>
            <w:r w:rsidRPr="00FF6DC6">
              <w:rPr>
                <w:rFonts w:ascii="Calibri" w:hAnsi="Calibri" w:cs="Calibri"/>
                <w:sz w:val="20"/>
                <w:szCs w:val="20"/>
                <w:u w:val="single"/>
              </w:rPr>
              <w:t>Also gilt</w:t>
            </w:r>
            <w:r w:rsidRPr="00FF6DC6">
              <w:rPr>
                <w:rFonts w:ascii="Calibri" w:hAnsi="Calibri" w:cs="Calibri"/>
                <w:sz w:val="20"/>
                <w:szCs w:val="20"/>
              </w:rPr>
              <w:t>:</w:t>
            </w:r>
          </w:p>
          <w:p w:rsidR="00FF6DC6" w:rsidRPr="00FF6DC6" w:rsidRDefault="00FF6DC6" w:rsidP="00EC4E24">
            <w:pPr>
              <w:spacing w:after="0" w:line="240" w:lineRule="auto"/>
              <w:rPr>
                <w:rFonts w:ascii="Calibri" w:hAnsi="Calibri" w:cs="Calibri"/>
                <w:sz w:val="20"/>
                <w:szCs w:val="20"/>
              </w:rPr>
            </w:pPr>
          </w:p>
          <w:p w:rsidR="00FF6DC6" w:rsidRPr="00FF6DC6" w:rsidRDefault="00FF6DC6" w:rsidP="00EC4E24">
            <w:pPr>
              <w:spacing w:after="0" w:line="240" w:lineRule="auto"/>
              <w:rPr>
                <w:rFonts w:ascii="Calibri" w:eastAsiaTheme="minorEastAsia" w:hAnsi="Calibri" w:cs="Calibri"/>
                <w:sz w:val="20"/>
                <w:szCs w:val="20"/>
              </w:rPr>
            </w:pPr>
            <m:oMath>
              <m:r>
                <w:rPr>
                  <w:rFonts w:ascii="Cambria Math" w:hAnsi="Cambria Math" w:cs="Calibri"/>
                  <w:sz w:val="20"/>
                  <w:szCs w:val="20"/>
                </w:rPr>
                <m:t>y=</m:t>
              </m:r>
              <m:sSup>
                <m:sSupPr>
                  <m:ctrlPr>
                    <w:rPr>
                      <w:rFonts w:ascii="Cambria Math" w:hAnsi="Cambria Math" w:cs="Calibri"/>
                      <w:i/>
                      <w:sz w:val="20"/>
                      <w:szCs w:val="20"/>
                    </w:rPr>
                  </m:ctrlPr>
                </m:sSupPr>
                <m:e>
                  <m:f>
                    <m:fPr>
                      <m:ctrlPr>
                        <w:rPr>
                          <w:rFonts w:ascii="Cambria Math" w:hAnsi="Cambria Math" w:cs="Calibri"/>
                          <w:i/>
                          <w:sz w:val="20"/>
                          <w:szCs w:val="20"/>
                        </w:rPr>
                      </m:ctrlPr>
                    </m:fPr>
                    <m:num>
                      <m:r>
                        <w:rPr>
                          <w:rFonts w:ascii="Cambria Math" w:hAnsi="Cambria Math" w:cs="Calibri"/>
                          <w:sz w:val="20"/>
                          <w:szCs w:val="20"/>
                        </w:rPr>
                        <m:t>1</m:t>
                      </m:r>
                    </m:num>
                    <m:den>
                      <m:r>
                        <w:rPr>
                          <w:rFonts w:ascii="Cambria Math" w:hAnsi="Cambria Math" w:cs="Calibri"/>
                          <w:sz w:val="20"/>
                          <w:szCs w:val="20"/>
                        </w:rPr>
                        <m:t>5</m:t>
                      </m:r>
                    </m:den>
                  </m:f>
                  <m:r>
                    <w:rPr>
                      <w:rFonts w:ascii="Cambria Math" w:hAnsi="Cambria Math" w:cs="Calibri"/>
                      <w:sz w:val="20"/>
                      <w:szCs w:val="20"/>
                    </w:rPr>
                    <m:t>∙(x+4)</m:t>
                  </m:r>
                </m:e>
                <m:sup>
                  <m:r>
                    <w:rPr>
                      <w:rFonts w:ascii="Cambria Math" w:hAnsi="Cambria Math" w:cs="Calibri"/>
                      <w:sz w:val="20"/>
                      <w:szCs w:val="20"/>
                    </w:rPr>
                    <m:t>2</m:t>
                  </m:r>
                </m:sup>
              </m:sSup>
            </m:oMath>
            <w:r>
              <w:rPr>
                <w:rFonts w:ascii="Calibri" w:eastAsiaTheme="minorEastAsia" w:hAnsi="Calibri" w:cs="Calibri"/>
                <w:sz w:val="20"/>
                <w:szCs w:val="20"/>
              </w:rPr>
              <w:t xml:space="preserve"> </w:t>
            </w:r>
            <w:r w:rsidRPr="00FF6DC6">
              <w:rPr>
                <w:rFonts w:ascii="Calibri" w:eastAsiaTheme="minorEastAsia" w:hAnsi="Calibri" w:cs="Calibri"/>
                <w:sz w:val="20"/>
                <w:szCs w:val="20"/>
              </w:rPr>
              <w:t>mit</w:t>
            </w:r>
          </w:p>
          <w:p w:rsidR="00FF6DC6" w:rsidRPr="00FF6DC6" w:rsidRDefault="00C079B4" w:rsidP="00EC4E24">
            <w:pPr>
              <w:spacing w:after="0" w:line="240" w:lineRule="auto"/>
              <w:rPr>
                <w:rFonts w:ascii="Calibri" w:eastAsiaTheme="minorEastAsia" w:hAnsi="Calibri" w:cs="Calibri"/>
                <w:sz w:val="20"/>
                <w:szCs w:val="20"/>
              </w:rPr>
            </w:pP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|-4≤x</m:t>
                  </m:r>
                </m:e>
              </m:d>
            </m:oMath>
            <w:r w:rsidR="00FF6DC6" w:rsidRPr="00FF6DC6">
              <w:rPr>
                <w:rFonts w:ascii="Calibri" w:eastAsiaTheme="minorEastAsia" w:hAnsi="Calibri" w:cs="Calibri"/>
                <w:sz w:val="20"/>
                <w:szCs w:val="20"/>
              </w:rPr>
              <w:t xml:space="preserve"> und</w:t>
            </w:r>
          </w:p>
          <w:p w:rsidR="00FF6DC6" w:rsidRPr="00FF6DC6" w:rsidRDefault="00C079B4" w:rsidP="00EC4E24">
            <w:pPr>
              <w:spacing w:after="0" w:line="240" w:lineRule="auto"/>
              <w:rPr>
                <w:rFonts w:ascii="Calibri" w:eastAsiaTheme="minorEastAsia" w:hAnsi="Calibri" w:cs="Calibri"/>
                <w:sz w:val="20"/>
                <w:szCs w:val="20"/>
              </w:rPr>
            </w:pPr>
            <m:oMath>
              <m:sSub>
                <m:sSubPr>
                  <m:ctrlPr>
                    <w:rPr>
                      <w:rFonts w:ascii="Cambria Math" w:hAnsi="Cambria Math" w:cs="Calibri"/>
                      <w:i/>
                      <w:sz w:val="20"/>
                      <w:szCs w:val="20"/>
                    </w:rPr>
                  </m:ctrlPr>
                </m:sSubPr>
                <m:e>
                  <m:r>
                    <w:rPr>
                      <w:rFonts w:ascii="Cambria Math" w:hAnsi="Cambria Math" w:cs="Calibri"/>
                      <w:sz w:val="20"/>
                      <w:szCs w:val="20"/>
                    </w:rPr>
                    <m:t>W</m:t>
                  </m:r>
                </m:e>
                <m:sub>
                  <m:r>
                    <w:rPr>
                      <w:rFonts w:ascii="Cambria Math" w:hAnsi="Cambria Math" w:cs="Calibri"/>
                      <w:sz w:val="20"/>
                      <w:szCs w:val="20"/>
                    </w:rPr>
                    <m:t>g</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y∈</m:t>
                  </m:r>
                  <m:r>
                    <m:rPr>
                      <m:scr m:val="double-struck"/>
                    </m:rPr>
                    <w:rPr>
                      <w:rFonts w:ascii="Cambria Math" w:hAnsi="Cambria Math" w:cs="Calibri"/>
                      <w:sz w:val="20"/>
                      <w:szCs w:val="20"/>
                    </w:rPr>
                    <m:t>R</m:t>
                  </m:r>
                  <m:r>
                    <w:rPr>
                      <w:rFonts w:ascii="Cambria Math" w:hAnsi="Cambria Math" w:cs="Calibri"/>
                      <w:sz w:val="20"/>
                      <w:szCs w:val="20"/>
                    </w:rPr>
                    <m:t>|0≤y</m:t>
                  </m:r>
                </m:e>
              </m:d>
            </m:oMath>
            <w:r w:rsidR="00FF6DC6" w:rsidRPr="00FF6DC6">
              <w:rPr>
                <w:rFonts w:ascii="Calibri" w:eastAsiaTheme="minorEastAsia" w:hAnsi="Calibri" w:cs="Calibri"/>
                <w:sz w:val="20"/>
                <w:szCs w:val="20"/>
              </w:rPr>
              <w:t xml:space="preserve"> ist die Umkehrfunktion zu</w:t>
            </w:r>
          </w:p>
          <w:p w:rsidR="00FF6DC6" w:rsidRPr="00FF6DC6" w:rsidRDefault="00FF6DC6" w:rsidP="00EC4E24">
            <w:pPr>
              <w:spacing w:after="0" w:line="240" w:lineRule="auto"/>
              <w:rPr>
                <w:rFonts w:ascii="Calibri" w:eastAsiaTheme="minorEastAsia" w:hAnsi="Calibri" w:cs="Calibri"/>
                <w:sz w:val="20"/>
                <w:szCs w:val="20"/>
              </w:rPr>
            </w:pPr>
            <m:oMath>
              <m:r>
                <w:rPr>
                  <w:rFonts w:ascii="Cambria Math" w:hAnsi="Cambria Math"/>
                  <w:sz w:val="20"/>
                  <w:szCs w:val="20"/>
                </w:rPr>
                <m:t>y=</m:t>
              </m:r>
              <m:rad>
                <m:radPr>
                  <m:degHide m:val="1"/>
                  <m:ctrlPr>
                    <w:rPr>
                      <w:rFonts w:ascii="Cambria Math" w:hAnsi="Cambria Math"/>
                      <w:sz w:val="20"/>
                      <w:szCs w:val="20"/>
                    </w:rPr>
                  </m:ctrlPr>
                </m:radPr>
                <m:deg/>
                <m:e>
                  <m:r>
                    <w:rPr>
                      <w:rFonts w:ascii="Cambria Math" w:hAnsi="Cambria Math"/>
                      <w:sz w:val="20"/>
                      <w:szCs w:val="20"/>
                    </w:rPr>
                    <m:t>5x</m:t>
                  </m:r>
                </m:e>
              </m:rad>
              <m:r>
                <w:rPr>
                  <w:rFonts w:ascii="Cambria Math" w:hAnsi="Cambria Math"/>
                  <w:sz w:val="20"/>
                  <w:szCs w:val="20"/>
                </w:rPr>
                <m:t>-4</m:t>
              </m:r>
            </m:oMath>
            <w:r w:rsidRPr="00FF6DC6">
              <w:rPr>
                <w:rFonts w:ascii="Calibri" w:eastAsiaTheme="minorEastAsia" w:hAnsi="Calibri" w:cs="Calibri"/>
                <w:sz w:val="20"/>
                <w:szCs w:val="20"/>
              </w:rPr>
              <w:t xml:space="preserve"> mit</w:t>
            </w:r>
          </w:p>
          <w:p w:rsidR="00FF6DC6" w:rsidRPr="00FF6DC6" w:rsidRDefault="00C079B4" w:rsidP="00EC4E24">
            <w:pPr>
              <w:spacing w:after="0" w:line="240" w:lineRule="auto"/>
              <w:rPr>
                <w:rFonts w:ascii="Calibri" w:eastAsiaTheme="minorEastAsia" w:hAnsi="Calibri" w:cs="Calibri"/>
                <w:sz w:val="20"/>
                <w:szCs w:val="20"/>
              </w:rPr>
            </w:pPr>
            <m:oMathPara>
              <m:oMathParaPr>
                <m:jc m:val="left"/>
              </m:oMathParaPr>
              <m:oMath>
                <m:sSub>
                  <m:sSubPr>
                    <m:ctrlPr>
                      <w:rPr>
                        <w:rFonts w:ascii="Cambria Math" w:hAnsi="Cambria Math" w:cs="Calibri"/>
                        <w:i/>
                        <w:sz w:val="20"/>
                        <w:szCs w:val="20"/>
                      </w:rPr>
                    </m:ctrlPr>
                  </m:sSubPr>
                  <m:e>
                    <m:r>
                      <w:rPr>
                        <w:rFonts w:ascii="Cambria Math" w:hAnsi="Cambria Math" w:cs="Calibri"/>
                        <w:sz w:val="20"/>
                        <w:szCs w:val="20"/>
                      </w:rPr>
                      <m:t>D</m:t>
                    </m:r>
                  </m:e>
                  <m:sub>
                    <m:r>
                      <w:rPr>
                        <w:rFonts w:ascii="Cambria Math" w:hAnsi="Cambria Math" w:cs="Calibri"/>
                        <w:sz w:val="20"/>
                        <w:szCs w:val="20"/>
                      </w:rPr>
                      <m:t>f</m:t>
                    </m:r>
                  </m:sub>
                </m:sSub>
                <m:r>
                  <w:rPr>
                    <w:rFonts w:ascii="Cambria Math" w:hAnsi="Cambria Math" w:cs="Calibri"/>
                    <w:sz w:val="20"/>
                    <w:szCs w:val="20"/>
                  </w:rPr>
                  <m:t>=</m:t>
                </m:r>
                <m:d>
                  <m:dPr>
                    <m:begChr m:val="{"/>
                    <m:endChr m:val="}"/>
                    <m:ctrlPr>
                      <w:rPr>
                        <w:rFonts w:ascii="Cambria Math" w:hAnsi="Cambria Math" w:cs="Calibri"/>
                        <w:i/>
                        <w:sz w:val="20"/>
                        <w:szCs w:val="20"/>
                      </w:rPr>
                    </m:ctrlPr>
                  </m:dPr>
                  <m:e>
                    <m:r>
                      <w:rPr>
                        <w:rFonts w:ascii="Cambria Math" w:hAnsi="Cambria Math" w:cs="Calibri"/>
                        <w:sz w:val="20"/>
                        <w:szCs w:val="20"/>
                      </w:rPr>
                      <m:t>x∈</m:t>
                    </m:r>
                    <m:r>
                      <m:rPr>
                        <m:scr m:val="double-struck"/>
                      </m:rPr>
                      <w:rPr>
                        <w:rFonts w:ascii="Cambria Math" w:hAnsi="Cambria Math" w:cs="Calibri"/>
                        <w:sz w:val="20"/>
                        <w:szCs w:val="20"/>
                      </w:rPr>
                      <m:t>R</m:t>
                    </m:r>
                    <m:r>
                      <w:rPr>
                        <w:rFonts w:ascii="Cambria Math" w:hAnsi="Cambria Math" w:cs="Calibri"/>
                        <w:sz w:val="20"/>
                        <w:szCs w:val="20"/>
                      </w:rPr>
                      <m:t>|0≤x</m:t>
                    </m:r>
                  </m:e>
                </m:d>
              </m:oMath>
            </m:oMathPara>
          </w:p>
          <w:p w:rsidR="00FF6DC6" w:rsidRPr="00FF6DC6" w:rsidRDefault="00FF6DC6" w:rsidP="00EC4E24">
            <w:pPr>
              <w:spacing w:after="0" w:line="240" w:lineRule="auto"/>
              <w:rPr>
                <w:rFonts w:ascii="Calibri" w:hAnsi="Calibri" w:cs="Calibri"/>
                <w:sz w:val="20"/>
                <w:szCs w:val="20"/>
              </w:rPr>
            </w:pPr>
          </w:p>
        </w:tc>
      </w:tr>
    </w:tbl>
    <w:p w:rsidR="0060038F" w:rsidRPr="0059313B" w:rsidRDefault="0060038F" w:rsidP="0059313B">
      <w:pPr>
        <w:spacing w:after="0" w:line="240" w:lineRule="auto"/>
        <w:rPr>
          <w:rFonts w:ascii="Calibri" w:hAnsi="Calibri" w:cs="Calibri"/>
        </w:rPr>
      </w:pPr>
    </w:p>
    <w:p w:rsidR="0060038F" w:rsidRPr="0059313B" w:rsidRDefault="0060038F" w:rsidP="0059313B">
      <w:pPr>
        <w:spacing w:after="0" w:line="240" w:lineRule="auto"/>
        <w:rPr>
          <w:rFonts w:ascii="Calibri" w:hAnsi="Calibri" w:cs="Calibri"/>
        </w:rPr>
      </w:pPr>
    </w:p>
    <w:p w:rsidR="0060038F" w:rsidRDefault="0060038F" w:rsidP="0060038F">
      <w:pPr>
        <w:spacing w:after="0" w:line="240" w:lineRule="auto"/>
        <w:rPr>
          <w:rFonts w:ascii="Calibri" w:hAnsi="Calibri" w:cs="Calibri"/>
        </w:rPr>
      </w:pPr>
      <w:r>
        <w:br w:type="page"/>
      </w:r>
    </w:p>
    <w:p w:rsidR="0060038F" w:rsidRPr="009E2E12" w:rsidRDefault="0060038F" w:rsidP="0060038F">
      <w:pPr>
        <w:spacing w:after="0" w:line="240" w:lineRule="auto"/>
        <w:rPr>
          <w:rFonts w:ascii="Calibri" w:hAnsi="Calibri" w:cs="Calibri"/>
          <w:sz w:val="24"/>
          <w:szCs w:val="24"/>
        </w:rPr>
      </w:pPr>
      <w:r w:rsidRPr="009E2E12">
        <w:rPr>
          <w:rFonts w:cs="Calibri"/>
          <w:sz w:val="24"/>
          <w:szCs w:val="24"/>
        </w:rPr>
        <w:lastRenderedPageBreak/>
        <w:t>Umkehrfunktionen Aufgabenblatt 5</w:t>
      </w:r>
    </w:p>
    <w:p w:rsidR="0060038F" w:rsidRDefault="0060038F" w:rsidP="0060038F">
      <w:pPr>
        <w:spacing w:after="0" w:line="240" w:lineRule="auto"/>
        <w:rPr>
          <w:rFonts w:ascii="Calibri" w:hAnsi="Calibri" w:cs="Calibri"/>
        </w:rPr>
      </w:pPr>
    </w:p>
    <w:p w:rsidR="0060038F" w:rsidRPr="009E2E12" w:rsidRDefault="0060038F" w:rsidP="0060038F">
      <w:pPr>
        <w:spacing w:after="0" w:line="240" w:lineRule="auto"/>
        <w:rPr>
          <w:rFonts w:ascii="Calibri" w:hAnsi="Calibri" w:cs="Calibri"/>
          <w:sz w:val="32"/>
          <w:szCs w:val="32"/>
        </w:rPr>
      </w:pPr>
      <w:r>
        <w:rPr>
          <w:rFonts w:ascii="Calibri" w:hAnsi="Calibri" w:cs="Calibri"/>
          <w:sz w:val="32"/>
          <w:szCs w:val="32"/>
        </w:rPr>
        <w:t>Herbert, der rasende Busfahrer</w:t>
      </w:r>
    </w:p>
    <w:p w:rsidR="0060038F" w:rsidRDefault="0060038F" w:rsidP="0060038F">
      <w:pPr>
        <w:spacing w:after="0" w:line="240" w:lineRule="auto"/>
        <w:rPr>
          <w:rFonts w:ascii="Calibri" w:hAnsi="Calibri" w:cs="Calibri"/>
        </w:rPr>
      </w:pPr>
    </w:p>
    <w:p w:rsidR="000F1D0D" w:rsidRDefault="000F1D0D" w:rsidP="0060038F">
      <w:pPr>
        <w:spacing w:after="0" w:line="240" w:lineRule="auto"/>
        <w:rPr>
          <w:rFonts w:ascii="Calibri" w:hAnsi="Calibri" w:cs="Calibri"/>
        </w:rPr>
      </w:pPr>
    </w:p>
    <w:p w:rsidR="0060038F" w:rsidRPr="00C0199E" w:rsidRDefault="000F1D0D" w:rsidP="0060038F">
      <w:pPr>
        <w:spacing w:after="0" w:line="240" w:lineRule="auto"/>
        <w:rPr>
          <w:rFonts w:ascii="Calibri" w:hAnsi="Calibri" w:cs="Calibri"/>
          <w:b/>
        </w:rPr>
      </w:pPr>
      <w:r>
        <w:rPr>
          <w:rFonts w:ascii="Calibri" w:hAnsi="Calibri" w:cs="Calibri"/>
          <w:b/>
        </w:rPr>
        <w:t>Lösungsvorschläge</w:t>
      </w:r>
    </w:p>
    <w:p w:rsidR="0060038F" w:rsidRDefault="0060038F" w:rsidP="0060038F">
      <w:pPr>
        <w:spacing w:after="0" w:line="240" w:lineRule="auto"/>
        <w:rPr>
          <w:rFonts w:ascii="Calibri" w:hAnsi="Calibri" w:cs="Calibri"/>
        </w:rPr>
      </w:pPr>
    </w:p>
    <w:p w:rsidR="00E96253" w:rsidRDefault="000F1D0D" w:rsidP="0060038F">
      <w:pPr>
        <w:pStyle w:val="Listenabsatz"/>
        <w:numPr>
          <w:ilvl w:val="0"/>
          <w:numId w:val="24"/>
        </w:numPr>
        <w:spacing w:after="0" w:line="240" w:lineRule="auto"/>
        <w:rPr>
          <w:rFonts w:ascii="Calibri" w:hAnsi="Calibri" w:cs="Calibri"/>
        </w:rPr>
      </w:pPr>
      <w:r>
        <w:rPr>
          <w:rFonts w:ascii="Calibri" w:hAnsi="Calibri" w:cs="Calibri"/>
        </w:rPr>
        <w:t xml:space="preserve">Herbert fährt mit seinem Auto über die Autobahn und ist viel zu schnell unterwegs. In der Ferne sieht er eine Radarkontrolle und tritt sofort auf die Bremse. Leider wird er dennoch geblitzt und bricht seine Vollbremsung ab. Zu diesem Zeitpunkt </w:t>
      </w:r>
      <w:r w:rsidR="00E96253">
        <w:rPr>
          <w:rFonts w:ascii="Calibri" w:hAnsi="Calibri" w:cs="Calibri"/>
        </w:rPr>
        <w:t>beträgt</w:t>
      </w:r>
      <w:r>
        <w:rPr>
          <w:rFonts w:ascii="Calibri" w:hAnsi="Calibri" w:cs="Calibri"/>
        </w:rPr>
        <w:t xml:space="preserve"> seine Geschwindigkeit </w:t>
      </w:r>
      <w:r w:rsidR="00B95516">
        <w:rPr>
          <w:rFonts w:ascii="Calibri" w:hAnsi="Calibri" w:cs="Calibri"/>
        </w:rPr>
        <w:t>v=</w:t>
      </w:r>
      <w:r w:rsidR="00E96253">
        <w:rPr>
          <w:rFonts w:ascii="Calibri" w:hAnsi="Calibri" w:cs="Calibri"/>
        </w:rPr>
        <w:t xml:space="preserve">100 km/h, erlaubt waren 120 km/h. Als er seine Vollbremsung noch einmal abfährt, schätzt er die Länge </w:t>
      </w:r>
      <w:r w:rsidR="00B95516">
        <w:rPr>
          <w:rFonts w:ascii="Calibri" w:hAnsi="Calibri" w:cs="Calibri"/>
        </w:rPr>
        <w:t xml:space="preserve">s </w:t>
      </w:r>
      <w:r w:rsidR="00E96253">
        <w:rPr>
          <w:rFonts w:ascii="Calibri" w:hAnsi="Calibri" w:cs="Calibri"/>
        </w:rPr>
        <w:t>des Bremswegs auf 75 m.</w:t>
      </w:r>
    </w:p>
    <w:p w:rsidR="0060038F" w:rsidRDefault="00E96253" w:rsidP="00B84E65">
      <w:pPr>
        <w:pStyle w:val="Listenabsatz"/>
        <w:spacing w:after="0" w:line="240" w:lineRule="auto"/>
        <w:ind w:left="360"/>
        <w:rPr>
          <w:rFonts w:ascii="Calibri" w:hAnsi="Calibri" w:cs="Calibri"/>
        </w:rPr>
      </w:pPr>
      <w:r>
        <w:rPr>
          <w:rFonts w:ascii="Calibri" w:hAnsi="Calibri" w:cs="Calibri"/>
        </w:rPr>
        <w:t>Nun fragt er sich, wie schnell er war, als er geblitzt wurde.</w:t>
      </w:r>
    </w:p>
    <w:p w:rsidR="00E96253" w:rsidRDefault="00E96253" w:rsidP="00E96253">
      <w:pPr>
        <w:pStyle w:val="Listenabsatz"/>
        <w:spacing w:after="0" w:line="240" w:lineRule="auto"/>
        <w:rPr>
          <w:rFonts w:ascii="Calibri" w:hAnsi="Calibri" w:cs="Calibri"/>
        </w:rPr>
      </w:pPr>
    </w:p>
    <w:p w:rsidR="00E96253" w:rsidRDefault="00E96253" w:rsidP="00B84E65">
      <w:pPr>
        <w:pStyle w:val="Listenabsatz"/>
        <w:spacing w:after="0" w:line="240" w:lineRule="auto"/>
        <w:ind w:left="360"/>
        <w:rPr>
          <w:rFonts w:ascii="Calibri" w:hAnsi="Calibri" w:cs="Calibri"/>
        </w:rPr>
      </w:pPr>
      <w:r w:rsidRPr="00B95516">
        <w:rPr>
          <w:rFonts w:ascii="Calibri" w:hAnsi="Calibri" w:cs="Calibri"/>
          <w:u w:val="single"/>
        </w:rPr>
        <w:t>Skizze</w:t>
      </w:r>
      <w:r>
        <w:rPr>
          <w:rFonts w:ascii="Calibri" w:hAnsi="Calibri" w:cs="Calibri"/>
        </w:rPr>
        <w:t>:</w:t>
      </w:r>
    </w:p>
    <w:p w:rsidR="00E96253" w:rsidRPr="00C0199E" w:rsidRDefault="00B95516" w:rsidP="00E96253">
      <w:pPr>
        <w:pStyle w:val="Listenabsatz"/>
        <w:spacing w:after="0" w:line="240" w:lineRule="auto"/>
        <w:rPr>
          <w:rFonts w:ascii="Calibri" w:hAnsi="Calibri" w:cs="Calibri"/>
        </w:rPr>
      </w:pPr>
      <w:r>
        <w:rPr>
          <w:rFonts w:ascii="Calibri" w:hAnsi="Calibri" w:cs="Calibri"/>
          <w:noProof/>
          <w:lang w:eastAsia="de-DE"/>
        </w:rPr>
        <w:drawing>
          <wp:inline distT="0" distB="0" distL="0" distR="0">
            <wp:extent cx="5760000" cy="1274038"/>
            <wp:effectExtent l="19050" t="0" r="0" b="0"/>
            <wp:docPr id="2" name="Grafik 1" descr="Skizze_Herb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izze_Herbert.png"/>
                    <pic:cNvPicPr/>
                  </pic:nvPicPr>
                  <pic:blipFill>
                    <a:blip r:embed="rId19" cstate="print"/>
                    <a:stretch>
                      <a:fillRect/>
                    </a:stretch>
                  </pic:blipFill>
                  <pic:spPr>
                    <a:xfrm>
                      <a:off x="0" y="0"/>
                      <a:ext cx="5760000" cy="1274038"/>
                    </a:xfrm>
                    <a:prstGeom prst="rect">
                      <a:avLst/>
                    </a:prstGeom>
                  </pic:spPr>
                </pic:pic>
              </a:graphicData>
            </a:graphic>
          </wp:inline>
        </w:drawing>
      </w:r>
    </w:p>
    <w:p w:rsidR="0060038F" w:rsidRDefault="0060038F" w:rsidP="0060038F">
      <w:pPr>
        <w:spacing w:after="0" w:line="240" w:lineRule="auto"/>
        <w:rPr>
          <w:rFonts w:ascii="Calibri" w:hAnsi="Calibri" w:cs="Calibri"/>
        </w:rPr>
      </w:pPr>
    </w:p>
    <w:p w:rsidR="0060038F" w:rsidRDefault="0060038F" w:rsidP="0060038F">
      <w:pPr>
        <w:spacing w:after="0" w:line="240" w:lineRule="auto"/>
        <w:rPr>
          <w:rFonts w:ascii="Calibri" w:hAnsi="Calibri" w:cs="Calibri"/>
        </w:rPr>
      </w:pPr>
    </w:p>
    <w:p w:rsidR="0060038F" w:rsidRPr="00DD429D" w:rsidRDefault="00DD429D" w:rsidP="0060038F">
      <w:pPr>
        <w:pStyle w:val="Listenabsatz"/>
        <w:numPr>
          <w:ilvl w:val="0"/>
          <w:numId w:val="24"/>
        </w:numPr>
        <w:spacing w:after="0" w:line="240" w:lineRule="auto"/>
        <w:rPr>
          <w:rFonts w:ascii="Calibri" w:hAnsi="Calibri" w:cs="Calibri"/>
        </w:rPr>
      </w:pPr>
      <w:r>
        <w:rPr>
          <w:rFonts w:ascii="Calibri" w:hAnsi="Calibri" w:cs="Calibri"/>
        </w:rPr>
        <w:t xml:space="preserve">Um von km/h in m/s umzuwandeln, muss durch 3,6 dividiert werden: </w:t>
      </w:r>
      <m:oMath>
        <m:r>
          <w:rPr>
            <w:rFonts w:ascii="Cambria Math" w:hAnsi="Cambria Math" w:cs="Calibri"/>
          </w:rPr>
          <m:t>100:3,6=27,</m:t>
        </m:r>
        <m:acc>
          <m:accPr>
            <m:chr m:val="̅"/>
            <m:ctrlPr>
              <w:rPr>
                <w:rFonts w:ascii="Cambria Math" w:hAnsi="Cambria Math" w:cs="Calibri"/>
                <w:i/>
              </w:rPr>
            </m:ctrlPr>
          </m:accPr>
          <m:e>
            <m:r>
              <w:rPr>
                <w:rFonts w:ascii="Cambria Math" w:hAnsi="Cambria Math" w:cs="Calibri"/>
              </w:rPr>
              <m:t>7</m:t>
            </m:r>
          </m:e>
        </m:acc>
      </m:oMath>
      <w:r>
        <w:rPr>
          <w:rFonts w:ascii="Calibri" w:eastAsiaTheme="minorEastAsia" w:hAnsi="Calibri" w:cs="Calibri"/>
        </w:rPr>
        <w:t>.</w:t>
      </w:r>
    </w:p>
    <w:p w:rsidR="00DD429D" w:rsidRPr="003B7C2D" w:rsidRDefault="00DD429D" w:rsidP="00B84E65">
      <w:pPr>
        <w:pStyle w:val="Listenabsatz"/>
        <w:spacing w:after="0" w:line="240" w:lineRule="auto"/>
        <w:ind w:left="360"/>
        <w:rPr>
          <w:rFonts w:ascii="Calibri" w:hAnsi="Calibri" w:cs="Calibri"/>
        </w:rPr>
      </w:pPr>
      <w:r>
        <w:rPr>
          <w:rFonts w:ascii="Calibri" w:eastAsiaTheme="minorEastAsia" w:hAnsi="Calibri" w:cs="Calibri"/>
        </w:rPr>
        <w:t xml:space="preserve">Also gilt: </w:t>
      </w:r>
      <m:oMath>
        <m:r>
          <w:rPr>
            <w:rFonts w:ascii="Cambria Math" w:eastAsiaTheme="minorEastAsia" w:hAnsi="Cambria Math" w:cs="Calibri"/>
          </w:rPr>
          <m:t>100</m:t>
        </m:r>
        <m:f>
          <m:fPr>
            <m:ctrlPr>
              <w:rPr>
                <w:rFonts w:ascii="Cambria Math" w:eastAsiaTheme="minorEastAsia" w:hAnsi="Cambria Math" w:cs="Calibri"/>
                <w:i/>
              </w:rPr>
            </m:ctrlPr>
          </m:fPr>
          <m:num>
            <m:r>
              <w:rPr>
                <w:rFonts w:ascii="Cambria Math" w:eastAsiaTheme="minorEastAsia" w:hAnsi="Cambria Math" w:cs="Calibri"/>
              </w:rPr>
              <m:t>km</m:t>
            </m:r>
          </m:num>
          <m:den>
            <m:r>
              <w:rPr>
                <w:rFonts w:ascii="Cambria Math" w:eastAsiaTheme="minorEastAsia" w:hAnsi="Cambria Math" w:cs="Calibri"/>
              </w:rPr>
              <m:t>h</m:t>
            </m:r>
          </m:den>
        </m:f>
        <m:r>
          <w:rPr>
            <w:rFonts w:ascii="Cambria Math" w:eastAsiaTheme="minorEastAsia" w:hAnsi="Cambria Math" w:cs="Calibri"/>
          </w:rPr>
          <m:t>≈27,8</m:t>
        </m:r>
        <m:f>
          <m:fPr>
            <m:ctrlPr>
              <w:rPr>
                <w:rFonts w:ascii="Cambria Math" w:eastAsiaTheme="minorEastAsia" w:hAnsi="Cambria Math" w:cs="Calibri"/>
                <w:i/>
              </w:rPr>
            </m:ctrlPr>
          </m:fPr>
          <m:num>
            <m:r>
              <w:rPr>
                <w:rFonts w:ascii="Cambria Math" w:eastAsiaTheme="minorEastAsia" w:hAnsi="Cambria Math" w:cs="Calibri"/>
              </w:rPr>
              <m:t>m</m:t>
            </m:r>
          </m:num>
          <m:den>
            <m:r>
              <w:rPr>
                <w:rFonts w:ascii="Cambria Math" w:eastAsiaTheme="minorEastAsia" w:hAnsi="Cambria Math" w:cs="Calibri"/>
              </w:rPr>
              <m:t>s</m:t>
            </m:r>
          </m:den>
        </m:f>
      </m:oMath>
      <w:r w:rsidR="00BE6149">
        <w:rPr>
          <w:rFonts w:ascii="Calibri" w:eastAsiaTheme="minorEastAsia" w:hAnsi="Calibri" w:cs="Calibri"/>
        </w:rPr>
        <w:t xml:space="preserve"> .</w:t>
      </w:r>
    </w:p>
    <w:p w:rsidR="0060038F" w:rsidRDefault="0060038F" w:rsidP="0060038F">
      <w:pPr>
        <w:pStyle w:val="Listenabsatz"/>
        <w:spacing w:after="0" w:line="240" w:lineRule="auto"/>
        <w:rPr>
          <w:rFonts w:ascii="Calibri" w:hAnsi="Calibri" w:cs="Calibri"/>
        </w:rPr>
      </w:pPr>
    </w:p>
    <w:p w:rsidR="0060038F" w:rsidRDefault="00F87131" w:rsidP="0060038F">
      <w:pPr>
        <w:pStyle w:val="Listenabsatz"/>
        <w:numPr>
          <w:ilvl w:val="0"/>
          <w:numId w:val="24"/>
        </w:numPr>
        <w:spacing w:after="0" w:line="240" w:lineRule="auto"/>
        <w:rPr>
          <w:rFonts w:ascii="Calibri" w:hAnsi="Calibri" w:cs="Calibri"/>
        </w:rPr>
      </w:pPr>
      <w:r>
        <w:rPr>
          <w:rFonts w:ascii="Calibri" w:hAnsi="Calibri" w:cs="Calibri"/>
          <w:noProof/>
          <w:lang w:eastAsia="de-DE"/>
        </w:rPr>
        <w:drawing>
          <wp:anchor distT="0" distB="0" distL="114300" distR="114300" simplePos="0" relativeHeight="251680768" behindDoc="0" locked="0" layoutInCell="1" allowOverlap="1">
            <wp:simplePos x="0" y="0"/>
            <wp:positionH relativeFrom="margin">
              <wp:align>center</wp:align>
            </wp:positionH>
            <wp:positionV relativeFrom="paragraph">
              <wp:posOffset>271145</wp:posOffset>
            </wp:positionV>
            <wp:extent cx="2877185" cy="1638300"/>
            <wp:effectExtent l="19050" t="0" r="0" b="0"/>
            <wp:wrapTopAndBottom/>
            <wp:docPr id="3" name="Grafik 2" descr="Gleichungssystem_Herb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eichungssystem_Herbert.png"/>
                    <pic:cNvPicPr/>
                  </pic:nvPicPr>
                  <pic:blipFill>
                    <a:blip r:embed="rId20" cstate="print"/>
                    <a:stretch>
                      <a:fillRect/>
                    </a:stretch>
                  </pic:blipFill>
                  <pic:spPr>
                    <a:xfrm>
                      <a:off x="0" y="0"/>
                      <a:ext cx="2877185" cy="1638300"/>
                    </a:xfrm>
                    <a:prstGeom prst="rect">
                      <a:avLst/>
                    </a:prstGeom>
                  </pic:spPr>
                </pic:pic>
              </a:graphicData>
            </a:graphic>
          </wp:anchor>
        </w:drawing>
      </w:r>
      <w:r>
        <w:rPr>
          <w:rFonts w:ascii="Calibri" w:hAnsi="Calibri" w:cs="Calibri"/>
        </w:rPr>
        <w:t>Mithilfe des Additionsverfahrens erhält man die Herberts Gleichung (</w:t>
      </w:r>
      <w:proofErr w:type="spellStart"/>
      <w:r>
        <w:rPr>
          <w:rFonts w:ascii="Calibri" w:hAnsi="Calibri" w:cs="Calibri"/>
        </w:rPr>
        <w:t>Ia</w:t>
      </w:r>
      <w:proofErr w:type="spellEnd"/>
      <w:r>
        <w:rPr>
          <w:rFonts w:ascii="Calibri" w:hAnsi="Calibri" w:cs="Calibri"/>
        </w:rPr>
        <w:t>):</w:t>
      </w:r>
    </w:p>
    <w:p w:rsidR="0060038F" w:rsidRPr="00242228" w:rsidRDefault="0060038F" w:rsidP="0060038F">
      <w:pPr>
        <w:pStyle w:val="Listenabsatz"/>
        <w:spacing w:after="0" w:line="240" w:lineRule="auto"/>
        <w:rPr>
          <w:rFonts w:ascii="Calibri" w:hAnsi="Calibri" w:cs="Calibri"/>
        </w:rPr>
      </w:pPr>
    </w:p>
    <w:p w:rsidR="0060038F" w:rsidRPr="003240AA" w:rsidRDefault="00B84E65" w:rsidP="003240AA">
      <w:pPr>
        <w:pStyle w:val="Listenabsatz"/>
        <w:numPr>
          <w:ilvl w:val="0"/>
          <w:numId w:val="24"/>
        </w:numPr>
        <w:tabs>
          <w:tab w:val="left" w:pos="993"/>
        </w:tabs>
        <w:spacing w:after="0" w:line="240" w:lineRule="auto"/>
        <w:rPr>
          <w:rFonts w:ascii="Calibri" w:hAnsi="Calibri" w:cs="Calibri"/>
        </w:rPr>
      </w:pPr>
      <w:r>
        <w:rPr>
          <w:rFonts w:ascii="Calibri" w:hAnsi="Calibri" w:cs="Calibri"/>
        </w:rPr>
        <w:t>a)</w:t>
      </w:r>
      <w:r w:rsidR="003240AA">
        <w:rPr>
          <w:rFonts w:ascii="Calibri" w:hAnsi="Calibri" w:cs="Calibri"/>
        </w:rPr>
        <w:tab/>
      </w:r>
      <m:oMath>
        <m:r>
          <w:rPr>
            <w:rFonts w:ascii="Cambria Math" w:hAnsi="Cambria Math" w:cs="Calibri"/>
          </w:rPr>
          <m:t>4∙</m:t>
        </m:r>
        <m:sSup>
          <m:sSupPr>
            <m:ctrlPr>
              <w:rPr>
                <w:rFonts w:ascii="Cambria Math" w:hAnsi="Cambria Math" w:cs="Calibri"/>
                <w:i/>
              </w:rPr>
            </m:ctrlPr>
          </m:sSupPr>
          <m:e>
            <m:r>
              <w:rPr>
                <w:rFonts w:ascii="Cambria Math" w:hAnsi="Cambria Math" w:cs="Calibri"/>
              </w:rPr>
              <m:t>t</m:t>
            </m:r>
          </m:e>
          <m:sup>
            <m:r>
              <w:rPr>
                <w:rFonts w:ascii="Cambria Math" w:hAnsi="Cambria Math" w:cs="Calibri"/>
              </w:rPr>
              <m:t>2</m:t>
            </m:r>
          </m:sup>
        </m:sSup>
        <m:r>
          <w:rPr>
            <w:rFonts w:ascii="Cambria Math" w:hAnsi="Cambria Math" w:cs="Calibri"/>
          </w:rPr>
          <m:t>+27,8∙t</m:t>
        </m:r>
        <m:r>
          <w:rPr>
            <w:rFonts w:ascii="Cambria Math" w:eastAsiaTheme="minorEastAsia" w:hAnsi="Cambria Math" w:cs="Calibri"/>
          </w:rPr>
          <m:t xml:space="preserve">-75=0  ⟺  </m:t>
        </m:r>
        <m:sSup>
          <m:sSupPr>
            <m:ctrlPr>
              <w:rPr>
                <w:rFonts w:ascii="Cambria Math" w:eastAsiaTheme="minorEastAsia" w:hAnsi="Cambria Math" w:cs="Calibri"/>
                <w:i/>
              </w:rPr>
            </m:ctrlPr>
          </m:sSupPr>
          <m:e>
            <m:r>
              <w:rPr>
                <w:rFonts w:ascii="Cambria Math" w:eastAsiaTheme="minorEastAsia" w:hAnsi="Cambria Math" w:cs="Calibri"/>
              </w:rPr>
              <m:t>t</m:t>
            </m:r>
          </m:e>
          <m:sup>
            <m:r>
              <w:rPr>
                <w:rFonts w:ascii="Cambria Math" w:eastAsiaTheme="minorEastAsia" w:hAnsi="Cambria Math" w:cs="Calibri"/>
              </w:rPr>
              <m:t>2</m:t>
            </m:r>
          </m:sup>
        </m:sSup>
        <m:r>
          <w:rPr>
            <w:rFonts w:ascii="Cambria Math" w:eastAsiaTheme="minorEastAsia" w:hAnsi="Cambria Math" w:cs="Calibri"/>
          </w:rPr>
          <m:t>+</m:t>
        </m:r>
        <m:f>
          <m:fPr>
            <m:ctrlPr>
              <w:rPr>
                <w:rFonts w:ascii="Cambria Math" w:eastAsiaTheme="minorEastAsia" w:hAnsi="Cambria Math" w:cs="Calibri"/>
                <w:i/>
              </w:rPr>
            </m:ctrlPr>
          </m:fPr>
          <m:num>
            <m:r>
              <w:rPr>
                <w:rFonts w:ascii="Cambria Math" w:eastAsiaTheme="minorEastAsia" w:hAnsi="Cambria Math" w:cs="Calibri"/>
              </w:rPr>
              <m:t>27,8</m:t>
            </m:r>
          </m:num>
          <m:den>
            <m:r>
              <w:rPr>
                <w:rFonts w:ascii="Cambria Math" w:eastAsiaTheme="minorEastAsia" w:hAnsi="Cambria Math" w:cs="Calibri"/>
              </w:rPr>
              <m:t>4</m:t>
            </m:r>
          </m:den>
        </m:f>
        <m:r>
          <w:rPr>
            <w:rFonts w:ascii="Cambria Math" w:eastAsiaTheme="minorEastAsia" w:hAnsi="Cambria Math" w:cs="Calibri"/>
          </w:rPr>
          <m:t>∙t-</m:t>
        </m:r>
        <m:f>
          <m:fPr>
            <m:ctrlPr>
              <w:rPr>
                <w:rFonts w:ascii="Cambria Math" w:eastAsiaTheme="minorEastAsia" w:hAnsi="Cambria Math" w:cs="Calibri"/>
                <w:i/>
              </w:rPr>
            </m:ctrlPr>
          </m:fPr>
          <m:num>
            <m:r>
              <w:rPr>
                <w:rFonts w:ascii="Cambria Math" w:eastAsiaTheme="minorEastAsia" w:hAnsi="Cambria Math" w:cs="Calibri"/>
              </w:rPr>
              <m:t>75</m:t>
            </m:r>
          </m:num>
          <m:den>
            <m:r>
              <w:rPr>
                <w:rFonts w:ascii="Cambria Math" w:eastAsiaTheme="minorEastAsia" w:hAnsi="Cambria Math" w:cs="Calibri"/>
              </w:rPr>
              <m:t>4</m:t>
            </m:r>
          </m:den>
        </m:f>
        <m:r>
          <w:rPr>
            <w:rFonts w:ascii="Cambria Math" w:eastAsiaTheme="minorEastAsia" w:hAnsi="Cambria Math" w:cs="Calibri"/>
          </w:rPr>
          <m:t xml:space="preserve">=0  ⟺  </m:t>
        </m:r>
        <m:sSub>
          <m:sSubPr>
            <m:ctrlPr>
              <w:rPr>
                <w:rFonts w:ascii="Cambria Math" w:eastAsiaTheme="minorEastAsia" w:hAnsi="Cambria Math" w:cs="Calibri"/>
                <w:i/>
              </w:rPr>
            </m:ctrlPr>
          </m:sSubPr>
          <m:e>
            <m:r>
              <w:rPr>
                <w:rFonts w:ascii="Cambria Math" w:eastAsiaTheme="minorEastAsia" w:hAnsi="Cambria Math" w:cs="Calibri"/>
              </w:rPr>
              <m:t>t</m:t>
            </m:r>
          </m:e>
          <m:sub>
            <m:r>
              <w:rPr>
                <w:rFonts w:ascii="Cambria Math" w:eastAsiaTheme="minorEastAsia" w:hAnsi="Cambria Math" w:cs="Calibri"/>
              </w:rPr>
              <m:t>1;2</m:t>
            </m:r>
          </m:sub>
        </m:sSub>
        <m:r>
          <w:rPr>
            <w:rFonts w:ascii="Cambria Math" w:eastAsiaTheme="minorEastAsia" w:hAnsi="Cambria Math" w:cs="Calibri"/>
          </w:rPr>
          <m:t>=-</m:t>
        </m:r>
        <m:f>
          <m:fPr>
            <m:ctrlPr>
              <w:rPr>
                <w:rFonts w:ascii="Cambria Math" w:eastAsiaTheme="minorEastAsia" w:hAnsi="Cambria Math" w:cs="Calibri"/>
                <w:i/>
              </w:rPr>
            </m:ctrlPr>
          </m:fPr>
          <m:num>
            <m:r>
              <w:rPr>
                <w:rFonts w:ascii="Cambria Math" w:eastAsiaTheme="minorEastAsia" w:hAnsi="Cambria Math" w:cs="Calibri"/>
              </w:rPr>
              <m:t>27,8</m:t>
            </m:r>
          </m:num>
          <m:den>
            <m:r>
              <w:rPr>
                <w:rFonts w:ascii="Cambria Math" w:eastAsiaTheme="minorEastAsia" w:hAnsi="Cambria Math" w:cs="Calibri"/>
              </w:rPr>
              <m:t>8</m:t>
            </m:r>
          </m:den>
        </m:f>
        <m:r>
          <w:rPr>
            <w:rFonts w:ascii="Cambria Math" w:eastAsiaTheme="minorEastAsia" w:hAnsi="Cambria Math" w:cs="Calibri"/>
          </w:rPr>
          <m:t>±</m:t>
        </m:r>
        <m:f>
          <m:fPr>
            <m:ctrlPr>
              <w:rPr>
                <w:rFonts w:ascii="Cambria Math" w:eastAsiaTheme="minorEastAsia" w:hAnsi="Cambria Math" w:cs="Calibri"/>
                <w:i/>
              </w:rPr>
            </m:ctrlPr>
          </m:fPr>
          <m:num>
            <m:rad>
              <m:radPr>
                <m:degHide m:val="1"/>
                <m:ctrlPr>
                  <w:rPr>
                    <w:rFonts w:ascii="Cambria Math" w:eastAsiaTheme="minorEastAsia" w:hAnsi="Cambria Math" w:cs="Calibri"/>
                    <w:i/>
                  </w:rPr>
                </m:ctrlPr>
              </m:radPr>
              <m:deg/>
              <m:e>
                <m:r>
                  <w:rPr>
                    <w:rFonts w:ascii="Cambria Math" w:eastAsiaTheme="minorEastAsia" w:hAnsi="Cambria Math" w:cs="Calibri"/>
                  </w:rPr>
                  <m:t>1972,84</m:t>
                </m:r>
              </m:e>
            </m:rad>
          </m:num>
          <m:den>
            <m:r>
              <w:rPr>
                <w:rFonts w:ascii="Cambria Math" w:eastAsiaTheme="minorEastAsia" w:hAnsi="Cambria Math" w:cs="Calibri"/>
              </w:rPr>
              <m:t>8</m:t>
            </m:r>
          </m:den>
        </m:f>
      </m:oMath>
      <w:r w:rsidR="00BE6149">
        <w:rPr>
          <w:rFonts w:ascii="Calibri" w:eastAsiaTheme="minorEastAsia" w:hAnsi="Calibri" w:cs="Calibri"/>
        </w:rPr>
        <w:t xml:space="preserve"> .</w:t>
      </w:r>
    </w:p>
    <w:p w:rsidR="003240AA" w:rsidRDefault="003240AA" w:rsidP="003240AA">
      <w:pPr>
        <w:pStyle w:val="Listenabsatz"/>
        <w:spacing w:after="0" w:line="240" w:lineRule="auto"/>
        <w:ind w:left="993"/>
        <w:rPr>
          <w:rFonts w:ascii="Calibri" w:eastAsiaTheme="minorEastAsia" w:hAnsi="Calibri" w:cs="Calibri"/>
        </w:rPr>
      </w:pPr>
      <w:r>
        <w:rPr>
          <w:rFonts w:ascii="Calibri" w:eastAsiaTheme="minorEastAsia" w:hAnsi="Calibri" w:cs="Calibri"/>
        </w:rPr>
        <w:t xml:space="preserve">Die im Sachkontext sinnvolle Lösung lautet: </w:t>
      </w:r>
      <m:oMath>
        <m:r>
          <w:rPr>
            <w:rFonts w:ascii="Cambria Math" w:eastAsiaTheme="minorEastAsia" w:hAnsi="Cambria Math" w:cs="Calibri"/>
          </w:rPr>
          <m:t>t≈2,1</m:t>
        </m:r>
      </m:oMath>
      <w:r>
        <w:rPr>
          <w:rFonts w:ascii="Calibri" w:eastAsiaTheme="minorEastAsia" w:hAnsi="Calibri" w:cs="Calibri"/>
        </w:rPr>
        <w:t>.</w:t>
      </w:r>
    </w:p>
    <w:p w:rsidR="003240AA" w:rsidRPr="00F87131" w:rsidRDefault="003240AA" w:rsidP="003240AA">
      <w:pPr>
        <w:pStyle w:val="Listenabsatz"/>
        <w:spacing w:after="0" w:line="240" w:lineRule="auto"/>
        <w:ind w:left="993"/>
        <w:rPr>
          <w:rFonts w:ascii="Calibri" w:hAnsi="Calibri" w:cs="Calibri"/>
        </w:rPr>
      </w:pPr>
      <w:r>
        <w:rPr>
          <w:rFonts w:ascii="Calibri" w:eastAsiaTheme="minorEastAsia" w:hAnsi="Calibri" w:cs="Calibri"/>
        </w:rPr>
        <w:t>Der Bremsvorgang dauerte also ca. 2,1 Sekunden.</w:t>
      </w:r>
    </w:p>
    <w:p w:rsidR="0060038F" w:rsidRDefault="0060038F" w:rsidP="0060038F">
      <w:pPr>
        <w:spacing w:after="0" w:line="240" w:lineRule="auto"/>
        <w:ind w:left="708"/>
        <w:rPr>
          <w:rFonts w:ascii="Calibri" w:eastAsiaTheme="minorEastAsia" w:hAnsi="Calibri" w:cs="Calibri"/>
        </w:rPr>
      </w:pPr>
    </w:p>
    <w:p w:rsidR="003240AA" w:rsidRDefault="00B84E65" w:rsidP="00B84E65">
      <w:pPr>
        <w:tabs>
          <w:tab w:val="left" w:pos="993"/>
        </w:tabs>
        <w:spacing w:after="0" w:line="240" w:lineRule="auto"/>
        <w:ind w:firstLine="282"/>
        <w:rPr>
          <w:rFonts w:ascii="Calibri" w:eastAsiaTheme="minorEastAsia" w:hAnsi="Calibri" w:cs="Calibri"/>
        </w:rPr>
      </w:pPr>
      <w:r>
        <w:rPr>
          <w:rFonts w:ascii="Calibri" w:eastAsiaTheme="minorEastAsia" w:hAnsi="Calibri" w:cs="Calibri"/>
        </w:rPr>
        <w:t>b)</w:t>
      </w:r>
      <w:r w:rsidR="003240AA">
        <w:rPr>
          <w:rFonts w:ascii="Calibri" w:eastAsiaTheme="minorEastAsia" w:hAnsi="Calibri" w:cs="Calibri"/>
        </w:rPr>
        <w:tab/>
      </w:r>
      <m:oMath>
        <m:sSub>
          <m:sSubPr>
            <m:ctrlPr>
              <w:rPr>
                <w:rFonts w:ascii="Cambria Math" w:eastAsiaTheme="minorEastAsia" w:hAnsi="Cambria Math" w:cs="Calibri"/>
                <w:i/>
              </w:rPr>
            </m:ctrlPr>
          </m:sSubPr>
          <m:e>
            <m:r>
              <w:rPr>
                <w:rFonts w:ascii="Cambria Math" w:eastAsiaTheme="minorEastAsia" w:hAnsi="Cambria Math" w:cs="Calibri"/>
              </w:rPr>
              <m:t>v</m:t>
            </m:r>
          </m:e>
          <m:sub>
            <m:r>
              <w:rPr>
                <w:rFonts w:ascii="Cambria Math" w:eastAsiaTheme="minorEastAsia" w:hAnsi="Cambria Math" w:cs="Calibri"/>
              </w:rPr>
              <m:t>0</m:t>
            </m:r>
          </m:sub>
        </m:sSub>
        <m:r>
          <w:rPr>
            <w:rFonts w:ascii="Cambria Math" w:eastAsiaTheme="minorEastAsia" w:hAnsi="Cambria Math" w:cs="Calibri"/>
          </w:rPr>
          <m:t>=27,8+8∙2,1=44,6</m:t>
        </m:r>
      </m:oMath>
    </w:p>
    <w:p w:rsidR="003240AA" w:rsidRDefault="003240AA" w:rsidP="00B84E65">
      <w:pPr>
        <w:tabs>
          <w:tab w:val="left" w:pos="993"/>
        </w:tabs>
        <w:spacing w:after="0" w:line="240" w:lineRule="auto"/>
        <w:ind w:firstLine="993"/>
        <w:rPr>
          <w:rFonts w:ascii="Calibri" w:eastAsiaTheme="minorEastAsia" w:hAnsi="Calibri" w:cs="Calibri"/>
        </w:rPr>
      </w:pPr>
      <w:r>
        <w:rPr>
          <w:rFonts w:ascii="Calibri" w:eastAsiaTheme="minorEastAsia" w:hAnsi="Calibri" w:cs="Calibri"/>
        </w:rPr>
        <w:t xml:space="preserve">Die Anfangsgeschwindigkeit betrug also </w:t>
      </w:r>
      <w:proofErr w:type="gramStart"/>
      <w:r>
        <w:rPr>
          <w:rFonts w:ascii="Calibri" w:eastAsiaTheme="minorEastAsia" w:hAnsi="Calibri" w:cs="Calibri"/>
        </w:rPr>
        <w:t xml:space="preserve">ungefähr </w:t>
      </w:r>
      <w:proofErr w:type="gramEnd"/>
      <m:oMath>
        <m:r>
          <w:rPr>
            <w:rFonts w:ascii="Cambria Math" w:eastAsiaTheme="minorEastAsia" w:hAnsi="Cambria Math" w:cs="Calibri"/>
          </w:rPr>
          <m:t>44,6</m:t>
        </m:r>
        <m:f>
          <m:fPr>
            <m:ctrlPr>
              <w:rPr>
                <w:rFonts w:ascii="Cambria Math" w:eastAsiaTheme="minorEastAsia" w:hAnsi="Cambria Math" w:cs="Calibri"/>
              </w:rPr>
            </m:ctrlPr>
          </m:fPr>
          <m:num>
            <m:r>
              <m:rPr>
                <m:sty m:val="p"/>
              </m:rPr>
              <w:rPr>
                <w:rFonts w:ascii="Cambria Math" w:eastAsiaTheme="minorEastAsia" w:hAnsi="Cambria Math" w:cs="Calibri"/>
              </w:rPr>
              <m:t>m</m:t>
            </m:r>
          </m:num>
          <m:den>
            <m:r>
              <m:rPr>
                <m:sty m:val="p"/>
              </m:rPr>
              <w:rPr>
                <w:rFonts w:ascii="Cambria Math" w:eastAsiaTheme="minorEastAsia" w:hAnsi="Cambria Math" w:cs="Calibri"/>
              </w:rPr>
              <m:t>s</m:t>
            </m:r>
          </m:den>
        </m:f>
        <m:r>
          <w:rPr>
            <w:rFonts w:ascii="Cambria Math" w:eastAsiaTheme="minorEastAsia" w:hAnsi="Cambria Math" w:cs="Calibri"/>
          </w:rPr>
          <m:t>=160,56</m:t>
        </m:r>
        <m:f>
          <m:fPr>
            <m:ctrlPr>
              <w:rPr>
                <w:rFonts w:ascii="Cambria Math" w:eastAsiaTheme="minorEastAsia" w:hAnsi="Cambria Math" w:cs="Calibri"/>
              </w:rPr>
            </m:ctrlPr>
          </m:fPr>
          <m:num>
            <m:r>
              <m:rPr>
                <m:sty m:val="p"/>
              </m:rPr>
              <w:rPr>
                <w:rFonts w:ascii="Cambria Math" w:eastAsiaTheme="minorEastAsia" w:hAnsi="Cambria Math" w:cs="Calibri"/>
              </w:rPr>
              <m:t>km</m:t>
            </m:r>
          </m:num>
          <m:den>
            <m:r>
              <m:rPr>
                <m:sty m:val="p"/>
              </m:rPr>
              <w:rPr>
                <w:rFonts w:ascii="Cambria Math" w:eastAsiaTheme="minorEastAsia" w:hAnsi="Cambria Math" w:cs="Calibri"/>
              </w:rPr>
              <m:t>h</m:t>
            </m:r>
          </m:den>
        </m:f>
      </m:oMath>
      <w:r>
        <w:rPr>
          <w:rFonts w:ascii="Calibri" w:eastAsiaTheme="minorEastAsia" w:hAnsi="Calibri" w:cs="Calibri"/>
        </w:rPr>
        <w:t>.</w:t>
      </w:r>
    </w:p>
    <w:p w:rsidR="0060038F" w:rsidRDefault="0060038F" w:rsidP="0060038F">
      <w:pPr>
        <w:spacing w:after="0" w:line="240" w:lineRule="auto"/>
        <w:ind w:left="708"/>
        <w:rPr>
          <w:rFonts w:ascii="Calibri" w:eastAsiaTheme="minorEastAsia" w:hAnsi="Calibri" w:cs="Calibri"/>
        </w:rPr>
      </w:pPr>
    </w:p>
    <w:p w:rsidR="003240AA" w:rsidRDefault="003240AA" w:rsidP="00B84E65">
      <w:pPr>
        <w:spacing w:after="0" w:line="240" w:lineRule="auto"/>
        <w:ind w:left="993"/>
        <w:rPr>
          <w:rFonts w:ascii="Calibri" w:eastAsiaTheme="minorEastAsia" w:hAnsi="Calibri" w:cs="Calibri"/>
        </w:rPr>
      </w:pPr>
      <w:r>
        <w:rPr>
          <w:rFonts w:ascii="Calibri" w:eastAsiaTheme="minorEastAsia" w:hAnsi="Calibri" w:cs="Calibri"/>
        </w:rPr>
        <w:lastRenderedPageBreak/>
        <w:t>Interpretation: Herbert muss sich keine Sorgen machen, da erst ab einer „geblitzten“ Geschwindigkei</w:t>
      </w:r>
      <w:r w:rsidR="001D674C">
        <w:rPr>
          <w:rFonts w:ascii="Calibri" w:eastAsiaTheme="minorEastAsia" w:hAnsi="Calibri" w:cs="Calibri"/>
        </w:rPr>
        <w:t xml:space="preserve">t von über 160 km/h ein </w:t>
      </w:r>
      <w:r>
        <w:rPr>
          <w:rFonts w:ascii="Calibri" w:eastAsiaTheme="minorEastAsia" w:hAnsi="Calibri" w:cs="Calibri"/>
        </w:rPr>
        <w:t xml:space="preserve">Fahrverbot </w:t>
      </w:r>
      <w:r w:rsidR="001D674C">
        <w:rPr>
          <w:rFonts w:ascii="Calibri" w:eastAsiaTheme="minorEastAsia" w:hAnsi="Calibri" w:cs="Calibri"/>
        </w:rPr>
        <w:t>verhängt wird. Aufgrund des Bremsvorgangs sollte diese Geschwindigkeit aber deutlich weniger betragen.</w:t>
      </w:r>
    </w:p>
    <w:p w:rsidR="000F1D0D" w:rsidRDefault="000F1D0D" w:rsidP="000F1D0D">
      <w:pPr>
        <w:spacing w:after="0" w:line="240" w:lineRule="auto"/>
        <w:rPr>
          <w:rFonts w:ascii="Calibri" w:hAnsi="Calibri" w:cs="Calibri"/>
        </w:rPr>
      </w:pPr>
    </w:p>
    <w:p w:rsidR="0065459B" w:rsidRPr="00D13839" w:rsidRDefault="0065459B" w:rsidP="000F1D0D">
      <w:pPr>
        <w:spacing w:after="0" w:line="240" w:lineRule="auto"/>
        <w:rPr>
          <w:rFonts w:ascii="Calibri" w:hAnsi="Calibri" w:cs="Calibri"/>
        </w:rPr>
      </w:pPr>
    </w:p>
    <w:p w:rsidR="0060038F" w:rsidRDefault="00B84E65" w:rsidP="00750982">
      <w:pPr>
        <w:pStyle w:val="Listenabsatz"/>
        <w:numPr>
          <w:ilvl w:val="0"/>
          <w:numId w:val="24"/>
        </w:numPr>
        <w:tabs>
          <w:tab w:val="left" w:pos="993"/>
          <w:tab w:val="left" w:pos="6237"/>
        </w:tabs>
        <w:spacing w:after="0" w:line="240" w:lineRule="auto"/>
        <w:rPr>
          <w:rFonts w:ascii="Calibri" w:eastAsiaTheme="minorEastAsia" w:hAnsi="Calibri" w:cs="Calibri"/>
        </w:rPr>
      </w:pPr>
      <w:r>
        <w:rPr>
          <w:rFonts w:ascii="Calibri" w:eastAsiaTheme="minorEastAsia" w:hAnsi="Calibri" w:cs="Calibri"/>
        </w:rPr>
        <w:t>a)</w:t>
      </w:r>
      <w:r w:rsidR="00750982">
        <w:rPr>
          <w:rFonts w:ascii="Calibri" w:eastAsiaTheme="minorEastAsia" w:hAnsi="Calibri" w:cs="Calibri"/>
        </w:rPr>
        <w:tab/>
      </w:r>
      <m:oMath>
        <m:r>
          <w:rPr>
            <w:rFonts w:ascii="Cambria Math" w:eastAsiaTheme="minorEastAsia" w:hAnsi="Cambria Math" w:cs="Calibri"/>
          </w:rPr>
          <m:t>60=</m:t>
        </m:r>
        <m:rad>
          <m:radPr>
            <m:degHide m:val="1"/>
            <m:ctrlPr>
              <w:rPr>
                <w:rFonts w:ascii="Cambria Math" w:eastAsiaTheme="minorEastAsia" w:hAnsi="Cambria Math" w:cs="Calibri"/>
                <w:i/>
              </w:rPr>
            </m:ctrlPr>
          </m:radPr>
          <m:deg/>
          <m:e>
            <m:sSup>
              <m:sSupPr>
                <m:ctrlPr>
                  <w:rPr>
                    <w:rFonts w:ascii="Cambria Math" w:eastAsiaTheme="minorEastAsia" w:hAnsi="Cambria Math" w:cs="Calibri"/>
                    <w:i/>
                  </w:rPr>
                </m:ctrlPr>
              </m:sSupPr>
              <m:e>
                <m:r>
                  <w:rPr>
                    <w:rFonts w:ascii="Cambria Math" w:eastAsiaTheme="minorEastAsia" w:hAnsi="Cambria Math" w:cs="Calibri"/>
                  </w:rPr>
                  <m:t>27,8</m:t>
                </m:r>
              </m:e>
              <m:sup>
                <m:r>
                  <w:rPr>
                    <w:rFonts w:ascii="Cambria Math" w:eastAsiaTheme="minorEastAsia" w:hAnsi="Cambria Math" w:cs="Calibri"/>
                  </w:rPr>
                  <m:t>2</m:t>
                </m:r>
              </m:sup>
            </m:sSup>
            <m:r>
              <w:rPr>
                <w:rFonts w:ascii="Cambria Math" w:eastAsiaTheme="minorEastAsia" w:hAnsi="Cambria Math" w:cs="Calibri"/>
              </w:rPr>
              <m:t>+16∙s</m:t>
            </m:r>
          </m:e>
        </m:rad>
        <m:r>
          <w:rPr>
            <w:rFonts w:ascii="Cambria Math" w:eastAsiaTheme="minorEastAsia" w:hAnsi="Cambria Math" w:cs="Calibri"/>
          </w:rPr>
          <m:t xml:space="preserve">  ⟺  3600=</m:t>
        </m:r>
        <m:sSup>
          <m:sSupPr>
            <m:ctrlPr>
              <w:rPr>
                <w:rFonts w:ascii="Cambria Math" w:eastAsiaTheme="minorEastAsia" w:hAnsi="Cambria Math" w:cs="Calibri"/>
                <w:i/>
              </w:rPr>
            </m:ctrlPr>
          </m:sSupPr>
          <m:e>
            <m:r>
              <w:rPr>
                <w:rFonts w:ascii="Cambria Math" w:eastAsiaTheme="minorEastAsia" w:hAnsi="Cambria Math" w:cs="Calibri"/>
              </w:rPr>
              <m:t>27,8</m:t>
            </m:r>
          </m:e>
          <m:sup>
            <m:r>
              <w:rPr>
                <w:rFonts w:ascii="Cambria Math" w:eastAsiaTheme="minorEastAsia" w:hAnsi="Cambria Math" w:cs="Calibri"/>
              </w:rPr>
              <m:t>2</m:t>
            </m:r>
          </m:sup>
        </m:sSup>
        <m:r>
          <w:rPr>
            <w:rFonts w:ascii="Cambria Math" w:eastAsiaTheme="minorEastAsia" w:hAnsi="Cambria Math" w:cs="Calibri"/>
          </w:rPr>
          <m:t>+16∙s  ⟺  s=</m:t>
        </m:r>
        <m:d>
          <m:dPr>
            <m:ctrlPr>
              <w:rPr>
                <w:rFonts w:ascii="Cambria Math" w:eastAsiaTheme="minorEastAsia" w:hAnsi="Cambria Math" w:cs="Calibri"/>
                <w:i/>
              </w:rPr>
            </m:ctrlPr>
          </m:dPr>
          <m:e>
            <m:r>
              <w:rPr>
                <w:rFonts w:ascii="Cambria Math" w:eastAsiaTheme="minorEastAsia" w:hAnsi="Cambria Math" w:cs="Calibri"/>
              </w:rPr>
              <m:t>3600-</m:t>
            </m:r>
            <m:sSup>
              <m:sSupPr>
                <m:ctrlPr>
                  <w:rPr>
                    <w:rFonts w:ascii="Cambria Math" w:eastAsiaTheme="minorEastAsia" w:hAnsi="Cambria Math" w:cs="Calibri"/>
                    <w:i/>
                  </w:rPr>
                </m:ctrlPr>
              </m:sSupPr>
              <m:e>
                <m:r>
                  <w:rPr>
                    <w:rFonts w:ascii="Cambria Math" w:eastAsiaTheme="minorEastAsia" w:hAnsi="Cambria Math" w:cs="Calibri"/>
                  </w:rPr>
                  <m:t>27,8</m:t>
                </m:r>
              </m:e>
              <m:sup>
                <m:r>
                  <w:rPr>
                    <w:rFonts w:ascii="Cambria Math" w:eastAsiaTheme="minorEastAsia" w:hAnsi="Cambria Math" w:cs="Calibri"/>
                  </w:rPr>
                  <m:t>2</m:t>
                </m:r>
              </m:sup>
            </m:sSup>
          </m:e>
        </m:d>
        <m:r>
          <w:rPr>
            <w:rFonts w:ascii="Cambria Math" w:eastAsiaTheme="minorEastAsia" w:hAnsi="Cambria Math" w:cs="Calibri"/>
          </w:rPr>
          <m:t>:16  ⟺  s≈177</m:t>
        </m:r>
      </m:oMath>
      <w:r>
        <w:rPr>
          <w:rFonts w:ascii="Calibri" w:eastAsiaTheme="minorEastAsia" w:hAnsi="Calibri" w:cs="Calibri"/>
        </w:rPr>
        <w:t>.</w:t>
      </w:r>
    </w:p>
    <w:p w:rsidR="0060038F" w:rsidRDefault="0060038F" w:rsidP="0065459B">
      <w:pPr>
        <w:pStyle w:val="Listenabsatz"/>
        <w:tabs>
          <w:tab w:val="left" w:pos="6237"/>
        </w:tabs>
        <w:spacing w:after="0" w:line="240" w:lineRule="auto"/>
        <w:ind w:left="993"/>
        <w:rPr>
          <w:rFonts w:ascii="Calibri" w:hAnsi="Calibri" w:cs="Calibri"/>
        </w:rPr>
      </w:pPr>
    </w:p>
    <w:p w:rsidR="0065459B" w:rsidRDefault="0065459B" w:rsidP="0065459B">
      <w:pPr>
        <w:pStyle w:val="Listenabsatz"/>
        <w:tabs>
          <w:tab w:val="left" w:pos="6237"/>
        </w:tabs>
        <w:spacing w:after="0" w:line="240" w:lineRule="auto"/>
        <w:ind w:left="993"/>
        <w:rPr>
          <w:rFonts w:ascii="Calibri" w:hAnsi="Calibri" w:cs="Calibri"/>
        </w:rPr>
      </w:pPr>
      <w:r>
        <w:rPr>
          <w:rFonts w:ascii="Calibri" w:hAnsi="Calibri" w:cs="Calibri"/>
        </w:rPr>
        <w:t>Da der Unterschied über 100 m beträgt, ist nicht davon auszugehen, dass Herbert sich derart vermessen hat.</w:t>
      </w:r>
    </w:p>
    <w:p w:rsidR="0060038F" w:rsidRDefault="0060038F" w:rsidP="0065459B">
      <w:pPr>
        <w:pStyle w:val="Listenabsatz"/>
        <w:tabs>
          <w:tab w:val="left" w:pos="6237"/>
        </w:tabs>
        <w:spacing w:after="0" w:line="240" w:lineRule="auto"/>
        <w:ind w:left="993"/>
        <w:rPr>
          <w:rFonts w:ascii="Calibri" w:hAnsi="Calibri" w:cs="Calibri"/>
        </w:rPr>
      </w:pPr>
    </w:p>
    <w:p w:rsidR="0065459B" w:rsidRDefault="0065459B" w:rsidP="0065459B">
      <w:pPr>
        <w:pStyle w:val="Listenabsatz"/>
        <w:tabs>
          <w:tab w:val="left" w:pos="6237"/>
        </w:tabs>
        <w:spacing w:after="0" w:line="240" w:lineRule="auto"/>
        <w:ind w:left="993"/>
        <w:rPr>
          <w:rFonts w:ascii="Calibri" w:hAnsi="Calibri" w:cs="Calibri"/>
        </w:rPr>
      </w:pPr>
    </w:p>
    <w:p w:rsidR="0060038F" w:rsidRPr="0065459B" w:rsidRDefault="00B84E65" w:rsidP="00B84E65">
      <w:pPr>
        <w:tabs>
          <w:tab w:val="left" w:pos="993"/>
          <w:tab w:val="left" w:pos="6237"/>
        </w:tabs>
        <w:spacing w:after="0" w:line="240" w:lineRule="auto"/>
        <w:ind w:left="285"/>
        <w:rPr>
          <w:rFonts w:ascii="Calibri" w:hAnsi="Calibri" w:cs="Calibri"/>
        </w:rPr>
      </w:pPr>
      <w:r>
        <w:rPr>
          <w:rFonts w:ascii="Calibri" w:hAnsi="Calibri" w:cs="Calibri"/>
        </w:rPr>
        <w:t>b)</w:t>
      </w:r>
      <w:r w:rsidR="0065459B">
        <w:rPr>
          <w:rFonts w:ascii="Calibri" w:hAnsi="Calibri" w:cs="Calibri"/>
        </w:rPr>
        <w:tab/>
        <w:t>Siehe Excel-Datei „01_</w:t>
      </w:r>
      <w:r w:rsidR="0065459B" w:rsidRPr="00C2486E">
        <w:rPr>
          <w:rFonts w:ascii="Calibri" w:hAnsi="Calibri" w:cs="Calibri"/>
        </w:rPr>
        <w:t>Umkehrfunktionen_Messfehler</w:t>
      </w:r>
      <w:r w:rsidR="0065459B">
        <w:rPr>
          <w:rFonts w:ascii="Calibri" w:hAnsi="Calibri" w:cs="Calibri"/>
        </w:rPr>
        <w:t>“</w:t>
      </w:r>
      <w:r w:rsidR="00BE6149">
        <w:rPr>
          <w:rFonts w:ascii="Calibri" w:hAnsi="Calibri" w:cs="Calibri"/>
        </w:rPr>
        <w:t>.</w:t>
      </w:r>
    </w:p>
    <w:p w:rsidR="0060038F" w:rsidRDefault="0060038F" w:rsidP="00B84E65">
      <w:pPr>
        <w:tabs>
          <w:tab w:val="left" w:pos="6237"/>
        </w:tabs>
        <w:spacing w:after="0" w:line="240" w:lineRule="auto"/>
        <w:ind w:left="570"/>
        <w:rPr>
          <w:rFonts w:ascii="Calibri" w:hAnsi="Calibri" w:cs="Calibri"/>
        </w:rPr>
      </w:pPr>
    </w:p>
    <w:p w:rsidR="0065459B" w:rsidRDefault="0065459B" w:rsidP="00B84E65">
      <w:pPr>
        <w:tabs>
          <w:tab w:val="left" w:pos="6237"/>
        </w:tabs>
        <w:spacing w:after="0" w:line="240" w:lineRule="auto"/>
        <w:ind w:left="570"/>
        <w:rPr>
          <w:rFonts w:ascii="Calibri" w:hAnsi="Calibri" w:cs="Calibri"/>
        </w:rPr>
      </w:pPr>
    </w:p>
    <w:p w:rsidR="0060038F" w:rsidRDefault="00B84E65" w:rsidP="00B84E65">
      <w:pPr>
        <w:tabs>
          <w:tab w:val="left" w:pos="993"/>
          <w:tab w:val="left" w:pos="6237"/>
        </w:tabs>
        <w:spacing w:after="0" w:line="240" w:lineRule="auto"/>
        <w:ind w:left="993" w:hanging="709"/>
        <w:rPr>
          <w:rFonts w:ascii="Calibri" w:hAnsi="Calibri" w:cs="Calibri"/>
        </w:rPr>
      </w:pPr>
      <w:r>
        <w:rPr>
          <w:rFonts w:ascii="Calibri" w:hAnsi="Calibri" w:cs="Calibri"/>
        </w:rPr>
        <w:t>c)</w:t>
      </w:r>
      <w:r w:rsidR="0065459B">
        <w:rPr>
          <w:rFonts w:ascii="Calibri" w:hAnsi="Calibri" w:cs="Calibri"/>
        </w:rPr>
        <w:tab/>
      </w:r>
      <w:r w:rsidR="004F70CF">
        <w:rPr>
          <w:rFonts w:ascii="Calibri" w:hAnsi="Calibri" w:cs="Calibri"/>
        </w:rPr>
        <w:t xml:space="preserve">Hier wird der Zusammenhang der drei </w:t>
      </w:r>
      <w:proofErr w:type="gramStart"/>
      <w:r w:rsidR="004F70CF">
        <w:rPr>
          <w:rFonts w:ascii="Calibri" w:hAnsi="Calibri" w:cs="Calibri"/>
        </w:rPr>
        <w:t xml:space="preserve">Variablen </w:t>
      </w:r>
      <w:proofErr w:type="gramEnd"/>
      <m:oMath>
        <m:sSub>
          <m:sSubPr>
            <m:ctrlPr>
              <w:rPr>
                <w:rFonts w:ascii="Cambria Math" w:hAnsi="Cambria Math" w:cs="Calibri"/>
                <w:i/>
              </w:rPr>
            </m:ctrlPr>
          </m:sSubPr>
          <m:e>
            <m:r>
              <w:rPr>
                <w:rFonts w:ascii="Cambria Math" w:hAnsi="Cambria Math" w:cs="Calibri"/>
              </w:rPr>
              <m:t>v</m:t>
            </m:r>
          </m:e>
          <m:sub>
            <m:r>
              <w:rPr>
                <w:rFonts w:ascii="Cambria Math" w:hAnsi="Cambria Math" w:cs="Calibri"/>
              </w:rPr>
              <m:t>0</m:t>
            </m:r>
          </m:sub>
        </m:sSub>
      </m:oMath>
      <w:r w:rsidR="004F70CF">
        <w:rPr>
          <w:rFonts w:ascii="Calibri" w:eastAsiaTheme="minorEastAsia" w:hAnsi="Calibri" w:cs="Calibri"/>
        </w:rPr>
        <w:t xml:space="preserve">, </w:t>
      </w:r>
      <m:oMath>
        <m:r>
          <w:rPr>
            <w:rFonts w:ascii="Cambria Math" w:eastAsiaTheme="minorEastAsia" w:hAnsi="Cambria Math" w:cs="Calibri"/>
          </w:rPr>
          <m:t>v</m:t>
        </m:r>
      </m:oMath>
      <w:r w:rsidR="004F70CF">
        <w:rPr>
          <w:rFonts w:ascii="Calibri" w:eastAsiaTheme="minorEastAsia" w:hAnsi="Calibri" w:cs="Calibri"/>
        </w:rPr>
        <w:t xml:space="preserve"> und </w:t>
      </w:r>
      <m:oMath>
        <m:r>
          <w:rPr>
            <w:rFonts w:ascii="Cambria Math" w:eastAsiaTheme="minorEastAsia" w:hAnsi="Cambria Math" w:cs="Calibri"/>
          </w:rPr>
          <m:t>s</m:t>
        </m:r>
      </m:oMath>
      <w:r w:rsidR="004F70CF">
        <w:rPr>
          <w:rFonts w:ascii="Calibri" w:eastAsiaTheme="minorEastAsia" w:hAnsi="Calibri" w:cs="Calibri"/>
        </w:rPr>
        <w:t xml:space="preserve"> der Gleichung </w:t>
      </w:r>
      <m:oMath>
        <m:sSub>
          <m:sSubPr>
            <m:ctrlPr>
              <w:rPr>
                <w:rFonts w:ascii="Cambria Math" w:eastAsiaTheme="minorEastAsia" w:hAnsi="Cambria Math" w:cs="Calibri"/>
                <w:i/>
              </w:rPr>
            </m:ctrlPr>
          </m:sSubPr>
          <m:e>
            <m:r>
              <w:rPr>
                <w:rFonts w:ascii="Cambria Math" w:eastAsiaTheme="minorEastAsia" w:hAnsi="Cambria Math" w:cs="Calibri"/>
              </w:rPr>
              <m:t>v</m:t>
            </m:r>
          </m:e>
          <m:sub>
            <m:r>
              <w:rPr>
                <w:rFonts w:ascii="Cambria Math" w:eastAsiaTheme="minorEastAsia" w:hAnsi="Cambria Math" w:cs="Calibri"/>
              </w:rPr>
              <m:t>0</m:t>
            </m:r>
          </m:sub>
        </m:sSub>
        <m:r>
          <w:rPr>
            <w:rFonts w:ascii="Cambria Math" w:eastAsiaTheme="minorEastAsia" w:hAnsi="Cambria Math" w:cs="Calibri"/>
          </w:rPr>
          <m:t>=</m:t>
        </m:r>
        <m:rad>
          <m:radPr>
            <m:degHide m:val="1"/>
            <m:ctrlPr>
              <w:rPr>
                <w:rFonts w:ascii="Cambria Math" w:eastAsiaTheme="minorEastAsia" w:hAnsi="Cambria Math" w:cs="Calibri"/>
                <w:i/>
              </w:rPr>
            </m:ctrlPr>
          </m:radPr>
          <m:deg/>
          <m:e>
            <m:sSup>
              <m:sSupPr>
                <m:ctrlPr>
                  <w:rPr>
                    <w:rFonts w:ascii="Cambria Math" w:eastAsiaTheme="minorEastAsia" w:hAnsi="Cambria Math" w:cs="Calibri"/>
                    <w:i/>
                  </w:rPr>
                </m:ctrlPr>
              </m:sSupPr>
              <m:e>
                <m:r>
                  <w:rPr>
                    <w:rFonts w:ascii="Cambria Math" w:eastAsiaTheme="minorEastAsia" w:hAnsi="Cambria Math" w:cs="Calibri"/>
                  </w:rPr>
                  <m:t>v</m:t>
                </m:r>
              </m:e>
              <m:sup>
                <m:r>
                  <w:rPr>
                    <w:rFonts w:ascii="Cambria Math" w:eastAsiaTheme="minorEastAsia" w:hAnsi="Cambria Math" w:cs="Calibri"/>
                  </w:rPr>
                  <m:t>2</m:t>
                </m:r>
              </m:sup>
            </m:sSup>
            <m:r>
              <w:rPr>
                <w:rFonts w:ascii="Cambria Math" w:eastAsiaTheme="minorEastAsia" w:hAnsi="Cambria Math" w:cs="Calibri"/>
              </w:rPr>
              <m:t>+16∙s</m:t>
            </m:r>
          </m:e>
        </m:rad>
      </m:oMath>
      <w:r w:rsidR="004F70CF">
        <w:rPr>
          <w:rFonts w:ascii="Calibri" w:eastAsiaTheme="minorEastAsia" w:hAnsi="Calibri" w:cs="Calibri"/>
        </w:rPr>
        <w:t xml:space="preserve">  dargestellt.</w:t>
      </w:r>
    </w:p>
    <w:p w:rsidR="0060038F" w:rsidRDefault="0060038F">
      <w:pPr>
        <w:tabs>
          <w:tab w:val="left" w:pos="6490"/>
        </w:tabs>
        <w:spacing w:after="0" w:line="240" w:lineRule="auto"/>
        <w:rPr>
          <w:rFonts w:cs="Calibri"/>
          <w:sz w:val="24"/>
          <w:szCs w:val="24"/>
        </w:rPr>
      </w:pPr>
    </w:p>
    <w:sectPr w:rsidR="0060038F" w:rsidSect="008B6960">
      <w:headerReference w:type="default" r:id="rId21"/>
      <w:footerReference w:type="default" r:id="rId22"/>
      <w:pgSz w:w="11906" w:h="16838"/>
      <w:pgMar w:top="1417" w:right="849" w:bottom="1134" w:left="851" w:header="708" w:footer="708"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1739" w:rsidRDefault="00B61739" w:rsidP="008B6960">
      <w:pPr>
        <w:spacing w:after="0" w:line="240" w:lineRule="auto"/>
      </w:pPr>
      <w:r>
        <w:separator/>
      </w:r>
    </w:p>
  </w:endnote>
  <w:endnote w:type="continuationSeparator" w:id="0">
    <w:p w:rsidR="00B61739" w:rsidRDefault="00B61739" w:rsidP="008B69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font>
  <w:font w:name="Microsoft YaHei">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ArialMT">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9B4" w:rsidRDefault="00C079B4">
    <w:pPr>
      <w:tabs>
        <w:tab w:val="center" w:pos="4536"/>
        <w:tab w:val="right" w:pos="9072"/>
      </w:tabs>
      <w:spacing w:after="0"/>
    </w:pPr>
    <w:r>
      <w:t>_____________________________________________________________________________________________</w:t>
    </w:r>
  </w:p>
  <w:p w:rsidR="00C079B4" w:rsidRDefault="00C079B4">
    <w:pPr>
      <w:pStyle w:val="Fuzeile1"/>
      <w:rPr>
        <w:sz w:val="18"/>
        <w:szCs w:val="18"/>
      </w:rPr>
    </w:pPr>
    <w:r>
      <w:rPr>
        <w:sz w:val="18"/>
        <w:szCs w:val="18"/>
      </w:rPr>
      <w:t xml:space="preserve">Arbeitsgruppe: Michael </w:t>
    </w:r>
    <w:proofErr w:type="spellStart"/>
    <w:r>
      <w:rPr>
        <w:sz w:val="18"/>
        <w:szCs w:val="18"/>
      </w:rPr>
      <w:t>Rüsing</w:t>
    </w:r>
    <w:proofErr w:type="spellEnd"/>
    <w:r>
      <w:rPr>
        <w:sz w:val="18"/>
        <w:szCs w:val="18"/>
      </w:rPr>
      <w:t xml:space="preserve"> (Essen), Dr. Christina Diehl (Münster), Dr. Thomas </w:t>
    </w:r>
    <w:proofErr w:type="spellStart"/>
    <w:r>
      <w:rPr>
        <w:sz w:val="18"/>
        <w:szCs w:val="18"/>
      </w:rPr>
      <w:t>Giebisch</w:t>
    </w:r>
    <w:proofErr w:type="spellEnd"/>
    <w:r>
      <w:rPr>
        <w:sz w:val="18"/>
        <w:szCs w:val="18"/>
      </w:rPr>
      <w:t xml:space="preserve"> (Remscheid), Gaby </w:t>
    </w:r>
    <w:proofErr w:type="spellStart"/>
    <w:r>
      <w:rPr>
        <w:sz w:val="18"/>
        <w:szCs w:val="18"/>
      </w:rPr>
      <w:t>Heintz</w:t>
    </w:r>
    <w:proofErr w:type="spellEnd"/>
    <w:r>
      <w:rPr>
        <w:sz w:val="18"/>
        <w:szCs w:val="18"/>
      </w:rPr>
      <w:t xml:space="preserve"> (Neuss), </w:t>
    </w:r>
    <w:r>
      <w:rPr>
        <w:sz w:val="18"/>
        <w:szCs w:val="18"/>
      </w:rPr>
      <w:br/>
      <w:t xml:space="preserve">Steffen </w:t>
    </w:r>
    <w:proofErr w:type="spellStart"/>
    <w:r>
      <w:rPr>
        <w:sz w:val="18"/>
        <w:szCs w:val="18"/>
      </w:rPr>
      <w:t>Heyroth</w:t>
    </w:r>
    <w:proofErr w:type="spellEnd"/>
    <w:r>
      <w:rPr>
        <w:sz w:val="18"/>
        <w:szCs w:val="18"/>
      </w:rPr>
      <w:t xml:space="preserve"> (Essen), Matthias Lippert (Remscheid), Dr. Frederick </w:t>
    </w:r>
    <w:proofErr w:type="spellStart"/>
    <w:r>
      <w:rPr>
        <w:sz w:val="18"/>
        <w:szCs w:val="18"/>
      </w:rPr>
      <w:t>Magata</w:t>
    </w:r>
    <w:proofErr w:type="spellEnd"/>
    <w:r>
      <w:rPr>
        <w:sz w:val="18"/>
        <w:szCs w:val="18"/>
      </w:rPr>
      <w:t xml:space="preserve"> (Düsseldorf), Stefan </w:t>
    </w:r>
    <w:proofErr w:type="spellStart"/>
    <w:r>
      <w:rPr>
        <w:sz w:val="18"/>
        <w:szCs w:val="18"/>
      </w:rPr>
      <w:t>Möllenberg</w:t>
    </w:r>
    <w:proofErr w:type="spellEnd"/>
    <w:r>
      <w:rPr>
        <w:sz w:val="18"/>
        <w:szCs w:val="18"/>
      </w:rPr>
      <w:t xml:space="preserve"> (Düsseldorf), </w:t>
    </w:r>
    <w:r>
      <w:rPr>
        <w:sz w:val="18"/>
        <w:szCs w:val="18"/>
      </w:rPr>
      <w:br/>
      <w:t xml:space="preserve">Dr. Holger </w:t>
    </w:r>
    <w:proofErr w:type="spellStart"/>
    <w:r>
      <w:rPr>
        <w:sz w:val="18"/>
        <w:szCs w:val="18"/>
      </w:rPr>
      <w:t>Reeker</w:t>
    </w:r>
    <w:proofErr w:type="spellEnd"/>
    <w:r>
      <w:rPr>
        <w:sz w:val="18"/>
        <w:szCs w:val="18"/>
      </w:rPr>
      <w:t xml:space="preserve"> (Witten), Burkhard </w:t>
    </w:r>
    <w:proofErr w:type="spellStart"/>
    <w:r>
      <w:rPr>
        <w:sz w:val="18"/>
        <w:szCs w:val="18"/>
      </w:rPr>
      <w:t>Rüsing</w:t>
    </w:r>
    <w:proofErr w:type="spellEnd"/>
    <w:r>
      <w:rPr>
        <w:sz w:val="18"/>
        <w:szCs w:val="18"/>
      </w:rPr>
      <w:t xml:space="preserve"> (Goch), Ellen Voigt (Wuppertal)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1739" w:rsidRDefault="00B61739" w:rsidP="008B6960">
      <w:pPr>
        <w:spacing w:after="0" w:line="240" w:lineRule="auto"/>
      </w:pPr>
      <w:r>
        <w:separator/>
      </w:r>
    </w:p>
  </w:footnote>
  <w:footnote w:type="continuationSeparator" w:id="0">
    <w:p w:rsidR="00B61739" w:rsidRDefault="00B61739" w:rsidP="008B69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9B4" w:rsidRDefault="00C079B4">
    <w:pPr>
      <w:pStyle w:val="Kopfzeile1"/>
      <w:tabs>
        <w:tab w:val="clear" w:pos="4536"/>
        <w:tab w:val="left" w:pos="142"/>
        <w:tab w:val="center" w:pos="4395"/>
      </w:tabs>
      <w:ind w:left="566" w:firstLine="850"/>
    </w:pPr>
    <w:r>
      <w:rPr>
        <w:noProof/>
        <w:lang w:eastAsia="de-DE"/>
      </w:rPr>
      <w:drawing>
        <wp:anchor distT="0" distB="0" distL="114300" distR="114300" simplePos="0" relativeHeight="12" behindDoc="1" locked="0" layoutInCell="1" allowOverlap="1">
          <wp:simplePos x="0" y="0"/>
          <wp:positionH relativeFrom="column">
            <wp:posOffset>5541010</wp:posOffset>
          </wp:positionH>
          <wp:positionV relativeFrom="paragraph">
            <wp:posOffset>-71755</wp:posOffset>
          </wp:positionV>
          <wp:extent cx="1000760" cy="474980"/>
          <wp:effectExtent l="0" t="0" r="0" b="0"/>
          <wp:wrapSquare wrapText="bothSides"/>
          <wp:docPr id="14" name="Bild7" descr="http://www.standardsicherung.schulministerium.nrw.de/sinus/upload/css_img/SinusLogo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7" descr="http://www.standardsicherung.schulministerium.nrw.de/sinus/upload/css_img/SinusLogo50.jpg"/>
                  <pic:cNvPicPr>
                    <a:picLocks noChangeAspect="1" noChangeArrowheads="1"/>
                  </pic:cNvPicPr>
                </pic:nvPicPr>
                <pic:blipFill>
                  <a:blip r:embed="rId1"/>
                  <a:stretch>
                    <a:fillRect/>
                  </a:stretch>
                </pic:blipFill>
                <pic:spPr bwMode="auto">
                  <a:xfrm>
                    <a:off x="0" y="0"/>
                    <a:ext cx="1000760" cy="474980"/>
                  </a:xfrm>
                  <a:prstGeom prst="rect">
                    <a:avLst/>
                  </a:prstGeom>
                </pic:spPr>
              </pic:pic>
            </a:graphicData>
          </a:graphic>
        </wp:anchor>
      </w:drawing>
    </w:r>
    <w:r>
      <w:rPr>
        <w:noProof/>
        <w:lang w:eastAsia="de-DE"/>
      </w:rPr>
      <w:drawing>
        <wp:anchor distT="0" distB="0" distL="0" distR="0" simplePos="0" relativeHeight="21" behindDoc="1" locked="0" layoutInCell="1" allowOverlap="1">
          <wp:simplePos x="0" y="0"/>
          <wp:positionH relativeFrom="margin">
            <wp:align>left</wp:align>
          </wp:positionH>
          <wp:positionV relativeFrom="paragraph">
            <wp:posOffset>-132080</wp:posOffset>
          </wp:positionV>
          <wp:extent cx="720090" cy="590550"/>
          <wp:effectExtent l="0" t="0" r="0" b="0"/>
          <wp:wrapNone/>
          <wp:docPr id="15"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 6"/>
                  <pic:cNvPicPr>
                    <a:picLocks noChangeAspect="1" noChangeArrowheads="1"/>
                  </pic:cNvPicPr>
                </pic:nvPicPr>
                <pic:blipFill>
                  <a:blip r:embed="rId2"/>
                  <a:stretch>
                    <a:fillRect/>
                  </a:stretch>
                </pic:blipFill>
                <pic:spPr bwMode="auto">
                  <a:xfrm>
                    <a:off x="0" y="0"/>
                    <a:ext cx="720090" cy="590550"/>
                  </a:xfrm>
                  <a:prstGeom prst="rect">
                    <a:avLst/>
                  </a:prstGeom>
                </pic:spPr>
              </pic:pic>
            </a:graphicData>
          </a:graphic>
        </wp:anchor>
      </w:drawing>
    </w:r>
    <w:r>
      <w:t>Vertiefung mathematischer Kompetenzen durch differenzierenden Unterricht</w:t>
    </w:r>
  </w:p>
  <w:p w:rsidR="00C079B4" w:rsidRDefault="00C079B4">
    <w:pPr>
      <w:pStyle w:val="Kopfzeile1"/>
      <w:jc w:val="center"/>
    </w:pPr>
    <w:r>
      <w:t>SINUS NRW</w:t>
    </w:r>
  </w:p>
  <w:p w:rsidR="00C079B4" w:rsidRDefault="00C079B4">
    <w:pPr>
      <w:tabs>
        <w:tab w:val="center" w:pos="4536"/>
        <w:tab w:val="right" w:pos="9072"/>
      </w:tabs>
    </w:pPr>
    <w:r>
      <w:t>_____________________________________________________________________________________________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C1A85"/>
    <w:multiLevelType w:val="hybridMultilevel"/>
    <w:tmpl w:val="3CB2E9D4"/>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42E7781"/>
    <w:multiLevelType w:val="hybridMultilevel"/>
    <w:tmpl w:val="D79053F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4FB385D"/>
    <w:multiLevelType w:val="hybridMultilevel"/>
    <w:tmpl w:val="2FD8C1E4"/>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3">
    <w:nsid w:val="078F2E03"/>
    <w:multiLevelType w:val="hybridMultilevel"/>
    <w:tmpl w:val="5E7A043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0C8E489A"/>
    <w:multiLevelType w:val="hybridMultilevel"/>
    <w:tmpl w:val="C68EC0D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0F805BF9"/>
    <w:multiLevelType w:val="multilevel"/>
    <w:tmpl w:val="74B0FA0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nsid w:val="17287FCE"/>
    <w:multiLevelType w:val="multilevel"/>
    <w:tmpl w:val="3D182E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6A54B74"/>
    <w:multiLevelType w:val="hybridMultilevel"/>
    <w:tmpl w:val="E69C8CFA"/>
    <w:lvl w:ilvl="0" w:tplc="04070015">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6EE28B2"/>
    <w:multiLevelType w:val="multilevel"/>
    <w:tmpl w:val="3D925402"/>
    <w:lvl w:ilvl="0">
      <w:start w:val="1"/>
      <w:numFmt w:val="decimal"/>
      <w:lvlText w:val="%1."/>
      <w:lvlJc w:val="left"/>
      <w:pPr>
        <w:ind w:left="360" w:hanging="360"/>
      </w:pPr>
      <w:rPr>
        <w:rFonts w:hint="default"/>
        <w:b w:val="0"/>
        <w:i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nsid w:val="2F7E2FEC"/>
    <w:multiLevelType w:val="hybridMultilevel"/>
    <w:tmpl w:val="63C04126"/>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0">
    <w:nsid w:val="332C5C7E"/>
    <w:multiLevelType w:val="hybridMultilevel"/>
    <w:tmpl w:val="4D0C14F2"/>
    <w:lvl w:ilvl="0" w:tplc="04070013">
      <w:start w:val="1"/>
      <w:numFmt w:val="upperRoman"/>
      <w:lvlText w:val="%1."/>
      <w:lvlJc w:val="righ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35E608A1"/>
    <w:multiLevelType w:val="hybridMultilevel"/>
    <w:tmpl w:val="5084506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362D2032"/>
    <w:multiLevelType w:val="hybridMultilevel"/>
    <w:tmpl w:val="C308A9D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3EAE5A78"/>
    <w:multiLevelType w:val="hybridMultilevel"/>
    <w:tmpl w:val="E6B2EBFE"/>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4">
    <w:nsid w:val="41841E97"/>
    <w:multiLevelType w:val="multilevel"/>
    <w:tmpl w:val="892CEA18"/>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5">
    <w:nsid w:val="422C459D"/>
    <w:multiLevelType w:val="multilevel"/>
    <w:tmpl w:val="C5BEBCD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nsid w:val="453D6F0E"/>
    <w:multiLevelType w:val="hybridMultilevel"/>
    <w:tmpl w:val="23EEB838"/>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46DE7D07"/>
    <w:multiLevelType w:val="multilevel"/>
    <w:tmpl w:val="96A00944"/>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8">
    <w:nsid w:val="47BE780A"/>
    <w:multiLevelType w:val="multilevel"/>
    <w:tmpl w:val="6E08AF2C"/>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9">
    <w:nsid w:val="486505FA"/>
    <w:multiLevelType w:val="hybridMultilevel"/>
    <w:tmpl w:val="1B747F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53A63BC0"/>
    <w:multiLevelType w:val="hybridMultilevel"/>
    <w:tmpl w:val="F8C64E0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nsid w:val="57496604"/>
    <w:multiLevelType w:val="multilevel"/>
    <w:tmpl w:val="3ACC04D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nsid w:val="5B2F66E9"/>
    <w:multiLevelType w:val="multilevel"/>
    <w:tmpl w:val="98021C30"/>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3">
    <w:nsid w:val="5E2F7DE4"/>
    <w:multiLevelType w:val="hybridMultilevel"/>
    <w:tmpl w:val="E19A68C4"/>
    <w:lvl w:ilvl="0" w:tplc="CDD046C2">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nsid w:val="647B0E07"/>
    <w:multiLevelType w:val="hybridMultilevel"/>
    <w:tmpl w:val="8A9E71B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67154C22"/>
    <w:multiLevelType w:val="multilevel"/>
    <w:tmpl w:val="A60CA46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
    <w:nsid w:val="6A56234A"/>
    <w:multiLevelType w:val="hybridMultilevel"/>
    <w:tmpl w:val="FBBE45FA"/>
    <w:lvl w:ilvl="0" w:tplc="04070019">
      <w:start w:val="1"/>
      <w:numFmt w:val="lowerLetter"/>
      <w:lvlText w:val="%1."/>
      <w:lvlJc w:val="left"/>
      <w:pPr>
        <w:ind w:left="1428" w:hanging="360"/>
      </w:pPr>
    </w:lvl>
    <w:lvl w:ilvl="1" w:tplc="04070019" w:tentative="1">
      <w:start w:val="1"/>
      <w:numFmt w:val="lowerLetter"/>
      <w:lvlText w:val="%2."/>
      <w:lvlJc w:val="left"/>
      <w:pPr>
        <w:ind w:left="2148" w:hanging="360"/>
      </w:pPr>
    </w:lvl>
    <w:lvl w:ilvl="2" w:tplc="0407001B" w:tentative="1">
      <w:start w:val="1"/>
      <w:numFmt w:val="lowerRoman"/>
      <w:lvlText w:val="%3."/>
      <w:lvlJc w:val="right"/>
      <w:pPr>
        <w:ind w:left="2868" w:hanging="180"/>
      </w:pPr>
    </w:lvl>
    <w:lvl w:ilvl="3" w:tplc="0407000F" w:tentative="1">
      <w:start w:val="1"/>
      <w:numFmt w:val="decimal"/>
      <w:lvlText w:val="%4."/>
      <w:lvlJc w:val="left"/>
      <w:pPr>
        <w:ind w:left="3588" w:hanging="360"/>
      </w:pPr>
    </w:lvl>
    <w:lvl w:ilvl="4" w:tplc="04070019" w:tentative="1">
      <w:start w:val="1"/>
      <w:numFmt w:val="lowerLetter"/>
      <w:lvlText w:val="%5."/>
      <w:lvlJc w:val="left"/>
      <w:pPr>
        <w:ind w:left="4308" w:hanging="360"/>
      </w:pPr>
    </w:lvl>
    <w:lvl w:ilvl="5" w:tplc="0407001B" w:tentative="1">
      <w:start w:val="1"/>
      <w:numFmt w:val="lowerRoman"/>
      <w:lvlText w:val="%6."/>
      <w:lvlJc w:val="right"/>
      <w:pPr>
        <w:ind w:left="5028" w:hanging="180"/>
      </w:pPr>
    </w:lvl>
    <w:lvl w:ilvl="6" w:tplc="0407000F" w:tentative="1">
      <w:start w:val="1"/>
      <w:numFmt w:val="decimal"/>
      <w:lvlText w:val="%7."/>
      <w:lvlJc w:val="left"/>
      <w:pPr>
        <w:ind w:left="5748" w:hanging="360"/>
      </w:pPr>
    </w:lvl>
    <w:lvl w:ilvl="7" w:tplc="04070019" w:tentative="1">
      <w:start w:val="1"/>
      <w:numFmt w:val="lowerLetter"/>
      <w:lvlText w:val="%8."/>
      <w:lvlJc w:val="left"/>
      <w:pPr>
        <w:ind w:left="6468" w:hanging="360"/>
      </w:pPr>
    </w:lvl>
    <w:lvl w:ilvl="8" w:tplc="0407001B" w:tentative="1">
      <w:start w:val="1"/>
      <w:numFmt w:val="lowerRoman"/>
      <w:lvlText w:val="%9."/>
      <w:lvlJc w:val="right"/>
      <w:pPr>
        <w:ind w:left="7188" w:hanging="180"/>
      </w:pPr>
    </w:lvl>
  </w:abstractNum>
  <w:abstractNum w:abstractNumId="27">
    <w:nsid w:val="6C5708B9"/>
    <w:multiLevelType w:val="multilevel"/>
    <w:tmpl w:val="2A5ED096"/>
    <w:lvl w:ilvl="0">
      <w:start w:val="1"/>
      <w:numFmt w:val="decimal"/>
      <w:lvlText w:val="%1."/>
      <w:lvlJc w:val="left"/>
      <w:pPr>
        <w:ind w:left="360" w:hanging="360"/>
      </w:pPr>
      <w:rPr>
        <w:rFonts w:hint="default"/>
        <w:b w:val="0"/>
        <w:i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nsid w:val="744669D1"/>
    <w:multiLevelType w:val="multilevel"/>
    <w:tmpl w:val="6E08AF2C"/>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9">
    <w:nsid w:val="798F317C"/>
    <w:multiLevelType w:val="hybridMultilevel"/>
    <w:tmpl w:val="548E5EAE"/>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7"/>
  </w:num>
  <w:num w:numId="2">
    <w:abstractNumId w:val="14"/>
  </w:num>
  <w:num w:numId="3">
    <w:abstractNumId w:val="5"/>
  </w:num>
  <w:num w:numId="4">
    <w:abstractNumId w:val="8"/>
  </w:num>
  <w:num w:numId="5">
    <w:abstractNumId w:val="21"/>
  </w:num>
  <w:num w:numId="6">
    <w:abstractNumId w:val="28"/>
  </w:num>
  <w:num w:numId="7">
    <w:abstractNumId w:val="25"/>
  </w:num>
  <w:num w:numId="8">
    <w:abstractNumId w:val="15"/>
  </w:num>
  <w:num w:numId="9">
    <w:abstractNumId w:val="1"/>
  </w:num>
  <w:num w:numId="10">
    <w:abstractNumId w:val="24"/>
  </w:num>
  <w:num w:numId="11">
    <w:abstractNumId w:val="18"/>
  </w:num>
  <w:num w:numId="12">
    <w:abstractNumId w:val="16"/>
  </w:num>
  <w:num w:numId="13">
    <w:abstractNumId w:val="7"/>
  </w:num>
  <w:num w:numId="14">
    <w:abstractNumId w:val="10"/>
  </w:num>
  <w:num w:numId="15">
    <w:abstractNumId w:val="22"/>
  </w:num>
  <w:num w:numId="16">
    <w:abstractNumId w:val="17"/>
  </w:num>
  <w:num w:numId="17">
    <w:abstractNumId w:val="3"/>
  </w:num>
  <w:num w:numId="18">
    <w:abstractNumId w:val="9"/>
  </w:num>
  <w:num w:numId="19">
    <w:abstractNumId w:val="13"/>
  </w:num>
  <w:num w:numId="20">
    <w:abstractNumId w:val="12"/>
  </w:num>
  <w:num w:numId="21">
    <w:abstractNumId w:val="23"/>
  </w:num>
  <w:num w:numId="22">
    <w:abstractNumId w:val="26"/>
  </w:num>
  <w:num w:numId="23">
    <w:abstractNumId w:val="29"/>
  </w:num>
  <w:num w:numId="24">
    <w:abstractNumId w:val="20"/>
  </w:num>
  <w:num w:numId="25">
    <w:abstractNumId w:val="2"/>
  </w:num>
  <w:num w:numId="26">
    <w:abstractNumId w:val="0"/>
  </w:num>
  <w:num w:numId="27">
    <w:abstractNumId w:val="4"/>
  </w:num>
  <w:num w:numId="28">
    <w:abstractNumId w:val="6"/>
  </w:num>
  <w:num w:numId="29">
    <w:abstractNumId w:val="19"/>
  </w:num>
  <w:num w:numId="3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B6960"/>
    <w:rsid w:val="00002BC0"/>
    <w:rsid w:val="00041F9A"/>
    <w:rsid w:val="00043ABC"/>
    <w:rsid w:val="00046FCB"/>
    <w:rsid w:val="00051489"/>
    <w:rsid w:val="00067ACE"/>
    <w:rsid w:val="00094B9B"/>
    <w:rsid w:val="000A048E"/>
    <w:rsid w:val="000B044F"/>
    <w:rsid w:val="000B7642"/>
    <w:rsid w:val="000D48D5"/>
    <w:rsid w:val="000E1D31"/>
    <w:rsid w:val="000F1D0D"/>
    <w:rsid w:val="00105B13"/>
    <w:rsid w:val="00131A37"/>
    <w:rsid w:val="001400BE"/>
    <w:rsid w:val="0015324C"/>
    <w:rsid w:val="00171963"/>
    <w:rsid w:val="00176A7D"/>
    <w:rsid w:val="001826AF"/>
    <w:rsid w:val="00184DE0"/>
    <w:rsid w:val="00191DFB"/>
    <w:rsid w:val="00193155"/>
    <w:rsid w:val="001B51ED"/>
    <w:rsid w:val="001C6F94"/>
    <w:rsid w:val="001D674C"/>
    <w:rsid w:val="001E049F"/>
    <w:rsid w:val="001E3803"/>
    <w:rsid w:val="001F32F6"/>
    <w:rsid w:val="001F53DB"/>
    <w:rsid w:val="00242228"/>
    <w:rsid w:val="00242BB6"/>
    <w:rsid w:val="00257610"/>
    <w:rsid w:val="00265C45"/>
    <w:rsid w:val="00271A87"/>
    <w:rsid w:val="0027277C"/>
    <w:rsid w:val="002753B3"/>
    <w:rsid w:val="00276644"/>
    <w:rsid w:val="00296A27"/>
    <w:rsid w:val="0029747A"/>
    <w:rsid w:val="002A3503"/>
    <w:rsid w:val="002C629A"/>
    <w:rsid w:val="002E6552"/>
    <w:rsid w:val="002E6ACD"/>
    <w:rsid w:val="002F35E8"/>
    <w:rsid w:val="002F4071"/>
    <w:rsid w:val="00317E4D"/>
    <w:rsid w:val="00323811"/>
    <w:rsid w:val="003240AA"/>
    <w:rsid w:val="00361E91"/>
    <w:rsid w:val="0038289E"/>
    <w:rsid w:val="003B7C2D"/>
    <w:rsid w:val="003C60E7"/>
    <w:rsid w:val="003D4405"/>
    <w:rsid w:val="003E3BA3"/>
    <w:rsid w:val="003E7760"/>
    <w:rsid w:val="003F2405"/>
    <w:rsid w:val="00400B78"/>
    <w:rsid w:val="0041315E"/>
    <w:rsid w:val="00413235"/>
    <w:rsid w:val="00414EE8"/>
    <w:rsid w:val="00420982"/>
    <w:rsid w:val="0043128A"/>
    <w:rsid w:val="004330AB"/>
    <w:rsid w:val="00456636"/>
    <w:rsid w:val="004717A1"/>
    <w:rsid w:val="00490527"/>
    <w:rsid w:val="00493C8D"/>
    <w:rsid w:val="004B2581"/>
    <w:rsid w:val="004B2A15"/>
    <w:rsid w:val="004B38D7"/>
    <w:rsid w:val="004B5B04"/>
    <w:rsid w:val="004D002F"/>
    <w:rsid w:val="004D23DD"/>
    <w:rsid w:val="004E2A3D"/>
    <w:rsid w:val="004F70CF"/>
    <w:rsid w:val="0052100B"/>
    <w:rsid w:val="0052494F"/>
    <w:rsid w:val="00540E9D"/>
    <w:rsid w:val="00542A1B"/>
    <w:rsid w:val="00572F32"/>
    <w:rsid w:val="00584843"/>
    <w:rsid w:val="005857B8"/>
    <w:rsid w:val="00587005"/>
    <w:rsid w:val="0059313B"/>
    <w:rsid w:val="005A1024"/>
    <w:rsid w:val="005A2BD2"/>
    <w:rsid w:val="005B068A"/>
    <w:rsid w:val="005B25F2"/>
    <w:rsid w:val="005C356B"/>
    <w:rsid w:val="005C6A56"/>
    <w:rsid w:val="005D64B1"/>
    <w:rsid w:val="005D7BDA"/>
    <w:rsid w:val="0060038F"/>
    <w:rsid w:val="006057BE"/>
    <w:rsid w:val="00614640"/>
    <w:rsid w:val="006274E1"/>
    <w:rsid w:val="00646F3A"/>
    <w:rsid w:val="0065082E"/>
    <w:rsid w:val="0065459B"/>
    <w:rsid w:val="006551E4"/>
    <w:rsid w:val="0067166A"/>
    <w:rsid w:val="006A05C3"/>
    <w:rsid w:val="006B25E3"/>
    <w:rsid w:val="00707C07"/>
    <w:rsid w:val="007406AC"/>
    <w:rsid w:val="00750982"/>
    <w:rsid w:val="00770162"/>
    <w:rsid w:val="00770DD5"/>
    <w:rsid w:val="007842C2"/>
    <w:rsid w:val="007A01E8"/>
    <w:rsid w:val="007A4009"/>
    <w:rsid w:val="007B1CFB"/>
    <w:rsid w:val="007E58D2"/>
    <w:rsid w:val="0080722D"/>
    <w:rsid w:val="008109F2"/>
    <w:rsid w:val="008235B8"/>
    <w:rsid w:val="00861A60"/>
    <w:rsid w:val="008810C1"/>
    <w:rsid w:val="008B5178"/>
    <w:rsid w:val="008B6960"/>
    <w:rsid w:val="008E0061"/>
    <w:rsid w:val="008E6308"/>
    <w:rsid w:val="008F5717"/>
    <w:rsid w:val="00913B6C"/>
    <w:rsid w:val="00926963"/>
    <w:rsid w:val="00931254"/>
    <w:rsid w:val="009422D7"/>
    <w:rsid w:val="00961902"/>
    <w:rsid w:val="009667C0"/>
    <w:rsid w:val="00970229"/>
    <w:rsid w:val="00974693"/>
    <w:rsid w:val="0098249C"/>
    <w:rsid w:val="00985E02"/>
    <w:rsid w:val="009A1AD5"/>
    <w:rsid w:val="009A54C9"/>
    <w:rsid w:val="009A7187"/>
    <w:rsid w:val="009D39B1"/>
    <w:rsid w:val="009E2E12"/>
    <w:rsid w:val="009E5E6B"/>
    <w:rsid w:val="009E6141"/>
    <w:rsid w:val="009F518D"/>
    <w:rsid w:val="00A032E2"/>
    <w:rsid w:val="00A165E2"/>
    <w:rsid w:val="00A23AC3"/>
    <w:rsid w:val="00A23D52"/>
    <w:rsid w:val="00A311F5"/>
    <w:rsid w:val="00A45DE2"/>
    <w:rsid w:val="00A46398"/>
    <w:rsid w:val="00A54B0D"/>
    <w:rsid w:val="00A56A1D"/>
    <w:rsid w:val="00A61503"/>
    <w:rsid w:val="00A87327"/>
    <w:rsid w:val="00A94A1D"/>
    <w:rsid w:val="00AA35D0"/>
    <w:rsid w:val="00AA3DB0"/>
    <w:rsid w:val="00AC2156"/>
    <w:rsid w:val="00AC512E"/>
    <w:rsid w:val="00AE25E4"/>
    <w:rsid w:val="00AE348B"/>
    <w:rsid w:val="00AE75F4"/>
    <w:rsid w:val="00AF5338"/>
    <w:rsid w:val="00B018F6"/>
    <w:rsid w:val="00B106FF"/>
    <w:rsid w:val="00B20C2E"/>
    <w:rsid w:val="00B56842"/>
    <w:rsid w:val="00B61739"/>
    <w:rsid w:val="00B752A5"/>
    <w:rsid w:val="00B82F58"/>
    <w:rsid w:val="00B84E65"/>
    <w:rsid w:val="00B95516"/>
    <w:rsid w:val="00B95D74"/>
    <w:rsid w:val="00BB12EF"/>
    <w:rsid w:val="00BE6149"/>
    <w:rsid w:val="00BE69A7"/>
    <w:rsid w:val="00C04039"/>
    <w:rsid w:val="00C06E3A"/>
    <w:rsid w:val="00C079B4"/>
    <w:rsid w:val="00C45116"/>
    <w:rsid w:val="00C564DE"/>
    <w:rsid w:val="00C825D8"/>
    <w:rsid w:val="00C9084E"/>
    <w:rsid w:val="00CA0893"/>
    <w:rsid w:val="00CA2A20"/>
    <w:rsid w:val="00CA3291"/>
    <w:rsid w:val="00CA6FE1"/>
    <w:rsid w:val="00CB3B8B"/>
    <w:rsid w:val="00CE75A7"/>
    <w:rsid w:val="00CF2520"/>
    <w:rsid w:val="00CF7C14"/>
    <w:rsid w:val="00D030AD"/>
    <w:rsid w:val="00D13839"/>
    <w:rsid w:val="00D30C7A"/>
    <w:rsid w:val="00D3756E"/>
    <w:rsid w:val="00D4021E"/>
    <w:rsid w:val="00D62A62"/>
    <w:rsid w:val="00D760C1"/>
    <w:rsid w:val="00D85293"/>
    <w:rsid w:val="00D878D3"/>
    <w:rsid w:val="00DA77E4"/>
    <w:rsid w:val="00DB2373"/>
    <w:rsid w:val="00DD3EA4"/>
    <w:rsid w:val="00DD429D"/>
    <w:rsid w:val="00DF196E"/>
    <w:rsid w:val="00DF2A7B"/>
    <w:rsid w:val="00E12D00"/>
    <w:rsid w:val="00E24F84"/>
    <w:rsid w:val="00E46F8B"/>
    <w:rsid w:val="00E60A1D"/>
    <w:rsid w:val="00E96253"/>
    <w:rsid w:val="00EB5C49"/>
    <w:rsid w:val="00EC4E24"/>
    <w:rsid w:val="00ED3AA3"/>
    <w:rsid w:val="00EE28ED"/>
    <w:rsid w:val="00EF1AA3"/>
    <w:rsid w:val="00EF4A74"/>
    <w:rsid w:val="00F0457C"/>
    <w:rsid w:val="00F07614"/>
    <w:rsid w:val="00F07C42"/>
    <w:rsid w:val="00F2605A"/>
    <w:rsid w:val="00F537FB"/>
    <w:rsid w:val="00F66572"/>
    <w:rsid w:val="00F677F7"/>
    <w:rsid w:val="00F85BAD"/>
    <w:rsid w:val="00F87131"/>
    <w:rsid w:val="00F95C46"/>
    <w:rsid w:val="00FA582E"/>
    <w:rsid w:val="00FB4E59"/>
    <w:rsid w:val="00FC5F3D"/>
    <w:rsid w:val="00FE4F3D"/>
    <w:rsid w:val="00FF2015"/>
    <w:rsid w:val="00FF6DC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qFormat="1"/>
    <w:lsdException w:name="Table Grid" w:uiPriority="39"/>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F2DF4"/>
    <w:pPr>
      <w:spacing w:after="160" w:line="259"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qFormat/>
    <w:rsid w:val="00BF75B4"/>
    <w:rPr>
      <w:color w:val="808080"/>
    </w:rPr>
  </w:style>
  <w:style w:type="character" w:customStyle="1" w:styleId="SprechblasentextZchn">
    <w:name w:val="Sprechblasentext Zchn"/>
    <w:basedOn w:val="Absatz-Standardschriftart"/>
    <w:link w:val="Sprechblasentext"/>
    <w:uiPriority w:val="99"/>
    <w:semiHidden/>
    <w:qFormat/>
    <w:rsid w:val="00A727D3"/>
    <w:rPr>
      <w:rFonts w:ascii="Tahoma" w:hAnsi="Tahoma" w:cs="Tahoma"/>
      <w:sz w:val="16"/>
      <w:szCs w:val="16"/>
    </w:rPr>
  </w:style>
  <w:style w:type="character" w:customStyle="1" w:styleId="KopfzeileZchn">
    <w:name w:val="Kopfzeile Zchn"/>
    <w:basedOn w:val="Absatz-Standardschriftart"/>
    <w:link w:val="Kopfzeile1"/>
    <w:uiPriority w:val="99"/>
    <w:qFormat/>
    <w:rsid w:val="00B4720E"/>
  </w:style>
  <w:style w:type="character" w:customStyle="1" w:styleId="FuzeileZchn">
    <w:name w:val="Fußzeile Zchn"/>
    <w:basedOn w:val="Absatz-Standardschriftart"/>
    <w:link w:val="Fuzeile1"/>
    <w:uiPriority w:val="99"/>
    <w:qFormat/>
    <w:rsid w:val="00B4720E"/>
  </w:style>
  <w:style w:type="character" w:customStyle="1" w:styleId="Nummerierungszeichen">
    <w:name w:val="Nummerierungszeichen"/>
    <w:qFormat/>
    <w:rsid w:val="008B6960"/>
  </w:style>
  <w:style w:type="paragraph" w:customStyle="1" w:styleId="berschrift">
    <w:name w:val="Überschrift"/>
    <w:basedOn w:val="Standard"/>
    <w:next w:val="Textkrper"/>
    <w:qFormat/>
    <w:rsid w:val="008B6960"/>
    <w:pPr>
      <w:keepNext/>
      <w:spacing w:before="240" w:after="120"/>
    </w:pPr>
    <w:rPr>
      <w:rFonts w:ascii="Liberation Sans" w:eastAsia="Microsoft YaHei" w:hAnsi="Liberation Sans" w:cs="Arial"/>
      <w:sz w:val="28"/>
      <w:szCs w:val="28"/>
    </w:rPr>
  </w:style>
  <w:style w:type="paragraph" w:styleId="Textkrper">
    <w:name w:val="Body Text"/>
    <w:basedOn w:val="Standard"/>
    <w:rsid w:val="008B6960"/>
    <w:pPr>
      <w:spacing w:after="140" w:line="276" w:lineRule="auto"/>
    </w:pPr>
  </w:style>
  <w:style w:type="paragraph" w:styleId="Liste">
    <w:name w:val="List"/>
    <w:basedOn w:val="Textkrper"/>
    <w:rsid w:val="008B6960"/>
    <w:rPr>
      <w:rFonts w:cs="Arial"/>
    </w:rPr>
  </w:style>
  <w:style w:type="paragraph" w:customStyle="1" w:styleId="Beschriftung1">
    <w:name w:val="Beschriftung1"/>
    <w:basedOn w:val="Standard"/>
    <w:qFormat/>
    <w:rsid w:val="008B6960"/>
    <w:pPr>
      <w:suppressLineNumbers/>
      <w:spacing w:before="120" w:after="120"/>
    </w:pPr>
    <w:rPr>
      <w:rFonts w:cs="Arial"/>
      <w:i/>
      <w:iCs/>
      <w:sz w:val="24"/>
      <w:szCs w:val="24"/>
    </w:rPr>
  </w:style>
  <w:style w:type="paragraph" w:customStyle="1" w:styleId="Verzeichnis">
    <w:name w:val="Verzeichnis"/>
    <w:basedOn w:val="Standard"/>
    <w:qFormat/>
    <w:rsid w:val="008B6960"/>
    <w:pPr>
      <w:suppressLineNumbers/>
    </w:pPr>
    <w:rPr>
      <w:rFonts w:cs="Arial"/>
    </w:rPr>
  </w:style>
  <w:style w:type="paragraph" w:styleId="Listenabsatz">
    <w:name w:val="List Paragraph"/>
    <w:basedOn w:val="Standard"/>
    <w:uiPriority w:val="34"/>
    <w:qFormat/>
    <w:rsid w:val="00E40CD5"/>
    <w:pPr>
      <w:ind w:left="720"/>
      <w:contextualSpacing/>
    </w:pPr>
  </w:style>
  <w:style w:type="paragraph" w:styleId="Sprechblasentext">
    <w:name w:val="Balloon Text"/>
    <w:basedOn w:val="Standard"/>
    <w:link w:val="SprechblasentextZchn"/>
    <w:uiPriority w:val="99"/>
    <w:semiHidden/>
    <w:unhideWhenUsed/>
    <w:qFormat/>
    <w:rsid w:val="00A727D3"/>
    <w:pPr>
      <w:spacing w:after="0" w:line="240" w:lineRule="auto"/>
    </w:pPr>
    <w:rPr>
      <w:rFonts w:ascii="Tahoma" w:hAnsi="Tahoma" w:cs="Tahoma"/>
      <w:sz w:val="16"/>
      <w:szCs w:val="16"/>
    </w:rPr>
  </w:style>
  <w:style w:type="paragraph" w:customStyle="1" w:styleId="Kopf-undFuzeile">
    <w:name w:val="Kopf- und Fußzeile"/>
    <w:basedOn w:val="Standard"/>
    <w:qFormat/>
    <w:rsid w:val="008B6960"/>
  </w:style>
  <w:style w:type="paragraph" w:customStyle="1" w:styleId="Kopfzeile1">
    <w:name w:val="Kopfzeile1"/>
    <w:basedOn w:val="Standard"/>
    <w:link w:val="KopfzeileZchn"/>
    <w:uiPriority w:val="99"/>
    <w:unhideWhenUsed/>
    <w:rsid w:val="00B4720E"/>
    <w:pPr>
      <w:tabs>
        <w:tab w:val="center" w:pos="4536"/>
        <w:tab w:val="right" w:pos="9072"/>
      </w:tabs>
      <w:spacing w:after="0" w:line="240" w:lineRule="auto"/>
    </w:pPr>
  </w:style>
  <w:style w:type="paragraph" w:customStyle="1" w:styleId="Fuzeile1">
    <w:name w:val="Fußzeile1"/>
    <w:basedOn w:val="Standard"/>
    <w:link w:val="FuzeileZchn"/>
    <w:uiPriority w:val="99"/>
    <w:unhideWhenUsed/>
    <w:rsid w:val="00B4720E"/>
    <w:pPr>
      <w:tabs>
        <w:tab w:val="center" w:pos="4536"/>
        <w:tab w:val="right" w:pos="9072"/>
      </w:tabs>
      <w:spacing w:after="0" w:line="240" w:lineRule="auto"/>
    </w:pPr>
  </w:style>
  <w:style w:type="table" w:styleId="Tabellenraster">
    <w:name w:val="Table Grid"/>
    <w:basedOn w:val="NormaleTabelle"/>
    <w:uiPriority w:val="39"/>
    <w:unhideWhenUsed/>
    <w:rsid w:val="00CD5F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1"/>
    <w:uiPriority w:val="99"/>
    <w:semiHidden/>
    <w:unhideWhenUsed/>
    <w:rsid w:val="002A3503"/>
    <w:pPr>
      <w:tabs>
        <w:tab w:val="center" w:pos="4536"/>
        <w:tab w:val="right" w:pos="9072"/>
      </w:tabs>
      <w:spacing w:after="0" w:line="240" w:lineRule="auto"/>
    </w:pPr>
  </w:style>
  <w:style w:type="character" w:customStyle="1" w:styleId="KopfzeileZchn1">
    <w:name w:val="Kopfzeile Zchn1"/>
    <w:basedOn w:val="Absatz-Standardschriftart"/>
    <w:link w:val="Kopfzeile"/>
    <w:uiPriority w:val="99"/>
    <w:semiHidden/>
    <w:rsid w:val="002A3503"/>
  </w:style>
  <w:style w:type="paragraph" w:styleId="Fuzeile">
    <w:name w:val="footer"/>
    <w:basedOn w:val="Standard"/>
    <w:link w:val="FuzeileZchn1"/>
    <w:uiPriority w:val="99"/>
    <w:semiHidden/>
    <w:unhideWhenUsed/>
    <w:rsid w:val="002A3503"/>
    <w:pPr>
      <w:tabs>
        <w:tab w:val="center" w:pos="4536"/>
        <w:tab w:val="right" w:pos="9072"/>
      </w:tabs>
      <w:spacing w:after="0" w:line="240" w:lineRule="auto"/>
    </w:pPr>
  </w:style>
  <w:style w:type="character" w:customStyle="1" w:styleId="FuzeileZchn1">
    <w:name w:val="Fußzeile Zchn1"/>
    <w:basedOn w:val="Absatz-Standardschriftart"/>
    <w:link w:val="Fuzeile"/>
    <w:uiPriority w:val="99"/>
    <w:semiHidden/>
    <w:rsid w:val="002A3503"/>
  </w:style>
  <w:style w:type="paragraph" w:styleId="StandardWeb">
    <w:name w:val="Normal (Web)"/>
    <w:basedOn w:val="Standard"/>
    <w:uiPriority w:val="99"/>
    <w:semiHidden/>
    <w:unhideWhenUsed/>
    <w:rsid w:val="00AA35D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mwe-math-mathml-inline">
    <w:name w:val="mwe-math-mathml-inline"/>
    <w:basedOn w:val="Absatz-Standardschriftart"/>
    <w:rsid w:val="00AA35D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46316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1736</Words>
  <Characters>10944</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Rüsing</dc:creator>
  <cp:lastModifiedBy>Rüsing</cp:lastModifiedBy>
  <cp:revision>37</cp:revision>
  <cp:lastPrinted>2019-12-14T18:29:00Z</cp:lastPrinted>
  <dcterms:created xsi:type="dcterms:W3CDTF">2020-02-08T15:07:00Z</dcterms:created>
  <dcterms:modified xsi:type="dcterms:W3CDTF">2020-03-18T19:49:00Z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