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CE0" w:rsidRPr="007E592B" w:rsidRDefault="007E592B" w:rsidP="007E592B">
      <w:pPr>
        <w:jc w:val="center"/>
        <w:rPr>
          <w:rFonts w:cstheme="minorHAnsi"/>
          <w:b/>
          <w:sz w:val="48"/>
          <w:u w:val="single"/>
        </w:rPr>
      </w:pPr>
      <w:r w:rsidRPr="007E592B">
        <w:rPr>
          <w:rFonts w:cstheme="minorHAnsi"/>
          <w:b/>
          <w:sz w:val="48"/>
          <w:u w:val="single"/>
        </w:rPr>
        <w:t>Feedback</w:t>
      </w:r>
      <w:bookmarkStart w:id="0" w:name="_GoBack"/>
      <w:bookmarkEnd w:id="0"/>
      <w:r w:rsidRPr="007E592B">
        <w:rPr>
          <w:rFonts w:cstheme="minorHAnsi"/>
          <w:b/>
          <w:sz w:val="48"/>
          <w:u w:val="single"/>
        </w:rPr>
        <w:t>runde 4</w:t>
      </w:r>
    </w:p>
    <w:p w:rsidR="007E592B" w:rsidRDefault="007E592B" w:rsidP="007E592B">
      <w:pPr>
        <w:pStyle w:val="Listenabsatz"/>
        <w:numPr>
          <w:ilvl w:val="0"/>
          <w:numId w:val="2"/>
        </w:numPr>
        <w:rPr>
          <w:rFonts w:cstheme="minorHAnsi"/>
          <w:sz w:val="48"/>
        </w:rPr>
      </w:pPr>
      <w:r w:rsidRPr="007E592B">
        <w:rPr>
          <w:rFonts w:cstheme="minorHAnsi"/>
          <w:sz w:val="48"/>
        </w:rPr>
        <w:t>Wenn ich das Ganze vergrößere, bleibt der</w:t>
      </w:r>
    </w:p>
    <w:p w:rsidR="007E592B" w:rsidRDefault="007E592B" w:rsidP="007E592B">
      <w:pPr>
        <w:pStyle w:val="Listenabsatz"/>
        <w:ind w:left="360"/>
        <w:rPr>
          <w:rFonts w:cstheme="minorHAnsi"/>
          <w:sz w:val="28"/>
        </w:rPr>
      </w:pPr>
      <w:r>
        <w:rPr>
          <w:rFonts w:cstheme="minorHAnsi"/>
          <w:sz w:val="48"/>
        </w:rPr>
        <w:tab/>
      </w:r>
      <w:r w:rsidRPr="007E592B">
        <w:rPr>
          <w:rFonts w:cstheme="minorHAnsi"/>
          <w:sz w:val="48"/>
        </w:rPr>
        <w:t>Anteil gleich.</w:t>
      </w:r>
      <w:r w:rsidRPr="007E592B">
        <w:rPr>
          <w:rFonts w:cstheme="minorHAnsi"/>
          <w:sz w:val="48"/>
        </w:rPr>
        <w:tab/>
      </w:r>
      <w:r w:rsidRPr="007E592B">
        <w:rPr>
          <w:rFonts w:cstheme="minorHAnsi"/>
          <w:sz w:val="48"/>
        </w:rPr>
        <w:tab/>
      </w:r>
      <w:r w:rsidRPr="007E592B">
        <w:rPr>
          <w:rFonts w:cstheme="minorHAnsi"/>
          <w:sz w:val="48"/>
        </w:rPr>
        <w:tab/>
      </w:r>
      <w:r w:rsidRPr="007E592B">
        <w:rPr>
          <w:rFonts w:cstheme="minorHAnsi"/>
          <w:sz w:val="48"/>
        </w:rPr>
        <w:tab/>
      </w:r>
      <w:r w:rsidRPr="007E592B">
        <w:rPr>
          <w:rFonts w:cstheme="minorHAnsi"/>
          <w:sz w:val="28"/>
        </w:rPr>
        <w:t>Grün: wahr; rot: Falsch</w:t>
      </w:r>
    </w:p>
    <w:p w:rsidR="007E592B" w:rsidRPr="007E592B" w:rsidRDefault="007E592B" w:rsidP="007E592B">
      <w:pPr>
        <w:pStyle w:val="Listenabsatz"/>
        <w:ind w:left="360"/>
        <w:rPr>
          <w:rFonts w:cstheme="minorHAnsi"/>
          <w:sz w:val="48"/>
        </w:rPr>
      </w:pPr>
    </w:p>
    <w:p w:rsidR="007E592B" w:rsidRPr="007E592B" w:rsidRDefault="007E592B" w:rsidP="007E592B">
      <w:pPr>
        <w:pStyle w:val="Listenabsatz"/>
        <w:numPr>
          <w:ilvl w:val="0"/>
          <w:numId w:val="2"/>
        </w:numPr>
        <w:rPr>
          <w:rFonts w:cstheme="minorHAnsi"/>
          <w:sz w:val="48"/>
        </w:rPr>
      </w:pPr>
      <w:r w:rsidRPr="007E592B">
        <w:rPr>
          <w:rFonts w:cstheme="minorHAnsi"/>
          <w:sz w:val="48"/>
        </w:rPr>
        <w:t xml:space="preserve">Wenn ich das Ganze vergrößere, wird das </w:t>
      </w:r>
      <w:r>
        <w:rPr>
          <w:rFonts w:cstheme="minorHAnsi"/>
          <w:sz w:val="48"/>
        </w:rPr>
        <w:tab/>
      </w:r>
      <w:r w:rsidRPr="007E592B">
        <w:rPr>
          <w:rFonts w:cstheme="minorHAnsi"/>
          <w:sz w:val="48"/>
        </w:rPr>
        <w:t xml:space="preserve">Teil kleiner. </w:t>
      </w:r>
      <w:r w:rsidRPr="007E592B">
        <w:rPr>
          <w:rFonts w:cstheme="minorHAnsi"/>
          <w:sz w:val="48"/>
        </w:rPr>
        <w:tab/>
      </w:r>
      <w:r w:rsidRPr="007E592B">
        <w:rPr>
          <w:rFonts w:cstheme="minorHAnsi"/>
          <w:sz w:val="48"/>
        </w:rPr>
        <w:tab/>
      </w:r>
      <w:r>
        <w:rPr>
          <w:rFonts w:cstheme="minorHAnsi"/>
          <w:sz w:val="48"/>
        </w:rPr>
        <w:tab/>
      </w:r>
      <w:r>
        <w:rPr>
          <w:rFonts w:cstheme="minorHAnsi"/>
          <w:sz w:val="48"/>
        </w:rPr>
        <w:tab/>
      </w:r>
      <w:r w:rsidRPr="007E592B">
        <w:rPr>
          <w:rFonts w:cstheme="minorHAnsi"/>
          <w:sz w:val="28"/>
        </w:rPr>
        <w:t>Grün: wahr; rot: Falsch</w:t>
      </w:r>
    </w:p>
    <w:p w:rsidR="007E592B" w:rsidRPr="007E592B" w:rsidRDefault="007E592B" w:rsidP="007E592B">
      <w:pPr>
        <w:pStyle w:val="Listenabsatz"/>
        <w:ind w:left="360"/>
        <w:rPr>
          <w:rFonts w:cstheme="minorHAnsi"/>
          <w:sz w:val="48"/>
        </w:rPr>
      </w:pPr>
    </w:p>
    <w:p w:rsidR="007E592B" w:rsidRPr="007E592B" w:rsidRDefault="007E592B" w:rsidP="007E592B">
      <w:pPr>
        <w:pStyle w:val="Listenabsatz"/>
        <w:numPr>
          <w:ilvl w:val="0"/>
          <w:numId w:val="2"/>
        </w:numPr>
        <w:rPr>
          <w:rFonts w:cstheme="minorHAnsi"/>
          <w:sz w:val="48"/>
        </w:rPr>
      </w:pPr>
      <w:r w:rsidRPr="007E592B">
        <w:rPr>
          <w:rFonts w:cstheme="minorHAnsi"/>
          <w:sz w:val="48"/>
        </w:rPr>
        <w:t xml:space="preserve">Der Anteil </w:t>
      </w:r>
      <m:oMath>
        <m:f>
          <m:fPr>
            <m:ctrlPr>
              <w:rPr>
                <w:rFonts w:ascii="Cambria Math" w:hAnsi="Cambria Math" w:cstheme="minorHAnsi"/>
                <w:i/>
                <w:sz w:val="48"/>
              </w:rPr>
            </m:ctrlPr>
          </m:fPr>
          <m:num>
            <m:r>
              <w:rPr>
                <w:rFonts w:ascii="Cambria Math" w:hAnsi="Cambria Math" w:cstheme="minorHAnsi"/>
                <w:sz w:val="48"/>
              </w:rPr>
              <m:t>1</m:t>
            </m:r>
          </m:num>
          <m:den>
            <m:r>
              <w:rPr>
                <w:rFonts w:ascii="Cambria Math" w:hAnsi="Cambria Math" w:cstheme="minorHAnsi"/>
                <w:sz w:val="48"/>
              </w:rPr>
              <m:t>6</m:t>
            </m:r>
          </m:den>
        </m:f>
      </m:oMath>
      <w:r w:rsidRPr="007E592B">
        <w:rPr>
          <w:rFonts w:eastAsiaTheme="minorEastAsia" w:cstheme="minorHAnsi"/>
          <w:sz w:val="48"/>
        </w:rPr>
        <w:t xml:space="preserve"> ist größer als </w:t>
      </w:r>
      <w:r w:rsidRPr="007E592B">
        <w:rPr>
          <w:rFonts w:cstheme="minorHAnsi"/>
          <w:sz w:val="4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48"/>
              </w:rPr>
            </m:ctrlPr>
          </m:fPr>
          <m:num>
            <m:r>
              <w:rPr>
                <w:rFonts w:ascii="Cambria Math" w:hAnsi="Cambria Math" w:cstheme="minorHAnsi"/>
                <w:sz w:val="48"/>
              </w:rPr>
              <m:t>1</m:t>
            </m:r>
          </m:num>
          <m:den>
            <m:r>
              <w:rPr>
                <w:rFonts w:ascii="Cambria Math" w:hAnsi="Cambria Math" w:cstheme="minorHAnsi"/>
                <w:sz w:val="48"/>
              </w:rPr>
              <m:t>4</m:t>
            </m:r>
          </m:den>
        </m:f>
      </m:oMath>
      <w:r w:rsidRPr="007E592B">
        <w:rPr>
          <w:rFonts w:eastAsiaTheme="minorEastAsia" w:cstheme="minorHAnsi"/>
          <w:sz w:val="48"/>
        </w:rPr>
        <w:t xml:space="preserve">. </w:t>
      </w:r>
      <w:r w:rsidRPr="007E592B">
        <w:rPr>
          <w:rFonts w:eastAsiaTheme="minorEastAsia" w:cstheme="minorHAnsi"/>
          <w:sz w:val="48"/>
        </w:rPr>
        <w:tab/>
      </w:r>
      <w:r w:rsidRPr="007E592B">
        <w:rPr>
          <w:rFonts w:eastAsiaTheme="minorEastAsia" w:cstheme="minorHAnsi"/>
          <w:sz w:val="48"/>
        </w:rPr>
        <w:tab/>
      </w:r>
      <w:r w:rsidRPr="007E592B">
        <w:rPr>
          <w:rFonts w:eastAsiaTheme="minorEastAsia" w:cstheme="minorHAnsi"/>
          <w:sz w:val="48"/>
        </w:rPr>
        <w:tab/>
      </w:r>
      <w:r w:rsidRPr="007E592B">
        <w:rPr>
          <w:rFonts w:eastAsiaTheme="minorEastAsia" w:cstheme="minorHAnsi"/>
          <w:sz w:val="48"/>
        </w:rPr>
        <w:tab/>
      </w:r>
      <w:r w:rsidRPr="007E592B">
        <w:rPr>
          <w:rFonts w:eastAsiaTheme="minorEastAsia" w:cstheme="minorHAnsi"/>
          <w:sz w:val="48"/>
        </w:rPr>
        <w:tab/>
      </w:r>
      <w:r>
        <w:rPr>
          <w:rFonts w:eastAsiaTheme="minorEastAsia" w:cstheme="minorHAnsi"/>
          <w:sz w:val="48"/>
        </w:rPr>
        <w:tab/>
      </w:r>
      <w:r>
        <w:rPr>
          <w:rFonts w:eastAsiaTheme="minorEastAsia" w:cstheme="minorHAnsi"/>
          <w:sz w:val="48"/>
        </w:rPr>
        <w:tab/>
      </w:r>
      <w:r>
        <w:rPr>
          <w:rFonts w:eastAsiaTheme="minorEastAsia" w:cstheme="minorHAnsi"/>
          <w:sz w:val="48"/>
        </w:rPr>
        <w:tab/>
      </w:r>
      <w:r>
        <w:rPr>
          <w:rFonts w:eastAsiaTheme="minorEastAsia" w:cstheme="minorHAnsi"/>
          <w:sz w:val="48"/>
        </w:rPr>
        <w:tab/>
      </w:r>
      <w:r>
        <w:rPr>
          <w:rFonts w:eastAsiaTheme="minorEastAsia" w:cstheme="minorHAnsi"/>
          <w:sz w:val="48"/>
        </w:rPr>
        <w:tab/>
      </w:r>
      <w:r>
        <w:rPr>
          <w:rFonts w:eastAsiaTheme="minorEastAsia" w:cstheme="minorHAnsi"/>
          <w:sz w:val="48"/>
        </w:rPr>
        <w:tab/>
      </w:r>
      <w:r>
        <w:rPr>
          <w:rFonts w:eastAsiaTheme="minorEastAsia" w:cstheme="minorHAnsi"/>
          <w:sz w:val="48"/>
        </w:rPr>
        <w:tab/>
      </w:r>
      <w:r w:rsidRPr="007E592B">
        <w:rPr>
          <w:rFonts w:cstheme="minorHAnsi"/>
          <w:sz w:val="28"/>
        </w:rPr>
        <w:t>Grün: wahr; rot: Falsch</w:t>
      </w:r>
    </w:p>
    <w:p w:rsidR="007E592B" w:rsidRPr="007E592B" w:rsidRDefault="007E592B" w:rsidP="007E592B">
      <w:pPr>
        <w:rPr>
          <w:rFonts w:cstheme="minorHAnsi"/>
          <w:sz w:val="48"/>
        </w:rPr>
      </w:pPr>
    </w:p>
    <w:p w:rsidR="007E592B" w:rsidRPr="007E592B" w:rsidRDefault="007E592B" w:rsidP="007E592B">
      <w:pPr>
        <w:pStyle w:val="Listenabsatz"/>
        <w:numPr>
          <w:ilvl w:val="0"/>
          <w:numId w:val="2"/>
        </w:numPr>
        <w:rPr>
          <w:rFonts w:cstheme="minorHAnsi"/>
          <w:sz w:val="48"/>
        </w:rPr>
      </w:pPr>
      <w:r w:rsidRPr="007E592B">
        <w:rPr>
          <w:rFonts w:cstheme="minorHAnsi"/>
          <w:sz w:val="48"/>
        </w:rPr>
        <w:t xml:space="preserve">Wie viele Halbe sind </w:t>
      </w:r>
      <m:oMath>
        <m:r>
          <w:rPr>
            <w:rFonts w:ascii="Cambria Math" w:hAnsi="Cambria Math" w:cstheme="minorHAnsi"/>
            <w:sz w:val="48"/>
          </w:rPr>
          <m:t>1</m:t>
        </m:r>
        <m:f>
          <m:fPr>
            <m:ctrlPr>
              <w:rPr>
                <w:rFonts w:ascii="Cambria Math" w:hAnsi="Cambria Math" w:cstheme="minorHAnsi"/>
                <w:i/>
                <w:sz w:val="48"/>
              </w:rPr>
            </m:ctrlPr>
          </m:fPr>
          <m:num>
            <m:r>
              <w:rPr>
                <w:rFonts w:ascii="Cambria Math" w:hAnsi="Cambria Math" w:cstheme="minorHAnsi"/>
                <w:sz w:val="48"/>
              </w:rPr>
              <m:t>1</m:t>
            </m:r>
          </m:num>
          <m:den>
            <m:r>
              <w:rPr>
                <w:rFonts w:ascii="Cambria Math" w:hAnsi="Cambria Math" w:cstheme="minorHAnsi"/>
                <w:sz w:val="48"/>
              </w:rPr>
              <m:t>2</m:t>
            </m:r>
          </m:den>
        </m:f>
      </m:oMath>
      <w:r w:rsidRPr="007E592B">
        <w:rPr>
          <w:rFonts w:eastAsiaTheme="minorEastAsia" w:cstheme="minorHAnsi"/>
          <w:sz w:val="48"/>
        </w:rPr>
        <w:t xml:space="preserve"> ?</w:t>
      </w:r>
    </w:p>
    <w:p w:rsidR="007E592B" w:rsidRPr="007E592B" w:rsidRDefault="007E592B" w:rsidP="007E592B">
      <w:pPr>
        <w:pStyle w:val="Listenabsatz"/>
        <w:rPr>
          <w:rFonts w:cstheme="minorHAnsi"/>
          <w:sz w:val="48"/>
        </w:rPr>
      </w:pPr>
    </w:p>
    <w:p w:rsidR="007E592B" w:rsidRPr="007E592B" w:rsidRDefault="007E592B" w:rsidP="007E592B">
      <w:pPr>
        <w:pStyle w:val="Listenabsatz"/>
        <w:numPr>
          <w:ilvl w:val="0"/>
          <w:numId w:val="2"/>
        </w:numPr>
        <w:rPr>
          <w:rFonts w:cstheme="minorHAnsi"/>
          <w:sz w:val="48"/>
        </w:rPr>
      </w:pPr>
      <w:r w:rsidRPr="007E592B">
        <w:rPr>
          <w:rFonts w:eastAsiaTheme="minorEastAsia" w:cstheme="minorHAnsi"/>
          <w:sz w:val="48"/>
        </w:rPr>
        <w:t xml:space="preserve">Schreibe als gemischten Bruch: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4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48"/>
              </w:rPr>
              <m:t>6</m:t>
            </m:r>
          </m:num>
          <m:den>
            <m:r>
              <w:rPr>
                <w:rFonts w:ascii="Cambria Math" w:eastAsiaTheme="minorEastAsia" w:hAnsi="Cambria Math" w:cstheme="minorHAnsi"/>
                <w:sz w:val="48"/>
              </w:rPr>
              <m:t>5</m:t>
            </m:r>
          </m:den>
        </m:f>
      </m:oMath>
      <w:r w:rsidRPr="007E592B">
        <w:rPr>
          <w:rFonts w:eastAsiaTheme="minorEastAsia" w:cstheme="minorHAnsi"/>
          <w:sz w:val="48"/>
        </w:rPr>
        <w:t xml:space="preserve"> .</w:t>
      </w:r>
    </w:p>
    <w:p w:rsidR="007E592B" w:rsidRPr="007E592B" w:rsidRDefault="007E592B" w:rsidP="007E592B">
      <w:pPr>
        <w:pStyle w:val="Listenabsatz"/>
        <w:rPr>
          <w:rFonts w:cstheme="minorHAnsi"/>
          <w:sz w:val="48"/>
        </w:rPr>
      </w:pPr>
    </w:p>
    <w:p w:rsidR="007E592B" w:rsidRPr="007E592B" w:rsidRDefault="007E592B" w:rsidP="007E592B">
      <w:pPr>
        <w:pStyle w:val="Listenabsatz"/>
        <w:numPr>
          <w:ilvl w:val="0"/>
          <w:numId w:val="2"/>
        </w:numPr>
        <w:rPr>
          <w:rFonts w:cstheme="minorHAnsi"/>
          <w:sz w:val="48"/>
        </w:rPr>
      </w:pPr>
      <w:r w:rsidRPr="007E592B">
        <w:rPr>
          <w:rFonts w:eastAsiaTheme="minorEastAsia" w:cstheme="minorHAnsi"/>
          <w:sz w:val="48"/>
        </w:rPr>
        <w:t>Wie viele Viertel habe ich bei zwei Pizzen?</w:t>
      </w:r>
    </w:p>
    <w:sectPr w:rsidR="007E592B" w:rsidRPr="007E59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F00AE"/>
    <w:multiLevelType w:val="hybridMultilevel"/>
    <w:tmpl w:val="2B6AD772"/>
    <w:lvl w:ilvl="0" w:tplc="C3DE9B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0B5"/>
    <w:multiLevelType w:val="hybridMultilevel"/>
    <w:tmpl w:val="5D6C7C2E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92B"/>
    <w:rsid w:val="00144A7D"/>
    <w:rsid w:val="00414AB5"/>
    <w:rsid w:val="007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0027"/>
  <w15:chartTrackingRefBased/>
  <w15:docId w15:val="{FE3B29A2-03EE-46F0-A19E-DAFEC23F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E592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E59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Jule</cp:lastModifiedBy>
  <cp:revision>1</cp:revision>
  <dcterms:created xsi:type="dcterms:W3CDTF">2019-04-28T14:41:00Z</dcterms:created>
  <dcterms:modified xsi:type="dcterms:W3CDTF">2019-04-28T14:47:00Z</dcterms:modified>
</cp:coreProperties>
</file>