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B728E" w14:textId="77777777" w:rsidR="0033086A" w:rsidRPr="00663138" w:rsidRDefault="0091304E">
      <w:pPr>
        <w:pBdr>
          <w:bottom w:val="single" w:sz="12" w:space="1" w:color="auto"/>
        </w:pBdr>
        <w:rPr>
          <w:rFonts w:ascii="Flubber" w:hAnsi="Flubber"/>
          <w:sz w:val="32"/>
        </w:rPr>
      </w:pPr>
      <w:r>
        <w:rPr>
          <w:rFonts w:ascii="Flubber" w:hAnsi="Flubber"/>
          <w:sz w:val="32"/>
        </w:rPr>
        <w:t>Aufgabenblatt…</w:t>
      </w:r>
    </w:p>
    <w:p w14:paraId="24B69817" w14:textId="77777777" w:rsidR="0033086A" w:rsidRDefault="0033086A">
      <w:pPr>
        <w:rPr>
          <w:rFonts w:ascii="Flubber" w:hAnsi="Flubber"/>
          <w:sz w:val="32"/>
        </w:rPr>
      </w:pPr>
      <w:r>
        <w:rPr>
          <w:rFonts w:ascii="Flubber" w:hAnsi="Flubber"/>
          <w:sz w:val="32"/>
        </w:rPr>
        <w:t xml:space="preserve">                             </w:t>
      </w:r>
    </w:p>
    <w:p w14:paraId="0BF5706B" w14:textId="77777777" w:rsidR="0033086A" w:rsidRPr="0091304E" w:rsidRDefault="0091304E" w:rsidP="00956A71">
      <w:pPr>
        <w:jc w:val="center"/>
        <w:rPr>
          <w:rFonts w:ascii="Flubber" w:hAnsi="Flubber"/>
          <w:sz w:val="28"/>
          <w:szCs w:val="28"/>
        </w:rPr>
      </w:pPr>
      <w:r w:rsidRPr="0091304E">
        <w:rPr>
          <w:rFonts w:ascii="Flubber" w:hAnsi="Flubber"/>
          <w:b/>
          <w:sz w:val="28"/>
          <w:szCs w:val="28"/>
        </w:rPr>
        <w:t>W</w:t>
      </w:r>
      <w:r w:rsidR="00891DF6">
        <w:rPr>
          <w:rFonts w:ascii="Flubber" w:hAnsi="Flubber"/>
          <w:b/>
          <w:sz w:val="28"/>
          <w:szCs w:val="28"/>
        </w:rPr>
        <w:t>arum braucht Herr Müller einen Stadtplan?</w:t>
      </w:r>
    </w:p>
    <w:p w14:paraId="61E665FA" w14:textId="77777777" w:rsidR="0033086A" w:rsidRDefault="0033086A">
      <w:pPr>
        <w:pBdr>
          <w:bottom w:val="single" w:sz="12" w:space="1" w:color="auto"/>
        </w:pBdr>
        <w:rPr>
          <w:rFonts w:ascii="Candles" w:hAnsi="Candles"/>
        </w:rPr>
      </w:pPr>
    </w:p>
    <w:p w14:paraId="5EE30EFF" w14:textId="77777777" w:rsidR="0033086A" w:rsidRDefault="0033086A">
      <w:pPr>
        <w:rPr>
          <w:rFonts w:ascii="Flubber" w:hAnsi="Flubber"/>
          <w:b/>
          <w:sz w:val="32"/>
        </w:rPr>
      </w:pPr>
    </w:p>
    <w:p w14:paraId="47C32B0C" w14:textId="534F67D2" w:rsidR="0034129C" w:rsidRDefault="00EA7DB1" w:rsidP="00956A71">
      <w:pPr>
        <w:jc w:val="center"/>
        <w:rPr>
          <w:rFonts w:ascii="Flubber" w:hAnsi="Flubber"/>
          <w:b/>
          <w:sz w:val="28"/>
        </w:rPr>
      </w:pPr>
      <w:r>
        <w:rPr>
          <w:rFonts w:ascii="Flubber" w:hAnsi="Flubber"/>
          <w:b/>
          <w:noProof/>
          <w:sz w:val="28"/>
        </w:rPr>
        <w:drawing>
          <wp:inline distT="0" distB="0" distL="0" distR="0" wp14:anchorId="284EC167" wp14:editId="46574C57">
            <wp:extent cx="3634562" cy="242316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C_012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37627" cy="2425204"/>
                    </a:xfrm>
                    <a:prstGeom prst="rect">
                      <a:avLst/>
                    </a:prstGeom>
                  </pic:spPr>
                </pic:pic>
              </a:graphicData>
            </a:graphic>
          </wp:inline>
        </w:drawing>
      </w:r>
    </w:p>
    <w:p w14:paraId="2557401B" w14:textId="77777777" w:rsidR="00891DF6" w:rsidRDefault="00891DF6" w:rsidP="00891DF6">
      <w:pPr>
        <w:rPr>
          <w:rFonts w:ascii="Flubber" w:hAnsi="Flubber"/>
          <w:b/>
          <w:sz w:val="28"/>
        </w:rPr>
      </w:pPr>
    </w:p>
    <w:p w14:paraId="1F430FFF" w14:textId="77777777" w:rsidR="00891DF6" w:rsidRPr="00095645" w:rsidRDefault="00891DF6" w:rsidP="00891DF6">
      <w:pPr>
        <w:rPr>
          <w:rFonts w:ascii="Flubber" w:hAnsi="Flubber"/>
          <w:b/>
          <w:sz w:val="28"/>
        </w:rPr>
      </w:pPr>
      <w:r w:rsidRPr="00095645">
        <w:rPr>
          <w:rFonts w:ascii="Flubber" w:hAnsi="Flubber"/>
          <w:b/>
          <w:sz w:val="28"/>
        </w:rPr>
        <w:t xml:space="preserve">Hintergrund </w:t>
      </w:r>
    </w:p>
    <w:p w14:paraId="6AC96859" w14:textId="77777777" w:rsidR="00891DF6" w:rsidRPr="00891DF6" w:rsidRDefault="00891DF6" w:rsidP="00891DF6">
      <w:pPr>
        <w:rPr>
          <w:rFonts w:ascii="Arial" w:hAnsi="Arial" w:cs="Arial"/>
          <w:b/>
          <w:sz w:val="22"/>
          <w:szCs w:val="22"/>
        </w:rPr>
      </w:pPr>
    </w:p>
    <w:p w14:paraId="4BB51FCF" w14:textId="0E9F2D6B" w:rsidR="00891DF6" w:rsidRPr="00891DF6" w:rsidRDefault="00891DF6" w:rsidP="00891DF6">
      <w:pPr>
        <w:rPr>
          <w:rFonts w:ascii="Arial" w:hAnsi="Arial" w:cs="Arial"/>
          <w:sz w:val="22"/>
          <w:szCs w:val="22"/>
        </w:rPr>
      </w:pPr>
      <w:r w:rsidRPr="00891DF6">
        <w:rPr>
          <w:rFonts w:ascii="Arial" w:hAnsi="Arial" w:cs="Arial"/>
          <w:sz w:val="22"/>
          <w:szCs w:val="22"/>
        </w:rPr>
        <w:t xml:space="preserve">Herr Müller ist </w:t>
      </w:r>
      <w:r w:rsidR="00EA7DB1">
        <w:rPr>
          <w:rFonts w:ascii="Arial" w:hAnsi="Arial" w:cs="Arial"/>
          <w:sz w:val="22"/>
          <w:szCs w:val="22"/>
        </w:rPr>
        <w:t>72</w:t>
      </w:r>
      <w:r w:rsidRPr="00891DF6">
        <w:rPr>
          <w:rFonts w:ascii="Arial" w:hAnsi="Arial" w:cs="Arial"/>
          <w:sz w:val="22"/>
          <w:szCs w:val="22"/>
        </w:rPr>
        <w:t xml:space="preserve"> Jahre</w:t>
      </w:r>
      <w:r w:rsidR="001D2564">
        <w:rPr>
          <w:rFonts w:ascii="Arial" w:hAnsi="Arial" w:cs="Arial"/>
          <w:sz w:val="22"/>
          <w:szCs w:val="22"/>
        </w:rPr>
        <w:t xml:space="preserve"> alt</w:t>
      </w:r>
      <w:r w:rsidRPr="00891DF6">
        <w:rPr>
          <w:rFonts w:ascii="Arial" w:hAnsi="Arial" w:cs="Arial"/>
          <w:sz w:val="22"/>
          <w:szCs w:val="22"/>
        </w:rPr>
        <w:t xml:space="preserve">. Er lebt mit seiner Frau </w:t>
      </w:r>
      <w:r w:rsidR="006D0977">
        <w:rPr>
          <w:rFonts w:ascii="Arial" w:hAnsi="Arial" w:cs="Arial"/>
          <w:sz w:val="22"/>
          <w:szCs w:val="22"/>
        </w:rPr>
        <w:t>Susanne</w:t>
      </w:r>
      <w:r w:rsidRPr="00891DF6">
        <w:rPr>
          <w:rFonts w:ascii="Arial" w:hAnsi="Arial" w:cs="Arial"/>
          <w:sz w:val="22"/>
          <w:szCs w:val="22"/>
        </w:rPr>
        <w:t xml:space="preserve"> in einem schönen Reihenhaus am Stadtrand von Düsseldorf. Früher hatte er viele Hobbies und ging viel wandern. </w:t>
      </w:r>
      <w:r w:rsidR="00956A71">
        <w:rPr>
          <w:rFonts w:ascii="Arial" w:hAnsi="Arial" w:cs="Arial"/>
          <w:sz w:val="22"/>
          <w:szCs w:val="22"/>
        </w:rPr>
        <w:t xml:space="preserve">Auch traf er sich oft mit ehemaligen Arbeitskollegen. Er hat in einem Aluminium-Werk als Schweißer gearbeitet. Doch die Kontakte sind weniger geworden. Herr Müller zieht sich mehr und mehr zurück. </w:t>
      </w:r>
      <w:r w:rsidRPr="00891DF6">
        <w:rPr>
          <w:rFonts w:ascii="Arial" w:hAnsi="Arial" w:cs="Arial"/>
          <w:sz w:val="22"/>
          <w:szCs w:val="22"/>
        </w:rPr>
        <w:t xml:space="preserve">Jetzt geht er meist mit seiner Frau raus. Wenn seine Frau verhindert ist, nimmt er einen Stadtplan, in den seine Frau alle wichtigen Orte aus seinem Alltag eingezeichnet hat. Oft geht er aber auch gar nicht mehr aus dem Haus, sondern sitzt niedergeschlagen in seinem Sessel. </w:t>
      </w:r>
    </w:p>
    <w:p w14:paraId="7E921D3D" w14:textId="77777777" w:rsidR="0034129C" w:rsidRDefault="0034129C">
      <w:pPr>
        <w:rPr>
          <w:rFonts w:ascii="Arial" w:hAnsi="Arial" w:cs="Arial"/>
          <w:b/>
          <w:sz w:val="22"/>
          <w:szCs w:val="22"/>
        </w:rPr>
      </w:pPr>
    </w:p>
    <w:p w14:paraId="4678B395" w14:textId="306E4055" w:rsidR="00891DF6" w:rsidRPr="00891DF6" w:rsidRDefault="003E309B">
      <w:pPr>
        <w:rPr>
          <w:rFonts w:ascii="Arial" w:hAnsi="Arial" w:cs="Arial"/>
          <w:b/>
          <w:sz w:val="22"/>
          <w:szCs w:val="22"/>
        </w:rPr>
      </w:pPr>
      <w:r>
        <w:rPr>
          <w:rFonts w:ascii="Arial" w:hAnsi="Arial" w:cs="Arial"/>
          <w:b/>
          <w:sz w:val="22"/>
          <w:szCs w:val="22"/>
        </w:rPr>
        <w:t>___________________________________________________________________________________</w:t>
      </w:r>
    </w:p>
    <w:p w14:paraId="1F8E2FE0" w14:textId="77777777" w:rsidR="00891DF6" w:rsidRDefault="00891DF6" w:rsidP="00891DF6">
      <w:pPr>
        <w:jc w:val="both"/>
        <w:rPr>
          <w:rFonts w:ascii="Flubber" w:hAnsi="Flubber"/>
          <w:sz w:val="28"/>
          <w:lang w:val="en-GB"/>
        </w:rPr>
      </w:pPr>
      <w:r>
        <w:rPr>
          <w:rFonts w:ascii="Flubber" w:hAnsi="Flubber"/>
          <w:sz w:val="28"/>
          <w:lang w:val="en-GB"/>
        </w:rPr>
        <w:t>Aufgabenstellung</w:t>
      </w:r>
    </w:p>
    <w:p w14:paraId="2CCF6890" w14:textId="77777777" w:rsidR="00891DF6" w:rsidRDefault="00891DF6" w:rsidP="00891DF6">
      <w:pPr>
        <w:jc w:val="both"/>
        <w:rPr>
          <w:rFonts w:ascii="Arial" w:hAnsi="Arial"/>
          <w:sz w:val="22"/>
          <w:lang w:val="en-GB"/>
        </w:rPr>
      </w:pPr>
    </w:p>
    <w:p w14:paraId="2BEB1B07" w14:textId="0B9E1E31" w:rsidR="00891DF6" w:rsidRDefault="00891DF6" w:rsidP="00FE1F13">
      <w:pPr>
        <w:numPr>
          <w:ilvl w:val="0"/>
          <w:numId w:val="1"/>
        </w:numPr>
        <w:rPr>
          <w:rFonts w:ascii="Arial" w:hAnsi="Arial"/>
          <w:sz w:val="22"/>
        </w:rPr>
      </w:pPr>
      <w:r>
        <w:rPr>
          <w:rFonts w:ascii="Arial" w:hAnsi="Arial"/>
          <w:sz w:val="22"/>
        </w:rPr>
        <w:t>Les</w:t>
      </w:r>
      <w:r w:rsidR="00EA7DB1">
        <w:rPr>
          <w:rFonts w:ascii="Arial" w:hAnsi="Arial"/>
          <w:sz w:val="22"/>
        </w:rPr>
        <w:t xml:space="preserve">en Sie </w:t>
      </w:r>
      <w:r>
        <w:rPr>
          <w:rFonts w:ascii="Arial" w:hAnsi="Arial"/>
          <w:sz w:val="22"/>
        </w:rPr>
        <w:t xml:space="preserve">das Arbeitsmaterial (die Mystery-Karten) durch. </w:t>
      </w:r>
      <w:r w:rsidR="00FE1F13">
        <w:rPr>
          <w:rFonts w:ascii="Arial" w:hAnsi="Arial"/>
          <w:sz w:val="22"/>
        </w:rPr>
        <w:br/>
      </w:r>
      <w:r>
        <w:rPr>
          <w:rFonts w:ascii="Arial" w:hAnsi="Arial"/>
          <w:sz w:val="22"/>
        </w:rPr>
        <w:t>Klär</w:t>
      </w:r>
      <w:r w:rsidR="00EA7DB1">
        <w:rPr>
          <w:rFonts w:ascii="Arial" w:hAnsi="Arial"/>
          <w:sz w:val="22"/>
        </w:rPr>
        <w:t>en Sie</w:t>
      </w:r>
      <w:r>
        <w:rPr>
          <w:rFonts w:ascii="Arial" w:hAnsi="Arial"/>
          <w:sz w:val="22"/>
        </w:rPr>
        <w:t xml:space="preserve"> Verständnisprobleme untereinander. </w:t>
      </w:r>
    </w:p>
    <w:p w14:paraId="7578B6A7" w14:textId="77777777" w:rsidR="00891DF6" w:rsidRDefault="00891DF6" w:rsidP="00891DF6">
      <w:pPr>
        <w:ind w:left="360"/>
        <w:jc w:val="both"/>
        <w:rPr>
          <w:rFonts w:ascii="Arial" w:hAnsi="Arial"/>
          <w:sz w:val="22"/>
        </w:rPr>
      </w:pPr>
    </w:p>
    <w:p w14:paraId="33042013" w14:textId="7C118D8B" w:rsidR="00891DF6" w:rsidRDefault="00891DF6" w:rsidP="00891DF6">
      <w:pPr>
        <w:numPr>
          <w:ilvl w:val="0"/>
          <w:numId w:val="1"/>
        </w:numPr>
        <w:jc w:val="both"/>
        <w:rPr>
          <w:rFonts w:ascii="Arial" w:hAnsi="Arial"/>
          <w:sz w:val="22"/>
        </w:rPr>
      </w:pPr>
      <w:r>
        <w:rPr>
          <w:rFonts w:ascii="Arial" w:hAnsi="Arial"/>
          <w:sz w:val="22"/>
        </w:rPr>
        <w:t>Lös</w:t>
      </w:r>
      <w:r w:rsidR="00EA7DB1">
        <w:rPr>
          <w:rFonts w:ascii="Arial" w:hAnsi="Arial"/>
          <w:sz w:val="22"/>
        </w:rPr>
        <w:t>en Sie</w:t>
      </w:r>
      <w:r>
        <w:rPr>
          <w:rFonts w:ascii="Arial" w:hAnsi="Arial"/>
          <w:sz w:val="22"/>
        </w:rPr>
        <w:t xml:space="preserve"> das Rätsel, indem </w:t>
      </w:r>
      <w:r w:rsidR="00EA7DB1">
        <w:rPr>
          <w:rFonts w:ascii="Arial" w:hAnsi="Arial"/>
          <w:sz w:val="22"/>
        </w:rPr>
        <w:t>Sie</w:t>
      </w:r>
      <w:r>
        <w:rPr>
          <w:rFonts w:ascii="Arial" w:hAnsi="Arial"/>
          <w:sz w:val="22"/>
        </w:rPr>
        <w:t xml:space="preserve"> die Mystery-Karten nach einer logischen Reihenfolge sortier</w:t>
      </w:r>
      <w:r w:rsidR="00EA7DB1">
        <w:rPr>
          <w:rFonts w:ascii="Arial" w:hAnsi="Arial"/>
          <w:sz w:val="22"/>
        </w:rPr>
        <w:t>en</w:t>
      </w:r>
      <w:r>
        <w:rPr>
          <w:rFonts w:ascii="Arial" w:hAnsi="Arial"/>
          <w:sz w:val="22"/>
        </w:rPr>
        <w:t xml:space="preserve">. </w:t>
      </w:r>
    </w:p>
    <w:p w14:paraId="404F5909" w14:textId="77777777" w:rsidR="00891DF6" w:rsidRDefault="00891DF6" w:rsidP="00891DF6">
      <w:pPr>
        <w:jc w:val="both"/>
        <w:rPr>
          <w:rFonts w:ascii="Arial" w:hAnsi="Arial"/>
          <w:sz w:val="22"/>
        </w:rPr>
      </w:pPr>
    </w:p>
    <w:p w14:paraId="3F1789D5" w14:textId="692383C2" w:rsidR="00891DF6" w:rsidRDefault="00891DF6" w:rsidP="00FE1F13">
      <w:pPr>
        <w:numPr>
          <w:ilvl w:val="0"/>
          <w:numId w:val="1"/>
        </w:numPr>
      </w:pPr>
      <w:r>
        <w:rPr>
          <w:rFonts w:ascii="Arial" w:hAnsi="Arial"/>
          <w:sz w:val="22"/>
        </w:rPr>
        <w:t>Erstell</w:t>
      </w:r>
      <w:r w:rsidR="00EA7DB1">
        <w:rPr>
          <w:rFonts w:ascii="Arial" w:hAnsi="Arial"/>
          <w:sz w:val="22"/>
        </w:rPr>
        <w:t>en Sie</w:t>
      </w:r>
      <w:r>
        <w:rPr>
          <w:rFonts w:ascii="Arial" w:hAnsi="Arial"/>
          <w:sz w:val="22"/>
        </w:rPr>
        <w:t xml:space="preserve"> ein Fließdiagramm zur </w:t>
      </w:r>
      <w:r w:rsidRPr="00891DF6">
        <w:rPr>
          <w:rFonts w:ascii="Arial" w:hAnsi="Arial" w:cs="Arial"/>
          <w:sz w:val="22"/>
          <w:szCs w:val="22"/>
        </w:rPr>
        <w:t xml:space="preserve">Beantwortung der Frage nach folgender Gliederung: </w:t>
      </w:r>
      <w:r w:rsidR="00FE1F13">
        <w:rPr>
          <w:rFonts w:ascii="Arial" w:hAnsi="Arial" w:cs="Arial"/>
          <w:sz w:val="22"/>
          <w:szCs w:val="22"/>
        </w:rPr>
        <w:br/>
      </w:r>
      <w:r w:rsidRPr="00D32CAB">
        <w:rPr>
          <w:rFonts w:ascii="Arial" w:hAnsi="Arial" w:cs="Arial"/>
          <w:i/>
          <w:iCs/>
          <w:sz w:val="22"/>
          <w:szCs w:val="22"/>
        </w:rPr>
        <w:t xml:space="preserve">Frage, Hypothese, Hinweise aus den Karten (geordnet nach Relevanz), Beantwortung der Frage </w:t>
      </w:r>
    </w:p>
    <w:p w14:paraId="050F88E0" w14:textId="6459907A" w:rsidR="00891DF6" w:rsidRPr="003F4512" w:rsidRDefault="00891DF6" w:rsidP="00891DF6">
      <w:pPr>
        <w:ind w:left="720"/>
        <w:rPr>
          <w:rFonts w:ascii="Arial" w:hAnsi="Arial" w:cs="Arial"/>
          <w:sz w:val="22"/>
          <w:szCs w:val="22"/>
        </w:rPr>
      </w:pPr>
      <w:r w:rsidRPr="003F4512">
        <w:rPr>
          <w:rFonts w:ascii="Arial" w:hAnsi="Arial" w:cs="Arial"/>
          <w:sz w:val="22"/>
          <w:szCs w:val="22"/>
        </w:rPr>
        <w:t>Begründe</w:t>
      </w:r>
      <w:r w:rsidR="00EA7DB1">
        <w:rPr>
          <w:rFonts w:ascii="Arial" w:hAnsi="Arial" w:cs="Arial"/>
          <w:sz w:val="22"/>
          <w:szCs w:val="22"/>
        </w:rPr>
        <w:t>n</w:t>
      </w:r>
      <w:r w:rsidRPr="003F4512">
        <w:rPr>
          <w:rFonts w:ascii="Arial" w:hAnsi="Arial" w:cs="Arial"/>
          <w:sz w:val="22"/>
          <w:szCs w:val="22"/>
        </w:rPr>
        <w:t xml:space="preserve"> </w:t>
      </w:r>
      <w:r w:rsidR="00EA7DB1">
        <w:rPr>
          <w:rFonts w:ascii="Arial" w:hAnsi="Arial" w:cs="Arial"/>
          <w:sz w:val="22"/>
          <w:szCs w:val="22"/>
        </w:rPr>
        <w:t xml:space="preserve">Sie Ihre </w:t>
      </w:r>
      <w:r w:rsidRPr="003F4512">
        <w:rPr>
          <w:rFonts w:ascii="Arial" w:hAnsi="Arial" w:cs="Arial"/>
          <w:sz w:val="22"/>
          <w:szCs w:val="22"/>
        </w:rPr>
        <w:t xml:space="preserve">Wahl der Hinweise und </w:t>
      </w:r>
      <w:r w:rsidR="00EA7DB1">
        <w:rPr>
          <w:rFonts w:ascii="Arial" w:hAnsi="Arial" w:cs="Arial"/>
          <w:sz w:val="22"/>
          <w:szCs w:val="22"/>
        </w:rPr>
        <w:t>Ihrer</w:t>
      </w:r>
      <w:r w:rsidRPr="003F4512">
        <w:rPr>
          <w:rFonts w:ascii="Arial" w:hAnsi="Arial" w:cs="Arial"/>
          <w:sz w:val="22"/>
          <w:szCs w:val="22"/>
        </w:rPr>
        <w:t xml:space="preserve"> Antwort schriftlich.</w:t>
      </w:r>
    </w:p>
    <w:p w14:paraId="40029A58" w14:textId="77777777" w:rsidR="00891DF6" w:rsidRDefault="00767584" w:rsidP="00767584">
      <w:pPr>
        <w:tabs>
          <w:tab w:val="left" w:pos="6036"/>
        </w:tabs>
        <w:jc w:val="both"/>
        <w:rPr>
          <w:rFonts w:ascii="Arial" w:hAnsi="Arial"/>
          <w:sz w:val="22"/>
        </w:rPr>
      </w:pPr>
      <w:r>
        <w:rPr>
          <w:rFonts w:ascii="Arial" w:hAnsi="Arial"/>
          <w:sz w:val="22"/>
        </w:rPr>
        <w:tab/>
      </w:r>
    </w:p>
    <w:p w14:paraId="3EE7F8D0" w14:textId="4BF8F9BE" w:rsidR="00891DF6" w:rsidRDefault="00891DF6" w:rsidP="00FE1F13">
      <w:pPr>
        <w:numPr>
          <w:ilvl w:val="0"/>
          <w:numId w:val="1"/>
        </w:numPr>
        <w:rPr>
          <w:rFonts w:ascii="Arial" w:hAnsi="Arial"/>
          <w:sz w:val="22"/>
        </w:rPr>
      </w:pPr>
      <w:r>
        <w:rPr>
          <w:rFonts w:ascii="Arial" w:hAnsi="Arial"/>
          <w:sz w:val="22"/>
        </w:rPr>
        <w:t>Be</w:t>
      </w:r>
      <w:r w:rsidR="00304168">
        <w:rPr>
          <w:rFonts w:ascii="Arial" w:hAnsi="Arial"/>
          <w:sz w:val="22"/>
        </w:rPr>
        <w:t>schreib</w:t>
      </w:r>
      <w:r w:rsidR="00EA7DB1">
        <w:rPr>
          <w:rFonts w:ascii="Arial" w:hAnsi="Arial"/>
          <w:sz w:val="22"/>
        </w:rPr>
        <w:t xml:space="preserve">en </w:t>
      </w:r>
      <w:r w:rsidR="00304168">
        <w:rPr>
          <w:rFonts w:ascii="Arial" w:hAnsi="Arial"/>
          <w:sz w:val="22"/>
        </w:rPr>
        <w:t>und begründe</w:t>
      </w:r>
      <w:r w:rsidR="00EA7DB1">
        <w:rPr>
          <w:rFonts w:ascii="Arial" w:hAnsi="Arial"/>
          <w:sz w:val="22"/>
        </w:rPr>
        <w:t>n Sie</w:t>
      </w:r>
      <w:r w:rsidR="00FE1F13">
        <w:rPr>
          <w:rFonts w:ascii="Arial" w:hAnsi="Arial"/>
          <w:sz w:val="22"/>
        </w:rPr>
        <w:t>,</w:t>
      </w:r>
      <w:r w:rsidR="00304168">
        <w:rPr>
          <w:rFonts w:ascii="Arial" w:hAnsi="Arial"/>
          <w:sz w:val="22"/>
        </w:rPr>
        <w:t xml:space="preserve"> weshalb es bei den Gedächtnis- und Denkleistungen zu Funktionsausfällen kommt a) bei Depressionen und b) bei Alzheimer</w:t>
      </w:r>
      <w:r w:rsidR="00FE1F13">
        <w:rPr>
          <w:rFonts w:ascii="Arial" w:hAnsi="Arial"/>
          <w:sz w:val="22"/>
        </w:rPr>
        <w:t>.</w:t>
      </w:r>
      <w:r>
        <w:rPr>
          <w:rFonts w:ascii="Arial" w:hAnsi="Arial"/>
          <w:sz w:val="22"/>
        </w:rPr>
        <w:t xml:space="preserve"> </w:t>
      </w:r>
    </w:p>
    <w:p w14:paraId="64410B0B" w14:textId="77777777" w:rsidR="00891DF6" w:rsidRDefault="00891DF6" w:rsidP="00891DF6">
      <w:pPr>
        <w:jc w:val="both"/>
        <w:rPr>
          <w:rFonts w:ascii="Arial" w:hAnsi="Arial"/>
          <w:sz w:val="22"/>
        </w:rPr>
      </w:pPr>
    </w:p>
    <w:p w14:paraId="2E5189C7" w14:textId="77777777" w:rsidR="00891DF6" w:rsidRDefault="00891DF6" w:rsidP="00891DF6">
      <w:pPr>
        <w:jc w:val="both"/>
        <w:rPr>
          <w:rFonts w:ascii="Arial" w:hAnsi="Arial"/>
          <w:sz w:val="22"/>
        </w:rPr>
      </w:pPr>
    </w:p>
    <w:p w14:paraId="091F5689" w14:textId="77777777" w:rsidR="00891DF6" w:rsidRDefault="00891DF6" w:rsidP="00891DF6">
      <w:pPr>
        <w:jc w:val="both"/>
        <w:rPr>
          <w:rFonts w:ascii="Flubber" w:hAnsi="Flubber"/>
        </w:rPr>
      </w:pPr>
      <w:r>
        <w:rPr>
          <w:rFonts w:ascii="Flubber" w:hAnsi="Flubber"/>
        </w:rPr>
        <w:t>Zusatzaufgaben</w:t>
      </w:r>
    </w:p>
    <w:p w14:paraId="124784F0" w14:textId="77777777" w:rsidR="00891DF6" w:rsidRDefault="00891DF6" w:rsidP="00891DF6">
      <w:pPr>
        <w:jc w:val="both"/>
        <w:rPr>
          <w:rFonts w:ascii="Flubber" w:hAnsi="Flubber"/>
        </w:rPr>
      </w:pPr>
    </w:p>
    <w:p w14:paraId="5CC3A362" w14:textId="0EAC4880" w:rsidR="00891DF6" w:rsidRDefault="00891DF6" w:rsidP="00891DF6">
      <w:pPr>
        <w:numPr>
          <w:ilvl w:val="0"/>
          <w:numId w:val="1"/>
        </w:numPr>
        <w:jc w:val="both"/>
        <w:rPr>
          <w:rFonts w:ascii="Arial" w:hAnsi="Arial"/>
          <w:sz w:val="22"/>
        </w:rPr>
      </w:pPr>
      <w:r>
        <w:rPr>
          <w:rFonts w:ascii="Arial" w:hAnsi="Arial"/>
          <w:sz w:val="22"/>
        </w:rPr>
        <w:t>Geb</w:t>
      </w:r>
      <w:r w:rsidR="00EA7DB1">
        <w:rPr>
          <w:rFonts w:ascii="Arial" w:hAnsi="Arial"/>
          <w:sz w:val="22"/>
        </w:rPr>
        <w:t>en Sie</w:t>
      </w:r>
      <w:r>
        <w:rPr>
          <w:rFonts w:ascii="Arial" w:hAnsi="Arial"/>
          <w:sz w:val="22"/>
        </w:rPr>
        <w:t xml:space="preserve"> dem Rätsel eine thematische Überschrift.</w:t>
      </w:r>
    </w:p>
    <w:p w14:paraId="585FC948" w14:textId="77777777" w:rsidR="00891DF6" w:rsidRDefault="00891DF6" w:rsidP="00891DF6">
      <w:pPr>
        <w:ind w:left="360"/>
        <w:jc w:val="both"/>
        <w:rPr>
          <w:rFonts w:ascii="Arial" w:hAnsi="Arial"/>
          <w:sz w:val="22"/>
        </w:rPr>
      </w:pPr>
    </w:p>
    <w:p w14:paraId="5A7764CC" w14:textId="3D9566CF" w:rsidR="0033086A" w:rsidRPr="001D2564" w:rsidRDefault="00891DF6" w:rsidP="00BC3103">
      <w:pPr>
        <w:numPr>
          <w:ilvl w:val="0"/>
          <w:numId w:val="1"/>
        </w:numPr>
        <w:pBdr>
          <w:bottom w:val="single" w:sz="12" w:space="1" w:color="auto"/>
        </w:pBdr>
        <w:ind w:left="360" w:hanging="76"/>
        <w:jc w:val="both"/>
        <w:rPr>
          <w:rFonts w:ascii="Flubber" w:hAnsi="Flubber"/>
          <w:sz w:val="28"/>
        </w:rPr>
      </w:pPr>
      <w:r w:rsidRPr="001D2564">
        <w:rPr>
          <w:rFonts w:ascii="Arial" w:hAnsi="Arial"/>
          <w:sz w:val="22"/>
        </w:rPr>
        <w:t>Überleg</w:t>
      </w:r>
      <w:r w:rsidR="00EA7DB1" w:rsidRPr="001D2564">
        <w:rPr>
          <w:rFonts w:ascii="Arial" w:hAnsi="Arial"/>
          <w:sz w:val="22"/>
        </w:rPr>
        <w:t>en Sie</w:t>
      </w:r>
      <w:r w:rsidRPr="001D2564">
        <w:rPr>
          <w:rFonts w:ascii="Arial" w:hAnsi="Arial"/>
          <w:sz w:val="22"/>
        </w:rPr>
        <w:t xml:space="preserve"> mögliche Maßnahmen, die </w:t>
      </w:r>
      <w:r w:rsidR="00304168" w:rsidRPr="001D2564">
        <w:rPr>
          <w:rFonts w:ascii="Arial" w:hAnsi="Arial"/>
          <w:sz w:val="22"/>
        </w:rPr>
        <w:t>den Umgang mit der Krankheit erleichtern</w:t>
      </w:r>
      <w:r w:rsidRPr="001D2564">
        <w:rPr>
          <w:rFonts w:ascii="Arial" w:hAnsi="Arial"/>
          <w:sz w:val="22"/>
        </w:rPr>
        <w:t xml:space="preserve">. </w:t>
      </w:r>
      <w:r w:rsidR="00956A71" w:rsidRPr="001D2564">
        <w:rPr>
          <w:rFonts w:ascii="Arial" w:hAnsi="Arial"/>
          <w:sz w:val="22"/>
        </w:rPr>
        <w:t xml:space="preserve"> </w:t>
      </w:r>
    </w:p>
    <w:sectPr w:rsidR="0033086A" w:rsidRPr="001D2564">
      <w:headerReference w:type="default" r:id="rId8"/>
      <w:pgSz w:w="11906" w:h="16838"/>
      <w:pgMar w:top="737" w:right="851" w:bottom="73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2249B" w14:textId="77777777" w:rsidR="00AC2CF1" w:rsidRDefault="00AC2CF1" w:rsidP="00EA7DB1">
      <w:r>
        <w:separator/>
      </w:r>
    </w:p>
  </w:endnote>
  <w:endnote w:type="continuationSeparator" w:id="0">
    <w:p w14:paraId="0CE50019" w14:textId="77777777" w:rsidR="00AC2CF1" w:rsidRDefault="00AC2CF1" w:rsidP="00EA7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lubber">
    <w:altName w:val="Courier New"/>
    <w:charset w:val="00"/>
    <w:family w:val="auto"/>
    <w:pitch w:val="variable"/>
    <w:sig w:usb0="00000003" w:usb1="00000000" w:usb2="00000000" w:usb3="00000000" w:csb0="00000001" w:csb1="00000000"/>
  </w:font>
  <w:font w:name="Candle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A52EB1" w14:textId="77777777" w:rsidR="00AC2CF1" w:rsidRDefault="00AC2CF1" w:rsidP="00EA7DB1">
      <w:r>
        <w:separator/>
      </w:r>
    </w:p>
  </w:footnote>
  <w:footnote w:type="continuationSeparator" w:id="0">
    <w:p w14:paraId="681E7407" w14:textId="77777777" w:rsidR="00AC2CF1" w:rsidRDefault="00AC2CF1" w:rsidP="00EA7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A8B40" w14:textId="648C61C0" w:rsidR="009763EF" w:rsidRDefault="003A2FE9" w:rsidP="009763EF">
    <w:pPr>
      <w:pStyle w:val="Kopfzeile"/>
      <w:rPr>
        <w:u w:val="single"/>
      </w:rPr>
    </w:pPr>
    <w:r>
      <w:rPr>
        <w:noProof/>
        <w:u w:val="single"/>
      </w:rPr>
      <w:drawing>
        <wp:anchor distT="0" distB="0" distL="114300" distR="114300" simplePos="0" relativeHeight="251659264" behindDoc="1" locked="0" layoutInCell="1" allowOverlap="1" wp14:anchorId="504796F5" wp14:editId="7E8F7353">
          <wp:simplePos x="0" y="0"/>
          <wp:positionH relativeFrom="column">
            <wp:posOffset>1640840</wp:posOffset>
          </wp:positionH>
          <wp:positionV relativeFrom="paragraph">
            <wp:posOffset>-68131</wp:posOffset>
          </wp:positionV>
          <wp:extent cx="454429" cy="504825"/>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63EF">
      <w:rPr>
        <w:noProof/>
        <w:u w:val="single"/>
      </w:rPr>
      <w:drawing>
        <wp:anchor distT="0" distB="0" distL="114300" distR="114300" simplePos="0" relativeHeight="251660288" behindDoc="0" locked="0" layoutInCell="1" allowOverlap="1" wp14:anchorId="3C854C3C" wp14:editId="40553959">
          <wp:simplePos x="0" y="0"/>
          <wp:positionH relativeFrom="margin">
            <wp:posOffset>5526441</wp:posOffset>
          </wp:positionH>
          <wp:positionV relativeFrom="paragraph">
            <wp:posOffset>-57521</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1E3CF81C" w14:textId="4CC43742" w:rsidR="009763EF" w:rsidRPr="003A2FE9" w:rsidRDefault="009763EF" w:rsidP="003A2FE9">
    <w:pPr>
      <w:pStyle w:val="Kopfzeile"/>
      <w:tabs>
        <w:tab w:val="clear" w:pos="4536"/>
        <w:tab w:val="center" w:pos="3544"/>
        <w:tab w:val="left" w:pos="3969"/>
      </w:tabs>
      <w:rPr>
        <w:rFonts w:asciiTheme="minorHAnsi" w:hAnsiTheme="minorHAnsi" w:cstheme="minorHAnsi"/>
        <w:u w:val="single"/>
      </w:rPr>
    </w:pPr>
    <w:r w:rsidRPr="003A2FE9">
      <w:rPr>
        <w:rFonts w:asciiTheme="minorHAnsi" w:hAnsiTheme="minorHAnsi" w:cstheme="minorHAnsi"/>
        <w:u w:val="single"/>
      </w:rPr>
      <w:t>Biologie Q2: LK Mystery</w:t>
    </w:r>
    <w:r w:rsidRPr="003A2FE9">
      <w:rPr>
        <w:rFonts w:asciiTheme="minorHAnsi" w:hAnsiTheme="minorHAnsi" w:cstheme="minorHAnsi"/>
        <w:u w:val="single"/>
      </w:rPr>
      <w:tab/>
    </w:r>
    <w:r w:rsidRPr="003A2FE9">
      <w:rPr>
        <w:rFonts w:asciiTheme="minorHAnsi" w:hAnsiTheme="minorHAnsi" w:cstheme="minorHAnsi"/>
        <w:u w:val="single"/>
      </w:rPr>
      <w:tab/>
      <w:t>Gedächtnis und Lernen</w:t>
    </w:r>
    <w:r w:rsidRPr="003A2FE9">
      <w:rPr>
        <w:rFonts w:asciiTheme="minorHAnsi" w:hAnsiTheme="minorHAnsi" w:cstheme="minorHAnsi"/>
        <w:u w:val="single"/>
      </w:rPr>
      <w:tab/>
    </w:r>
    <w:r w:rsidRPr="003A2FE9">
      <w:rPr>
        <w:rFonts w:asciiTheme="minorHAnsi" w:hAnsiTheme="minorHAnsi" w:cstheme="minorHAnsi"/>
        <w:u w:val="single"/>
      </w:rPr>
      <w:tab/>
    </w:r>
    <w:r w:rsidRPr="003A2FE9">
      <w:rPr>
        <w:rFonts w:asciiTheme="minorHAnsi" w:hAnsiTheme="minorHAnsi" w:cstheme="minorHAnsi"/>
        <w:u w:val="single"/>
      </w:rPr>
      <w:tab/>
    </w:r>
    <w:r w:rsidRPr="003A2FE9">
      <w:rPr>
        <w:rFonts w:asciiTheme="minorHAnsi" w:hAnsiTheme="minorHAnsi" w:cstheme="minorHAnsi"/>
      </w:rPr>
      <w:t xml:space="preserve"> </w:t>
    </w:r>
  </w:p>
  <w:p w14:paraId="798EB765" w14:textId="24787B05" w:rsidR="009763EF" w:rsidRDefault="009763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86.4pt;height:85.5pt" o:bullet="t">
        <v:imagedata r:id="rId1" o:title=""/>
      </v:shape>
    </w:pict>
  </w:numPicBullet>
  <w:abstractNum w:abstractNumId="0" w15:restartNumberingAfterBreak="0">
    <w:nsid w:val="026A5733"/>
    <w:multiLevelType w:val="hybridMultilevel"/>
    <w:tmpl w:val="AFDC09A6"/>
    <w:lvl w:ilvl="0" w:tplc="5A640960">
      <w:start w:val="1"/>
      <w:numFmt w:val="bullet"/>
      <w:lvlText w:val=""/>
      <w:lvlPicBulletId w:val="0"/>
      <w:lvlJc w:val="left"/>
      <w:pPr>
        <w:tabs>
          <w:tab w:val="num" w:pos="720"/>
        </w:tabs>
        <w:ind w:left="720" w:hanging="360"/>
      </w:pPr>
      <w:rPr>
        <w:rFonts w:ascii="Symbol" w:hAnsi="Symbol" w:hint="default"/>
        <w:sz w:val="28"/>
        <w:szCs w:val="28"/>
      </w:rPr>
    </w:lvl>
    <w:lvl w:ilvl="1" w:tplc="1CD8E45E">
      <w:start w:val="1"/>
      <w:numFmt w:val="bullet"/>
      <w:lvlText w:val=""/>
      <w:lvlJc w:val="left"/>
      <w:pPr>
        <w:tabs>
          <w:tab w:val="num" w:pos="1440"/>
        </w:tabs>
        <w:ind w:left="1440" w:hanging="360"/>
      </w:pPr>
      <w:rPr>
        <w:rFonts w:ascii="Symbol" w:hAnsi="Symbol" w:hint="default"/>
      </w:rPr>
    </w:lvl>
    <w:lvl w:ilvl="2" w:tplc="AE08F836" w:tentative="1">
      <w:start w:val="1"/>
      <w:numFmt w:val="bullet"/>
      <w:lvlText w:val=""/>
      <w:lvlJc w:val="left"/>
      <w:pPr>
        <w:tabs>
          <w:tab w:val="num" w:pos="2160"/>
        </w:tabs>
        <w:ind w:left="2160" w:hanging="360"/>
      </w:pPr>
      <w:rPr>
        <w:rFonts w:ascii="Symbol" w:hAnsi="Symbol" w:hint="default"/>
      </w:rPr>
    </w:lvl>
    <w:lvl w:ilvl="3" w:tplc="BB7E6834" w:tentative="1">
      <w:start w:val="1"/>
      <w:numFmt w:val="bullet"/>
      <w:lvlText w:val=""/>
      <w:lvlJc w:val="left"/>
      <w:pPr>
        <w:tabs>
          <w:tab w:val="num" w:pos="2880"/>
        </w:tabs>
        <w:ind w:left="2880" w:hanging="360"/>
      </w:pPr>
      <w:rPr>
        <w:rFonts w:ascii="Symbol" w:hAnsi="Symbol" w:hint="default"/>
      </w:rPr>
    </w:lvl>
    <w:lvl w:ilvl="4" w:tplc="30488A50" w:tentative="1">
      <w:start w:val="1"/>
      <w:numFmt w:val="bullet"/>
      <w:lvlText w:val=""/>
      <w:lvlJc w:val="left"/>
      <w:pPr>
        <w:tabs>
          <w:tab w:val="num" w:pos="3600"/>
        </w:tabs>
        <w:ind w:left="3600" w:hanging="360"/>
      </w:pPr>
      <w:rPr>
        <w:rFonts w:ascii="Symbol" w:hAnsi="Symbol" w:hint="default"/>
      </w:rPr>
    </w:lvl>
    <w:lvl w:ilvl="5" w:tplc="900CB98C" w:tentative="1">
      <w:start w:val="1"/>
      <w:numFmt w:val="bullet"/>
      <w:lvlText w:val=""/>
      <w:lvlJc w:val="left"/>
      <w:pPr>
        <w:tabs>
          <w:tab w:val="num" w:pos="4320"/>
        </w:tabs>
        <w:ind w:left="4320" w:hanging="360"/>
      </w:pPr>
      <w:rPr>
        <w:rFonts w:ascii="Symbol" w:hAnsi="Symbol" w:hint="default"/>
      </w:rPr>
    </w:lvl>
    <w:lvl w:ilvl="6" w:tplc="CCEAEC52" w:tentative="1">
      <w:start w:val="1"/>
      <w:numFmt w:val="bullet"/>
      <w:lvlText w:val=""/>
      <w:lvlJc w:val="left"/>
      <w:pPr>
        <w:tabs>
          <w:tab w:val="num" w:pos="5040"/>
        </w:tabs>
        <w:ind w:left="5040" w:hanging="360"/>
      </w:pPr>
      <w:rPr>
        <w:rFonts w:ascii="Symbol" w:hAnsi="Symbol" w:hint="default"/>
      </w:rPr>
    </w:lvl>
    <w:lvl w:ilvl="7" w:tplc="8772A3CC" w:tentative="1">
      <w:start w:val="1"/>
      <w:numFmt w:val="bullet"/>
      <w:lvlText w:val=""/>
      <w:lvlJc w:val="left"/>
      <w:pPr>
        <w:tabs>
          <w:tab w:val="num" w:pos="5760"/>
        </w:tabs>
        <w:ind w:left="5760" w:hanging="360"/>
      </w:pPr>
      <w:rPr>
        <w:rFonts w:ascii="Symbol" w:hAnsi="Symbol" w:hint="default"/>
      </w:rPr>
    </w:lvl>
    <w:lvl w:ilvl="8" w:tplc="5754947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1FB56D7"/>
    <w:multiLevelType w:val="hybridMultilevel"/>
    <w:tmpl w:val="838C0F9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645"/>
    <w:rsid w:val="0003234E"/>
    <w:rsid w:val="00095645"/>
    <w:rsid w:val="00102ABB"/>
    <w:rsid w:val="0017672B"/>
    <w:rsid w:val="001C207E"/>
    <w:rsid w:val="001D2564"/>
    <w:rsid w:val="00232C6A"/>
    <w:rsid w:val="00304168"/>
    <w:rsid w:val="00324A5D"/>
    <w:rsid w:val="0033086A"/>
    <w:rsid w:val="0034129C"/>
    <w:rsid w:val="003A2FE9"/>
    <w:rsid w:val="003D13CB"/>
    <w:rsid w:val="003E309B"/>
    <w:rsid w:val="003F4512"/>
    <w:rsid w:val="00445C64"/>
    <w:rsid w:val="00524B76"/>
    <w:rsid w:val="00663138"/>
    <w:rsid w:val="00664468"/>
    <w:rsid w:val="006D0977"/>
    <w:rsid w:val="00767584"/>
    <w:rsid w:val="0087393F"/>
    <w:rsid w:val="00891DF6"/>
    <w:rsid w:val="0091304E"/>
    <w:rsid w:val="00956A71"/>
    <w:rsid w:val="009761E0"/>
    <w:rsid w:val="009763EF"/>
    <w:rsid w:val="00A05CF1"/>
    <w:rsid w:val="00AC2CF1"/>
    <w:rsid w:val="00B1627D"/>
    <w:rsid w:val="00BC378A"/>
    <w:rsid w:val="00C0368D"/>
    <w:rsid w:val="00C342CC"/>
    <w:rsid w:val="00C66C10"/>
    <w:rsid w:val="00C7242C"/>
    <w:rsid w:val="00C72D64"/>
    <w:rsid w:val="00D024EC"/>
    <w:rsid w:val="00D32CAB"/>
    <w:rsid w:val="00D4379D"/>
    <w:rsid w:val="00D5241B"/>
    <w:rsid w:val="00D71EEA"/>
    <w:rsid w:val="00E22C4B"/>
    <w:rsid w:val="00E92E9A"/>
    <w:rsid w:val="00EA2C11"/>
    <w:rsid w:val="00EA7DB1"/>
    <w:rsid w:val="00F616C3"/>
    <w:rsid w:val="00FA387B"/>
    <w:rsid w:val="00FB3E89"/>
    <w:rsid w:val="00FE1F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E86A33"/>
  <w15:chartTrackingRefBased/>
  <w15:docId w15:val="{DD3B60AA-A4AF-455D-B413-C11F37D4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Kopfzeile"/>
    <w:pPr>
      <w:spacing w:line="200" w:lineRule="exact"/>
    </w:pPr>
    <w:rPr>
      <w:rFonts w:ascii="Arial" w:hAnsi="Arial" w:cs="Arial"/>
      <w:color w:val="999999"/>
      <w:sz w:val="18"/>
      <w:szCs w:val="18"/>
    </w:rPr>
  </w:style>
  <w:style w:type="paragraph" w:styleId="Kopfzeile">
    <w:name w:val="header"/>
    <w:basedOn w:val="Standard"/>
    <w:link w:val="KopfzeileZchn"/>
    <w:uiPriority w:val="99"/>
    <w:pPr>
      <w:tabs>
        <w:tab w:val="center" w:pos="4536"/>
        <w:tab w:val="right" w:pos="9072"/>
      </w:tabs>
    </w:pPr>
  </w:style>
  <w:style w:type="character" w:styleId="Hyperlink">
    <w:name w:val="Hyperlink"/>
    <w:rPr>
      <w:color w:val="0000FF"/>
      <w:u w:val="single"/>
    </w:rPr>
  </w:style>
  <w:style w:type="paragraph" w:styleId="Sprechblasentext">
    <w:name w:val="Balloon Text"/>
    <w:basedOn w:val="Standard"/>
    <w:semiHidden/>
    <w:rPr>
      <w:rFonts w:ascii="Tahoma" w:hAnsi="Tahoma" w:cs="Tahoma"/>
      <w:sz w:val="16"/>
      <w:szCs w:val="16"/>
    </w:rPr>
  </w:style>
  <w:style w:type="paragraph" w:styleId="StandardWeb">
    <w:name w:val="Normal (Web)"/>
    <w:basedOn w:val="Standard"/>
    <w:rsid w:val="009761E0"/>
    <w:pPr>
      <w:spacing w:before="100" w:beforeAutospacing="1" w:after="100" w:afterAutospacing="1"/>
    </w:pPr>
  </w:style>
  <w:style w:type="paragraph" w:styleId="Fuzeile">
    <w:name w:val="footer"/>
    <w:basedOn w:val="Standard"/>
    <w:link w:val="FuzeileZchn"/>
    <w:uiPriority w:val="99"/>
    <w:unhideWhenUsed/>
    <w:rsid w:val="00EA7DB1"/>
    <w:pPr>
      <w:tabs>
        <w:tab w:val="center" w:pos="4536"/>
        <w:tab w:val="right" w:pos="9072"/>
      </w:tabs>
    </w:pPr>
  </w:style>
  <w:style w:type="character" w:customStyle="1" w:styleId="FuzeileZchn">
    <w:name w:val="Fußzeile Zchn"/>
    <w:basedOn w:val="Absatz-Standardschriftart"/>
    <w:link w:val="Fuzeile"/>
    <w:uiPriority w:val="99"/>
    <w:rsid w:val="00EA7DB1"/>
    <w:rPr>
      <w:sz w:val="24"/>
      <w:szCs w:val="24"/>
    </w:rPr>
  </w:style>
  <w:style w:type="character" w:customStyle="1" w:styleId="KopfzeileZchn">
    <w:name w:val="Kopfzeile Zchn"/>
    <w:basedOn w:val="Absatz-Standardschriftart"/>
    <w:link w:val="Kopfzeile"/>
    <w:uiPriority w:val="99"/>
    <w:rsid w:val="00976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971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1392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A geography mystery…</vt:lpstr>
    </vt:vector>
  </TitlesOfParts>
  <Company>Samsung Electronics</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geography mystery…</dc:title>
  <dc:subject/>
  <dc:creator>Peter Mueller</dc:creator>
  <cp:keywords/>
  <cp:lastModifiedBy>Isabel Edeler</cp:lastModifiedBy>
  <cp:revision>2</cp:revision>
  <cp:lastPrinted>2010-02-09T11:37:00Z</cp:lastPrinted>
  <dcterms:created xsi:type="dcterms:W3CDTF">2020-11-24T10:15:00Z</dcterms:created>
  <dcterms:modified xsi:type="dcterms:W3CDTF">2020-11-24T10:15:00Z</dcterms:modified>
</cp:coreProperties>
</file>