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B23E9" w14:textId="3FC5F9A8" w:rsidR="00F01F86" w:rsidRDefault="000055E8">
      <w:pPr>
        <w:pStyle w:val="berschrift1"/>
      </w:pPr>
      <w:r>
        <w:t xml:space="preserve">AB 10: </w:t>
      </w:r>
      <w:r w:rsidR="00C15D72">
        <w:t xml:space="preserve">Schülerversuch: </w:t>
      </w:r>
      <w:r w:rsidR="003219D6">
        <w:t>Kupfersulfat – hell oder dunkel</w:t>
      </w:r>
      <w:r w:rsidR="00C15D72">
        <w:t>?</w:t>
      </w:r>
    </w:p>
    <w:p w14:paraId="3FAD7B1C" w14:textId="77777777" w:rsidR="00F01F86" w:rsidRDefault="00F01F86"/>
    <w:tbl>
      <w:tblPr>
        <w:tblW w:w="8717" w:type="dxa"/>
        <w:jc w:val="center"/>
        <w:tblCellMar>
          <w:left w:w="75" w:type="dxa"/>
          <w:right w:w="70" w:type="dxa"/>
        </w:tblCellMar>
        <w:tblLook w:val="0000" w:firstRow="0" w:lastRow="0" w:firstColumn="0" w:lastColumn="0" w:noHBand="0" w:noVBand="0"/>
      </w:tblPr>
      <w:tblGrid>
        <w:gridCol w:w="4253"/>
        <w:gridCol w:w="4464"/>
      </w:tblGrid>
      <w:tr w:rsidR="00F01F86" w14:paraId="23BFF403" w14:textId="77777777" w:rsidTr="004D48CD">
        <w:trPr>
          <w:cantSplit/>
          <w:jc w:val="center"/>
        </w:trPr>
        <w:tc>
          <w:tcPr>
            <w:tcW w:w="4253" w:type="dxa"/>
            <w:tcBorders>
              <w:right w:val="single" w:sz="12" w:space="0" w:color="000000"/>
            </w:tcBorders>
            <w:shd w:val="clear" w:color="auto" w:fill="auto"/>
          </w:tcPr>
          <w:p w14:paraId="7D58B65D" w14:textId="77777777" w:rsidR="00F01F86" w:rsidRDefault="00C15D72">
            <w:pPr>
              <w:spacing w:after="160"/>
              <w:rPr>
                <w:b/>
              </w:rPr>
            </w:pPr>
            <w:r>
              <w:rPr>
                <w:b/>
              </w:rPr>
              <w:t xml:space="preserve">Chemikalien / Gefahrenhinweise </w:t>
            </w:r>
          </w:p>
        </w:tc>
        <w:tc>
          <w:tcPr>
            <w:tcW w:w="4464" w:type="dxa"/>
            <w:tcBorders>
              <w:left w:val="single" w:sz="12" w:space="0" w:color="000000"/>
            </w:tcBorders>
            <w:shd w:val="clear" w:color="auto" w:fill="auto"/>
          </w:tcPr>
          <w:p w14:paraId="4F58FBC7" w14:textId="77777777" w:rsidR="00F01F86" w:rsidRDefault="00C15D72">
            <w:pPr>
              <w:spacing w:after="160"/>
              <w:rPr>
                <w:b/>
              </w:rPr>
            </w:pPr>
            <w:r>
              <w:rPr>
                <w:b/>
              </w:rPr>
              <w:t>Geräte</w:t>
            </w:r>
          </w:p>
        </w:tc>
      </w:tr>
      <w:tr w:rsidR="00F01F86" w14:paraId="2FE449B0" w14:textId="77777777" w:rsidTr="004D48CD">
        <w:trPr>
          <w:cantSplit/>
          <w:jc w:val="center"/>
        </w:trPr>
        <w:tc>
          <w:tcPr>
            <w:tcW w:w="4253" w:type="dxa"/>
            <w:tcBorders>
              <w:bottom w:val="single" w:sz="4" w:space="0" w:color="000000"/>
              <w:right w:val="single" w:sz="12" w:space="0" w:color="000000"/>
            </w:tcBorders>
            <w:shd w:val="clear" w:color="auto" w:fill="auto"/>
          </w:tcPr>
          <w:p w14:paraId="1600CE17" w14:textId="24B362A2" w:rsidR="00F01F86" w:rsidRPr="00297FC8" w:rsidRDefault="00C15D72" w:rsidP="00297FC8">
            <w:pPr>
              <w:pStyle w:val="Listen"/>
              <w:numPr>
                <w:ilvl w:val="0"/>
                <w:numId w:val="1"/>
              </w:numPr>
              <w:ind w:left="284" w:hanging="284"/>
              <w:rPr>
                <w:rFonts w:ascii="Helvetica" w:hAnsi="Helvetica"/>
                <w:sz w:val="21"/>
              </w:rPr>
            </w:pPr>
            <w:r>
              <w:rPr>
                <w:rFonts w:ascii="Helvetica" w:hAnsi="Helvetica"/>
                <w:sz w:val="21"/>
              </w:rPr>
              <w:t>Heißes destilliertes Wasser</w:t>
            </w:r>
            <w:r w:rsidR="00297FC8">
              <w:rPr>
                <w:rFonts w:ascii="Helvetica" w:hAnsi="Helvetica"/>
                <w:sz w:val="21"/>
              </w:rPr>
              <w:t xml:space="preserve"> (≈100</w:t>
            </w:r>
            <w:bookmarkStart w:id="0" w:name="_GoBack"/>
            <w:bookmarkEnd w:id="0"/>
            <w:r w:rsidR="00297FC8" w:rsidRPr="00297FC8">
              <w:rPr>
                <w:rFonts w:ascii="Helvetica" w:hAnsi="Helvetica"/>
                <w:sz w:val="21"/>
              </w:rPr>
              <w:t xml:space="preserve"> °C), </w:t>
            </w:r>
          </w:p>
          <w:p w14:paraId="37EF0845" w14:textId="312ABDA3" w:rsidR="00F01F86" w:rsidRPr="00297FC8" w:rsidRDefault="00C15D72" w:rsidP="00297FC8">
            <w:pPr>
              <w:pStyle w:val="Listen"/>
              <w:numPr>
                <w:ilvl w:val="0"/>
                <w:numId w:val="1"/>
              </w:numPr>
              <w:ind w:left="284" w:hanging="284"/>
              <w:rPr>
                <w:rFonts w:ascii="Helvetica" w:hAnsi="Helvetica"/>
                <w:sz w:val="21"/>
              </w:rPr>
            </w:pPr>
            <w:r>
              <w:rPr>
                <w:rFonts w:ascii="Helvetica" w:hAnsi="Helvetica"/>
                <w:sz w:val="21"/>
              </w:rPr>
              <w:t>Kaltes destilliertes Wasser</w:t>
            </w:r>
            <w:r w:rsidR="00297FC8">
              <w:rPr>
                <w:rFonts w:ascii="Helvetica" w:hAnsi="Helvetica"/>
                <w:sz w:val="21"/>
              </w:rPr>
              <w:t xml:space="preserve"> </w:t>
            </w:r>
            <w:r w:rsidR="00297FC8" w:rsidRPr="00297FC8">
              <w:rPr>
                <w:rFonts w:ascii="Helvetica" w:hAnsi="Helvetica"/>
                <w:sz w:val="21"/>
              </w:rPr>
              <w:t xml:space="preserve">(≈25 °C), </w:t>
            </w:r>
          </w:p>
          <w:p w14:paraId="681D1695" w14:textId="69CC1E6B" w:rsidR="00F01F86" w:rsidRDefault="003219D6">
            <w:pPr>
              <w:pStyle w:val="Listen"/>
              <w:numPr>
                <w:ilvl w:val="0"/>
                <w:numId w:val="1"/>
              </w:numPr>
              <w:ind w:left="284" w:hanging="284"/>
              <w:rPr>
                <w:rFonts w:ascii="Helvetica" w:hAnsi="Helvetica"/>
                <w:sz w:val="21"/>
              </w:rPr>
            </w:pPr>
            <w:r>
              <w:rPr>
                <w:rFonts w:ascii="Helvetica" w:hAnsi="Helvetica"/>
                <w:sz w:val="21"/>
              </w:rPr>
              <w:t>Kupfersulfat</w:t>
            </w:r>
          </w:p>
          <w:p w14:paraId="56B7E8EE" w14:textId="490F4ECC" w:rsidR="004D48CD" w:rsidRDefault="004D48CD" w:rsidP="004D48CD">
            <w:pPr>
              <w:pStyle w:val="Listen"/>
              <w:rPr>
                <w:rFonts w:ascii="Helvetica" w:hAnsi="Helvetica"/>
                <w:sz w:val="21"/>
              </w:rPr>
            </w:pPr>
            <w:r w:rsidRPr="004D48CD">
              <w:rPr>
                <w:rFonts w:ascii="Helvetica" w:hAnsi="Helvetica"/>
                <w:noProof/>
                <w:sz w:val="21"/>
              </w:rPr>
              <w:drawing>
                <wp:anchor distT="0" distB="0" distL="114300" distR="114300" simplePos="0" relativeHeight="251681792" behindDoc="0" locked="0" layoutInCell="1" allowOverlap="1" wp14:anchorId="6B4EC970" wp14:editId="4892CC04">
                  <wp:simplePos x="0" y="0"/>
                  <wp:positionH relativeFrom="column">
                    <wp:posOffset>0</wp:posOffset>
                  </wp:positionH>
                  <wp:positionV relativeFrom="paragraph">
                    <wp:posOffset>23495</wp:posOffset>
                  </wp:positionV>
                  <wp:extent cx="605729" cy="605728"/>
                  <wp:effectExtent l="0" t="0" r="4445" b="4445"/>
                  <wp:wrapNone/>
                  <wp:docPr id="16" name="Picture 7">
                    <a:extLst xmlns:a="http://schemas.openxmlformats.org/drawingml/2006/main">
                      <a:ext uri="{FF2B5EF4-FFF2-40B4-BE49-F238E27FC236}">
                        <a16:creationId xmlns:a16="http://schemas.microsoft.com/office/drawing/2014/main" id="{5AFC5482-C485-412D-AE11-CB6F7241FE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7">
                            <a:extLst>
                              <a:ext uri="{FF2B5EF4-FFF2-40B4-BE49-F238E27FC236}">
                                <a16:creationId xmlns:a16="http://schemas.microsoft.com/office/drawing/2014/main" id="{5AFC5482-C485-412D-AE11-CB6F7241FE25}"/>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29" cy="60572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4D48CD">
              <w:rPr>
                <w:rFonts w:ascii="Helvetica" w:hAnsi="Helvetica"/>
                <w:noProof/>
                <w:sz w:val="21"/>
              </w:rPr>
              <w:drawing>
                <wp:anchor distT="0" distB="0" distL="114300" distR="114300" simplePos="0" relativeHeight="251682816" behindDoc="0" locked="0" layoutInCell="1" allowOverlap="1" wp14:anchorId="42A998E2" wp14:editId="7F5AF15C">
                  <wp:simplePos x="0" y="0"/>
                  <wp:positionH relativeFrom="column">
                    <wp:posOffset>645795</wp:posOffset>
                  </wp:positionH>
                  <wp:positionV relativeFrom="paragraph">
                    <wp:posOffset>19685</wp:posOffset>
                  </wp:positionV>
                  <wp:extent cx="604839" cy="605729"/>
                  <wp:effectExtent l="0" t="0" r="5080" b="4445"/>
                  <wp:wrapNone/>
                  <wp:docPr id="18" name="Picture 5">
                    <a:extLst xmlns:a="http://schemas.openxmlformats.org/drawingml/2006/main">
                      <a:ext uri="{FF2B5EF4-FFF2-40B4-BE49-F238E27FC236}">
                        <a16:creationId xmlns:a16="http://schemas.microsoft.com/office/drawing/2014/main" id="{30CA9C65-3ED7-4B7C-A6B8-4C9F66D5DD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5">
                            <a:extLst>
                              <a:ext uri="{FF2B5EF4-FFF2-40B4-BE49-F238E27FC236}">
                                <a16:creationId xmlns:a16="http://schemas.microsoft.com/office/drawing/2014/main" id="{30CA9C65-3ED7-4B7C-A6B8-4C9F66D5DDDA}"/>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839" cy="605729"/>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4D48CD">
              <w:rPr>
                <w:rFonts w:ascii="Helvetica" w:hAnsi="Helvetica"/>
                <w:noProof/>
                <w:sz w:val="21"/>
              </w:rPr>
              <w:drawing>
                <wp:anchor distT="0" distB="0" distL="114300" distR="114300" simplePos="0" relativeHeight="251683840" behindDoc="0" locked="0" layoutInCell="1" allowOverlap="1" wp14:anchorId="5EEA5FC4" wp14:editId="6068BA18">
                  <wp:simplePos x="0" y="0"/>
                  <wp:positionH relativeFrom="column">
                    <wp:posOffset>1276350</wp:posOffset>
                  </wp:positionH>
                  <wp:positionV relativeFrom="paragraph">
                    <wp:posOffset>37465</wp:posOffset>
                  </wp:positionV>
                  <wp:extent cx="589121" cy="588255"/>
                  <wp:effectExtent l="0" t="0" r="1905" b="2540"/>
                  <wp:wrapNone/>
                  <wp:docPr id="22" name="Picture 9">
                    <a:extLst xmlns:a="http://schemas.openxmlformats.org/drawingml/2006/main">
                      <a:ext uri="{FF2B5EF4-FFF2-40B4-BE49-F238E27FC236}">
                        <a16:creationId xmlns:a16="http://schemas.microsoft.com/office/drawing/2014/main" id="{2C58C049-74A8-40FF-9482-92844CA0A1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
                            <a:extLst>
                              <a:ext uri="{FF2B5EF4-FFF2-40B4-BE49-F238E27FC236}">
                                <a16:creationId xmlns:a16="http://schemas.microsoft.com/office/drawing/2014/main" id="{2C58C049-74A8-40FF-9482-92844CA0A176}"/>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9121" cy="588255"/>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18000" cap="flat">
                                <a:solidFill>
                                  <a:srgbClr val="4C4C4C"/>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pic:spPr>
                      </pic:pic>
                    </a:graphicData>
                  </a:graphic>
                </wp:anchor>
              </w:drawing>
            </w:r>
            <w:r w:rsidRPr="004D48CD">
              <w:rPr>
                <w:rFonts w:ascii="Helvetica" w:hAnsi="Helvetica"/>
                <w:noProof/>
                <w:sz w:val="21"/>
              </w:rPr>
              <w:drawing>
                <wp:anchor distT="0" distB="0" distL="114300" distR="114300" simplePos="0" relativeHeight="251684864" behindDoc="0" locked="0" layoutInCell="1" allowOverlap="1" wp14:anchorId="2CB80708" wp14:editId="2AF28F5B">
                  <wp:simplePos x="0" y="0"/>
                  <wp:positionH relativeFrom="column">
                    <wp:posOffset>1910715</wp:posOffset>
                  </wp:positionH>
                  <wp:positionV relativeFrom="paragraph">
                    <wp:posOffset>8890</wp:posOffset>
                  </wp:positionV>
                  <wp:extent cx="620442" cy="616956"/>
                  <wp:effectExtent l="0" t="0" r="8255" b="0"/>
                  <wp:wrapNone/>
                  <wp:docPr id="8" name="Grafik 7">
                    <a:extLst xmlns:a="http://schemas.openxmlformats.org/drawingml/2006/main">
                      <a:ext uri="{FF2B5EF4-FFF2-40B4-BE49-F238E27FC236}">
                        <a16:creationId xmlns:a16="http://schemas.microsoft.com/office/drawing/2014/main" id="{26AC8FAB-2E4C-4723-85BE-06D7762397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a:extLst>
                              <a:ext uri="{FF2B5EF4-FFF2-40B4-BE49-F238E27FC236}">
                                <a16:creationId xmlns:a16="http://schemas.microsoft.com/office/drawing/2014/main" id="{26AC8FAB-2E4C-4723-85BE-06D7762397A9}"/>
                              </a:ext>
                            </a:extLst>
                          </pic:cNvPr>
                          <pic:cNvPicPr>
                            <a:picLocks noChangeAspect="1"/>
                          </pic:cNvPicPr>
                        </pic:nvPicPr>
                        <pic:blipFill>
                          <a:blip r:embed="rId11"/>
                          <a:stretch>
                            <a:fillRect/>
                          </a:stretch>
                        </pic:blipFill>
                        <pic:spPr>
                          <a:xfrm>
                            <a:off x="0" y="0"/>
                            <a:ext cx="620442" cy="616956"/>
                          </a:xfrm>
                          <a:prstGeom prst="rect">
                            <a:avLst/>
                          </a:prstGeom>
                        </pic:spPr>
                      </pic:pic>
                    </a:graphicData>
                  </a:graphic>
                </wp:anchor>
              </w:drawing>
            </w:r>
          </w:p>
          <w:p w14:paraId="6FC56FB8" w14:textId="77777777" w:rsidR="004D48CD" w:rsidRDefault="004D48CD" w:rsidP="004D48CD">
            <w:pPr>
              <w:pStyle w:val="Listen"/>
              <w:rPr>
                <w:rFonts w:ascii="Helvetica" w:hAnsi="Helvetica"/>
                <w:sz w:val="21"/>
              </w:rPr>
            </w:pPr>
          </w:p>
          <w:p w14:paraId="3EF831F6" w14:textId="77777777" w:rsidR="00F01F86" w:rsidRDefault="00F01F86">
            <w:pPr>
              <w:pStyle w:val="Listen"/>
              <w:tabs>
                <w:tab w:val="clear" w:pos="360"/>
              </w:tabs>
              <w:ind w:left="284"/>
              <w:rPr>
                <w:rFonts w:ascii="Helvetica" w:hAnsi="Helvetica"/>
                <w:sz w:val="21"/>
              </w:rPr>
            </w:pPr>
          </w:p>
        </w:tc>
        <w:tc>
          <w:tcPr>
            <w:tcW w:w="4464" w:type="dxa"/>
            <w:tcBorders>
              <w:left w:val="single" w:sz="12" w:space="0" w:color="000000"/>
              <w:bottom w:val="single" w:sz="4" w:space="0" w:color="000000"/>
            </w:tcBorders>
            <w:shd w:val="clear" w:color="auto" w:fill="auto"/>
          </w:tcPr>
          <w:p w14:paraId="52A1906B" w14:textId="77777777" w:rsidR="00F01F86" w:rsidRDefault="00C15D72">
            <w:pPr>
              <w:pStyle w:val="Listen"/>
              <w:numPr>
                <w:ilvl w:val="0"/>
                <w:numId w:val="1"/>
              </w:numPr>
              <w:ind w:left="214" w:hanging="214"/>
              <w:rPr>
                <w:rFonts w:ascii="Helvetica" w:hAnsi="Helvetica"/>
                <w:sz w:val="21"/>
              </w:rPr>
            </w:pPr>
            <w:r>
              <w:rPr>
                <w:rFonts w:ascii="Helvetica" w:hAnsi="Helvetica"/>
                <w:sz w:val="21"/>
              </w:rPr>
              <w:t>2 Bechergläser</w:t>
            </w:r>
          </w:p>
          <w:p w14:paraId="1B2E41D9" w14:textId="77777777" w:rsidR="00F01F86" w:rsidRDefault="00C15D72">
            <w:pPr>
              <w:pStyle w:val="Listen"/>
              <w:numPr>
                <w:ilvl w:val="0"/>
                <w:numId w:val="1"/>
              </w:numPr>
              <w:ind w:left="214" w:hanging="214"/>
              <w:rPr>
                <w:rFonts w:ascii="Helvetica" w:hAnsi="Helvetica"/>
                <w:sz w:val="21"/>
              </w:rPr>
            </w:pPr>
            <w:r>
              <w:rPr>
                <w:rFonts w:ascii="Helvetica" w:hAnsi="Helvetica"/>
                <w:sz w:val="21"/>
              </w:rPr>
              <w:t>1 Spatel</w:t>
            </w:r>
          </w:p>
          <w:p w14:paraId="58A0E7AA" w14:textId="77777777" w:rsidR="00F01F86" w:rsidRDefault="00C15D72">
            <w:pPr>
              <w:pStyle w:val="Listen"/>
              <w:numPr>
                <w:ilvl w:val="0"/>
                <w:numId w:val="1"/>
              </w:numPr>
              <w:ind w:left="214" w:hanging="214"/>
              <w:rPr>
                <w:rFonts w:ascii="Helvetica" w:hAnsi="Helvetica"/>
                <w:sz w:val="21"/>
              </w:rPr>
            </w:pPr>
            <w:r>
              <w:rPr>
                <w:rFonts w:ascii="Helvetica" w:hAnsi="Helvetica"/>
                <w:sz w:val="21"/>
              </w:rPr>
              <w:t>1 Glasstab</w:t>
            </w:r>
          </w:p>
        </w:tc>
      </w:tr>
      <w:tr w:rsidR="00F01F86" w14:paraId="5B777B38" w14:textId="77777777" w:rsidTr="004D48CD">
        <w:trPr>
          <w:cantSplit/>
          <w:jc w:val="center"/>
        </w:trPr>
        <w:tc>
          <w:tcPr>
            <w:tcW w:w="8717" w:type="dxa"/>
            <w:gridSpan w:val="2"/>
            <w:tcBorders>
              <w:top w:val="single" w:sz="4" w:space="0" w:color="000000"/>
              <w:bottom w:val="single" w:sz="4" w:space="0" w:color="000000"/>
            </w:tcBorders>
            <w:shd w:val="clear" w:color="auto" w:fill="auto"/>
          </w:tcPr>
          <w:p w14:paraId="63EBB21D" w14:textId="77777777" w:rsidR="00F01F86" w:rsidRDefault="00C15D72">
            <w:pPr>
              <w:spacing w:before="20" w:after="20"/>
            </w:pPr>
            <w:r>
              <w:rPr>
                <w:b/>
              </w:rPr>
              <w:t>Achtung:</w:t>
            </w:r>
            <w:r>
              <w:t xml:space="preserve"> </w:t>
            </w:r>
          </w:p>
          <w:p w14:paraId="641CDFD2" w14:textId="77777777" w:rsidR="00F01F86" w:rsidRDefault="00C15D72">
            <w:pPr>
              <w:pStyle w:val="Listenabsatz"/>
              <w:numPr>
                <w:ilvl w:val="0"/>
                <w:numId w:val="2"/>
              </w:numPr>
              <w:spacing w:before="20" w:after="20"/>
            </w:pPr>
            <w:r>
              <w:t>Schutzbrille tragen!</w:t>
            </w:r>
          </w:p>
          <w:p w14:paraId="42C35A99" w14:textId="77777777" w:rsidR="00F01F86" w:rsidRDefault="00C15D72">
            <w:pPr>
              <w:pStyle w:val="Listenabsatz"/>
              <w:numPr>
                <w:ilvl w:val="0"/>
                <w:numId w:val="2"/>
              </w:numPr>
              <w:spacing w:before="20" w:after="20" w:line="240" w:lineRule="auto"/>
              <w:ind w:left="714" w:hanging="357"/>
            </w:pPr>
            <w:r>
              <w:t>Verbrühungsgefahr!</w:t>
            </w:r>
          </w:p>
        </w:tc>
      </w:tr>
    </w:tbl>
    <w:p w14:paraId="11BEF2CE" w14:textId="77777777" w:rsidR="00F01F86" w:rsidRDefault="00F01F86">
      <w:pPr>
        <w:pStyle w:val="berschrift2"/>
      </w:pPr>
    </w:p>
    <w:p w14:paraId="65758C0B" w14:textId="77777777" w:rsidR="00F01F86" w:rsidRDefault="00C15D72">
      <w:pPr>
        <w:pStyle w:val="berschrift2"/>
      </w:pPr>
      <w:r>
        <w:t>Versuchsdurchführung</w:t>
      </w:r>
    </w:p>
    <w:p w14:paraId="698A7F93" w14:textId="7A840012" w:rsidR="00F01F86" w:rsidRDefault="00C15D72">
      <w:pPr>
        <w:tabs>
          <w:tab w:val="left" w:pos="1140"/>
        </w:tabs>
      </w:pPr>
      <w:r>
        <w:rPr>
          <w:u w:val="single"/>
        </w:rPr>
        <w:t>Schritt 1:</w:t>
      </w:r>
      <w:r>
        <w:t xml:space="preserve"> </w:t>
      </w:r>
      <w:r>
        <w:tab/>
        <w:t xml:space="preserve">Fülle 50 </w:t>
      </w:r>
      <w:r w:rsidR="00E51DA1">
        <w:t xml:space="preserve">ml </w:t>
      </w:r>
      <w:r>
        <w:t>heißes destilliertes Wasser in ein Becherglas.</w:t>
      </w:r>
    </w:p>
    <w:p w14:paraId="014D14BB" w14:textId="3503B930" w:rsidR="00F01F86" w:rsidRDefault="00C15D72">
      <w:pPr>
        <w:tabs>
          <w:tab w:val="left" w:pos="1155"/>
        </w:tabs>
      </w:pPr>
      <w:r>
        <w:rPr>
          <w:u w:val="single"/>
        </w:rPr>
        <w:t>Schritt 2:</w:t>
      </w:r>
      <w:r>
        <w:t xml:space="preserve"> </w:t>
      </w:r>
      <w:r>
        <w:tab/>
        <w:t xml:space="preserve">Fülle 50 </w:t>
      </w:r>
      <w:r w:rsidR="00E51DA1">
        <w:t xml:space="preserve">ml </w:t>
      </w:r>
      <w:r>
        <w:t xml:space="preserve">kaltes destilliertes Wasser in das zweite Becherglas. </w:t>
      </w:r>
    </w:p>
    <w:p w14:paraId="0520F3BF" w14:textId="7BF04359" w:rsidR="00F01F86" w:rsidRDefault="00C15D72" w:rsidP="009D2E49">
      <w:pPr>
        <w:tabs>
          <w:tab w:val="left" w:pos="1140"/>
        </w:tabs>
        <w:ind w:left="1140" w:hanging="1140"/>
        <w:jc w:val="left"/>
      </w:pPr>
      <w:r>
        <w:rPr>
          <w:u w:val="single"/>
        </w:rPr>
        <w:t>Schritt 3:</w:t>
      </w:r>
      <w:r>
        <w:t xml:space="preserve"> </w:t>
      </w:r>
      <w:r>
        <w:tab/>
        <w:t xml:space="preserve">Gib </w:t>
      </w:r>
      <w:r w:rsidR="009D2E49" w:rsidRPr="009D2E49">
        <w:t>nacheinander</w:t>
      </w:r>
      <w:r w:rsidR="009D2E49">
        <w:t xml:space="preserve"> </w:t>
      </w:r>
      <w:r>
        <w:t xml:space="preserve">in jedes Becherglas je eine Spatelspitze </w:t>
      </w:r>
      <w:r w:rsidR="003219D6">
        <w:t>Kupfersulfat</w:t>
      </w:r>
      <w:r>
        <w:t xml:space="preserve"> hinzu und rühre </w:t>
      </w:r>
      <w:r w:rsidR="003219D6">
        <w:t>g</w:t>
      </w:r>
      <w:r>
        <w:t>ut mit dem Glasstab um.</w:t>
      </w:r>
    </w:p>
    <w:p w14:paraId="5C33A780" w14:textId="77777777" w:rsidR="00F01F86" w:rsidRDefault="00F01F86"/>
    <w:p w14:paraId="44ADB8EB" w14:textId="77777777" w:rsidR="00F01F86" w:rsidRDefault="00C15D72">
      <w:pPr>
        <w:rPr>
          <w:b/>
          <w:bCs/>
        </w:rPr>
      </w:pPr>
      <w:r>
        <w:rPr>
          <w:b/>
          <w:bCs/>
        </w:rPr>
        <w:t>Beobachtungen</w:t>
      </w:r>
    </w:p>
    <w:p w14:paraId="579BDAAC" w14:textId="77777777" w:rsidR="00F01F86" w:rsidRDefault="00C15D72" w:rsidP="00342362">
      <w:pPr>
        <w:tabs>
          <w:tab w:val="left" w:pos="8925"/>
        </w:tabs>
        <w:spacing w:line="360" w:lineRule="auto"/>
      </w:pPr>
      <w:r>
        <w:rPr>
          <w:u w:val="single"/>
        </w:rPr>
        <w:tab/>
      </w:r>
    </w:p>
    <w:p w14:paraId="1120E762" w14:textId="77777777" w:rsidR="00F01F86" w:rsidRDefault="00C15D72" w:rsidP="00342362">
      <w:pPr>
        <w:tabs>
          <w:tab w:val="left" w:pos="8925"/>
        </w:tabs>
        <w:spacing w:line="360" w:lineRule="auto"/>
      </w:pPr>
      <w:r>
        <w:rPr>
          <w:u w:val="single"/>
        </w:rPr>
        <w:tab/>
      </w:r>
    </w:p>
    <w:p w14:paraId="3659477C" w14:textId="77777777" w:rsidR="00F01F86" w:rsidRDefault="00C15D72" w:rsidP="00342362">
      <w:pPr>
        <w:tabs>
          <w:tab w:val="left" w:pos="8925"/>
        </w:tabs>
        <w:spacing w:line="360" w:lineRule="auto"/>
      </w:pPr>
      <w:r>
        <w:rPr>
          <w:u w:val="single"/>
        </w:rPr>
        <w:tab/>
      </w:r>
    </w:p>
    <w:p w14:paraId="1A183252" w14:textId="77777777" w:rsidR="00F01F86" w:rsidRDefault="00C15D72" w:rsidP="00342362">
      <w:pPr>
        <w:tabs>
          <w:tab w:val="left" w:pos="8925"/>
        </w:tabs>
        <w:spacing w:line="360" w:lineRule="auto"/>
      </w:pPr>
      <w:r>
        <w:rPr>
          <w:u w:val="single"/>
        </w:rPr>
        <w:tab/>
      </w:r>
    </w:p>
    <w:p w14:paraId="2D4F3833" w14:textId="77777777" w:rsidR="00F01F86" w:rsidRDefault="00C15D72" w:rsidP="00342362">
      <w:pPr>
        <w:tabs>
          <w:tab w:val="left" w:pos="8925"/>
        </w:tabs>
        <w:spacing w:line="360" w:lineRule="auto"/>
      </w:pPr>
      <w:r>
        <w:rPr>
          <w:u w:val="single"/>
        </w:rPr>
        <w:tab/>
      </w:r>
    </w:p>
    <w:p w14:paraId="532BD025" w14:textId="77777777" w:rsidR="00F01F86" w:rsidRDefault="00F01F86">
      <w:pPr>
        <w:tabs>
          <w:tab w:val="left" w:pos="8925"/>
        </w:tabs>
        <w:rPr>
          <w:u w:val="single"/>
        </w:rPr>
      </w:pPr>
    </w:p>
    <w:p w14:paraId="52DD108E" w14:textId="77777777" w:rsidR="00F01F86" w:rsidRDefault="00F01F86">
      <w:pPr>
        <w:tabs>
          <w:tab w:val="left" w:pos="8925"/>
        </w:tabs>
        <w:rPr>
          <w:u w:val="single"/>
        </w:rPr>
      </w:pPr>
    </w:p>
    <w:p w14:paraId="05D0EDC2" w14:textId="77777777" w:rsidR="00F01F86" w:rsidRDefault="00342362">
      <w:r>
        <w:rPr>
          <w:noProof/>
          <w:lang w:eastAsia="de-DE"/>
        </w:rPr>
        <w:drawing>
          <wp:anchor distT="0" distB="0" distL="114300" distR="114300" simplePos="0" relativeHeight="251658240" behindDoc="0" locked="0" layoutInCell="1" allowOverlap="1" wp14:anchorId="2C0FF114" wp14:editId="6AECDD77">
            <wp:simplePos x="0" y="0"/>
            <wp:positionH relativeFrom="margin">
              <wp:align>left</wp:align>
            </wp:positionH>
            <wp:positionV relativeFrom="paragraph">
              <wp:posOffset>37465</wp:posOffset>
            </wp:positionV>
            <wp:extent cx="436245" cy="447040"/>
            <wp:effectExtent l="0" t="0" r="1905" b="0"/>
            <wp:wrapSquare wrapText="bothSides"/>
            <wp:docPr id="5" name="Bild 2" descr="C:\Users\Julian\Desktop\zie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descr="C:\Users\Julian\Desktop\zieli.jpg"/>
                    <pic:cNvPicPr>
                      <a:picLocks noChangeAspect="1" noChangeArrowheads="1"/>
                    </pic:cNvPicPr>
                  </pic:nvPicPr>
                  <pic:blipFill>
                    <a:blip r:embed="rId12" cstate="print">
                      <a:grayscl/>
                      <a:extLst>
                        <a:ext uri="{28A0092B-C50C-407E-A947-70E740481C1C}">
                          <a14:useLocalDpi xmlns:a14="http://schemas.microsoft.com/office/drawing/2010/main" val="0"/>
                        </a:ext>
                      </a:extLst>
                    </a:blip>
                    <a:stretch>
                      <a:fillRect/>
                    </a:stretch>
                  </pic:blipFill>
                  <pic:spPr bwMode="auto">
                    <a:xfrm>
                      <a:off x="0" y="0"/>
                      <a:ext cx="436245" cy="447040"/>
                    </a:xfrm>
                    <a:prstGeom prst="rect">
                      <a:avLst/>
                    </a:prstGeom>
                  </pic:spPr>
                </pic:pic>
              </a:graphicData>
            </a:graphic>
            <wp14:sizeRelH relativeFrom="page">
              <wp14:pctWidth>0</wp14:pctWidth>
            </wp14:sizeRelH>
            <wp14:sizeRelV relativeFrom="page">
              <wp14:pctHeight>0</wp14:pctHeight>
            </wp14:sizeRelV>
          </wp:anchor>
        </w:drawing>
      </w:r>
      <w:r>
        <w:t>Setze dir das Ziel,</w:t>
      </w:r>
      <w:r w:rsidR="00C15D72">
        <w:t xml:space="preserve"> die Versuchsbeobachtungen auf Teilchenebene erklären zu können. Dabei hilft dir das </w:t>
      </w:r>
      <w:r>
        <w:t>nachfolgende Arbeitsmaterial. S</w:t>
      </w:r>
      <w:r w:rsidR="00C15D72">
        <w:t>telle vor der Bearbeitung Hypothesen auf, die die Beobachtungen erklären könnten.</w:t>
      </w:r>
    </w:p>
    <w:p w14:paraId="3B3DDA9B" w14:textId="77777777" w:rsidR="00342362" w:rsidRDefault="00342362"/>
    <w:p w14:paraId="4EF84FD0" w14:textId="77777777" w:rsidR="00F01F86" w:rsidRDefault="00C15D72">
      <w:pPr>
        <w:rPr>
          <w:b/>
          <w:bCs/>
        </w:rPr>
      </w:pPr>
      <w:r>
        <w:rPr>
          <w:b/>
          <w:bCs/>
        </w:rPr>
        <w:t>Hypothesen</w:t>
      </w:r>
    </w:p>
    <w:p w14:paraId="271AC0CC" w14:textId="77777777" w:rsidR="00F01F86" w:rsidRDefault="00C15D72" w:rsidP="00342362">
      <w:pPr>
        <w:tabs>
          <w:tab w:val="left" w:pos="8970"/>
        </w:tabs>
        <w:spacing w:line="360" w:lineRule="auto"/>
        <w:rPr>
          <w:u w:val="single"/>
        </w:rPr>
      </w:pPr>
      <w:r>
        <w:rPr>
          <w:u w:val="single"/>
        </w:rPr>
        <w:tab/>
      </w:r>
    </w:p>
    <w:p w14:paraId="48630A9B" w14:textId="77777777" w:rsidR="00F01F86" w:rsidRDefault="00C15D72" w:rsidP="00342362">
      <w:pPr>
        <w:tabs>
          <w:tab w:val="left" w:pos="8970"/>
        </w:tabs>
        <w:spacing w:line="360" w:lineRule="auto"/>
        <w:rPr>
          <w:u w:val="single"/>
        </w:rPr>
      </w:pPr>
      <w:r>
        <w:rPr>
          <w:u w:val="single"/>
        </w:rPr>
        <w:tab/>
      </w:r>
    </w:p>
    <w:p w14:paraId="1A9AB480" w14:textId="77777777" w:rsidR="00F01F86" w:rsidRDefault="00C15D72" w:rsidP="00342362">
      <w:pPr>
        <w:tabs>
          <w:tab w:val="left" w:pos="8970"/>
        </w:tabs>
        <w:spacing w:line="360" w:lineRule="auto"/>
        <w:rPr>
          <w:u w:val="single"/>
        </w:rPr>
      </w:pPr>
      <w:r>
        <w:rPr>
          <w:u w:val="single"/>
        </w:rPr>
        <w:tab/>
      </w:r>
    </w:p>
    <w:p w14:paraId="3C0B6452" w14:textId="77777777" w:rsidR="00F01F86" w:rsidRDefault="00C15D72" w:rsidP="00342362">
      <w:pPr>
        <w:tabs>
          <w:tab w:val="left" w:pos="8970"/>
        </w:tabs>
        <w:spacing w:line="360" w:lineRule="auto"/>
        <w:rPr>
          <w:u w:val="single"/>
        </w:rPr>
      </w:pPr>
      <w:r>
        <w:rPr>
          <w:u w:val="single"/>
        </w:rPr>
        <w:tab/>
      </w:r>
    </w:p>
    <w:p w14:paraId="1C14851E" w14:textId="77777777" w:rsidR="00F01F86" w:rsidRDefault="00C15D72" w:rsidP="00342362">
      <w:pPr>
        <w:tabs>
          <w:tab w:val="left" w:pos="8970"/>
        </w:tabs>
        <w:spacing w:line="360" w:lineRule="auto"/>
        <w:rPr>
          <w:u w:val="single"/>
        </w:rPr>
      </w:pPr>
      <w:r>
        <w:rPr>
          <w:u w:val="single"/>
        </w:rPr>
        <w:tab/>
      </w:r>
    </w:p>
    <w:p w14:paraId="5A4395E1" w14:textId="77777777" w:rsidR="00F01F86" w:rsidRDefault="00C15D72" w:rsidP="00342362">
      <w:pPr>
        <w:tabs>
          <w:tab w:val="left" w:pos="8970"/>
        </w:tabs>
        <w:spacing w:line="360" w:lineRule="auto"/>
        <w:rPr>
          <w:u w:val="single"/>
        </w:rPr>
      </w:pPr>
      <w:r>
        <w:rPr>
          <w:u w:val="single"/>
        </w:rPr>
        <w:tab/>
      </w:r>
      <w:r>
        <w:br w:type="page"/>
      </w:r>
    </w:p>
    <w:p w14:paraId="6DD9CB9A" w14:textId="77777777" w:rsidR="00F01F86" w:rsidRDefault="00F01F86">
      <w:pPr>
        <w:tabs>
          <w:tab w:val="left" w:pos="8970"/>
        </w:tabs>
      </w:pPr>
    </w:p>
    <w:p w14:paraId="1BE2903E" w14:textId="530BDC80" w:rsidR="005F1C79" w:rsidRDefault="005F1C79">
      <w:pPr>
        <w:pStyle w:val="berschrift2"/>
      </w:pPr>
      <w:r>
        <w:t>Arbeitsmaterial</w:t>
      </w:r>
    </w:p>
    <w:p w14:paraId="1C4FBC2E" w14:textId="10FE8ED4" w:rsidR="005F1C79" w:rsidRPr="005F1C79" w:rsidRDefault="005F1C79" w:rsidP="005F1C79"/>
    <w:p w14:paraId="4EE32E8F" w14:textId="77777777" w:rsidR="00F01F86" w:rsidRDefault="00C15D72">
      <w:pPr>
        <w:spacing w:line="312" w:lineRule="auto"/>
      </w:pPr>
      <w:r>
        <w:t>Es gibt eine Vielzahl an Salzen. Die meisten Salze sind bei Raumtemperatur Feststoffe mit hohen Schmelzpunkten. Zahlreiche Salze sind in Wasser gut löslich. Damit ist die Löslichkeit eines Salzes eine Eigenschaft, die zur Charakterisierung von Salzen genutzt werden kann.</w:t>
      </w:r>
    </w:p>
    <w:p w14:paraId="7C7DFC36" w14:textId="3708916B" w:rsidR="00F01F86" w:rsidRDefault="00C15D72">
      <w:pPr>
        <w:spacing w:line="312" w:lineRule="auto"/>
      </w:pPr>
      <w:r>
        <w:t xml:space="preserve">Wenn man die Lösungseigenschaft von </w:t>
      </w:r>
      <w:r w:rsidR="003219D6">
        <w:t>Kupfersulfat</w:t>
      </w:r>
      <w:r>
        <w:t xml:space="preserve"> (</w:t>
      </w:r>
      <w:r w:rsidR="003219D6">
        <w:t>CuS</w:t>
      </w:r>
      <w:r>
        <w:t>O</w:t>
      </w:r>
      <w:r>
        <w:rPr>
          <w:vertAlign w:val="subscript"/>
        </w:rPr>
        <w:t>4</w:t>
      </w:r>
      <w:r>
        <w:t>) in Wasser bei verschiedenen Temperaturen untersucht</w:t>
      </w:r>
      <w:r w:rsidR="007617FE">
        <w:t>,</w:t>
      </w:r>
      <w:r>
        <w:t xml:space="preserve"> kann man beobachten, dass sich das kalte Wasser </w:t>
      </w:r>
      <w:r w:rsidR="003219D6">
        <w:t>hellblau</w:t>
      </w:r>
      <w:r>
        <w:t xml:space="preserve"> verfärbt, während das heiße Wasser sehr schn</w:t>
      </w:r>
      <w:r w:rsidR="008B2EED">
        <w:t xml:space="preserve">ell eine </w:t>
      </w:r>
      <w:r w:rsidR="003219D6">
        <w:t>intensive Blauf</w:t>
      </w:r>
      <w:r w:rsidR="008B2EED">
        <w:t xml:space="preserve">ärbung annimmt (siehe </w:t>
      </w:r>
      <w:r w:rsidR="00793E94">
        <w:t>Hinweisk</w:t>
      </w:r>
      <w:r w:rsidR="008B2EED">
        <w:t>arte </w:t>
      </w:r>
      <w:r>
        <w:t>1).</w:t>
      </w:r>
    </w:p>
    <w:p w14:paraId="0841A2C6" w14:textId="6AE429A5" w:rsidR="00F01F86" w:rsidRDefault="00C15D72">
      <w:pPr>
        <w:spacing w:line="312" w:lineRule="auto"/>
      </w:pPr>
      <w:r>
        <w:t>Die</w:t>
      </w:r>
      <w:r w:rsidR="008B2EED">
        <w:t>s</w:t>
      </w:r>
      <w:r>
        <w:t xml:space="preserve"> passiert auch, wenn man sehr gewissenhaft arbeitet und in jedes Becherglas die gleiche Menge an Wasser und Salz hinzufügt. </w:t>
      </w:r>
    </w:p>
    <w:p w14:paraId="590E42D8" w14:textId="77777777" w:rsidR="00F01F86" w:rsidRDefault="00F01F86">
      <w:pPr>
        <w:spacing w:line="312" w:lineRule="auto"/>
      </w:pPr>
    </w:p>
    <w:p w14:paraId="13274C29" w14:textId="19B25FFC" w:rsidR="00F01F86" w:rsidRDefault="00C15D72">
      <w:pPr>
        <w:spacing w:line="312" w:lineRule="auto"/>
        <w:jc w:val="center"/>
      </w:pPr>
      <w:r>
        <w:rPr>
          <w:b/>
          <w:bCs/>
        </w:rPr>
        <w:t>„Wieso nehmen die beiden Lösungen unterschiedliche Farben an, obwohl gleiche Mengen Salz in gleichen Mengen Wasser ge</w:t>
      </w:r>
      <w:r w:rsidR="00CC0B4B">
        <w:rPr>
          <w:b/>
          <w:bCs/>
        </w:rPr>
        <w:t>geben</w:t>
      </w:r>
      <w:r>
        <w:rPr>
          <w:b/>
          <w:bCs/>
        </w:rPr>
        <w:t xml:space="preserve"> wurden?“</w:t>
      </w:r>
    </w:p>
    <w:p w14:paraId="65A185C0" w14:textId="77777777" w:rsidR="00F01F86" w:rsidRDefault="00F01F86">
      <w:pPr>
        <w:spacing w:line="312" w:lineRule="auto"/>
        <w:jc w:val="center"/>
        <w:rPr>
          <w:b/>
          <w:bCs/>
        </w:rPr>
      </w:pPr>
    </w:p>
    <w:p w14:paraId="72340518" w14:textId="7D84D64C" w:rsidR="00F01F86" w:rsidRDefault="006F2405">
      <w:pPr>
        <w:tabs>
          <w:tab w:val="left" w:pos="930"/>
        </w:tabs>
        <w:spacing w:line="312" w:lineRule="auto"/>
      </w:pPr>
      <w:r>
        <w:t xml:space="preserve">Um die Beobachtungen besser verstehen zu können, ist es notwendig zu wissen, aus welchen kleinsten Teilchen das Salz Kupfersulfat besteht. Die chemische Formel von Kupfersulfat lautet: </w:t>
      </w:r>
      <w:r w:rsidRPr="00251D02">
        <w:rPr>
          <w:b/>
        </w:rPr>
        <w:t>CuS</w:t>
      </w:r>
      <w:r>
        <w:rPr>
          <w:b/>
          <w:bCs/>
        </w:rPr>
        <w:t>O</w:t>
      </w:r>
      <w:r>
        <w:rPr>
          <w:b/>
          <w:bCs/>
          <w:vertAlign w:val="subscript"/>
        </w:rPr>
        <w:t>4</w:t>
      </w:r>
      <w:r w:rsidRPr="00240309">
        <w:t>.</w:t>
      </w:r>
      <w:r>
        <w:t xml:space="preserve"> </w:t>
      </w:r>
      <w:r w:rsidRPr="00AE180F">
        <w:t>Anders als die Salze, die wir bisher verwendet haben, besteht Kupfersulfat aus einem Molekülanion</w:t>
      </w:r>
      <w:r w:rsidR="00E47A5B" w:rsidRPr="00AE180F">
        <w:rPr>
          <w:vertAlign w:val="superscript"/>
        </w:rPr>
        <w:footnoteReference w:id="1"/>
      </w:r>
      <w:r w:rsidRPr="00AE180F">
        <w:t xml:space="preserve"> Sulfat </w:t>
      </w:r>
      <w:bookmarkStart w:id="1" w:name="_Hlk49772136"/>
      <w:r w:rsidRPr="00AE180F">
        <w:t>(SO</w:t>
      </w:r>
      <w:r w:rsidRPr="00AE180F">
        <w:rPr>
          <w:vertAlign w:val="subscript"/>
        </w:rPr>
        <w:t>4</w:t>
      </w:r>
      <w:r w:rsidRPr="00AE180F">
        <w:rPr>
          <w:vertAlign w:val="superscript"/>
        </w:rPr>
        <w:t>2-</w:t>
      </w:r>
      <w:r w:rsidRPr="00AE180F">
        <w:t xml:space="preserve">) </w:t>
      </w:r>
      <w:bookmarkEnd w:id="1"/>
      <w:r w:rsidRPr="00AE180F">
        <w:t>und einem Kupferkation</w:t>
      </w:r>
      <w:r w:rsidR="007617FE">
        <w:t xml:space="preserve"> (Cu</w:t>
      </w:r>
      <w:r w:rsidR="007617FE" w:rsidRPr="00240309">
        <w:rPr>
          <w:vertAlign w:val="superscript"/>
        </w:rPr>
        <w:t>2+</w:t>
      </w:r>
      <w:r w:rsidR="007617FE">
        <w:t>)</w:t>
      </w:r>
      <w:r w:rsidRPr="00AE180F">
        <w:t>.</w:t>
      </w:r>
    </w:p>
    <w:p w14:paraId="30121C2D" w14:textId="5E95025A" w:rsidR="003219D6" w:rsidRDefault="006F2405" w:rsidP="007761DB">
      <w:pPr>
        <w:pStyle w:val="berschrift2"/>
      </w:pPr>
      <w:r>
        <w:rPr>
          <w:noProof/>
          <w:lang w:eastAsia="de-DE"/>
        </w:rPr>
        <mc:AlternateContent>
          <mc:Choice Requires="wpg">
            <w:drawing>
              <wp:anchor distT="0" distB="0" distL="114300" distR="114300" simplePos="0" relativeHeight="251669504" behindDoc="0" locked="0" layoutInCell="1" allowOverlap="1" wp14:anchorId="3FCF39B4" wp14:editId="0ECC97F0">
                <wp:simplePos x="0" y="0"/>
                <wp:positionH relativeFrom="column">
                  <wp:posOffset>1921328</wp:posOffset>
                </wp:positionH>
                <wp:positionV relativeFrom="paragraph">
                  <wp:posOffset>120902</wp:posOffset>
                </wp:positionV>
                <wp:extent cx="2065020" cy="1143000"/>
                <wp:effectExtent l="19050" t="19050" r="11430" b="19050"/>
                <wp:wrapSquare wrapText="bothSides"/>
                <wp:docPr id="1" name="Gruppieren 1"/>
                <wp:cNvGraphicFramePr/>
                <a:graphic xmlns:a="http://schemas.openxmlformats.org/drawingml/2006/main">
                  <a:graphicData uri="http://schemas.microsoft.com/office/word/2010/wordprocessingGroup">
                    <wpg:wgp>
                      <wpg:cNvGrpSpPr/>
                      <wpg:grpSpPr>
                        <a:xfrm>
                          <a:off x="0" y="0"/>
                          <a:ext cx="2065020" cy="1143000"/>
                          <a:chOff x="0" y="0"/>
                          <a:chExt cx="2065269" cy="1143000"/>
                        </a:xfrm>
                      </wpg:grpSpPr>
                      <wps:wsp>
                        <wps:cNvPr id="242" name="Ellipse 242"/>
                        <wps:cNvSpPr/>
                        <wps:spPr>
                          <a:xfrm>
                            <a:off x="874644" y="0"/>
                            <a:ext cx="1190625" cy="1143000"/>
                          </a:xfrm>
                          <a:prstGeom prst="ellipse">
                            <a:avLst/>
                          </a:prstGeom>
                          <a:solidFill>
                            <a:schemeClr val="bg1">
                              <a:lumMod val="50000"/>
                            </a:schemeClr>
                          </a:solidFill>
                          <a:ln w="38100">
                            <a:solidFill>
                              <a:schemeClr val="tx1"/>
                            </a:solidFill>
                          </a:ln>
                        </wps:spPr>
                        <wps:style>
                          <a:lnRef idx="2">
                            <a:schemeClr val="accent5">
                              <a:shade val="50000"/>
                            </a:schemeClr>
                          </a:lnRef>
                          <a:fillRef idx="1">
                            <a:schemeClr val="accent5"/>
                          </a:fillRef>
                          <a:effectRef idx="0">
                            <a:schemeClr val="accent5"/>
                          </a:effectRef>
                          <a:fontRef idx="minor">
                            <a:schemeClr val="lt1"/>
                          </a:fontRef>
                        </wps:style>
                        <wps:txbx>
                          <w:txbxContent>
                            <w:p w14:paraId="26023C44" w14:textId="77777777" w:rsidR="003219D6" w:rsidRPr="00A965D1" w:rsidRDefault="003219D6" w:rsidP="003219D6">
                              <w:pPr>
                                <w:jc w:val="center"/>
                                <w:rPr>
                                  <w:b/>
                                  <w:color w:val="FFFFFF" w:themeColor="background1"/>
                                  <w:sz w:val="32"/>
                                  <w:szCs w:val="32"/>
                                </w:rPr>
                              </w:pPr>
                              <w:r>
                                <w:rPr>
                                  <w:b/>
                                  <w:color w:val="FFFFFF" w:themeColor="background1"/>
                                  <w:sz w:val="32"/>
                                  <w:szCs w:val="32"/>
                                </w:rPr>
                                <w:t>S</w:t>
                              </w:r>
                              <w:r w:rsidRPr="00A965D1">
                                <w:rPr>
                                  <w:b/>
                                  <w:color w:val="FFFFFF" w:themeColor="background1"/>
                                  <w:sz w:val="32"/>
                                  <w:szCs w:val="32"/>
                                </w:rPr>
                                <w:t>O</w:t>
                              </w:r>
                              <w:r w:rsidRPr="00A965D1">
                                <w:rPr>
                                  <w:b/>
                                  <w:color w:val="FFFFFF" w:themeColor="background1"/>
                                  <w:sz w:val="32"/>
                                  <w:szCs w:val="32"/>
                                  <w:vertAlign w:val="subscript"/>
                                </w:rPr>
                                <w:t>4</w:t>
                              </w:r>
                              <w:r w:rsidRPr="00251D02">
                                <w:rPr>
                                  <w:b/>
                                  <w:color w:val="FFFFFF" w:themeColor="background1"/>
                                  <w:sz w:val="32"/>
                                  <w:szCs w:val="32"/>
                                  <w:vertAlign w:val="superscript"/>
                                </w:rPr>
                                <w:t>2</w:t>
                              </w:r>
                              <w:r w:rsidRPr="00A965D1">
                                <w:rPr>
                                  <w:b/>
                                  <w:color w:val="FFFFFF" w:themeColor="background1"/>
                                  <w:sz w:val="32"/>
                                  <w:szCs w:val="32"/>
                                  <w:vertAlign w:val="superscript"/>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Ellipse 243"/>
                        <wps:cNvSpPr/>
                        <wps:spPr>
                          <a:xfrm>
                            <a:off x="0" y="214685"/>
                            <a:ext cx="733425" cy="683260"/>
                          </a:xfrm>
                          <a:prstGeom prst="ellipse">
                            <a:avLst/>
                          </a:prstGeom>
                          <a:solidFill>
                            <a:schemeClr val="bg1">
                              <a:lumMod val="75000"/>
                            </a:schemeClr>
                          </a:solidFill>
                          <a:ln w="38100">
                            <a:solidFill>
                              <a:schemeClr val="bg1">
                                <a:lumMod val="85000"/>
                              </a:schemeClr>
                            </a:solidFill>
                          </a:ln>
                        </wps:spPr>
                        <wps:style>
                          <a:lnRef idx="2">
                            <a:schemeClr val="accent4">
                              <a:shade val="50000"/>
                            </a:schemeClr>
                          </a:lnRef>
                          <a:fillRef idx="1">
                            <a:schemeClr val="accent4"/>
                          </a:fillRef>
                          <a:effectRef idx="0">
                            <a:schemeClr val="accent4"/>
                          </a:effectRef>
                          <a:fontRef idx="minor">
                            <a:schemeClr val="lt1"/>
                          </a:fontRef>
                        </wps:style>
                        <wps:txbx>
                          <w:txbxContent>
                            <w:p w14:paraId="3ECEC2E9" w14:textId="77777777" w:rsidR="003219D6" w:rsidRPr="00251D02" w:rsidRDefault="003219D6" w:rsidP="003219D6">
                              <w:pPr>
                                <w:spacing w:before="60"/>
                                <w:jc w:val="center"/>
                                <w:rPr>
                                  <w:b/>
                                  <w:color w:val="000000" w:themeColor="text1"/>
                                </w:rPr>
                              </w:pPr>
                              <w:r w:rsidRPr="00251D02">
                                <w:rPr>
                                  <w:b/>
                                  <w:color w:val="000000" w:themeColor="text1"/>
                                </w:rPr>
                                <w:t>C</w:t>
                              </w:r>
                              <w:r>
                                <w:rPr>
                                  <w:b/>
                                  <w:color w:val="000000" w:themeColor="text1"/>
                                </w:rPr>
                                <w:t>u</w:t>
                              </w:r>
                              <w:r>
                                <w:rPr>
                                  <w:b/>
                                  <w:color w:val="000000" w:themeColor="text1"/>
                                  <w:vertAlign w:val="superscript"/>
                                </w:rPr>
                                <w:t>2</w:t>
                              </w:r>
                              <w:r w:rsidRPr="00251D02">
                                <w:rPr>
                                  <w:b/>
                                  <w:color w:val="000000" w:themeColor="text1"/>
                                  <w:vertAlign w:val="superscript"/>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FCF39B4" id="Gruppieren 1" o:spid="_x0000_s1026" style="position:absolute;left:0;text-align:left;margin-left:151.3pt;margin-top:9.5pt;width:162.6pt;height:90pt;z-index:251669504" coordsize="20652,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">
                <v:oval id="Ellipse 242" o:spid="_x0000_s1027" style="position:absolute;left:8746;width:11906;height:1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" fillcolor="#7f7f7f [1612]" strokecolor="black [3213]" strokeweight="3pt">
                  <v:stroke joinstyle="miter"/>
                  <v:textbox>
                    <w:txbxContent>
                      <w:p w14:paraId="26023C44" w14:textId="77777777" w:rsidR="003219D6" w:rsidRPr="00A965D1" w:rsidRDefault="003219D6" w:rsidP="003219D6">
                        <w:pPr>
                          <w:jc w:val="center"/>
                          <w:rPr>
                            <w:b/>
                            <w:color w:val="FFFFFF" w:themeColor="background1"/>
                            <w:sz w:val="32"/>
                            <w:szCs w:val="32"/>
                          </w:rPr>
                        </w:pPr>
                        <w:r>
                          <w:rPr>
                            <w:b/>
                            <w:color w:val="FFFFFF" w:themeColor="background1"/>
                            <w:sz w:val="32"/>
                            <w:szCs w:val="32"/>
                          </w:rPr>
                          <w:t>S</w:t>
                        </w:r>
                        <w:r w:rsidRPr="00A965D1">
                          <w:rPr>
                            <w:b/>
                            <w:color w:val="FFFFFF" w:themeColor="background1"/>
                            <w:sz w:val="32"/>
                            <w:szCs w:val="32"/>
                          </w:rPr>
                          <w:t>O</w:t>
                        </w:r>
                        <w:r w:rsidRPr="00A965D1">
                          <w:rPr>
                            <w:b/>
                            <w:color w:val="FFFFFF" w:themeColor="background1"/>
                            <w:sz w:val="32"/>
                            <w:szCs w:val="32"/>
                            <w:vertAlign w:val="subscript"/>
                          </w:rPr>
                          <w:t>4</w:t>
                        </w:r>
                        <w:r w:rsidRPr="00251D02">
                          <w:rPr>
                            <w:b/>
                            <w:color w:val="FFFFFF" w:themeColor="background1"/>
                            <w:sz w:val="32"/>
                            <w:szCs w:val="32"/>
                            <w:vertAlign w:val="superscript"/>
                          </w:rPr>
                          <w:t>2</w:t>
                        </w:r>
                        <w:r w:rsidRPr="00A965D1">
                          <w:rPr>
                            <w:b/>
                            <w:color w:val="FFFFFF" w:themeColor="background1"/>
                            <w:sz w:val="32"/>
                            <w:szCs w:val="32"/>
                            <w:vertAlign w:val="superscript"/>
                          </w:rPr>
                          <w:t>-</w:t>
                        </w:r>
                      </w:p>
                    </w:txbxContent>
                  </v:textbox>
                </v:oval>
                <v:oval id="Ellipse 243" o:spid="_x0000_s1028" style="position:absolute;top:2146;width:7334;height:68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" fillcolor="#bfbfbf [2412]" strokecolor="#d8d8d8 [2732]" strokeweight="3pt">
                  <v:stroke joinstyle="miter"/>
                  <v:textbox>
                    <w:txbxContent>
                      <w:p w14:paraId="3ECEC2E9" w14:textId="77777777" w:rsidR="003219D6" w:rsidRPr="00251D02" w:rsidRDefault="003219D6" w:rsidP="003219D6">
                        <w:pPr>
                          <w:spacing w:before="60"/>
                          <w:jc w:val="center"/>
                          <w:rPr>
                            <w:b/>
                            <w:color w:val="000000" w:themeColor="text1"/>
                          </w:rPr>
                        </w:pPr>
                        <w:r w:rsidRPr="00251D02">
                          <w:rPr>
                            <w:b/>
                            <w:color w:val="000000" w:themeColor="text1"/>
                          </w:rPr>
                          <w:t>C</w:t>
                        </w:r>
                        <w:r>
                          <w:rPr>
                            <w:b/>
                            <w:color w:val="000000" w:themeColor="text1"/>
                          </w:rPr>
                          <w:t>u</w:t>
                        </w:r>
                        <w:r>
                          <w:rPr>
                            <w:b/>
                            <w:color w:val="000000" w:themeColor="text1"/>
                            <w:vertAlign w:val="superscript"/>
                          </w:rPr>
                          <w:t>2</w:t>
                        </w:r>
                        <w:r w:rsidRPr="00251D02">
                          <w:rPr>
                            <w:b/>
                            <w:color w:val="000000" w:themeColor="text1"/>
                            <w:vertAlign w:val="superscript"/>
                          </w:rPr>
                          <w:t>+</w:t>
                        </w:r>
                      </w:p>
                    </w:txbxContent>
                  </v:textbox>
                </v:oval>
                <w10:wrap type="square"/>
              </v:group>
            </w:pict>
          </mc:Fallback>
        </mc:AlternateContent>
      </w:r>
    </w:p>
    <w:p w14:paraId="58A4AB91" w14:textId="77777777" w:rsidR="003219D6" w:rsidRDefault="003219D6" w:rsidP="007761DB">
      <w:pPr>
        <w:pStyle w:val="berschrift2"/>
      </w:pPr>
    </w:p>
    <w:p w14:paraId="7FB9F5B6" w14:textId="77777777" w:rsidR="003219D6" w:rsidRDefault="003219D6" w:rsidP="007761DB">
      <w:pPr>
        <w:pStyle w:val="berschrift2"/>
      </w:pPr>
    </w:p>
    <w:p w14:paraId="030435FA" w14:textId="77777777" w:rsidR="003219D6" w:rsidRDefault="003219D6" w:rsidP="007761DB">
      <w:pPr>
        <w:pStyle w:val="berschrift2"/>
      </w:pPr>
    </w:p>
    <w:p w14:paraId="0FA759FB" w14:textId="77777777" w:rsidR="003219D6" w:rsidRDefault="003219D6" w:rsidP="007761DB">
      <w:pPr>
        <w:pStyle w:val="berschrift2"/>
      </w:pPr>
    </w:p>
    <w:p w14:paraId="52A2E9F1" w14:textId="72C5219C" w:rsidR="005F1C79" w:rsidRDefault="005F1C79" w:rsidP="007761DB">
      <w:pPr>
        <w:pStyle w:val="berschrift2"/>
      </w:pPr>
      <w:r>
        <w:t>Aufgabe 1:</w:t>
      </w:r>
      <w:r w:rsidR="007761DB">
        <w:t xml:space="preserve"> </w:t>
      </w:r>
      <w:r w:rsidRPr="007761DB">
        <w:rPr>
          <w:b w:val="0"/>
        </w:rPr>
        <w:t>Erkläre die unterschiedliche Färbung in den beiden Bechergläsern ausführlich auf Teilchenebene in einem Text. Beziehe dabei die Gitterenergie sowie den Temperaturunterschied in den beiden Bechergläsern in deine Erklärung ein.</w:t>
      </w:r>
    </w:p>
    <w:p w14:paraId="3A794D28" w14:textId="77777777" w:rsidR="00616B75" w:rsidRPr="00616B75" w:rsidRDefault="00616B75" w:rsidP="00616B75">
      <w:pPr>
        <w:spacing w:line="360" w:lineRule="auto"/>
      </w:pPr>
      <w:r w:rsidRPr="00616B7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E47CC5" w14:textId="4DC7F884" w:rsidR="005F1C79" w:rsidRDefault="00616B75" w:rsidP="00616B75">
      <w:pPr>
        <w:spacing w:line="360" w:lineRule="auto"/>
      </w:pPr>
      <w:r w:rsidRPr="00616B75">
        <w:t>___________</w:t>
      </w:r>
      <w:r>
        <w:t>_________________________________________________________________________________________________________________________________________</w:t>
      </w:r>
    </w:p>
    <w:p w14:paraId="2232A7EF" w14:textId="77777777" w:rsidR="005F1C79" w:rsidRDefault="005F1C79" w:rsidP="005F1C79"/>
    <w:p w14:paraId="4EF5A78E" w14:textId="77777777" w:rsidR="005F1C79" w:rsidRDefault="005F1C79" w:rsidP="005F1C79"/>
    <w:p w14:paraId="4129C6BB" w14:textId="70313F2D" w:rsidR="005F1C79" w:rsidRPr="00873569" w:rsidRDefault="005F1C79" w:rsidP="005F1C79">
      <w:pPr>
        <w:pStyle w:val="berschrift2"/>
        <w:rPr>
          <w:b w:val="0"/>
          <w:bCs/>
        </w:rPr>
      </w:pPr>
      <w:r>
        <w:rPr>
          <w:noProof/>
          <w:lang w:eastAsia="de-DE"/>
        </w:rPr>
        <w:drawing>
          <wp:anchor distT="0" distB="6350" distL="114300" distR="114300" simplePos="0" relativeHeight="251668480" behindDoc="0" locked="0" layoutInCell="1" allowOverlap="1" wp14:anchorId="44FE17C4" wp14:editId="3ACFEB03">
            <wp:simplePos x="0" y="0"/>
            <wp:positionH relativeFrom="margin">
              <wp:posOffset>0</wp:posOffset>
            </wp:positionH>
            <wp:positionV relativeFrom="paragraph">
              <wp:posOffset>-635</wp:posOffset>
            </wp:positionV>
            <wp:extent cx="390525" cy="415925"/>
            <wp:effectExtent l="0" t="0" r="9525" b="3175"/>
            <wp:wrapNone/>
            <wp:docPr id="9" name="Bild1"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Julian\Desktop\prüfli.jpg"/>
                    <pic:cNvPicPr>
                      <a:picLocks noChangeAspect="1" noChangeArrowheads="1"/>
                    </pic:cNvPicPr>
                  </pic:nvPicPr>
                  <pic:blipFill>
                    <a:blip r:embed="rId13">
                      <a:grayscl/>
                    </a:blip>
                    <a:stretch>
                      <a:fillRect/>
                    </a:stretch>
                  </pic:blipFill>
                  <pic:spPr bwMode="auto">
                    <a:xfrm>
                      <a:off x="0" y="0"/>
                      <a:ext cx="390525" cy="415925"/>
                    </a:xfrm>
                    <a:prstGeom prst="rect">
                      <a:avLst/>
                    </a:prstGeom>
                  </pic:spPr>
                </pic:pic>
              </a:graphicData>
            </a:graphic>
            <wp14:sizeRelH relativeFrom="margin">
              <wp14:pctWidth>0</wp14:pctWidth>
            </wp14:sizeRelH>
            <wp14:sizeRelV relativeFrom="margin">
              <wp14:pctHeight>0</wp14:pctHeight>
            </wp14:sizeRelV>
          </wp:anchor>
        </w:drawing>
      </w:r>
      <w:r>
        <w:t xml:space="preserve">Ü         </w:t>
      </w:r>
      <w:r>
        <w:rPr>
          <w:b w:val="0"/>
          <w:bCs/>
        </w:rPr>
        <w:t xml:space="preserve">Überprüfe anhand der Lösungen, ob du die Erklärung ausführlich notiert hast. </w:t>
      </w:r>
    </w:p>
    <w:p w14:paraId="3651E578" w14:textId="77777777" w:rsidR="00737E33" w:rsidRDefault="00E74DE3" w:rsidP="00737E33">
      <w:pPr>
        <w:pStyle w:val="berschrift2"/>
        <w:rPr>
          <w:b w:val="0"/>
          <w:bCs/>
        </w:rPr>
      </w:pPr>
      <w:r w:rsidRPr="00D47CBA">
        <w:rPr>
          <w:noProof/>
          <w:lang w:eastAsia="de-DE"/>
        </w:rPr>
        <w:drawing>
          <wp:anchor distT="0" distB="0" distL="114300" distR="114300" simplePos="0" relativeHeight="251671552" behindDoc="1" locked="0" layoutInCell="1" allowOverlap="1" wp14:anchorId="70416E13" wp14:editId="33F62ACE">
            <wp:simplePos x="0" y="0"/>
            <wp:positionH relativeFrom="margin">
              <wp:posOffset>-33675</wp:posOffset>
            </wp:positionH>
            <wp:positionV relativeFrom="paragraph">
              <wp:posOffset>260550</wp:posOffset>
            </wp:positionV>
            <wp:extent cx="396240" cy="390525"/>
            <wp:effectExtent l="0" t="0" r="3810" b="9525"/>
            <wp:wrapTight wrapText="bothSides">
              <wp:wrapPolygon edited="0">
                <wp:start x="0" y="0"/>
                <wp:lineTo x="0" y="21073"/>
                <wp:lineTo x="20769" y="21073"/>
                <wp:lineTo x="20769" y="0"/>
                <wp:lineTo x="0" y="0"/>
              </wp:wrapPolygon>
            </wp:wrapTight>
            <wp:docPr id="195" name="Bild 8" descr="C:\Users\Julian\Desktop\Unbenann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ulian\Desktop\Unbenannt-4.jpg"/>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396240" cy="390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2CEEA92" w14:textId="2105AACA" w:rsidR="00737E33" w:rsidRDefault="00737E33" w:rsidP="00737E33">
      <w:pPr>
        <w:pStyle w:val="berschrift2"/>
        <w:rPr>
          <w:b w:val="0"/>
        </w:rPr>
      </w:pPr>
      <w:bookmarkStart w:id="2" w:name="_Hlk49965557"/>
      <w:r>
        <w:rPr>
          <w:b w:val="0"/>
          <w:bCs/>
        </w:rPr>
        <w:t>Ergänze gegebenenfalls deinen Text</w:t>
      </w:r>
      <w:r>
        <w:rPr>
          <w:bCs/>
        </w:rPr>
        <w:t xml:space="preserve"> </w:t>
      </w:r>
      <w:r w:rsidRPr="00D45453">
        <w:rPr>
          <w:b w:val="0"/>
        </w:rPr>
        <w:t>und r</w:t>
      </w:r>
      <w:r w:rsidRPr="00737E33">
        <w:rPr>
          <w:b w:val="0"/>
        </w:rPr>
        <w:t>eagiere auf deine Fehler und verbessere sie.</w:t>
      </w:r>
    </w:p>
    <w:bookmarkEnd w:id="2"/>
    <w:p w14:paraId="3B6F3539" w14:textId="77777777" w:rsidR="00D45453" w:rsidRPr="00737E33" w:rsidRDefault="00D45453" w:rsidP="00D45453"/>
    <w:p w14:paraId="3704C114" w14:textId="0A5EE214" w:rsidR="00C76265" w:rsidRPr="00873569" w:rsidRDefault="00C76265" w:rsidP="00C76265">
      <w:pPr>
        <w:pStyle w:val="berschrift2"/>
      </w:pPr>
      <w:r>
        <w:t>Lies anschließend den fo</w:t>
      </w:r>
      <w:r w:rsidR="00B6794A">
        <w:t>lgenden Auszug aus einem Chemieb</w:t>
      </w:r>
      <w:r>
        <w:t>uch und bearbeite die Aufgaben 2 und 3.</w:t>
      </w:r>
    </w:p>
    <w:p w14:paraId="2E4F8393" w14:textId="77777777" w:rsidR="00873569" w:rsidRDefault="00873569" w:rsidP="00873569"/>
    <w:tbl>
      <w:tblPr>
        <w:tblpPr w:leftFromText="141" w:rightFromText="141" w:vertAnchor="text" w:horzAnchor="margin" w:tblpY="393"/>
        <w:tblW w:w="9070" w:type="dxa"/>
        <w:tblCellMar>
          <w:top w:w="55" w:type="dxa"/>
          <w:left w:w="55" w:type="dxa"/>
          <w:bottom w:w="55" w:type="dxa"/>
          <w:right w:w="55" w:type="dxa"/>
        </w:tblCellMar>
        <w:tblLook w:val="04A0" w:firstRow="1" w:lastRow="0" w:firstColumn="1" w:lastColumn="0" w:noHBand="0" w:noVBand="1"/>
      </w:tblPr>
      <w:tblGrid>
        <w:gridCol w:w="9070"/>
      </w:tblGrid>
      <w:tr w:rsidR="00873569" w14:paraId="4C252256" w14:textId="77777777" w:rsidTr="00240309">
        <w:trPr>
          <w:trHeight w:val="6560"/>
        </w:trPr>
        <w:tc>
          <w:tcPr>
            <w:tcW w:w="9070" w:type="dxa"/>
            <w:tcBorders>
              <w:top w:val="thickThinLargeGap" w:sz="2" w:space="0" w:color="000000"/>
              <w:left w:val="thickThinLargeGap" w:sz="2" w:space="0" w:color="000000"/>
              <w:bottom w:val="thickThinLargeGap" w:sz="2" w:space="0" w:color="000000"/>
              <w:right w:val="thickThinLargeGap" w:sz="2" w:space="0" w:color="000000"/>
            </w:tcBorders>
            <w:shd w:val="clear" w:color="auto" w:fill="auto"/>
          </w:tcPr>
          <w:p w14:paraId="3B776CEE" w14:textId="54C312BD" w:rsidR="00873569" w:rsidRPr="00342362" w:rsidRDefault="00873569" w:rsidP="00A91073">
            <w:pPr>
              <w:pStyle w:val="Rahmeninhalt"/>
              <w:spacing w:line="276" w:lineRule="auto"/>
              <w:rPr>
                <w:sz w:val="24"/>
                <w:szCs w:val="24"/>
              </w:rPr>
            </w:pPr>
            <w:r w:rsidRPr="00342362">
              <w:rPr>
                <w:rFonts w:ascii="Calibri" w:hAnsi="Calibri" w:cs="Times New Roman"/>
                <w:b/>
                <w:color w:val="000000"/>
                <w:sz w:val="24"/>
                <w:szCs w:val="24"/>
              </w:rPr>
              <w:t xml:space="preserve">Löslichkeit. </w:t>
            </w:r>
          </w:p>
          <w:p w14:paraId="6F9AA7B9" w14:textId="4DE692F3" w:rsidR="00873569" w:rsidRPr="00342362" w:rsidRDefault="00873569" w:rsidP="00A91073">
            <w:pPr>
              <w:pStyle w:val="Rahmeninhalt"/>
              <w:spacing w:line="276" w:lineRule="auto"/>
              <w:rPr>
                <w:sz w:val="24"/>
                <w:szCs w:val="24"/>
              </w:rPr>
            </w:pPr>
            <w:r>
              <w:rPr>
                <w:rFonts w:ascii="Calibri" w:hAnsi="Calibri" w:cs="Times New Roman"/>
                <w:noProof/>
                <w:color w:val="000000"/>
                <w:sz w:val="32"/>
                <w:szCs w:val="32"/>
                <w:lang w:eastAsia="de-DE"/>
              </w:rPr>
              <w:drawing>
                <wp:anchor distT="0" distB="0" distL="0" distR="0" simplePos="0" relativeHeight="251666432" behindDoc="0" locked="0" layoutInCell="1" allowOverlap="1" wp14:anchorId="59C16F62" wp14:editId="336D57EA">
                  <wp:simplePos x="0" y="0"/>
                  <wp:positionH relativeFrom="column">
                    <wp:posOffset>4582795</wp:posOffset>
                  </wp:positionH>
                  <wp:positionV relativeFrom="paragraph">
                    <wp:posOffset>1364615</wp:posOffset>
                  </wp:positionV>
                  <wp:extent cx="1080135" cy="723900"/>
                  <wp:effectExtent l="0" t="0" r="5715" b="0"/>
                  <wp:wrapSquare wrapText="bothSides"/>
                  <wp:docPr id="3"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pic:cNvPicPr>
                            <a:picLocks noChangeAspect="1" noChangeArrowheads="1"/>
                          </pic:cNvPicPr>
                        </pic:nvPicPr>
                        <pic:blipFill>
                          <a:blip r:embed="rId15"/>
                          <a:stretch>
                            <a:fillRect/>
                          </a:stretch>
                        </pic:blipFill>
                        <pic:spPr bwMode="auto">
                          <a:xfrm>
                            <a:off x="0" y="0"/>
                            <a:ext cx="1080135" cy="723900"/>
                          </a:xfrm>
                          <a:prstGeom prst="rect">
                            <a:avLst/>
                          </a:prstGeom>
                          <a:ln>
                            <a:noFill/>
                          </a:ln>
                        </pic:spPr>
                      </pic:pic>
                    </a:graphicData>
                  </a:graphic>
                </wp:anchor>
              </w:drawing>
            </w:r>
            <w:r w:rsidRPr="00342362">
              <w:rPr>
                <w:rFonts w:ascii="Calibri" w:hAnsi="Calibri" w:cs="Times New Roman"/>
                <w:color w:val="000000"/>
                <w:sz w:val="24"/>
                <w:szCs w:val="24"/>
              </w:rPr>
              <w:t xml:space="preserve">Wenn ein fester Salzkristall mit Wassermolekülen in Berührung kommt, lösen sich die einzelnen Ionen aus der Gitterstruktur. Entscheidend dafür ist der Aufbau der Wassermoleküle. Man bezeichnet ein Wassermolekül auch als </w:t>
            </w:r>
            <w:r w:rsidRPr="00342362">
              <w:rPr>
                <w:rFonts w:ascii="Calibri" w:hAnsi="Calibri" w:cs="Times New Roman"/>
                <w:b/>
                <w:color w:val="000000"/>
                <w:sz w:val="24"/>
                <w:szCs w:val="24"/>
              </w:rPr>
              <w:t>Dipol</w:t>
            </w:r>
            <w:r w:rsidRPr="00342362">
              <w:rPr>
                <w:rFonts w:ascii="Calibri" w:hAnsi="Calibri" w:cs="Times New Roman"/>
                <w:color w:val="000000"/>
                <w:sz w:val="24"/>
                <w:szCs w:val="24"/>
              </w:rPr>
              <w:t xml:space="preserve">. Das bedeutet, dass es innerhalb des Moleküls unterschiedliche Ladungsschwerpunkte gibt, das Molekül ist also </w:t>
            </w:r>
            <w:r w:rsidRPr="00342362">
              <w:rPr>
                <w:rFonts w:ascii="Calibri" w:hAnsi="Calibri" w:cs="Times New Roman"/>
                <w:b/>
                <w:color w:val="000000"/>
                <w:sz w:val="24"/>
                <w:szCs w:val="24"/>
              </w:rPr>
              <w:t>polarisiert</w:t>
            </w:r>
            <w:r w:rsidRPr="00342362">
              <w:rPr>
                <w:rFonts w:ascii="Calibri" w:hAnsi="Calibri" w:cs="Times New Roman"/>
                <w:color w:val="000000"/>
                <w:sz w:val="24"/>
                <w:szCs w:val="24"/>
              </w:rPr>
              <w:t xml:space="preserve">. Das Sauerstoffatom des Wassermoleküls (dunkel dargestellt) </w:t>
            </w:r>
            <w:r w:rsidR="00514114">
              <w:rPr>
                <w:rFonts w:ascii="Calibri" w:hAnsi="Calibri" w:cs="Times New Roman"/>
                <w:color w:val="000000"/>
                <w:sz w:val="24"/>
                <w:szCs w:val="24"/>
              </w:rPr>
              <w:t>ist partial, das heißt zum Teil</w:t>
            </w:r>
            <w:r w:rsidRPr="00342362">
              <w:rPr>
                <w:rFonts w:ascii="Calibri" w:hAnsi="Calibri" w:cs="Times New Roman"/>
                <w:color w:val="000000"/>
                <w:sz w:val="24"/>
                <w:szCs w:val="24"/>
              </w:rPr>
              <w:t xml:space="preserve"> negativ geladen, was durch das Zeichen</w:t>
            </w:r>
            <w:r w:rsidR="00E51DA1">
              <w:rPr>
                <w:rFonts w:ascii="Calibri" w:hAnsi="Calibri" w:cs="Times New Roman"/>
                <w:color w:val="000000"/>
                <w:sz w:val="24"/>
                <w:szCs w:val="24"/>
              </w:rPr>
              <w:t xml:space="preserve"> </w:t>
            </w:r>
            <w:r w:rsidRPr="00342362">
              <w:rPr>
                <w:rFonts w:ascii="Calibri" w:hAnsi="Calibri" w:cs="Times New Roman"/>
                <w:color w:val="000000"/>
                <w:sz w:val="24"/>
                <w:szCs w:val="24"/>
              </w:rPr>
              <w:t xml:space="preserve">δ- (gelesen: delta minus) verdeutlicht wird. Die Wasserstoffatome des Wassermoleküls (hell dargestellt) sind partial positiv geladen, was man mit dem Zeichen δ+ (gelesen: delta plus) kenntlich macht. </w:t>
            </w:r>
          </w:p>
          <w:p w14:paraId="1B214611" w14:textId="77777777" w:rsidR="00873569" w:rsidRDefault="00873569" w:rsidP="00A91073">
            <w:pPr>
              <w:pStyle w:val="Rahmeninhalt"/>
              <w:spacing w:line="276" w:lineRule="auto"/>
              <w:rPr>
                <w:rFonts w:ascii="Calibri" w:hAnsi="Calibri" w:cs="Times New Roman"/>
                <w:color w:val="000000"/>
                <w:sz w:val="32"/>
                <w:szCs w:val="32"/>
              </w:rPr>
            </w:pPr>
          </w:p>
          <w:p w14:paraId="6689B657" w14:textId="73FD5BAD" w:rsidR="00F86D45" w:rsidRPr="00240309" w:rsidRDefault="00873569" w:rsidP="00A91073">
            <w:pPr>
              <w:pStyle w:val="Rahmeninhalt"/>
              <w:spacing w:line="276" w:lineRule="auto"/>
              <w:rPr>
                <w:rFonts w:ascii="Calibri" w:hAnsi="Calibri" w:cs="Times New Roman"/>
                <w:color w:val="000000"/>
                <w:sz w:val="24"/>
                <w:szCs w:val="24"/>
              </w:rPr>
            </w:pPr>
            <w:r w:rsidRPr="00342362">
              <w:rPr>
                <w:rFonts w:ascii="Calibri" w:hAnsi="Calibri" w:cs="Times New Roman"/>
                <w:color w:val="000000"/>
                <w:sz w:val="24"/>
                <w:szCs w:val="24"/>
              </w:rPr>
              <w:t>Nähern sich Wassermoleküle dem Salzkristall, so ziehen sich die positiv polarisierten Wasserstoffatome des Wassers und die negativ geladenen Anionen im Salzkristall gegenseitig an, während die negativ polarisierten Sauerstoffatome der Wassermoleküle die positiv geladenen Kationen des Salzkristalls anziehen. So kann durch die Anziehungskraft der Wassermoleküle die benötigte Gitterenergie aufgebracht werden, um die Ionen aus dem Ionengitter zu lösen. Dabei umhüllen die Wassermoleküle einzelne Ionen des Salzes (</w:t>
            </w:r>
            <w:r w:rsidRPr="00342362">
              <w:rPr>
                <w:rFonts w:ascii="Calibri" w:hAnsi="Calibri" w:cs="Times New Roman"/>
                <w:b/>
                <w:color w:val="000000"/>
                <w:sz w:val="24"/>
                <w:szCs w:val="24"/>
              </w:rPr>
              <w:t>hydratisieren</w:t>
            </w:r>
            <w:r w:rsidRPr="00342362">
              <w:rPr>
                <w:rFonts w:ascii="Calibri" w:hAnsi="Calibri" w:cs="Times New Roman"/>
                <w:color w:val="000000"/>
                <w:sz w:val="24"/>
                <w:szCs w:val="24"/>
              </w:rPr>
              <w:t xml:space="preserve">) und lösen es so aus dem Kristallgitter heraus. Dies geschieht so lange, bis alle Ionen eines Salzkristalls hydratisiert sind – das Salz ist gelöst. </w:t>
            </w:r>
          </w:p>
        </w:tc>
      </w:tr>
    </w:tbl>
    <w:p w14:paraId="47A32B50" w14:textId="7EC11385" w:rsidR="00873569" w:rsidRPr="00342362" w:rsidRDefault="00873569" w:rsidP="00873569">
      <w:pPr>
        <w:rPr>
          <w:b/>
          <w:iCs/>
        </w:rPr>
      </w:pPr>
      <w:r w:rsidRPr="00342362">
        <w:rPr>
          <w:b/>
          <w:iCs/>
        </w:rPr>
        <w:t>Auszug aus einem Chemiebuch</w:t>
      </w:r>
    </w:p>
    <w:p w14:paraId="2AC0E029" w14:textId="77777777" w:rsidR="004014A9" w:rsidRDefault="004014A9" w:rsidP="00240309">
      <w:pPr>
        <w:pStyle w:val="berschrift2"/>
      </w:pPr>
    </w:p>
    <w:p w14:paraId="5DB2760F" w14:textId="3F415D8A" w:rsidR="004014A9" w:rsidRPr="004014A9" w:rsidRDefault="00C15D72" w:rsidP="004014A9">
      <w:pPr>
        <w:pStyle w:val="berschrift2"/>
        <w:rPr>
          <w:b w:val="0"/>
        </w:rPr>
      </w:pPr>
      <w:r>
        <w:t>Aufgabe 2:</w:t>
      </w:r>
      <w:r w:rsidR="007761DB">
        <w:t xml:space="preserve"> </w:t>
      </w:r>
      <w:r w:rsidRPr="007761DB">
        <w:rPr>
          <w:b w:val="0"/>
        </w:rPr>
        <w:t>Wie kann man sich ein gelöstes Salz auf Teilchenebene vorstellen? Fertige eine Zeichnung an, welche die Zusammenhänge verdeutlicht</w:t>
      </w:r>
      <w:r w:rsidR="00C76265" w:rsidRPr="007761DB">
        <w:rPr>
          <w:b w:val="0"/>
        </w:rPr>
        <w:t>,</w:t>
      </w:r>
      <w:r w:rsidRPr="007761DB">
        <w:rPr>
          <w:b w:val="0"/>
        </w:rPr>
        <w:t xml:space="preserve"> die im Auszug beschrieben sind. </w:t>
      </w:r>
    </w:p>
    <w:p w14:paraId="79808DC9" w14:textId="5016D1C6" w:rsidR="00F86D45" w:rsidRDefault="004014A9">
      <w:pPr>
        <w:jc w:val="left"/>
        <w:rPr>
          <w:rFonts w:eastAsiaTheme="majorEastAsia" w:cstheme="majorBidi"/>
          <w:b/>
          <w:bCs/>
          <w:iCs/>
          <w:szCs w:val="26"/>
        </w:rPr>
      </w:pPr>
      <w:r>
        <w:rPr>
          <w:noProof/>
          <w:color w:val="5B9BD5" w:themeColor="accent1"/>
          <w:lang w:eastAsia="de-DE"/>
        </w:rPr>
        <mc:AlternateContent>
          <mc:Choice Requires="wps">
            <w:drawing>
              <wp:anchor distT="0" distB="0" distL="114300" distR="114300" simplePos="0" relativeHeight="251679744" behindDoc="0" locked="0" layoutInCell="1" allowOverlap="1" wp14:anchorId="22E44484" wp14:editId="725DE1D7">
                <wp:simplePos x="0" y="0"/>
                <wp:positionH relativeFrom="margin">
                  <wp:posOffset>1128395</wp:posOffset>
                </wp:positionH>
                <wp:positionV relativeFrom="paragraph">
                  <wp:posOffset>1514474</wp:posOffset>
                </wp:positionV>
                <wp:extent cx="4171950" cy="1019175"/>
                <wp:effectExtent l="0" t="0" r="0" b="9525"/>
                <wp:wrapNone/>
                <wp:docPr id="2" name="Textfeld 2"/>
                <wp:cNvGraphicFramePr/>
                <a:graphic xmlns:a="http://schemas.openxmlformats.org/drawingml/2006/main">
                  <a:graphicData uri="http://schemas.microsoft.com/office/word/2010/wordprocessingShape">
                    <wps:wsp>
                      <wps:cNvSpPr/>
                      <wps:spPr>
                        <a:xfrm>
                          <a:off x="0" y="0"/>
                          <a:ext cx="4171950" cy="1019175"/>
                        </a:xfrm>
                        <a:prstGeom prst="rect">
                          <a:avLst/>
                        </a:prstGeom>
                        <a:solidFill>
                          <a:schemeClr val="lt1"/>
                        </a:solidFill>
                        <a:ln w="6480">
                          <a:noFill/>
                        </a:ln>
                      </wps:spPr>
                      <wps:style>
                        <a:lnRef idx="0">
                          <a:schemeClr val="accent1"/>
                        </a:lnRef>
                        <a:fillRef idx="0">
                          <a:schemeClr val="accent1"/>
                        </a:fillRef>
                        <a:effectRef idx="0">
                          <a:schemeClr val="accent1"/>
                        </a:effectRef>
                        <a:fontRef idx="minor"/>
                      </wps:style>
                      <wps:txbx>
                        <w:txbxContent>
                          <w:p w14:paraId="65D7F398" w14:textId="60B1B98A" w:rsidR="008606E5" w:rsidRPr="00AE5CBF" w:rsidRDefault="008606E5" w:rsidP="00240309">
                            <w:pPr>
                              <w:pStyle w:val="TextA"/>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pPr>
                            <w:r>
                              <w:rPr>
                                <w:rStyle w:val="Ohne"/>
                                <w:rFonts w:ascii="Calibri" w:hAnsi="Calibri" w:cs="Calibri"/>
                                <w:sz w:val="20"/>
                                <w:szCs w:val="20"/>
                              </w:rPr>
                              <w:t>Quelle</w:t>
                            </w:r>
                            <w:r w:rsidR="00240309">
                              <w:rPr>
                                <w:rStyle w:val="Ohne"/>
                                <w:rFonts w:ascii="Calibri" w:hAnsi="Calibri" w:cs="Calibri"/>
                                <w:sz w:val="20"/>
                                <w:szCs w:val="20"/>
                              </w:rPr>
                              <w:t>:</w:t>
                            </w:r>
                            <w:r>
                              <w:rPr>
                                <w:rStyle w:val="Ohne"/>
                                <w:rFonts w:ascii="Calibri" w:hAnsi="Calibri" w:cs="Calibri"/>
                                <w:sz w:val="20"/>
                                <w:szCs w:val="20"/>
                              </w:rPr>
                              <w:t xml:space="preserve"> „Auszug aus einem Chemiebuch“: </w:t>
                            </w:r>
                            <w:r w:rsidRPr="00AE5CBF">
                              <w:rPr>
                                <w:rStyle w:val="Ohne"/>
                                <w:rFonts w:ascii="Calibri" w:hAnsi="Calibri" w:cs="Calibri"/>
                                <w:sz w:val="20"/>
                                <w:szCs w:val="20"/>
                              </w:rPr>
                              <w:t xml:space="preserve">Kölbach, E. (2011). </w:t>
                            </w:r>
                            <w:r w:rsidRPr="00AE5CBF">
                              <w:rPr>
                                <w:rStyle w:val="Ohne"/>
                                <w:rFonts w:ascii="Calibri" w:hAnsi="Calibri" w:cs="Calibri"/>
                                <w:i/>
                                <w:sz w:val="20"/>
                                <w:szCs w:val="20"/>
                              </w:rPr>
                              <w:t>Lösungsbeispiele zum Thema Salze.</w:t>
                            </w:r>
                            <w:r w:rsidRPr="00AE5CBF">
                              <w:rPr>
                                <w:rStyle w:val="Ohne"/>
                                <w:rFonts w:ascii="Calibri" w:hAnsi="Calibri" w:cs="Calibri"/>
                                <w:sz w:val="20"/>
                                <w:szCs w:val="20"/>
                              </w:rPr>
                              <w:t xml:space="preserve"> </w:t>
                            </w:r>
                            <w:r w:rsidR="00240309">
                              <w:rPr>
                                <w:rStyle w:val="Ohne"/>
                                <w:rFonts w:ascii="Calibri" w:hAnsi="Calibri" w:cs="Calibri"/>
                                <w:sz w:val="20"/>
                                <w:szCs w:val="20"/>
                              </w:rPr>
                              <w:t>S. 8</w:t>
                            </w:r>
                            <w:r w:rsidR="00B91FF0">
                              <w:rPr>
                                <w:rStyle w:val="Ohne"/>
                                <w:rFonts w:ascii="Calibri" w:hAnsi="Calibri" w:cs="Calibri"/>
                                <w:sz w:val="20"/>
                                <w:szCs w:val="20"/>
                              </w:rPr>
                              <w:t>.</w:t>
                            </w:r>
                            <w:r w:rsidR="00240309">
                              <w:rPr>
                                <w:rStyle w:val="Ohne"/>
                                <w:rFonts w:ascii="Calibri" w:hAnsi="Calibri" w:cs="Calibri"/>
                                <w:sz w:val="20"/>
                                <w:szCs w:val="20"/>
                              </w:rPr>
                              <w:t xml:space="preserve"> </w:t>
                            </w:r>
                            <w:r w:rsidRPr="00AE5CBF">
                              <w:rPr>
                                <w:rStyle w:val="Ohne"/>
                                <w:rFonts w:ascii="Calibri" w:hAnsi="Calibri" w:cs="Calibri"/>
                                <w:sz w:val="20"/>
                                <w:szCs w:val="20"/>
                              </w:rPr>
                              <w:t xml:space="preserve">Verfügbar unter </w:t>
                            </w:r>
                            <w:hyperlink r:id="rId16" w:history="1">
                              <w:r w:rsidRPr="00AE5CBF">
                                <w:rPr>
                                  <w:rStyle w:val="Hyperlink"/>
                                  <w:rFonts w:ascii="Calibri" w:hAnsi="Calibri" w:cs="Calibri"/>
                                  <w:sz w:val="20"/>
                                  <w:szCs w:val="20"/>
                                </w:rPr>
                                <w:t>https://www.uni-due.de/imperia/md/content/chemiedidaktik/ag-sumfleth/loesungsbeispiele_salze.pdf</w:t>
                              </w:r>
                            </w:hyperlink>
                            <w:r w:rsidRPr="00AE5CBF">
                              <w:rPr>
                                <w:rStyle w:val="Ohne"/>
                                <w:rFonts w:ascii="Calibri" w:hAnsi="Calibri" w:cs="Calibri"/>
                                <w:sz w:val="20"/>
                                <w:szCs w:val="20"/>
                              </w:rPr>
                              <w:t xml:space="preserve"> [23.03.2021]</w:t>
                            </w:r>
                            <w:r>
                              <w:rPr>
                                <w:rStyle w:val="Ohne"/>
                                <w:rFonts w:ascii="Calibri" w:hAnsi="Calibri" w:cs="Calibri"/>
                                <w:sz w:val="20"/>
                                <w:szCs w:val="20"/>
                              </w:rPr>
                              <w:t xml:space="preserve">. </w:t>
                            </w:r>
                            <w:r w:rsidR="00240309">
                              <w:rPr>
                                <w:rStyle w:val="Ohne"/>
                                <w:rFonts w:ascii="Calibri" w:hAnsi="Calibri" w:cs="Calibri"/>
                                <w:sz w:val="20"/>
                                <w:szCs w:val="20"/>
                              </w:rPr>
                              <w:t xml:space="preserve">Der Auszug </w:t>
                            </w:r>
                            <w:r>
                              <w:rPr>
                                <w:rStyle w:val="Ohne"/>
                                <w:rFonts w:ascii="Calibri" w:hAnsi="Calibri" w:cs="Calibri"/>
                                <w:sz w:val="20"/>
                                <w:szCs w:val="20"/>
                              </w:rPr>
                              <w:t>wurde von der QUA-LiS NRW angepasst.</w:t>
                            </w:r>
                          </w:p>
                        </w:txbxContent>
                      </wps:txbx>
                      <wps:bodyPr wrap="square">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44484" id="Textfeld 2" o:spid="_x0000_s1029" style="position:absolute;margin-left:88.85pt;margin-top:119.25pt;width:328.5pt;height:80.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" fillcolor="white [3201]" stroked="f" strokeweight=".18mm">
                <v:textbox>
                  <w:txbxContent>
                    <w:p w14:paraId="65D7F398" w14:textId="60B1B98A" w:rsidR="008606E5" w:rsidRPr="00AE5CBF" w:rsidRDefault="008606E5" w:rsidP="00240309">
                      <w:pPr>
                        <w:pStyle w:val="TextA"/>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pPr>
                      <w:r>
                        <w:rPr>
                          <w:rStyle w:val="Ohne"/>
                          <w:rFonts w:ascii="Calibri" w:hAnsi="Calibri" w:cs="Calibri"/>
                          <w:sz w:val="20"/>
                          <w:szCs w:val="20"/>
                        </w:rPr>
                        <w:t>Quelle</w:t>
                      </w:r>
                      <w:r w:rsidR="00240309">
                        <w:rPr>
                          <w:rStyle w:val="Ohne"/>
                          <w:rFonts w:ascii="Calibri" w:hAnsi="Calibri" w:cs="Calibri"/>
                          <w:sz w:val="20"/>
                          <w:szCs w:val="20"/>
                        </w:rPr>
                        <w:t>:</w:t>
                      </w:r>
                      <w:r>
                        <w:rPr>
                          <w:rStyle w:val="Ohne"/>
                          <w:rFonts w:ascii="Calibri" w:hAnsi="Calibri" w:cs="Calibri"/>
                          <w:sz w:val="20"/>
                          <w:szCs w:val="20"/>
                        </w:rPr>
                        <w:t xml:space="preserve"> „Auszug aus einem Chemiebuch“: </w:t>
                      </w:r>
                      <w:r w:rsidRPr="00AE5CBF">
                        <w:rPr>
                          <w:rStyle w:val="Ohne"/>
                          <w:rFonts w:ascii="Calibri" w:hAnsi="Calibri" w:cs="Calibri"/>
                          <w:sz w:val="20"/>
                          <w:szCs w:val="20"/>
                        </w:rPr>
                        <w:t xml:space="preserve">Kölbach, E. (2011). </w:t>
                      </w:r>
                      <w:r w:rsidRPr="00AE5CBF">
                        <w:rPr>
                          <w:rStyle w:val="Ohne"/>
                          <w:rFonts w:ascii="Calibri" w:hAnsi="Calibri" w:cs="Calibri"/>
                          <w:i/>
                          <w:sz w:val="20"/>
                          <w:szCs w:val="20"/>
                        </w:rPr>
                        <w:t>Lösungsbeispiele zum Thema Salze.</w:t>
                      </w:r>
                      <w:r w:rsidRPr="00AE5CBF">
                        <w:rPr>
                          <w:rStyle w:val="Ohne"/>
                          <w:rFonts w:ascii="Calibri" w:hAnsi="Calibri" w:cs="Calibri"/>
                          <w:sz w:val="20"/>
                          <w:szCs w:val="20"/>
                        </w:rPr>
                        <w:t xml:space="preserve"> </w:t>
                      </w:r>
                      <w:r w:rsidR="00240309">
                        <w:rPr>
                          <w:rStyle w:val="Ohne"/>
                          <w:rFonts w:ascii="Calibri" w:hAnsi="Calibri" w:cs="Calibri"/>
                          <w:sz w:val="20"/>
                          <w:szCs w:val="20"/>
                        </w:rPr>
                        <w:t>S. 8</w:t>
                      </w:r>
                      <w:r w:rsidR="00B91FF0">
                        <w:rPr>
                          <w:rStyle w:val="Ohne"/>
                          <w:rFonts w:ascii="Calibri" w:hAnsi="Calibri" w:cs="Calibri"/>
                          <w:sz w:val="20"/>
                          <w:szCs w:val="20"/>
                        </w:rPr>
                        <w:t>.</w:t>
                      </w:r>
                      <w:r w:rsidR="00240309">
                        <w:rPr>
                          <w:rStyle w:val="Ohne"/>
                          <w:rFonts w:ascii="Calibri" w:hAnsi="Calibri" w:cs="Calibri"/>
                          <w:sz w:val="20"/>
                          <w:szCs w:val="20"/>
                        </w:rPr>
                        <w:t xml:space="preserve"> </w:t>
                      </w:r>
                      <w:r w:rsidRPr="00AE5CBF">
                        <w:rPr>
                          <w:rStyle w:val="Ohne"/>
                          <w:rFonts w:ascii="Calibri" w:hAnsi="Calibri" w:cs="Calibri"/>
                          <w:sz w:val="20"/>
                          <w:szCs w:val="20"/>
                        </w:rPr>
                        <w:t xml:space="preserve">Verfügbar unter </w:t>
                      </w:r>
                      <w:hyperlink r:id="rId17" w:history="1">
                        <w:r w:rsidRPr="00AE5CBF">
                          <w:rPr>
                            <w:rStyle w:val="Hyperlink"/>
                            <w:rFonts w:ascii="Calibri" w:hAnsi="Calibri" w:cs="Calibri"/>
                            <w:sz w:val="20"/>
                            <w:szCs w:val="20"/>
                          </w:rPr>
                          <w:t>https://www.uni-due.de/imperia/md/content/chemiedidaktik/ag-sumfleth/loesungsbeispiele_salze.pdf</w:t>
                        </w:r>
                      </w:hyperlink>
                      <w:r w:rsidRPr="00AE5CBF">
                        <w:rPr>
                          <w:rStyle w:val="Ohne"/>
                          <w:rFonts w:ascii="Calibri" w:hAnsi="Calibri" w:cs="Calibri"/>
                          <w:sz w:val="20"/>
                          <w:szCs w:val="20"/>
                        </w:rPr>
                        <w:t xml:space="preserve"> [23.03.2021]</w:t>
                      </w:r>
                      <w:r>
                        <w:rPr>
                          <w:rStyle w:val="Ohne"/>
                          <w:rFonts w:ascii="Calibri" w:hAnsi="Calibri" w:cs="Calibri"/>
                          <w:sz w:val="20"/>
                          <w:szCs w:val="20"/>
                        </w:rPr>
                        <w:t xml:space="preserve">. </w:t>
                      </w:r>
                      <w:r w:rsidR="00240309">
                        <w:rPr>
                          <w:rStyle w:val="Ohne"/>
                          <w:rFonts w:ascii="Calibri" w:hAnsi="Calibri" w:cs="Calibri"/>
                          <w:sz w:val="20"/>
                          <w:szCs w:val="20"/>
                        </w:rPr>
                        <w:t xml:space="preserve">Der Auszug </w:t>
                      </w:r>
                      <w:r>
                        <w:rPr>
                          <w:rStyle w:val="Ohne"/>
                          <w:rFonts w:ascii="Calibri" w:hAnsi="Calibri" w:cs="Calibri"/>
                          <w:sz w:val="20"/>
                          <w:szCs w:val="20"/>
                        </w:rPr>
                        <w:t>wurde von der QUA-LiS NRW angepasst.</w:t>
                      </w:r>
                    </w:p>
                  </w:txbxContent>
                </v:textbox>
                <w10:wrap anchorx="margin"/>
              </v:rect>
            </w:pict>
          </mc:Fallback>
        </mc:AlternateContent>
      </w:r>
      <w:r w:rsidR="00F86D45">
        <w:rPr>
          <w:bCs/>
          <w:iCs/>
          <w:noProof/>
          <w:lang w:eastAsia="de-DE"/>
        </w:rPr>
        <mc:AlternateContent>
          <mc:Choice Requires="wps">
            <w:drawing>
              <wp:anchor distT="0" distB="0" distL="114300" distR="114300" simplePos="0" relativeHeight="251677696" behindDoc="0" locked="0" layoutInCell="1" allowOverlap="1" wp14:anchorId="179FC422" wp14:editId="2AAA810D">
                <wp:simplePos x="0" y="0"/>
                <wp:positionH relativeFrom="column">
                  <wp:posOffset>39370</wp:posOffset>
                </wp:positionH>
                <wp:positionV relativeFrom="paragraph">
                  <wp:posOffset>20320</wp:posOffset>
                </wp:positionV>
                <wp:extent cx="5892257" cy="1371600"/>
                <wp:effectExtent l="0" t="0" r="13335" b="12700"/>
                <wp:wrapNone/>
                <wp:docPr id="14" name="Textfeld 14"/>
                <wp:cNvGraphicFramePr/>
                <a:graphic xmlns:a="http://schemas.openxmlformats.org/drawingml/2006/main">
                  <a:graphicData uri="http://schemas.microsoft.com/office/word/2010/wordprocessingShape">
                    <wps:wsp>
                      <wps:cNvSpPr txBox="1"/>
                      <wps:spPr>
                        <a:xfrm>
                          <a:off x="0" y="0"/>
                          <a:ext cx="5892257" cy="1371600"/>
                        </a:xfrm>
                        <a:prstGeom prst="rect">
                          <a:avLst/>
                        </a:prstGeom>
                        <a:solidFill>
                          <a:schemeClr val="lt1"/>
                        </a:solidFill>
                        <a:ln w="6350">
                          <a:solidFill>
                            <a:prstClr val="black"/>
                          </a:solidFill>
                        </a:ln>
                      </wps:spPr>
                      <wps:txbx>
                        <w:txbxContent>
                          <w:p w14:paraId="6AAB97D9" w14:textId="7120343F" w:rsidR="00EF5C3F" w:rsidRDefault="00EF5C3F" w:rsidP="002403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9FC422" id="_x0000_t202" coordsize="21600,21600" o:spt="202" path="m,l,21600r21600,l21600,xe">
                <v:stroke joinstyle="miter"/>
                <v:path gradientshapeok="t" o:connecttype="rect"/>
              </v:shapetype>
              <v:shape id="Textfeld 14" o:spid="_x0000_s1030" type="#_x0000_t202" style="position:absolute;margin-left:3.1pt;margin-top:1.6pt;width:463.95pt;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" fillcolor="white [3201]" strokeweight=".5pt">
                <v:textbox>
                  <w:txbxContent>
                    <w:p w14:paraId="6AAB97D9" w14:textId="7120343F" w:rsidR="00EF5C3F" w:rsidRDefault="00EF5C3F" w:rsidP="00240309"/>
                  </w:txbxContent>
                </v:textbox>
              </v:shape>
            </w:pict>
          </mc:Fallback>
        </mc:AlternateContent>
      </w:r>
      <w:r w:rsidR="00F86D45">
        <w:rPr>
          <w:bCs/>
          <w:iCs/>
        </w:rPr>
        <w:br w:type="page"/>
      </w:r>
    </w:p>
    <w:p w14:paraId="4D2CE338" w14:textId="77777777" w:rsidR="009B539D" w:rsidRDefault="009B539D" w:rsidP="00342362">
      <w:pPr>
        <w:pStyle w:val="berschrift2"/>
        <w:rPr>
          <w:bCs/>
          <w:iCs/>
        </w:rPr>
      </w:pPr>
    </w:p>
    <w:p w14:paraId="7F57FE18" w14:textId="1FC37AF2" w:rsidR="00342362" w:rsidRPr="00342362" w:rsidRDefault="00873569" w:rsidP="00342362">
      <w:pPr>
        <w:pStyle w:val="berschrift2"/>
        <w:rPr>
          <w:bCs/>
          <w:iCs/>
        </w:rPr>
      </w:pPr>
      <w:r>
        <w:rPr>
          <w:bCs/>
          <w:iCs/>
        </w:rPr>
        <w:t>A</w:t>
      </w:r>
      <w:r w:rsidR="00342362" w:rsidRPr="00342362">
        <w:rPr>
          <w:bCs/>
          <w:iCs/>
        </w:rPr>
        <w:t>ufgabe 3:</w:t>
      </w:r>
      <w:r>
        <w:rPr>
          <w:bCs/>
          <w:iCs/>
        </w:rPr>
        <w:t xml:space="preserve"> </w:t>
      </w:r>
      <w:r w:rsidR="00B736C2">
        <w:rPr>
          <w:bCs/>
          <w:iCs/>
        </w:rPr>
        <w:t xml:space="preserve">Calciumcarbonat </w:t>
      </w:r>
      <w:r>
        <w:rPr>
          <w:bCs/>
          <w:iCs/>
        </w:rPr>
        <w:t>–</w:t>
      </w:r>
      <w:r w:rsidR="005F1C79">
        <w:rPr>
          <w:bCs/>
          <w:iCs/>
        </w:rPr>
        <w:t xml:space="preserve"> löslich oder nicht?</w:t>
      </w:r>
    </w:p>
    <w:p w14:paraId="6DBBEB48" w14:textId="35956C9E" w:rsidR="00F01F86" w:rsidRPr="00342362" w:rsidRDefault="00C15D72" w:rsidP="00240309">
      <w:pPr>
        <w:spacing w:line="360" w:lineRule="auto"/>
        <w:rPr>
          <w:iCs/>
        </w:rPr>
      </w:pPr>
      <w:r w:rsidRPr="00342362">
        <w:rPr>
          <w:iCs/>
        </w:rPr>
        <w:t xml:space="preserve">Jonas und Anna untersuchen in ihrem Chemieunterricht die Löslichkeit von </w:t>
      </w:r>
      <w:r w:rsidRPr="00C76265">
        <w:rPr>
          <w:b/>
          <w:bCs/>
          <w:iCs/>
        </w:rPr>
        <w:t>Calciumcarbonat (CaCO</w:t>
      </w:r>
      <w:r w:rsidRPr="00C76265">
        <w:rPr>
          <w:b/>
          <w:bCs/>
          <w:iCs/>
          <w:vertAlign w:val="subscript"/>
        </w:rPr>
        <w:t>3</w:t>
      </w:r>
      <w:r w:rsidRPr="00C76265">
        <w:rPr>
          <w:b/>
          <w:bCs/>
          <w:iCs/>
        </w:rPr>
        <w:t>)</w:t>
      </w:r>
      <w:r w:rsidRPr="00342362">
        <w:rPr>
          <w:iCs/>
        </w:rPr>
        <w:t xml:space="preserve">, das sie auch unter dem Namen Kalk kennen. Anna gibt eine Spatelspitze ihrer Calciumcarbonat-Probe in </w:t>
      </w:r>
      <w:r w:rsidR="00B505FD">
        <w:rPr>
          <w:iCs/>
        </w:rPr>
        <w:t>ein</w:t>
      </w:r>
      <w:r w:rsidRPr="00342362">
        <w:rPr>
          <w:iCs/>
        </w:rPr>
        <w:t xml:space="preserve"> Reagenzglas mit Wasser und schüttelt kräftig. Doch es passiert nichts, die Menge an Calciumcarbonat am Boden des Reagenzglases hat sich kaum verändert. Die beiden versuchen es nochmal und nochmal, doch immer wieder kommen sie zum gleichen Ergebnis: Calciumcarbonat lässt sich einfach nicht in Wasser lösen.</w:t>
      </w:r>
    </w:p>
    <w:p w14:paraId="0DBFE17F" w14:textId="4074CB54" w:rsidR="00BE6939" w:rsidRPr="00342362" w:rsidRDefault="00C15D72" w:rsidP="00240309">
      <w:pPr>
        <w:spacing w:line="360" w:lineRule="auto"/>
        <w:rPr>
          <w:b/>
          <w:iCs/>
        </w:rPr>
      </w:pPr>
      <w:r w:rsidRPr="00342362">
        <w:rPr>
          <w:iCs/>
        </w:rPr>
        <w:t>„Ist Calciumcarbonat etwa kein Salz?“, fragen sich die beiden.</w:t>
      </w:r>
    </w:p>
    <w:p w14:paraId="0814C548" w14:textId="77777777" w:rsidR="00342362" w:rsidRDefault="00342362" w:rsidP="00240309">
      <w:pPr>
        <w:spacing w:line="360" w:lineRule="auto"/>
        <w:rPr>
          <w:iCs/>
        </w:rPr>
      </w:pPr>
    </w:p>
    <w:p w14:paraId="1FE10172" w14:textId="4E43420D" w:rsidR="00F01F86" w:rsidRDefault="00C15D72" w:rsidP="00BE6939">
      <w:pPr>
        <w:rPr>
          <w:iCs/>
        </w:rPr>
      </w:pPr>
      <w:r w:rsidRPr="00342362">
        <w:rPr>
          <w:iCs/>
        </w:rPr>
        <w:t>Weshalb ist Calciumcarbonat fast gar nicht in Wasser löslich? Erkläre die schlechte Löslichkeit von Calciumcarbonat im Wasser mit Hilfe des Aus</w:t>
      </w:r>
      <w:r w:rsidR="00873569">
        <w:rPr>
          <w:iCs/>
        </w:rPr>
        <w:t>zugs</w:t>
      </w:r>
      <w:r w:rsidRPr="00342362">
        <w:rPr>
          <w:iCs/>
        </w:rPr>
        <w:t xml:space="preserve"> aus dem Chemiebuch</w:t>
      </w:r>
      <w:r w:rsidR="00C76265">
        <w:rPr>
          <w:iCs/>
        </w:rPr>
        <w:t xml:space="preserve"> und der Lösungen zu Aufgabe 1.</w:t>
      </w:r>
    </w:p>
    <w:p w14:paraId="5E84DF3D" w14:textId="77777777" w:rsidR="000A08C0" w:rsidRPr="000A08C0" w:rsidRDefault="000A08C0" w:rsidP="000A08C0">
      <w:pPr>
        <w:spacing w:line="360" w:lineRule="auto"/>
      </w:pPr>
      <w:r w:rsidRPr="000A08C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750CC4" w14:textId="772055CD" w:rsidR="000A08C0" w:rsidRDefault="000A08C0" w:rsidP="000A08C0">
      <w:pPr>
        <w:spacing w:line="360" w:lineRule="auto"/>
      </w:pPr>
      <w:r w:rsidRPr="000A08C0">
        <w:t>__________________________________________________________________________</w:t>
      </w:r>
    </w:p>
    <w:p w14:paraId="2E889EC5" w14:textId="6B3DD5AF" w:rsidR="00F149BF" w:rsidRPr="000A08C0" w:rsidRDefault="00014BC3" w:rsidP="000A08C0">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2C61B1" w14:textId="4CAC7235" w:rsidR="005F1C79" w:rsidRDefault="005F1C79">
      <w:pPr>
        <w:rPr>
          <w:iCs/>
        </w:rPr>
      </w:pPr>
    </w:p>
    <w:p w14:paraId="0EA629DB" w14:textId="77777777" w:rsidR="005F1C79" w:rsidRDefault="005F1C79">
      <w:pPr>
        <w:rPr>
          <w:iCs/>
        </w:rPr>
      </w:pPr>
    </w:p>
    <w:p w14:paraId="1601454A" w14:textId="77777777" w:rsidR="001C27E6" w:rsidRDefault="001C27E6">
      <w:pPr>
        <w:rPr>
          <w:iCs/>
        </w:rPr>
      </w:pPr>
      <w:r>
        <w:rPr>
          <w:noProof/>
          <w:lang w:eastAsia="de-DE"/>
        </w:rPr>
        <w:drawing>
          <wp:anchor distT="0" distB="6350" distL="114300" distR="114300" simplePos="0" relativeHeight="251662336" behindDoc="0" locked="0" layoutInCell="1" allowOverlap="1" wp14:anchorId="35EB4C1C" wp14:editId="6953CEEB">
            <wp:simplePos x="0" y="0"/>
            <wp:positionH relativeFrom="margin">
              <wp:posOffset>-9525</wp:posOffset>
            </wp:positionH>
            <wp:positionV relativeFrom="paragraph">
              <wp:posOffset>9525</wp:posOffset>
            </wp:positionV>
            <wp:extent cx="390525" cy="415925"/>
            <wp:effectExtent l="0" t="0" r="9525" b="3175"/>
            <wp:wrapNone/>
            <wp:docPr id="7" name="Bild1" descr="C:\Users\Julian\Desktop\prüf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Julian\Desktop\prüfli.jpg"/>
                    <pic:cNvPicPr>
                      <a:picLocks noChangeAspect="1" noChangeArrowheads="1"/>
                    </pic:cNvPicPr>
                  </pic:nvPicPr>
                  <pic:blipFill>
                    <a:blip r:embed="rId13">
                      <a:grayscl/>
                    </a:blip>
                    <a:stretch>
                      <a:fillRect/>
                    </a:stretch>
                  </pic:blipFill>
                  <pic:spPr bwMode="auto">
                    <a:xfrm>
                      <a:off x="0" y="0"/>
                      <a:ext cx="390525" cy="415925"/>
                    </a:xfrm>
                    <a:prstGeom prst="rect">
                      <a:avLst/>
                    </a:prstGeom>
                  </pic:spPr>
                </pic:pic>
              </a:graphicData>
            </a:graphic>
            <wp14:sizeRelH relativeFrom="margin">
              <wp14:pctWidth>0</wp14:pctWidth>
            </wp14:sizeRelH>
            <wp14:sizeRelV relativeFrom="margin">
              <wp14:pctHeight>0</wp14:pctHeight>
            </wp14:sizeRelV>
          </wp:anchor>
        </w:drawing>
      </w:r>
    </w:p>
    <w:p w14:paraId="49CBD750" w14:textId="6FCE9E50" w:rsidR="001C27E6" w:rsidRDefault="001C27E6" w:rsidP="001C27E6">
      <w:pPr>
        <w:ind w:firstLine="708"/>
        <w:rPr>
          <w:iCs/>
        </w:rPr>
      </w:pPr>
      <w:r>
        <w:rPr>
          <w:iCs/>
        </w:rPr>
        <w:t>Überprüfe, ob du dein Ziel erreicht hast</w:t>
      </w:r>
      <w:r w:rsidR="00521190">
        <w:rPr>
          <w:iCs/>
        </w:rPr>
        <w:t>, indem du mit der Lösung vergleichst.</w:t>
      </w:r>
    </w:p>
    <w:p w14:paraId="79AB52BD" w14:textId="3C920C9B" w:rsidR="000A08C0" w:rsidRDefault="000A08C0" w:rsidP="001C27E6">
      <w:pPr>
        <w:ind w:firstLine="708"/>
        <w:rPr>
          <w:iCs/>
        </w:rPr>
      </w:pPr>
    </w:p>
    <w:p w14:paraId="75EAEAB9" w14:textId="77777777" w:rsidR="00521190" w:rsidRDefault="000A08C0" w:rsidP="00521190">
      <w:pPr>
        <w:rPr>
          <w:bCs/>
        </w:rPr>
      </w:pPr>
      <w:r w:rsidRPr="00D47CBA">
        <w:rPr>
          <w:noProof/>
          <w:lang w:eastAsia="de-DE"/>
        </w:rPr>
        <w:drawing>
          <wp:anchor distT="0" distB="0" distL="114300" distR="114300" simplePos="0" relativeHeight="251674624" behindDoc="1" locked="0" layoutInCell="1" allowOverlap="1" wp14:anchorId="62984BB2" wp14:editId="6854C91F">
            <wp:simplePos x="0" y="0"/>
            <wp:positionH relativeFrom="margin">
              <wp:posOffset>-16510</wp:posOffset>
            </wp:positionH>
            <wp:positionV relativeFrom="paragraph">
              <wp:posOffset>64135</wp:posOffset>
            </wp:positionV>
            <wp:extent cx="396240" cy="390525"/>
            <wp:effectExtent l="0" t="0" r="3810" b="9525"/>
            <wp:wrapTight wrapText="bothSides">
              <wp:wrapPolygon edited="0">
                <wp:start x="0" y="0"/>
                <wp:lineTo x="0" y="21073"/>
                <wp:lineTo x="20769" y="21073"/>
                <wp:lineTo x="20769" y="0"/>
                <wp:lineTo x="0" y="0"/>
              </wp:wrapPolygon>
            </wp:wrapTight>
            <wp:docPr id="10" name="Bild 8" descr="C:\Users\Julian\Desktop\Unbenann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ulian\Desktop\Unbenannt-4.jpg"/>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396240" cy="3905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95A529A" w14:textId="7175BC81" w:rsidR="002E43B4" w:rsidRPr="00521190" w:rsidRDefault="002E43B4" w:rsidP="00521190">
      <w:pPr>
        <w:rPr>
          <w:bCs/>
        </w:rPr>
      </w:pPr>
      <w:r w:rsidRPr="00521190">
        <w:rPr>
          <w:bCs/>
        </w:rPr>
        <w:t>Ergänze gegebenenfalls deinen Text und r</w:t>
      </w:r>
      <w:r w:rsidRPr="00737E33">
        <w:rPr>
          <w:bCs/>
        </w:rPr>
        <w:t>eagiere auf deine Fehler und verbessere sie.</w:t>
      </w:r>
    </w:p>
    <w:p w14:paraId="49FA582C" w14:textId="5EB4ABBC" w:rsidR="000A08C0" w:rsidRPr="00342362" w:rsidRDefault="000A08C0" w:rsidP="001C27E6">
      <w:pPr>
        <w:ind w:firstLine="708"/>
      </w:pPr>
    </w:p>
    <w:sectPr w:rsidR="000A08C0" w:rsidRPr="00342362">
      <w:headerReference w:type="even" r:id="rId18"/>
      <w:headerReference w:type="default" r:id="rId19"/>
      <w:footerReference w:type="even" r:id="rId20"/>
      <w:footerReference w:type="default" r:id="rId21"/>
      <w:headerReference w:type="first" r:id="rId22"/>
      <w:footerReference w:type="first" r:id="rId23"/>
      <w:pgSz w:w="11906" w:h="16838"/>
      <w:pgMar w:top="1134" w:right="1418" w:bottom="767" w:left="1418" w:header="709" w:footer="710"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9803A" w14:textId="77777777" w:rsidR="00F5503F" w:rsidRDefault="00F5503F">
      <w:r>
        <w:separator/>
      </w:r>
    </w:p>
  </w:endnote>
  <w:endnote w:type="continuationSeparator" w:id="0">
    <w:p w14:paraId="0D7EEF73" w14:textId="77777777" w:rsidR="00F5503F" w:rsidRDefault="00F5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DF852" w14:textId="77777777" w:rsidR="003741F8" w:rsidRDefault="003741F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21741" w14:textId="1790C159" w:rsidR="00F01F86" w:rsidRDefault="007761DB">
    <w:pPr>
      <w:rPr>
        <w:rFonts w:asciiTheme="majorHAnsi" w:eastAsiaTheme="majorEastAsia" w:hAnsiTheme="majorHAnsi" w:cstheme="majorBidi"/>
      </w:rPr>
    </w:pPr>
    <w:r w:rsidRPr="009F19C1">
      <w:rPr>
        <w:noProof/>
        <w:lang w:eastAsia="de-DE"/>
      </w:rPr>
      <w:drawing>
        <wp:anchor distT="0" distB="0" distL="114300" distR="114300" simplePos="0" relativeHeight="251661312" behindDoc="0" locked="0" layoutInCell="1" allowOverlap="1" wp14:anchorId="4842249C" wp14:editId="275634E5">
          <wp:simplePos x="0" y="0"/>
          <wp:positionH relativeFrom="margin">
            <wp:posOffset>0</wp:posOffset>
          </wp:positionH>
          <wp:positionV relativeFrom="paragraph">
            <wp:posOffset>0</wp:posOffset>
          </wp:positionV>
          <wp:extent cx="1062000" cy="504000"/>
          <wp:effectExtent l="0" t="0" r="5080" b="0"/>
          <wp:wrapNone/>
          <wp:docPr id="11" name="Grafik 11"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15D72">
      <w:rPr>
        <w:rFonts w:ascii="Calibri Light" w:eastAsiaTheme="majorEastAsia" w:hAnsi="Calibri Light" w:cstheme="majorBidi"/>
        <w:noProof/>
        <w:lang w:eastAsia="de-DE"/>
      </w:rPr>
      <mc:AlternateContent>
        <mc:Choice Requires="wps">
          <w:drawing>
            <wp:anchor distT="0" distB="0" distL="0" distR="0" simplePos="0" relativeHeight="5" behindDoc="1" locked="0" layoutInCell="1" allowOverlap="1" wp14:anchorId="7561B26A" wp14:editId="400685AB">
              <wp:simplePos x="0" y="0"/>
              <wp:positionH relativeFrom="margin">
                <wp:posOffset>5396230</wp:posOffset>
              </wp:positionH>
              <wp:positionV relativeFrom="paragraph">
                <wp:posOffset>114300</wp:posOffset>
              </wp:positionV>
              <wp:extent cx="367030" cy="367030"/>
              <wp:effectExtent l="0" t="0" r="17780" b="17780"/>
              <wp:wrapNone/>
              <wp:docPr id="13" name="Ellipse 17"/>
              <wp:cNvGraphicFramePr/>
              <a:graphic xmlns:a="http://schemas.openxmlformats.org/drawingml/2006/main">
                <a:graphicData uri="http://schemas.microsoft.com/office/word/2010/wordprocessingShape">
                  <wps:wsp>
                    <wps:cNvSpPr/>
                    <wps:spPr>
                      <a:xfrm>
                        <a:off x="0" y="0"/>
                        <a:ext cx="366480" cy="366480"/>
                      </a:xfrm>
                      <a:prstGeom prst="ellipse">
                        <a:avLst/>
                      </a:prstGeom>
                      <a:ln/>
                    </wps:spPr>
                    <wps:style>
                      <a:lnRef idx="3">
                        <a:schemeClr val="lt1"/>
                      </a:lnRef>
                      <a:fillRef idx="1">
                        <a:schemeClr val="accent3"/>
                      </a:fillRef>
                      <a:effectRef idx="1">
                        <a:schemeClr val="accent3"/>
                      </a:effectRef>
                      <a:fontRef idx="minor"/>
                    </wps:style>
                    <wps:txbx>
                      <w:txbxContent>
                        <w:p w14:paraId="11094663" w14:textId="168101CA" w:rsidR="00F01F86" w:rsidRPr="007761DB" w:rsidRDefault="00C15D72">
                          <w:pPr>
                            <w:pStyle w:val="Fuzeile"/>
                            <w:jc w:val="center"/>
                            <w:rPr>
                              <w:color w:val="FFFFFF" w:themeColor="background1"/>
                            </w:rPr>
                          </w:pPr>
                          <w:r w:rsidRPr="007761DB">
                            <w:rPr>
                              <w:b/>
                              <w:bCs/>
                              <w:color w:val="FFFFFF" w:themeColor="background1"/>
                            </w:rPr>
                            <w:fldChar w:fldCharType="begin"/>
                          </w:r>
                          <w:r w:rsidRPr="007761DB">
                            <w:rPr>
                              <w:b/>
                              <w:bCs/>
                              <w:color w:val="FFFFFF" w:themeColor="background1"/>
                            </w:rPr>
                            <w:instrText>PAGE</w:instrText>
                          </w:r>
                          <w:r w:rsidRPr="007761DB">
                            <w:rPr>
                              <w:b/>
                              <w:bCs/>
                              <w:color w:val="FFFFFF" w:themeColor="background1"/>
                            </w:rPr>
                            <w:fldChar w:fldCharType="separate"/>
                          </w:r>
                          <w:r w:rsidR="00297FC8">
                            <w:rPr>
                              <w:b/>
                              <w:bCs/>
                              <w:noProof/>
                              <w:color w:val="FFFFFF" w:themeColor="background1"/>
                            </w:rPr>
                            <w:t>1</w:t>
                          </w:r>
                          <w:r w:rsidRPr="007761DB">
                            <w:rPr>
                              <w:b/>
                              <w:bCs/>
                              <w:color w:val="FFFFFF" w:themeColor="background1"/>
                            </w:rPr>
                            <w:fldChar w:fldCharType="end"/>
                          </w:r>
                        </w:p>
                      </w:txbxContent>
                    </wps:txbx>
                    <wps:bodyPr anchor="ctr">
                      <a:noAutofit/>
                    </wps:bodyPr>
                  </wps:wsp>
                </a:graphicData>
              </a:graphic>
            </wp:anchor>
          </w:drawing>
        </mc:Choice>
        <mc:Fallback>
          <w:pict>
            <v:oval w14:anchorId="7561B26A" id="Ellipse 17" o:spid="_x0000_s1032" style="position:absolute;left:0;text-align:left;margin-left:424.9pt;margin-top:9pt;width:28.9pt;height:28.9pt;z-index:-503316475;visibility:visible;mso-wrap-style:square;mso-wrap-distance-left:0;mso-wrap-distance-top:0;mso-wrap-distance-right:0;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" fillcolor="#a5a5a5 [3206]" strokecolor="white [3201]" strokeweight="1.5pt">
              <v:stroke joinstyle="miter"/>
              <v:textbox>
                <w:txbxContent>
                  <w:p w14:paraId="11094663" w14:textId="168101CA" w:rsidR="00F01F86" w:rsidRPr="007761DB" w:rsidRDefault="00C15D72">
                    <w:pPr>
                      <w:pStyle w:val="Fuzeile"/>
                      <w:jc w:val="center"/>
                      <w:rPr>
                        <w:color w:val="FFFFFF" w:themeColor="background1"/>
                      </w:rPr>
                    </w:pPr>
                    <w:r w:rsidRPr="007761DB">
                      <w:rPr>
                        <w:b/>
                        <w:bCs/>
                        <w:color w:val="FFFFFF" w:themeColor="background1"/>
                      </w:rPr>
                      <w:fldChar w:fldCharType="begin"/>
                    </w:r>
                    <w:r w:rsidRPr="007761DB">
                      <w:rPr>
                        <w:b/>
                        <w:bCs/>
                        <w:color w:val="FFFFFF" w:themeColor="background1"/>
                      </w:rPr>
                      <w:instrText>PAGE</w:instrText>
                    </w:r>
                    <w:r w:rsidRPr="007761DB">
                      <w:rPr>
                        <w:b/>
                        <w:bCs/>
                        <w:color w:val="FFFFFF" w:themeColor="background1"/>
                      </w:rPr>
                      <w:fldChar w:fldCharType="separate"/>
                    </w:r>
                    <w:r w:rsidR="00297FC8">
                      <w:rPr>
                        <w:b/>
                        <w:bCs/>
                        <w:noProof/>
                        <w:color w:val="FFFFFF" w:themeColor="background1"/>
                      </w:rPr>
                      <w:t>1</w:t>
                    </w:r>
                    <w:r w:rsidRPr="007761DB">
                      <w:rPr>
                        <w:b/>
                        <w:bCs/>
                        <w:color w:val="FFFFFF" w:themeColor="background1"/>
                      </w:rPr>
                      <w:fldChar w:fldCharType="end"/>
                    </w:r>
                  </w:p>
                </w:txbxContent>
              </v:textbox>
              <w10:wrap anchorx="margin"/>
            </v:oval>
          </w:pict>
        </mc:Fallback>
      </mc:AlternateContent>
    </w:r>
  </w:p>
  <w:p w14:paraId="4682E63D" w14:textId="19F5316F" w:rsidR="00F01F86" w:rsidRDefault="00F01F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34461" w14:textId="77777777" w:rsidR="003741F8" w:rsidRDefault="003741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7236A" w14:textId="77777777" w:rsidR="00F5503F" w:rsidRDefault="00F5503F">
      <w:r>
        <w:separator/>
      </w:r>
    </w:p>
  </w:footnote>
  <w:footnote w:type="continuationSeparator" w:id="0">
    <w:p w14:paraId="2A41303E" w14:textId="77777777" w:rsidR="00F5503F" w:rsidRDefault="00F5503F">
      <w:r>
        <w:continuationSeparator/>
      </w:r>
    </w:p>
  </w:footnote>
  <w:footnote w:id="1">
    <w:p w14:paraId="2C7E0776" w14:textId="77777777" w:rsidR="00E47A5B" w:rsidRDefault="00E47A5B" w:rsidP="00E47A5B">
      <w:pPr>
        <w:pStyle w:val="Funotentext"/>
        <w:rPr>
          <w:rFonts w:cs="Arial"/>
          <w:color w:val="4D5156"/>
          <w:sz w:val="21"/>
          <w:szCs w:val="21"/>
          <w:shd w:val="clear" w:color="auto" w:fill="FFFFFF"/>
        </w:rPr>
      </w:pPr>
      <w:r>
        <w:rPr>
          <w:rStyle w:val="Funotenzeichen"/>
        </w:rPr>
        <w:footnoteRef/>
      </w:r>
      <w:r>
        <w:t xml:space="preserve"> </w:t>
      </w:r>
      <w:r>
        <w:rPr>
          <w:rFonts w:cs="Arial"/>
          <w:color w:val="4D5156"/>
          <w:sz w:val="21"/>
          <w:szCs w:val="21"/>
          <w:shd w:val="clear" w:color="auto" w:fill="FFFFFF"/>
        </w:rPr>
        <w:t>Moleküle sind kleinste Teilchen, die aus zwei oder mehr Atomen bestehen und durch chemische Bindungen zusammengehalten werden. </w:t>
      </w:r>
    </w:p>
    <w:p w14:paraId="79F10C83" w14:textId="77777777" w:rsidR="00E47A5B" w:rsidRDefault="00E47A5B" w:rsidP="00E47A5B">
      <w:pPr>
        <w:pStyle w:val="Funotentext"/>
        <w:rPr>
          <w:rFonts w:cs="Arial"/>
          <w:color w:val="4D5156"/>
          <w:sz w:val="21"/>
          <w:szCs w:val="21"/>
          <w:shd w:val="clear" w:color="auto" w:fill="FFFFFF"/>
        </w:rPr>
      </w:pPr>
    </w:p>
    <w:p w14:paraId="2F79E4D8" w14:textId="77777777" w:rsidR="00E47A5B" w:rsidRDefault="00E47A5B" w:rsidP="00E47A5B">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CD40" w14:textId="77777777" w:rsidR="003741F8" w:rsidRDefault="003741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56827" w14:textId="5E411A69" w:rsidR="00F01F86" w:rsidRDefault="00723290">
    <w:pPr>
      <w:pStyle w:val="Kopfzeile1"/>
      <w:rPr>
        <w:b w:val="0"/>
      </w:rPr>
    </w:pPr>
    <w:r w:rsidRPr="001E6090">
      <w:rPr>
        <w:noProof/>
        <w:lang w:eastAsia="de-DE"/>
      </w:rPr>
      <w:drawing>
        <wp:anchor distT="0" distB="0" distL="114300" distR="114300" simplePos="0" relativeHeight="251659264" behindDoc="0" locked="0" layoutInCell="1" allowOverlap="1" wp14:anchorId="302B86D1" wp14:editId="2A097BD3">
          <wp:simplePos x="0" y="0"/>
          <wp:positionH relativeFrom="margin">
            <wp:posOffset>5181600</wp:posOffset>
          </wp:positionH>
          <wp:positionV relativeFrom="paragraph">
            <wp:posOffset>-267335</wp:posOffset>
          </wp:positionV>
          <wp:extent cx="419100" cy="516255"/>
          <wp:effectExtent l="0" t="0" r="0" b="0"/>
          <wp:wrapNone/>
          <wp:docPr id="4" name="Grafik 13"/>
          <wp:cNvGraphicFramePr/>
          <a:graphic xmlns:a="http://schemas.openxmlformats.org/drawingml/2006/main">
            <a:graphicData uri="http://schemas.openxmlformats.org/drawingml/2006/picture">
              <pic:pic xmlns:pic="http://schemas.openxmlformats.org/drawingml/2006/picture">
                <pic:nvPicPr>
                  <pic:cNvPr id="20" name="Grafik 13"/>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pic:blipFill>
                <pic:spPr>
                  <a:xfrm>
                    <a:off x="0" y="0"/>
                    <a:ext cx="419100" cy="516255"/>
                  </a:xfrm>
                  <a:prstGeom prst="rect">
                    <a:avLst/>
                  </a:prstGeom>
                  <a:ln>
                    <a:noFill/>
                  </a:ln>
                </pic:spPr>
              </pic:pic>
            </a:graphicData>
          </a:graphic>
          <wp14:sizeRelH relativeFrom="margin">
            <wp14:pctWidth>0</wp14:pctWidth>
          </wp14:sizeRelH>
          <wp14:sizeRelV relativeFrom="margin">
            <wp14:pctHeight>0</wp14:pctHeight>
          </wp14:sizeRelV>
        </wp:anchor>
      </w:drawing>
    </w:r>
    <w:r>
      <w:rPr>
        <w:b w:val="0"/>
        <w:noProof/>
        <w:lang w:eastAsia="de-DE"/>
      </w:rPr>
      <mc:AlternateContent>
        <mc:Choice Requires="wps">
          <w:drawing>
            <wp:anchor distT="0" distB="0" distL="0" distR="0" simplePos="0" relativeHeight="9" behindDoc="1" locked="0" layoutInCell="1" allowOverlap="1" wp14:anchorId="745F00A4" wp14:editId="029F116E">
              <wp:simplePos x="0" y="0"/>
              <wp:positionH relativeFrom="column">
                <wp:posOffset>-84455</wp:posOffset>
              </wp:positionH>
              <wp:positionV relativeFrom="paragraph">
                <wp:posOffset>-238125</wp:posOffset>
              </wp:positionV>
              <wp:extent cx="5843905" cy="541655"/>
              <wp:effectExtent l="0" t="0" r="23495" b="10795"/>
              <wp:wrapNone/>
              <wp:docPr id="6" name="Abgerundetes Rechteck 29"/>
              <wp:cNvGraphicFramePr/>
              <a:graphic xmlns:a="http://schemas.openxmlformats.org/drawingml/2006/main">
                <a:graphicData uri="http://schemas.microsoft.com/office/word/2010/wordprocessingShape">
                  <wps:wsp>
                    <wps:cNvSpPr/>
                    <wps:spPr>
                      <a:xfrm>
                        <a:off x="0" y="0"/>
                        <a:ext cx="5843905" cy="54165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5542C005" w14:textId="13C866E6" w:rsidR="00F01F86" w:rsidRPr="00723290" w:rsidRDefault="003741F8" w:rsidP="00723290">
                          <w:pPr>
                            <w:pStyle w:val="Rahmeninhalt"/>
                            <w:spacing w:after="160"/>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723290" w:rsidRPr="00723290">
                            <w:rPr>
                              <w:rFonts w:ascii="Calibri" w:hAnsi="Calibri"/>
                              <w:b/>
                              <w:color w:val="808080" w:themeColor="background1" w:themeShade="80"/>
                              <w:sz w:val="32"/>
                            </w:rPr>
                            <w:t>C</w:t>
                          </w:r>
                          <w:r w:rsidR="00723290">
                            <w:rPr>
                              <w:rFonts w:ascii="Calibri" w:hAnsi="Calibri"/>
                              <w:b/>
                              <w:color w:val="808080" w:themeColor="background1" w:themeShade="80"/>
                              <w:sz w:val="32"/>
                            </w:rPr>
                            <w:tab/>
                          </w:r>
                          <w:r w:rsidR="00723290">
                            <w:rPr>
                              <w:rFonts w:ascii="Calibri" w:hAnsi="Calibri"/>
                              <w:b/>
                              <w:color w:val="808080" w:themeColor="background1" w:themeShade="80"/>
                              <w:sz w:val="32"/>
                            </w:rPr>
                            <w:tab/>
                          </w:r>
                          <w:r w:rsidR="00723290">
                            <w:rPr>
                              <w:rFonts w:ascii="Calibri" w:hAnsi="Calibri"/>
                              <w:b/>
                              <w:color w:val="808080" w:themeColor="background1" w:themeShade="80"/>
                              <w:sz w:val="32"/>
                            </w:rPr>
                            <w:tab/>
                          </w:r>
                          <w:r w:rsidR="00723290" w:rsidRPr="00723290">
                            <w:rPr>
                              <w:rFonts w:ascii="Calibri" w:hAnsi="Calibri"/>
                              <w:b/>
                              <w:color w:val="808080" w:themeColor="background1" w:themeShade="80"/>
                              <w:sz w:val="32"/>
                            </w:rPr>
                            <w:t>Eigenschaften von Salzen</w:t>
                          </w:r>
                        </w:p>
                      </w:txbxContent>
                    </wps:txbx>
                    <wps:bodyPr anchor="ctr">
                      <a:prstTxWarp prst="textNoShape">
                        <a:avLst/>
                      </a:prstTxWarp>
                      <a:noAutofit/>
                    </wps:bodyPr>
                  </wps:wsp>
                </a:graphicData>
              </a:graphic>
            </wp:anchor>
          </w:drawing>
        </mc:Choice>
        <mc:Fallback>
          <w:pict>
            <v:roundrect w14:anchorId="745F00A4" id="Abgerundetes Rechteck 29" o:spid="_x0000_s1031" style="position:absolute;left:0;text-align:left;margin-left:-6.65pt;margin-top:-18.75pt;width:460.15pt;height:42.65pt;z-index:-503316471;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" fillcolor="white [3201]" strokecolor="black [3200]" strokeweight="1pt">
              <v:stroke joinstyle="miter"/>
              <v:textbox>
                <w:txbxContent>
                  <w:p w14:paraId="5542C005" w14:textId="13C866E6" w:rsidR="00F01F86" w:rsidRPr="00723290" w:rsidRDefault="003741F8" w:rsidP="00723290">
                    <w:pPr>
                      <w:pStyle w:val="Rahmeninhalt"/>
                      <w:spacing w:after="160"/>
                      <w:ind w:firstLine="708"/>
                      <w:jc w:val="left"/>
                      <w:rPr>
                        <w:rFonts w:ascii="Calibri" w:hAnsi="Calibri"/>
                        <w:b/>
                        <w:color w:val="808080" w:themeColor="background1" w:themeShade="80"/>
                        <w:sz w:val="32"/>
                      </w:rPr>
                    </w:pPr>
                    <w:r>
                      <w:rPr>
                        <w:rFonts w:ascii="Calibri" w:hAnsi="Calibri"/>
                        <w:b/>
                        <w:color w:val="808080" w:themeColor="background1" w:themeShade="80"/>
                        <w:sz w:val="32"/>
                      </w:rPr>
                      <w:t xml:space="preserve">2 </w:t>
                    </w:r>
                    <w:r w:rsidR="00723290" w:rsidRPr="00723290">
                      <w:rPr>
                        <w:rFonts w:ascii="Calibri" w:hAnsi="Calibri"/>
                        <w:b/>
                        <w:color w:val="808080" w:themeColor="background1" w:themeShade="80"/>
                        <w:sz w:val="32"/>
                      </w:rPr>
                      <w:t>C</w:t>
                    </w:r>
                    <w:r w:rsidR="00723290">
                      <w:rPr>
                        <w:rFonts w:ascii="Calibri" w:hAnsi="Calibri"/>
                        <w:b/>
                        <w:color w:val="808080" w:themeColor="background1" w:themeShade="80"/>
                        <w:sz w:val="32"/>
                      </w:rPr>
                      <w:tab/>
                    </w:r>
                    <w:r w:rsidR="00723290">
                      <w:rPr>
                        <w:rFonts w:ascii="Calibri" w:hAnsi="Calibri"/>
                        <w:b/>
                        <w:color w:val="808080" w:themeColor="background1" w:themeShade="80"/>
                        <w:sz w:val="32"/>
                      </w:rPr>
                      <w:tab/>
                    </w:r>
                    <w:r w:rsidR="00723290">
                      <w:rPr>
                        <w:rFonts w:ascii="Calibri" w:hAnsi="Calibri"/>
                        <w:b/>
                        <w:color w:val="808080" w:themeColor="background1" w:themeShade="80"/>
                        <w:sz w:val="32"/>
                      </w:rPr>
                      <w:tab/>
                    </w:r>
                    <w:r w:rsidR="00723290" w:rsidRPr="00723290">
                      <w:rPr>
                        <w:rFonts w:ascii="Calibri" w:hAnsi="Calibri"/>
                        <w:b/>
                        <w:color w:val="808080" w:themeColor="background1" w:themeShade="80"/>
                        <w:sz w:val="32"/>
                      </w:rPr>
                      <w:t>Eigenschaften von Salzen</w:t>
                    </w:r>
                  </w:p>
                </w:txbxContent>
              </v:textbox>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DFB8C" w14:textId="77777777" w:rsidR="003741F8" w:rsidRDefault="003741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92B"/>
    <w:multiLevelType w:val="multilevel"/>
    <w:tmpl w:val="8876A4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B655CF8"/>
    <w:multiLevelType w:val="hybridMultilevel"/>
    <w:tmpl w:val="DF346150"/>
    <w:lvl w:ilvl="0" w:tplc="9C3AF1C4">
      <w:start w:val="1"/>
      <w:numFmt w:val="bullet"/>
      <w:lvlText w:val=""/>
      <w:lvlJc w:val="left"/>
      <w:pPr>
        <w:tabs>
          <w:tab w:val="num" w:pos="720"/>
        </w:tabs>
        <w:ind w:left="720" w:hanging="360"/>
      </w:pPr>
      <w:rPr>
        <w:rFonts w:ascii="Wingdings" w:hAnsi="Wingdings" w:hint="default"/>
      </w:rPr>
    </w:lvl>
    <w:lvl w:ilvl="1" w:tplc="8B8031DC" w:tentative="1">
      <w:start w:val="1"/>
      <w:numFmt w:val="bullet"/>
      <w:lvlText w:val=""/>
      <w:lvlJc w:val="left"/>
      <w:pPr>
        <w:tabs>
          <w:tab w:val="num" w:pos="1440"/>
        </w:tabs>
        <w:ind w:left="1440" w:hanging="360"/>
      </w:pPr>
      <w:rPr>
        <w:rFonts w:ascii="Wingdings" w:hAnsi="Wingdings" w:hint="default"/>
      </w:rPr>
    </w:lvl>
    <w:lvl w:ilvl="2" w:tplc="2730E4F2" w:tentative="1">
      <w:start w:val="1"/>
      <w:numFmt w:val="bullet"/>
      <w:lvlText w:val=""/>
      <w:lvlJc w:val="left"/>
      <w:pPr>
        <w:tabs>
          <w:tab w:val="num" w:pos="2160"/>
        </w:tabs>
        <w:ind w:left="2160" w:hanging="360"/>
      </w:pPr>
      <w:rPr>
        <w:rFonts w:ascii="Wingdings" w:hAnsi="Wingdings" w:hint="default"/>
      </w:rPr>
    </w:lvl>
    <w:lvl w:ilvl="3" w:tplc="A10E3B22" w:tentative="1">
      <w:start w:val="1"/>
      <w:numFmt w:val="bullet"/>
      <w:lvlText w:val=""/>
      <w:lvlJc w:val="left"/>
      <w:pPr>
        <w:tabs>
          <w:tab w:val="num" w:pos="2880"/>
        </w:tabs>
        <w:ind w:left="2880" w:hanging="360"/>
      </w:pPr>
      <w:rPr>
        <w:rFonts w:ascii="Wingdings" w:hAnsi="Wingdings" w:hint="default"/>
      </w:rPr>
    </w:lvl>
    <w:lvl w:ilvl="4" w:tplc="EE6C5A0C" w:tentative="1">
      <w:start w:val="1"/>
      <w:numFmt w:val="bullet"/>
      <w:lvlText w:val=""/>
      <w:lvlJc w:val="left"/>
      <w:pPr>
        <w:tabs>
          <w:tab w:val="num" w:pos="3600"/>
        </w:tabs>
        <w:ind w:left="3600" w:hanging="360"/>
      </w:pPr>
      <w:rPr>
        <w:rFonts w:ascii="Wingdings" w:hAnsi="Wingdings" w:hint="default"/>
      </w:rPr>
    </w:lvl>
    <w:lvl w:ilvl="5" w:tplc="F592635A" w:tentative="1">
      <w:start w:val="1"/>
      <w:numFmt w:val="bullet"/>
      <w:lvlText w:val=""/>
      <w:lvlJc w:val="left"/>
      <w:pPr>
        <w:tabs>
          <w:tab w:val="num" w:pos="4320"/>
        </w:tabs>
        <w:ind w:left="4320" w:hanging="360"/>
      </w:pPr>
      <w:rPr>
        <w:rFonts w:ascii="Wingdings" w:hAnsi="Wingdings" w:hint="default"/>
      </w:rPr>
    </w:lvl>
    <w:lvl w:ilvl="6" w:tplc="E17CDADC" w:tentative="1">
      <w:start w:val="1"/>
      <w:numFmt w:val="bullet"/>
      <w:lvlText w:val=""/>
      <w:lvlJc w:val="left"/>
      <w:pPr>
        <w:tabs>
          <w:tab w:val="num" w:pos="5040"/>
        </w:tabs>
        <w:ind w:left="5040" w:hanging="360"/>
      </w:pPr>
      <w:rPr>
        <w:rFonts w:ascii="Wingdings" w:hAnsi="Wingdings" w:hint="default"/>
      </w:rPr>
    </w:lvl>
    <w:lvl w:ilvl="7" w:tplc="A1D0103A" w:tentative="1">
      <w:start w:val="1"/>
      <w:numFmt w:val="bullet"/>
      <w:lvlText w:val=""/>
      <w:lvlJc w:val="left"/>
      <w:pPr>
        <w:tabs>
          <w:tab w:val="num" w:pos="5760"/>
        </w:tabs>
        <w:ind w:left="5760" w:hanging="360"/>
      </w:pPr>
      <w:rPr>
        <w:rFonts w:ascii="Wingdings" w:hAnsi="Wingdings" w:hint="default"/>
      </w:rPr>
    </w:lvl>
    <w:lvl w:ilvl="8" w:tplc="D5360C8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6774EA"/>
    <w:multiLevelType w:val="hybridMultilevel"/>
    <w:tmpl w:val="0406D048"/>
    <w:lvl w:ilvl="0" w:tplc="04DEF92E">
      <w:start w:val="1"/>
      <w:numFmt w:val="bullet"/>
      <w:lvlText w:val=""/>
      <w:lvlJc w:val="left"/>
      <w:pPr>
        <w:tabs>
          <w:tab w:val="num" w:pos="720"/>
        </w:tabs>
        <w:ind w:left="720" w:hanging="360"/>
      </w:pPr>
      <w:rPr>
        <w:rFonts w:ascii="Wingdings" w:hAnsi="Wingdings" w:hint="default"/>
      </w:rPr>
    </w:lvl>
    <w:lvl w:ilvl="1" w:tplc="FA34640A" w:tentative="1">
      <w:start w:val="1"/>
      <w:numFmt w:val="bullet"/>
      <w:lvlText w:val=""/>
      <w:lvlJc w:val="left"/>
      <w:pPr>
        <w:tabs>
          <w:tab w:val="num" w:pos="1440"/>
        </w:tabs>
        <w:ind w:left="1440" w:hanging="360"/>
      </w:pPr>
      <w:rPr>
        <w:rFonts w:ascii="Wingdings" w:hAnsi="Wingdings" w:hint="default"/>
      </w:rPr>
    </w:lvl>
    <w:lvl w:ilvl="2" w:tplc="49D6FA42" w:tentative="1">
      <w:start w:val="1"/>
      <w:numFmt w:val="bullet"/>
      <w:lvlText w:val=""/>
      <w:lvlJc w:val="left"/>
      <w:pPr>
        <w:tabs>
          <w:tab w:val="num" w:pos="2160"/>
        </w:tabs>
        <w:ind w:left="2160" w:hanging="360"/>
      </w:pPr>
      <w:rPr>
        <w:rFonts w:ascii="Wingdings" w:hAnsi="Wingdings" w:hint="default"/>
      </w:rPr>
    </w:lvl>
    <w:lvl w:ilvl="3" w:tplc="62F4B558" w:tentative="1">
      <w:start w:val="1"/>
      <w:numFmt w:val="bullet"/>
      <w:lvlText w:val=""/>
      <w:lvlJc w:val="left"/>
      <w:pPr>
        <w:tabs>
          <w:tab w:val="num" w:pos="2880"/>
        </w:tabs>
        <w:ind w:left="2880" w:hanging="360"/>
      </w:pPr>
      <w:rPr>
        <w:rFonts w:ascii="Wingdings" w:hAnsi="Wingdings" w:hint="default"/>
      </w:rPr>
    </w:lvl>
    <w:lvl w:ilvl="4" w:tplc="97786EF8" w:tentative="1">
      <w:start w:val="1"/>
      <w:numFmt w:val="bullet"/>
      <w:lvlText w:val=""/>
      <w:lvlJc w:val="left"/>
      <w:pPr>
        <w:tabs>
          <w:tab w:val="num" w:pos="3600"/>
        </w:tabs>
        <w:ind w:left="3600" w:hanging="360"/>
      </w:pPr>
      <w:rPr>
        <w:rFonts w:ascii="Wingdings" w:hAnsi="Wingdings" w:hint="default"/>
      </w:rPr>
    </w:lvl>
    <w:lvl w:ilvl="5" w:tplc="AD12170E" w:tentative="1">
      <w:start w:val="1"/>
      <w:numFmt w:val="bullet"/>
      <w:lvlText w:val=""/>
      <w:lvlJc w:val="left"/>
      <w:pPr>
        <w:tabs>
          <w:tab w:val="num" w:pos="4320"/>
        </w:tabs>
        <w:ind w:left="4320" w:hanging="360"/>
      </w:pPr>
      <w:rPr>
        <w:rFonts w:ascii="Wingdings" w:hAnsi="Wingdings" w:hint="default"/>
      </w:rPr>
    </w:lvl>
    <w:lvl w:ilvl="6" w:tplc="F6C8DFD6" w:tentative="1">
      <w:start w:val="1"/>
      <w:numFmt w:val="bullet"/>
      <w:lvlText w:val=""/>
      <w:lvlJc w:val="left"/>
      <w:pPr>
        <w:tabs>
          <w:tab w:val="num" w:pos="5040"/>
        </w:tabs>
        <w:ind w:left="5040" w:hanging="360"/>
      </w:pPr>
      <w:rPr>
        <w:rFonts w:ascii="Wingdings" w:hAnsi="Wingdings" w:hint="default"/>
      </w:rPr>
    </w:lvl>
    <w:lvl w:ilvl="7" w:tplc="A7BA36C6" w:tentative="1">
      <w:start w:val="1"/>
      <w:numFmt w:val="bullet"/>
      <w:lvlText w:val=""/>
      <w:lvlJc w:val="left"/>
      <w:pPr>
        <w:tabs>
          <w:tab w:val="num" w:pos="5760"/>
        </w:tabs>
        <w:ind w:left="5760" w:hanging="360"/>
      </w:pPr>
      <w:rPr>
        <w:rFonts w:ascii="Wingdings" w:hAnsi="Wingdings" w:hint="default"/>
      </w:rPr>
    </w:lvl>
    <w:lvl w:ilvl="8" w:tplc="9ABA726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E143DF"/>
    <w:multiLevelType w:val="multilevel"/>
    <w:tmpl w:val="FAD66512"/>
    <w:lvl w:ilvl="0">
      <w:start w:val="1"/>
      <w:numFmt w:val="bullet"/>
      <w:lvlText w:val=""/>
      <w:lvlJc w:val="left"/>
      <w:pPr>
        <w:ind w:left="720" w:hanging="360"/>
      </w:pPr>
      <w:rPr>
        <w:rFonts w:ascii="Wingdings" w:hAnsi="Wingdings" w:cs="Wingdings"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4B21499"/>
    <w:multiLevelType w:val="hybridMultilevel"/>
    <w:tmpl w:val="4FEC60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00D0B17"/>
    <w:multiLevelType w:val="multilevel"/>
    <w:tmpl w:val="4FF60B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DCE1B84"/>
    <w:multiLevelType w:val="hybridMultilevel"/>
    <w:tmpl w:val="4FEC60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F86"/>
    <w:rsid w:val="000055E8"/>
    <w:rsid w:val="00014BC3"/>
    <w:rsid w:val="000A08C0"/>
    <w:rsid w:val="000C33C8"/>
    <w:rsid w:val="000F2D96"/>
    <w:rsid w:val="001C27E6"/>
    <w:rsid w:val="00211458"/>
    <w:rsid w:val="00220BD0"/>
    <w:rsid w:val="00220C5C"/>
    <w:rsid w:val="00240309"/>
    <w:rsid w:val="00297FC8"/>
    <w:rsid w:val="002A500A"/>
    <w:rsid w:val="002E43B4"/>
    <w:rsid w:val="003219D6"/>
    <w:rsid w:val="00341E91"/>
    <w:rsid w:val="00342362"/>
    <w:rsid w:val="003741F8"/>
    <w:rsid w:val="004014A9"/>
    <w:rsid w:val="00422347"/>
    <w:rsid w:val="00461EC6"/>
    <w:rsid w:val="004D48CD"/>
    <w:rsid w:val="004F2DD6"/>
    <w:rsid w:val="00514114"/>
    <w:rsid w:val="00521190"/>
    <w:rsid w:val="00570F30"/>
    <w:rsid w:val="00585922"/>
    <w:rsid w:val="00586FFF"/>
    <w:rsid w:val="005E018C"/>
    <w:rsid w:val="005F1C79"/>
    <w:rsid w:val="00616B75"/>
    <w:rsid w:val="00632E8D"/>
    <w:rsid w:val="006914B4"/>
    <w:rsid w:val="006F2405"/>
    <w:rsid w:val="006F4D4F"/>
    <w:rsid w:val="00723290"/>
    <w:rsid w:val="00737E33"/>
    <w:rsid w:val="007617FE"/>
    <w:rsid w:val="007761DB"/>
    <w:rsid w:val="00786EA9"/>
    <w:rsid w:val="00793E94"/>
    <w:rsid w:val="007F5F72"/>
    <w:rsid w:val="008606E5"/>
    <w:rsid w:val="00873569"/>
    <w:rsid w:val="008B2EED"/>
    <w:rsid w:val="009B539D"/>
    <w:rsid w:val="009D2E49"/>
    <w:rsid w:val="00A7530D"/>
    <w:rsid w:val="00B505FD"/>
    <w:rsid w:val="00B66AC0"/>
    <w:rsid w:val="00B6794A"/>
    <w:rsid w:val="00B71FF7"/>
    <w:rsid w:val="00B736C2"/>
    <w:rsid w:val="00B91FF0"/>
    <w:rsid w:val="00BA4F49"/>
    <w:rsid w:val="00BD5B6F"/>
    <w:rsid w:val="00BE0E68"/>
    <w:rsid w:val="00BE6939"/>
    <w:rsid w:val="00C15D72"/>
    <w:rsid w:val="00C55690"/>
    <w:rsid w:val="00C76265"/>
    <w:rsid w:val="00CC0B4B"/>
    <w:rsid w:val="00CC245D"/>
    <w:rsid w:val="00CE11EB"/>
    <w:rsid w:val="00D45453"/>
    <w:rsid w:val="00DA474C"/>
    <w:rsid w:val="00E4797E"/>
    <w:rsid w:val="00E47A5B"/>
    <w:rsid w:val="00E51DA1"/>
    <w:rsid w:val="00E74DE3"/>
    <w:rsid w:val="00EA4560"/>
    <w:rsid w:val="00EF5C3F"/>
    <w:rsid w:val="00F00E4A"/>
    <w:rsid w:val="00F01F86"/>
    <w:rsid w:val="00F149BF"/>
    <w:rsid w:val="00F5503F"/>
    <w:rsid w:val="00F76A16"/>
    <w:rsid w:val="00F86D45"/>
    <w:rsid w:val="00FC50F1"/>
    <w:rsid w:val="00FC5B89"/>
    <w:rsid w:val="00FD021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9EB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jc w:val="both"/>
    </w:pPr>
    <w:rPr>
      <w:rFonts w:ascii="Arial" w:hAnsi="Arial"/>
      <w:sz w:val="22"/>
    </w:rPr>
  </w:style>
  <w:style w:type="paragraph" w:styleId="berschrift1">
    <w:name w:val="heading 1"/>
    <w:basedOn w:val="Standard"/>
    <w:next w:val="Standard"/>
    <w:uiPriority w:val="9"/>
    <w:qFormat/>
    <w:rsid w:val="00CE0F18"/>
    <w:pPr>
      <w:keepNext/>
      <w:keepLines/>
      <w:spacing w:before="24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paragraph" w:styleId="berschrift4">
    <w:name w:val="heading 4"/>
    <w:basedOn w:val="Standard"/>
    <w:next w:val="Standard"/>
    <w:uiPriority w:val="9"/>
    <w:semiHidden/>
    <w:unhideWhenUsed/>
    <w:qFormat/>
    <w:rsid w:val="00B44EDA"/>
    <w:pPr>
      <w:keepNext/>
      <w:keepLines/>
      <w:spacing w:before="200"/>
      <w:outlineLvl w:val="3"/>
    </w:pPr>
    <w:rPr>
      <w:rFonts w:asciiTheme="majorHAnsi" w:eastAsiaTheme="majorEastAsia" w:hAnsiTheme="majorHAnsi" w:cstheme="majorBidi"/>
      <w:b/>
      <w:bCs/>
      <w:i/>
      <w:iCs/>
      <w:color w:val="5B9BD5"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semiHidden/>
    <w:unhideWhenUsed/>
    <w:qFormat/>
    <w:rsid w:val="00A531F0"/>
    <w:rPr>
      <w:sz w:val="16"/>
      <w:szCs w:val="16"/>
    </w:rPr>
  </w:style>
  <w:style w:type="character" w:customStyle="1" w:styleId="KommentartextZchn">
    <w:name w:val="Kommentartext Zchn"/>
    <w:basedOn w:val="Absatz-Standardschriftart"/>
    <w:link w:val="Kommentartext"/>
    <w:uiPriority w:val="99"/>
    <w:semiHidden/>
    <w:qFormat/>
    <w:rsid w:val="00A531F0"/>
    <w:rPr>
      <w:rFonts w:ascii="Arial" w:hAnsi="Arial"/>
      <w:sz w:val="20"/>
      <w:szCs w:val="20"/>
    </w:rPr>
  </w:style>
  <w:style w:type="character" w:customStyle="1" w:styleId="KommentarthemaZchn">
    <w:name w:val="Kommentarthema Zchn"/>
    <w:basedOn w:val="KommentartextZchn"/>
    <w:link w:val="Kommentarthema"/>
    <w:uiPriority w:val="99"/>
    <w:semiHidden/>
    <w:qFormat/>
    <w:rsid w:val="00A531F0"/>
    <w:rPr>
      <w:rFonts w:ascii="Arial" w:hAnsi="Arial"/>
      <w:b/>
      <w:bCs/>
      <w:sz w:val="20"/>
      <w:szCs w:val="20"/>
    </w:rPr>
  </w:style>
  <w:style w:type="character" w:customStyle="1" w:styleId="berschrift4Zchn">
    <w:name w:val="Überschrift 4 Zchn"/>
    <w:basedOn w:val="Absatz-Standardschriftart"/>
    <w:uiPriority w:val="9"/>
    <w:semiHidden/>
    <w:qFormat/>
    <w:rsid w:val="00B44EDA"/>
    <w:rPr>
      <w:rFonts w:asciiTheme="majorHAnsi" w:eastAsiaTheme="majorEastAsia" w:hAnsiTheme="majorHAnsi" w:cstheme="majorBidi"/>
      <w:b/>
      <w:bCs/>
      <w:i/>
      <w:iCs/>
      <w:color w:val="5B9BD5" w:themeColor="accent1"/>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cs="Wingdings"/>
    </w:rPr>
  </w:style>
  <w:style w:type="character" w:customStyle="1" w:styleId="ListLabel6">
    <w:name w:val="ListLabel 6"/>
    <w:qFormat/>
    <w:rPr>
      <w:rFonts w:cs="Wingdings"/>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ascii="Helvetica" w:hAnsi="Helvetica" w:cs="Wingdings"/>
      <w:sz w:val="21"/>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Helvetica" w:hAnsi="Helvetica" w:cs="Wingdings"/>
      <w:sz w:val="21"/>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ascii="Helvetica" w:hAnsi="Helvetica" w:cs="Wingdings"/>
      <w:sz w:val="21"/>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Helvetica" w:hAnsi="Helvetica" w:cs="Wingdings"/>
      <w:sz w:val="21"/>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ascii="Helvetica" w:hAnsi="Helvetica" w:cs="Wingdings"/>
      <w:sz w:val="21"/>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sz w:val="22"/>
    </w:rPr>
  </w:style>
  <w:style w:type="paragraph" w:styleId="Kopfzeile">
    <w:name w:val="header"/>
    <w:basedOn w:val="Standard"/>
    <w:link w:val="KopfzeileZchn"/>
    <w:unhideWhenUsed/>
    <w:rsid w:val="00B75AC0"/>
    <w:pPr>
      <w:tabs>
        <w:tab w:val="center" w:pos="4536"/>
        <w:tab w:val="right" w:pos="9072"/>
      </w:tabs>
    </w:pPr>
  </w:style>
  <w:style w:type="paragraph" w:styleId="Fuzeile">
    <w:name w:val="footer"/>
    <w:basedOn w:val="Standard"/>
    <w:link w:val="FuzeileZchn"/>
    <w:uiPriority w:val="99"/>
    <w:unhideWhenUsed/>
    <w:rsid w:val="00B75AC0"/>
    <w:pPr>
      <w:tabs>
        <w:tab w:val="center" w:pos="4536"/>
        <w:tab w:val="right" w:pos="9072"/>
      </w:tabs>
    </w:pPr>
  </w:style>
  <w:style w:type="paragraph" w:customStyle="1" w:styleId="Kopfzeile1">
    <w:name w:val="Kopfzeile 1"/>
    <w:basedOn w:val="Standard"/>
    <w:link w:val="Kopfzeile1Zchn"/>
    <w:qFormat/>
    <w:rsid w:val="00CE0F18"/>
    <w:pPr>
      <w:spacing w:before="120" w:after="160"/>
    </w:pPr>
    <w:rPr>
      <w:b/>
      <w:sz w:val="18"/>
    </w:rPr>
  </w:style>
  <w:style w:type="paragraph" w:styleId="Listenabsatz">
    <w:name w:val="List Paragraph"/>
    <w:basedOn w:val="Standard"/>
    <w:uiPriority w:val="34"/>
    <w:qFormat/>
    <w:rsid w:val="00D917C3"/>
    <w:pPr>
      <w:spacing w:after="160" w:line="360" w:lineRule="auto"/>
      <w:ind w:left="720"/>
      <w:contextualSpacing/>
    </w:pPr>
  </w:style>
  <w:style w:type="paragraph" w:styleId="Sprechblasentext">
    <w:name w:val="Balloon Text"/>
    <w:basedOn w:val="Standard"/>
    <w:link w:val="SprechblasentextZchn"/>
    <w:uiPriority w:val="99"/>
    <w:semiHidden/>
    <w:unhideWhenUsed/>
    <w:qFormat/>
    <w:rsid w:val="00D72DD7"/>
    <w:rPr>
      <w:rFonts w:ascii="Tahoma" w:hAnsi="Tahoma" w:cs="Tahoma"/>
      <w:sz w:val="16"/>
      <w:szCs w:val="16"/>
    </w:rPr>
  </w:style>
  <w:style w:type="paragraph" w:styleId="Kommentartext">
    <w:name w:val="annotation text"/>
    <w:basedOn w:val="Standard"/>
    <w:link w:val="KommentartextZchn"/>
    <w:semiHidden/>
    <w:unhideWhenUsed/>
    <w:qFormat/>
    <w:rsid w:val="00A531F0"/>
    <w:rPr>
      <w:sz w:val="20"/>
      <w:szCs w:val="20"/>
    </w:rPr>
  </w:style>
  <w:style w:type="paragraph" w:styleId="Kommentarthema">
    <w:name w:val="annotation subject"/>
    <w:basedOn w:val="Kommentartext"/>
    <w:next w:val="Kommentartext"/>
    <w:link w:val="KommentarthemaZchn"/>
    <w:semiHidden/>
    <w:unhideWhenUsed/>
    <w:qFormat/>
    <w:rsid w:val="00A531F0"/>
    <w:rPr>
      <w:b/>
      <w:bCs/>
    </w:rPr>
  </w:style>
  <w:style w:type="paragraph" w:customStyle="1" w:styleId="Listen">
    <w:name w:val="Listen"/>
    <w:basedOn w:val="Standard"/>
    <w:qFormat/>
    <w:rsid w:val="00B44EDA"/>
    <w:pPr>
      <w:tabs>
        <w:tab w:val="left" w:pos="360"/>
      </w:tabs>
      <w:spacing w:line="360" w:lineRule="auto"/>
      <w:jc w:val="left"/>
    </w:pPr>
    <w:rPr>
      <w:rFonts w:eastAsia="Times New Roman" w:cs="Times New Roman"/>
      <w:szCs w:val="20"/>
      <w:lang w:eastAsia="de-DE"/>
    </w:rPr>
  </w:style>
  <w:style w:type="paragraph" w:styleId="StandardWeb">
    <w:name w:val="Normal (Web)"/>
    <w:basedOn w:val="Standard"/>
    <w:uiPriority w:val="99"/>
    <w:semiHidden/>
    <w:unhideWhenUsed/>
    <w:qFormat/>
    <w:rsid w:val="00290C01"/>
    <w:pPr>
      <w:spacing w:beforeAutospacing="1" w:afterAutospacing="1"/>
      <w:jc w:val="left"/>
    </w:pPr>
    <w:rPr>
      <w:rFonts w:ascii="Times New Roman" w:eastAsiaTheme="minorEastAsia" w:hAnsi="Times New Roman" w:cs="Times New Roman"/>
      <w:sz w:val="24"/>
      <w:szCs w:val="24"/>
      <w:lang w:eastAsia="de-DE"/>
    </w:rPr>
  </w:style>
  <w:style w:type="paragraph" w:customStyle="1" w:styleId="Rahmeninhalt">
    <w:name w:val="Rahmeninhalt"/>
    <w:basedOn w:val="Standard"/>
    <w:qFormat/>
  </w:style>
  <w:style w:type="paragraph" w:customStyle="1" w:styleId="Tabelleninhalt">
    <w:name w:val="Tabelleninhalt"/>
    <w:basedOn w:val="Standard"/>
    <w:qFormat/>
    <w:pPr>
      <w:suppressLineNumbers/>
    </w:pPr>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6F2405"/>
    <w:rPr>
      <w:sz w:val="20"/>
      <w:szCs w:val="20"/>
    </w:rPr>
  </w:style>
  <w:style w:type="character" w:customStyle="1" w:styleId="FunotentextZchn">
    <w:name w:val="Fußnotentext Zchn"/>
    <w:basedOn w:val="Absatz-Standardschriftart"/>
    <w:link w:val="Funotentext"/>
    <w:uiPriority w:val="99"/>
    <w:semiHidden/>
    <w:rsid w:val="006F2405"/>
    <w:rPr>
      <w:rFonts w:ascii="Arial" w:hAnsi="Arial"/>
      <w:szCs w:val="20"/>
    </w:rPr>
  </w:style>
  <w:style w:type="character" w:styleId="Funotenzeichen">
    <w:name w:val="footnote reference"/>
    <w:basedOn w:val="Absatz-Standardschriftart"/>
    <w:uiPriority w:val="99"/>
    <w:semiHidden/>
    <w:unhideWhenUsed/>
    <w:rsid w:val="006F2405"/>
    <w:rPr>
      <w:vertAlign w:val="superscript"/>
    </w:rPr>
  </w:style>
  <w:style w:type="character" w:styleId="Hyperlink">
    <w:name w:val="Hyperlink"/>
    <w:basedOn w:val="Absatz-Standardschriftart"/>
    <w:uiPriority w:val="99"/>
    <w:semiHidden/>
    <w:unhideWhenUsed/>
    <w:rsid w:val="00F86D45"/>
    <w:rPr>
      <w:color w:val="0563C1" w:themeColor="hyperlink"/>
      <w:u w:val="single"/>
    </w:rPr>
  </w:style>
  <w:style w:type="paragraph" w:customStyle="1" w:styleId="TextA">
    <w:name w:val="Text A"/>
    <w:rsid w:val="00F86D45"/>
    <w:pPr>
      <w:spacing w:after="200" w:line="276" w:lineRule="auto"/>
    </w:pPr>
    <w:rPr>
      <w:rFonts w:ascii="Helvetica" w:eastAsia="Arial Unicode MS" w:hAnsi="Helvetica" w:cs="Arial Unicode MS"/>
      <w:color w:val="000000"/>
      <w:sz w:val="22"/>
      <w:u w:color="000000"/>
      <w:lang w:eastAsia="de-DE"/>
    </w:rPr>
  </w:style>
  <w:style w:type="character" w:customStyle="1" w:styleId="Ohne">
    <w:name w:val="Ohne"/>
    <w:rsid w:val="00F86D45"/>
  </w:style>
  <w:style w:type="character" w:styleId="BesuchterLink">
    <w:name w:val="FollowedHyperlink"/>
    <w:basedOn w:val="Absatz-Standardschriftart"/>
    <w:uiPriority w:val="99"/>
    <w:semiHidden/>
    <w:unhideWhenUsed/>
    <w:rsid w:val="00211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325">
      <w:bodyDiv w:val="1"/>
      <w:marLeft w:val="0"/>
      <w:marRight w:val="0"/>
      <w:marTop w:val="0"/>
      <w:marBottom w:val="0"/>
      <w:divBdr>
        <w:top w:val="none" w:sz="0" w:space="0" w:color="auto"/>
        <w:left w:val="none" w:sz="0" w:space="0" w:color="auto"/>
        <w:bottom w:val="none" w:sz="0" w:space="0" w:color="auto"/>
        <w:right w:val="none" w:sz="0" w:space="0" w:color="auto"/>
      </w:divBdr>
      <w:divsChild>
        <w:div w:id="1122505419">
          <w:marLeft w:val="547"/>
          <w:marRight w:val="0"/>
          <w:marTop w:val="0"/>
          <w:marBottom w:val="0"/>
          <w:divBdr>
            <w:top w:val="none" w:sz="0" w:space="0" w:color="auto"/>
            <w:left w:val="none" w:sz="0" w:space="0" w:color="auto"/>
            <w:bottom w:val="none" w:sz="0" w:space="0" w:color="auto"/>
            <w:right w:val="none" w:sz="0" w:space="0" w:color="auto"/>
          </w:divBdr>
        </w:div>
      </w:divsChild>
    </w:div>
    <w:div w:id="1419785772">
      <w:bodyDiv w:val="1"/>
      <w:marLeft w:val="0"/>
      <w:marRight w:val="0"/>
      <w:marTop w:val="0"/>
      <w:marBottom w:val="0"/>
      <w:divBdr>
        <w:top w:val="none" w:sz="0" w:space="0" w:color="auto"/>
        <w:left w:val="none" w:sz="0" w:space="0" w:color="auto"/>
        <w:bottom w:val="none" w:sz="0" w:space="0" w:color="auto"/>
        <w:right w:val="none" w:sz="0" w:space="0" w:color="auto"/>
      </w:divBdr>
      <w:divsChild>
        <w:div w:id="40923385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uni-due.de/imperia/md/content/chemiedidaktik/ag-sumfleth/loesungsbeispiele_salz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ni-due.de/imperia/md/content/chemiedidaktik/ag-sumfleth/loesungsbeispiele_salz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10A63-6C67-4BE2-8141-E990D82E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964</Words>
  <Characters>6075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2021-08-11T11:38:00Z</dcterms:created>
  <dcterms:modified xsi:type="dcterms:W3CDTF">2022-12-19T10:08:00Z</dcterms:modified>
  <dc:language/>
</cp:coreProperties>
</file>