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2705D" w14:textId="0F1A2081" w:rsidR="00880913" w:rsidRDefault="00880913" w:rsidP="00880913">
      <w:pPr>
        <w:jc w:val="left"/>
      </w:pPr>
      <w:r w:rsidRPr="007A52BF">
        <w:rPr>
          <w:b/>
        </w:rPr>
        <w:t>Hinweis:</w:t>
      </w:r>
      <w:r>
        <w:t xml:space="preserve"> Diese Karte kann auch gut verwendet werden, wenn die Schülerinnen und Schüler keine Möglichkeit haben</w:t>
      </w:r>
      <w:r w:rsidR="00003DC6">
        <w:t>,</w:t>
      </w:r>
      <w:r>
        <w:t xml:space="preserve"> das Experiment selbst durchzuführen. </w:t>
      </w:r>
    </w:p>
    <w:p w14:paraId="7AA73501" w14:textId="5DA84F8D" w:rsidR="00E8380C" w:rsidRDefault="00880913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587F05BA" wp14:editId="4E563CFE">
            <wp:simplePos x="0" y="0"/>
            <wp:positionH relativeFrom="column">
              <wp:posOffset>2414047</wp:posOffset>
            </wp:positionH>
            <wp:positionV relativeFrom="page">
              <wp:posOffset>2442216</wp:posOffset>
            </wp:positionV>
            <wp:extent cx="2981325" cy="18097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81325" cy="180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049F5" wp14:editId="359CD852">
                <wp:simplePos x="0" y="0"/>
                <wp:positionH relativeFrom="column">
                  <wp:posOffset>-15542</wp:posOffset>
                </wp:positionH>
                <wp:positionV relativeFrom="paragraph">
                  <wp:posOffset>869608</wp:posOffset>
                </wp:positionV>
                <wp:extent cx="5848350" cy="2305050"/>
                <wp:effectExtent l="38100" t="38100" r="114300" b="11430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305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66C2F2" w14:textId="77777777" w:rsidR="00220106" w:rsidRPr="00DF054B" w:rsidRDefault="00220106" w:rsidP="00220106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F054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Hinweiskarte</w:t>
                            </w:r>
                          </w:p>
                          <w:p w14:paraId="5C516FE4" w14:textId="77777777" w:rsidR="00220106" w:rsidRDefault="00220106" w:rsidP="002201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Kupfersulfat in kaltem und </w:t>
                            </w:r>
                          </w:p>
                          <w:p w14:paraId="3B3E5D96" w14:textId="6142ED15" w:rsidR="00220106" w:rsidRPr="00DF054B" w:rsidRDefault="00220106" w:rsidP="0022010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warmem Wasser gelöst</w:t>
                            </w:r>
                            <w:r w:rsidR="005E2CCC">
                              <w:rPr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6049F5" id="Rechteck 6" o:spid="_x0000_s1026" style="position:absolute;left:0;text-align:left;margin-left:-1.2pt;margin-top:68.45pt;width:460.5pt;height:18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1766C2F2" w14:textId="77777777" w:rsidR="00220106" w:rsidRPr="00DF054B" w:rsidRDefault="00220106" w:rsidP="00220106">
                      <w:pPr>
                        <w:jc w:val="left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F054B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Hinweiskarte</w:t>
                      </w:r>
                    </w:p>
                    <w:p w14:paraId="5C516FE4" w14:textId="77777777" w:rsidR="00220106" w:rsidRDefault="00220106" w:rsidP="00220106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Kupfersulfat in kaltem und </w:t>
                      </w:r>
                    </w:p>
                    <w:p w14:paraId="3B3E5D96" w14:textId="6142ED15" w:rsidR="00220106" w:rsidRPr="00DF054B" w:rsidRDefault="00220106" w:rsidP="00220106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warmem Wasser gelöst</w:t>
                      </w:r>
                      <w:r w:rsidR="005E2CCC">
                        <w:rPr>
                          <w:color w:val="000000" w:themeColor="text1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sectPr w:rsidR="00E838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15A95" w14:textId="77777777" w:rsidR="00FE45EA" w:rsidRDefault="00FE45EA" w:rsidP="00FE45EA">
      <w:pPr>
        <w:spacing w:after="0"/>
      </w:pPr>
      <w:r>
        <w:separator/>
      </w:r>
    </w:p>
  </w:endnote>
  <w:endnote w:type="continuationSeparator" w:id="0">
    <w:p w14:paraId="6E371837" w14:textId="77777777" w:rsidR="00FE45EA" w:rsidRDefault="00FE45EA" w:rsidP="00FE45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16A4B" w14:textId="77777777" w:rsidR="00FE45EA" w:rsidRDefault="00FE45EA" w:rsidP="00FE45EA">
      <w:pPr>
        <w:spacing w:after="0"/>
      </w:pPr>
      <w:r>
        <w:separator/>
      </w:r>
    </w:p>
  </w:footnote>
  <w:footnote w:type="continuationSeparator" w:id="0">
    <w:p w14:paraId="234027C7" w14:textId="77777777" w:rsidR="00FE45EA" w:rsidRDefault="00FE45EA" w:rsidP="00FE45E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06"/>
    <w:rsid w:val="00003DC6"/>
    <w:rsid w:val="00135238"/>
    <w:rsid w:val="00220106"/>
    <w:rsid w:val="0039305A"/>
    <w:rsid w:val="00572CBE"/>
    <w:rsid w:val="005E2CCC"/>
    <w:rsid w:val="00687CC5"/>
    <w:rsid w:val="007A52BF"/>
    <w:rsid w:val="00880913"/>
    <w:rsid w:val="008D51B2"/>
    <w:rsid w:val="00B57095"/>
    <w:rsid w:val="00B76A75"/>
    <w:rsid w:val="00E8380C"/>
    <w:rsid w:val="00FE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D6F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0106"/>
    <w:pPr>
      <w:spacing w:line="240" w:lineRule="auto"/>
      <w:jc w:val="both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72CB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2C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2CB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2C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2CBE"/>
    <w:rPr>
      <w:rFonts w:ascii="Arial" w:hAnsi="Arial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FE45E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FE45E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E45EA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FE45E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52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5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133</Characters>
  <Application>Microsoft Office Word</Application>
  <DocSecurity>0</DocSecurity>
  <Lines>1</Lines>
  <Paragraphs>1</Paragraphs>
  <ScaleCrop>false</ScaleCrop>
  <Manager/>
  <Company/>
  <LinksUpToDate>false</LinksUpToDate>
  <CharactersWithSpaces>152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2021-08-11T09:09:00Z</dcterms:created>
  <dcterms:modified xsi:type="dcterms:W3CDTF">2021-08-11T09:10:00Z</dcterms:modified>
  <cp:category/>
</cp:coreProperties>
</file>