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07170E" w14:textId="2902769F" w:rsidR="003D01E9" w:rsidRDefault="00DA67C2" w:rsidP="00666FAE">
      <w:pPr>
        <w:pStyle w:val="Titel"/>
      </w:pPr>
      <w:sdt>
        <w:sdtPr>
          <w:rPr>
            <w:rFonts w:eastAsia="Times New Roman" w:cs="Times New Roman"/>
          </w:rPr>
          <w:alias w:val="Titel"/>
          <w:tag w:val=""/>
          <w:id w:val="-1902437128"/>
          <w:placeholder>
            <w:docPart w:val="12C0D75B0DD5479D9D45777B280AEB99"/>
          </w:placeholder>
          <w:dataBinding w:prefixMappings="xmlns:ns0='http://purl.org/dc/elements/1.1/' xmlns:ns1='http://schemas.openxmlformats.org/package/2006/metadata/core-properties' " w:xpath="/ns1:coreProperties[1]/ns0:title[1]" w:storeItemID="{6C3C8BC8-F283-45AE-878A-BAB7291924A1}"/>
          <w:text/>
        </w:sdtPr>
        <w:sdtEndPr/>
        <w:sdtContent>
          <w:r w:rsidR="00487849" w:rsidRPr="00487849">
            <w:rPr>
              <w:rFonts w:eastAsia="Times New Roman" w:cs="Times New Roman"/>
            </w:rPr>
            <w:t>Energie – ein wertvolles Gut!</w:t>
          </w:r>
        </w:sdtContent>
      </w:sdt>
    </w:p>
    <w:sdt>
      <w:sdtPr>
        <w:alias w:val="Kategorie"/>
        <w:tag w:val=""/>
        <w:id w:val="-645740484"/>
        <w:placeholder>
          <w:docPart w:val="743E6D3DE075497E887A0F5EC95C7D59"/>
        </w:placeholder>
        <w:dataBinding w:prefixMappings="xmlns:ns0='http://purl.org/dc/elements/1.1/' xmlns:ns1='http://schemas.openxmlformats.org/package/2006/metadata/core-properties' " w:xpath="/ns1:coreProperties[1]/ns1:category[1]" w:storeItemID="{6C3C8BC8-F283-45AE-878A-BAB7291924A1}"/>
        <w:text/>
      </w:sdtPr>
      <w:sdtEndPr/>
      <w:sdtContent>
        <w:p w14:paraId="4207170F" w14:textId="3852A5E8" w:rsidR="007E5D70" w:rsidRDefault="001C2158" w:rsidP="007E5D70">
          <w:pPr>
            <w:pStyle w:val="Untertitel"/>
          </w:pPr>
          <w:r>
            <w:t>S2_UE1_AB1_L</w:t>
          </w:r>
        </w:p>
      </w:sdtContent>
    </w:sdt>
    <w:p w14:paraId="012E5CD5" w14:textId="58E8A7B4" w:rsidR="00972E85" w:rsidRPr="00275575" w:rsidRDefault="00053F88" w:rsidP="00275575">
      <w:pPr>
        <w:pStyle w:val="berschrift1"/>
      </w:pPr>
      <w:r>
        <w:t>Hinweise für die Lehrkraft: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8"/>
      </w:tblGrid>
      <w:tr w:rsidR="00072EDA" w:rsidRPr="0084320A" w14:paraId="42071717"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42071715" w14:textId="0825E93A" w:rsidR="00072EDA" w:rsidRDefault="00072EDA" w:rsidP="000D3ED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Pr>
                <w:rFonts w:ascii="Calibri" w:eastAsia="Times New Roman" w:hAnsi="Calibri"/>
                <w:b/>
                <w:color w:val="auto"/>
                <w:sz w:val="22"/>
                <w:szCs w:val="22"/>
              </w:rPr>
              <w:t>Übersicht über die Unterrichtssequenz:</w:t>
            </w:r>
          </w:p>
          <w:p w14:paraId="42071716" w14:textId="46145B4F" w:rsidR="00072EDA" w:rsidRPr="00CE11BF" w:rsidRDefault="00487849" w:rsidP="003B077F">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imes New Roman" w:hAnsi="Calibri"/>
                <w:color w:val="auto"/>
                <w:sz w:val="22"/>
                <w:szCs w:val="22"/>
              </w:rPr>
            </w:pPr>
            <w:r w:rsidRPr="00AA6273">
              <w:rPr>
                <w:rFonts w:ascii="Calibri" w:eastAsia="Times New Roman" w:hAnsi="Calibri"/>
                <w:color w:val="auto"/>
                <w:sz w:val="22"/>
                <w:szCs w:val="22"/>
              </w:rPr>
              <w:t xml:space="preserve">Der Ablauf der zweiten Unterrichtssequenz wird durch die unten beschriebenen </w:t>
            </w:r>
            <w:r w:rsidRPr="00AA6273">
              <w:rPr>
                <w:rFonts w:ascii="Arial" w:eastAsia="Times New Roman" w:hAnsi="Arial" w:cs="Arial"/>
                <w:color w:val="auto"/>
                <w:sz w:val="22"/>
                <w:szCs w:val="22"/>
              </w:rPr>
              <w:t>„</w:t>
            </w:r>
            <w:r w:rsidRPr="00AA6273">
              <w:rPr>
                <w:rFonts w:ascii="Calibri" w:eastAsia="Times New Roman" w:hAnsi="Calibri"/>
                <w:color w:val="auto"/>
                <w:sz w:val="22"/>
                <w:szCs w:val="22"/>
              </w:rPr>
              <w:t>Hinweise zur Unterrichtssequenz S2</w:t>
            </w:r>
            <w:r w:rsidRPr="00AA6273">
              <w:rPr>
                <w:rFonts w:ascii="Arial" w:eastAsia="Times New Roman" w:hAnsi="Arial" w:cs="Arial"/>
                <w:color w:val="auto"/>
                <w:sz w:val="22"/>
                <w:szCs w:val="22"/>
              </w:rPr>
              <w:t>”</w:t>
            </w:r>
            <w:r w:rsidRPr="00AA6273">
              <w:rPr>
                <w:rFonts w:ascii="Calibri" w:eastAsia="Times New Roman" w:hAnsi="Calibri"/>
                <w:color w:val="auto"/>
                <w:sz w:val="22"/>
                <w:szCs w:val="22"/>
              </w:rPr>
              <w:t xml:space="preserve"> in Kombination mit den dazugehörigen Unterlagen dargestellt. Diese Unterrichtssequenz besteht aus mehreren Unterrichtseinheiten (UE), die wahlweise ausgedehnt oder gekürzt werden können</w:t>
            </w:r>
            <w:r w:rsidR="001C2158">
              <w:rPr>
                <w:rFonts w:ascii="Calibri" w:eastAsia="Times New Roman" w:hAnsi="Calibri"/>
                <w:color w:val="auto"/>
                <w:sz w:val="22"/>
                <w:szCs w:val="22"/>
              </w:rPr>
              <w:t>.</w:t>
            </w:r>
          </w:p>
        </w:tc>
      </w:tr>
      <w:tr w:rsidR="00D25CBA" w:rsidRPr="0084320A" w14:paraId="4207172B"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2A87874A" w14:textId="77777777" w:rsidR="00487849" w:rsidRPr="005B7EAF" w:rsidRDefault="00487849" w:rsidP="00487849">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5B7EAF">
              <w:rPr>
                <w:rFonts w:ascii="Calibri" w:eastAsia="Times New Roman" w:hAnsi="Calibri"/>
                <w:b/>
                <w:color w:val="auto"/>
                <w:sz w:val="22"/>
                <w:szCs w:val="22"/>
              </w:rPr>
              <w:t>Schülerunterlagen:</w:t>
            </w:r>
          </w:p>
          <w:p w14:paraId="2C5DE3D2" w14:textId="77777777" w:rsidR="00487849" w:rsidRPr="00CD03FE" w:rsidRDefault="00487849" w:rsidP="00487849">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bCs/>
                <w:color w:val="auto"/>
                <w:sz w:val="22"/>
                <w:szCs w:val="22"/>
              </w:rPr>
            </w:pPr>
            <w:r w:rsidRPr="00CD03FE">
              <w:rPr>
                <w:rFonts w:ascii="Calibri" w:eastAsia="Times New Roman" w:hAnsi="Calibri"/>
                <w:b/>
                <w:bCs/>
                <w:color w:val="auto"/>
                <w:sz w:val="22"/>
                <w:szCs w:val="22"/>
              </w:rPr>
              <w:t>S2_UE1_AB1_Voll_Energie</w:t>
            </w:r>
          </w:p>
          <w:p w14:paraId="28F9C323" w14:textId="77777777" w:rsidR="00487849" w:rsidRPr="008924C6" w:rsidRDefault="00487849" w:rsidP="00487849">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8924C6">
              <w:rPr>
                <w:rFonts w:ascii="Calibri" w:eastAsia="Times New Roman" w:hAnsi="Calibri"/>
                <w:color w:val="auto"/>
                <w:sz w:val="22"/>
                <w:szCs w:val="22"/>
              </w:rPr>
              <w:t>S2_UE1_AB2_Mit_Energie_durch_den_Tag_I</w:t>
            </w:r>
          </w:p>
          <w:p w14:paraId="10BFD302" w14:textId="77777777" w:rsidR="00487849" w:rsidRPr="008924C6" w:rsidRDefault="00487849" w:rsidP="00487849">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8924C6">
              <w:rPr>
                <w:rFonts w:ascii="Calibri" w:eastAsia="Times New Roman" w:hAnsi="Calibri"/>
                <w:color w:val="auto"/>
                <w:sz w:val="22"/>
                <w:szCs w:val="22"/>
              </w:rPr>
              <w:t>S2_UE1_AB3_Mit_Energie_durch_den_Tag_II</w:t>
            </w:r>
          </w:p>
          <w:p w14:paraId="2A0EBD88" w14:textId="77777777" w:rsidR="00487849" w:rsidRPr="008924C6" w:rsidRDefault="00487849" w:rsidP="00487849">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8924C6">
              <w:rPr>
                <w:rFonts w:ascii="Calibri" w:eastAsia="Times New Roman" w:hAnsi="Calibri"/>
                <w:color w:val="auto"/>
                <w:sz w:val="22"/>
                <w:szCs w:val="22"/>
              </w:rPr>
              <w:t>S2_UE1_AB4_Mit_Energie_durch_den_Tag_III</w:t>
            </w:r>
          </w:p>
          <w:p w14:paraId="1289E107" w14:textId="77777777" w:rsidR="00487849" w:rsidRPr="008924C6" w:rsidRDefault="00487849" w:rsidP="00487849">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8924C6">
              <w:rPr>
                <w:rFonts w:ascii="Calibri" w:eastAsia="Times New Roman" w:hAnsi="Calibri"/>
                <w:color w:val="auto"/>
                <w:sz w:val="22"/>
                <w:szCs w:val="22"/>
              </w:rPr>
              <w:t>S2_UE1_AB5_Energieeffizienz</w:t>
            </w:r>
          </w:p>
          <w:p w14:paraId="4E8A7C1E" w14:textId="53A1C269" w:rsidR="00487849" w:rsidRPr="00487849" w:rsidRDefault="00487849" w:rsidP="00487849">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8924C6">
              <w:rPr>
                <w:rFonts w:ascii="Calibri" w:eastAsia="Times New Roman" w:hAnsi="Calibri"/>
                <w:color w:val="auto"/>
                <w:sz w:val="22"/>
                <w:szCs w:val="22"/>
              </w:rPr>
              <w:t>S2_UE1_AB6_Wie_kann_ich_einen_unnötigen_Energiebedarf_vermeiden</w:t>
            </w:r>
          </w:p>
          <w:p w14:paraId="20FC3BC2" w14:textId="555CE4F9" w:rsidR="00487849" w:rsidRPr="00487849" w:rsidRDefault="00487849" w:rsidP="006463B7">
            <w:pPr>
              <w:pStyle w:val="Text"/>
              <w:numPr>
                <w:ilvl w:val="0"/>
                <w:numId w:val="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487849">
              <w:rPr>
                <w:rFonts w:ascii="Calibri" w:eastAsia="Times New Roman" w:hAnsi="Calibri"/>
                <w:color w:val="auto"/>
                <w:sz w:val="22"/>
                <w:szCs w:val="22"/>
              </w:rPr>
              <w:t>S2_UE1_AB7_Licht_aus_und_die_Welt_ist_in_Ordnung</w:t>
            </w:r>
          </w:p>
          <w:p w14:paraId="4207172A" w14:textId="1A01D6FF" w:rsidR="00D25CBA" w:rsidRPr="005651DB" w:rsidRDefault="00D25CBA" w:rsidP="00487849">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p>
        </w:tc>
      </w:tr>
      <w:tr w:rsidR="00D25CBA" w:rsidRPr="0084320A" w14:paraId="4207172F" w14:textId="77777777" w:rsidTr="003B077F">
        <w:trPr>
          <w:trHeight w:val="1984"/>
        </w:trPr>
        <w:tc>
          <w:tcPr>
            <w:tcW w:w="8778" w:type="dxa"/>
            <w:tcBorders>
              <w:top w:val="single" w:sz="4" w:space="0" w:color="auto"/>
              <w:left w:val="single" w:sz="4" w:space="0" w:color="auto"/>
              <w:bottom w:val="single" w:sz="4" w:space="0" w:color="auto"/>
              <w:right w:val="single" w:sz="4" w:space="0" w:color="auto"/>
            </w:tcBorders>
            <w:shd w:val="clear" w:color="auto" w:fill="auto"/>
          </w:tcPr>
          <w:p w14:paraId="06198739" w14:textId="77777777" w:rsidR="00D25CBA" w:rsidRPr="00D357CA" w:rsidRDefault="00053F88" w:rsidP="00053F8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Theme="minorHAnsi" w:eastAsia="Times New Roman" w:hAnsiTheme="minorHAnsi"/>
                <w:b/>
                <w:color w:val="auto"/>
                <w:sz w:val="22"/>
                <w:szCs w:val="22"/>
              </w:rPr>
            </w:pPr>
            <w:r w:rsidRPr="00D357CA">
              <w:rPr>
                <w:rFonts w:asciiTheme="minorHAnsi" w:eastAsia="Times New Roman" w:hAnsiTheme="minorHAnsi"/>
                <w:b/>
                <w:color w:val="auto"/>
                <w:sz w:val="22"/>
                <w:szCs w:val="22"/>
              </w:rPr>
              <w:t xml:space="preserve">Lösungen: </w:t>
            </w:r>
          </w:p>
          <w:p w14:paraId="44F8C363" w14:textId="308F31F2" w:rsidR="00A57F36" w:rsidRPr="00D357CA" w:rsidRDefault="00D357CA" w:rsidP="003B077F">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heme="minorHAnsi" w:eastAsia="Calibri" w:hAnsiTheme="minorHAnsi" w:cs="Arial"/>
                <w:color w:val="auto"/>
                <w:sz w:val="22"/>
                <w:szCs w:val="22"/>
                <w:lang w:eastAsia="en-US"/>
              </w:rPr>
            </w:pPr>
            <w:r w:rsidRPr="00D357CA">
              <w:rPr>
                <w:rFonts w:asciiTheme="minorHAnsi" w:eastAsia="Calibri" w:hAnsiTheme="minorHAnsi" w:cs="Arial"/>
                <w:color w:val="auto"/>
                <w:sz w:val="22"/>
                <w:szCs w:val="22"/>
                <w:lang w:eastAsia="en-US"/>
              </w:rPr>
              <w:t>Die jeweilige Modelllösung stellt eine mögliche Lösung bzw. Lösungsskizze dar. Der gewählte Lösungsansatz und -weg der Schülerinnen und Schüler muss nicht identisch mit dem der Modelllösung sein. Sachlich richtige Alternativen sollen als entsprechend gleichwertig bewertet werden.</w:t>
            </w:r>
          </w:p>
          <w:p w14:paraId="4207172E" w14:textId="7D345F19" w:rsidR="00D357CA" w:rsidRPr="00D357CA" w:rsidRDefault="00D357CA" w:rsidP="003B077F">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Arial" w:eastAsia="Calibri" w:hAnsi="Arial" w:cs="Arial"/>
                <w:b/>
                <w:bCs/>
                <w:color w:val="auto"/>
                <w:sz w:val="18"/>
                <w:szCs w:val="18"/>
                <w:lang w:eastAsia="en-US"/>
              </w:rPr>
            </w:pPr>
            <w:r w:rsidRPr="00D357CA">
              <w:rPr>
                <w:rFonts w:asciiTheme="minorHAnsi" w:eastAsia="Calibri" w:hAnsiTheme="minorHAnsi" w:cs="Arial"/>
                <w:color w:val="auto"/>
                <w:sz w:val="22"/>
                <w:szCs w:val="22"/>
                <w:lang w:eastAsia="en-US"/>
              </w:rPr>
              <w:t>Unterschiede sind gewünscht und stellen eine Diskussionsgrundlage dar, die gewinnbringend für die Lernentwicklung der Schülerinnen und Schüler genutzt werden sollte.</w:t>
            </w:r>
          </w:p>
        </w:tc>
      </w:tr>
      <w:tr w:rsidR="009261DC" w:rsidRPr="0084320A" w14:paraId="70F57DF9"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264BAB06" w14:textId="77777777" w:rsidR="003B077F" w:rsidRDefault="00487849" w:rsidP="002E6DE7">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imes New Roman" w:hAnsi="Calibri"/>
                <w:b/>
                <w:color w:val="auto"/>
                <w:sz w:val="22"/>
                <w:szCs w:val="22"/>
              </w:rPr>
            </w:pPr>
            <w:r>
              <w:rPr>
                <w:rFonts w:ascii="Calibri" w:eastAsia="Times New Roman" w:hAnsi="Calibri"/>
                <w:b/>
                <w:color w:val="auto"/>
                <w:sz w:val="22"/>
                <w:szCs w:val="22"/>
              </w:rPr>
              <w:t xml:space="preserve">Testet euer Vorwissen, indem ihr euch gegenseitig erläutert, welche Energieform(en) in den verschiedenen Abbildungen dargestellt sind. </w:t>
            </w:r>
          </w:p>
          <w:p w14:paraId="7B8847C1" w14:textId="30651A73" w:rsidR="00487849" w:rsidRDefault="00487849" w:rsidP="002E6DE7">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heme="minorHAnsi" w:hAnsiTheme="minorHAnsi"/>
                <w:sz w:val="22"/>
                <w:szCs w:val="22"/>
              </w:rPr>
            </w:pPr>
            <w:r w:rsidRPr="00487849">
              <w:rPr>
                <w:rFonts w:asciiTheme="minorHAnsi" w:hAnsiTheme="minorHAnsi"/>
                <w:sz w:val="22"/>
                <w:szCs w:val="22"/>
              </w:rPr>
              <w:t>Bei dieser Aufgabe sollen die Schülerinnen und Schüler ihr Vorwissen aktivieren und durch vielfache Wiederholungen, die Energieformen sicher benennen und zuordnen können.</w:t>
            </w:r>
            <w:r>
              <w:rPr>
                <w:rFonts w:asciiTheme="minorHAnsi" w:hAnsiTheme="minorHAnsi"/>
                <w:sz w:val="22"/>
                <w:szCs w:val="22"/>
              </w:rPr>
              <w:t xml:space="preserve"> Mehrfachnennungen sind möglich. Deshalb ist es wichtig, dass die Schülerinnen und Schüler erläutern, wie sie die Abbildung interpretieren. Gleichzeitig wird so die Fachsprache gefördert. </w:t>
            </w:r>
          </w:p>
          <w:p w14:paraId="31B468BF" w14:textId="77777777" w:rsidR="00487849" w:rsidRPr="00487849" w:rsidRDefault="00487849" w:rsidP="002E6DE7">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heme="minorHAnsi" w:hAnsiTheme="minorHAnsi"/>
                <w:sz w:val="22"/>
                <w:szCs w:val="22"/>
              </w:rPr>
            </w:pPr>
          </w:p>
          <w:p w14:paraId="45BDD07C" w14:textId="5F86899D" w:rsidR="00487849" w:rsidRDefault="002E6DE7" w:rsidP="002E6DE7">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Theme="minorHAnsi" w:hAnsiTheme="minorHAnsi"/>
                <w:sz w:val="22"/>
                <w:szCs w:val="22"/>
              </w:rPr>
            </w:pPr>
            <w:r w:rsidRPr="002E6DE7">
              <w:rPr>
                <w:rFonts w:asciiTheme="minorHAnsi" w:hAnsiTheme="minorHAnsi"/>
                <w:sz w:val="22"/>
                <w:szCs w:val="22"/>
              </w:rPr>
              <w:t>Von der Lehrkraft sollten die Hilfekarten zu Beginn der Stunde vorbereitet und bereitgelegt werden</w:t>
            </w:r>
            <w:r w:rsidR="002B6F4A">
              <w:rPr>
                <w:rFonts w:asciiTheme="minorHAnsi" w:hAnsiTheme="minorHAnsi"/>
                <w:sz w:val="22"/>
                <w:szCs w:val="22"/>
              </w:rPr>
              <w:t xml:space="preserve"> oder aber situativ den Lernenden bei Bedarf individuell zur Verfügung gestellt werden.</w:t>
            </w:r>
          </w:p>
          <w:p w14:paraId="615D9EBB" w14:textId="77777777" w:rsidR="00CA6402" w:rsidRPr="001564C6" w:rsidRDefault="00CA6402"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6"/>
              <w:gridCol w:w="1426"/>
              <w:gridCol w:w="1425"/>
              <w:gridCol w:w="1425"/>
              <w:gridCol w:w="1425"/>
              <w:gridCol w:w="1425"/>
            </w:tblGrid>
            <w:tr w:rsidR="00CA6402" w:rsidRPr="001564C6" w14:paraId="1C65280C" w14:textId="77777777" w:rsidTr="0027056C">
              <w:tc>
                <w:tcPr>
                  <w:tcW w:w="1656" w:type="dxa"/>
                  <w:shd w:val="clear" w:color="auto" w:fill="auto"/>
                </w:tcPr>
                <w:p w14:paraId="5F9F4D0A" w14:textId="77777777" w:rsidR="00CA6402" w:rsidRPr="001564C6" w:rsidRDefault="00CA6402"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1564C6">
                    <w:rPr>
                      <w:rFonts w:eastAsia="ヒラギノ角ゴ Pro W3" w:cs="Times New Roman"/>
                      <w:noProof/>
                      <w:color w:val="000000"/>
                      <w:sz w:val="24"/>
                      <w:szCs w:val="24"/>
                      <w:lang w:val="en-US" w:eastAsia="de-DE"/>
                    </w:rPr>
                    <w:drawing>
                      <wp:inline distT="0" distB="0" distL="0" distR="0" wp14:anchorId="57F402FD" wp14:editId="47237642">
                        <wp:extent cx="914400" cy="914400"/>
                        <wp:effectExtent l="0" t="0" r="0" b="0"/>
                        <wp:docPr id="38" name="Grafik 38" descr="Lagerfeu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0" descr="Lagerfeue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1657" w:type="dxa"/>
                  <w:shd w:val="clear" w:color="auto" w:fill="auto"/>
                </w:tcPr>
                <w:p w14:paraId="7D5B620E" w14:textId="77777777" w:rsidR="00CA6402" w:rsidRPr="001564C6" w:rsidRDefault="00CA6402"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1564C6">
                    <w:rPr>
                      <w:rFonts w:eastAsia="ヒラギノ角ゴ Pro W3" w:cs="Times New Roman"/>
                      <w:noProof/>
                      <w:color w:val="000000"/>
                      <w:sz w:val="24"/>
                      <w:szCs w:val="24"/>
                      <w:lang w:val="en-US" w:eastAsia="de-DE"/>
                    </w:rPr>
                    <w:drawing>
                      <wp:inline distT="0" distB="0" distL="0" distR="0" wp14:anchorId="367C8D5B" wp14:editId="6347AB8E">
                        <wp:extent cx="914400" cy="914400"/>
                        <wp:effectExtent l="0" t="0" r="0" b="0"/>
                        <wp:docPr id="37" name="Grafik 37" descr="Räu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0" descr="Räube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1657" w:type="dxa"/>
                  <w:shd w:val="clear" w:color="auto" w:fill="auto"/>
                </w:tcPr>
                <w:p w14:paraId="35CDA2BB" w14:textId="77777777" w:rsidR="00CA6402" w:rsidRPr="001564C6" w:rsidRDefault="00CA6402"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1564C6">
                    <w:rPr>
                      <w:rFonts w:eastAsia="ヒラギノ角ゴ Pro W3" w:cs="Times New Roman"/>
                      <w:noProof/>
                      <w:color w:val="000000"/>
                      <w:sz w:val="24"/>
                      <w:szCs w:val="24"/>
                      <w:lang w:val="en-US" w:eastAsia="de-DE"/>
                    </w:rPr>
                    <w:drawing>
                      <wp:inline distT="0" distB="0" distL="0" distR="0" wp14:anchorId="4F8D5C13" wp14:editId="7D12178B">
                        <wp:extent cx="914400" cy="914400"/>
                        <wp:effectExtent l="0" t="0" r="0" b="0"/>
                        <wp:docPr id="36" name="Grafik 36" descr="Krani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0" descr="Kranich"/>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1657" w:type="dxa"/>
                  <w:shd w:val="clear" w:color="auto" w:fill="auto"/>
                </w:tcPr>
                <w:p w14:paraId="2CE8AC49" w14:textId="77777777" w:rsidR="00CA6402" w:rsidRPr="001564C6" w:rsidRDefault="00CA6402"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1564C6">
                    <w:rPr>
                      <w:rFonts w:eastAsia="ヒラギノ角ゴ Pro W3" w:cs="Times New Roman"/>
                      <w:noProof/>
                      <w:color w:val="000000"/>
                      <w:sz w:val="24"/>
                      <w:szCs w:val="24"/>
                      <w:lang w:val="en-US" w:eastAsia="de-DE"/>
                    </w:rPr>
                    <w:drawing>
                      <wp:inline distT="0" distB="0" distL="0" distR="0" wp14:anchorId="3A1E3D1C" wp14:editId="351B40B3">
                        <wp:extent cx="914400" cy="914400"/>
                        <wp:effectExtent l="0" t="0" r="0" b="0"/>
                        <wp:docPr id="35" name="Grafik 35" descr="Windmüh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4" descr="Windmühl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1656" w:type="dxa"/>
                  <w:shd w:val="clear" w:color="auto" w:fill="auto"/>
                </w:tcPr>
                <w:p w14:paraId="752649E1" w14:textId="77777777" w:rsidR="00CA6402" w:rsidRPr="001564C6" w:rsidRDefault="00CA6402"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1564C6">
                    <w:rPr>
                      <w:rFonts w:eastAsia="ヒラギノ角ゴ Pro W3" w:cs="Times New Roman"/>
                      <w:noProof/>
                      <w:color w:val="000000"/>
                      <w:sz w:val="24"/>
                      <w:szCs w:val="24"/>
                      <w:lang w:val="en-US" w:eastAsia="de-DE"/>
                    </w:rPr>
                    <w:drawing>
                      <wp:inline distT="0" distB="0" distL="0" distR="0" wp14:anchorId="718DF196" wp14:editId="6D79EA2C">
                        <wp:extent cx="914400" cy="914400"/>
                        <wp:effectExtent l="0" t="0" r="0" b="0"/>
                        <wp:docPr id="34" name="Grafik 34" descr="Elektroau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descr="Elektroaut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1606" w:type="dxa"/>
                  <w:shd w:val="clear" w:color="auto" w:fill="auto"/>
                </w:tcPr>
                <w:p w14:paraId="58ED2304" w14:textId="77777777" w:rsidR="00CA6402" w:rsidRPr="001564C6" w:rsidRDefault="00CA6402" w:rsidP="00CA6402">
                  <w:pPr>
                    <w:spacing w:after="0" w:line="240" w:lineRule="auto"/>
                    <w:jc w:val="center"/>
                    <w:rPr>
                      <w:rFonts w:ascii="Times New Roman" w:eastAsia="Times New Roman" w:hAnsi="Times New Roman" w:cs="Times New Roman"/>
                      <w:sz w:val="24"/>
                      <w:szCs w:val="24"/>
                      <w:lang w:eastAsia="de-DE"/>
                    </w:rPr>
                  </w:pPr>
                  <w:r w:rsidRPr="001564C6">
                    <w:rPr>
                      <w:rFonts w:ascii="Times New Roman" w:eastAsia="Times New Roman" w:hAnsi="Times New Roman" w:cs="Times New Roman"/>
                      <w:noProof/>
                      <w:sz w:val="24"/>
                      <w:szCs w:val="24"/>
                      <w:lang w:val="en-US" w:eastAsia="de-DE"/>
                    </w:rPr>
                    <w:drawing>
                      <wp:inline distT="0" distB="0" distL="0" distR="0" wp14:anchorId="79197C5D" wp14:editId="61C4E8A7">
                        <wp:extent cx="914400" cy="914400"/>
                        <wp:effectExtent l="0" t="0" r="0" b="0"/>
                        <wp:docPr id="33" name="Grafik 33" descr="Burger und Geträ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Burger und Getränk"/>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r>
            <w:tr w:rsidR="00CA6402" w:rsidRPr="00CA6402" w14:paraId="5BEFFAA3" w14:textId="77777777" w:rsidTr="0027056C">
              <w:trPr>
                <w:trHeight w:val="81"/>
              </w:trPr>
              <w:tc>
                <w:tcPr>
                  <w:tcW w:w="1656" w:type="dxa"/>
                  <w:shd w:val="clear" w:color="auto" w:fill="auto"/>
                </w:tcPr>
                <w:p w14:paraId="6FBE14CC" w14:textId="0D5F820A" w:rsidR="00CA6402" w:rsidRPr="00CA6402" w:rsidRDefault="00CA6402"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18"/>
                      <w:szCs w:val="18"/>
                      <w:lang w:eastAsia="de-DE"/>
                    </w:rPr>
                  </w:pPr>
                  <w:r w:rsidRPr="00CA6402">
                    <w:rPr>
                      <w:rFonts w:eastAsia="ヒラギノ角ゴ Pro W3" w:cs="Times New Roman"/>
                      <w:color w:val="000000"/>
                      <w:sz w:val="18"/>
                      <w:szCs w:val="18"/>
                      <w:lang w:eastAsia="de-DE"/>
                    </w:rPr>
                    <w:t>Chemisch Energie im Brennholz;</w:t>
                  </w:r>
                </w:p>
                <w:p w14:paraId="240C7D5F" w14:textId="63534A1D" w:rsidR="00CA6402" w:rsidRPr="00CA6402" w:rsidRDefault="00CA6402"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18"/>
                      <w:szCs w:val="18"/>
                      <w:lang w:eastAsia="de-DE"/>
                    </w:rPr>
                  </w:pPr>
                  <w:r w:rsidRPr="00CA6402">
                    <w:rPr>
                      <w:rFonts w:eastAsia="ヒラギノ角ゴ Pro W3" w:cs="Times New Roman"/>
                      <w:color w:val="000000"/>
                      <w:sz w:val="18"/>
                      <w:szCs w:val="18"/>
                      <w:lang w:eastAsia="de-DE"/>
                    </w:rPr>
                    <w:t>thermische Energie entsteht</w:t>
                  </w:r>
                </w:p>
                <w:p w14:paraId="6A30B80A" w14:textId="77777777" w:rsidR="00CA6402" w:rsidRPr="00CA6402" w:rsidRDefault="00CA6402"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18"/>
                      <w:szCs w:val="18"/>
                      <w:lang w:eastAsia="de-DE"/>
                    </w:rPr>
                  </w:pPr>
                </w:p>
              </w:tc>
              <w:tc>
                <w:tcPr>
                  <w:tcW w:w="1657" w:type="dxa"/>
                  <w:shd w:val="clear" w:color="auto" w:fill="auto"/>
                </w:tcPr>
                <w:p w14:paraId="6A11410E" w14:textId="1A09879A" w:rsidR="00CA6402" w:rsidRPr="00CA6402" w:rsidRDefault="00CA6402"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18"/>
                      <w:szCs w:val="18"/>
                      <w:lang w:eastAsia="de-DE"/>
                    </w:rPr>
                  </w:pPr>
                  <w:r w:rsidRPr="00CA6402">
                    <w:rPr>
                      <w:rFonts w:eastAsia="ヒラギノ角ゴ Pro W3" w:cs="Times New Roman"/>
                      <w:color w:val="000000"/>
                      <w:sz w:val="18"/>
                      <w:szCs w:val="18"/>
                      <w:lang w:eastAsia="de-DE"/>
                    </w:rPr>
                    <w:t>Kinetische Energie beim Weglaufen</w:t>
                  </w:r>
                </w:p>
              </w:tc>
              <w:tc>
                <w:tcPr>
                  <w:tcW w:w="1657" w:type="dxa"/>
                  <w:shd w:val="clear" w:color="auto" w:fill="auto"/>
                </w:tcPr>
                <w:p w14:paraId="79AD3F3C" w14:textId="465FDDAE" w:rsidR="00CA6402" w:rsidRPr="00CA6402" w:rsidRDefault="00CA6402"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18"/>
                      <w:szCs w:val="18"/>
                      <w:lang w:eastAsia="de-DE"/>
                    </w:rPr>
                  </w:pPr>
                  <w:r w:rsidRPr="00CA6402">
                    <w:rPr>
                      <w:rFonts w:eastAsia="ヒラギノ角ゴ Pro W3" w:cs="Times New Roman"/>
                      <w:color w:val="000000"/>
                      <w:sz w:val="18"/>
                      <w:szCs w:val="18"/>
                      <w:lang w:eastAsia="de-DE"/>
                    </w:rPr>
                    <w:t xml:space="preserve">Potentielle Energie der am Kran hängenden Last; </w:t>
                  </w:r>
                </w:p>
                <w:p w14:paraId="265EB94D" w14:textId="3F5BEEA6" w:rsidR="00CA6402" w:rsidRPr="00CA6402" w:rsidRDefault="00CA6402"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18"/>
                      <w:szCs w:val="18"/>
                      <w:lang w:eastAsia="de-DE"/>
                    </w:rPr>
                  </w:pPr>
                  <w:r w:rsidRPr="00CA6402">
                    <w:rPr>
                      <w:rFonts w:eastAsia="ヒラギノ角ゴ Pro W3" w:cs="Times New Roman"/>
                      <w:color w:val="000000"/>
                      <w:sz w:val="18"/>
                      <w:szCs w:val="18"/>
                      <w:lang w:eastAsia="de-DE"/>
                    </w:rPr>
                    <w:t>Kinetische Energie, wenn sich der Kran bewegt</w:t>
                  </w:r>
                </w:p>
                <w:p w14:paraId="32F9A5BB" w14:textId="104672C2" w:rsidR="00CA6402" w:rsidRPr="00CA6402" w:rsidRDefault="00CA6402"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18"/>
                      <w:szCs w:val="18"/>
                      <w:lang w:eastAsia="de-DE"/>
                    </w:rPr>
                  </w:pPr>
                </w:p>
              </w:tc>
              <w:tc>
                <w:tcPr>
                  <w:tcW w:w="1657" w:type="dxa"/>
                  <w:shd w:val="clear" w:color="auto" w:fill="auto"/>
                </w:tcPr>
                <w:p w14:paraId="2E57C323" w14:textId="60C18659" w:rsidR="00CA6402" w:rsidRPr="00CA6402" w:rsidRDefault="00CA6402"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18"/>
                      <w:szCs w:val="18"/>
                      <w:lang w:eastAsia="de-DE"/>
                    </w:rPr>
                  </w:pPr>
                  <w:r>
                    <w:rPr>
                      <w:rFonts w:eastAsia="ヒラギノ角ゴ Pro W3" w:cs="Times New Roman"/>
                      <w:color w:val="000000"/>
                      <w:sz w:val="18"/>
                      <w:szCs w:val="18"/>
                      <w:lang w:eastAsia="de-DE"/>
                    </w:rPr>
                    <w:t>Kinetische Energie der Flügel</w:t>
                  </w:r>
                </w:p>
              </w:tc>
              <w:tc>
                <w:tcPr>
                  <w:tcW w:w="1656" w:type="dxa"/>
                  <w:shd w:val="clear" w:color="auto" w:fill="auto"/>
                </w:tcPr>
                <w:p w14:paraId="02A08311" w14:textId="77777777" w:rsidR="00CA6402" w:rsidRDefault="00CA6402"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18"/>
                      <w:szCs w:val="18"/>
                      <w:lang w:eastAsia="de-DE"/>
                    </w:rPr>
                  </w:pPr>
                  <w:r>
                    <w:rPr>
                      <w:rFonts w:eastAsia="ヒラギノ角ゴ Pro W3" w:cs="Times New Roman"/>
                      <w:color w:val="000000"/>
                      <w:sz w:val="18"/>
                      <w:szCs w:val="18"/>
                      <w:lang w:eastAsia="de-DE"/>
                    </w:rPr>
                    <w:t>Elektrische Energie wird benötigt, damit der Elektromotor angetrieben werden kann;</w:t>
                  </w:r>
                </w:p>
                <w:p w14:paraId="77E5E523" w14:textId="5689926F" w:rsidR="00CA6402" w:rsidRPr="00CA6402" w:rsidRDefault="00CA6402"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18"/>
                      <w:szCs w:val="18"/>
                      <w:lang w:eastAsia="de-DE"/>
                    </w:rPr>
                  </w:pPr>
                  <w:r>
                    <w:rPr>
                      <w:rFonts w:eastAsia="ヒラギノ角ゴ Pro W3" w:cs="Times New Roman"/>
                      <w:color w:val="000000"/>
                      <w:sz w:val="18"/>
                      <w:szCs w:val="18"/>
                      <w:lang w:eastAsia="de-DE"/>
                    </w:rPr>
                    <w:t>Kinetische Energie, bei der Autofahrt</w:t>
                  </w:r>
                </w:p>
              </w:tc>
              <w:tc>
                <w:tcPr>
                  <w:tcW w:w="1606" w:type="dxa"/>
                  <w:shd w:val="clear" w:color="auto" w:fill="auto"/>
                </w:tcPr>
                <w:p w14:paraId="49945E3C" w14:textId="6762B1B3" w:rsidR="00CA6402" w:rsidRPr="00CA6402" w:rsidRDefault="00CA6402"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18"/>
                      <w:szCs w:val="18"/>
                      <w:lang w:eastAsia="de-DE"/>
                    </w:rPr>
                  </w:pPr>
                  <w:r>
                    <w:rPr>
                      <w:rFonts w:eastAsia="ヒラギノ角ゴ Pro W3" w:cs="Times New Roman"/>
                      <w:color w:val="000000"/>
                      <w:sz w:val="18"/>
                      <w:szCs w:val="18"/>
                      <w:lang w:eastAsia="de-DE"/>
                    </w:rPr>
                    <w:t>Chemische Energie in den Lebensmitteln</w:t>
                  </w:r>
                </w:p>
              </w:tc>
            </w:tr>
          </w:tbl>
          <w:p w14:paraId="206F2D10" w14:textId="77777777" w:rsidR="00CA6402" w:rsidRPr="001564C6" w:rsidRDefault="00CA6402"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6"/>
              <w:gridCol w:w="1426"/>
              <w:gridCol w:w="1425"/>
              <w:gridCol w:w="1425"/>
              <w:gridCol w:w="1425"/>
              <w:gridCol w:w="1425"/>
            </w:tblGrid>
            <w:tr w:rsidR="00CA6402" w:rsidRPr="001564C6" w14:paraId="5D946051" w14:textId="77777777" w:rsidTr="0027056C">
              <w:tc>
                <w:tcPr>
                  <w:tcW w:w="1656" w:type="dxa"/>
                  <w:shd w:val="clear" w:color="auto" w:fill="auto"/>
                </w:tcPr>
                <w:p w14:paraId="64207D3A" w14:textId="77777777" w:rsidR="00CA6402" w:rsidRPr="001564C6" w:rsidRDefault="00CA6402"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1564C6">
                    <w:rPr>
                      <w:rFonts w:eastAsia="ヒラギノ角ゴ Pro W3" w:cs="Times New Roman"/>
                      <w:noProof/>
                      <w:color w:val="000000"/>
                      <w:sz w:val="24"/>
                      <w:szCs w:val="24"/>
                      <w:lang w:val="en-US" w:eastAsia="de-DE"/>
                    </w:rPr>
                    <w:drawing>
                      <wp:inline distT="0" distB="0" distL="0" distR="0" wp14:anchorId="5A1E4C06" wp14:editId="57575799">
                        <wp:extent cx="914400" cy="914400"/>
                        <wp:effectExtent l="0" t="0" r="0" b="0"/>
                        <wp:docPr id="32" name="Grafik 32" descr="Herz Or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6" descr="Herz Organ"/>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1657" w:type="dxa"/>
                  <w:shd w:val="clear" w:color="auto" w:fill="auto"/>
                </w:tcPr>
                <w:p w14:paraId="4D70FFAC" w14:textId="77777777" w:rsidR="00CA6402" w:rsidRPr="001564C6" w:rsidRDefault="00CA6402"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1564C6">
                    <w:rPr>
                      <w:rFonts w:eastAsia="ヒラギノ角ゴ Pro W3" w:cs="Times New Roman"/>
                      <w:noProof/>
                      <w:color w:val="000000"/>
                      <w:sz w:val="24"/>
                      <w:szCs w:val="24"/>
                      <w:lang w:val="en-US" w:eastAsia="de-DE"/>
                    </w:rPr>
                    <w:drawing>
                      <wp:inline distT="0" distB="0" distL="0" distR="0" wp14:anchorId="4CC8651E" wp14:editId="3EDC1640">
                        <wp:extent cx="914400" cy="914400"/>
                        <wp:effectExtent l="0" t="0" r="0" b="0"/>
                        <wp:docPr id="31" name="Grafik 31" descr="Klette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4" descr="Klettern"/>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1657" w:type="dxa"/>
                  <w:shd w:val="clear" w:color="auto" w:fill="auto"/>
                </w:tcPr>
                <w:p w14:paraId="030D4F04" w14:textId="77777777" w:rsidR="00CA6402" w:rsidRPr="001564C6" w:rsidRDefault="00CA6402"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1564C6">
                    <w:rPr>
                      <w:rFonts w:eastAsia="ヒラギノ角ゴ Pro W3" w:cs="Times New Roman"/>
                      <w:noProof/>
                      <w:color w:val="000000"/>
                      <w:sz w:val="24"/>
                      <w:szCs w:val="24"/>
                      <w:lang w:val="en-US" w:eastAsia="de-DE"/>
                    </w:rPr>
                    <w:drawing>
                      <wp:inline distT="0" distB="0" distL="0" distR="0" wp14:anchorId="1C4E73BD" wp14:editId="08BACF03">
                        <wp:extent cx="914400" cy="914400"/>
                        <wp:effectExtent l="0" t="0" r="0" b="0"/>
                        <wp:docPr id="30" name="Grafik 30" descr="So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2" descr="Sonn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1657" w:type="dxa"/>
                  <w:shd w:val="clear" w:color="auto" w:fill="auto"/>
                </w:tcPr>
                <w:p w14:paraId="309D04A7" w14:textId="77777777" w:rsidR="00CA6402" w:rsidRPr="001564C6" w:rsidRDefault="00CA6402" w:rsidP="00CA6402">
                  <w:pPr>
                    <w:spacing w:after="0" w:line="240" w:lineRule="auto"/>
                    <w:jc w:val="center"/>
                    <w:rPr>
                      <w:rFonts w:ascii="Times New Roman" w:eastAsia="Times New Roman" w:hAnsi="Times New Roman" w:cs="Times New Roman"/>
                      <w:sz w:val="24"/>
                      <w:szCs w:val="24"/>
                      <w:lang w:eastAsia="de-DE"/>
                    </w:rPr>
                  </w:pPr>
                  <w:r w:rsidRPr="001564C6">
                    <w:rPr>
                      <w:rFonts w:ascii="Times New Roman" w:eastAsia="Times New Roman" w:hAnsi="Times New Roman" w:cs="Times New Roman"/>
                      <w:noProof/>
                      <w:sz w:val="24"/>
                      <w:szCs w:val="24"/>
                      <w:lang w:val="en-US" w:eastAsia="de-DE"/>
                    </w:rPr>
                    <w:drawing>
                      <wp:inline distT="0" distB="0" distL="0" distR="0" wp14:anchorId="01A46628" wp14:editId="1AEFCBA0">
                        <wp:extent cx="914400" cy="914400"/>
                        <wp:effectExtent l="0" t="0" r="0" b="0"/>
                        <wp:docPr id="29" name="Grafik 29" descr="Kame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8" descr="Kamera"/>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1656" w:type="dxa"/>
                  <w:shd w:val="clear" w:color="auto" w:fill="auto"/>
                </w:tcPr>
                <w:p w14:paraId="12C836FE" w14:textId="77777777" w:rsidR="00CA6402" w:rsidRPr="001564C6" w:rsidRDefault="00CA6402"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1564C6">
                    <w:rPr>
                      <w:rFonts w:eastAsia="ヒラギノ角ゴ Pro W3" w:cs="Times New Roman"/>
                      <w:noProof/>
                      <w:color w:val="000000"/>
                      <w:sz w:val="24"/>
                      <w:szCs w:val="24"/>
                      <w:lang w:val="en-US" w:eastAsia="de-DE"/>
                    </w:rPr>
                    <w:drawing>
                      <wp:inline distT="0" distB="0" distL="0" distR="0" wp14:anchorId="7C636A5A" wp14:editId="0CF3F100">
                        <wp:extent cx="914400" cy="914400"/>
                        <wp:effectExtent l="0" t="0" r="0" b="0"/>
                        <wp:docPr id="28" name="Grafik 28" descr="Hah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6" descr="Hahn"/>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1606" w:type="dxa"/>
                  <w:shd w:val="clear" w:color="auto" w:fill="auto"/>
                </w:tcPr>
                <w:p w14:paraId="25F25ADC" w14:textId="77777777" w:rsidR="00CA6402" w:rsidRPr="001564C6" w:rsidRDefault="00CA6402" w:rsidP="00CA6402">
                  <w:pPr>
                    <w:spacing w:after="0" w:line="240" w:lineRule="auto"/>
                    <w:jc w:val="center"/>
                    <w:rPr>
                      <w:rFonts w:ascii="Times New Roman" w:eastAsia="Times New Roman" w:hAnsi="Times New Roman" w:cs="Times New Roman"/>
                      <w:sz w:val="24"/>
                      <w:szCs w:val="24"/>
                      <w:lang w:eastAsia="de-DE"/>
                    </w:rPr>
                  </w:pPr>
                  <w:r w:rsidRPr="001564C6">
                    <w:rPr>
                      <w:rFonts w:ascii="Times New Roman" w:eastAsia="Times New Roman" w:hAnsi="Times New Roman" w:cs="Times New Roman"/>
                      <w:noProof/>
                      <w:sz w:val="24"/>
                      <w:szCs w:val="24"/>
                      <w:lang w:val="en-US" w:eastAsia="de-DE"/>
                    </w:rPr>
                    <w:drawing>
                      <wp:inline distT="0" distB="0" distL="0" distR="0" wp14:anchorId="05715742" wp14:editId="682D32AD">
                        <wp:extent cx="914400" cy="914400"/>
                        <wp:effectExtent l="0" t="0" r="0" b="0"/>
                        <wp:docPr id="27" name="Grafik 27" descr="Later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4" descr="Latern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r>
            <w:tr w:rsidR="00CA6402" w:rsidRPr="001564C6" w14:paraId="7FC493AF" w14:textId="77777777" w:rsidTr="0027056C">
              <w:trPr>
                <w:trHeight w:val="81"/>
              </w:trPr>
              <w:tc>
                <w:tcPr>
                  <w:tcW w:w="1656" w:type="dxa"/>
                  <w:shd w:val="clear" w:color="auto" w:fill="auto"/>
                </w:tcPr>
                <w:p w14:paraId="203FFEAF" w14:textId="74834E0A" w:rsidR="00CA6402" w:rsidRDefault="00CA6402"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18"/>
                      <w:szCs w:val="18"/>
                      <w:lang w:eastAsia="de-DE"/>
                    </w:rPr>
                  </w:pPr>
                  <w:r>
                    <w:rPr>
                      <w:rFonts w:eastAsia="ヒラギノ角ゴ Pro W3" w:cs="Times New Roman"/>
                      <w:color w:val="000000"/>
                      <w:sz w:val="18"/>
                      <w:szCs w:val="18"/>
                      <w:lang w:eastAsia="de-DE"/>
                    </w:rPr>
                    <w:t>Kinetische Energie bei der Herztätigkeit</w:t>
                  </w:r>
                  <w:r w:rsidR="001C60E1">
                    <w:rPr>
                      <w:rFonts w:eastAsia="ヒラギノ角ゴ Pro W3" w:cs="Times New Roman"/>
                      <w:color w:val="000000"/>
                      <w:sz w:val="18"/>
                      <w:szCs w:val="18"/>
                      <w:lang w:eastAsia="de-DE"/>
                    </w:rPr>
                    <w:t>;</w:t>
                  </w:r>
                </w:p>
                <w:p w14:paraId="36E204CE" w14:textId="47B01B0A" w:rsidR="00AB17F5" w:rsidRPr="00CA6402" w:rsidRDefault="00AB17F5"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18"/>
                      <w:szCs w:val="18"/>
                      <w:lang w:eastAsia="de-DE"/>
                    </w:rPr>
                  </w:pPr>
                  <w:r>
                    <w:rPr>
                      <w:rFonts w:eastAsia="ヒラギノ角ゴ Pro W3" w:cs="Times New Roman"/>
                      <w:color w:val="000000"/>
                      <w:sz w:val="18"/>
                      <w:szCs w:val="18"/>
                      <w:lang w:eastAsia="de-DE"/>
                    </w:rPr>
                    <w:t xml:space="preserve">chemisch gebundene Energie wird dabei </w:t>
                  </w:r>
                  <w:r w:rsidR="00DA67C2">
                    <w:rPr>
                      <w:rFonts w:eastAsia="ヒラギノ角ゴ Pro W3" w:cs="Times New Roman"/>
                      <w:color w:val="000000"/>
                      <w:sz w:val="18"/>
                      <w:szCs w:val="18"/>
                      <w:lang w:eastAsia="de-DE"/>
                    </w:rPr>
                    <w:t>genutzt</w:t>
                  </w:r>
                </w:p>
                <w:p w14:paraId="521A51B2" w14:textId="77777777" w:rsidR="00CA6402" w:rsidRPr="00CA6402" w:rsidRDefault="00CA6402"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18"/>
                      <w:szCs w:val="18"/>
                      <w:lang w:eastAsia="de-DE"/>
                    </w:rPr>
                  </w:pPr>
                </w:p>
              </w:tc>
              <w:tc>
                <w:tcPr>
                  <w:tcW w:w="1657" w:type="dxa"/>
                  <w:shd w:val="clear" w:color="auto" w:fill="auto"/>
                </w:tcPr>
                <w:p w14:paraId="60E7E872" w14:textId="77777777" w:rsidR="00CA6402" w:rsidRDefault="00CA6402"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18"/>
                      <w:szCs w:val="18"/>
                      <w:lang w:eastAsia="de-DE"/>
                    </w:rPr>
                  </w:pPr>
                  <w:r>
                    <w:rPr>
                      <w:rFonts w:eastAsia="ヒラギノ角ゴ Pro W3" w:cs="Times New Roman"/>
                      <w:color w:val="000000"/>
                      <w:sz w:val="18"/>
                      <w:szCs w:val="18"/>
                      <w:lang w:eastAsia="de-DE"/>
                    </w:rPr>
                    <w:t>Kinetische Energie beim Klettern,</w:t>
                  </w:r>
                </w:p>
                <w:p w14:paraId="2F2F4D4D" w14:textId="77777777" w:rsidR="00CA6402" w:rsidRDefault="00CA6402"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18"/>
                      <w:szCs w:val="18"/>
                      <w:lang w:eastAsia="de-DE"/>
                    </w:rPr>
                  </w:pPr>
                  <w:r>
                    <w:rPr>
                      <w:rFonts w:eastAsia="ヒラギノ角ゴ Pro W3" w:cs="Times New Roman"/>
                      <w:color w:val="000000"/>
                      <w:sz w:val="18"/>
                      <w:szCs w:val="18"/>
                      <w:lang w:eastAsia="de-DE"/>
                    </w:rPr>
                    <w:t>potentielle Energie durch die Höhe;</w:t>
                  </w:r>
                </w:p>
                <w:p w14:paraId="56BCF680" w14:textId="07749655" w:rsidR="00CA6402" w:rsidRPr="00CA6402" w:rsidRDefault="00CA6402"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18"/>
                      <w:szCs w:val="18"/>
                      <w:lang w:eastAsia="de-DE"/>
                    </w:rPr>
                  </w:pPr>
                  <w:r>
                    <w:rPr>
                      <w:rFonts w:eastAsia="ヒラギノ角ゴ Pro W3" w:cs="Times New Roman"/>
                      <w:color w:val="000000"/>
                      <w:sz w:val="18"/>
                      <w:szCs w:val="18"/>
                      <w:lang w:eastAsia="de-DE"/>
                    </w:rPr>
                    <w:t>thermische Energie durch die Kraftanstrengung</w:t>
                  </w:r>
                </w:p>
              </w:tc>
              <w:tc>
                <w:tcPr>
                  <w:tcW w:w="1657" w:type="dxa"/>
                  <w:shd w:val="clear" w:color="auto" w:fill="auto"/>
                </w:tcPr>
                <w:p w14:paraId="05067F86" w14:textId="38604218" w:rsidR="00CA6402" w:rsidRDefault="00CA6402"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18"/>
                      <w:szCs w:val="18"/>
                      <w:lang w:eastAsia="de-DE"/>
                    </w:rPr>
                  </w:pPr>
                  <w:r>
                    <w:rPr>
                      <w:rFonts w:eastAsia="ヒラギノ角ゴ Pro W3" w:cs="Times New Roman"/>
                      <w:color w:val="000000"/>
                      <w:sz w:val="18"/>
                      <w:szCs w:val="18"/>
                      <w:lang w:eastAsia="de-DE"/>
                    </w:rPr>
                    <w:t>Strahlungsenergie durch die Lichteinstrahlung</w:t>
                  </w:r>
                  <w:r w:rsidR="001C60E1">
                    <w:rPr>
                      <w:rFonts w:eastAsia="ヒラギノ角ゴ Pro W3" w:cs="Times New Roman"/>
                      <w:color w:val="000000"/>
                      <w:sz w:val="18"/>
                      <w:szCs w:val="18"/>
                      <w:lang w:eastAsia="de-DE"/>
                    </w:rPr>
                    <w:t>;</w:t>
                  </w:r>
                  <w:r>
                    <w:rPr>
                      <w:rFonts w:eastAsia="ヒラギノ角ゴ Pro W3" w:cs="Times New Roman"/>
                      <w:color w:val="000000"/>
                      <w:sz w:val="18"/>
                      <w:szCs w:val="18"/>
                      <w:lang w:eastAsia="de-DE"/>
                    </w:rPr>
                    <w:t xml:space="preserve"> thermische Energie</w:t>
                  </w:r>
                </w:p>
                <w:p w14:paraId="2A49685D" w14:textId="096858B5" w:rsidR="00CA6402" w:rsidRPr="00CA6402" w:rsidRDefault="001C60E1"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18"/>
                      <w:szCs w:val="18"/>
                      <w:lang w:eastAsia="de-DE"/>
                    </w:rPr>
                  </w:pPr>
                  <w:r>
                    <w:rPr>
                      <w:rFonts w:eastAsia="ヒラギノ角ゴ Pro W3" w:cs="Times New Roman"/>
                      <w:color w:val="000000"/>
                      <w:sz w:val="18"/>
                      <w:szCs w:val="18"/>
                      <w:lang w:eastAsia="de-DE"/>
                    </w:rPr>
                    <w:t xml:space="preserve">wärmt </w:t>
                  </w:r>
                  <w:r w:rsidR="00CA6402">
                    <w:rPr>
                      <w:rFonts w:eastAsia="ヒラギノ角ゴ Pro W3" w:cs="Times New Roman"/>
                      <w:color w:val="000000"/>
                      <w:sz w:val="18"/>
                      <w:szCs w:val="18"/>
                      <w:lang w:eastAsia="de-DE"/>
                    </w:rPr>
                    <w:t>die Erde</w:t>
                  </w:r>
                </w:p>
              </w:tc>
              <w:tc>
                <w:tcPr>
                  <w:tcW w:w="1657" w:type="dxa"/>
                  <w:shd w:val="clear" w:color="auto" w:fill="auto"/>
                </w:tcPr>
                <w:p w14:paraId="22C563EE" w14:textId="13E3F38E" w:rsidR="00CA6402" w:rsidRDefault="00CA6402"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18"/>
                      <w:szCs w:val="18"/>
                      <w:lang w:eastAsia="de-DE"/>
                    </w:rPr>
                  </w:pPr>
                  <w:r>
                    <w:rPr>
                      <w:rFonts w:eastAsia="ヒラギノ角ゴ Pro W3" w:cs="Times New Roman"/>
                      <w:color w:val="000000"/>
                      <w:sz w:val="18"/>
                      <w:szCs w:val="18"/>
                      <w:lang w:eastAsia="de-DE"/>
                    </w:rPr>
                    <w:t xml:space="preserve">Chemische </w:t>
                  </w:r>
                  <w:r w:rsidR="00AB17F5">
                    <w:rPr>
                      <w:rFonts w:eastAsia="ヒラギノ角ゴ Pro W3" w:cs="Times New Roman"/>
                      <w:color w:val="000000"/>
                      <w:sz w:val="18"/>
                      <w:szCs w:val="18"/>
                      <w:lang w:eastAsia="de-DE"/>
                    </w:rPr>
                    <w:t xml:space="preserve">gebundene </w:t>
                  </w:r>
                  <w:r>
                    <w:rPr>
                      <w:rFonts w:eastAsia="ヒラギノ角ゴ Pro W3" w:cs="Times New Roman"/>
                      <w:color w:val="000000"/>
                      <w:sz w:val="18"/>
                      <w:szCs w:val="18"/>
                      <w:lang w:eastAsia="de-DE"/>
                    </w:rPr>
                    <w:t>Energie in den Batterien</w:t>
                  </w:r>
                  <w:r w:rsidR="001C60E1">
                    <w:rPr>
                      <w:rFonts w:eastAsia="ヒラギノ角ゴ Pro W3" w:cs="Times New Roman"/>
                      <w:color w:val="000000"/>
                      <w:sz w:val="18"/>
                      <w:szCs w:val="18"/>
                      <w:lang w:eastAsia="de-DE"/>
                    </w:rPr>
                    <w:t>;</w:t>
                  </w:r>
                </w:p>
                <w:p w14:paraId="5D3585C9" w14:textId="0B0E6C52" w:rsidR="001C60E1" w:rsidRPr="00CA6402" w:rsidRDefault="001C60E1"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18"/>
                      <w:szCs w:val="18"/>
                      <w:lang w:eastAsia="de-DE"/>
                    </w:rPr>
                  </w:pPr>
                  <w:r>
                    <w:rPr>
                      <w:rFonts w:eastAsia="ヒラギノ角ゴ Pro W3" w:cs="Times New Roman"/>
                      <w:color w:val="000000"/>
                      <w:sz w:val="18"/>
                      <w:szCs w:val="18"/>
                      <w:lang w:eastAsia="de-DE"/>
                    </w:rPr>
                    <w:t>Lichtenergie bei der Blitzauslösung</w:t>
                  </w:r>
                </w:p>
              </w:tc>
              <w:tc>
                <w:tcPr>
                  <w:tcW w:w="1656" w:type="dxa"/>
                  <w:shd w:val="clear" w:color="auto" w:fill="auto"/>
                </w:tcPr>
                <w:p w14:paraId="695A4D3A" w14:textId="31AB26A8" w:rsidR="00CA6402" w:rsidRPr="00CA6402" w:rsidRDefault="00CA6402"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18"/>
                      <w:szCs w:val="18"/>
                      <w:lang w:eastAsia="de-DE"/>
                    </w:rPr>
                  </w:pPr>
                  <w:r>
                    <w:rPr>
                      <w:rFonts w:eastAsia="ヒラギノ角ゴ Pro W3" w:cs="Times New Roman"/>
                      <w:color w:val="000000"/>
                      <w:sz w:val="18"/>
                      <w:szCs w:val="18"/>
                      <w:lang w:eastAsia="de-DE"/>
                    </w:rPr>
                    <w:t xml:space="preserve">Chemische </w:t>
                  </w:r>
                  <w:r w:rsidR="00AB17F5">
                    <w:rPr>
                      <w:rFonts w:eastAsia="ヒラギノ角ゴ Pro W3" w:cs="Times New Roman"/>
                      <w:color w:val="000000"/>
                      <w:sz w:val="18"/>
                      <w:szCs w:val="18"/>
                      <w:lang w:eastAsia="de-DE"/>
                    </w:rPr>
                    <w:t xml:space="preserve">gebundene </w:t>
                  </w:r>
                  <w:r>
                    <w:rPr>
                      <w:rFonts w:eastAsia="ヒラギノ角ゴ Pro W3" w:cs="Times New Roman"/>
                      <w:color w:val="000000"/>
                      <w:sz w:val="18"/>
                      <w:szCs w:val="18"/>
                      <w:lang w:eastAsia="de-DE"/>
                    </w:rPr>
                    <w:t>Energie, wenn das Hühnchen gegessen wird; kinetische Energie, wenn das Hühnchen läuft</w:t>
                  </w:r>
                </w:p>
              </w:tc>
              <w:tc>
                <w:tcPr>
                  <w:tcW w:w="1606" w:type="dxa"/>
                  <w:shd w:val="clear" w:color="auto" w:fill="auto"/>
                </w:tcPr>
                <w:p w14:paraId="7A273EBF" w14:textId="612EF339" w:rsidR="00CA6402" w:rsidRDefault="00CA6402"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18"/>
                      <w:szCs w:val="18"/>
                      <w:lang w:eastAsia="de-DE"/>
                    </w:rPr>
                  </w:pPr>
                  <w:r>
                    <w:rPr>
                      <w:rFonts w:eastAsia="ヒラギノ角ゴ Pro W3" w:cs="Times New Roman"/>
                      <w:color w:val="000000"/>
                      <w:sz w:val="18"/>
                      <w:szCs w:val="18"/>
                      <w:lang w:eastAsia="de-DE"/>
                    </w:rPr>
                    <w:t xml:space="preserve">Chemische </w:t>
                  </w:r>
                  <w:r w:rsidR="00AB17F5">
                    <w:rPr>
                      <w:rFonts w:eastAsia="ヒラギノ角ゴ Pro W3" w:cs="Times New Roman"/>
                      <w:color w:val="000000"/>
                      <w:sz w:val="18"/>
                      <w:szCs w:val="18"/>
                      <w:lang w:eastAsia="de-DE"/>
                    </w:rPr>
                    <w:t xml:space="preserve">gebundene </w:t>
                  </w:r>
                  <w:r>
                    <w:rPr>
                      <w:rFonts w:eastAsia="ヒラギノ角ゴ Pro W3" w:cs="Times New Roman"/>
                      <w:color w:val="000000"/>
                      <w:sz w:val="18"/>
                      <w:szCs w:val="18"/>
                      <w:lang w:eastAsia="de-DE"/>
                    </w:rPr>
                    <w:t>Energie im Brennstoff der Lampe;</w:t>
                  </w:r>
                </w:p>
                <w:p w14:paraId="4851A8C6" w14:textId="5DE2E57C" w:rsidR="00CA6402" w:rsidRPr="00CA6402" w:rsidRDefault="00CA6402"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18"/>
                      <w:szCs w:val="18"/>
                      <w:lang w:eastAsia="de-DE"/>
                    </w:rPr>
                  </w:pPr>
                  <w:r>
                    <w:rPr>
                      <w:rFonts w:eastAsia="ヒラギノ角ゴ Pro W3" w:cs="Times New Roman"/>
                      <w:color w:val="000000"/>
                      <w:sz w:val="18"/>
                      <w:szCs w:val="18"/>
                      <w:lang w:eastAsia="de-DE"/>
                    </w:rPr>
                    <w:t>Strahlungsenergie in Form von Licht</w:t>
                  </w:r>
                  <w:r w:rsidR="00DA67C2">
                    <w:rPr>
                      <w:rFonts w:eastAsia="ヒラギノ角ゴ Pro W3" w:cs="Times New Roman"/>
                      <w:color w:val="000000"/>
                      <w:sz w:val="18"/>
                      <w:szCs w:val="18"/>
                      <w:lang w:eastAsia="de-DE"/>
                    </w:rPr>
                    <w:t xml:space="preserve"> und Wärme</w:t>
                  </w:r>
                </w:p>
              </w:tc>
            </w:tr>
          </w:tbl>
          <w:p w14:paraId="3362A606" w14:textId="77777777" w:rsidR="00CA6402" w:rsidRPr="001564C6" w:rsidRDefault="00CA6402"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6"/>
              <w:gridCol w:w="1426"/>
              <w:gridCol w:w="1425"/>
              <w:gridCol w:w="1425"/>
              <w:gridCol w:w="1425"/>
              <w:gridCol w:w="1425"/>
            </w:tblGrid>
            <w:tr w:rsidR="00CA6402" w:rsidRPr="001564C6" w14:paraId="47CF1FC7" w14:textId="77777777" w:rsidTr="0027056C">
              <w:tc>
                <w:tcPr>
                  <w:tcW w:w="1656" w:type="dxa"/>
                  <w:shd w:val="clear" w:color="auto" w:fill="auto"/>
                </w:tcPr>
                <w:p w14:paraId="6A87FAFC" w14:textId="77777777" w:rsidR="00CA6402" w:rsidRPr="001564C6" w:rsidRDefault="00CA6402"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1564C6">
                    <w:rPr>
                      <w:rFonts w:eastAsia="ヒラギノ角ゴ Pro W3" w:cs="Times New Roman"/>
                      <w:noProof/>
                      <w:color w:val="000000"/>
                      <w:sz w:val="24"/>
                      <w:szCs w:val="24"/>
                      <w:lang w:val="en-US" w:eastAsia="de-DE"/>
                    </w:rPr>
                    <w:drawing>
                      <wp:inline distT="0" distB="0" distL="0" distR="0" wp14:anchorId="28FDFD6D" wp14:editId="32F00BA0">
                        <wp:extent cx="914400" cy="914400"/>
                        <wp:effectExtent l="0" t="0" r="0" b="0"/>
                        <wp:docPr id="26" name="Grafik 26" descr="Rol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descr="Rolle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1657" w:type="dxa"/>
                  <w:shd w:val="clear" w:color="auto" w:fill="auto"/>
                </w:tcPr>
                <w:p w14:paraId="7DB48855" w14:textId="77777777" w:rsidR="00CA6402" w:rsidRPr="001564C6" w:rsidRDefault="00CA6402"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1564C6">
                    <w:rPr>
                      <w:rFonts w:eastAsia="ヒラギノ角ゴ Pro W3" w:cs="Times New Roman"/>
                      <w:noProof/>
                      <w:color w:val="000000"/>
                      <w:sz w:val="24"/>
                      <w:szCs w:val="24"/>
                      <w:lang w:val="en-US" w:eastAsia="de-DE"/>
                    </w:rPr>
                    <w:drawing>
                      <wp:inline distT="0" distB="0" distL="0" distR="0" wp14:anchorId="3DFAC879" wp14:editId="58E9B182">
                        <wp:extent cx="914400" cy="914400"/>
                        <wp:effectExtent l="0" t="0" r="0" b="0"/>
                        <wp:docPr id="25" name="Grafik 25"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6" descr="Internet"/>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1657" w:type="dxa"/>
                  <w:shd w:val="clear" w:color="auto" w:fill="auto"/>
                </w:tcPr>
                <w:p w14:paraId="11DF2F93" w14:textId="77777777" w:rsidR="00CA6402" w:rsidRPr="001564C6" w:rsidRDefault="00CA6402"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1564C6">
                    <w:rPr>
                      <w:rFonts w:eastAsia="ヒラギノ角ゴ Pro W3" w:cs="Times New Roman"/>
                      <w:noProof/>
                      <w:color w:val="000000"/>
                      <w:sz w:val="24"/>
                      <w:szCs w:val="24"/>
                      <w:lang w:val="en-US" w:eastAsia="de-DE"/>
                    </w:rPr>
                    <w:drawing>
                      <wp:inline distT="0" distB="0" distL="0" distR="0" wp14:anchorId="184BA31E" wp14:editId="28BD760A">
                        <wp:extent cx="914400" cy="914400"/>
                        <wp:effectExtent l="0" t="0" r="0" b="0"/>
                        <wp:docPr id="24" name="Grafik 24" descr="Glühbirne und Zahnr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6" descr="Glühbirne und Zahnrad"/>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1657" w:type="dxa"/>
                  <w:shd w:val="clear" w:color="auto" w:fill="auto"/>
                </w:tcPr>
                <w:p w14:paraId="3A30D645" w14:textId="77777777" w:rsidR="00CA6402" w:rsidRPr="001564C6" w:rsidRDefault="00CA6402" w:rsidP="00CA6402">
                  <w:pPr>
                    <w:spacing w:after="0" w:line="240" w:lineRule="auto"/>
                    <w:jc w:val="center"/>
                    <w:rPr>
                      <w:rFonts w:ascii="Times New Roman" w:eastAsia="Times New Roman" w:hAnsi="Times New Roman" w:cs="Times New Roman"/>
                      <w:sz w:val="24"/>
                      <w:szCs w:val="24"/>
                      <w:lang w:eastAsia="de-DE"/>
                    </w:rPr>
                  </w:pPr>
                  <w:r w:rsidRPr="001564C6">
                    <w:rPr>
                      <w:rFonts w:ascii="Times New Roman" w:eastAsia="Times New Roman" w:hAnsi="Times New Roman" w:cs="Times New Roman"/>
                      <w:noProof/>
                      <w:sz w:val="24"/>
                      <w:szCs w:val="24"/>
                      <w:lang w:val="en-US" w:eastAsia="de-DE"/>
                    </w:rPr>
                    <w:drawing>
                      <wp:inline distT="0" distB="0" distL="0" distR="0" wp14:anchorId="076623B2" wp14:editId="747410C5">
                        <wp:extent cx="914400" cy="914400"/>
                        <wp:effectExtent l="0" t="0" r="0" b="0"/>
                        <wp:docPr id="23" name="Grafik 23" descr="Baby krabbel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0" descr="Baby krabbelnd"/>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1656" w:type="dxa"/>
                  <w:shd w:val="clear" w:color="auto" w:fill="auto"/>
                </w:tcPr>
                <w:p w14:paraId="7E98F3EC" w14:textId="77777777" w:rsidR="00CA6402" w:rsidRPr="001564C6" w:rsidRDefault="00CA6402"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24"/>
                      <w:szCs w:val="24"/>
                      <w:lang w:eastAsia="de-DE"/>
                    </w:rPr>
                  </w:pPr>
                  <w:r w:rsidRPr="001564C6">
                    <w:rPr>
                      <w:rFonts w:eastAsia="ヒラギノ角ゴ Pro W3" w:cs="Times New Roman"/>
                      <w:noProof/>
                      <w:color w:val="000000"/>
                      <w:sz w:val="24"/>
                      <w:szCs w:val="24"/>
                      <w:lang w:val="en-US" w:eastAsia="de-DE"/>
                    </w:rPr>
                    <w:drawing>
                      <wp:inline distT="0" distB="0" distL="0" distR="0" wp14:anchorId="23B43CBF" wp14:editId="548B2382">
                        <wp:extent cx="914400" cy="914400"/>
                        <wp:effectExtent l="0" t="0" r="0" b="0"/>
                        <wp:docPr id="22" name="Grafik 22" descr="Schl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4" descr="Schlaf"/>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1606" w:type="dxa"/>
                  <w:shd w:val="clear" w:color="auto" w:fill="auto"/>
                </w:tcPr>
                <w:p w14:paraId="4CD2A34A" w14:textId="77777777" w:rsidR="00CA6402" w:rsidRPr="001564C6" w:rsidRDefault="00CA6402" w:rsidP="00CA6402">
                  <w:pPr>
                    <w:spacing w:after="0" w:line="240" w:lineRule="auto"/>
                    <w:jc w:val="center"/>
                    <w:rPr>
                      <w:rFonts w:ascii="Times New Roman" w:eastAsia="Times New Roman" w:hAnsi="Times New Roman" w:cs="Times New Roman"/>
                      <w:sz w:val="24"/>
                      <w:szCs w:val="24"/>
                      <w:lang w:eastAsia="de-DE"/>
                    </w:rPr>
                  </w:pPr>
                  <w:r w:rsidRPr="001564C6">
                    <w:rPr>
                      <w:rFonts w:ascii="Times New Roman" w:eastAsia="Times New Roman" w:hAnsi="Times New Roman" w:cs="Times New Roman"/>
                      <w:noProof/>
                      <w:sz w:val="24"/>
                      <w:szCs w:val="24"/>
                      <w:lang w:val="en-US" w:eastAsia="de-DE"/>
                    </w:rPr>
                    <w:drawing>
                      <wp:inline distT="0" distB="0" distL="0" distR="0" wp14:anchorId="78DE0DF0" wp14:editId="79C9969C">
                        <wp:extent cx="914400" cy="914400"/>
                        <wp:effectExtent l="0" t="0" r="0" b="0"/>
                        <wp:docPr id="21" name="Grafik 21" descr="Taco">
                          <a:extLst xmlns:a="http://schemas.openxmlformats.org/drawingml/2006/main">
                            <a:ext uri="{FF2B5EF4-FFF2-40B4-BE49-F238E27FC236}">
                              <a16:creationId xmlns:a16="http://schemas.microsoft.com/office/drawing/2014/main" id="{CB9074E4-B976-49A7-9FD9-42518FBA744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4" descr="Taco">
                                  <a:extLst>
                                    <a:ext uri="{FF2B5EF4-FFF2-40B4-BE49-F238E27FC236}">
                                      <a16:creationId xmlns:a16="http://schemas.microsoft.com/office/drawing/2014/main" id="{CB9074E4-B976-49A7-9FD9-42518FBA7447}"/>
                                    </a:ext>
                                  </a:extLst>
                                </pic:cNvPr>
                                <pic:cNvPicPr>
                                  <a:picLocks noChangeAspect="1"/>
                                </pic:cNvPicPr>
                              </pic:nvPicPr>
                              <pic:blipFill>
                                <a:blip r:embed="rId26" cstate="print">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inline>
                    </w:drawing>
                  </w:r>
                </w:p>
              </w:tc>
            </w:tr>
            <w:tr w:rsidR="00CA6402" w:rsidRPr="001564C6" w14:paraId="4916F41C" w14:textId="77777777" w:rsidTr="0027056C">
              <w:trPr>
                <w:trHeight w:val="81"/>
              </w:trPr>
              <w:tc>
                <w:tcPr>
                  <w:tcW w:w="1656" w:type="dxa"/>
                  <w:shd w:val="clear" w:color="auto" w:fill="auto"/>
                </w:tcPr>
                <w:p w14:paraId="70030396" w14:textId="4CD3568C" w:rsidR="00CA6402" w:rsidRDefault="00CA6402"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18"/>
                      <w:szCs w:val="18"/>
                      <w:lang w:eastAsia="de-DE"/>
                    </w:rPr>
                  </w:pPr>
                  <w:r>
                    <w:rPr>
                      <w:rFonts w:eastAsia="ヒラギノ角ゴ Pro W3" w:cs="Times New Roman"/>
                      <w:color w:val="000000"/>
                      <w:sz w:val="18"/>
                      <w:szCs w:val="18"/>
                      <w:lang w:eastAsia="de-DE"/>
                    </w:rPr>
                    <w:t xml:space="preserve">Chemische </w:t>
                  </w:r>
                  <w:r w:rsidR="00AB17F5">
                    <w:rPr>
                      <w:rFonts w:eastAsia="ヒラギノ角ゴ Pro W3" w:cs="Times New Roman"/>
                      <w:color w:val="000000"/>
                      <w:sz w:val="18"/>
                      <w:szCs w:val="18"/>
                      <w:lang w:eastAsia="de-DE"/>
                    </w:rPr>
                    <w:t xml:space="preserve">gebundene </w:t>
                  </w:r>
                  <w:r>
                    <w:rPr>
                      <w:rFonts w:eastAsia="ヒラギノ角ゴ Pro W3" w:cs="Times New Roman"/>
                      <w:color w:val="000000"/>
                      <w:sz w:val="18"/>
                      <w:szCs w:val="18"/>
                      <w:lang w:eastAsia="de-DE"/>
                    </w:rPr>
                    <w:t>Energie im Treibstoff;</w:t>
                  </w:r>
                </w:p>
                <w:p w14:paraId="0E70C0F8" w14:textId="2E43BC37" w:rsidR="00CA6402" w:rsidRPr="00CA6402" w:rsidRDefault="00CA6402"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18"/>
                      <w:szCs w:val="18"/>
                      <w:lang w:eastAsia="de-DE"/>
                    </w:rPr>
                  </w:pPr>
                  <w:r>
                    <w:rPr>
                      <w:rFonts w:eastAsia="ヒラギノ角ゴ Pro W3" w:cs="Times New Roman"/>
                      <w:color w:val="000000"/>
                      <w:sz w:val="18"/>
                      <w:szCs w:val="18"/>
                      <w:lang w:eastAsia="de-DE"/>
                    </w:rPr>
                    <w:t>Kinetische Energie bei der Fortbewegung</w:t>
                  </w:r>
                </w:p>
                <w:p w14:paraId="3EAD79B8" w14:textId="77777777" w:rsidR="00CA6402" w:rsidRPr="00CA6402" w:rsidRDefault="00CA6402"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18"/>
                      <w:szCs w:val="18"/>
                      <w:lang w:eastAsia="de-DE"/>
                    </w:rPr>
                  </w:pPr>
                </w:p>
              </w:tc>
              <w:tc>
                <w:tcPr>
                  <w:tcW w:w="1657" w:type="dxa"/>
                  <w:shd w:val="clear" w:color="auto" w:fill="auto"/>
                </w:tcPr>
                <w:p w14:paraId="202354CC" w14:textId="324CF7D6" w:rsidR="00CA6402" w:rsidRPr="00CA6402" w:rsidRDefault="00AB17F5"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18"/>
                      <w:szCs w:val="18"/>
                      <w:lang w:eastAsia="de-DE"/>
                    </w:rPr>
                  </w:pPr>
                  <w:r>
                    <w:rPr>
                      <w:rFonts w:eastAsia="ヒラギノ角ゴ Pro W3" w:cs="Times New Roman"/>
                      <w:color w:val="000000"/>
                      <w:sz w:val="18"/>
                      <w:szCs w:val="18"/>
                      <w:lang w:eastAsia="de-DE"/>
                    </w:rPr>
                    <w:t>Elektrische Energie zur Stromversorgung</w:t>
                  </w:r>
                  <w:r w:rsidR="001C60E1">
                    <w:rPr>
                      <w:rFonts w:eastAsia="ヒラギノ角ゴ Pro W3" w:cs="Times New Roman"/>
                      <w:color w:val="000000"/>
                      <w:sz w:val="18"/>
                      <w:szCs w:val="18"/>
                      <w:lang w:eastAsia="de-DE"/>
                    </w:rPr>
                    <w:t>;</w:t>
                  </w:r>
                  <w:r>
                    <w:rPr>
                      <w:rFonts w:eastAsia="ヒラギノ角ゴ Pro W3" w:cs="Times New Roman"/>
                      <w:color w:val="000000"/>
                      <w:sz w:val="18"/>
                      <w:szCs w:val="18"/>
                      <w:lang w:eastAsia="de-DE"/>
                    </w:rPr>
                    <w:t xml:space="preserve"> chemisch gebundene Energie im Akku; thermische Energie entsteht, der Rechner erwärmt sich</w:t>
                  </w:r>
                </w:p>
              </w:tc>
              <w:tc>
                <w:tcPr>
                  <w:tcW w:w="1657" w:type="dxa"/>
                  <w:shd w:val="clear" w:color="auto" w:fill="auto"/>
                </w:tcPr>
                <w:p w14:paraId="04980E95" w14:textId="77777777" w:rsidR="00CA6402" w:rsidRDefault="00AB17F5"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18"/>
                      <w:szCs w:val="18"/>
                      <w:lang w:eastAsia="de-DE"/>
                    </w:rPr>
                  </w:pPr>
                  <w:r>
                    <w:rPr>
                      <w:rFonts w:eastAsia="ヒラギノ角ゴ Pro W3" w:cs="Times New Roman"/>
                      <w:color w:val="000000"/>
                      <w:sz w:val="18"/>
                      <w:szCs w:val="18"/>
                      <w:lang w:eastAsia="de-DE"/>
                    </w:rPr>
                    <w:t>Strahlungsenergie in Form von Licht;</w:t>
                  </w:r>
                </w:p>
                <w:p w14:paraId="0678DE7E" w14:textId="3B709E38" w:rsidR="00AB17F5" w:rsidRPr="00CA6402" w:rsidRDefault="001C60E1"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18"/>
                      <w:szCs w:val="18"/>
                      <w:lang w:eastAsia="de-DE"/>
                    </w:rPr>
                  </w:pPr>
                  <w:r>
                    <w:rPr>
                      <w:rFonts w:eastAsia="ヒラギノ角ゴ Pro W3" w:cs="Times New Roman"/>
                      <w:color w:val="000000"/>
                      <w:sz w:val="18"/>
                      <w:szCs w:val="18"/>
                      <w:lang w:eastAsia="de-DE"/>
                    </w:rPr>
                    <w:t>t</w:t>
                  </w:r>
                  <w:r w:rsidR="00AB17F5">
                    <w:rPr>
                      <w:rFonts w:eastAsia="ヒラギノ角ゴ Pro W3" w:cs="Times New Roman"/>
                      <w:color w:val="000000"/>
                      <w:sz w:val="18"/>
                      <w:szCs w:val="18"/>
                      <w:lang w:eastAsia="de-DE"/>
                    </w:rPr>
                    <w:t>hermische Energie, die Oberfläche des Glaskörpers wird erwärmt</w:t>
                  </w:r>
                </w:p>
              </w:tc>
              <w:tc>
                <w:tcPr>
                  <w:tcW w:w="1657" w:type="dxa"/>
                  <w:shd w:val="clear" w:color="auto" w:fill="auto"/>
                </w:tcPr>
                <w:p w14:paraId="6105343D" w14:textId="77777777" w:rsidR="00CA6402" w:rsidRDefault="00AB17F5"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18"/>
                      <w:szCs w:val="18"/>
                      <w:lang w:eastAsia="de-DE"/>
                    </w:rPr>
                  </w:pPr>
                  <w:r>
                    <w:rPr>
                      <w:rFonts w:eastAsia="ヒラギノ角ゴ Pro W3" w:cs="Times New Roman"/>
                      <w:color w:val="000000"/>
                      <w:sz w:val="18"/>
                      <w:szCs w:val="18"/>
                      <w:lang w:eastAsia="de-DE"/>
                    </w:rPr>
                    <w:t>Chemisch gebundene Energie in der vollen Windel;</w:t>
                  </w:r>
                </w:p>
                <w:p w14:paraId="65FC4D15" w14:textId="0A86C886" w:rsidR="00AB17F5" w:rsidRPr="00CA6402" w:rsidRDefault="00AB17F5"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18"/>
                      <w:szCs w:val="18"/>
                      <w:lang w:eastAsia="de-DE"/>
                    </w:rPr>
                  </w:pPr>
                  <w:r>
                    <w:rPr>
                      <w:rFonts w:eastAsia="ヒラギノ角ゴ Pro W3" w:cs="Times New Roman"/>
                      <w:color w:val="000000"/>
                      <w:sz w:val="18"/>
                      <w:szCs w:val="18"/>
                      <w:lang w:eastAsia="de-DE"/>
                    </w:rPr>
                    <w:t>Kinetische Energie bei der Fortbewegung</w:t>
                  </w:r>
                </w:p>
              </w:tc>
              <w:tc>
                <w:tcPr>
                  <w:tcW w:w="1656" w:type="dxa"/>
                  <w:shd w:val="clear" w:color="auto" w:fill="auto"/>
                </w:tcPr>
                <w:p w14:paraId="215FFF85" w14:textId="77777777" w:rsidR="00CA6402" w:rsidRDefault="00AB17F5"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18"/>
                      <w:szCs w:val="18"/>
                      <w:lang w:eastAsia="de-DE"/>
                    </w:rPr>
                  </w:pPr>
                  <w:r>
                    <w:rPr>
                      <w:rFonts w:eastAsia="ヒラギノ角ゴ Pro W3" w:cs="Times New Roman"/>
                      <w:color w:val="000000"/>
                      <w:sz w:val="18"/>
                      <w:szCs w:val="18"/>
                      <w:lang w:eastAsia="de-DE"/>
                    </w:rPr>
                    <w:t xml:space="preserve">Potentielle Energie aufgrund der erhöhten Lage; </w:t>
                  </w:r>
                </w:p>
                <w:p w14:paraId="1B25F925" w14:textId="4C592201" w:rsidR="00AB17F5" w:rsidRPr="00CA6402" w:rsidRDefault="001C60E1"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18"/>
                      <w:szCs w:val="18"/>
                      <w:lang w:eastAsia="de-DE"/>
                    </w:rPr>
                  </w:pPr>
                  <w:r>
                    <w:rPr>
                      <w:rFonts w:eastAsia="ヒラギノ角ゴ Pro W3" w:cs="Times New Roman"/>
                      <w:color w:val="000000"/>
                      <w:sz w:val="18"/>
                      <w:szCs w:val="18"/>
                      <w:lang w:eastAsia="de-DE"/>
                    </w:rPr>
                    <w:t>t</w:t>
                  </w:r>
                  <w:r w:rsidR="00AB17F5">
                    <w:rPr>
                      <w:rFonts w:eastAsia="ヒラギノ角ゴ Pro W3" w:cs="Times New Roman"/>
                      <w:color w:val="000000"/>
                      <w:sz w:val="18"/>
                      <w:szCs w:val="18"/>
                      <w:lang w:eastAsia="de-DE"/>
                    </w:rPr>
                    <w:t>hermische Energie durch die Körpertemperatur</w:t>
                  </w:r>
                </w:p>
              </w:tc>
              <w:tc>
                <w:tcPr>
                  <w:tcW w:w="1606" w:type="dxa"/>
                  <w:shd w:val="clear" w:color="auto" w:fill="auto"/>
                </w:tcPr>
                <w:p w14:paraId="1AD3C41B" w14:textId="4A5C7CB9" w:rsidR="00CA6402" w:rsidRPr="00CA6402" w:rsidRDefault="00AB17F5" w:rsidP="00CA6402">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0" w:line="240" w:lineRule="auto"/>
                    <w:rPr>
                      <w:rFonts w:eastAsia="ヒラギノ角ゴ Pro W3" w:cs="Times New Roman"/>
                      <w:color w:val="000000"/>
                      <w:sz w:val="18"/>
                      <w:szCs w:val="18"/>
                      <w:lang w:eastAsia="de-DE"/>
                    </w:rPr>
                  </w:pPr>
                  <w:r>
                    <w:rPr>
                      <w:rFonts w:eastAsia="ヒラギノ角ゴ Pro W3" w:cs="Times New Roman"/>
                      <w:color w:val="000000"/>
                      <w:sz w:val="18"/>
                      <w:szCs w:val="18"/>
                      <w:lang w:eastAsia="de-DE"/>
                    </w:rPr>
                    <w:t>Chemisch gebundene Energie im Lebensmittel</w:t>
                  </w:r>
                </w:p>
              </w:tc>
            </w:tr>
          </w:tbl>
          <w:p w14:paraId="2396F303" w14:textId="3635B717" w:rsidR="00487849" w:rsidRPr="003B077F" w:rsidRDefault="00487849" w:rsidP="002E6DE7">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pPr>
          </w:p>
        </w:tc>
      </w:tr>
      <w:tr w:rsidR="00487849" w:rsidRPr="0084320A" w14:paraId="15AE08B9"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3526CC5D" w14:textId="77777777" w:rsidR="00487849" w:rsidRDefault="002E6DE7" w:rsidP="002E6DE7">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imes New Roman" w:hAnsi="Calibri"/>
                <w:b/>
                <w:color w:val="auto"/>
                <w:sz w:val="22"/>
                <w:szCs w:val="22"/>
              </w:rPr>
            </w:pPr>
            <w:r>
              <w:rPr>
                <w:rFonts w:ascii="Calibri" w:eastAsia="Times New Roman" w:hAnsi="Calibri"/>
                <w:b/>
                <w:color w:val="auto"/>
                <w:sz w:val="22"/>
                <w:szCs w:val="22"/>
              </w:rPr>
              <w:lastRenderedPageBreak/>
              <w:t>Schon fertig?</w:t>
            </w:r>
          </w:p>
          <w:p w14:paraId="7967DFA1" w14:textId="77777777" w:rsidR="002E6DE7" w:rsidRDefault="00AB17F5" w:rsidP="002E6DE7">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imes New Roman" w:hAnsi="Calibri"/>
                <w:bCs/>
                <w:color w:val="auto"/>
                <w:sz w:val="22"/>
                <w:szCs w:val="22"/>
              </w:rPr>
            </w:pPr>
            <w:r>
              <w:rPr>
                <w:rFonts w:ascii="Calibri" w:eastAsia="Times New Roman" w:hAnsi="Calibri"/>
                <w:bCs/>
                <w:color w:val="auto"/>
                <w:sz w:val="22"/>
                <w:szCs w:val="22"/>
              </w:rPr>
              <w:t>Unterschiede entstehen dadurch, dass die Schülerinnen und Schüler einen unterschiedlichen Fokus bei der Bildbetrachtung setzen können. Daher ist eine Erläuterung des Blickwinkels von besonderer Bedeutung. Dadurch können auch unterschiedliche Lösungen als richtig verstanden werden. Eventuell kann hier auch schon auf die Energieumwandlung eingegangen werden, indem sprachlich verdeutlicht wird, welche Energieform zu Beginn zur Verfügung steht und welche am Ende zur Verfügung steht.</w:t>
            </w:r>
          </w:p>
          <w:p w14:paraId="364F2793" w14:textId="127A5051" w:rsidR="001C60E1" w:rsidRPr="00AB17F5" w:rsidRDefault="001C60E1" w:rsidP="002E6DE7">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imes New Roman" w:hAnsi="Calibri"/>
                <w:bCs/>
                <w:color w:val="auto"/>
                <w:sz w:val="22"/>
                <w:szCs w:val="22"/>
              </w:rPr>
            </w:pPr>
          </w:p>
        </w:tc>
      </w:tr>
      <w:tr w:rsidR="002E6DE7" w:rsidRPr="0084320A" w14:paraId="05E2E7C9" w14:textId="77777777" w:rsidTr="00072EDA">
        <w:tc>
          <w:tcPr>
            <w:tcW w:w="8778" w:type="dxa"/>
            <w:tcBorders>
              <w:top w:val="single" w:sz="4" w:space="0" w:color="auto"/>
              <w:left w:val="single" w:sz="4" w:space="0" w:color="auto"/>
              <w:bottom w:val="single" w:sz="4" w:space="0" w:color="auto"/>
              <w:right w:val="single" w:sz="4" w:space="0" w:color="auto"/>
            </w:tcBorders>
            <w:shd w:val="clear" w:color="auto" w:fill="auto"/>
          </w:tcPr>
          <w:p w14:paraId="0B5AE785" w14:textId="77777777" w:rsidR="002E6DE7" w:rsidRDefault="002E6DE7" w:rsidP="002E6DE7">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imes New Roman" w:hAnsi="Calibri"/>
                <w:b/>
                <w:color w:val="auto"/>
                <w:sz w:val="22"/>
                <w:szCs w:val="22"/>
              </w:rPr>
            </w:pPr>
            <w:r>
              <w:rPr>
                <w:rFonts w:ascii="Calibri" w:eastAsia="Times New Roman" w:hAnsi="Calibri"/>
                <w:b/>
                <w:color w:val="auto"/>
                <w:sz w:val="22"/>
                <w:szCs w:val="22"/>
              </w:rPr>
              <w:t>Jetzt ist Schluss!</w:t>
            </w:r>
          </w:p>
          <w:p w14:paraId="1F69B378" w14:textId="44DF20B5" w:rsidR="002E6DE7" w:rsidRDefault="002E6DE7" w:rsidP="002E6DE7">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imes New Roman" w:hAnsi="Calibri"/>
                <w:b/>
                <w:color w:val="auto"/>
                <w:sz w:val="22"/>
                <w:szCs w:val="22"/>
              </w:rPr>
            </w:pPr>
            <w:r>
              <w:rPr>
                <w:rFonts w:ascii="Calibri" w:eastAsia="Times New Roman" w:hAnsi="Calibri"/>
                <w:b/>
                <w:color w:val="auto"/>
                <w:sz w:val="22"/>
                <w:szCs w:val="22"/>
              </w:rPr>
              <w:t>Was ist euch beim Ergebnisvergleich aufgefallen?</w:t>
            </w:r>
          </w:p>
          <w:p w14:paraId="3EF6A7C1" w14:textId="6B7C678F" w:rsidR="00944FE0" w:rsidRPr="00944FE0" w:rsidRDefault="00944FE0" w:rsidP="002E6DE7">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imes New Roman" w:hAnsi="Calibri"/>
                <w:bCs/>
                <w:color w:val="auto"/>
                <w:sz w:val="22"/>
                <w:szCs w:val="22"/>
              </w:rPr>
            </w:pPr>
            <w:r w:rsidRPr="00944FE0">
              <w:rPr>
                <w:rFonts w:ascii="Calibri" w:eastAsia="Times New Roman" w:hAnsi="Calibri"/>
                <w:bCs/>
                <w:color w:val="auto"/>
                <w:sz w:val="22"/>
                <w:szCs w:val="22"/>
              </w:rPr>
              <w:t>Vgl. oben</w:t>
            </w:r>
          </w:p>
          <w:p w14:paraId="26339ADA" w14:textId="38FE8CC7" w:rsidR="002E6DE7" w:rsidRDefault="002E6DE7" w:rsidP="002E6DE7">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imes New Roman" w:hAnsi="Calibri"/>
                <w:b/>
                <w:color w:val="auto"/>
                <w:sz w:val="22"/>
                <w:szCs w:val="22"/>
              </w:rPr>
            </w:pPr>
            <w:r>
              <w:rPr>
                <w:rFonts w:ascii="Calibri" w:eastAsia="Times New Roman" w:hAnsi="Calibri"/>
                <w:b/>
                <w:color w:val="auto"/>
                <w:sz w:val="22"/>
                <w:szCs w:val="22"/>
              </w:rPr>
              <w:t xml:space="preserve">In welchen Zusammenhängen benutzen wir in unserem Alltag den </w:t>
            </w:r>
            <w:r w:rsidR="00DA67C2">
              <w:rPr>
                <w:rFonts w:ascii="Calibri" w:eastAsia="Times New Roman" w:hAnsi="Calibri"/>
                <w:b/>
                <w:color w:val="auto"/>
                <w:sz w:val="22"/>
                <w:szCs w:val="22"/>
              </w:rPr>
              <w:t>B</w:t>
            </w:r>
            <w:r>
              <w:rPr>
                <w:rFonts w:ascii="Calibri" w:eastAsia="Times New Roman" w:hAnsi="Calibri"/>
                <w:b/>
                <w:color w:val="auto"/>
                <w:sz w:val="22"/>
                <w:szCs w:val="22"/>
              </w:rPr>
              <w:t xml:space="preserve">egriff „Energie“ und welche Energieform ist konkret gemein? </w:t>
            </w:r>
          </w:p>
          <w:p w14:paraId="412364E8" w14:textId="47AB50C9" w:rsidR="00944FE0" w:rsidRPr="00944FE0" w:rsidRDefault="00944FE0" w:rsidP="001C60E1">
            <w:pPr>
              <w:spacing w:line="240" w:lineRule="auto"/>
              <w:jc w:val="both"/>
              <w:rPr>
                <w:lang w:eastAsia="de-DE"/>
              </w:rPr>
            </w:pPr>
            <w:r>
              <w:rPr>
                <w:lang w:eastAsia="de-DE"/>
              </w:rPr>
              <w:t xml:space="preserve">Mithilfe von Impulskarten sollen die Schülerinnen und Schüler angeregt werden, sich über ihr Vorwissen auszutauschen. Dabei wurde darauf geachtet, dass mehrere Antwortmöglichkeiten zu einer Impulskarte möglich sind, sodass die Diskussion und der Austausch und damit eine Versprachlichung angeregt werden. Des Weiteren können so unterschiedliche Sichtweisen der Lernenden aufgegriffen und zur Erarbeitung der zentralen Begriffe genutzt werden. Auch bietet diese Vorgehensweise die Möglichkeit, die </w:t>
            </w:r>
            <w:r w:rsidRPr="00EF5455">
              <w:rPr>
                <w:lang w:eastAsia="de-DE"/>
              </w:rPr>
              <w:t>mehrperspektivische Bedeutung</w:t>
            </w:r>
            <w:r>
              <w:rPr>
                <w:lang w:eastAsia="de-DE"/>
              </w:rPr>
              <w:t xml:space="preserve"> von Technik zu reflektieren und den Blick der Schüler diesbezüglich zu öffnen.</w:t>
            </w:r>
          </w:p>
        </w:tc>
      </w:tr>
    </w:tbl>
    <w:p w14:paraId="42071754" w14:textId="230DD93B" w:rsidR="00735234" w:rsidRPr="003B077F" w:rsidRDefault="00735234" w:rsidP="003B077F">
      <w:pPr>
        <w:rPr>
          <w:rFonts w:eastAsiaTheme="majorEastAsia" w:cstheme="majorBidi"/>
          <w:b/>
          <w:bCs/>
          <w:noProof/>
          <w:sz w:val="28"/>
          <w:szCs w:val="28"/>
          <w:lang w:eastAsia="de-DE"/>
        </w:rPr>
      </w:pPr>
    </w:p>
    <w:sectPr w:rsidR="00735234" w:rsidRPr="003B077F" w:rsidSect="002D621B">
      <w:headerReference w:type="default" r:id="rId27"/>
      <w:footerReference w:type="default" r:id="rId28"/>
      <w:headerReference w:type="first" r:id="rId29"/>
      <w:footerReference w:type="first" r:id="rId30"/>
      <w:pgSz w:w="11906" w:h="16838"/>
      <w:pgMar w:top="1418" w:right="1700" w:bottom="1134" w:left="164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85A214" w14:textId="77777777" w:rsidR="001534B7" w:rsidRDefault="001534B7" w:rsidP="00644531">
      <w:pPr>
        <w:spacing w:after="0" w:line="240" w:lineRule="auto"/>
      </w:pPr>
      <w:r>
        <w:separator/>
      </w:r>
    </w:p>
  </w:endnote>
  <w:endnote w:type="continuationSeparator" w:id="0">
    <w:p w14:paraId="658F9285" w14:textId="77777777" w:rsidR="001534B7" w:rsidRDefault="001534B7" w:rsidP="00644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ヒラギノ角ゴ Pro W3">
    <w:altName w:val="Yu Gothic"/>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A" w14:textId="77777777" w:rsidR="00644531" w:rsidRPr="00FB3555" w:rsidRDefault="00644531">
    <w:pPr>
      <w:pStyle w:val="Fuzeile"/>
      <w:rPr>
        <w:color w:val="808080" w:themeColor="background1" w:themeShade="80"/>
        <w:sz w:val="20"/>
        <w:szCs w:val="20"/>
      </w:rPr>
    </w:pPr>
    <w:r w:rsidRPr="00FB3555">
      <w:rPr>
        <w:color w:val="808080" w:themeColor="background1" w:themeShade="80"/>
        <w:sz w:val="20"/>
        <w:szCs w:val="20"/>
      </w:rPr>
      <w:tab/>
    </w:r>
    <w:r w:rsidR="00666FAE">
      <w:rPr>
        <w:color w:val="808080" w:themeColor="background1" w:themeShade="80"/>
        <w:sz w:val="20"/>
        <w:szCs w:val="20"/>
      </w:rPr>
      <w:tab/>
      <w:t xml:space="preserve">Seite </w:t>
    </w:r>
    <w:r w:rsidR="00AF1D2F" w:rsidRPr="00FB3555">
      <w:rPr>
        <w:color w:val="808080" w:themeColor="background1" w:themeShade="80"/>
        <w:sz w:val="20"/>
        <w:szCs w:val="20"/>
      </w:rPr>
      <w:fldChar w:fldCharType="begin"/>
    </w:r>
    <w:r w:rsidRPr="00FB3555">
      <w:rPr>
        <w:color w:val="808080" w:themeColor="background1" w:themeShade="80"/>
        <w:sz w:val="20"/>
        <w:szCs w:val="20"/>
      </w:rPr>
      <w:instrText>PAGE   \* MERGEFORMAT</w:instrText>
    </w:r>
    <w:r w:rsidR="00AF1D2F" w:rsidRPr="00FB3555">
      <w:rPr>
        <w:color w:val="808080" w:themeColor="background1" w:themeShade="80"/>
        <w:sz w:val="20"/>
        <w:szCs w:val="20"/>
      </w:rPr>
      <w:fldChar w:fldCharType="separate"/>
    </w:r>
    <w:r w:rsidR="00951D86">
      <w:rPr>
        <w:noProof/>
        <w:color w:val="808080" w:themeColor="background1" w:themeShade="80"/>
        <w:sz w:val="20"/>
        <w:szCs w:val="20"/>
      </w:rPr>
      <w:t>5</w:t>
    </w:r>
    <w:r w:rsidR="00AF1D2F" w:rsidRPr="00FB3555">
      <w:rPr>
        <w:color w:val="808080" w:themeColor="background1" w:themeShade="80"/>
        <w:sz w:val="20"/>
        <w:szCs w:val="20"/>
      </w:rPr>
      <w:fldChar w:fldCharType="end"/>
    </w:r>
    <w:r w:rsidR="00666FAE">
      <w:rPr>
        <w:color w:val="808080" w:themeColor="background1" w:themeShade="80"/>
        <w:sz w:val="20"/>
        <w:szCs w:val="20"/>
      </w:rPr>
      <w:t xml:space="preserve"> von </w:t>
    </w:r>
    <w:r w:rsidR="00DA67C2">
      <w:fldChar w:fldCharType="begin"/>
    </w:r>
    <w:r w:rsidR="00DA67C2">
      <w:instrText xml:space="preserve"> NUMPAGES  \* Arabic  \* MERGEFORMAT </w:instrText>
    </w:r>
    <w:r w:rsidR="00DA67C2">
      <w:fldChar w:fldCharType="separate"/>
    </w:r>
    <w:r w:rsidR="00951D86" w:rsidRPr="00951D86">
      <w:rPr>
        <w:noProof/>
        <w:color w:val="808080" w:themeColor="background1" w:themeShade="80"/>
        <w:sz w:val="20"/>
        <w:szCs w:val="20"/>
      </w:rPr>
      <w:t>5</w:t>
    </w:r>
    <w:r w:rsidR="00DA67C2">
      <w:rPr>
        <w:noProof/>
        <w:color w:val="808080" w:themeColor="background1" w:themeShade="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C" w14:textId="77777777" w:rsidR="00016D4D" w:rsidRDefault="00016D4D" w:rsidP="00016D4D">
    <w:pPr>
      <w:pStyle w:val="Fuzeile"/>
      <w:tabs>
        <w:tab w:val="clear" w:pos="4536"/>
        <w:tab w:val="clear" w:pos="9072"/>
        <w:tab w:val="center" w:pos="4253"/>
        <w:tab w:val="right" w:pos="85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1F0AF4" w14:textId="77777777" w:rsidR="001534B7" w:rsidRDefault="001534B7" w:rsidP="00644531">
      <w:pPr>
        <w:spacing w:after="0" w:line="240" w:lineRule="auto"/>
      </w:pPr>
      <w:r>
        <w:separator/>
      </w:r>
    </w:p>
  </w:footnote>
  <w:footnote w:type="continuationSeparator" w:id="0">
    <w:p w14:paraId="0A5CE3BF" w14:textId="77777777" w:rsidR="001534B7" w:rsidRDefault="001534B7" w:rsidP="006445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9" w14:textId="620846A4" w:rsidR="00644531" w:rsidRPr="001204BE" w:rsidRDefault="00DA67C2" w:rsidP="00761089">
    <w:pPr>
      <w:pStyle w:val="Kopfzeile"/>
      <w:tabs>
        <w:tab w:val="left" w:pos="0"/>
      </w:tabs>
    </w:pPr>
    <w:r>
      <w:rPr>
        <w:noProof/>
        <w:lang w:eastAsia="de-DE"/>
      </w:rPr>
      <w:pict w14:anchorId="4207175D">
        <v:shapetype id="_x0000_t202" coordsize="21600,21600" o:spt="202" path="m,l,21600r21600,l21600,xe">
          <v:stroke joinstyle="miter"/>
          <v:path gradientshapeok="t" o:connecttype="rect"/>
        </v:shapetype>
        <v:shape id="Textfeld 3" o:spid="_x0000_s2050" type="#_x0000_t202" style="position:absolute;margin-left:-63.45pt;margin-top:276.9pt;width:13.5pt;height:178.6pt;z-index:251661312;visibility:visible;mso-position-horizontal-relative:margin;mso-position-vertic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" filled="f" stroked="f" strokeweight=".5pt">
          <v:textbox style="layout-flow:vertical;mso-layout-flow-alt:bottom-to-top;mso-fit-shape-to-text:t" inset="0,0,0,0">
            <w:txbxContent>
              <w:p w14:paraId="42071762" w14:textId="21BD6A39"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AF1D2F">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AF1D2F">
                  <w:rPr>
                    <w:color w:val="808080" w:themeColor="background1" w:themeShade="80"/>
                    <w:sz w:val="20"/>
                  </w:rPr>
                  <w:fldChar w:fldCharType="separate"/>
                </w:r>
                <w:r w:rsidR="00DA67C2">
                  <w:rPr>
                    <w:noProof/>
                    <w:color w:val="808080" w:themeColor="background1" w:themeShade="80"/>
                    <w:sz w:val="20"/>
                  </w:rPr>
                  <w:t>Januar 21</w:t>
                </w:r>
                <w:r w:rsidR="00AF1D2F">
                  <w:rPr>
                    <w:color w:val="808080" w:themeColor="background1" w:themeShade="80"/>
                    <w:sz w:val="20"/>
                  </w:rPr>
                  <w:fldChar w:fldCharType="end"/>
                </w:r>
              </w:p>
            </w:txbxContent>
          </v:textbox>
          <w10:wrap anchorx="margin" anchory="margin"/>
        </v:shape>
      </w:pict>
    </w:r>
    <w:sdt>
      <w:sdtPr>
        <w:alias w:val="Titel"/>
        <w:tag w:val=""/>
        <w:id w:val="958617773"/>
        <w:placeholder>
          <w:docPart w:val="9C99018EBC6340809589B1D57CD83CBF"/>
        </w:placeholder>
        <w:dataBinding w:prefixMappings="xmlns:ns0='http://purl.org/dc/elements/1.1/' xmlns:ns1='http://schemas.openxmlformats.org/package/2006/metadata/core-properties' " w:xpath="/ns1:coreProperties[1]/ns0:title[1]" w:storeItemID="{6C3C8BC8-F283-45AE-878A-BAB7291924A1}"/>
        <w:text/>
      </w:sdtPr>
      <w:sdtEndPr/>
      <w:sdtContent>
        <w:r w:rsidR="00487849">
          <w:t>Energie – ein wertvolles Gut!</w:t>
        </w:r>
      </w:sdtContent>
    </w:sdt>
    <w:r w:rsidR="00644531" w:rsidRPr="001204BE">
      <w:tab/>
    </w:r>
    <w:r w:rsidR="00644531" w:rsidRPr="001204BE">
      <w:tab/>
    </w:r>
    <w:sdt>
      <w:sdtPr>
        <w:alias w:val="Kategorie"/>
        <w:tag w:val=""/>
        <w:id w:val="-1793591635"/>
        <w:placeholder>
          <w:docPart w:val="3E6859FBE9DC48C09743EBE728E5E0D2"/>
        </w:placeholder>
        <w:dataBinding w:prefixMappings="xmlns:ns0='http://purl.org/dc/elements/1.1/' xmlns:ns1='http://schemas.openxmlformats.org/package/2006/metadata/core-properties' " w:xpath="/ns1:coreProperties[1]/ns1:category[1]" w:storeItemID="{6C3C8BC8-F283-45AE-878A-BAB7291924A1}"/>
        <w:text/>
      </w:sdtPr>
      <w:sdtEndPr/>
      <w:sdtContent>
        <w:r w:rsidR="001C2158">
          <w:t>S2_UE1_AB1_L</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175B" w14:textId="77777777" w:rsidR="00644531" w:rsidRDefault="00016D4D" w:rsidP="002D621B">
    <w:pPr>
      <w:pStyle w:val="Kopfzeile"/>
      <w:tabs>
        <w:tab w:val="clear" w:pos="4536"/>
        <w:tab w:val="clear" w:pos="9072"/>
        <w:tab w:val="center" w:pos="4253"/>
        <w:tab w:val="right" w:pos="8505"/>
      </w:tabs>
    </w:pPr>
    <w:r>
      <w:rPr>
        <w:noProof/>
        <w:lang w:eastAsia="de-DE"/>
      </w:rPr>
      <w:drawing>
        <wp:anchor distT="0" distB="0" distL="114300" distR="114300" simplePos="0" relativeHeight="251662336" behindDoc="0" locked="0" layoutInCell="1" allowOverlap="1" wp14:anchorId="4207175E" wp14:editId="4207175F">
          <wp:simplePos x="0" y="0"/>
          <wp:positionH relativeFrom="margin">
            <wp:posOffset>-1404620</wp:posOffset>
          </wp:positionH>
          <wp:positionV relativeFrom="margin">
            <wp:align>center</wp:align>
          </wp:positionV>
          <wp:extent cx="977265" cy="341630"/>
          <wp:effectExtent l="0" t="6032" r="7302" b="7303"/>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sa.png"/>
                  <pic:cNvPicPr/>
                </pic:nvPicPr>
                <pic:blipFill>
                  <a:blip r:embed="rId1" cstate="print">
                    <a:extLst>
                      <a:ext uri="{28A0092B-C50C-407E-A947-70E740481C1C}">
                        <a14:useLocalDpi xmlns:a14="http://schemas.microsoft.com/office/drawing/2010/main" val="0"/>
                      </a:ext>
                    </a:extLst>
                  </a:blip>
                  <a:stretch>
                    <a:fillRect/>
                  </a:stretch>
                </pic:blipFill>
                <pic:spPr>
                  <a:xfrm rot="16200000">
                    <a:off x="0" y="0"/>
                    <a:ext cx="977488" cy="342000"/>
                  </a:xfrm>
                  <a:prstGeom prst="rect">
                    <a:avLst/>
                  </a:prstGeom>
                </pic:spPr>
              </pic:pic>
            </a:graphicData>
          </a:graphic>
        </wp:anchor>
      </w:drawing>
    </w:r>
    <w:r w:rsidR="007E5D70">
      <w:tab/>
    </w:r>
    <w:r w:rsidR="007E5D70">
      <w:tab/>
    </w:r>
    <w:r w:rsidR="007E5D70">
      <w:rPr>
        <w:noProof/>
        <w:lang w:eastAsia="de-DE"/>
      </w:rPr>
      <w:drawing>
        <wp:inline distT="0" distB="0" distL="0" distR="0" wp14:anchorId="42071760" wp14:editId="42071761">
          <wp:extent cx="1080000" cy="511200"/>
          <wp:effectExtent l="0" t="0" r="6350" b="3175"/>
          <wp:docPr id="2" name="Grafik 2" descr="Q:\Projekte\SINUS\Formulare, Logos und Vorlagen\Logos Bearbeitung Trendel\Logo_SINUS_print_o_nrw_tricolo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Projekte\SINUS\Formulare, Logos und Vorlagen\Logos Bearbeitung Trendel\Logo_SINUS_print_o_nrw_tricolor2.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80000" cy="51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singleLevel"/>
    <w:tmpl w:val="C5E2F3C8"/>
    <w:lvl w:ilvl="0">
      <w:start w:val="1"/>
      <w:numFmt w:val="bullet"/>
      <w:lvlText w:val=""/>
      <w:lvlJc w:val="left"/>
      <w:pPr>
        <w:tabs>
          <w:tab w:val="num" w:pos="360"/>
        </w:tabs>
        <w:ind w:left="360" w:hanging="360"/>
      </w:pPr>
      <w:rPr>
        <w:rFonts w:ascii="Symbol" w:hAnsi="Symbol"/>
        <w:color w:val="auto"/>
        <w:sz w:val="20"/>
        <w:szCs w:val="22"/>
      </w:rPr>
    </w:lvl>
  </w:abstractNum>
  <w:abstractNum w:abstractNumId="1" w15:restartNumberingAfterBreak="0">
    <w:nsid w:val="01943181"/>
    <w:multiLevelType w:val="hybridMultilevel"/>
    <w:tmpl w:val="D9064AE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22730FF"/>
    <w:multiLevelType w:val="hybridMultilevel"/>
    <w:tmpl w:val="C39261B0"/>
    <w:lvl w:ilvl="0" w:tplc="04070017">
      <w:start w:val="1"/>
      <w:numFmt w:val="lowerLetter"/>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3" w15:restartNumberingAfterBreak="0">
    <w:nsid w:val="13F428E6"/>
    <w:multiLevelType w:val="hybridMultilevel"/>
    <w:tmpl w:val="71CAAC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9952A2F"/>
    <w:multiLevelType w:val="hybridMultilevel"/>
    <w:tmpl w:val="0EDA30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6E84EA5"/>
    <w:multiLevelType w:val="hybridMultilevel"/>
    <w:tmpl w:val="8FFA148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3B492F99"/>
    <w:multiLevelType w:val="hybridMultilevel"/>
    <w:tmpl w:val="118A2E32"/>
    <w:lvl w:ilvl="0" w:tplc="B6985EE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3A54D7C"/>
    <w:multiLevelType w:val="hybridMultilevel"/>
    <w:tmpl w:val="7CFC385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1155166"/>
    <w:multiLevelType w:val="hybridMultilevel"/>
    <w:tmpl w:val="E598A8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6217205"/>
    <w:multiLevelType w:val="hybridMultilevel"/>
    <w:tmpl w:val="09B0F04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65A41736"/>
    <w:multiLevelType w:val="hybridMultilevel"/>
    <w:tmpl w:val="3F7283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6896057C"/>
    <w:multiLevelType w:val="hybridMultilevel"/>
    <w:tmpl w:val="230035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6E2D09A5"/>
    <w:multiLevelType w:val="hybridMultilevel"/>
    <w:tmpl w:val="5586855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5"/>
  </w:num>
  <w:num w:numId="2">
    <w:abstractNumId w:val="10"/>
  </w:num>
  <w:num w:numId="3">
    <w:abstractNumId w:val="1"/>
  </w:num>
  <w:num w:numId="4">
    <w:abstractNumId w:val="9"/>
  </w:num>
  <w:num w:numId="5">
    <w:abstractNumId w:val="11"/>
  </w:num>
  <w:num w:numId="6">
    <w:abstractNumId w:val="0"/>
  </w:num>
  <w:num w:numId="7">
    <w:abstractNumId w:val="2"/>
  </w:num>
  <w:num w:numId="8">
    <w:abstractNumId w:val="6"/>
  </w:num>
  <w:num w:numId="9">
    <w:abstractNumId w:val="8"/>
  </w:num>
  <w:num w:numId="10">
    <w:abstractNumId w:val="4"/>
  </w:num>
  <w:num w:numId="11">
    <w:abstractNumId w:val="3"/>
  </w:num>
  <w:num w:numId="12">
    <w:abstractNumId w:val="1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9"/>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73238"/>
    <w:rsid w:val="00001CF6"/>
    <w:rsid w:val="00014582"/>
    <w:rsid w:val="00016D4D"/>
    <w:rsid w:val="00024A08"/>
    <w:rsid w:val="000317CC"/>
    <w:rsid w:val="00031A32"/>
    <w:rsid w:val="00053F88"/>
    <w:rsid w:val="00072EDA"/>
    <w:rsid w:val="00077B94"/>
    <w:rsid w:val="00081A94"/>
    <w:rsid w:val="00081F31"/>
    <w:rsid w:val="000834E1"/>
    <w:rsid w:val="00083C0E"/>
    <w:rsid w:val="000963DE"/>
    <w:rsid w:val="000A26AF"/>
    <w:rsid w:val="000A40F0"/>
    <w:rsid w:val="000B22CC"/>
    <w:rsid w:val="000B7ECC"/>
    <w:rsid w:val="000D3BA5"/>
    <w:rsid w:val="000D5524"/>
    <w:rsid w:val="000D7999"/>
    <w:rsid w:val="000F26D9"/>
    <w:rsid w:val="00106005"/>
    <w:rsid w:val="00115010"/>
    <w:rsid w:val="001204BE"/>
    <w:rsid w:val="00121757"/>
    <w:rsid w:val="00122F3B"/>
    <w:rsid w:val="00146C04"/>
    <w:rsid w:val="001534B7"/>
    <w:rsid w:val="00155585"/>
    <w:rsid w:val="00181B75"/>
    <w:rsid w:val="00190BAA"/>
    <w:rsid w:val="00191FDA"/>
    <w:rsid w:val="00196E1E"/>
    <w:rsid w:val="001A0B41"/>
    <w:rsid w:val="001B5FD2"/>
    <w:rsid w:val="001B79EA"/>
    <w:rsid w:val="001C2158"/>
    <w:rsid w:val="001C21FF"/>
    <w:rsid w:val="001C60E1"/>
    <w:rsid w:val="001D77F4"/>
    <w:rsid w:val="001E1FCE"/>
    <w:rsid w:val="002108C2"/>
    <w:rsid w:val="00227015"/>
    <w:rsid w:val="00227FF3"/>
    <w:rsid w:val="00237C34"/>
    <w:rsid w:val="002526C5"/>
    <w:rsid w:val="00253A93"/>
    <w:rsid w:val="00263E89"/>
    <w:rsid w:val="00270CB6"/>
    <w:rsid w:val="00275575"/>
    <w:rsid w:val="00285014"/>
    <w:rsid w:val="002B6CD3"/>
    <w:rsid w:val="002B6F4A"/>
    <w:rsid w:val="002D621B"/>
    <w:rsid w:val="002E3F3F"/>
    <w:rsid w:val="002E6DE7"/>
    <w:rsid w:val="002E7D31"/>
    <w:rsid w:val="002F2A4F"/>
    <w:rsid w:val="002F6064"/>
    <w:rsid w:val="00301D38"/>
    <w:rsid w:val="0030417C"/>
    <w:rsid w:val="0031750F"/>
    <w:rsid w:val="003201E9"/>
    <w:rsid w:val="00321530"/>
    <w:rsid w:val="0032577B"/>
    <w:rsid w:val="003365BB"/>
    <w:rsid w:val="003406AF"/>
    <w:rsid w:val="00340CF8"/>
    <w:rsid w:val="0034739B"/>
    <w:rsid w:val="00355520"/>
    <w:rsid w:val="00356B55"/>
    <w:rsid w:val="003726A4"/>
    <w:rsid w:val="0038531F"/>
    <w:rsid w:val="003A6C61"/>
    <w:rsid w:val="003B077F"/>
    <w:rsid w:val="003B1FF3"/>
    <w:rsid w:val="003C07AF"/>
    <w:rsid w:val="003D01E9"/>
    <w:rsid w:val="003D10B6"/>
    <w:rsid w:val="003E08BE"/>
    <w:rsid w:val="003E745C"/>
    <w:rsid w:val="003F57C3"/>
    <w:rsid w:val="003F7D63"/>
    <w:rsid w:val="00407C8D"/>
    <w:rsid w:val="00423D63"/>
    <w:rsid w:val="00427F00"/>
    <w:rsid w:val="0043364F"/>
    <w:rsid w:val="00435E54"/>
    <w:rsid w:val="004636FF"/>
    <w:rsid w:val="00473238"/>
    <w:rsid w:val="004736BB"/>
    <w:rsid w:val="0047627A"/>
    <w:rsid w:val="00487849"/>
    <w:rsid w:val="00491E6D"/>
    <w:rsid w:val="004A62E3"/>
    <w:rsid w:val="004A7C03"/>
    <w:rsid w:val="004B4D32"/>
    <w:rsid w:val="004C74E6"/>
    <w:rsid w:val="004D3051"/>
    <w:rsid w:val="004D496B"/>
    <w:rsid w:val="00530DA7"/>
    <w:rsid w:val="0053723C"/>
    <w:rsid w:val="00545212"/>
    <w:rsid w:val="005651DB"/>
    <w:rsid w:val="00572A6D"/>
    <w:rsid w:val="00574FAB"/>
    <w:rsid w:val="00576C1C"/>
    <w:rsid w:val="00592866"/>
    <w:rsid w:val="005A3CA2"/>
    <w:rsid w:val="005B13BB"/>
    <w:rsid w:val="005B7EAF"/>
    <w:rsid w:val="005C0773"/>
    <w:rsid w:val="005C7196"/>
    <w:rsid w:val="005D0415"/>
    <w:rsid w:val="005D21BF"/>
    <w:rsid w:val="005E1E35"/>
    <w:rsid w:val="005E31B5"/>
    <w:rsid w:val="005F12F7"/>
    <w:rsid w:val="005F6FAA"/>
    <w:rsid w:val="00611E9C"/>
    <w:rsid w:val="00612361"/>
    <w:rsid w:val="006152FF"/>
    <w:rsid w:val="00616753"/>
    <w:rsid w:val="0061753A"/>
    <w:rsid w:val="00621657"/>
    <w:rsid w:val="00627D27"/>
    <w:rsid w:val="00634FB6"/>
    <w:rsid w:val="00637CCA"/>
    <w:rsid w:val="00644531"/>
    <w:rsid w:val="00652280"/>
    <w:rsid w:val="00666FAE"/>
    <w:rsid w:val="00675571"/>
    <w:rsid w:val="006832A4"/>
    <w:rsid w:val="006850AE"/>
    <w:rsid w:val="006A2591"/>
    <w:rsid w:val="006A2666"/>
    <w:rsid w:val="006B073A"/>
    <w:rsid w:val="006D123B"/>
    <w:rsid w:val="00702BD5"/>
    <w:rsid w:val="00703963"/>
    <w:rsid w:val="00725152"/>
    <w:rsid w:val="00735234"/>
    <w:rsid w:val="007356D9"/>
    <w:rsid w:val="00761089"/>
    <w:rsid w:val="007746F4"/>
    <w:rsid w:val="00787C8F"/>
    <w:rsid w:val="00795A09"/>
    <w:rsid w:val="007A16A5"/>
    <w:rsid w:val="007C20B4"/>
    <w:rsid w:val="007D5EFB"/>
    <w:rsid w:val="007E5D70"/>
    <w:rsid w:val="007F016B"/>
    <w:rsid w:val="0080418A"/>
    <w:rsid w:val="008156C4"/>
    <w:rsid w:val="008237E1"/>
    <w:rsid w:val="00823B23"/>
    <w:rsid w:val="00826A6E"/>
    <w:rsid w:val="008312AD"/>
    <w:rsid w:val="0083244A"/>
    <w:rsid w:val="00833D05"/>
    <w:rsid w:val="008358D7"/>
    <w:rsid w:val="0084320A"/>
    <w:rsid w:val="00843E10"/>
    <w:rsid w:val="0085657D"/>
    <w:rsid w:val="00862644"/>
    <w:rsid w:val="00865CC3"/>
    <w:rsid w:val="00872DE8"/>
    <w:rsid w:val="00881A33"/>
    <w:rsid w:val="00882BFC"/>
    <w:rsid w:val="00886023"/>
    <w:rsid w:val="00893BBB"/>
    <w:rsid w:val="008944A3"/>
    <w:rsid w:val="0089640D"/>
    <w:rsid w:val="00897550"/>
    <w:rsid w:val="008B1BF3"/>
    <w:rsid w:val="008B2774"/>
    <w:rsid w:val="008C660E"/>
    <w:rsid w:val="008D4FD1"/>
    <w:rsid w:val="008D71DD"/>
    <w:rsid w:val="008F3549"/>
    <w:rsid w:val="008F5039"/>
    <w:rsid w:val="008F679D"/>
    <w:rsid w:val="009017E2"/>
    <w:rsid w:val="00915239"/>
    <w:rsid w:val="009261DC"/>
    <w:rsid w:val="00940458"/>
    <w:rsid w:val="0094274D"/>
    <w:rsid w:val="00944FE0"/>
    <w:rsid w:val="00947F1F"/>
    <w:rsid w:val="00951D86"/>
    <w:rsid w:val="00953038"/>
    <w:rsid w:val="00963DE2"/>
    <w:rsid w:val="00964629"/>
    <w:rsid w:val="00972E85"/>
    <w:rsid w:val="00977E3A"/>
    <w:rsid w:val="00982D3C"/>
    <w:rsid w:val="009863A6"/>
    <w:rsid w:val="0099094D"/>
    <w:rsid w:val="0099108A"/>
    <w:rsid w:val="009A0A63"/>
    <w:rsid w:val="009A4A5D"/>
    <w:rsid w:val="009B3F6D"/>
    <w:rsid w:val="009B4E24"/>
    <w:rsid w:val="009B564A"/>
    <w:rsid w:val="009E1104"/>
    <w:rsid w:val="009E4950"/>
    <w:rsid w:val="009E5BD7"/>
    <w:rsid w:val="009F0C11"/>
    <w:rsid w:val="00A05FE2"/>
    <w:rsid w:val="00A069FC"/>
    <w:rsid w:val="00A2343F"/>
    <w:rsid w:val="00A27991"/>
    <w:rsid w:val="00A51F71"/>
    <w:rsid w:val="00A57F36"/>
    <w:rsid w:val="00A605CF"/>
    <w:rsid w:val="00A64100"/>
    <w:rsid w:val="00A65DE8"/>
    <w:rsid w:val="00A66A28"/>
    <w:rsid w:val="00A74D0F"/>
    <w:rsid w:val="00A83FA6"/>
    <w:rsid w:val="00A90E24"/>
    <w:rsid w:val="00AA2A7A"/>
    <w:rsid w:val="00AB17F5"/>
    <w:rsid w:val="00AB392A"/>
    <w:rsid w:val="00AB694E"/>
    <w:rsid w:val="00AE750C"/>
    <w:rsid w:val="00AF1334"/>
    <w:rsid w:val="00AF1D2F"/>
    <w:rsid w:val="00B030CA"/>
    <w:rsid w:val="00B04A3C"/>
    <w:rsid w:val="00B400A2"/>
    <w:rsid w:val="00B43761"/>
    <w:rsid w:val="00B77004"/>
    <w:rsid w:val="00B86CF5"/>
    <w:rsid w:val="00B9131C"/>
    <w:rsid w:val="00B9193E"/>
    <w:rsid w:val="00BA0610"/>
    <w:rsid w:val="00BA3703"/>
    <w:rsid w:val="00BB16C9"/>
    <w:rsid w:val="00BB1887"/>
    <w:rsid w:val="00BB2214"/>
    <w:rsid w:val="00BB4E75"/>
    <w:rsid w:val="00BC3965"/>
    <w:rsid w:val="00BC54E4"/>
    <w:rsid w:val="00BE37B9"/>
    <w:rsid w:val="00BE7736"/>
    <w:rsid w:val="00BF6BFD"/>
    <w:rsid w:val="00C012C6"/>
    <w:rsid w:val="00C01C57"/>
    <w:rsid w:val="00C03530"/>
    <w:rsid w:val="00C16E79"/>
    <w:rsid w:val="00C211DC"/>
    <w:rsid w:val="00C24F87"/>
    <w:rsid w:val="00C25B9D"/>
    <w:rsid w:val="00C42934"/>
    <w:rsid w:val="00C42C50"/>
    <w:rsid w:val="00C45341"/>
    <w:rsid w:val="00C45DCD"/>
    <w:rsid w:val="00C54E71"/>
    <w:rsid w:val="00C6226B"/>
    <w:rsid w:val="00C662EB"/>
    <w:rsid w:val="00C67EE7"/>
    <w:rsid w:val="00C75E5D"/>
    <w:rsid w:val="00C81B4F"/>
    <w:rsid w:val="00C84C24"/>
    <w:rsid w:val="00C94C05"/>
    <w:rsid w:val="00CA36FA"/>
    <w:rsid w:val="00CA6402"/>
    <w:rsid w:val="00CB7AA6"/>
    <w:rsid w:val="00CC126D"/>
    <w:rsid w:val="00CD03FE"/>
    <w:rsid w:val="00CE11BF"/>
    <w:rsid w:val="00CF1063"/>
    <w:rsid w:val="00CF1446"/>
    <w:rsid w:val="00CF50F0"/>
    <w:rsid w:val="00CF6747"/>
    <w:rsid w:val="00D00309"/>
    <w:rsid w:val="00D00F43"/>
    <w:rsid w:val="00D20D72"/>
    <w:rsid w:val="00D21AAF"/>
    <w:rsid w:val="00D25CBA"/>
    <w:rsid w:val="00D25CF4"/>
    <w:rsid w:val="00D30357"/>
    <w:rsid w:val="00D344FA"/>
    <w:rsid w:val="00D357CA"/>
    <w:rsid w:val="00D401FF"/>
    <w:rsid w:val="00D427DF"/>
    <w:rsid w:val="00D7422F"/>
    <w:rsid w:val="00D844CB"/>
    <w:rsid w:val="00D84EB5"/>
    <w:rsid w:val="00D85B8C"/>
    <w:rsid w:val="00D92274"/>
    <w:rsid w:val="00D927BD"/>
    <w:rsid w:val="00DA4627"/>
    <w:rsid w:val="00DA67C2"/>
    <w:rsid w:val="00DA7B8A"/>
    <w:rsid w:val="00DB124E"/>
    <w:rsid w:val="00DC114F"/>
    <w:rsid w:val="00DC127E"/>
    <w:rsid w:val="00DC61EE"/>
    <w:rsid w:val="00DC72A4"/>
    <w:rsid w:val="00DD1BD9"/>
    <w:rsid w:val="00DD1C51"/>
    <w:rsid w:val="00DD37B8"/>
    <w:rsid w:val="00DE5EF5"/>
    <w:rsid w:val="00DF6398"/>
    <w:rsid w:val="00E064FA"/>
    <w:rsid w:val="00E1214D"/>
    <w:rsid w:val="00E15132"/>
    <w:rsid w:val="00E36585"/>
    <w:rsid w:val="00E44C5C"/>
    <w:rsid w:val="00E60E18"/>
    <w:rsid w:val="00E65C43"/>
    <w:rsid w:val="00E701C8"/>
    <w:rsid w:val="00E754D8"/>
    <w:rsid w:val="00E7756C"/>
    <w:rsid w:val="00E95753"/>
    <w:rsid w:val="00E96577"/>
    <w:rsid w:val="00EA0AF1"/>
    <w:rsid w:val="00EA3641"/>
    <w:rsid w:val="00EA5175"/>
    <w:rsid w:val="00EC4081"/>
    <w:rsid w:val="00EC659A"/>
    <w:rsid w:val="00EE37DD"/>
    <w:rsid w:val="00EE7901"/>
    <w:rsid w:val="00F0566E"/>
    <w:rsid w:val="00F12228"/>
    <w:rsid w:val="00F13CE6"/>
    <w:rsid w:val="00F16E08"/>
    <w:rsid w:val="00F32E61"/>
    <w:rsid w:val="00F40489"/>
    <w:rsid w:val="00F45383"/>
    <w:rsid w:val="00F465A0"/>
    <w:rsid w:val="00F705E3"/>
    <w:rsid w:val="00F744D7"/>
    <w:rsid w:val="00F7607F"/>
    <w:rsid w:val="00F83C76"/>
    <w:rsid w:val="00F9519F"/>
    <w:rsid w:val="00F96C93"/>
    <w:rsid w:val="00FB3555"/>
    <w:rsid w:val="00FD77A7"/>
    <w:rsid w:val="00FF0070"/>
    <w:rsid w:val="00FF082F"/>
    <w:rsid w:val="00FF74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207170E"/>
  <w15:docId w15:val="{397D2B8A-4ABE-400F-85D5-23DC8A7E4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621B"/>
    <w:rPr>
      <w:rFonts w:ascii="Calibri" w:hAnsi="Calibri"/>
    </w:rPr>
  </w:style>
  <w:style w:type="paragraph" w:styleId="berschrift1">
    <w:name w:val="heading 1"/>
    <w:basedOn w:val="Standard"/>
    <w:next w:val="Standard"/>
    <w:link w:val="berschrift1Zchn"/>
    <w:uiPriority w:val="9"/>
    <w:qFormat/>
    <w:rsid w:val="00014582"/>
    <w:pPr>
      <w:keepNext/>
      <w:keepLines/>
      <w:spacing w:before="480" w:after="0"/>
      <w:outlineLvl w:val="0"/>
    </w:pPr>
    <w:rPr>
      <w:rFonts w:eastAsiaTheme="majorEastAsia" w:cstheme="majorBidi"/>
      <w:b/>
      <w:bCs/>
      <w:noProof/>
      <w:sz w:val="28"/>
      <w:szCs w:val="28"/>
    </w:rPr>
  </w:style>
  <w:style w:type="paragraph" w:styleId="berschrift2">
    <w:name w:val="heading 2"/>
    <w:basedOn w:val="Standard"/>
    <w:next w:val="Standard"/>
    <w:link w:val="berschrift2Zchn"/>
    <w:uiPriority w:val="9"/>
    <w:unhideWhenUsed/>
    <w:qFormat/>
    <w:rsid w:val="00F0566E"/>
    <w:pPr>
      <w:keepNext/>
      <w:keepLines/>
      <w:spacing w:before="200" w:after="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rsid w:val="001204BE"/>
    <w:pPr>
      <w:keepNext/>
      <w:keepLines/>
      <w:spacing w:before="200" w:after="0"/>
      <w:outlineLvl w:val="2"/>
    </w:pPr>
    <w:rPr>
      <w:rFonts w:asciiTheme="majorHAnsi" w:eastAsiaTheme="majorEastAsia" w:hAnsiTheme="majorHAnsi" w:cstheme="majorBidi"/>
      <w:b/>
      <w:bCs/>
      <w:color w:val="000000" w:themeColor="text1"/>
      <w:sz w:val="20"/>
    </w:rPr>
  </w:style>
  <w:style w:type="paragraph" w:styleId="berschrift4">
    <w:name w:val="heading 4"/>
    <w:basedOn w:val="Standard"/>
    <w:next w:val="Standard"/>
    <w:link w:val="berschrift4Zchn"/>
    <w:uiPriority w:val="9"/>
    <w:semiHidden/>
    <w:unhideWhenUsed/>
    <w:qFormat/>
    <w:rsid w:val="0010600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106005"/>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10600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10600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10600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10600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4531"/>
    <w:rPr>
      <w:color w:val="808080"/>
    </w:rPr>
  </w:style>
  <w:style w:type="paragraph" w:styleId="Sprechblasentext">
    <w:name w:val="Balloon Text"/>
    <w:basedOn w:val="Standard"/>
    <w:link w:val="SprechblasentextZchn"/>
    <w:uiPriority w:val="99"/>
    <w:semiHidden/>
    <w:unhideWhenUsed/>
    <w:rsid w:val="0064453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44531"/>
    <w:rPr>
      <w:rFonts w:ascii="Tahoma" w:hAnsi="Tahoma" w:cs="Tahoma"/>
      <w:sz w:val="16"/>
      <w:szCs w:val="16"/>
    </w:rPr>
  </w:style>
  <w:style w:type="paragraph" w:styleId="Kopfzeile">
    <w:name w:val="header"/>
    <w:basedOn w:val="Standard"/>
    <w:link w:val="KopfzeileZchn"/>
    <w:uiPriority w:val="99"/>
    <w:unhideWhenUsed/>
    <w:rsid w:val="006445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4531"/>
  </w:style>
  <w:style w:type="paragraph" w:styleId="Fuzeile">
    <w:name w:val="footer"/>
    <w:basedOn w:val="Standard"/>
    <w:link w:val="FuzeileZchn"/>
    <w:uiPriority w:val="99"/>
    <w:unhideWhenUsed/>
    <w:rsid w:val="006445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4531"/>
  </w:style>
  <w:style w:type="character" w:styleId="Hyperlink">
    <w:name w:val="Hyperlink"/>
    <w:basedOn w:val="Absatz-Standardschriftart"/>
    <w:uiPriority w:val="99"/>
    <w:unhideWhenUsed/>
    <w:rsid w:val="00644531"/>
    <w:rPr>
      <w:color w:val="0000FF" w:themeColor="hyperlink"/>
      <w:u w:val="single"/>
    </w:rPr>
  </w:style>
  <w:style w:type="character" w:customStyle="1" w:styleId="berschrift1Zchn">
    <w:name w:val="Überschrift 1 Zchn"/>
    <w:basedOn w:val="Absatz-Standardschriftart"/>
    <w:link w:val="berschrift1"/>
    <w:uiPriority w:val="9"/>
    <w:rsid w:val="00014582"/>
    <w:rPr>
      <w:rFonts w:ascii="Calibri" w:eastAsiaTheme="majorEastAsia" w:hAnsi="Calibri" w:cstheme="majorBidi"/>
      <w:b/>
      <w:bCs/>
      <w:noProof/>
      <w:sz w:val="28"/>
      <w:szCs w:val="28"/>
    </w:rPr>
  </w:style>
  <w:style w:type="character" w:customStyle="1" w:styleId="berschrift2Zchn">
    <w:name w:val="Überschrift 2 Zchn"/>
    <w:basedOn w:val="Absatz-Standardschriftart"/>
    <w:link w:val="berschrift2"/>
    <w:uiPriority w:val="9"/>
    <w:rsid w:val="00F0566E"/>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1204BE"/>
    <w:rPr>
      <w:rFonts w:asciiTheme="majorHAnsi" w:eastAsiaTheme="majorEastAsia" w:hAnsiTheme="majorHAnsi" w:cstheme="majorBidi"/>
      <w:b/>
      <w:bCs/>
      <w:color w:val="000000" w:themeColor="text1"/>
      <w:sz w:val="20"/>
    </w:rPr>
  </w:style>
  <w:style w:type="character" w:customStyle="1" w:styleId="berschrift4Zchn">
    <w:name w:val="Überschrift 4 Zchn"/>
    <w:basedOn w:val="Absatz-Standardschriftart"/>
    <w:link w:val="berschrift4"/>
    <w:uiPriority w:val="9"/>
    <w:semiHidden/>
    <w:rsid w:val="00106005"/>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106005"/>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106005"/>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106005"/>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106005"/>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106005"/>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F0566E"/>
    <w:pPr>
      <w:pBdr>
        <w:bottom w:val="single" w:sz="8" w:space="4" w:color="4F81BD" w:themeColor="accent1"/>
      </w:pBdr>
      <w:spacing w:after="300" w:line="240" w:lineRule="auto"/>
      <w:contextualSpacing/>
    </w:pPr>
    <w:rPr>
      <w:rFonts w:eastAsiaTheme="majorEastAsia" w:cstheme="majorBidi"/>
      <w:spacing w:val="5"/>
      <w:kern w:val="28"/>
      <w:sz w:val="40"/>
      <w:szCs w:val="52"/>
    </w:rPr>
  </w:style>
  <w:style w:type="character" w:customStyle="1" w:styleId="TitelZchn">
    <w:name w:val="Titel Zchn"/>
    <w:basedOn w:val="Absatz-Standardschriftart"/>
    <w:link w:val="Titel"/>
    <w:uiPriority w:val="10"/>
    <w:rsid w:val="00F0566E"/>
    <w:rPr>
      <w:rFonts w:ascii="Arial" w:eastAsiaTheme="majorEastAsia" w:hAnsi="Arial" w:cstheme="majorBidi"/>
      <w:spacing w:val="5"/>
      <w:kern w:val="28"/>
      <w:sz w:val="40"/>
      <w:szCs w:val="52"/>
    </w:rPr>
  </w:style>
  <w:style w:type="paragraph" w:styleId="Untertitel">
    <w:name w:val="Subtitle"/>
    <w:basedOn w:val="Standard"/>
    <w:next w:val="Standard"/>
    <w:link w:val="UntertitelZchn"/>
    <w:uiPriority w:val="11"/>
    <w:qFormat/>
    <w:rsid w:val="00F0566E"/>
    <w:pPr>
      <w:numPr>
        <w:ilvl w:val="1"/>
      </w:numPr>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F0566E"/>
    <w:rPr>
      <w:rFonts w:ascii="Arial" w:eastAsiaTheme="majorEastAsia" w:hAnsi="Arial" w:cstheme="majorBidi"/>
      <w:i/>
      <w:iCs/>
      <w:spacing w:val="15"/>
      <w:sz w:val="24"/>
      <w:szCs w:val="24"/>
    </w:rPr>
  </w:style>
  <w:style w:type="character" w:styleId="Fett">
    <w:name w:val="Strong"/>
    <w:basedOn w:val="Absatz-Standardschriftart"/>
    <w:uiPriority w:val="22"/>
    <w:rsid w:val="00106005"/>
    <w:rPr>
      <w:b/>
      <w:bCs/>
    </w:rPr>
  </w:style>
  <w:style w:type="character" w:styleId="Hervorhebung">
    <w:name w:val="Emphasis"/>
    <w:basedOn w:val="Absatz-Standardschriftart"/>
    <w:uiPriority w:val="20"/>
    <w:rsid w:val="00106005"/>
    <w:rPr>
      <w:i/>
      <w:iCs/>
    </w:rPr>
  </w:style>
  <w:style w:type="paragraph" w:styleId="KeinLeerraum">
    <w:name w:val="No Spacing"/>
    <w:uiPriority w:val="1"/>
    <w:rsid w:val="00106005"/>
    <w:pPr>
      <w:spacing w:after="0" w:line="240" w:lineRule="auto"/>
    </w:pPr>
  </w:style>
  <w:style w:type="paragraph" w:styleId="Listenabsatz">
    <w:name w:val="List Paragraph"/>
    <w:basedOn w:val="Standard"/>
    <w:uiPriority w:val="34"/>
    <w:qFormat/>
    <w:rsid w:val="00106005"/>
    <w:pPr>
      <w:ind w:left="720"/>
      <w:contextualSpacing/>
    </w:pPr>
  </w:style>
  <w:style w:type="paragraph" w:styleId="Zitat">
    <w:name w:val="Quote"/>
    <w:basedOn w:val="Standard"/>
    <w:next w:val="Standard"/>
    <w:link w:val="ZitatZchn"/>
    <w:uiPriority w:val="29"/>
    <w:qFormat/>
    <w:rsid w:val="00F0566E"/>
    <w:rPr>
      <w:i/>
      <w:iCs/>
      <w:color w:val="000000" w:themeColor="text1"/>
    </w:rPr>
  </w:style>
  <w:style w:type="character" w:customStyle="1" w:styleId="ZitatZchn">
    <w:name w:val="Zitat Zchn"/>
    <w:basedOn w:val="Absatz-Standardschriftart"/>
    <w:link w:val="Zitat"/>
    <w:uiPriority w:val="29"/>
    <w:rsid w:val="00F0566E"/>
    <w:rPr>
      <w:rFonts w:ascii="Arial" w:hAnsi="Arial"/>
      <w:i/>
      <w:iCs/>
      <w:color w:val="000000" w:themeColor="text1"/>
    </w:rPr>
  </w:style>
  <w:style w:type="paragraph" w:styleId="IntensivesZitat">
    <w:name w:val="Intense Quote"/>
    <w:basedOn w:val="Standard"/>
    <w:next w:val="Standard"/>
    <w:link w:val="IntensivesZitatZchn"/>
    <w:uiPriority w:val="30"/>
    <w:rsid w:val="00106005"/>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06005"/>
    <w:rPr>
      <w:b/>
      <w:bCs/>
      <w:i/>
      <w:iCs/>
      <w:color w:val="4F81BD" w:themeColor="accent1"/>
    </w:rPr>
  </w:style>
  <w:style w:type="character" w:styleId="SchwacheHervorhebung">
    <w:name w:val="Subtle Emphasis"/>
    <w:basedOn w:val="Absatz-Standardschriftart"/>
    <w:uiPriority w:val="19"/>
    <w:rsid w:val="00106005"/>
    <w:rPr>
      <w:i/>
      <w:iCs/>
      <w:color w:val="808080" w:themeColor="text1" w:themeTint="7F"/>
    </w:rPr>
  </w:style>
  <w:style w:type="character" w:styleId="IntensiveHervorhebung">
    <w:name w:val="Intense Emphasis"/>
    <w:basedOn w:val="Absatz-Standardschriftart"/>
    <w:uiPriority w:val="21"/>
    <w:rsid w:val="00106005"/>
    <w:rPr>
      <w:b/>
      <w:bCs/>
      <w:i/>
      <w:iCs/>
      <w:color w:val="4F81BD" w:themeColor="accent1"/>
    </w:rPr>
  </w:style>
  <w:style w:type="character" w:styleId="SchwacherVerweis">
    <w:name w:val="Subtle Reference"/>
    <w:basedOn w:val="Absatz-Standardschriftart"/>
    <w:uiPriority w:val="31"/>
    <w:rsid w:val="00106005"/>
    <w:rPr>
      <w:smallCaps/>
      <w:color w:val="C0504D" w:themeColor="accent2"/>
      <w:u w:val="single"/>
    </w:rPr>
  </w:style>
  <w:style w:type="character" w:styleId="IntensiverVerweis">
    <w:name w:val="Intense Reference"/>
    <w:basedOn w:val="Absatz-Standardschriftart"/>
    <w:uiPriority w:val="32"/>
    <w:rsid w:val="00106005"/>
    <w:rPr>
      <w:b/>
      <w:bCs/>
      <w:smallCaps/>
      <w:color w:val="C0504D" w:themeColor="accent2"/>
      <w:spacing w:val="5"/>
      <w:u w:val="single"/>
    </w:rPr>
  </w:style>
  <w:style w:type="character" w:styleId="Buchtitel">
    <w:name w:val="Book Title"/>
    <w:basedOn w:val="Absatz-Standardschriftart"/>
    <w:uiPriority w:val="33"/>
    <w:rsid w:val="00106005"/>
    <w:rPr>
      <w:b/>
      <w:bCs/>
      <w:smallCaps/>
      <w:spacing w:val="5"/>
    </w:rPr>
  </w:style>
  <w:style w:type="paragraph" w:styleId="Inhaltsverzeichnisberschrift">
    <w:name w:val="TOC Heading"/>
    <w:basedOn w:val="berschrift1"/>
    <w:next w:val="Standard"/>
    <w:uiPriority w:val="39"/>
    <w:semiHidden/>
    <w:unhideWhenUsed/>
    <w:qFormat/>
    <w:rsid w:val="00106005"/>
    <w:pPr>
      <w:outlineLvl w:val="9"/>
    </w:pPr>
  </w:style>
  <w:style w:type="paragraph" w:styleId="Beschriftung">
    <w:name w:val="caption"/>
    <w:basedOn w:val="Standard"/>
    <w:next w:val="Standard"/>
    <w:uiPriority w:val="35"/>
    <w:semiHidden/>
    <w:unhideWhenUsed/>
    <w:qFormat/>
    <w:rsid w:val="00106005"/>
    <w:pPr>
      <w:spacing w:line="240" w:lineRule="auto"/>
    </w:pPr>
    <w:rPr>
      <w:b/>
      <w:bCs/>
      <w:color w:val="4F81BD" w:themeColor="accent1"/>
      <w:sz w:val="18"/>
      <w:szCs w:val="18"/>
    </w:rPr>
  </w:style>
  <w:style w:type="paragraph" w:customStyle="1" w:styleId="CitaviBibliographyEntry">
    <w:name w:val="Citavi Bibliography Entry"/>
    <w:basedOn w:val="Standard"/>
    <w:link w:val="CitaviBibliographyEntryZchn"/>
    <w:rsid w:val="00D85B8C"/>
    <w:pPr>
      <w:tabs>
        <w:tab w:val="left" w:pos="283"/>
      </w:tabs>
      <w:spacing w:after="120"/>
      <w:ind w:left="283" w:hanging="283"/>
    </w:pPr>
  </w:style>
  <w:style w:type="character" w:customStyle="1" w:styleId="CitaviBibliographyEntryZchn">
    <w:name w:val="Citavi Bibliography Entry Zchn"/>
    <w:basedOn w:val="Absatz-Standardschriftart"/>
    <w:link w:val="CitaviBibliographyEntry"/>
    <w:rsid w:val="00D85B8C"/>
    <w:rPr>
      <w:rFonts w:ascii="Calibri" w:hAnsi="Calibri"/>
    </w:rPr>
  </w:style>
  <w:style w:type="paragraph" w:customStyle="1" w:styleId="CitaviBibliographyHeading">
    <w:name w:val="Citavi Bibliography Heading"/>
    <w:basedOn w:val="berschrift1"/>
    <w:link w:val="CitaviBibliographyHeadingZchn"/>
    <w:rsid w:val="00D7422F"/>
  </w:style>
  <w:style w:type="character" w:customStyle="1" w:styleId="CitaviBibliographyHeadingZchn">
    <w:name w:val="Citavi Bibliography Heading Zchn"/>
    <w:basedOn w:val="Absatz-Standardschriftart"/>
    <w:link w:val="CitaviBibliographyHeading"/>
    <w:rsid w:val="00D7422F"/>
    <w:rPr>
      <w:rFonts w:ascii="Calibri" w:eastAsiaTheme="majorEastAsia" w:hAnsi="Calibri" w:cstheme="majorBidi"/>
      <w:b/>
      <w:bCs/>
      <w:noProof/>
      <w:sz w:val="28"/>
      <w:szCs w:val="28"/>
    </w:rPr>
  </w:style>
  <w:style w:type="paragraph" w:customStyle="1" w:styleId="CitaviBibliographySubheading1">
    <w:name w:val="Citavi Bibliography Subheading 1"/>
    <w:basedOn w:val="berschrift2"/>
    <w:link w:val="CitaviBibliographySubheading1Zchn"/>
    <w:rsid w:val="00D85B8C"/>
    <w:pPr>
      <w:outlineLvl w:val="9"/>
    </w:pPr>
  </w:style>
  <w:style w:type="character" w:customStyle="1" w:styleId="CitaviBibliographySubheading1Zchn">
    <w:name w:val="Citavi Bibliography Subheading 1 Zchn"/>
    <w:basedOn w:val="Absatz-Standardschriftart"/>
    <w:link w:val="CitaviBibliographySubheading1"/>
    <w:rsid w:val="00D85B8C"/>
    <w:rPr>
      <w:rFonts w:ascii="Arial" w:eastAsiaTheme="majorEastAsia" w:hAnsi="Arial" w:cstheme="majorBidi"/>
      <w:b/>
      <w:bCs/>
      <w:szCs w:val="26"/>
    </w:rPr>
  </w:style>
  <w:style w:type="paragraph" w:customStyle="1" w:styleId="CitaviBibliographySubheading2">
    <w:name w:val="Citavi Bibliography Subheading 2"/>
    <w:basedOn w:val="berschrift3"/>
    <w:link w:val="CitaviBibliographySubheading2Zchn"/>
    <w:rsid w:val="00D85B8C"/>
    <w:pPr>
      <w:outlineLvl w:val="9"/>
    </w:pPr>
  </w:style>
  <w:style w:type="character" w:customStyle="1" w:styleId="CitaviBibliographySubheading2Zchn">
    <w:name w:val="Citavi Bibliography Subheading 2 Zchn"/>
    <w:basedOn w:val="Absatz-Standardschriftart"/>
    <w:link w:val="CitaviBibliographySubheading2"/>
    <w:rsid w:val="00D85B8C"/>
    <w:rPr>
      <w:rFonts w:asciiTheme="majorHAnsi" w:eastAsiaTheme="majorEastAsia" w:hAnsiTheme="majorHAnsi" w:cstheme="majorBidi"/>
      <w:b/>
      <w:bCs/>
      <w:color w:val="000000" w:themeColor="text1"/>
    </w:rPr>
  </w:style>
  <w:style w:type="paragraph" w:customStyle="1" w:styleId="CitaviBibliographySubheading3">
    <w:name w:val="Citavi Bibliography Subheading 3"/>
    <w:basedOn w:val="berschrift4"/>
    <w:link w:val="CitaviBibliographySubheading3Zchn"/>
    <w:rsid w:val="00D85B8C"/>
    <w:pPr>
      <w:outlineLvl w:val="9"/>
    </w:pPr>
  </w:style>
  <w:style w:type="character" w:customStyle="1" w:styleId="CitaviBibliographySubheading3Zchn">
    <w:name w:val="Citavi Bibliography Subheading 3 Zchn"/>
    <w:basedOn w:val="Absatz-Standardschriftart"/>
    <w:link w:val="CitaviBibliographySubheading3"/>
    <w:rsid w:val="00D85B8C"/>
    <w:rPr>
      <w:rFonts w:asciiTheme="majorHAnsi" w:eastAsiaTheme="majorEastAsia" w:hAnsiTheme="majorHAnsi" w:cstheme="majorBidi"/>
      <w:b/>
      <w:bCs/>
      <w:i/>
      <w:iCs/>
      <w:color w:val="4F81BD" w:themeColor="accent1"/>
    </w:rPr>
  </w:style>
  <w:style w:type="paragraph" w:customStyle="1" w:styleId="CitaviBibliographySubheading4">
    <w:name w:val="Citavi Bibliography Subheading 4"/>
    <w:basedOn w:val="berschrift5"/>
    <w:link w:val="CitaviBibliographySubheading4Zchn"/>
    <w:rsid w:val="00D85B8C"/>
    <w:pPr>
      <w:outlineLvl w:val="9"/>
    </w:pPr>
  </w:style>
  <w:style w:type="character" w:customStyle="1" w:styleId="CitaviBibliographySubheading4Zchn">
    <w:name w:val="Citavi Bibliography Subheading 4 Zchn"/>
    <w:basedOn w:val="Absatz-Standardschriftart"/>
    <w:link w:val="CitaviBibliographySubheading4"/>
    <w:rsid w:val="00D85B8C"/>
    <w:rPr>
      <w:rFonts w:asciiTheme="majorHAnsi" w:eastAsiaTheme="majorEastAsia" w:hAnsiTheme="majorHAnsi" w:cstheme="majorBidi"/>
      <w:color w:val="243F60" w:themeColor="accent1" w:themeShade="7F"/>
    </w:rPr>
  </w:style>
  <w:style w:type="paragraph" w:customStyle="1" w:styleId="CitaviBibliographySubheading5">
    <w:name w:val="Citavi Bibliography Subheading 5"/>
    <w:basedOn w:val="berschrift6"/>
    <w:link w:val="CitaviBibliographySubheading5Zchn"/>
    <w:rsid w:val="00D85B8C"/>
    <w:pPr>
      <w:outlineLvl w:val="9"/>
    </w:pPr>
  </w:style>
  <w:style w:type="character" w:customStyle="1" w:styleId="CitaviBibliographySubheading5Zchn">
    <w:name w:val="Citavi Bibliography Subheading 5 Zchn"/>
    <w:basedOn w:val="Absatz-Standardschriftart"/>
    <w:link w:val="CitaviBibliographySubheading5"/>
    <w:rsid w:val="00D85B8C"/>
    <w:rPr>
      <w:rFonts w:asciiTheme="majorHAnsi" w:eastAsiaTheme="majorEastAsia" w:hAnsiTheme="majorHAnsi" w:cstheme="majorBidi"/>
      <w:i/>
      <w:iCs/>
      <w:color w:val="243F60" w:themeColor="accent1" w:themeShade="7F"/>
    </w:rPr>
  </w:style>
  <w:style w:type="paragraph" w:customStyle="1" w:styleId="CitaviBibliographySubheading6">
    <w:name w:val="Citavi Bibliography Subheading 6"/>
    <w:basedOn w:val="berschrift7"/>
    <w:link w:val="CitaviBibliographySubheading6Zchn"/>
    <w:rsid w:val="00D85B8C"/>
    <w:pPr>
      <w:outlineLvl w:val="9"/>
    </w:pPr>
  </w:style>
  <w:style w:type="character" w:customStyle="1" w:styleId="CitaviBibliographySubheading6Zchn">
    <w:name w:val="Citavi Bibliography Subheading 6 Zchn"/>
    <w:basedOn w:val="Absatz-Standardschriftart"/>
    <w:link w:val="CitaviBibliographySubheading6"/>
    <w:rsid w:val="00D85B8C"/>
    <w:rPr>
      <w:rFonts w:asciiTheme="majorHAnsi" w:eastAsiaTheme="majorEastAsia" w:hAnsiTheme="majorHAnsi" w:cstheme="majorBidi"/>
      <w:i/>
      <w:iCs/>
      <w:color w:val="404040" w:themeColor="text1" w:themeTint="BF"/>
    </w:rPr>
  </w:style>
  <w:style w:type="paragraph" w:customStyle="1" w:styleId="CitaviBibliographySubheading7">
    <w:name w:val="Citavi Bibliography Subheading 7"/>
    <w:basedOn w:val="berschrift8"/>
    <w:link w:val="CitaviBibliographySubheading7Zchn"/>
    <w:rsid w:val="00D85B8C"/>
    <w:pPr>
      <w:outlineLvl w:val="9"/>
    </w:pPr>
  </w:style>
  <w:style w:type="character" w:customStyle="1" w:styleId="CitaviBibliographySubheading7Zchn">
    <w:name w:val="Citavi Bibliography Subheading 7 Zchn"/>
    <w:basedOn w:val="Absatz-Standardschriftart"/>
    <w:link w:val="CitaviBibliographySubheading7"/>
    <w:rsid w:val="00D85B8C"/>
    <w:rPr>
      <w:rFonts w:asciiTheme="majorHAnsi" w:eastAsiaTheme="majorEastAsia" w:hAnsiTheme="majorHAnsi" w:cstheme="majorBidi"/>
      <w:color w:val="4F81BD" w:themeColor="accent1"/>
      <w:sz w:val="20"/>
      <w:szCs w:val="20"/>
    </w:rPr>
  </w:style>
  <w:style w:type="paragraph" w:customStyle="1" w:styleId="CitaviBibliographySubheading8">
    <w:name w:val="Citavi Bibliography Subheading 8"/>
    <w:basedOn w:val="berschrift9"/>
    <w:link w:val="CitaviBibliographySubheading8Zchn"/>
    <w:rsid w:val="00D85B8C"/>
    <w:pPr>
      <w:outlineLvl w:val="9"/>
    </w:pPr>
  </w:style>
  <w:style w:type="character" w:customStyle="1" w:styleId="CitaviBibliographySubheading8Zchn">
    <w:name w:val="Citavi Bibliography Subheading 8 Zchn"/>
    <w:basedOn w:val="Absatz-Standardschriftart"/>
    <w:link w:val="CitaviBibliographySubheading8"/>
    <w:rsid w:val="00D85B8C"/>
    <w:rPr>
      <w:rFonts w:asciiTheme="majorHAnsi" w:eastAsiaTheme="majorEastAsia" w:hAnsiTheme="majorHAnsi" w:cstheme="majorBidi"/>
      <w:i/>
      <w:iCs/>
      <w:color w:val="404040" w:themeColor="text1" w:themeTint="BF"/>
      <w:sz w:val="20"/>
      <w:szCs w:val="20"/>
    </w:rPr>
  </w:style>
  <w:style w:type="paragraph" w:styleId="Funotentext">
    <w:name w:val="footnote text"/>
    <w:basedOn w:val="Standard"/>
    <w:link w:val="FunotentextZchn"/>
    <w:uiPriority w:val="99"/>
    <w:semiHidden/>
    <w:unhideWhenUsed/>
    <w:rsid w:val="00C035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03530"/>
    <w:rPr>
      <w:rFonts w:ascii="Arial" w:hAnsi="Arial"/>
      <w:sz w:val="20"/>
      <w:szCs w:val="20"/>
    </w:rPr>
  </w:style>
  <w:style w:type="character" w:styleId="Funotenzeichen">
    <w:name w:val="footnote reference"/>
    <w:basedOn w:val="Absatz-Standardschriftart"/>
    <w:uiPriority w:val="99"/>
    <w:semiHidden/>
    <w:unhideWhenUsed/>
    <w:rsid w:val="00C03530"/>
    <w:rPr>
      <w:vertAlign w:val="superscript"/>
    </w:rPr>
  </w:style>
  <w:style w:type="paragraph" w:customStyle="1" w:styleId="Text">
    <w:name w:val="Text"/>
    <w:rsid w:val="00735234"/>
    <w:pPr>
      <w:spacing w:after="0" w:line="240" w:lineRule="auto"/>
    </w:pPr>
    <w:rPr>
      <w:rFonts w:ascii="Helvetica" w:eastAsia="ヒラギノ角ゴ Pro W3" w:hAnsi="Helvetica" w:cs="Times New Roman"/>
      <w:color w:val="000000"/>
      <w:sz w:val="24"/>
      <w:szCs w:val="20"/>
      <w:lang w:eastAsia="de-DE"/>
    </w:rPr>
  </w:style>
  <w:style w:type="table" w:styleId="Tabellenraster">
    <w:name w:val="Table Grid"/>
    <w:basedOn w:val="NormaleTabelle"/>
    <w:uiPriority w:val="59"/>
    <w:rsid w:val="00D357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666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numbering" Target="numbering.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endnotes" Target="endnotes.xml"/></Relationships>
</file>

<file path=word/_rels/header2.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19.png"/></Relationships>
</file>

<file path=word/_rels/settings.xml.rels><?xml version="1.0" encoding="UTF-8" standalone="yes"?>
<Relationships xmlns="http://schemas.openxmlformats.org/package/2006/relationships"><Relationship Id="rId1" Type="http://schemas.openxmlformats.org/officeDocument/2006/relationships/attachedTemplate" Target="file:///D:\SCHULE\Fachschaften\SINUS\2019_SINUS_Materiali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2C0D75B0DD5479D9D45777B280AEB99"/>
        <w:category>
          <w:name w:val="Allgemein"/>
          <w:gallery w:val="placeholder"/>
        </w:category>
        <w:types>
          <w:type w:val="bbPlcHdr"/>
        </w:types>
        <w:behaviors>
          <w:behavior w:val="content"/>
        </w:behaviors>
        <w:guid w:val="{D39EEAE2-294B-40E3-A1B8-4FA9CA5E73C3}"/>
      </w:docPartPr>
      <w:docPartBody>
        <w:p w:rsidR="00CE65A7" w:rsidRDefault="00A14891">
          <w:pPr>
            <w:pStyle w:val="12C0D75B0DD5479D9D45777B280AEB99"/>
          </w:pPr>
          <w:r w:rsidRPr="002F0B60">
            <w:rPr>
              <w:rStyle w:val="Platzhaltertext"/>
            </w:rPr>
            <w:t>[Titel]</w:t>
          </w:r>
        </w:p>
      </w:docPartBody>
    </w:docPart>
    <w:docPart>
      <w:docPartPr>
        <w:name w:val="743E6D3DE075497E887A0F5EC95C7D59"/>
        <w:category>
          <w:name w:val="Allgemein"/>
          <w:gallery w:val="placeholder"/>
        </w:category>
        <w:types>
          <w:type w:val="bbPlcHdr"/>
        </w:types>
        <w:behaviors>
          <w:behavior w:val="content"/>
        </w:behaviors>
        <w:guid w:val="{EEEF4F0C-389B-4AC7-A331-10DD9908F48C}"/>
      </w:docPartPr>
      <w:docPartBody>
        <w:p w:rsidR="00CE65A7" w:rsidRDefault="00A14891">
          <w:pPr>
            <w:pStyle w:val="743E6D3DE075497E887A0F5EC95C7D59"/>
          </w:pPr>
          <w:r w:rsidRPr="002F0B60">
            <w:rPr>
              <w:rStyle w:val="Platzhaltertext"/>
            </w:rPr>
            <w:t>[Kategorie]</w:t>
          </w:r>
        </w:p>
      </w:docPartBody>
    </w:docPart>
    <w:docPart>
      <w:docPartPr>
        <w:name w:val="9C99018EBC6340809589B1D57CD83CBF"/>
        <w:category>
          <w:name w:val="Allgemein"/>
          <w:gallery w:val="placeholder"/>
        </w:category>
        <w:types>
          <w:type w:val="bbPlcHdr"/>
        </w:types>
        <w:behaviors>
          <w:behavior w:val="content"/>
        </w:behaviors>
        <w:guid w:val="{F88D99A5-5DC2-425B-BDC1-7517505A5E20}"/>
      </w:docPartPr>
      <w:docPartBody>
        <w:p w:rsidR="00CE65A7" w:rsidRDefault="00A14891">
          <w:pPr>
            <w:pStyle w:val="9C99018EBC6340809589B1D57CD83CBF"/>
          </w:pPr>
          <w:r w:rsidRPr="00A64FF4">
            <w:rPr>
              <w:rStyle w:val="Platzhaltertext"/>
            </w:rPr>
            <w:t>[Titel]</w:t>
          </w:r>
        </w:p>
      </w:docPartBody>
    </w:docPart>
    <w:docPart>
      <w:docPartPr>
        <w:name w:val="3E6859FBE9DC48C09743EBE728E5E0D2"/>
        <w:category>
          <w:name w:val="Allgemein"/>
          <w:gallery w:val="placeholder"/>
        </w:category>
        <w:types>
          <w:type w:val="bbPlcHdr"/>
        </w:types>
        <w:behaviors>
          <w:behavior w:val="content"/>
        </w:behaviors>
        <w:guid w:val="{C3713D16-C46A-4291-B5BD-62EBEE04E16F}"/>
      </w:docPartPr>
      <w:docPartBody>
        <w:p w:rsidR="00CE65A7" w:rsidRDefault="00A14891">
          <w:pPr>
            <w:pStyle w:val="3E6859FBE9DC48C09743EBE728E5E0D2"/>
          </w:pPr>
          <w:r w:rsidRPr="002F0B60">
            <w:rPr>
              <w:rStyle w:val="Platzhalter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ヒラギノ角ゴ Pro W3">
    <w:altName w:val="Yu Gothic"/>
    <w:charset w:val="00"/>
    <w:family w:val="roman"/>
    <w:pitch w:val="default"/>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14891"/>
    <w:rsid w:val="00814481"/>
    <w:rsid w:val="00A14891"/>
    <w:rsid w:val="00B01523"/>
    <w:rsid w:val="00B501A0"/>
    <w:rsid w:val="00CE65A7"/>
    <w:rsid w:val="00F36748"/>
    <w:rsid w:val="00FF6D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E65A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E65A7"/>
    <w:rPr>
      <w:color w:val="808080"/>
    </w:rPr>
  </w:style>
  <w:style w:type="paragraph" w:customStyle="1" w:styleId="12C0D75B0DD5479D9D45777B280AEB99">
    <w:name w:val="12C0D75B0DD5479D9D45777B280AEB99"/>
    <w:rsid w:val="00CE65A7"/>
  </w:style>
  <w:style w:type="paragraph" w:customStyle="1" w:styleId="743E6D3DE075497E887A0F5EC95C7D59">
    <w:name w:val="743E6D3DE075497E887A0F5EC95C7D59"/>
    <w:rsid w:val="00CE65A7"/>
  </w:style>
  <w:style w:type="paragraph" w:customStyle="1" w:styleId="9C99018EBC6340809589B1D57CD83CBF">
    <w:name w:val="9C99018EBC6340809589B1D57CD83CBF"/>
    <w:rsid w:val="00CE65A7"/>
  </w:style>
  <w:style w:type="paragraph" w:customStyle="1" w:styleId="3E6859FBE9DC48C09743EBE728E5E0D2">
    <w:name w:val="3E6859FBE9DC48C09743EBE728E5E0D2"/>
    <w:rsid w:val="00CE65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Verwenden Sie zum formatieren möglichst die Struktur dieses Dokuments [Standard, Überschrift 1, Überschrift 2, Überschrift 3] und vermeiden Sie „per Hand“ einzelne Absätze oder gar Überschriften zu formatieren. Wir arbeiten ganz bewusst mit wenigen Formatvorlagen. Für Arbeitsblätter und besondere Bausteine können eigene Vorlagen ggf. ergänzt werden. Diese sind in Dokumenten einer Reihe einheitlich zu nutzen. Die Ausprägung „fett“ sollte den Überschriften vorbehalten bleiben, Hervorhebungen in kursiv reichen aus und lassen einen Text lesbarer erscheinen. Alternativ kann auch auf den freien Schriftsatz „Liberation“ mit der Ausprägung „Sans“ gewechselt werden. Die Kopfzeile der ersten Seite (Titelseite) enthält für alle im Projekt erstellten Dokumente das Sinus-Logo, die Namen der Autoren, das Unterrichtsfach, ggf. Schulform und Jahrgangstufe. Bei Arbeitsblättern ist zu prüfen werden, ob das Logo eingebunden werden kann. Auf den Kopf- und Fußzeilen der weiteren Seiten sollen Titel und Kategorie bzw. „SINUS.NRW“ Jahr und „Seite m von n“ genannt werden.  Dies ist in dieser Vorlage eingestellt.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24C56-4C71-4207-83BD-20B672E2E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2019_SINUS_Materialien</Template>
  <TotalTime>0</TotalTime>
  <Pages>2</Pages>
  <Words>645</Words>
  <Characters>4070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Energie – ein wertvolles Gut!</vt:lpstr>
    </vt:vector>
  </TitlesOfParts>
  <Company>QUA-LiS.NRW</Company>
  <LinksUpToDate>false</LinksUpToDate>
  <CharactersWithSpaces>4706</CharactersWithSpaces>
  <SharedDoc>false</SharedDoc>
  <HyperlinkBase>ww.sinus.nrw.de</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Energie – ein wertvolles Gut!</dc:title>
  <dc:creator>Stephanie Eidmann</dc:creator>
  <cp:lastModifiedBy>Sonja Jestädt</cp:lastModifiedBy>
  <cp:revision>3</cp:revision>
  <cp:lastPrinted>2020-12-31T08:40:00Z</cp:lastPrinted>
  <dcterms:created xsi:type="dcterms:W3CDTF">2021-01-03T10:55:00Z</dcterms:created>
  <dcterms:modified xsi:type="dcterms:W3CDTF">2021-01-03T18:05:00Z</dcterms:modified>
  <cp:category>S2_UE1_AB1_L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Sinus-Phase5</vt:lpwstr>
  </property>
  <property fmtid="{D5CDD505-2E9C-101B-9397-08002B2CF9AE}" pid="3" name="CitaviDocumentProperty_0">
    <vt:lpwstr>581d75ee-594f-46f9-83db-99342381a849</vt:lpwstr>
  </property>
  <property fmtid="{D5CDD505-2E9C-101B-9397-08002B2CF9AE}" pid="4" name="CitaviDocumentProperty_1">
    <vt:lpwstr>5.7.0.0</vt:lpwstr>
  </property>
  <property fmtid="{D5CDD505-2E9C-101B-9397-08002B2CF9AE}" pid="5" name="CitaviDocumentProperty_6">
    <vt:lpwstr>False</vt:lpwstr>
  </property>
  <property fmtid="{D5CDD505-2E9C-101B-9397-08002B2CF9AE}" pid="6" name="CitaviDocumentProperty_8">
    <vt:lpwstr>Q:\Projekte\SINUS\Grundlagenliteratur\Sinus-Phase5\Sinus-Phase5.ctv5</vt:lpwstr>
  </property>
</Properties>
</file>