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49365004"/>
    <w:bookmarkEnd w:id="0"/>
    <w:p w14:paraId="4207170E" w14:textId="24D2BBE4" w:rsidR="003D01E9" w:rsidRDefault="00AC59B0" w:rsidP="00666FAE">
      <w:pPr>
        <w:pStyle w:val="Titel"/>
      </w:pPr>
      <w:sdt>
        <w:sdt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710F8C">
            <w:t>Wie kann ich unnötigen Energiebedarf vermeiden?</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rPr>
          <w:i w:val="0"/>
          <w:iCs w:val="0"/>
        </w:rPr>
      </w:sdtEndPr>
      <w:sdtContent>
        <w:p w14:paraId="7CFC091D" w14:textId="61480A5B" w:rsidR="009E2706" w:rsidRPr="009E2706" w:rsidRDefault="00861140" w:rsidP="005B4046">
          <w:pPr>
            <w:pStyle w:val="Untertitel"/>
            <w:rPr>
              <w:rFonts w:eastAsia="ヒラギノ角ゴ Pro W3" w:cs="Times New Roman"/>
              <w:color w:val="000000"/>
              <w:lang w:eastAsia="de-DE"/>
            </w:rPr>
          </w:pPr>
          <w:r>
            <w:t>S2_UE1_AB6_Wie_kann_ich_unnötigen_Energiebedarf_vermeiden</w:t>
          </w:r>
        </w:p>
      </w:sdtContent>
    </w:sdt>
    <w:p w14:paraId="0E3804F7" w14:textId="63ECFEC2" w:rsidR="00710F8C" w:rsidRDefault="00710F8C"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szCs w:val="24"/>
        </w:rPr>
      </w:pPr>
    </w:p>
    <w:p w14:paraId="08EF2729" w14:textId="21AA2396" w:rsidR="00861140" w:rsidRDefault="00E92C29"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szCs w:val="24"/>
        </w:rPr>
      </w:pPr>
      <w:r>
        <w:rPr>
          <w:rFonts w:ascii="Calibri" w:hAnsi="Calibri"/>
          <w:szCs w:val="24"/>
        </w:rPr>
        <w:t>Nun kennst du bereits verschiedene Gründe und Möglichkeiten, um einen unnötigen Energiebedarf zu vermeiden.</w:t>
      </w:r>
      <w:r w:rsidR="00BC01B4">
        <w:rPr>
          <w:rFonts w:ascii="Calibri" w:hAnsi="Calibri"/>
          <w:szCs w:val="24"/>
        </w:rPr>
        <w:t xml:space="preserve"> </w:t>
      </w:r>
    </w:p>
    <w:p w14:paraId="68609305" w14:textId="19A0B2DD" w:rsidR="00861140" w:rsidRDefault="00AC59B0"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szCs w:val="24"/>
        </w:rPr>
      </w:pPr>
      <w:r>
        <w:rPr>
          <w:noProof/>
        </w:rPr>
        <w:pict w14:anchorId="2F8A12EE">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rechblase: oval 4" o:spid="_x0000_s1118" type="#_x0000_t63" style="position:absolute;margin-left:-1.65pt;margin-top:12.2pt;width:390.95pt;height:95.5pt;z-index:251660288;visibility:visible;v-text-anchor:middle" adj="19186,25434" fillcolor="#a5a5a5" strokecolor="#f2f2f2" strokeweight="3pt">
            <v:shadow on="t" type="perspective" color="#525252" opacity=".5" offset="1pt" offset2="-1pt"/>
            <v:textbox>
              <w:txbxContent>
                <w:p w14:paraId="413D1781" w14:textId="18109E3B" w:rsidR="00710F8C" w:rsidRDefault="00C814BE" w:rsidP="00710F8C">
                  <w:pPr>
                    <w:jc w:val="center"/>
                    <w:rPr>
                      <w:color w:val="FFFFFF"/>
                      <w:kern w:val="24"/>
                    </w:rPr>
                  </w:pPr>
                  <w:r>
                    <w:rPr>
                      <w:color w:val="FFFFFF"/>
                      <w:kern w:val="24"/>
                    </w:rPr>
                    <w:t>„</w:t>
                  </w:r>
                  <w:r w:rsidR="00710F8C" w:rsidRPr="004B4223">
                    <w:rPr>
                      <w:color w:val="FFFFFF"/>
                      <w:kern w:val="24"/>
                    </w:rPr>
                    <w:t>Private Haushalte sind nach Verkehr u</w:t>
                  </w:r>
                  <w:r w:rsidR="00710F8C">
                    <w:rPr>
                      <w:color w:val="FFFFFF"/>
                      <w:kern w:val="24"/>
                    </w:rPr>
                    <w:t>nd Industrie der drittgrößte Energieverbraucher in Deutschland. Rund ein Viertel des gesamten Energieverbrauchs entfällt auf sie</w:t>
                  </w:r>
                  <w:r>
                    <w:rPr>
                      <w:color w:val="FFFFFF"/>
                      <w:kern w:val="24"/>
                    </w:rPr>
                    <w:t>.“</w:t>
                  </w:r>
                </w:p>
                <w:p w14:paraId="5092FFE5" w14:textId="77777777" w:rsidR="00C814BE" w:rsidRDefault="00C814BE" w:rsidP="00710F8C">
                  <w:pPr>
                    <w:jc w:val="center"/>
                    <w:rPr>
                      <w:color w:val="FFFFFF"/>
                      <w:kern w:val="24"/>
                    </w:rPr>
                  </w:pPr>
                </w:p>
                <w:p w14:paraId="33EC6846" w14:textId="77777777" w:rsidR="00C814BE" w:rsidRPr="004B4223" w:rsidRDefault="00C814BE" w:rsidP="00710F8C">
                  <w:pPr>
                    <w:jc w:val="center"/>
                  </w:pPr>
                </w:p>
              </w:txbxContent>
            </v:textbox>
          </v:shape>
        </w:pict>
      </w:r>
    </w:p>
    <w:p w14:paraId="5F2077B5" w14:textId="006E1177" w:rsidR="00710F8C" w:rsidRDefault="00710F8C"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szCs w:val="24"/>
        </w:rPr>
      </w:pPr>
    </w:p>
    <w:p w14:paraId="7B9D47D9" w14:textId="0A65052A" w:rsidR="00710F8C" w:rsidRDefault="00710F8C"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szCs w:val="24"/>
        </w:rPr>
      </w:pPr>
    </w:p>
    <w:p w14:paraId="5BDA3BA7" w14:textId="32899FD8" w:rsidR="00710F8C" w:rsidRDefault="00AC59B0"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szCs w:val="24"/>
        </w:rPr>
      </w:pPr>
      <w:r>
        <w:rPr>
          <w:noProof/>
        </w:rPr>
        <w:pict w14:anchorId="351AC8A2">
          <v:shapetype id="_x0000_t202" coordsize="21600,21600" o:spt="202" path="m,l,21600r21600,l21600,xe">
            <v:stroke joinstyle="miter"/>
            <v:path gradientshapeok="t" o:connecttype="rect"/>
          </v:shapetype>
          <v:shape id="Textfeld 2" o:spid="_x0000_s1117" type="#_x0000_t202" style="position:absolute;margin-left:444.7pt;margin-top:9.15pt;width:64.05pt;height:59.65pt;z-index:251659264;visibility:visible;mso-wrap-distance-top:3.6pt;mso-wrap-distance-bottom:3.6pt;mso-width-relative:margin;mso-height-relative:margin" stroked="f">
            <v:textbox>
              <w:txbxContent>
                <w:p w14:paraId="2A85FACD" w14:textId="4AB938E5" w:rsidR="00710F8C" w:rsidRPr="003A52B4" w:rsidRDefault="00710F8C" w:rsidP="00710F8C"/>
                <w:p w14:paraId="70F35878" w14:textId="77777777" w:rsidR="00710F8C" w:rsidRPr="003A52B4" w:rsidRDefault="00710F8C" w:rsidP="00710F8C"/>
              </w:txbxContent>
            </v:textbox>
            <w10:wrap type="square"/>
          </v:shape>
        </w:pict>
      </w:r>
      <w:r w:rsidR="00710F8C">
        <w:rPr>
          <w:rFonts w:ascii="Calibri" w:hAnsi="Calibri"/>
          <w:szCs w:val="24"/>
        </w:rPr>
        <w:tab/>
      </w:r>
      <w:r w:rsidR="00710F8C">
        <w:rPr>
          <w:rFonts w:ascii="Calibri" w:hAnsi="Calibri"/>
          <w:szCs w:val="24"/>
        </w:rPr>
        <w:tab/>
      </w:r>
      <w:r w:rsidR="00710F8C">
        <w:rPr>
          <w:rFonts w:ascii="Calibri" w:hAnsi="Calibri"/>
          <w:szCs w:val="24"/>
        </w:rPr>
        <w:tab/>
      </w:r>
      <w:r w:rsidR="00710F8C">
        <w:rPr>
          <w:rFonts w:ascii="Calibri" w:hAnsi="Calibri"/>
          <w:szCs w:val="24"/>
        </w:rPr>
        <w:tab/>
      </w:r>
      <w:r w:rsidR="00710F8C">
        <w:rPr>
          <w:rFonts w:ascii="Calibri" w:hAnsi="Calibri"/>
          <w:szCs w:val="24"/>
        </w:rPr>
        <w:tab/>
      </w:r>
      <w:r w:rsidR="00710F8C">
        <w:rPr>
          <w:rFonts w:ascii="Calibri" w:hAnsi="Calibri"/>
          <w:szCs w:val="24"/>
        </w:rPr>
        <w:tab/>
      </w:r>
      <w:r w:rsidR="00710F8C">
        <w:rPr>
          <w:rFonts w:ascii="Calibri" w:hAnsi="Calibri"/>
          <w:szCs w:val="24"/>
        </w:rPr>
        <w:tab/>
      </w:r>
      <w:r w:rsidR="00710F8C">
        <w:rPr>
          <w:rFonts w:ascii="Calibri" w:hAnsi="Calibri"/>
          <w:szCs w:val="24"/>
        </w:rPr>
        <w:tab/>
      </w:r>
      <w:r w:rsidR="00710F8C">
        <w:rPr>
          <w:rFonts w:ascii="Calibri" w:hAnsi="Calibri"/>
          <w:szCs w:val="24"/>
        </w:rPr>
        <w:tab/>
      </w:r>
      <w:r w:rsidR="00710F8C">
        <w:rPr>
          <w:rFonts w:ascii="Calibri" w:hAnsi="Calibri"/>
          <w:szCs w:val="24"/>
        </w:rPr>
        <w:tab/>
      </w:r>
      <w:r w:rsidR="00710F8C">
        <w:rPr>
          <w:rFonts w:ascii="Calibri" w:hAnsi="Calibri"/>
          <w:szCs w:val="24"/>
        </w:rPr>
        <w:tab/>
      </w:r>
      <w:r w:rsidR="00710F8C">
        <w:rPr>
          <w:rFonts w:ascii="Calibri" w:hAnsi="Calibri"/>
          <w:szCs w:val="24"/>
        </w:rPr>
        <w:tab/>
      </w:r>
      <w:r w:rsidR="00710F8C">
        <w:rPr>
          <w:rFonts w:ascii="Calibri" w:hAnsi="Calibri"/>
          <w:szCs w:val="24"/>
        </w:rPr>
        <w:tab/>
      </w:r>
    </w:p>
    <w:p w14:paraId="5E2F5E31" w14:textId="77777777" w:rsidR="00710F8C" w:rsidRDefault="00710F8C"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szCs w:val="24"/>
        </w:rPr>
      </w:pPr>
    </w:p>
    <w:p w14:paraId="5A3D668D" w14:textId="77777777" w:rsidR="00710F8C" w:rsidRDefault="00710F8C"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szCs w:val="24"/>
        </w:rPr>
      </w:pPr>
    </w:p>
    <w:p w14:paraId="00940685" w14:textId="0748860A" w:rsidR="00710F8C" w:rsidRDefault="00AC59B0"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szCs w:val="24"/>
        </w:rPr>
      </w:pPr>
      <w:r>
        <w:rPr>
          <w:noProof/>
        </w:rPr>
        <w:pict w14:anchorId="605D8A00">
          <v:shape id="_x0000_s1119" type="#_x0000_t202" style="position:absolute;margin-left:373.45pt;margin-top:13.3pt;width:70.65pt;height:64.95pt;z-index:251662336;visibility:visible;mso-wrap-distance-left:9pt;mso-wrap-distance-top:3.6pt;mso-wrap-distance-right:9pt;mso-wrap-distance-bottom:3.6pt;mso-position-horizontal-relative:text;mso-position-vertical-relative:text;mso-width-relative:margin;mso-height-relative:margin;v-text-anchor:top" stroked="f">
            <v:textbox>
              <w:txbxContent>
                <w:p w14:paraId="2EC9C0AC" w14:textId="25D5FF82" w:rsidR="00AF75A9" w:rsidRDefault="00AF75A9">
                  <w:r w:rsidRPr="004D5401">
                    <w:rPr>
                      <w:noProof/>
                    </w:rPr>
                    <w:drawing>
                      <wp:inline distT="0" distB="0" distL="0" distR="0" wp14:anchorId="1DB7E184" wp14:editId="32533CC7">
                        <wp:extent cx="666750" cy="704850"/>
                        <wp:effectExtent l="0" t="0" r="0" b="0"/>
                        <wp:docPr id="21" name="Grafik 21" descr="Programmierer">
                          <a:extLst xmlns:a="http://schemas.openxmlformats.org/drawingml/2006/main">
                            <a:ext uri="{FF2B5EF4-FFF2-40B4-BE49-F238E27FC236}">
                              <a16:creationId xmlns:a16="http://schemas.microsoft.com/office/drawing/2014/main" id="{AE537A30-5F1C-4BA6-AE4E-86B9AE52041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0" descr="Programmierer">
                                  <a:extLst>
                                    <a:ext uri="{FF2B5EF4-FFF2-40B4-BE49-F238E27FC236}">
                                      <a16:creationId xmlns:a16="http://schemas.microsoft.com/office/drawing/2014/main" id="{AE537A30-5F1C-4BA6-AE4E-86B9AE520416}"/>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666750" cy="704850"/>
                                </a:xfrm>
                                <a:prstGeom prst="rect">
                                  <a:avLst/>
                                </a:prstGeom>
                              </pic:spPr>
                            </pic:pic>
                          </a:graphicData>
                        </a:graphic>
                      </wp:inline>
                    </w:drawing>
                  </w:r>
                </w:p>
              </w:txbxContent>
            </v:textbox>
            <w10:wrap type="square"/>
          </v:shape>
        </w:pict>
      </w:r>
    </w:p>
    <w:p w14:paraId="49CAC0E2" w14:textId="259E3F66" w:rsidR="00710F8C" w:rsidRDefault="00710F8C"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szCs w:val="24"/>
        </w:rPr>
      </w:pPr>
    </w:p>
    <w:p w14:paraId="42F2F51C" w14:textId="7DB210D4" w:rsidR="00AF75A9" w:rsidRDefault="00AF75A9"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szCs w:val="24"/>
        </w:rPr>
      </w:pPr>
    </w:p>
    <w:p w14:paraId="333C972B" w14:textId="36EEF20B" w:rsidR="00AF75A9" w:rsidRPr="00C814BE" w:rsidRDefault="00C814BE"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color w:val="7F7F7F" w:themeColor="text1" w:themeTint="80"/>
          <w:sz w:val="18"/>
          <w:szCs w:val="18"/>
        </w:rPr>
      </w:pPr>
      <w:r>
        <w:rPr>
          <w:rFonts w:ascii="Calibri" w:hAnsi="Calibri"/>
          <w:color w:val="7F7F7F" w:themeColor="text1" w:themeTint="80"/>
          <w:sz w:val="18"/>
          <w:szCs w:val="18"/>
        </w:rPr>
        <w:t>(</w:t>
      </w:r>
      <w:r w:rsidRPr="00C814BE">
        <w:rPr>
          <w:rFonts w:ascii="Calibri" w:hAnsi="Calibri"/>
          <w:color w:val="7F7F7F" w:themeColor="text1" w:themeTint="80"/>
          <w:sz w:val="18"/>
          <w:szCs w:val="18"/>
        </w:rPr>
        <w:t>Deutsche Energie Agentur. Zugriff am 03.01.2021 unter: https://www.dena.de/themen-projekte/energieeffizienz/private-haushalte/</w:t>
      </w:r>
      <w:r>
        <w:rPr>
          <w:rFonts w:ascii="Calibri" w:hAnsi="Calibri"/>
          <w:color w:val="7F7F7F" w:themeColor="text1" w:themeTint="80"/>
          <w:sz w:val="18"/>
          <w:szCs w:val="18"/>
        </w:rPr>
        <w:t>)</w:t>
      </w:r>
    </w:p>
    <w:p w14:paraId="6A81AEDE" w14:textId="472A6DE7" w:rsidR="00AF75A9" w:rsidRDefault="00AF75A9"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hAnsi="Calibri"/>
          <w:szCs w:val="24"/>
        </w:rPr>
      </w:pPr>
    </w:p>
    <w:p w14:paraId="3E9A7CAC" w14:textId="44014EF1" w:rsidR="00271E1D" w:rsidRPr="00271E1D" w:rsidRDefault="00271E1D" w:rsidP="00271E1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r w:rsidRPr="00271E1D">
        <w:rPr>
          <w:rFonts w:asciiTheme="minorHAnsi" w:eastAsia="Calibri" w:hAnsiTheme="minorHAnsi"/>
          <w:b/>
          <w:bCs/>
          <w:color w:val="auto"/>
          <w:sz w:val="22"/>
          <w:szCs w:val="22"/>
        </w:rPr>
        <w:t>Erläutere</w:t>
      </w:r>
      <w:r w:rsidR="00AC59B0" w:rsidRPr="00AC59B0">
        <w:rPr>
          <w:rFonts w:asciiTheme="minorHAnsi" w:eastAsia="Calibri" w:hAnsiTheme="minorHAnsi"/>
          <w:color w:val="auto"/>
          <w:sz w:val="22"/>
          <w:szCs w:val="22"/>
        </w:rPr>
        <w:t>,</w:t>
      </w:r>
      <w:r w:rsidRPr="00271E1D">
        <w:rPr>
          <w:rFonts w:asciiTheme="minorHAnsi" w:eastAsia="Calibri" w:hAnsiTheme="minorHAnsi"/>
          <w:color w:val="auto"/>
          <w:sz w:val="22"/>
          <w:szCs w:val="22"/>
        </w:rPr>
        <w:t xml:space="preserve"> wie du selbst konkret handeln kannst, um deinen Bedarf an Energie zu reduzieren!</w:t>
      </w:r>
    </w:p>
    <w:p w14:paraId="47ADA069" w14:textId="77777777" w:rsidR="00271E1D" w:rsidRPr="00271E1D" w:rsidRDefault="00271E1D" w:rsidP="00271E1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r w:rsidRPr="00271E1D">
        <w:rPr>
          <w:rFonts w:asciiTheme="minorHAnsi" w:eastAsia="Calibri" w:hAnsiTheme="minorHAnsi"/>
          <w:b/>
          <w:bCs/>
          <w:color w:val="auto"/>
          <w:sz w:val="22"/>
          <w:szCs w:val="22"/>
        </w:rPr>
        <w:t>Begründe</w:t>
      </w:r>
      <w:r w:rsidRPr="00271E1D">
        <w:rPr>
          <w:rFonts w:asciiTheme="minorHAnsi" w:eastAsia="Calibri" w:hAnsiTheme="minorHAnsi"/>
          <w:color w:val="auto"/>
          <w:sz w:val="22"/>
          <w:szCs w:val="22"/>
        </w:rPr>
        <w:t>, warum auch für dich persönlich eine langfristige Reduktion deines Energiebedarfs sinnvoll wäre. Beziehe deine Erkenntnisse aus den letzten Stunden mit ein!</w:t>
      </w:r>
    </w:p>
    <w:p w14:paraId="24E7F888" w14:textId="7924ECA5" w:rsidR="00271E1D" w:rsidRPr="005B4046" w:rsidRDefault="00271E1D" w:rsidP="00271E1D">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color w:val="000000"/>
          <w:sz w:val="24"/>
          <w:szCs w:val="24"/>
          <w:lang w:eastAsia="de-DE"/>
        </w:rPr>
      </w:pPr>
      <w:r w:rsidRPr="005B4046">
        <w:rPr>
          <w:rFonts w:eastAsia="ヒラギノ角ゴ Pro W3" w:cs="Times New Roman"/>
          <w:b/>
          <w:color w:val="000000"/>
          <w:sz w:val="24"/>
          <w:szCs w:val="24"/>
          <w:lang w:eastAsia="de-DE"/>
        </w:rPr>
        <w:t>……………………………………………………………………………………………………………………………………………………………………………………………………………………………………………………………………………………………………………………………………………………………………………………………………………………………………………………………………………………………………………………………………………………………………………………………………………………………………………………………………………………………………………………………………………………………………………………………………</w:t>
      </w:r>
      <w:r>
        <w:rPr>
          <w:rFonts w:eastAsia="ヒラギノ角ゴ Pro W3" w:cs="Times New Roman"/>
          <w:b/>
          <w:color w:val="000000"/>
          <w:sz w:val="24"/>
          <w:szCs w:val="24"/>
          <w:lang w:eastAsia="de-DE"/>
        </w:rPr>
        <w:t>…………………………</w:t>
      </w:r>
    </w:p>
    <w:p w14:paraId="63735F87" w14:textId="77777777" w:rsidR="00271E1D" w:rsidRPr="00271E1D" w:rsidRDefault="00271E1D"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hAnsiTheme="minorHAnsi"/>
          <w:sz w:val="22"/>
          <w:szCs w:val="22"/>
        </w:rPr>
      </w:pPr>
    </w:p>
    <w:p w14:paraId="4ECE8A6E" w14:textId="77777777" w:rsidR="00C67DD1" w:rsidRPr="00271E1D" w:rsidRDefault="00C67DD1"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hAnsiTheme="minorHAnsi"/>
          <w:sz w:val="22"/>
          <w:szCs w:val="22"/>
        </w:rPr>
      </w:pPr>
    </w:p>
    <w:p w14:paraId="52A0A3B7" w14:textId="77777777" w:rsidR="00271E1D" w:rsidRPr="00271E1D" w:rsidRDefault="00271E1D" w:rsidP="00271E1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r w:rsidRPr="00271E1D">
        <w:rPr>
          <w:rFonts w:asciiTheme="minorHAnsi" w:eastAsia="Calibri" w:hAnsiTheme="minorHAnsi"/>
          <w:b/>
          <w:bCs/>
          <w:color w:val="auto"/>
          <w:sz w:val="22"/>
          <w:szCs w:val="22"/>
        </w:rPr>
        <w:t>Bildet</w:t>
      </w:r>
      <w:r w:rsidRPr="00271E1D">
        <w:rPr>
          <w:rFonts w:asciiTheme="minorHAnsi" w:eastAsia="Calibri" w:hAnsiTheme="minorHAnsi"/>
          <w:color w:val="auto"/>
          <w:sz w:val="22"/>
          <w:szCs w:val="22"/>
        </w:rPr>
        <w:t xml:space="preserve"> Kleingruppen von 4-5 Personen. Stellt euch gegenseitig eure Argumentationsketten vor. Welche Vorträge überzeugen euch? Gibt es Unterschiede und/ oder Gemeinsamkeiten?</w:t>
      </w:r>
    </w:p>
    <w:p w14:paraId="082230E2" w14:textId="22B9FF42" w:rsidR="00710F8C" w:rsidRPr="00271E1D" w:rsidRDefault="00710F8C"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hAnsiTheme="minorHAnsi"/>
          <w:sz w:val="22"/>
          <w:szCs w:val="22"/>
        </w:rPr>
      </w:pPr>
    </w:p>
    <w:p w14:paraId="5E0A02BF" w14:textId="77777777" w:rsidR="00E92C29" w:rsidRPr="00271E1D" w:rsidRDefault="00E92C29" w:rsidP="00710F8C">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hAnsiTheme="minorHAnsi"/>
          <w:sz w:val="22"/>
          <w:szCs w:val="22"/>
        </w:rPr>
      </w:pPr>
    </w:p>
    <w:p w14:paraId="419A073A" w14:textId="77777777" w:rsidR="00271E1D" w:rsidRPr="00271E1D" w:rsidRDefault="00271E1D" w:rsidP="00271E1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b/>
          <w:bCs/>
          <w:color w:val="auto"/>
          <w:sz w:val="22"/>
          <w:szCs w:val="22"/>
        </w:rPr>
      </w:pPr>
      <w:r w:rsidRPr="00271E1D">
        <w:rPr>
          <w:rFonts w:asciiTheme="minorHAnsi" w:eastAsia="Calibri" w:hAnsiTheme="minorHAnsi"/>
          <w:b/>
          <w:bCs/>
          <w:color w:val="auto"/>
          <w:sz w:val="22"/>
          <w:szCs w:val="22"/>
        </w:rPr>
        <w:t>Wahlaufgaben:</w:t>
      </w:r>
    </w:p>
    <w:p w14:paraId="695D9838" w14:textId="2D93234F" w:rsidR="00710F8C" w:rsidRPr="00271E1D" w:rsidRDefault="00271E1D" w:rsidP="00271E1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r w:rsidRPr="00271E1D">
        <w:rPr>
          <w:rFonts w:asciiTheme="minorHAnsi" w:eastAsia="Calibri" w:hAnsiTheme="minorHAnsi"/>
          <w:b/>
          <w:bCs/>
          <w:color w:val="auto"/>
          <w:sz w:val="22"/>
          <w:szCs w:val="22"/>
        </w:rPr>
        <w:t>Erstelle</w:t>
      </w:r>
      <w:r w:rsidRPr="00271E1D">
        <w:rPr>
          <w:rFonts w:asciiTheme="minorHAnsi" w:eastAsia="Calibri" w:hAnsiTheme="minorHAnsi"/>
          <w:color w:val="auto"/>
          <w:sz w:val="22"/>
          <w:szCs w:val="22"/>
        </w:rPr>
        <w:t xml:space="preserve"> einen Merkzettel, woran du in Zukunft denken möchtest, um deinen Energiebedarf zu senken und insbesondere unnötigen Energiebedarf zu vermeiden! </w:t>
      </w:r>
      <w:r w:rsidRPr="00C814BE">
        <w:rPr>
          <w:rFonts w:asciiTheme="minorHAnsi" w:eastAsia="Calibri" w:hAnsiTheme="minorHAnsi"/>
          <w:b/>
          <w:bCs/>
          <w:color w:val="auto"/>
          <w:sz w:val="22"/>
          <w:szCs w:val="22"/>
        </w:rPr>
        <w:t>Oder</w:t>
      </w:r>
      <w:r w:rsidRPr="00271E1D">
        <w:rPr>
          <w:rFonts w:asciiTheme="minorHAnsi" w:eastAsia="Calibri" w:hAnsiTheme="minorHAnsi"/>
          <w:color w:val="auto"/>
          <w:sz w:val="22"/>
          <w:szCs w:val="22"/>
        </w:rPr>
        <w:t xml:space="preserve"> </w:t>
      </w:r>
    </w:p>
    <w:p w14:paraId="00BE539D" w14:textId="209A4D35" w:rsidR="00271E1D" w:rsidRPr="00271E1D" w:rsidRDefault="00271E1D" w:rsidP="00271E1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p>
    <w:p w14:paraId="7C3BC6DC" w14:textId="77777777" w:rsidR="00271E1D" w:rsidRPr="00271E1D" w:rsidRDefault="00271E1D" w:rsidP="00271E1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r w:rsidRPr="00271E1D">
        <w:rPr>
          <w:rFonts w:asciiTheme="minorHAnsi" w:eastAsia="Calibri" w:hAnsiTheme="minorHAnsi"/>
          <w:color w:val="auto"/>
          <w:sz w:val="22"/>
          <w:szCs w:val="22"/>
        </w:rPr>
        <w:t>Auch von Seiten der Bundesregierung werden Maßnahmen zur Reduktion unnötigen Energiebedarfs getroffen. Die Einführung von „Effizienzstandards“ ist eine dieser Möglichkeiten.</w:t>
      </w:r>
    </w:p>
    <w:p w14:paraId="5A90B34F" w14:textId="1A365E7A" w:rsidR="00271E1D" w:rsidRPr="00271E1D" w:rsidRDefault="00271E1D" w:rsidP="00271E1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r w:rsidRPr="00271E1D">
        <w:rPr>
          <w:rFonts w:asciiTheme="minorHAnsi" w:eastAsia="Calibri" w:hAnsiTheme="minorHAnsi"/>
          <w:b/>
          <w:bCs/>
          <w:color w:val="auto"/>
          <w:sz w:val="22"/>
          <w:szCs w:val="22"/>
        </w:rPr>
        <w:t>Erläutere</w:t>
      </w:r>
      <w:r w:rsidRPr="00271E1D">
        <w:rPr>
          <w:rFonts w:asciiTheme="minorHAnsi" w:eastAsia="Calibri" w:hAnsiTheme="minorHAnsi"/>
          <w:color w:val="auto"/>
          <w:sz w:val="22"/>
          <w:szCs w:val="22"/>
        </w:rPr>
        <w:t xml:space="preserve">, was genau unter „Effizienzstandards“ zu verstehen ist! </w:t>
      </w:r>
      <w:r w:rsidRPr="00C814BE">
        <w:rPr>
          <w:rFonts w:asciiTheme="minorHAnsi" w:eastAsia="Calibri" w:hAnsiTheme="minorHAnsi"/>
          <w:b/>
          <w:bCs/>
          <w:color w:val="auto"/>
          <w:sz w:val="22"/>
          <w:szCs w:val="22"/>
        </w:rPr>
        <w:t>Oder</w:t>
      </w:r>
    </w:p>
    <w:p w14:paraId="1DB66EA4" w14:textId="32D33DF8" w:rsidR="00271E1D" w:rsidRPr="00271E1D" w:rsidRDefault="00271E1D" w:rsidP="00271E1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p>
    <w:p w14:paraId="6CFD3027" w14:textId="159E4597" w:rsidR="00271E1D" w:rsidRPr="00271E1D" w:rsidRDefault="00271E1D" w:rsidP="00271E1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r w:rsidRPr="00271E1D">
        <w:rPr>
          <w:rFonts w:asciiTheme="minorHAnsi" w:eastAsia="Calibri" w:hAnsiTheme="minorHAnsi"/>
          <w:b/>
          <w:bCs/>
          <w:color w:val="auto"/>
          <w:sz w:val="22"/>
          <w:szCs w:val="22"/>
        </w:rPr>
        <w:t>Erläutere</w:t>
      </w:r>
      <w:r>
        <w:rPr>
          <w:rFonts w:asciiTheme="minorHAnsi" w:eastAsia="Calibri" w:hAnsiTheme="minorHAnsi"/>
          <w:color w:val="auto"/>
          <w:sz w:val="22"/>
          <w:szCs w:val="22"/>
        </w:rPr>
        <w:t xml:space="preserve">, welche </w:t>
      </w:r>
      <w:r w:rsidRPr="00271E1D">
        <w:rPr>
          <w:rFonts w:asciiTheme="minorHAnsi" w:eastAsia="Calibri" w:hAnsiTheme="minorHAnsi"/>
          <w:color w:val="auto"/>
          <w:sz w:val="22"/>
          <w:szCs w:val="22"/>
        </w:rPr>
        <w:t>Auswirkungen</w:t>
      </w:r>
      <w:r>
        <w:rPr>
          <w:rFonts w:asciiTheme="minorHAnsi" w:eastAsia="Calibri" w:hAnsiTheme="minorHAnsi"/>
          <w:color w:val="auto"/>
          <w:sz w:val="22"/>
          <w:szCs w:val="22"/>
        </w:rPr>
        <w:t xml:space="preserve"> es</w:t>
      </w:r>
      <w:r w:rsidRPr="00271E1D">
        <w:rPr>
          <w:rFonts w:asciiTheme="minorHAnsi" w:eastAsia="Calibri" w:hAnsiTheme="minorHAnsi"/>
          <w:color w:val="auto"/>
          <w:sz w:val="22"/>
          <w:szCs w:val="22"/>
        </w:rPr>
        <w:t xml:space="preserve"> hätte, wenn ihr</w:t>
      </w:r>
      <w:r>
        <w:rPr>
          <w:rFonts w:asciiTheme="minorHAnsi" w:eastAsia="Calibri" w:hAnsiTheme="minorHAnsi"/>
          <w:color w:val="auto"/>
          <w:sz w:val="22"/>
          <w:szCs w:val="22"/>
        </w:rPr>
        <w:t xml:space="preserve"> alle</w:t>
      </w:r>
      <w:r w:rsidRPr="00271E1D">
        <w:rPr>
          <w:rFonts w:asciiTheme="minorHAnsi" w:eastAsia="Calibri" w:hAnsiTheme="minorHAnsi"/>
          <w:color w:val="auto"/>
          <w:sz w:val="22"/>
          <w:szCs w:val="22"/>
        </w:rPr>
        <w:t xml:space="preserve"> eure Pläne hinsichtlich der Reduktion eures Energiebedarfs auch langfristig umsetzen könnte</w:t>
      </w:r>
      <w:r w:rsidR="00AC59B0">
        <w:rPr>
          <w:rFonts w:asciiTheme="minorHAnsi" w:eastAsia="Calibri" w:hAnsiTheme="minorHAnsi"/>
          <w:color w:val="auto"/>
          <w:sz w:val="22"/>
          <w:szCs w:val="22"/>
        </w:rPr>
        <w:t>t</w:t>
      </w:r>
      <w:r w:rsidRPr="00271E1D">
        <w:rPr>
          <w:rFonts w:asciiTheme="minorHAnsi" w:eastAsia="Calibri" w:hAnsiTheme="minorHAnsi"/>
          <w:color w:val="auto"/>
          <w:sz w:val="22"/>
          <w:szCs w:val="22"/>
        </w:rPr>
        <w:t xml:space="preserve"> und auch noch viele andere Personen davon überzeugt? </w:t>
      </w:r>
      <w:r w:rsidRPr="00C814BE">
        <w:rPr>
          <w:rFonts w:asciiTheme="minorHAnsi" w:eastAsia="Calibri" w:hAnsiTheme="minorHAnsi"/>
          <w:b/>
          <w:bCs/>
          <w:color w:val="auto"/>
          <w:sz w:val="22"/>
          <w:szCs w:val="22"/>
        </w:rPr>
        <w:t>Oder</w:t>
      </w:r>
    </w:p>
    <w:p w14:paraId="3BAD4458" w14:textId="664A0737" w:rsidR="00271E1D" w:rsidRPr="00271E1D" w:rsidRDefault="00271E1D" w:rsidP="00271E1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Calibri" w:hAnsiTheme="minorHAnsi"/>
          <w:color w:val="auto"/>
          <w:sz w:val="22"/>
          <w:szCs w:val="22"/>
        </w:rPr>
      </w:pPr>
    </w:p>
    <w:p w14:paraId="4103C463" w14:textId="7A83840E" w:rsidR="00271E1D" w:rsidRPr="00271E1D" w:rsidRDefault="00271E1D" w:rsidP="00271E1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hAnsiTheme="minorHAnsi"/>
          <w:color w:val="FF0000"/>
          <w:sz w:val="22"/>
          <w:szCs w:val="22"/>
        </w:rPr>
      </w:pPr>
      <w:r w:rsidRPr="00271E1D">
        <w:rPr>
          <w:rFonts w:asciiTheme="minorHAnsi" w:eastAsia="Calibri" w:hAnsiTheme="minorHAnsi"/>
          <w:b/>
          <w:bCs/>
          <w:color w:val="auto"/>
          <w:sz w:val="22"/>
          <w:szCs w:val="22"/>
        </w:rPr>
        <w:t>Schreibe</w:t>
      </w:r>
      <w:r w:rsidRPr="00271E1D">
        <w:rPr>
          <w:rFonts w:asciiTheme="minorHAnsi" w:eastAsia="Calibri" w:hAnsiTheme="minorHAnsi"/>
          <w:color w:val="auto"/>
          <w:sz w:val="22"/>
          <w:szCs w:val="22"/>
        </w:rPr>
        <w:t xml:space="preserve"> ein fiktives Interview, in dem der Pressesprecher oder die Pressesprecherin des Bundesumweltamtes zu deinen Fragen Stellung nimmt.</w:t>
      </w:r>
    </w:p>
    <w:p w14:paraId="1C0D708F" w14:textId="689BCE49" w:rsidR="009E2706" w:rsidRPr="00A57009" w:rsidRDefault="009E2706" w:rsidP="00A57009">
      <w:pPr>
        <w:tabs>
          <w:tab w:val="left" w:pos="5669"/>
        </w:tabs>
        <w:spacing w:after="0" w:line="240" w:lineRule="auto"/>
        <w:rPr>
          <w:rFonts w:eastAsia="ヒラギノ角ゴ Pro W3" w:cs="Times New Roman"/>
          <w:b/>
          <w:bCs/>
          <w:color w:val="FF0000"/>
          <w:sz w:val="24"/>
          <w:szCs w:val="24"/>
          <w:lang w:eastAsia="de-DE"/>
        </w:rPr>
      </w:pPr>
    </w:p>
    <w:sectPr w:rsidR="009E2706" w:rsidRPr="00A57009" w:rsidSect="002D621B">
      <w:headerReference w:type="default" r:id="rId10"/>
      <w:footerReference w:type="default" r:id="rId11"/>
      <w:headerReference w:type="first" r:id="rId12"/>
      <w:footerReference w:type="first" r:id="rId13"/>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w:charset w:val="00"/>
    <w:family w:val="roman"/>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AC59B0">
      <w:fldChar w:fldCharType="begin"/>
    </w:r>
    <w:r w:rsidR="00AC59B0">
      <w:instrText xml:space="preserve"> NUMPAGES  \* Arabic  \* MERGEFORMAT </w:instrText>
    </w:r>
    <w:r w:rsidR="00AC59B0">
      <w:fldChar w:fldCharType="separate"/>
    </w:r>
    <w:r w:rsidR="00951D86" w:rsidRPr="00951D86">
      <w:rPr>
        <w:noProof/>
        <w:color w:val="808080" w:themeColor="background1" w:themeShade="80"/>
        <w:sz w:val="20"/>
        <w:szCs w:val="20"/>
      </w:rPr>
      <w:t>5</w:t>
    </w:r>
    <w:r w:rsidR="00AC59B0">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9" w14:textId="6CE84407" w:rsidR="00644531" w:rsidRPr="001204BE" w:rsidRDefault="00AC59B0"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72E61629"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AC59B0">
                  <w:rPr>
                    <w:noProof/>
                    <w:color w:val="808080" w:themeColor="background1" w:themeShade="80"/>
                    <w:sz w:val="20"/>
                  </w:rPr>
                  <w:t>Januar 21</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710F8C">
          <w:t>Wie kann ich unnötigen Energiebedarf vermeiden?</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861140">
          <w:t>S2_UE1_AB6_Wie_kann_ich_unnötigen_Energiebedarf_vermeiden</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06A506E1"/>
    <w:multiLevelType w:val="multilevel"/>
    <w:tmpl w:val="0CBE3134"/>
    <w:lvl w:ilvl="0">
      <w:start w:val="1"/>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4" w15:restartNumberingAfterBreak="0">
    <w:nsid w:val="096A49EB"/>
    <w:multiLevelType w:val="multilevel"/>
    <w:tmpl w:val="0CBE3134"/>
    <w:lvl w:ilvl="0">
      <w:start w:val="2"/>
      <w:numFmt w:val="decimal"/>
      <w:lvlText w:val="%1"/>
      <w:lvlJc w:val="left"/>
      <w:pPr>
        <w:ind w:left="360" w:hanging="360"/>
      </w:pPr>
      <w:rPr>
        <w:rFonts w:eastAsia="Times New Roman" w:hint="default"/>
        <w:color w:val="auto"/>
      </w:rPr>
    </w:lvl>
    <w:lvl w:ilvl="1">
      <w:start w:val="3"/>
      <w:numFmt w:val="decimal"/>
      <w:lvlText w:val="%1.%2"/>
      <w:lvlJc w:val="left"/>
      <w:pPr>
        <w:ind w:left="3195" w:hanging="360"/>
      </w:pPr>
      <w:rPr>
        <w:rFonts w:eastAsia="Times New Roman" w:hint="default"/>
        <w:color w:val="auto"/>
      </w:rPr>
    </w:lvl>
    <w:lvl w:ilvl="2">
      <w:start w:val="1"/>
      <w:numFmt w:val="decimal"/>
      <w:lvlText w:val="%1.%2.%3"/>
      <w:lvlJc w:val="left"/>
      <w:pPr>
        <w:ind w:left="6390" w:hanging="720"/>
      </w:pPr>
      <w:rPr>
        <w:rFonts w:eastAsia="Times New Roman" w:hint="default"/>
        <w:color w:val="auto"/>
      </w:rPr>
    </w:lvl>
    <w:lvl w:ilvl="3">
      <w:start w:val="1"/>
      <w:numFmt w:val="decimal"/>
      <w:lvlText w:val="%1.%2.%3.%4"/>
      <w:lvlJc w:val="left"/>
      <w:pPr>
        <w:ind w:left="9225" w:hanging="720"/>
      </w:pPr>
      <w:rPr>
        <w:rFonts w:eastAsia="Times New Roman" w:hint="default"/>
        <w:color w:val="auto"/>
      </w:rPr>
    </w:lvl>
    <w:lvl w:ilvl="4">
      <w:start w:val="1"/>
      <w:numFmt w:val="decimal"/>
      <w:lvlText w:val="%1.%2.%3.%4.%5"/>
      <w:lvlJc w:val="left"/>
      <w:pPr>
        <w:ind w:left="12420" w:hanging="1080"/>
      </w:pPr>
      <w:rPr>
        <w:rFonts w:eastAsia="Times New Roman" w:hint="default"/>
        <w:color w:val="auto"/>
      </w:rPr>
    </w:lvl>
    <w:lvl w:ilvl="5">
      <w:start w:val="1"/>
      <w:numFmt w:val="decimal"/>
      <w:lvlText w:val="%1.%2.%3.%4.%5.%6"/>
      <w:lvlJc w:val="left"/>
      <w:pPr>
        <w:ind w:left="15255" w:hanging="1080"/>
      </w:pPr>
      <w:rPr>
        <w:rFonts w:eastAsia="Times New Roman" w:hint="default"/>
        <w:color w:val="auto"/>
      </w:rPr>
    </w:lvl>
    <w:lvl w:ilvl="6">
      <w:start w:val="1"/>
      <w:numFmt w:val="decimal"/>
      <w:lvlText w:val="%1.%2.%3.%4.%5.%6.%7"/>
      <w:lvlJc w:val="left"/>
      <w:pPr>
        <w:ind w:left="18450" w:hanging="1440"/>
      </w:pPr>
      <w:rPr>
        <w:rFonts w:eastAsia="Times New Roman" w:hint="default"/>
        <w:color w:val="auto"/>
      </w:rPr>
    </w:lvl>
    <w:lvl w:ilvl="7">
      <w:start w:val="1"/>
      <w:numFmt w:val="decimal"/>
      <w:lvlText w:val="%1.%2.%3.%4.%5.%6.%7.%8"/>
      <w:lvlJc w:val="left"/>
      <w:pPr>
        <w:ind w:left="21285" w:hanging="1440"/>
      </w:pPr>
      <w:rPr>
        <w:rFonts w:eastAsia="Times New Roman" w:hint="default"/>
        <w:color w:val="auto"/>
      </w:rPr>
    </w:lvl>
    <w:lvl w:ilvl="8">
      <w:start w:val="1"/>
      <w:numFmt w:val="decimal"/>
      <w:lvlText w:val="%1.%2.%3.%4.%5.%6.%7.%8.%9"/>
      <w:lvlJc w:val="left"/>
      <w:pPr>
        <w:ind w:left="24480" w:hanging="1800"/>
      </w:pPr>
      <w:rPr>
        <w:rFonts w:eastAsia="Times New Roman" w:hint="default"/>
        <w:color w:val="auto"/>
      </w:rPr>
    </w:lvl>
  </w:abstractNum>
  <w:abstractNum w:abstractNumId="5"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C591596"/>
    <w:multiLevelType w:val="hybridMultilevel"/>
    <w:tmpl w:val="8904B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492F99"/>
    <w:multiLevelType w:val="hybridMultilevel"/>
    <w:tmpl w:val="5BC296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102757D"/>
    <w:multiLevelType w:val="hybridMultilevel"/>
    <w:tmpl w:val="0D7A514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B017C39"/>
    <w:multiLevelType w:val="hybridMultilevel"/>
    <w:tmpl w:val="C4F2294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7577240F"/>
    <w:multiLevelType w:val="hybridMultilevel"/>
    <w:tmpl w:val="CC2E79B0"/>
    <w:lvl w:ilvl="0" w:tplc="F3FA7C60">
      <w:numFmt w:val="bullet"/>
      <w:lvlText w:val="-"/>
      <w:lvlJc w:val="left"/>
      <w:pPr>
        <w:ind w:left="644" w:hanging="360"/>
      </w:pPr>
      <w:rPr>
        <w:rFonts w:ascii="Calibri" w:eastAsia="ヒラギノ角ゴ Pro W3" w:hAnsi="Calibri"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9" w15:restartNumberingAfterBreak="0">
    <w:nsid w:val="7C1D48DB"/>
    <w:multiLevelType w:val="hybridMultilevel"/>
    <w:tmpl w:val="1C869592"/>
    <w:lvl w:ilvl="0" w:tplc="CEBA55A6">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F9F47AA"/>
    <w:multiLevelType w:val="multilevel"/>
    <w:tmpl w:val="0CBE3134"/>
    <w:lvl w:ilvl="0">
      <w:start w:val="3"/>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num w:numId="1">
    <w:abstractNumId w:val="8"/>
  </w:num>
  <w:num w:numId="2">
    <w:abstractNumId w:val="15"/>
  </w:num>
  <w:num w:numId="3">
    <w:abstractNumId w:val="1"/>
  </w:num>
  <w:num w:numId="4">
    <w:abstractNumId w:val="13"/>
  </w:num>
  <w:num w:numId="5">
    <w:abstractNumId w:val="16"/>
  </w:num>
  <w:num w:numId="6">
    <w:abstractNumId w:val="0"/>
  </w:num>
  <w:num w:numId="7">
    <w:abstractNumId w:val="2"/>
  </w:num>
  <w:num w:numId="8">
    <w:abstractNumId w:val="10"/>
  </w:num>
  <w:num w:numId="9">
    <w:abstractNumId w:val="12"/>
  </w:num>
  <w:num w:numId="10">
    <w:abstractNumId w:val="6"/>
  </w:num>
  <w:num w:numId="11">
    <w:abstractNumId w:val="5"/>
  </w:num>
  <w:num w:numId="12">
    <w:abstractNumId w:val="17"/>
  </w:num>
  <w:num w:numId="13">
    <w:abstractNumId w:val="7"/>
  </w:num>
  <w:num w:numId="14">
    <w:abstractNumId w:val="3"/>
  </w:num>
  <w:num w:numId="15">
    <w:abstractNumId w:val="4"/>
  </w:num>
  <w:num w:numId="16">
    <w:abstractNumId w:val="20"/>
  </w:num>
  <w:num w:numId="17">
    <w:abstractNumId w:val="9"/>
  </w:num>
  <w:num w:numId="18">
    <w:abstractNumId w:val="19"/>
  </w:num>
  <w:num w:numId="19">
    <w:abstractNumId w:val="18"/>
  </w:num>
  <w:num w:numId="20">
    <w:abstractNumId w:val="14"/>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colormenu v:ext="edit" fillcolor="none [2732]" strokecolor="none"/>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4582"/>
    <w:rsid w:val="00016D4D"/>
    <w:rsid w:val="00024A08"/>
    <w:rsid w:val="00031A32"/>
    <w:rsid w:val="000510E1"/>
    <w:rsid w:val="00053822"/>
    <w:rsid w:val="0006470B"/>
    <w:rsid w:val="00072EDA"/>
    <w:rsid w:val="00077B94"/>
    <w:rsid w:val="00081A94"/>
    <w:rsid w:val="00081F31"/>
    <w:rsid w:val="000834E1"/>
    <w:rsid w:val="00083C0E"/>
    <w:rsid w:val="000A26AF"/>
    <w:rsid w:val="000A40F0"/>
    <w:rsid w:val="000B7ECC"/>
    <w:rsid w:val="000D3BA5"/>
    <w:rsid w:val="000D5524"/>
    <w:rsid w:val="000D7999"/>
    <w:rsid w:val="000F26D9"/>
    <w:rsid w:val="00106005"/>
    <w:rsid w:val="00115010"/>
    <w:rsid w:val="001204BE"/>
    <w:rsid w:val="00122F3B"/>
    <w:rsid w:val="00137F7A"/>
    <w:rsid w:val="00146C04"/>
    <w:rsid w:val="001534B7"/>
    <w:rsid w:val="00155585"/>
    <w:rsid w:val="00181B75"/>
    <w:rsid w:val="00190BAA"/>
    <w:rsid w:val="00191FDA"/>
    <w:rsid w:val="00196E1E"/>
    <w:rsid w:val="001A0B41"/>
    <w:rsid w:val="001B5FD2"/>
    <w:rsid w:val="001B79EA"/>
    <w:rsid w:val="001E1FCE"/>
    <w:rsid w:val="002108C2"/>
    <w:rsid w:val="00227015"/>
    <w:rsid w:val="00227FF3"/>
    <w:rsid w:val="00237C34"/>
    <w:rsid w:val="002526C5"/>
    <w:rsid w:val="00253A93"/>
    <w:rsid w:val="00263E89"/>
    <w:rsid w:val="00270CB6"/>
    <w:rsid w:val="00271E1D"/>
    <w:rsid w:val="00275575"/>
    <w:rsid w:val="00285014"/>
    <w:rsid w:val="002B6CD3"/>
    <w:rsid w:val="002D621B"/>
    <w:rsid w:val="002E3F3F"/>
    <w:rsid w:val="002E7D31"/>
    <w:rsid w:val="002F2A4F"/>
    <w:rsid w:val="002F6064"/>
    <w:rsid w:val="00301D38"/>
    <w:rsid w:val="0030417C"/>
    <w:rsid w:val="0031750F"/>
    <w:rsid w:val="003201E9"/>
    <w:rsid w:val="0032577B"/>
    <w:rsid w:val="003365BB"/>
    <w:rsid w:val="003406AF"/>
    <w:rsid w:val="00340CF8"/>
    <w:rsid w:val="0034739B"/>
    <w:rsid w:val="00355520"/>
    <w:rsid w:val="00356B55"/>
    <w:rsid w:val="003726A4"/>
    <w:rsid w:val="00377481"/>
    <w:rsid w:val="0038531F"/>
    <w:rsid w:val="003A6C61"/>
    <w:rsid w:val="003B1FF3"/>
    <w:rsid w:val="003C07AF"/>
    <w:rsid w:val="003D01E9"/>
    <w:rsid w:val="003D10B6"/>
    <w:rsid w:val="003E08BE"/>
    <w:rsid w:val="003E745C"/>
    <w:rsid w:val="003F57C3"/>
    <w:rsid w:val="003F7D63"/>
    <w:rsid w:val="00407C8D"/>
    <w:rsid w:val="00423D63"/>
    <w:rsid w:val="00427F00"/>
    <w:rsid w:val="0043364F"/>
    <w:rsid w:val="00435E54"/>
    <w:rsid w:val="00447AB9"/>
    <w:rsid w:val="00460115"/>
    <w:rsid w:val="004636FF"/>
    <w:rsid w:val="00473238"/>
    <w:rsid w:val="004736BB"/>
    <w:rsid w:val="0047627A"/>
    <w:rsid w:val="00491E6D"/>
    <w:rsid w:val="004A62E3"/>
    <w:rsid w:val="004A7C03"/>
    <w:rsid w:val="004B4D32"/>
    <w:rsid w:val="004C74E6"/>
    <w:rsid w:val="004D3051"/>
    <w:rsid w:val="004D496B"/>
    <w:rsid w:val="00530DA7"/>
    <w:rsid w:val="0053723C"/>
    <w:rsid w:val="00545212"/>
    <w:rsid w:val="00572A6D"/>
    <w:rsid w:val="00574FAB"/>
    <w:rsid w:val="00576C1C"/>
    <w:rsid w:val="00583BBA"/>
    <w:rsid w:val="00592866"/>
    <w:rsid w:val="005A3CA2"/>
    <w:rsid w:val="005B13BB"/>
    <w:rsid w:val="005B4046"/>
    <w:rsid w:val="005C0773"/>
    <w:rsid w:val="005C7196"/>
    <w:rsid w:val="005D0415"/>
    <w:rsid w:val="005D21BF"/>
    <w:rsid w:val="005E1E35"/>
    <w:rsid w:val="005E31B5"/>
    <w:rsid w:val="005F12F7"/>
    <w:rsid w:val="005F6FAA"/>
    <w:rsid w:val="00611E9C"/>
    <w:rsid w:val="00612361"/>
    <w:rsid w:val="006152FF"/>
    <w:rsid w:val="0061753A"/>
    <w:rsid w:val="00621657"/>
    <w:rsid w:val="00627D27"/>
    <w:rsid w:val="00634FB6"/>
    <w:rsid w:val="00637CCA"/>
    <w:rsid w:val="00644531"/>
    <w:rsid w:val="00666FAE"/>
    <w:rsid w:val="00675571"/>
    <w:rsid w:val="006832A4"/>
    <w:rsid w:val="006850AE"/>
    <w:rsid w:val="006A2591"/>
    <w:rsid w:val="006A2666"/>
    <w:rsid w:val="006D123B"/>
    <w:rsid w:val="006E53F8"/>
    <w:rsid w:val="00702BD5"/>
    <w:rsid w:val="00703963"/>
    <w:rsid w:val="00710F8C"/>
    <w:rsid w:val="00725152"/>
    <w:rsid w:val="00735234"/>
    <w:rsid w:val="007356D9"/>
    <w:rsid w:val="00761089"/>
    <w:rsid w:val="00766433"/>
    <w:rsid w:val="007746F4"/>
    <w:rsid w:val="00787C8F"/>
    <w:rsid w:val="00791F0B"/>
    <w:rsid w:val="00795A09"/>
    <w:rsid w:val="007A16A5"/>
    <w:rsid w:val="007C20B4"/>
    <w:rsid w:val="007D5EFB"/>
    <w:rsid w:val="007E5D70"/>
    <w:rsid w:val="007F016B"/>
    <w:rsid w:val="0080418A"/>
    <w:rsid w:val="008237E1"/>
    <w:rsid w:val="00823B23"/>
    <w:rsid w:val="0082682D"/>
    <w:rsid w:val="00826A6E"/>
    <w:rsid w:val="008312AD"/>
    <w:rsid w:val="0083244A"/>
    <w:rsid w:val="00833D05"/>
    <w:rsid w:val="008358D7"/>
    <w:rsid w:val="0084320A"/>
    <w:rsid w:val="00843E10"/>
    <w:rsid w:val="0085657D"/>
    <w:rsid w:val="00861140"/>
    <w:rsid w:val="00862644"/>
    <w:rsid w:val="00865CC3"/>
    <w:rsid w:val="00872DE8"/>
    <w:rsid w:val="00881A33"/>
    <w:rsid w:val="00882BFC"/>
    <w:rsid w:val="00886023"/>
    <w:rsid w:val="00893BBB"/>
    <w:rsid w:val="008944A3"/>
    <w:rsid w:val="0089640D"/>
    <w:rsid w:val="00897550"/>
    <w:rsid w:val="008B1BF3"/>
    <w:rsid w:val="008B2774"/>
    <w:rsid w:val="008C660E"/>
    <w:rsid w:val="008D71DD"/>
    <w:rsid w:val="008F3549"/>
    <w:rsid w:val="008F5039"/>
    <w:rsid w:val="008F679D"/>
    <w:rsid w:val="009017E2"/>
    <w:rsid w:val="00915239"/>
    <w:rsid w:val="009261DC"/>
    <w:rsid w:val="00940458"/>
    <w:rsid w:val="0094274D"/>
    <w:rsid w:val="00947F1F"/>
    <w:rsid w:val="00951D86"/>
    <w:rsid w:val="00953038"/>
    <w:rsid w:val="00963DE2"/>
    <w:rsid w:val="00964629"/>
    <w:rsid w:val="00972E85"/>
    <w:rsid w:val="00977E3A"/>
    <w:rsid w:val="00982D3C"/>
    <w:rsid w:val="009863A6"/>
    <w:rsid w:val="0099094D"/>
    <w:rsid w:val="0099108A"/>
    <w:rsid w:val="009A0A63"/>
    <w:rsid w:val="009A4A5D"/>
    <w:rsid w:val="009B3F6D"/>
    <w:rsid w:val="009B4E24"/>
    <w:rsid w:val="009B564A"/>
    <w:rsid w:val="009E1104"/>
    <w:rsid w:val="009E2706"/>
    <w:rsid w:val="009E4950"/>
    <w:rsid w:val="009E5BD7"/>
    <w:rsid w:val="009F0C11"/>
    <w:rsid w:val="00A05FE2"/>
    <w:rsid w:val="00A069FC"/>
    <w:rsid w:val="00A2343F"/>
    <w:rsid w:val="00A27991"/>
    <w:rsid w:val="00A51F71"/>
    <w:rsid w:val="00A57009"/>
    <w:rsid w:val="00A605CF"/>
    <w:rsid w:val="00A64100"/>
    <w:rsid w:val="00A65DE8"/>
    <w:rsid w:val="00A66A28"/>
    <w:rsid w:val="00A74D0F"/>
    <w:rsid w:val="00A83FA6"/>
    <w:rsid w:val="00A90E24"/>
    <w:rsid w:val="00AA2A7A"/>
    <w:rsid w:val="00AB694E"/>
    <w:rsid w:val="00AC59B0"/>
    <w:rsid w:val="00AE750C"/>
    <w:rsid w:val="00AF1334"/>
    <w:rsid w:val="00AF1D2F"/>
    <w:rsid w:val="00AF75A9"/>
    <w:rsid w:val="00B030CA"/>
    <w:rsid w:val="00B04A3C"/>
    <w:rsid w:val="00B400A2"/>
    <w:rsid w:val="00B43761"/>
    <w:rsid w:val="00B77004"/>
    <w:rsid w:val="00B86CF5"/>
    <w:rsid w:val="00B9193E"/>
    <w:rsid w:val="00BA0610"/>
    <w:rsid w:val="00BA3703"/>
    <w:rsid w:val="00BB16C9"/>
    <w:rsid w:val="00BB1887"/>
    <w:rsid w:val="00BB2214"/>
    <w:rsid w:val="00BB4E75"/>
    <w:rsid w:val="00BC01B4"/>
    <w:rsid w:val="00BC54E4"/>
    <w:rsid w:val="00BE37B9"/>
    <w:rsid w:val="00BF6BFD"/>
    <w:rsid w:val="00C012C6"/>
    <w:rsid w:val="00C01C57"/>
    <w:rsid w:val="00C03530"/>
    <w:rsid w:val="00C16E79"/>
    <w:rsid w:val="00C24F87"/>
    <w:rsid w:val="00C25B9D"/>
    <w:rsid w:val="00C42934"/>
    <w:rsid w:val="00C42C50"/>
    <w:rsid w:val="00C45341"/>
    <w:rsid w:val="00C45DCD"/>
    <w:rsid w:val="00C54E71"/>
    <w:rsid w:val="00C6226B"/>
    <w:rsid w:val="00C662EB"/>
    <w:rsid w:val="00C67DD1"/>
    <w:rsid w:val="00C67EE7"/>
    <w:rsid w:val="00C75E5D"/>
    <w:rsid w:val="00C814BE"/>
    <w:rsid w:val="00C81B4F"/>
    <w:rsid w:val="00C94C05"/>
    <w:rsid w:val="00CA36FA"/>
    <w:rsid w:val="00CB7AA6"/>
    <w:rsid w:val="00CC126D"/>
    <w:rsid w:val="00CE11BF"/>
    <w:rsid w:val="00CF1063"/>
    <w:rsid w:val="00CF1446"/>
    <w:rsid w:val="00CF50F0"/>
    <w:rsid w:val="00CF6747"/>
    <w:rsid w:val="00D00309"/>
    <w:rsid w:val="00D20D72"/>
    <w:rsid w:val="00D21AAF"/>
    <w:rsid w:val="00D2587C"/>
    <w:rsid w:val="00D25CBA"/>
    <w:rsid w:val="00D25CF4"/>
    <w:rsid w:val="00D25EAC"/>
    <w:rsid w:val="00D30357"/>
    <w:rsid w:val="00D344FA"/>
    <w:rsid w:val="00D401FF"/>
    <w:rsid w:val="00D427DF"/>
    <w:rsid w:val="00D7422F"/>
    <w:rsid w:val="00D844CB"/>
    <w:rsid w:val="00D84EB5"/>
    <w:rsid w:val="00D85B8C"/>
    <w:rsid w:val="00D92274"/>
    <w:rsid w:val="00D927BD"/>
    <w:rsid w:val="00DA4627"/>
    <w:rsid w:val="00DA7B8A"/>
    <w:rsid w:val="00DB124E"/>
    <w:rsid w:val="00DC114F"/>
    <w:rsid w:val="00DC127E"/>
    <w:rsid w:val="00DC61EE"/>
    <w:rsid w:val="00DC72A4"/>
    <w:rsid w:val="00DD1BD9"/>
    <w:rsid w:val="00DD1C51"/>
    <w:rsid w:val="00DD37B8"/>
    <w:rsid w:val="00DE5EF5"/>
    <w:rsid w:val="00E064FA"/>
    <w:rsid w:val="00E1214D"/>
    <w:rsid w:val="00E15132"/>
    <w:rsid w:val="00E36585"/>
    <w:rsid w:val="00E44C5C"/>
    <w:rsid w:val="00E60E18"/>
    <w:rsid w:val="00E65C43"/>
    <w:rsid w:val="00E701C8"/>
    <w:rsid w:val="00E754D8"/>
    <w:rsid w:val="00E92C29"/>
    <w:rsid w:val="00E95753"/>
    <w:rsid w:val="00EA0AF1"/>
    <w:rsid w:val="00EA3641"/>
    <w:rsid w:val="00EA5175"/>
    <w:rsid w:val="00EC4081"/>
    <w:rsid w:val="00EC659A"/>
    <w:rsid w:val="00EE37DD"/>
    <w:rsid w:val="00EE7901"/>
    <w:rsid w:val="00F0566E"/>
    <w:rsid w:val="00F0700D"/>
    <w:rsid w:val="00F12228"/>
    <w:rsid w:val="00F13CE6"/>
    <w:rsid w:val="00F16E08"/>
    <w:rsid w:val="00F40489"/>
    <w:rsid w:val="00F45383"/>
    <w:rsid w:val="00F465A0"/>
    <w:rsid w:val="00F705E3"/>
    <w:rsid w:val="00F744D7"/>
    <w:rsid w:val="00F7607F"/>
    <w:rsid w:val="00F83C76"/>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colormenu v:ext="edit" fillcolor="none [2732]" strokecolor="none"/>
    </o:shapedefaults>
    <o:shapelayout v:ext="edit">
      <o:idmap v:ext="edit" data="1"/>
      <o:rules v:ext="edit">
        <o:r id="V:Rule1" type="callout" idref="#Sprechblase: oval 4"/>
      </o:rules>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w:charset w:val="00"/>
    <w:family w:val="roman"/>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8483B0-B148-45AE-BA8B-CC2B6DBE2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1</Pages>
  <Words>257</Words>
  <Characters>1623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Wie kann ich unnötigen Energiebedarf vermeiden?</vt:lpstr>
    </vt:vector>
  </TitlesOfParts>
  <Company>QUA-LiS.NRW</Company>
  <LinksUpToDate>false</LinksUpToDate>
  <CharactersWithSpaces>1877</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Wie kann ich unnötigen Energiebedarf vermeiden?</dc:title>
  <dc:creator>Stephanie Eidmann</dc:creator>
  <cp:lastModifiedBy>Sonja Jestädt</cp:lastModifiedBy>
  <cp:revision>3</cp:revision>
  <cp:lastPrinted>2020-03-09T13:23:00Z</cp:lastPrinted>
  <dcterms:created xsi:type="dcterms:W3CDTF">2021-01-03T15:25:00Z</dcterms:created>
  <dcterms:modified xsi:type="dcterms:W3CDTF">2021-01-03T19:01:00Z</dcterms:modified>
  <cp:category>S2_UE1_AB6_Wie_kann_ich_unnötigen_Energiebedarf_vermeiden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