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468D" w14:textId="77777777" w:rsidR="00A201A4" w:rsidRPr="00A201A4" w:rsidRDefault="00A201A4" w:rsidP="00A201A4">
      <w:pPr>
        <w:rPr>
          <w:rFonts w:ascii="Arial" w:hAnsi="Arial" w:cs="Times New Roman"/>
          <w:b/>
          <w:sz w:val="24"/>
          <w:szCs w:val="24"/>
        </w:rPr>
      </w:pPr>
      <w:r w:rsidRPr="00A201A4">
        <w:rPr>
          <w:rFonts w:ascii="Arial" w:hAnsi="Arial" w:cs="Times New Roman"/>
          <w:b/>
          <w:sz w:val="24"/>
          <w:szCs w:val="24"/>
        </w:rPr>
        <w:t>Vorbemerkung:</w:t>
      </w:r>
    </w:p>
    <w:p w14:paraId="16F2574E" w14:textId="77777777" w:rsidR="00A201A4" w:rsidRPr="00A201A4" w:rsidRDefault="00A201A4" w:rsidP="006E1AEB">
      <w:pPr>
        <w:jc w:val="both"/>
        <w:rPr>
          <w:rFonts w:ascii="Arial" w:hAnsi="Arial" w:cs="Times New Roman"/>
        </w:rPr>
      </w:pPr>
      <w:r w:rsidRPr="00A201A4">
        <w:rPr>
          <w:rFonts w:ascii="Arial" w:hAnsi="Arial" w:cs="Times New Roman"/>
        </w:rPr>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und in seltensten Fällen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6A0C1B22" w14:textId="23BBB3CE" w:rsidR="00A201A4" w:rsidRPr="00A201A4" w:rsidRDefault="00A201A4" w:rsidP="006E1AEB">
      <w:pPr>
        <w:jc w:val="both"/>
        <w:rPr>
          <w:rFonts w:ascii="Arial" w:hAnsi="Arial" w:cs="Times New Roman"/>
        </w:rPr>
      </w:pPr>
      <w:r w:rsidRPr="00A201A4">
        <w:rPr>
          <w:rFonts w:ascii="Arial" w:hAnsi="Arial" w:cs="Times New Roman"/>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sidR="00094615">
        <w:rPr>
          <w:rFonts w:ascii="Arial" w:hAnsi="Arial" w:cs="Times New Roman"/>
        </w:rPr>
        <w:t>t</w:t>
      </w:r>
      <w:r w:rsidRPr="00A201A4">
        <w:rPr>
          <w:rFonts w:ascii="Arial" w:hAnsi="Arial" w:cs="Times New Roman"/>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A201A4">
        <w:rPr>
          <w:rFonts w:ascii="Arial" w:hAnsi="Arial" w:cs="Arial"/>
          <w:color w:val="000000"/>
        </w:rPr>
        <w:t>“Zweiten Verordnung zur befristeten Änderung der Ausbildungs- und Prüfungsordnungen gemäß § 52 SchulG” im Präsenzunterricht vorgesehen.</w:t>
      </w:r>
    </w:p>
    <w:p w14:paraId="522D7F1A" w14:textId="77777777" w:rsidR="00367F5D" w:rsidRDefault="00A201A4" w:rsidP="006E1AEB">
      <w:pPr>
        <w:jc w:val="both"/>
        <w:rPr>
          <w:rFonts w:ascii="Arial" w:hAnsi="Arial" w:cs="Times New Roman"/>
        </w:rPr>
        <w:sectPr w:rsidR="00367F5D" w:rsidSect="00367F5D">
          <w:headerReference w:type="default" r:id="rId8"/>
          <w:footerReference w:type="default" r:id="rId9"/>
          <w:pgSz w:w="16838" w:h="11906" w:orient="landscape"/>
          <w:pgMar w:top="1134" w:right="1134" w:bottom="1134" w:left="1134" w:header="709" w:footer="709" w:gutter="0"/>
          <w:cols w:space="708"/>
          <w:docGrid w:linePitch="360"/>
        </w:sectPr>
      </w:pPr>
      <w:r w:rsidRPr="00A201A4">
        <w:rPr>
          <w:rFonts w:ascii="Arial" w:hAnsi="Arial" w:cs="Times New Roman"/>
        </w:rPr>
        <w:t>Das vorliegende Unterrichtsvorhaben soll somit bei der individuellen Ausgestaltung einer lernförderlichen Verknüpfung von Präsenz- und Distanzunterricht unterstützend sein.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6A6F" w:rsidRPr="00893CFF" w14:paraId="484E32DD" w14:textId="77777777" w:rsidTr="00367F5D">
        <w:tc>
          <w:tcPr>
            <w:tcW w:w="9628" w:type="dxa"/>
            <w:tcBorders>
              <w:bottom w:val="nil"/>
            </w:tcBorders>
            <w:shd w:val="clear" w:color="auto" w:fill="auto"/>
          </w:tcPr>
          <w:p w14:paraId="761B2AEC" w14:textId="41C9A0E7" w:rsidR="00986A6F" w:rsidRPr="00D13F80" w:rsidRDefault="00986A6F" w:rsidP="00D76CB8">
            <w:pPr>
              <w:spacing w:after="0" w:line="240" w:lineRule="auto"/>
              <w:jc w:val="center"/>
              <w:rPr>
                <w:rFonts w:ascii="Arial Narrow" w:eastAsia="Times New Roman" w:hAnsi="Arial Narrow"/>
                <w:sz w:val="28"/>
                <w:szCs w:val="20"/>
                <w:u w:val="single"/>
                <w:lang w:val="en-GB" w:eastAsia="de-DE"/>
              </w:rPr>
            </w:pPr>
            <w:proofErr w:type="spellStart"/>
            <w:r w:rsidRPr="00D13F80">
              <w:rPr>
                <w:rFonts w:ascii="Arial Narrow" w:eastAsia="Times New Roman" w:hAnsi="Arial Narrow"/>
                <w:sz w:val="24"/>
                <w:szCs w:val="20"/>
                <w:u w:val="single"/>
                <w:lang w:val="en-GB" w:eastAsia="de-DE"/>
              </w:rPr>
              <w:lastRenderedPageBreak/>
              <w:t>Konkretisiertes</w:t>
            </w:r>
            <w:proofErr w:type="spellEnd"/>
            <w:r w:rsidRPr="00D13F80">
              <w:rPr>
                <w:rFonts w:ascii="Arial Narrow" w:eastAsia="Times New Roman" w:hAnsi="Arial Narrow"/>
                <w:sz w:val="24"/>
                <w:szCs w:val="20"/>
                <w:u w:val="single"/>
                <w:lang w:val="en-GB" w:eastAsia="de-DE"/>
              </w:rPr>
              <w:t xml:space="preserve"> </w:t>
            </w:r>
            <w:proofErr w:type="spellStart"/>
            <w:r w:rsidRPr="00D13F80">
              <w:rPr>
                <w:rFonts w:ascii="Arial Narrow" w:eastAsia="Times New Roman" w:hAnsi="Arial Narrow"/>
                <w:sz w:val="24"/>
                <w:szCs w:val="20"/>
                <w:u w:val="single"/>
                <w:lang w:val="en-GB" w:eastAsia="de-DE"/>
              </w:rPr>
              <w:t>Unterrichtsvorhaben</w:t>
            </w:r>
            <w:proofErr w:type="spellEnd"/>
            <w:r w:rsidRPr="00D13F80">
              <w:rPr>
                <w:rFonts w:ascii="Arial Narrow" w:eastAsia="Times New Roman" w:hAnsi="Arial Narrow"/>
                <w:sz w:val="24"/>
                <w:szCs w:val="20"/>
                <w:u w:val="single"/>
                <w:lang w:val="en-GB" w:eastAsia="de-DE"/>
              </w:rPr>
              <w:t xml:space="preserve"> 6.</w:t>
            </w:r>
            <w:r w:rsidR="006410A7">
              <w:rPr>
                <w:rFonts w:ascii="Arial Narrow" w:eastAsia="Times New Roman" w:hAnsi="Arial Narrow"/>
                <w:sz w:val="24"/>
                <w:szCs w:val="20"/>
                <w:u w:val="single"/>
                <w:lang w:val="en-GB" w:eastAsia="de-DE"/>
              </w:rPr>
              <w:t>1-</w:t>
            </w:r>
            <w:r w:rsidRPr="00D13F80">
              <w:rPr>
                <w:rFonts w:ascii="Arial Narrow" w:eastAsia="Times New Roman" w:hAnsi="Arial Narrow"/>
                <w:sz w:val="24"/>
                <w:szCs w:val="20"/>
                <w:u w:val="single"/>
                <w:lang w:val="en-GB" w:eastAsia="de-DE"/>
              </w:rPr>
              <w:t>2</w:t>
            </w:r>
          </w:p>
          <w:p w14:paraId="0B4A9BF8" w14:textId="20F3F58F" w:rsidR="00986A6F" w:rsidRPr="00CA5574" w:rsidRDefault="00986A6F" w:rsidP="00D76CB8">
            <w:pPr>
              <w:spacing w:after="0" w:line="240" w:lineRule="auto"/>
              <w:jc w:val="center"/>
              <w:rPr>
                <w:rFonts w:ascii="Arial Narrow" w:eastAsia="Times New Roman" w:hAnsi="Arial Narrow"/>
                <w:b/>
                <w:szCs w:val="20"/>
                <w:lang w:val="en-US" w:eastAsia="de-DE"/>
              </w:rPr>
            </w:pPr>
            <w:r w:rsidRPr="00CA5574">
              <w:rPr>
                <w:rFonts w:ascii="Arial" w:eastAsia="Times New Roman" w:hAnsi="Arial" w:cs="Arial"/>
                <w:b/>
                <w:bCs/>
                <w:i/>
                <w:sz w:val="28"/>
                <w:szCs w:val="26"/>
                <w:lang w:val="en-US" w:eastAsia="de-DE"/>
              </w:rPr>
              <w:t>“</w:t>
            </w:r>
            <w:r w:rsidR="00D7475A">
              <w:rPr>
                <w:rFonts w:ascii="Arial" w:eastAsia="Times New Roman" w:hAnsi="Arial" w:cs="Arial"/>
                <w:b/>
                <w:bCs/>
                <w:i/>
                <w:sz w:val="28"/>
                <w:szCs w:val="26"/>
                <w:lang w:val="en-US" w:eastAsia="de-DE"/>
              </w:rPr>
              <w:t>What’s your school like?</w:t>
            </w:r>
            <w:r>
              <w:rPr>
                <w:rFonts w:ascii="Arial" w:eastAsia="Times New Roman" w:hAnsi="Arial" w:cs="Arial"/>
                <w:b/>
                <w:bCs/>
                <w:i/>
                <w:sz w:val="28"/>
                <w:szCs w:val="26"/>
                <w:lang w:val="en-US" w:eastAsia="de-DE"/>
              </w:rPr>
              <w:t xml:space="preserve">” – </w:t>
            </w:r>
            <w:r w:rsidR="00D7475A">
              <w:rPr>
                <w:rFonts w:ascii="Arial" w:eastAsia="Times New Roman" w:hAnsi="Arial" w:cs="Arial"/>
                <w:b/>
                <w:bCs/>
                <w:i/>
                <w:sz w:val="28"/>
                <w:szCs w:val="26"/>
                <w:lang w:val="en-US" w:eastAsia="de-DE"/>
              </w:rPr>
              <w:t>Comparing school-life here and abroad</w:t>
            </w:r>
          </w:p>
        </w:tc>
      </w:tr>
      <w:tr w:rsidR="00986A6F" w:rsidRPr="009F31E1" w14:paraId="1C261453" w14:textId="77777777" w:rsidTr="00367F5D">
        <w:tc>
          <w:tcPr>
            <w:tcW w:w="9628" w:type="dxa"/>
            <w:tcBorders>
              <w:top w:val="nil"/>
              <w:bottom w:val="nil"/>
            </w:tcBorders>
            <w:shd w:val="clear" w:color="auto" w:fill="D9D9D9"/>
          </w:tcPr>
          <w:p w14:paraId="7B0223D8" w14:textId="32696D69" w:rsidR="00986A6F" w:rsidRPr="00DE34F5" w:rsidRDefault="00986A6F" w:rsidP="00D76CB8">
            <w:pPr>
              <w:spacing w:after="0" w:line="240" w:lineRule="auto"/>
              <w:jc w:val="both"/>
              <w:rPr>
                <w:rFonts w:ascii="Arial Narrow" w:eastAsia="Times New Roman" w:hAnsi="Arial Narrow"/>
                <w:szCs w:val="20"/>
                <w:lang w:eastAsia="de-DE"/>
              </w:rPr>
            </w:pPr>
            <w:r w:rsidRPr="008C2B45">
              <w:rPr>
                <w:rFonts w:ascii="Arial Narrow" w:eastAsia="Times New Roman" w:hAnsi="Arial Narrow"/>
                <w:szCs w:val="20"/>
                <w:lang w:eastAsia="de-DE"/>
              </w:rPr>
              <w:t xml:space="preserve">Das Unterrichtsvorhaben dient der kreativen Auseinandersetzung mit </w:t>
            </w:r>
            <w:r w:rsidR="00A4481B">
              <w:rPr>
                <w:rFonts w:ascii="Arial Narrow" w:eastAsia="Times New Roman" w:hAnsi="Arial Narrow"/>
                <w:szCs w:val="20"/>
                <w:lang w:eastAsia="de-DE"/>
              </w:rPr>
              <w:t>der Schulwirklichkeit in einem oder mehreren Teilen des Vereinigten Königreichs,</w:t>
            </w:r>
            <w:r>
              <w:rPr>
                <w:rFonts w:ascii="Arial Narrow" w:eastAsia="Times New Roman" w:hAnsi="Arial Narrow"/>
                <w:szCs w:val="20"/>
                <w:lang w:eastAsia="de-DE"/>
              </w:rPr>
              <w:t xml:space="preserve"> wobei die funktionalen kommunikativen Kompetenzen </w:t>
            </w:r>
            <w:r w:rsidR="00A43900">
              <w:rPr>
                <w:rFonts w:ascii="Arial Narrow" w:eastAsia="Times New Roman" w:hAnsi="Arial Narrow"/>
                <w:szCs w:val="20"/>
                <w:lang w:eastAsia="de-DE"/>
              </w:rPr>
              <w:t>Sprachmittlung</w:t>
            </w:r>
            <w:r>
              <w:rPr>
                <w:rFonts w:ascii="Arial Narrow" w:eastAsia="Times New Roman" w:hAnsi="Arial Narrow"/>
                <w:szCs w:val="20"/>
                <w:lang w:eastAsia="de-DE"/>
              </w:rPr>
              <w:t xml:space="preserve"> und Schreiben den Schwerpunkt bilden</w:t>
            </w:r>
            <w:r w:rsidRPr="008C2B45">
              <w:rPr>
                <w:rFonts w:ascii="Arial Narrow" w:eastAsia="Times New Roman" w:hAnsi="Arial Narrow"/>
                <w:szCs w:val="20"/>
                <w:lang w:eastAsia="de-DE"/>
              </w:rPr>
              <w:t>.</w:t>
            </w:r>
            <w:r>
              <w:rPr>
                <w:rFonts w:ascii="Arial Narrow" w:eastAsia="Times New Roman" w:hAnsi="Arial Narrow"/>
                <w:szCs w:val="20"/>
                <w:lang w:eastAsia="de-DE"/>
              </w:rPr>
              <w:t xml:space="preserve"> Als Ausgangs- und Zieltexte eignen sich </w:t>
            </w:r>
            <w:r w:rsidR="00B075A3">
              <w:rPr>
                <w:rFonts w:ascii="Arial Narrow" w:eastAsia="Times New Roman" w:hAnsi="Arial Narrow"/>
                <w:szCs w:val="20"/>
                <w:lang w:eastAsia="de-DE"/>
              </w:rPr>
              <w:t>informative Sachtexte, z.B. Internetseiten von britischen Schulen</w:t>
            </w:r>
            <w:r w:rsidR="00FC5206">
              <w:rPr>
                <w:rFonts w:ascii="Arial Narrow" w:eastAsia="Times New Roman" w:hAnsi="Arial Narrow"/>
                <w:szCs w:val="20"/>
                <w:lang w:eastAsia="de-DE"/>
              </w:rPr>
              <w:t xml:space="preserve"> oder Texte über das britische Schulleben</w:t>
            </w:r>
            <w:r w:rsidR="00B075A3">
              <w:rPr>
                <w:rFonts w:ascii="Arial Narrow" w:eastAsia="Times New Roman" w:hAnsi="Arial Narrow"/>
                <w:szCs w:val="20"/>
                <w:lang w:eastAsia="de-DE"/>
              </w:rPr>
              <w:t>.</w:t>
            </w:r>
            <w:r w:rsidR="00FC5206">
              <w:rPr>
                <w:rFonts w:ascii="Arial Narrow" w:eastAsia="Times New Roman" w:hAnsi="Arial Narrow"/>
                <w:szCs w:val="20"/>
                <w:lang w:eastAsia="de-DE"/>
              </w:rPr>
              <w:t xml:space="preserve"> Unterschiede zwischen britischen und deutschen Schulen werden </w:t>
            </w:r>
            <w:proofErr w:type="gramStart"/>
            <w:r w:rsidR="00FC5206">
              <w:rPr>
                <w:rFonts w:ascii="Arial Narrow" w:eastAsia="Times New Roman" w:hAnsi="Arial Narrow"/>
                <w:szCs w:val="20"/>
                <w:lang w:eastAsia="de-DE"/>
              </w:rPr>
              <w:t>bewusst gemacht</w:t>
            </w:r>
            <w:proofErr w:type="gramEnd"/>
            <w:r w:rsidR="00FC5206">
              <w:rPr>
                <w:rFonts w:ascii="Arial Narrow" w:eastAsia="Times New Roman" w:hAnsi="Arial Narrow"/>
                <w:szCs w:val="20"/>
                <w:lang w:eastAsia="de-DE"/>
              </w:rPr>
              <w:t xml:space="preserve">. Abschließend </w:t>
            </w:r>
            <w:r w:rsidR="001F1443">
              <w:rPr>
                <w:rFonts w:ascii="Arial Narrow" w:eastAsia="Times New Roman" w:hAnsi="Arial Narrow"/>
                <w:szCs w:val="20"/>
                <w:lang w:eastAsia="de-DE"/>
              </w:rPr>
              <w:t>wird das erworbene Vokabular zur Beschreibung einer Traumschule genutzt.</w:t>
            </w:r>
          </w:p>
        </w:tc>
      </w:tr>
      <w:tr w:rsidR="00986A6F" w:rsidRPr="009F31E1" w14:paraId="541EFAC2" w14:textId="77777777" w:rsidTr="00367F5D">
        <w:tc>
          <w:tcPr>
            <w:tcW w:w="9628" w:type="dxa"/>
            <w:tcBorders>
              <w:top w:val="nil"/>
              <w:bottom w:val="single" w:sz="4" w:space="0" w:color="auto"/>
            </w:tcBorders>
            <w:shd w:val="clear" w:color="auto" w:fill="auto"/>
          </w:tcPr>
          <w:p w14:paraId="7BE67B8E" w14:textId="5D53F9A4" w:rsidR="00986A6F" w:rsidRPr="00F15234" w:rsidRDefault="00986A6F" w:rsidP="00D76CB8">
            <w:pPr>
              <w:spacing w:after="0" w:line="240" w:lineRule="auto"/>
              <w:jc w:val="center"/>
              <w:rPr>
                <w:rFonts w:ascii="Arial Narrow" w:eastAsia="Times New Roman" w:hAnsi="Arial Narrow"/>
                <w:szCs w:val="20"/>
                <w:lang w:eastAsia="de-DE"/>
              </w:rPr>
            </w:pPr>
            <w:proofErr w:type="spellStart"/>
            <w:r w:rsidRPr="00F15234">
              <w:rPr>
                <w:rFonts w:ascii="Arial Narrow" w:eastAsia="Times New Roman" w:hAnsi="Arial Narrow"/>
                <w:b/>
                <w:szCs w:val="20"/>
                <w:lang w:val="en-US" w:eastAsia="de-DE"/>
              </w:rPr>
              <w:t>Stundenkontingent</w:t>
            </w:r>
            <w:proofErr w:type="spellEnd"/>
            <w:r w:rsidRPr="00F15234">
              <w:rPr>
                <w:rFonts w:ascii="Arial Narrow" w:eastAsia="Times New Roman" w:hAnsi="Arial Narrow"/>
                <w:b/>
                <w:szCs w:val="20"/>
                <w:lang w:val="en-US" w:eastAsia="de-DE"/>
              </w:rPr>
              <w:t>:</w:t>
            </w:r>
            <w:r w:rsidRPr="00F15234">
              <w:rPr>
                <w:rFonts w:ascii="Arial Narrow" w:eastAsia="Times New Roman" w:hAnsi="Arial Narrow"/>
                <w:szCs w:val="20"/>
                <w:lang w:val="en-US" w:eastAsia="de-DE"/>
              </w:rPr>
              <w:t xml:space="preserve"> ca. </w:t>
            </w:r>
            <w:r w:rsidR="001A4DF5">
              <w:rPr>
                <w:rFonts w:ascii="Arial Narrow" w:eastAsia="Times New Roman" w:hAnsi="Arial Narrow"/>
                <w:szCs w:val="20"/>
                <w:lang w:val="en-US" w:eastAsia="de-DE"/>
              </w:rPr>
              <w:t>12</w:t>
            </w:r>
            <w:r w:rsidRPr="00F15234">
              <w:rPr>
                <w:rFonts w:ascii="Arial Narrow" w:eastAsia="Times New Roman" w:hAnsi="Arial Narrow"/>
                <w:szCs w:val="20"/>
                <w:lang w:val="en-US" w:eastAsia="de-DE"/>
              </w:rPr>
              <w:t xml:space="preserve"> </w:t>
            </w:r>
            <w:r>
              <w:rPr>
                <w:rFonts w:ascii="Arial Narrow" w:eastAsia="Times New Roman" w:hAnsi="Arial Narrow"/>
                <w:szCs w:val="20"/>
                <w:lang w:val="en-US" w:eastAsia="de-DE"/>
              </w:rPr>
              <w:t>U-</w:t>
            </w:r>
            <w:r w:rsidRPr="00F15234">
              <w:rPr>
                <w:rFonts w:ascii="Arial Narrow" w:eastAsia="Times New Roman" w:hAnsi="Arial Narrow"/>
                <w:bCs/>
                <w:szCs w:val="20"/>
                <w:lang w:val="en-US" w:eastAsia="de-DE"/>
              </w:rPr>
              <w:t>Std.</w:t>
            </w:r>
          </w:p>
        </w:tc>
      </w:tr>
      <w:tr w:rsidR="00986A6F" w:rsidRPr="009F31E1" w14:paraId="25A15FAF" w14:textId="77777777" w:rsidTr="00367F5D">
        <w:tc>
          <w:tcPr>
            <w:tcW w:w="9628" w:type="dxa"/>
            <w:shd w:val="clear" w:color="auto" w:fill="D9D9D9"/>
          </w:tcPr>
          <w:p w14:paraId="4386CE33" w14:textId="77777777" w:rsidR="00986A6F" w:rsidRPr="00DE34F5" w:rsidRDefault="00986A6F" w:rsidP="00D76CB8">
            <w:pPr>
              <w:spacing w:before="40" w:after="40" w:line="240" w:lineRule="auto"/>
              <w:jc w:val="center"/>
              <w:rPr>
                <w:rFonts w:ascii="Arial" w:eastAsia="Times New Roman" w:hAnsi="Arial" w:cs="Arial"/>
                <w:b/>
                <w:sz w:val="24"/>
                <w:szCs w:val="20"/>
                <w:lang w:eastAsia="de-DE"/>
              </w:rPr>
            </w:pPr>
            <w:r w:rsidRPr="00DE34F5">
              <w:rPr>
                <w:rFonts w:ascii="Arial" w:eastAsia="Times New Roman" w:hAnsi="Arial" w:cs="Arial"/>
                <w:b/>
                <w:sz w:val="24"/>
                <w:szCs w:val="20"/>
                <w:lang w:eastAsia="de-DE"/>
              </w:rPr>
              <w:t>Interkulturelle kommunikative Kompetenz</w:t>
            </w:r>
          </w:p>
        </w:tc>
      </w:tr>
      <w:tr w:rsidR="00986A6F" w:rsidRPr="001E390C" w14:paraId="359B0A29" w14:textId="77777777" w:rsidTr="00367F5D">
        <w:tc>
          <w:tcPr>
            <w:tcW w:w="9628" w:type="dxa"/>
            <w:tcBorders>
              <w:bottom w:val="single" w:sz="4" w:space="0" w:color="auto"/>
            </w:tcBorders>
            <w:shd w:val="clear" w:color="auto" w:fill="auto"/>
          </w:tcPr>
          <w:p w14:paraId="3739925E" w14:textId="7908173C" w:rsidR="003164FC" w:rsidRPr="001E390C" w:rsidRDefault="00986A6F" w:rsidP="001E390C">
            <w:pPr>
              <w:spacing w:before="20" w:after="20" w:line="240" w:lineRule="auto"/>
              <w:ind w:right="85"/>
              <w:rPr>
                <w:rFonts w:ascii="Arial Narrow" w:hAnsi="Arial Narrow"/>
                <w:b/>
                <w:bCs/>
                <w:sz w:val="20"/>
                <w:szCs w:val="20"/>
              </w:rPr>
            </w:pPr>
            <w:r w:rsidRPr="001E390C">
              <w:rPr>
                <w:rFonts w:ascii="Arial Narrow" w:eastAsia="Times New Roman" w:hAnsi="Arial Narrow" w:cs="Arial"/>
                <w:b/>
                <w:bCs/>
                <w:sz w:val="20"/>
                <w:lang w:val="x-none" w:eastAsia="x-none"/>
              </w:rPr>
              <w:t>Orientierungswissen:</w:t>
            </w:r>
            <w:r w:rsidRPr="001E390C">
              <w:rPr>
                <w:rFonts w:ascii="Arial Narrow" w:eastAsia="Times New Roman" w:hAnsi="Arial Narrow" w:cs="Arial"/>
                <w:bCs/>
                <w:sz w:val="20"/>
                <w:lang w:val="x-none" w:eastAsia="x-none"/>
              </w:rPr>
              <w:t xml:space="preserve"> </w:t>
            </w:r>
            <w:r w:rsidR="003164FC" w:rsidRPr="001E390C">
              <w:rPr>
                <w:rFonts w:ascii="Arial Narrow" w:hAnsi="Arial Narrow"/>
                <w:b/>
                <w:bCs/>
                <w:sz w:val="20"/>
                <w:szCs w:val="20"/>
              </w:rPr>
              <w:t xml:space="preserve">Ausbildung/Schule: </w:t>
            </w:r>
            <w:r w:rsidR="003164FC" w:rsidRPr="001E390C">
              <w:rPr>
                <w:rFonts w:ascii="Arial Narrow" w:hAnsi="Arial Narrow"/>
                <w:bCs/>
                <w:sz w:val="20"/>
                <w:szCs w:val="20"/>
              </w:rPr>
              <w:t>Einblick in den Schulalltag in Großbritannien</w:t>
            </w:r>
          </w:p>
          <w:p w14:paraId="7FBAA00D" w14:textId="77A605CD" w:rsidR="00986A6F" w:rsidRPr="001E390C" w:rsidRDefault="00986A6F" w:rsidP="00D76CB8">
            <w:pPr>
              <w:spacing w:after="0" w:line="240" w:lineRule="auto"/>
              <w:rPr>
                <w:rFonts w:ascii="Arial Narrow" w:hAnsi="Arial Narrow" w:cs="Arial"/>
                <w:b/>
                <w:bCs/>
                <w:sz w:val="20"/>
                <w:szCs w:val="20"/>
                <w:u w:val="single"/>
              </w:rPr>
            </w:pPr>
          </w:p>
        </w:tc>
      </w:tr>
      <w:tr w:rsidR="00986A6F" w:rsidRPr="009F31E1" w14:paraId="4339BC7D" w14:textId="77777777" w:rsidTr="00367F5D">
        <w:tc>
          <w:tcPr>
            <w:tcW w:w="9628" w:type="dxa"/>
            <w:shd w:val="clear" w:color="auto" w:fill="D9D9D9"/>
          </w:tcPr>
          <w:p w14:paraId="17E18F0E" w14:textId="77777777" w:rsidR="00986A6F" w:rsidRPr="00DE34F5" w:rsidRDefault="00986A6F" w:rsidP="00D76CB8">
            <w:pPr>
              <w:spacing w:before="40" w:after="40" w:line="240" w:lineRule="auto"/>
              <w:jc w:val="center"/>
            </w:pPr>
            <w:r w:rsidRPr="00DE34F5">
              <w:rPr>
                <w:rFonts w:ascii="Arial" w:eastAsia="Times New Roman" w:hAnsi="Arial" w:cs="Arial"/>
                <w:b/>
                <w:sz w:val="24"/>
                <w:szCs w:val="20"/>
                <w:lang w:eastAsia="de-DE"/>
              </w:rPr>
              <w:t>Funktionale kommunikative Kompetenz</w:t>
            </w:r>
          </w:p>
        </w:tc>
      </w:tr>
      <w:tr w:rsidR="00986A6F" w:rsidRPr="001E390C" w14:paraId="2DFF5628" w14:textId="77777777" w:rsidTr="00367F5D">
        <w:tc>
          <w:tcPr>
            <w:tcW w:w="9628" w:type="dxa"/>
            <w:shd w:val="clear" w:color="auto" w:fill="auto"/>
          </w:tcPr>
          <w:p w14:paraId="53C24F6B" w14:textId="63758D6F" w:rsidR="00986A6F" w:rsidRPr="001E390C" w:rsidRDefault="00986A6F" w:rsidP="00D76CB8">
            <w:pPr>
              <w:spacing w:after="0" w:line="240" w:lineRule="auto"/>
              <w:rPr>
                <w:rFonts w:ascii="Arial Narrow" w:hAnsi="Arial Narrow" w:cs="Arial"/>
                <w:sz w:val="20"/>
                <w:szCs w:val="20"/>
                <w:lang w:eastAsia="de-DE"/>
              </w:rPr>
            </w:pPr>
            <w:r w:rsidRPr="001E390C">
              <w:rPr>
                <w:rFonts w:ascii="Arial Narrow" w:hAnsi="Arial Narrow" w:cs="Arial"/>
                <w:b/>
                <w:bCs/>
                <w:iCs/>
                <w:sz w:val="20"/>
                <w:szCs w:val="20"/>
                <w:lang w:eastAsia="de-DE"/>
              </w:rPr>
              <w:t xml:space="preserve">Schreiben: </w:t>
            </w:r>
            <w:r w:rsidR="00831458" w:rsidRPr="001E390C">
              <w:rPr>
                <w:rFonts w:ascii="Arial Narrow" w:hAnsi="Arial Narrow"/>
                <w:sz w:val="20"/>
                <w:szCs w:val="20"/>
                <w:lang w:eastAsia="de-DE"/>
              </w:rPr>
              <w:t>kurze Alltagstexte verfassen, z.B. Beschreibungen von Vorgängen und Gegenständen in Schulen</w:t>
            </w:r>
          </w:p>
          <w:p w14:paraId="3B4B348C" w14:textId="77777777" w:rsidR="00367F5D" w:rsidRPr="001E390C" w:rsidRDefault="00367F5D" w:rsidP="00367F5D">
            <w:pPr>
              <w:spacing w:after="0" w:line="240" w:lineRule="auto"/>
              <w:rPr>
                <w:rFonts w:ascii="Arial Narrow" w:hAnsi="Arial Narrow" w:cs="Arial"/>
                <w:iCs/>
                <w:sz w:val="20"/>
                <w:szCs w:val="20"/>
                <w:lang w:eastAsia="de-DE"/>
              </w:rPr>
            </w:pPr>
            <w:r w:rsidRPr="001E390C">
              <w:rPr>
                <w:rFonts w:ascii="Arial Narrow" w:hAnsi="Arial Narrow" w:cs="Arial"/>
                <w:b/>
                <w:bCs/>
                <w:iCs/>
                <w:sz w:val="20"/>
                <w:szCs w:val="20"/>
                <w:lang w:eastAsia="de-DE"/>
              </w:rPr>
              <w:t xml:space="preserve">Sprachmittlung: </w:t>
            </w:r>
            <w:r w:rsidRPr="001E390C">
              <w:rPr>
                <w:rFonts w:ascii="Arial Narrow" w:hAnsi="Arial Narrow"/>
                <w:sz w:val="20"/>
                <w:szCs w:val="20"/>
                <w:lang w:eastAsia="de-DE"/>
              </w:rPr>
              <w:t>gegebene Informationen weitgehend situationsangemessen und adressatengerecht bündeln</w:t>
            </w:r>
          </w:p>
          <w:p w14:paraId="606DA119" w14:textId="4A3016BE" w:rsidR="00986A6F" w:rsidRPr="001E390C" w:rsidRDefault="00986A6F" w:rsidP="00D76CB8">
            <w:pPr>
              <w:spacing w:after="0" w:line="240" w:lineRule="auto"/>
              <w:rPr>
                <w:rFonts w:ascii="Arial Narrow" w:hAnsi="Arial Narrow" w:cs="Arial"/>
                <w:b/>
                <w:sz w:val="20"/>
                <w:szCs w:val="20"/>
                <w:u w:val="single"/>
                <w:lang w:eastAsia="de-DE"/>
              </w:rPr>
            </w:pPr>
            <w:r w:rsidRPr="001E390C">
              <w:rPr>
                <w:rFonts w:ascii="Arial Narrow" w:hAnsi="Arial Narrow" w:cs="Arial"/>
                <w:b/>
                <w:sz w:val="20"/>
                <w:szCs w:val="20"/>
                <w:u w:val="single"/>
                <w:lang w:eastAsia="de-DE"/>
              </w:rPr>
              <w:t>Ergänzend:</w:t>
            </w:r>
          </w:p>
          <w:p w14:paraId="6B138BAB" w14:textId="77777777" w:rsidR="00831458" w:rsidRPr="001E390C" w:rsidRDefault="00A43900" w:rsidP="00831458">
            <w:pPr>
              <w:spacing w:after="0" w:line="240" w:lineRule="auto"/>
              <w:rPr>
                <w:rFonts w:ascii="Arial Narrow" w:hAnsi="Arial Narrow" w:cs="Arial"/>
                <w:sz w:val="20"/>
                <w:szCs w:val="20"/>
              </w:rPr>
            </w:pPr>
            <w:r w:rsidRPr="001E390C">
              <w:rPr>
                <w:rFonts w:ascii="Arial Narrow" w:hAnsi="Arial Narrow" w:cs="Arial"/>
                <w:b/>
                <w:bCs/>
                <w:iCs/>
                <w:sz w:val="20"/>
                <w:szCs w:val="20"/>
                <w:lang w:eastAsia="de-DE"/>
              </w:rPr>
              <w:t>Leseverstehen:</w:t>
            </w:r>
            <w:r w:rsidRPr="001E390C">
              <w:rPr>
                <w:rFonts w:ascii="Arial Narrow" w:hAnsi="Arial Narrow" w:cs="Arial"/>
                <w:b/>
                <w:bCs/>
                <w:sz w:val="20"/>
                <w:szCs w:val="20"/>
                <w:lang w:eastAsia="de-DE"/>
              </w:rPr>
              <w:t xml:space="preserve"> </w:t>
            </w:r>
            <w:r w:rsidRPr="001E390C">
              <w:rPr>
                <w:rFonts w:ascii="Arial Narrow" w:hAnsi="Arial Narrow" w:cs="Arial"/>
                <w:sz w:val="20"/>
                <w:szCs w:val="20"/>
                <w:lang w:eastAsia="de-DE"/>
              </w:rPr>
              <w:t>Sachtexten</w:t>
            </w:r>
            <w:r w:rsidRPr="001E390C">
              <w:rPr>
                <w:rFonts w:ascii="Arial Narrow" w:hAnsi="Arial Narrow" w:cs="Arial"/>
                <w:bCs/>
                <w:sz w:val="20"/>
                <w:szCs w:val="20"/>
                <w:lang w:eastAsia="de-DE"/>
              </w:rPr>
              <w:t xml:space="preserve"> wesentliche Informationen und</w:t>
            </w:r>
            <w:r w:rsidRPr="001E390C">
              <w:rPr>
                <w:rFonts w:ascii="Arial Narrow" w:hAnsi="Arial Narrow" w:cs="Arial"/>
                <w:sz w:val="20"/>
                <w:szCs w:val="20"/>
              </w:rPr>
              <w:t xml:space="preserve"> wichtige Details entnehmen </w:t>
            </w:r>
          </w:p>
          <w:p w14:paraId="68CA2521" w14:textId="0598E32F" w:rsidR="00986A6F" w:rsidRPr="001E390C" w:rsidRDefault="00986A6F" w:rsidP="00831458">
            <w:pPr>
              <w:spacing w:after="0" w:line="240" w:lineRule="auto"/>
              <w:rPr>
                <w:rFonts w:ascii="Arial Narrow" w:hAnsi="Arial Narrow" w:cs="Arial"/>
                <w:sz w:val="20"/>
                <w:szCs w:val="20"/>
                <w:lang w:eastAsia="de-DE"/>
              </w:rPr>
            </w:pPr>
            <w:r w:rsidRPr="001E390C">
              <w:rPr>
                <w:rFonts w:ascii="Arial Narrow" w:hAnsi="Arial Narrow" w:cs="Arial"/>
                <w:b/>
                <w:sz w:val="20"/>
                <w:szCs w:val="20"/>
                <w:lang w:eastAsia="de-DE"/>
              </w:rPr>
              <w:t>Sprechen: zusammenhängendes Sprechen</w:t>
            </w:r>
            <w:r w:rsidRPr="001E390C">
              <w:rPr>
                <w:rFonts w:ascii="Arial Narrow" w:hAnsi="Arial Narrow" w:cs="Arial"/>
                <w:sz w:val="20"/>
                <w:szCs w:val="20"/>
                <w:lang w:eastAsia="de-DE"/>
              </w:rPr>
              <w:t xml:space="preserve">: einfache Texte sinnstiftend vorlesen </w:t>
            </w:r>
          </w:p>
        </w:tc>
      </w:tr>
      <w:tr w:rsidR="00986A6F" w:rsidRPr="001E390C" w14:paraId="266F62A7" w14:textId="77777777" w:rsidTr="00367F5D">
        <w:tc>
          <w:tcPr>
            <w:tcW w:w="9628" w:type="dxa"/>
            <w:tcBorders>
              <w:bottom w:val="single" w:sz="4" w:space="0" w:color="auto"/>
            </w:tcBorders>
            <w:shd w:val="clear" w:color="auto" w:fill="auto"/>
          </w:tcPr>
          <w:p w14:paraId="3798F6FA" w14:textId="77777777" w:rsidR="00986A6F" w:rsidRPr="001E390C" w:rsidRDefault="00986A6F" w:rsidP="00D76CB8">
            <w:pPr>
              <w:spacing w:before="20" w:after="20" w:line="240" w:lineRule="auto"/>
              <w:ind w:right="85"/>
              <w:jc w:val="center"/>
              <w:rPr>
                <w:rFonts w:ascii="Arial Narrow" w:eastAsia="Times New Roman" w:hAnsi="Arial Narrow" w:cs="Arial"/>
                <w:b/>
                <w:bCs/>
                <w:sz w:val="24"/>
                <w:lang w:eastAsia="x-none"/>
              </w:rPr>
            </w:pPr>
            <w:r w:rsidRPr="001E390C">
              <w:rPr>
                <w:rFonts w:ascii="Arial Narrow" w:eastAsia="Times New Roman" w:hAnsi="Arial Narrow" w:cs="Arial"/>
                <w:b/>
                <w:bCs/>
                <w:sz w:val="24"/>
                <w:lang w:eastAsia="x-none"/>
              </w:rPr>
              <w:t>Verfügen über sprachliche Mittel</w:t>
            </w:r>
          </w:p>
          <w:p w14:paraId="4BD55B26" w14:textId="2CC2AC7F" w:rsidR="007616C7" w:rsidRPr="001E390C" w:rsidRDefault="00986A6F" w:rsidP="0035376A">
            <w:pPr>
              <w:spacing w:after="0" w:line="240" w:lineRule="auto"/>
              <w:rPr>
                <w:rFonts w:ascii="Arial Narrow" w:hAnsi="Arial Narrow" w:cs="Arial"/>
                <w:sz w:val="20"/>
                <w:szCs w:val="20"/>
              </w:rPr>
            </w:pPr>
            <w:r w:rsidRPr="001E390C">
              <w:rPr>
                <w:rFonts w:ascii="Arial Narrow" w:hAnsi="Arial Narrow" w:cs="Arial"/>
                <w:b/>
                <w:sz w:val="20"/>
                <w:szCs w:val="20"/>
              </w:rPr>
              <w:t>Wortschatz:</w:t>
            </w:r>
            <w:r w:rsidRPr="001E390C">
              <w:rPr>
                <w:rFonts w:ascii="Arial Narrow" w:hAnsi="Arial Narrow" w:cs="Arial"/>
                <w:sz w:val="20"/>
                <w:szCs w:val="20"/>
              </w:rPr>
              <w:t xml:space="preserve"> </w:t>
            </w:r>
            <w:r w:rsidRPr="001E390C">
              <w:rPr>
                <w:rFonts w:ascii="Arial Narrow" w:hAnsi="Arial Narrow" w:cs="Arial"/>
                <w:bCs/>
                <w:sz w:val="20"/>
                <w:szCs w:val="20"/>
                <w:lang w:eastAsia="de-DE"/>
              </w:rPr>
              <w:t xml:space="preserve">Vokabular zur einfachen Beschreibung </w:t>
            </w:r>
            <w:r w:rsidR="007616C7" w:rsidRPr="001E390C">
              <w:rPr>
                <w:rFonts w:ascii="Arial Narrow" w:hAnsi="Arial Narrow" w:cs="Arial"/>
                <w:bCs/>
                <w:sz w:val="20"/>
                <w:szCs w:val="20"/>
                <w:lang w:eastAsia="de-DE"/>
              </w:rPr>
              <w:t>einfacher Vorgänge und Abläufe</w:t>
            </w:r>
            <w:r w:rsidRPr="001E390C">
              <w:rPr>
                <w:rFonts w:ascii="Arial Narrow" w:hAnsi="Arial Narrow" w:cs="Arial"/>
                <w:bCs/>
                <w:sz w:val="20"/>
                <w:szCs w:val="20"/>
                <w:lang w:eastAsia="de-DE"/>
              </w:rPr>
              <w:t xml:space="preserve"> sowie zu einfachen Formen der Textbesprechung verstehen und anwenden</w:t>
            </w:r>
            <w:r w:rsidR="0035376A" w:rsidRPr="001E390C">
              <w:rPr>
                <w:rFonts w:ascii="Arial Narrow" w:hAnsi="Arial Narrow" w:cs="Arial"/>
                <w:bCs/>
                <w:sz w:val="20"/>
                <w:szCs w:val="20"/>
                <w:lang w:eastAsia="de-DE"/>
              </w:rPr>
              <w:t xml:space="preserve">; </w:t>
            </w:r>
            <w:r w:rsidR="0035376A" w:rsidRPr="001E390C">
              <w:rPr>
                <w:rFonts w:ascii="Arial Narrow" w:hAnsi="Arial Narrow"/>
                <w:sz w:val="20"/>
                <w:szCs w:val="20"/>
              </w:rPr>
              <w:t>systematische Wortschatzarbeit zum Themenfeld „Schule“ mit Hilfe digitaler Werkzeuge</w:t>
            </w:r>
            <w:r w:rsidR="0035376A" w:rsidRPr="001E390C">
              <w:rPr>
                <w:rFonts w:ascii="Arial Narrow" w:hAnsi="Arial Narrow"/>
                <w:sz w:val="20"/>
                <w:szCs w:val="20"/>
              </w:rPr>
              <w:br/>
            </w:r>
            <w:r w:rsidRPr="001E390C">
              <w:rPr>
                <w:rFonts w:ascii="Arial Narrow" w:hAnsi="Arial Narrow" w:cs="Arial"/>
                <w:b/>
                <w:bCs/>
                <w:iCs/>
                <w:sz w:val="20"/>
                <w:szCs w:val="20"/>
              </w:rPr>
              <w:t>Grammatik</w:t>
            </w:r>
            <w:r w:rsidRPr="001E390C">
              <w:rPr>
                <w:rFonts w:ascii="Arial Narrow" w:hAnsi="Arial Narrow" w:cs="Arial"/>
                <w:b/>
                <w:bCs/>
                <w:sz w:val="20"/>
                <w:szCs w:val="20"/>
              </w:rPr>
              <w:t>:</w:t>
            </w:r>
            <w:r w:rsidRPr="001E390C">
              <w:rPr>
                <w:rFonts w:ascii="Arial Narrow" w:hAnsi="Arial Narrow" w:cs="Arial"/>
                <w:sz w:val="20"/>
                <w:szCs w:val="20"/>
              </w:rPr>
              <w:t xml:space="preserve"> Personen, Sachen, Sachverhalte</w:t>
            </w:r>
            <w:r w:rsidR="007616C7" w:rsidRPr="001E390C">
              <w:rPr>
                <w:rFonts w:ascii="Arial Narrow" w:hAnsi="Arial Narrow" w:cs="Arial"/>
                <w:sz w:val="20"/>
                <w:szCs w:val="20"/>
              </w:rPr>
              <w:t>,</w:t>
            </w:r>
            <w:r w:rsidRPr="001E390C">
              <w:rPr>
                <w:rFonts w:ascii="Arial Narrow" w:hAnsi="Arial Narrow" w:cs="Arial"/>
                <w:sz w:val="20"/>
                <w:szCs w:val="20"/>
              </w:rPr>
              <w:t xml:space="preserve"> Tätigkeiten und Geschehnisse bezeichnen und beschreiben</w:t>
            </w:r>
            <w:r w:rsidR="001F2EF7" w:rsidRPr="001E390C">
              <w:rPr>
                <w:rFonts w:ascii="Arial Narrow" w:hAnsi="Arial Narrow" w:cs="Arial"/>
                <w:sz w:val="20"/>
                <w:szCs w:val="20"/>
              </w:rPr>
              <w:t xml:space="preserve">; </w:t>
            </w:r>
            <w:proofErr w:type="spellStart"/>
            <w:r w:rsidR="001F2EF7" w:rsidRPr="001E390C">
              <w:rPr>
                <w:rFonts w:ascii="Arial Narrow" w:hAnsi="Arial Narrow"/>
                <w:i/>
                <w:iCs/>
                <w:sz w:val="20"/>
                <w:szCs w:val="20"/>
              </w:rPr>
              <w:t>adverbs</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of</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manner</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comparison</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of</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adverbs</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of</w:t>
            </w:r>
            <w:proofErr w:type="spellEnd"/>
            <w:r w:rsidR="001F2EF7" w:rsidRPr="001E390C">
              <w:rPr>
                <w:rFonts w:ascii="Arial Narrow" w:hAnsi="Arial Narrow"/>
                <w:i/>
                <w:iCs/>
                <w:sz w:val="20"/>
                <w:szCs w:val="20"/>
              </w:rPr>
              <w:t xml:space="preserve"> </w:t>
            </w:r>
            <w:proofErr w:type="spellStart"/>
            <w:r w:rsidR="001F2EF7" w:rsidRPr="001E390C">
              <w:rPr>
                <w:rFonts w:ascii="Arial Narrow" w:hAnsi="Arial Narrow"/>
                <w:i/>
                <w:iCs/>
                <w:sz w:val="20"/>
                <w:szCs w:val="20"/>
              </w:rPr>
              <w:t>manner</w:t>
            </w:r>
            <w:proofErr w:type="spellEnd"/>
          </w:p>
          <w:p w14:paraId="040A9E81" w14:textId="48BF6C3B" w:rsidR="00986A6F" w:rsidRPr="001E390C" w:rsidRDefault="00986A6F" w:rsidP="007616C7">
            <w:pPr>
              <w:spacing w:before="20" w:after="20" w:line="240" w:lineRule="auto"/>
              <w:ind w:right="85"/>
              <w:rPr>
                <w:rFonts w:ascii="Arial Narrow" w:hAnsi="Arial Narrow" w:cs="Arial"/>
                <w:sz w:val="20"/>
                <w:szCs w:val="20"/>
              </w:rPr>
            </w:pPr>
            <w:r w:rsidRPr="001E390C">
              <w:rPr>
                <w:rFonts w:ascii="Arial Narrow" w:hAnsi="Arial Narrow" w:cs="Arial"/>
                <w:b/>
                <w:sz w:val="20"/>
                <w:szCs w:val="20"/>
              </w:rPr>
              <w:t>Orthografie</w:t>
            </w:r>
            <w:r w:rsidRPr="001E390C">
              <w:rPr>
                <w:rFonts w:ascii="Arial Narrow" w:hAnsi="Arial Narrow" w:cs="Arial"/>
                <w:sz w:val="20"/>
                <w:szCs w:val="20"/>
              </w:rPr>
              <w:t>: einfache Regeln der Rechtschreibung und Zeichensetzung anwenden, auch in Abgrenzung zur deutschen Sprache (Satzschlusszeichen sinnstiftend verwenden; die Wörter ihres Grundwortschatzes schreiben</w:t>
            </w:r>
          </w:p>
        </w:tc>
      </w:tr>
      <w:tr w:rsidR="00986A6F" w:rsidRPr="00241A65" w14:paraId="1AC8E33E" w14:textId="77777777" w:rsidTr="00367F5D">
        <w:tc>
          <w:tcPr>
            <w:tcW w:w="9628" w:type="dxa"/>
            <w:shd w:val="clear" w:color="auto" w:fill="D9D9D9"/>
          </w:tcPr>
          <w:p w14:paraId="1A286574" w14:textId="77777777" w:rsidR="00986A6F" w:rsidRPr="00241A65" w:rsidRDefault="00986A6F" w:rsidP="00D76CB8">
            <w:pPr>
              <w:spacing w:before="40" w:after="40" w:line="240" w:lineRule="auto"/>
              <w:jc w:val="center"/>
            </w:pPr>
            <w:r w:rsidRPr="00241A65">
              <w:rPr>
                <w:rFonts w:ascii="Arial" w:eastAsia="Times New Roman" w:hAnsi="Arial" w:cs="Arial"/>
                <w:b/>
                <w:sz w:val="24"/>
                <w:szCs w:val="20"/>
                <w:lang w:eastAsia="de-DE"/>
              </w:rPr>
              <w:t>Text- und Medienkompetenz</w:t>
            </w:r>
          </w:p>
        </w:tc>
      </w:tr>
      <w:tr w:rsidR="00986A6F" w:rsidRPr="001E390C" w14:paraId="3F5E3A25" w14:textId="77777777" w:rsidTr="00367F5D">
        <w:tc>
          <w:tcPr>
            <w:tcW w:w="9628" w:type="dxa"/>
            <w:tcBorders>
              <w:bottom w:val="single" w:sz="4" w:space="0" w:color="auto"/>
            </w:tcBorders>
            <w:shd w:val="clear" w:color="auto" w:fill="auto"/>
          </w:tcPr>
          <w:p w14:paraId="27C27BAB" w14:textId="2F45E23A" w:rsidR="00986A6F" w:rsidRPr="001E390C" w:rsidRDefault="00986A6F" w:rsidP="00D76CB8">
            <w:pPr>
              <w:spacing w:after="0" w:line="240" w:lineRule="auto"/>
              <w:rPr>
                <w:rFonts w:ascii="Arial Narrow" w:hAnsi="Arial Narrow" w:cs="Arial"/>
                <w:sz w:val="20"/>
                <w:szCs w:val="20"/>
              </w:rPr>
            </w:pPr>
            <w:r w:rsidRPr="001E390C">
              <w:rPr>
                <w:rFonts w:ascii="Arial Narrow" w:hAnsi="Arial Narrow" w:cs="Arial"/>
                <w:b/>
                <w:sz w:val="20"/>
                <w:szCs w:val="20"/>
              </w:rPr>
              <w:t>Ausgangstexte</w:t>
            </w:r>
            <w:r w:rsidRPr="001E390C">
              <w:rPr>
                <w:rFonts w:ascii="Arial Narrow" w:hAnsi="Arial Narrow" w:cs="Arial"/>
                <w:sz w:val="20"/>
                <w:szCs w:val="20"/>
              </w:rPr>
              <w:t xml:space="preserve">: didaktisierte und einfache authentische </w:t>
            </w:r>
            <w:r w:rsidR="00D30106" w:rsidRPr="001E390C">
              <w:rPr>
                <w:rFonts w:ascii="Arial Narrow" w:hAnsi="Arial Narrow"/>
                <w:sz w:val="20"/>
                <w:szCs w:val="20"/>
              </w:rPr>
              <w:t>informierende Texte, Bilder; Audio- und Videoclips</w:t>
            </w:r>
          </w:p>
          <w:p w14:paraId="6B0F2729" w14:textId="00DFBCA1" w:rsidR="00986A6F" w:rsidRPr="001E390C" w:rsidRDefault="00986A6F" w:rsidP="00D76CB8">
            <w:pPr>
              <w:spacing w:after="0" w:line="240" w:lineRule="auto"/>
              <w:rPr>
                <w:rFonts w:ascii="Arial Narrow" w:hAnsi="Arial Narrow"/>
                <w:sz w:val="20"/>
                <w:szCs w:val="20"/>
              </w:rPr>
            </w:pPr>
            <w:r w:rsidRPr="001E390C">
              <w:rPr>
                <w:rFonts w:ascii="Arial Narrow" w:hAnsi="Arial Narrow" w:cs="Arial"/>
                <w:b/>
                <w:sz w:val="20"/>
                <w:szCs w:val="20"/>
              </w:rPr>
              <w:t>Zieltexte</w:t>
            </w:r>
            <w:r w:rsidRPr="001E390C">
              <w:rPr>
                <w:rFonts w:ascii="Arial Narrow" w:hAnsi="Arial Narrow" w:cs="Arial"/>
                <w:sz w:val="20"/>
                <w:szCs w:val="20"/>
              </w:rPr>
              <w:t xml:space="preserve">: unter Einsatz einfacher produktionsorientierter Verfahren </w:t>
            </w:r>
            <w:r w:rsidR="00423D6B" w:rsidRPr="001E390C">
              <w:rPr>
                <w:rFonts w:ascii="Arial Narrow" w:hAnsi="Arial Narrow"/>
                <w:sz w:val="20"/>
                <w:szCs w:val="20"/>
              </w:rPr>
              <w:t xml:space="preserve">E-Mails, Beschreibungen, Berichte </w:t>
            </w:r>
            <w:r w:rsidRPr="001E390C">
              <w:rPr>
                <w:rFonts w:ascii="Arial Narrow" w:hAnsi="Arial Narrow" w:cs="Arial"/>
                <w:sz w:val="20"/>
                <w:szCs w:val="20"/>
              </w:rPr>
              <w:t>sowie Medienprodukte erstellen</w:t>
            </w:r>
          </w:p>
        </w:tc>
      </w:tr>
      <w:tr w:rsidR="00986A6F" w:rsidRPr="00241A65" w14:paraId="41197348" w14:textId="77777777" w:rsidTr="00367F5D">
        <w:tc>
          <w:tcPr>
            <w:tcW w:w="9628" w:type="dxa"/>
            <w:shd w:val="clear" w:color="auto" w:fill="D9D9D9"/>
          </w:tcPr>
          <w:p w14:paraId="1CE966CC" w14:textId="77777777" w:rsidR="00986A6F" w:rsidRPr="00241A65" w:rsidRDefault="00986A6F" w:rsidP="00D76CB8">
            <w:pPr>
              <w:spacing w:before="40" w:after="40" w:line="240" w:lineRule="auto"/>
              <w:jc w:val="center"/>
            </w:pPr>
            <w:r w:rsidRPr="00241A65">
              <w:rPr>
                <w:rFonts w:ascii="Arial" w:eastAsia="Times New Roman" w:hAnsi="Arial" w:cs="Arial"/>
                <w:b/>
                <w:sz w:val="24"/>
                <w:szCs w:val="20"/>
                <w:lang w:eastAsia="de-DE"/>
              </w:rPr>
              <w:t>Sprachlernkompetenz</w:t>
            </w:r>
          </w:p>
        </w:tc>
      </w:tr>
      <w:tr w:rsidR="00986A6F" w:rsidRPr="001E390C" w14:paraId="44B3934D" w14:textId="77777777" w:rsidTr="00367F5D">
        <w:tc>
          <w:tcPr>
            <w:tcW w:w="9628" w:type="dxa"/>
            <w:shd w:val="clear" w:color="auto" w:fill="auto"/>
          </w:tcPr>
          <w:p w14:paraId="10862B2B" w14:textId="77777777" w:rsidR="00093950" w:rsidRPr="001E390C" w:rsidRDefault="00093950" w:rsidP="00986A6F">
            <w:pPr>
              <w:numPr>
                <w:ilvl w:val="0"/>
                <w:numId w:val="17"/>
              </w:numPr>
              <w:spacing w:after="0" w:line="240" w:lineRule="auto"/>
              <w:rPr>
                <w:rFonts w:ascii="Arial Narrow" w:hAnsi="Arial Narrow"/>
                <w:sz w:val="20"/>
              </w:rPr>
            </w:pPr>
            <w:r w:rsidRPr="001E390C">
              <w:rPr>
                <w:rFonts w:ascii="Arial Narrow" w:hAnsi="Arial Narrow"/>
                <w:sz w:val="20"/>
                <w:szCs w:val="20"/>
              </w:rPr>
              <w:t>einfache Strategien der Strukturierung inhaltlicher und sprachlicher Elemente eigener Texte</w:t>
            </w:r>
            <w:r w:rsidRPr="001E390C">
              <w:rPr>
                <w:rFonts w:ascii="Arial Narrow" w:hAnsi="Arial Narrow"/>
                <w:sz w:val="20"/>
              </w:rPr>
              <w:t xml:space="preserve"> </w:t>
            </w:r>
          </w:p>
          <w:p w14:paraId="399AB522" w14:textId="77777777" w:rsidR="00AA5EFC" w:rsidRPr="001E390C" w:rsidRDefault="00986A6F" w:rsidP="00AA5EFC">
            <w:pPr>
              <w:numPr>
                <w:ilvl w:val="0"/>
                <w:numId w:val="17"/>
              </w:numPr>
              <w:spacing w:after="0" w:line="240" w:lineRule="auto"/>
              <w:rPr>
                <w:rFonts w:ascii="Arial Narrow" w:hAnsi="Arial Narrow"/>
                <w:sz w:val="20"/>
              </w:rPr>
            </w:pPr>
            <w:r w:rsidRPr="001E390C">
              <w:rPr>
                <w:rFonts w:ascii="Arial Narrow" w:hAnsi="Arial Narrow"/>
                <w:sz w:val="20"/>
              </w:rPr>
              <w:t xml:space="preserve">einfache anwendungsorientierte Formen der Wortschatzarbeit einsetzen </w:t>
            </w:r>
          </w:p>
          <w:p w14:paraId="26AFE366" w14:textId="4625F7A8" w:rsidR="00986A6F" w:rsidRPr="001E390C" w:rsidRDefault="00986A6F" w:rsidP="00AA5EFC">
            <w:pPr>
              <w:numPr>
                <w:ilvl w:val="0"/>
                <w:numId w:val="17"/>
              </w:numPr>
              <w:spacing w:after="0" w:line="240" w:lineRule="auto"/>
              <w:rPr>
                <w:rFonts w:ascii="Arial Narrow" w:hAnsi="Arial Narrow"/>
                <w:sz w:val="20"/>
              </w:rPr>
            </w:pPr>
            <w:r w:rsidRPr="001E390C">
              <w:rPr>
                <w:rFonts w:ascii="Arial Narrow" w:eastAsia="Times New Roman" w:hAnsi="Arial Narrow" w:cs="Arial"/>
                <w:bCs/>
                <w:sz w:val="20"/>
                <w:lang w:eastAsia="x-none"/>
              </w:rPr>
              <w:t>einfache Hilfsmittel nutzen und erstellen, um analoge und digitale Texte und Arbeitsprodukte zu verstehen, zu erstellen und zu überarbeiten</w:t>
            </w:r>
          </w:p>
        </w:tc>
      </w:tr>
      <w:tr w:rsidR="00986A6F" w:rsidRPr="00241A65" w14:paraId="421D0C4C" w14:textId="77777777" w:rsidTr="00367F5D">
        <w:trPr>
          <w:trHeight w:val="346"/>
        </w:trPr>
        <w:tc>
          <w:tcPr>
            <w:tcW w:w="9628" w:type="dxa"/>
            <w:shd w:val="clear" w:color="auto" w:fill="D9D9D9"/>
            <w:vAlign w:val="center"/>
          </w:tcPr>
          <w:p w14:paraId="3826C33F" w14:textId="77777777" w:rsidR="00986A6F" w:rsidRPr="00241A65" w:rsidRDefault="00986A6F" w:rsidP="00D76CB8">
            <w:pPr>
              <w:spacing w:after="0" w:line="240" w:lineRule="auto"/>
              <w:ind w:left="360"/>
              <w:jc w:val="center"/>
              <w:rPr>
                <w:rFonts w:ascii="Arial" w:hAnsi="Arial" w:cs="Arial"/>
                <w:b/>
                <w:sz w:val="24"/>
                <w:szCs w:val="24"/>
              </w:rPr>
            </w:pPr>
            <w:r w:rsidRPr="00241A65">
              <w:rPr>
                <w:rFonts w:ascii="Arial" w:hAnsi="Arial" w:cs="Arial"/>
                <w:b/>
                <w:sz w:val="24"/>
                <w:szCs w:val="24"/>
              </w:rPr>
              <w:t>Sprachbewusstheit</w:t>
            </w:r>
          </w:p>
        </w:tc>
      </w:tr>
      <w:tr w:rsidR="00986A6F" w:rsidRPr="00241A65" w14:paraId="59B60D2F" w14:textId="77777777" w:rsidTr="00367F5D">
        <w:tc>
          <w:tcPr>
            <w:tcW w:w="9628" w:type="dxa"/>
            <w:tcBorders>
              <w:bottom w:val="single" w:sz="4" w:space="0" w:color="auto"/>
            </w:tcBorders>
            <w:shd w:val="clear" w:color="auto" w:fill="auto"/>
          </w:tcPr>
          <w:p w14:paraId="6F6D933A" w14:textId="167D3727" w:rsidR="00986A6F" w:rsidRPr="00241A65" w:rsidRDefault="00986A6F" w:rsidP="00986A6F">
            <w:pPr>
              <w:numPr>
                <w:ilvl w:val="0"/>
                <w:numId w:val="17"/>
              </w:numPr>
              <w:spacing w:after="0" w:line="240" w:lineRule="auto"/>
              <w:rPr>
                <w:rFonts w:ascii="Arial Narrow" w:hAnsi="Arial Narrow"/>
                <w:sz w:val="20"/>
              </w:rPr>
            </w:pPr>
            <w:r w:rsidRPr="00241A65">
              <w:rPr>
                <w:rFonts w:ascii="Arial Narrow" w:hAnsi="Arial Narrow"/>
                <w:sz w:val="20"/>
              </w:rPr>
              <w:t>ihren Sprachgebrauch an die Erfordernisse einfacher Kommunikationssituationen anpassen (Informationen sachlich wiedergeben)</w:t>
            </w:r>
          </w:p>
        </w:tc>
      </w:tr>
    </w:tbl>
    <w:p w14:paraId="4CF243E6" w14:textId="228AF50E" w:rsidR="00A201A4" w:rsidRDefault="00A201A4" w:rsidP="00A201A4">
      <w:pPr>
        <w:rPr>
          <w:rFonts w:ascii="Arial" w:hAnsi="Arial"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1C94" w:rsidRPr="009F31E1" w14:paraId="5A5A2243" w14:textId="77777777" w:rsidTr="00D76CB8">
        <w:tc>
          <w:tcPr>
            <w:tcW w:w="9778" w:type="dxa"/>
            <w:shd w:val="clear" w:color="auto" w:fill="auto"/>
          </w:tcPr>
          <w:p w14:paraId="26F32EE1" w14:textId="77777777" w:rsidR="00D11C94" w:rsidRPr="00DE34F5" w:rsidRDefault="00D11C94" w:rsidP="00D76CB8">
            <w:pPr>
              <w:spacing w:before="40" w:after="40" w:line="240" w:lineRule="auto"/>
              <w:rPr>
                <w:sz w:val="24"/>
                <w:szCs w:val="24"/>
              </w:rPr>
            </w:pPr>
            <w:r w:rsidRPr="00241A65">
              <w:rPr>
                <w:rFonts w:ascii="Arial" w:eastAsia="Times New Roman" w:hAnsi="Arial" w:cs="Arial"/>
                <w:b/>
                <w:sz w:val="24"/>
                <w:szCs w:val="24"/>
                <w:lang w:eastAsia="de-DE"/>
              </w:rPr>
              <w:t xml:space="preserve">Weitere </w:t>
            </w:r>
            <w:r w:rsidRPr="00241A65">
              <w:rPr>
                <w:rFonts w:ascii="Arial" w:hAnsi="Arial" w:cs="Arial"/>
                <w:b/>
                <w:bCs/>
                <w:sz w:val="24"/>
                <w:szCs w:val="24"/>
              </w:rPr>
              <w:t>Hinweise, Vereinbarungen und Absprachen</w:t>
            </w:r>
          </w:p>
        </w:tc>
      </w:tr>
      <w:tr w:rsidR="00D11C94" w:rsidRPr="001E390C" w14:paraId="6E7254C3" w14:textId="77777777" w:rsidTr="00D76CB8">
        <w:tc>
          <w:tcPr>
            <w:tcW w:w="9778" w:type="dxa"/>
            <w:shd w:val="clear" w:color="auto" w:fill="auto"/>
          </w:tcPr>
          <w:p w14:paraId="4C41F96C" w14:textId="77777777" w:rsidR="00604E1E" w:rsidRDefault="00D11C94" w:rsidP="00A65ABC">
            <w:pPr>
              <w:pStyle w:val="Listenabsatz"/>
              <w:numPr>
                <w:ilvl w:val="0"/>
                <w:numId w:val="17"/>
              </w:numPr>
              <w:spacing w:after="0" w:line="240" w:lineRule="auto"/>
              <w:rPr>
                <w:rFonts w:ascii="Arial Narrow" w:hAnsi="Arial Narrow"/>
                <w:sz w:val="20"/>
                <w:szCs w:val="20"/>
              </w:rPr>
            </w:pPr>
            <w:r w:rsidRPr="001E390C">
              <w:rPr>
                <w:rFonts w:ascii="Arial Narrow" w:hAnsi="Arial Narrow"/>
                <w:b/>
                <w:sz w:val="20"/>
                <w:szCs w:val="20"/>
              </w:rPr>
              <w:t>Leistungsüberprüfung</w:t>
            </w:r>
            <w:r w:rsidRPr="001E390C">
              <w:rPr>
                <w:rFonts w:ascii="Arial Narrow" w:hAnsi="Arial Narrow"/>
                <w:sz w:val="20"/>
                <w:szCs w:val="20"/>
              </w:rPr>
              <w:t xml:space="preserve">: </w:t>
            </w:r>
          </w:p>
          <w:p w14:paraId="24725928" w14:textId="0F8E2B46" w:rsidR="004575AE" w:rsidRDefault="00AE4C91" w:rsidP="00604E1E">
            <w:pPr>
              <w:pStyle w:val="Listenabsatz"/>
              <w:spacing w:after="0" w:line="240" w:lineRule="auto"/>
              <w:ind w:left="360"/>
              <w:rPr>
                <w:rFonts w:ascii="Arial Narrow" w:hAnsi="Arial Narrow"/>
                <w:sz w:val="20"/>
                <w:szCs w:val="20"/>
              </w:rPr>
            </w:pPr>
            <w:r>
              <w:rPr>
                <w:rFonts w:ascii="Arial Narrow" w:hAnsi="Arial Narrow"/>
                <w:b/>
                <w:i/>
                <w:iCs/>
                <w:sz w:val="20"/>
                <w:szCs w:val="20"/>
              </w:rPr>
              <w:t>s</w:t>
            </w:r>
            <w:r w:rsidR="00604E1E">
              <w:rPr>
                <w:rFonts w:ascii="Arial Narrow" w:hAnsi="Arial Narrow"/>
                <w:b/>
                <w:i/>
                <w:iCs/>
                <w:sz w:val="20"/>
                <w:szCs w:val="20"/>
              </w:rPr>
              <w:t xml:space="preserve">ynchron/Präsenz: </w:t>
            </w:r>
            <w:r w:rsidR="004575AE" w:rsidRPr="001E390C">
              <w:rPr>
                <w:rFonts w:ascii="Arial Narrow" w:hAnsi="Arial Narrow"/>
                <w:sz w:val="20"/>
                <w:szCs w:val="20"/>
              </w:rPr>
              <w:t xml:space="preserve">dreiteilige Klassenarbeit mit den Schwerpunkten Schreiben (auf der Grundlage einer vorgegebenen </w:t>
            </w:r>
            <w:proofErr w:type="spellStart"/>
            <w:r w:rsidR="004575AE" w:rsidRPr="001E390C">
              <w:rPr>
                <w:rFonts w:ascii="Arial Narrow" w:hAnsi="Arial Narrow"/>
                <w:i/>
                <w:sz w:val="20"/>
                <w:szCs w:val="20"/>
              </w:rPr>
              <w:t>Mind</w:t>
            </w:r>
            <w:proofErr w:type="spellEnd"/>
            <w:r w:rsidR="004575AE" w:rsidRPr="001E390C">
              <w:rPr>
                <w:rFonts w:ascii="Arial Narrow" w:hAnsi="Arial Narrow"/>
                <w:i/>
                <w:sz w:val="20"/>
                <w:szCs w:val="20"/>
              </w:rPr>
              <w:t xml:space="preserve"> </w:t>
            </w:r>
            <w:proofErr w:type="spellStart"/>
            <w:r w:rsidR="004575AE" w:rsidRPr="001E390C">
              <w:rPr>
                <w:rFonts w:ascii="Arial Narrow" w:hAnsi="Arial Narrow"/>
                <w:i/>
                <w:sz w:val="20"/>
                <w:szCs w:val="20"/>
              </w:rPr>
              <w:t>Map</w:t>
            </w:r>
            <w:proofErr w:type="spellEnd"/>
            <w:r w:rsidR="004575AE" w:rsidRPr="001E390C">
              <w:rPr>
                <w:rFonts w:ascii="Arial Narrow" w:hAnsi="Arial Narrow"/>
                <w:sz w:val="20"/>
                <w:szCs w:val="20"/>
              </w:rPr>
              <w:t>), Sprachmittlung</w:t>
            </w:r>
            <w:r>
              <w:rPr>
                <w:rFonts w:ascii="Arial Narrow" w:hAnsi="Arial Narrow"/>
                <w:sz w:val="20"/>
                <w:szCs w:val="20"/>
              </w:rPr>
              <w:t xml:space="preserve"> (z.B. auf Basis der Schulhomepage oder eines </w:t>
            </w:r>
            <w:proofErr w:type="spellStart"/>
            <w:r>
              <w:rPr>
                <w:rFonts w:ascii="Arial Narrow" w:hAnsi="Arial Narrow"/>
                <w:sz w:val="20"/>
                <w:szCs w:val="20"/>
              </w:rPr>
              <w:t>Schulfylers</w:t>
            </w:r>
            <w:proofErr w:type="spellEnd"/>
            <w:r>
              <w:rPr>
                <w:rFonts w:ascii="Arial Narrow" w:hAnsi="Arial Narrow"/>
                <w:sz w:val="20"/>
                <w:szCs w:val="20"/>
              </w:rPr>
              <w:t>)</w:t>
            </w:r>
            <w:r w:rsidR="004575AE" w:rsidRPr="001E390C">
              <w:rPr>
                <w:rFonts w:ascii="Arial Narrow" w:hAnsi="Arial Narrow"/>
                <w:sz w:val="20"/>
                <w:szCs w:val="20"/>
              </w:rPr>
              <w:t>, isolierte Überprüfung des Verfügens über sprachliche Mittel (Grammatik)</w:t>
            </w:r>
          </w:p>
          <w:p w14:paraId="34010687" w14:textId="5D064AB3" w:rsidR="00D11C94" w:rsidRPr="002337AC" w:rsidRDefault="00AE4C91" w:rsidP="00D54D0B">
            <w:pPr>
              <w:pStyle w:val="Listenabsatz"/>
              <w:spacing w:after="0" w:line="240" w:lineRule="auto"/>
              <w:ind w:left="360"/>
              <w:jc w:val="both"/>
              <w:rPr>
                <w:rFonts w:ascii="Arial Narrow" w:hAnsi="Arial Narrow"/>
                <w:bCs/>
                <w:sz w:val="20"/>
                <w:szCs w:val="20"/>
              </w:rPr>
            </w:pPr>
            <w:r>
              <w:rPr>
                <w:rFonts w:ascii="Arial Narrow" w:hAnsi="Arial Narrow"/>
                <w:b/>
                <w:i/>
                <w:iCs/>
                <w:sz w:val="20"/>
                <w:szCs w:val="20"/>
              </w:rPr>
              <w:t>asynchron/Distanz</w:t>
            </w:r>
            <w:r w:rsidR="000C24A6">
              <w:rPr>
                <w:rFonts w:ascii="Arial Narrow" w:hAnsi="Arial Narrow"/>
                <w:bCs/>
                <w:sz w:val="20"/>
                <w:szCs w:val="20"/>
              </w:rPr>
              <w:t xml:space="preserve">: </w:t>
            </w:r>
            <w:r w:rsidR="006A73B1">
              <w:rPr>
                <w:rFonts w:ascii="Arial Narrow" w:hAnsi="Arial Narrow"/>
                <w:bCs/>
                <w:sz w:val="20"/>
                <w:szCs w:val="20"/>
              </w:rPr>
              <w:t>Schreiben (</w:t>
            </w:r>
            <w:r w:rsidR="000C24A6">
              <w:rPr>
                <w:rFonts w:ascii="Arial Narrow" w:hAnsi="Arial Narrow"/>
                <w:bCs/>
                <w:sz w:val="20"/>
                <w:szCs w:val="20"/>
              </w:rPr>
              <w:t xml:space="preserve">Erstellung eines Posters </w:t>
            </w:r>
            <w:proofErr w:type="spellStart"/>
            <w:r w:rsidR="000C24A6" w:rsidRPr="006A73B1">
              <w:rPr>
                <w:rFonts w:ascii="Arial Narrow" w:hAnsi="Arial Narrow"/>
                <w:bCs/>
                <w:i/>
                <w:iCs/>
                <w:sz w:val="20"/>
                <w:szCs w:val="20"/>
              </w:rPr>
              <w:t>My</w:t>
            </w:r>
            <w:proofErr w:type="spellEnd"/>
            <w:r w:rsidR="000C24A6" w:rsidRPr="006A73B1">
              <w:rPr>
                <w:rFonts w:ascii="Arial Narrow" w:hAnsi="Arial Narrow"/>
                <w:bCs/>
                <w:i/>
                <w:iCs/>
                <w:sz w:val="20"/>
                <w:szCs w:val="20"/>
              </w:rPr>
              <w:t xml:space="preserve"> </w:t>
            </w:r>
            <w:proofErr w:type="spellStart"/>
            <w:r w:rsidR="000C24A6" w:rsidRPr="006A73B1">
              <w:rPr>
                <w:rFonts w:ascii="Arial Narrow" w:hAnsi="Arial Narrow"/>
                <w:bCs/>
                <w:i/>
                <w:iCs/>
                <w:sz w:val="20"/>
                <w:szCs w:val="20"/>
              </w:rPr>
              <w:t>Dream</w:t>
            </w:r>
            <w:proofErr w:type="spellEnd"/>
            <w:r w:rsidR="000C24A6" w:rsidRPr="006A73B1">
              <w:rPr>
                <w:rFonts w:ascii="Arial Narrow" w:hAnsi="Arial Narrow"/>
                <w:bCs/>
                <w:i/>
                <w:iCs/>
                <w:sz w:val="20"/>
                <w:szCs w:val="20"/>
              </w:rPr>
              <w:t xml:space="preserve"> School</w:t>
            </w:r>
            <w:r w:rsidR="000C24A6">
              <w:rPr>
                <w:rFonts w:ascii="Arial Narrow" w:hAnsi="Arial Narrow"/>
                <w:bCs/>
                <w:i/>
                <w:iCs/>
                <w:sz w:val="20"/>
                <w:szCs w:val="20"/>
              </w:rPr>
              <w:t xml:space="preserve"> </w:t>
            </w:r>
            <w:r w:rsidR="006A73B1">
              <w:rPr>
                <w:rFonts w:ascii="Arial Narrow" w:hAnsi="Arial Narrow"/>
                <w:bCs/>
                <w:sz w:val="20"/>
                <w:szCs w:val="20"/>
              </w:rPr>
              <w:t>mit begleitendem Text</w:t>
            </w:r>
            <w:r w:rsidR="00AF09CB">
              <w:rPr>
                <w:rFonts w:ascii="Arial Narrow" w:hAnsi="Arial Narrow"/>
                <w:bCs/>
                <w:sz w:val="20"/>
                <w:szCs w:val="20"/>
              </w:rPr>
              <w:t>), ggf. zusammenhängende</w:t>
            </w:r>
            <w:r w:rsidR="00BB16F3">
              <w:rPr>
                <w:rFonts w:ascii="Arial Narrow" w:hAnsi="Arial Narrow"/>
                <w:bCs/>
                <w:sz w:val="20"/>
                <w:szCs w:val="20"/>
              </w:rPr>
              <w:t>s</w:t>
            </w:r>
            <w:r w:rsidR="00AF09CB">
              <w:rPr>
                <w:rFonts w:ascii="Arial Narrow" w:hAnsi="Arial Narrow"/>
                <w:bCs/>
                <w:sz w:val="20"/>
                <w:szCs w:val="20"/>
              </w:rPr>
              <w:t xml:space="preserve"> Sprechen</w:t>
            </w:r>
            <w:r w:rsidR="00BB16F3">
              <w:rPr>
                <w:rFonts w:ascii="Arial Narrow" w:hAnsi="Arial Narrow"/>
                <w:bCs/>
                <w:sz w:val="20"/>
                <w:szCs w:val="20"/>
              </w:rPr>
              <w:t xml:space="preserve"> (Präsentation des Posters)</w:t>
            </w:r>
            <w:r w:rsidR="002337AC">
              <w:rPr>
                <w:rFonts w:ascii="Arial Narrow" w:hAnsi="Arial Narrow"/>
                <w:bCs/>
                <w:sz w:val="20"/>
                <w:szCs w:val="20"/>
              </w:rPr>
              <w:t xml:space="preserve">, </w:t>
            </w:r>
            <w:r w:rsidR="00D54D0B">
              <w:rPr>
                <w:rFonts w:ascii="Arial Narrow" w:hAnsi="Arial Narrow"/>
                <w:bCs/>
                <w:sz w:val="20"/>
                <w:szCs w:val="20"/>
              </w:rPr>
              <w:t xml:space="preserve">Sprachmittlung </w:t>
            </w:r>
            <w:r w:rsidR="002337AC">
              <w:rPr>
                <w:rFonts w:ascii="Arial Narrow" w:hAnsi="Arial Narrow"/>
                <w:bCs/>
                <w:sz w:val="20"/>
                <w:szCs w:val="20"/>
              </w:rPr>
              <w:t>auf</w:t>
            </w:r>
            <w:r w:rsidR="00D54D0B">
              <w:rPr>
                <w:rFonts w:ascii="Arial Narrow" w:hAnsi="Arial Narrow"/>
                <w:bCs/>
                <w:sz w:val="20"/>
                <w:szCs w:val="20"/>
              </w:rPr>
              <w:t xml:space="preserve"> der</w:t>
            </w:r>
            <w:r w:rsidR="002337AC">
              <w:rPr>
                <w:rFonts w:ascii="Arial Narrow" w:hAnsi="Arial Narrow"/>
                <w:bCs/>
                <w:sz w:val="20"/>
                <w:szCs w:val="20"/>
              </w:rPr>
              <w:t xml:space="preserve"> Grundlage vorbereitende</w:t>
            </w:r>
            <w:r w:rsidR="00F437D3">
              <w:rPr>
                <w:rFonts w:ascii="Arial Narrow" w:hAnsi="Arial Narrow"/>
                <w:bCs/>
                <w:sz w:val="20"/>
                <w:szCs w:val="20"/>
              </w:rPr>
              <w:t>r</w:t>
            </w:r>
            <w:r w:rsidR="002337AC">
              <w:rPr>
                <w:rFonts w:ascii="Arial Narrow" w:hAnsi="Arial Narrow"/>
                <w:bCs/>
                <w:sz w:val="20"/>
                <w:szCs w:val="20"/>
              </w:rPr>
              <w:t xml:space="preserve"> Übung im </w:t>
            </w:r>
            <w:r w:rsidR="00D54D0B">
              <w:rPr>
                <w:rFonts w:ascii="Arial Narrow" w:hAnsi="Arial Narrow"/>
                <w:bCs/>
                <w:sz w:val="20"/>
                <w:szCs w:val="20"/>
              </w:rPr>
              <w:t>Rahmen des Unterrichtsvorhabens</w:t>
            </w:r>
            <w:r w:rsidR="006A73B1">
              <w:rPr>
                <w:rFonts w:ascii="Arial Narrow" w:hAnsi="Arial Narrow"/>
                <w:bCs/>
                <w:sz w:val="20"/>
                <w:szCs w:val="20"/>
              </w:rPr>
              <w:t xml:space="preserve"> </w:t>
            </w:r>
            <w:r w:rsidR="002337AC">
              <w:rPr>
                <w:rFonts w:ascii="Arial Narrow" w:hAnsi="Arial Narrow"/>
                <w:bCs/>
                <w:sz w:val="20"/>
                <w:szCs w:val="20"/>
              </w:rPr>
              <w:t>(</w:t>
            </w:r>
            <w:r w:rsidR="00A65ABC" w:rsidRPr="001E390C">
              <w:rPr>
                <w:rFonts w:ascii="Arial Narrow" w:hAnsi="Arial Narrow"/>
                <w:sz w:val="20"/>
                <w:szCs w:val="20"/>
              </w:rPr>
              <w:t>Schreiben von Emails an britische Freunde über den Ablauf an einer deutschen Schule</w:t>
            </w:r>
            <w:r w:rsidR="00B465A8">
              <w:rPr>
                <w:rFonts w:ascii="Arial Narrow" w:hAnsi="Arial Narrow"/>
                <w:sz w:val="20"/>
                <w:szCs w:val="20"/>
              </w:rPr>
              <w:t xml:space="preserve"> ausgehend von Schulhomepage oder Schulflyer) und</w:t>
            </w:r>
            <w:r w:rsidR="00D54D0B">
              <w:rPr>
                <w:rFonts w:ascii="Arial Narrow" w:hAnsi="Arial Narrow"/>
                <w:sz w:val="20"/>
                <w:szCs w:val="20"/>
              </w:rPr>
              <w:t xml:space="preserve"> Aufgaben z</w:t>
            </w:r>
            <w:r w:rsidR="00B465A8">
              <w:rPr>
                <w:rFonts w:ascii="Arial Narrow" w:hAnsi="Arial Narrow"/>
                <w:sz w:val="20"/>
                <w:szCs w:val="20"/>
              </w:rPr>
              <w:t>um Verfügen über sprachliche Mittel (Grammatik)</w:t>
            </w:r>
          </w:p>
          <w:p w14:paraId="26643C84" w14:textId="77777777" w:rsidR="00D11C94" w:rsidRPr="001E390C" w:rsidRDefault="00D11C94" w:rsidP="00D11C94">
            <w:pPr>
              <w:numPr>
                <w:ilvl w:val="0"/>
                <w:numId w:val="18"/>
              </w:numPr>
              <w:spacing w:after="0" w:line="240" w:lineRule="auto"/>
              <w:rPr>
                <w:rFonts w:ascii="Arial Narrow" w:hAnsi="Arial Narrow"/>
                <w:sz w:val="20"/>
                <w:szCs w:val="20"/>
              </w:rPr>
            </w:pPr>
            <w:r w:rsidRPr="001E390C">
              <w:rPr>
                <w:rFonts w:ascii="Arial Narrow" w:eastAsia="Times New Roman" w:hAnsi="Arial Narrow" w:cs="Arial"/>
                <w:b/>
                <w:bCs/>
                <w:sz w:val="20"/>
                <w:szCs w:val="20"/>
                <w:lang w:eastAsia="x-none"/>
              </w:rPr>
              <w:t>Medienbildung</w:t>
            </w:r>
            <w:r w:rsidRPr="001E390C">
              <w:rPr>
                <w:rFonts w:ascii="Arial Narrow" w:eastAsia="Times New Roman" w:hAnsi="Arial Narrow" w:cs="Arial"/>
                <w:bCs/>
                <w:sz w:val="20"/>
                <w:szCs w:val="20"/>
                <w:lang w:eastAsia="x-none"/>
              </w:rPr>
              <w:t>: Informationen und Daten zusammenfassen, organisieren und strukturiert aufbewahren (vgl. MKR 1.3)</w:t>
            </w:r>
          </w:p>
        </w:tc>
      </w:tr>
    </w:tbl>
    <w:p w14:paraId="47E7E96F" w14:textId="77777777" w:rsidR="00D11C94" w:rsidRPr="00A201A4" w:rsidRDefault="00D11C94" w:rsidP="00A201A4">
      <w:pPr>
        <w:rPr>
          <w:rFonts w:ascii="Arial" w:hAnsi="Arial" w:cs="Times New Roman"/>
        </w:rPr>
      </w:pPr>
    </w:p>
    <w:p w14:paraId="1D773BD1" w14:textId="77777777" w:rsidR="00A201A4" w:rsidRDefault="00A201A4"/>
    <w:p w14:paraId="113E88EC" w14:textId="77777777" w:rsidR="00A201A4" w:rsidRPr="009744B6" w:rsidRDefault="00A201A4" w:rsidP="00F15234">
      <w:pPr>
        <w:spacing w:after="0" w:line="240" w:lineRule="auto"/>
        <w:jc w:val="center"/>
        <w:rPr>
          <w:rFonts w:ascii="Arial Narrow" w:hAnsi="Arial Narrow" w:cs="Arial Narrow"/>
          <w:sz w:val="24"/>
          <w:szCs w:val="24"/>
          <w:u w:val="single"/>
          <w:lang w:eastAsia="de-DE"/>
        </w:rPr>
        <w:sectPr w:rsidR="00A201A4" w:rsidRPr="009744B6" w:rsidSect="00A65ABC">
          <w:pgSz w:w="11906" w:h="16838"/>
          <w:pgMar w:top="1134" w:right="1134" w:bottom="1134" w:left="1134" w:header="709" w:footer="709" w:gutter="0"/>
          <w:cols w:space="708"/>
          <w:docGrid w:linePitch="360"/>
        </w:sectPr>
      </w:pPr>
    </w:p>
    <w:p w14:paraId="307879F4" w14:textId="358198C3" w:rsidR="00666025" w:rsidRPr="00D17F39" w:rsidRDefault="00666025" w:rsidP="00010BEE">
      <w:pPr>
        <w:rPr>
          <w:sz w:val="2"/>
        </w:rPr>
      </w:pPr>
    </w:p>
    <w:tbl>
      <w:tblPr>
        <w:tblW w:w="14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666025" w:rsidRPr="009F31E1" w14:paraId="1487B3BA" w14:textId="77777777" w:rsidTr="00D17F39">
        <w:tc>
          <w:tcPr>
            <w:tcW w:w="14742" w:type="dxa"/>
            <w:shd w:val="clear" w:color="auto" w:fill="auto"/>
          </w:tcPr>
          <w:p w14:paraId="18EB4376" w14:textId="12E2515E" w:rsidR="00666025" w:rsidRPr="00DE34F5" w:rsidRDefault="00666025" w:rsidP="008D1FE0">
            <w:pPr>
              <w:spacing w:before="40" w:after="40" w:line="240" w:lineRule="auto"/>
              <w:rPr>
                <w:sz w:val="24"/>
                <w:szCs w:val="24"/>
              </w:rPr>
            </w:pPr>
            <w:r w:rsidRPr="008636D0">
              <w:rPr>
                <w:rFonts w:ascii="Arial" w:hAnsi="Arial" w:cs="Arial"/>
                <w:b/>
                <w:bCs/>
                <w:sz w:val="24"/>
                <w:szCs w:val="24"/>
              </w:rPr>
              <w:t xml:space="preserve">Anmerkungen und Empfehlungen </w:t>
            </w:r>
            <w:r w:rsidR="00A21555">
              <w:rPr>
                <w:rFonts w:ascii="Arial" w:hAnsi="Arial" w:cs="Arial"/>
                <w:b/>
                <w:bCs/>
                <w:sz w:val="24"/>
                <w:szCs w:val="24"/>
              </w:rPr>
              <w:t>zum</w:t>
            </w:r>
            <w:r w:rsidRPr="008636D0">
              <w:rPr>
                <w:rFonts w:ascii="Arial" w:hAnsi="Arial" w:cs="Arial"/>
                <w:b/>
                <w:bCs/>
                <w:sz w:val="24"/>
                <w:szCs w:val="24"/>
              </w:rPr>
              <w:t xml:space="preserve"> Distanzunterricht</w:t>
            </w:r>
            <w:r>
              <w:rPr>
                <w:rFonts w:ascii="Arial" w:hAnsi="Arial" w:cs="Arial"/>
                <w:b/>
                <w:bCs/>
                <w:sz w:val="24"/>
                <w:szCs w:val="24"/>
              </w:rPr>
              <w:t>*</w:t>
            </w:r>
          </w:p>
        </w:tc>
      </w:tr>
      <w:tr w:rsidR="00666025" w:rsidRPr="00925EAA" w14:paraId="502941EE" w14:textId="77777777" w:rsidTr="00D17F39">
        <w:tc>
          <w:tcPr>
            <w:tcW w:w="14742" w:type="dxa"/>
            <w:shd w:val="clear" w:color="auto" w:fill="auto"/>
          </w:tcPr>
          <w:p w14:paraId="14E28365" w14:textId="6976E952" w:rsidR="002D2CDD" w:rsidRPr="00616775" w:rsidRDefault="00666025" w:rsidP="002D2CDD">
            <w:pPr>
              <w:pStyle w:val="Listenabsatz"/>
              <w:numPr>
                <w:ilvl w:val="0"/>
                <w:numId w:val="1"/>
              </w:numPr>
              <w:spacing w:after="0" w:line="240" w:lineRule="auto"/>
              <w:rPr>
                <w:rFonts w:ascii="Arial Narrow" w:hAnsi="Arial Narrow"/>
              </w:rPr>
            </w:pPr>
            <w:r w:rsidRPr="00616775">
              <w:rPr>
                <w:rFonts w:ascii="Arial Narrow" w:hAnsi="Arial Narrow"/>
              </w:rPr>
              <w:t xml:space="preserve">Das </w:t>
            </w:r>
            <w:r w:rsidR="00A21555" w:rsidRPr="00616775">
              <w:rPr>
                <w:rFonts w:ascii="Arial Narrow" w:hAnsi="Arial Narrow"/>
              </w:rPr>
              <w:t xml:space="preserve">UV kann komplett im Distanzunterricht durchgeführt werden, das </w:t>
            </w:r>
            <w:r w:rsidRPr="00616775">
              <w:rPr>
                <w:rFonts w:ascii="Arial Narrow" w:hAnsi="Arial Narrow"/>
              </w:rPr>
              <w:t xml:space="preserve">Verhältnis von Distanz- und Präsenzformaten kann </w:t>
            </w:r>
            <w:r w:rsidR="00A21555" w:rsidRPr="00616775">
              <w:rPr>
                <w:rFonts w:ascii="Arial Narrow" w:hAnsi="Arial Narrow"/>
              </w:rPr>
              <w:t xml:space="preserve">jedoch </w:t>
            </w:r>
            <w:r w:rsidRPr="00616775">
              <w:rPr>
                <w:rFonts w:ascii="Arial Narrow" w:hAnsi="Arial Narrow"/>
              </w:rPr>
              <w:t xml:space="preserve">variabel gestaltet werden. </w:t>
            </w:r>
            <w:r w:rsidR="00266A55" w:rsidRPr="00616775">
              <w:rPr>
                <w:rFonts w:ascii="Arial Narrow" w:hAnsi="Arial Narrow"/>
              </w:rPr>
              <w:t>In den</w:t>
            </w:r>
            <w:r w:rsidRPr="00616775">
              <w:rPr>
                <w:rFonts w:ascii="Arial Narrow" w:hAnsi="Arial Narrow"/>
              </w:rPr>
              <w:t xml:space="preserve"> </w:t>
            </w:r>
            <w:r w:rsidR="00D05C22" w:rsidRPr="00616775">
              <w:rPr>
                <w:rFonts w:ascii="Arial Narrow" w:hAnsi="Arial Narrow"/>
              </w:rPr>
              <w:t>Projekt</w:t>
            </w:r>
            <w:r w:rsidR="00266A55" w:rsidRPr="00616775">
              <w:rPr>
                <w:rFonts w:ascii="Arial Narrow" w:hAnsi="Arial Narrow"/>
              </w:rPr>
              <w:t xml:space="preserve">phasen arbeiten die </w:t>
            </w:r>
            <w:proofErr w:type="spellStart"/>
            <w:r w:rsidR="00266A55" w:rsidRPr="00616775">
              <w:rPr>
                <w:rFonts w:ascii="Arial Narrow" w:hAnsi="Arial Narrow"/>
              </w:rPr>
              <w:t>SuS</w:t>
            </w:r>
            <w:proofErr w:type="spellEnd"/>
            <w:r w:rsidR="00266A55" w:rsidRPr="00616775">
              <w:rPr>
                <w:rFonts w:ascii="Arial Narrow" w:hAnsi="Arial Narrow"/>
              </w:rPr>
              <w:t xml:space="preserve"> selbständig</w:t>
            </w:r>
            <w:r w:rsidR="00A21555" w:rsidRPr="00616775">
              <w:rPr>
                <w:rFonts w:ascii="Arial Narrow" w:hAnsi="Arial Narrow"/>
              </w:rPr>
              <w:t xml:space="preserve"> asynchron</w:t>
            </w:r>
            <w:r w:rsidR="00266A55" w:rsidRPr="00616775">
              <w:rPr>
                <w:rFonts w:ascii="Arial Narrow" w:hAnsi="Arial Narrow"/>
              </w:rPr>
              <w:t xml:space="preserve"> innerhalb eines gesetzten Zeitrahmens</w:t>
            </w:r>
            <w:r w:rsidR="00A21555" w:rsidRPr="00616775">
              <w:rPr>
                <w:rFonts w:ascii="Arial Narrow" w:hAnsi="Arial Narrow"/>
              </w:rPr>
              <w:t>.</w:t>
            </w:r>
          </w:p>
          <w:p w14:paraId="5A42052B" w14:textId="1AABDD9C" w:rsidR="00666025" w:rsidRPr="00616775" w:rsidRDefault="002D2CDD" w:rsidP="002D2CDD">
            <w:pPr>
              <w:pStyle w:val="Listenabsatz"/>
              <w:numPr>
                <w:ilvl w:val="0"/>
                <w:numId w:val="1"/>
              </w:numPr>
              <w:spacing w:after="0" w:line="240" w:lineRule="auto"/>
              <w:rPr>
                <w:rFonts w:ascii="Arial Narrow" w:hAnsi="Arial Narrow"/>
              </w:rPr>
            </w:pPr>
            <w:r w:rsidRPr="00616775">
              <w:rPr>
                <w:rFonts w:ascii="Arial Narrow" w:hAnsi="Arial Narrow"/>
              </w:rPr>
              <w:t>Die</w:t>
            </w:r>
            <w:r w:rsidR="00666025" w:rsidRPr="00616775">
              <w:rPr>
                <w:rFonts w:ascii="Arial Narrow" w:hAnsi="Arial Narrow"/>
              </w:rPr>
              <w:t xml:space="preserve"> Präsentationen </w:t>
            </w:r>
            <w:r w:rsidRPr="00616775">
              <w:rPr>
                <w:rFonts w:ascii="Arial Narrow" w:hAnsi="Arial Narrow"/>
              </w:rPr>
              <w:t xml:space="preserve">der Arbeitsergebnisse </w:t>
            </w:r>
            <w:r w:rsidR="00094615">
              <w:rPr>
                <w:rFonts w:ascii="Arial Narrow" w:hAnsi="Arial Narrow"/>
              </w:rPr>
              <w:t>d</w:t>
            </w:r>
            <w:r w:rsidRPr="00616775">
              <w:rPr>
                <w:rFonts w:ascii="Arial Narrow" w:hAnsi="Arial Narrow"/>
              </w:rPr>
              <w:t xml:space="preserve">er einzelnen Phasen erfolgt </w:t>
            </w:r>
            <w:r w:rsidR="00666025" w:rsidRPr="00616775">
              <w:rPr>
                <w:rFonts w:ascii="Arial Narrow" w:hAnsi="Arial Narrow"/>
              </w:rPr>
              <w:t xml:space="preserve">nach Möglichkeit </w:t>
            </w:r>
            <w:r w:rsidR="00A21555" w:rsidRPr="00616775">
              <w:rPr>
                <w:rFonts w:ascii="Arial Narrow" w:hAnsi="Arial Narrow"/>
              </w:rPr>
              <w:t>synchron</w:t>
            </w:r>
            <w:r w:rsidR="00BA4B61" w:rsidRPr="00616775">
              <w:rPr>
                <w:rFonts w:ascii="Arial Narrow" w:hAnsi="Arial Narrow"/>
              </w:rPr>
              <w:t xml:space="preserve">. </w:t>
            </w:r>
          </w:p>
          <w:p w14:paraId="31ACE065" w14:textId="77777777" w:rsidR="00666025" w:rsidRPr="00881776" w:rsidRDefault="00666025" w:rsidP="00C70FDC">
            <w:pPr>
              <w:pStyle w:val="Listenabsatz"/>
              <w:spacing w:after="0" w:line="240" w:lineRule="auto"/>
              <w:ind w:left="501"/>
              <w:rPr>
                <w:rFonts w:ascii="Arial Narrow" w:hAnsi="Arial Narrow"/>
                <w:sz w:val="20"/>
                <w:szCs w:val="20"/>
              </w:rPr>
            </w:pPr>
          </w:p>
        </w:tc>
      </w:tr>
    </w:tbl>
    <w:p w14:paraId="59D32CFD" w14:textId="77777777" w:rsidR="00666025" w:rsidRPr="00D17F39" w:rsidRDefault="00666025" w:rsidP="00666025">
      <w:pPr>
        <w:rPr>
          <w:sz w:val="2"/>
        </w:rPr>
      </w:pPr>
    </w:p>
    <w:tbl>
      <w:tblPr>
        <w:tblW w:w="14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666025" w:rsidRPr="009F31E1" w14:paraId="488B1246" w14:textId="77777777" w:rsidTr="00D17F39">
        <w:tc>
          <w:tcPr>
            <w:tcW w:w="14742" w:type="dxa"/>
            <w:shd w:val="clear" w:color="auto" w:fill="auto"/>
          </w:tcPr>
          <w:p w14:paraId="1571C479" w14:textId="077D79AF" w:rsidR="00666025" w:rsidRPr="00DE34F5" w:rsidRDefault="00666025" w:rsidP="008D1FE0">
            <w:pPr>
              <w:spacing w:before="40" w:after="40" w:line="240" w:lineRule="auto"/>
              <w:rPr>
                <w:sz w:val="24"/>
                <w:szCs w:val="24"/>
              </w:rPr>
            </w:pPr>
            <w:r>
              <w:rPr>
                <w:rFonts w:ascii="Arial" w:hAnsi="Arial" w:cs="Arial"/>
                <w:b/>
                <w:bCs/>
                <w:sz w:val="24"/>
                <w:szCs w:val="24"/>
              </w:rPr>
              <w:t>Links und weiterführende Materialien</w:t>
            </w:r>
            <w:r w:rsidR="00274D7C">
              <w:rPr>
                <w:rStyle w:val="Funotenzeichen"/>
                <w:rFonts w:ascii="Arial" w:hAnsi="Arial" w:cs="Arial"/>
                <w:b/>
                <w:bCs/>
                <w:sz w:val="24"/>
                <w:szCs w:val="24"/>
              </w:rPr>
              <w:footnoteReference w:id="1"/>
            </w:r>
          </w:p>
        </w:tc>
      </w:tr>
      <w:tr w:rsidR="00666025" w:rsidRPr="00507CFF" w14:paraId="7A3BB71F" w14:textId="77777777" w:rsidTr="00D17F39">
        <w:tc>
          <w:tcPr>
            <w:tcW w:w="14742" w:type="dxa"/>
            <w:shd w:val="clear" w:color="auto" w:fill="auto"/>
          </w:tcPr>
          <w:p w14:paraId="5FDBCC39" w14:textId="3DC4A8CA" w:rsidR="00881776" w:rsidRPr="008C1CF4" w:rsidRDefault="008C1CF4" w:rsidP="00A201A4">
            <w:pPr>
              <w:pStyle w:val="Listenabsatz"/>
              <w:numPr>
                <w:ilvl w:val="0"/>
                <w:numId w:val="7"/>
              </w:numPr>
              <w:spacing w:after="0" w:line="240" w:lineRule="auto"/>
              <w:rPr>
                <w:rFonts w:ascii="Arial Narrow" w:hAnsi="Arial Narrow"/>
                <w:sz w:val="20"/>
                <w:szCs w:val="20"/>
                <w:lang w:val="en-GB"/>
              </w:rPr>
            </w:pPr>
            <w:r w:rsidRPr="001D7AD1">
              <w:rPr>
                <w:rFonts w:ascii="Arial" w:hAnsi="Arial" w:cs="Arial"/>
                <w:i/>
                <w:iCs/>
                <w:lang w:val="en-GB"/>
              </w:rPr>
              <w:t>This is Britain</w:t>
            </w:r>
            <w:r w:rsidR="00CB3D85">
              <w:rPr>
                <w:rFonts w:ascii="Arial" w:hAnsi="Arial" w:cs="Arial"/>
                <w:i/>
                <w:iCs/>
                <w:lang w:val="en-GB"/>
              </w:rPr>
              <w:t>:</w:t>
            </w:r>
            <w:r w:rsidRPr="001D7AD1">
              <w:rPr>
                <w:rFonts w:ascii="Arial" w:hAnsi="Arial" w:cs="Arial"/>
                <w:i/>
                <w:iCs/>
                <w:lang w:val="en-GB"/>
              </w:rPr>
              <w:t xml:space="preserve"> School </w:t>
            </w:r>
            <w:r>
              <w:rPr>
                <w:rFonts w:ascii="Arial" w:hAnsi="Arial" w:cs="Arial"/>
                <w:lang w:val="en-GB"/>
              </w:rPr>
              <w:t>(</w:t>
            </w:r>
            <w:hyperlink r:id="rId10" w:history="1">
              <w:r w:rsidRPr="008D58D6">
                <w:rPr>
                  <w:rStyle w:val="Hyperlink"/>
                  <w:rFonts w:ascii="Arial" w:hAnsi="Arial" w:cs="Arial"/>
                  <w:shd w:val="clear" w:color="auto" w:fill="FFFFFF"/>
                  <w:lang w:val="en-GB"/>
                </w:rPr>
                <w:t>https://youtu.be/yMUJKH1fFF0</w:t>
              </w:r>
            </w:hyperlink>
            <w:r w:rsidRPr="001D7AD1">
              <w:rPr>
                <w:lang w:val="en-GB"/>
              </w:rPr>
              <w:t>)</w:t>
            </w:r>
          </w:p>
          <w:p w14:paraId="0CDB878C" w14:textId="0C024128" w:rsidR="008C1CF4" w:rsidRPr="006D4294" w:rsidRDefault="00CB3D85" w:rsidP="006D4294">
            <w:pPr>
              <w:pStyle w:val="Listenabsatz"/>
              <w:numPr>
                <w:ilvl w:val="0"/>
                <w:numId w:val="7"/>
              </w:numPr>
              <w:spacing w:after="0" w:line="240" w:lineRule="auto"/>
              <w:jc w:val="both"/>
              <w:rPr>
                <w:rFonts w:ascii="Arial Narrow" w:hAnsi="Arial Narrow"/>
                <w:sz w:val="20"/>
                <w:szCs w:val="20"/>
                <w:lang w:val="en-GB"/>
              </w:rPr>
            </w:pPr>
            <w:r>
              <w:rPr>
                <w:rFonts w:ascii="Arial" w:hAnsi="Arial" w:cs="Arial"/>
                <w:i/>
                <w:iCs/>
                <w:lang w:val="en-GB"/>
              </w:rPr>
              <w:t xml:space="preserve">British Council: The differences between German and British school </w:t>
            </w:r>
            <w:r>
              <w:rPr>
                <w:rFonts w:ascii="Arial" w:hAnsi="Arial" w:cs="Arial"/>
                <w:lang w:val="en-GB"/>
              </w:rPr>
              <w:t>(</w:t>
            </w:r>
            <w:hyperlink r:id="rId11" w:history="1">
              <w:r w:rsidR="006D4294" w:rsidRPr="008D58D6">
                <w:rPr>
                  <w:rStyle w:val="Hyperlink"/>
                  <w:rFonts w:ascii="Arial" w:hAnsi="Arial" w:cs="Arial"/>
                  <w:lang w:val="en-GB"/>
                </w:rPr>
                <w:t>https://learnenglishteens.britishcouncil.org/magazine/life-around-world/differences-between-british-german-schools</w:t>
              </w:r>
            </w:hyperlink>
            <w:r w:rsidR="006D4294">
              <w:rPr>
                <w:rFonts w:ascii="Arial" w:hAnsi="Arial" w:cs="Arial"/>
                <w:lang w:val="en-GB"/>
              </w:rPr>
              <w:t xml:space="preserve">) </w:t>
            </w:r>
          </w:p>
          <w:p w14:paraId="5281F4B6" w14:textId="6FE7CE50" w:rsidR="00F144A0" w:rsidRPr="003D604E" w:rsidRDefault="00F144A0" w:rsidP="00A201A4">
            <w:pPr>
              <w:pStyle w:val="Listenabsatz"/>
              <w:numPr>
                <w:ilvl w:val="0"/>
                <w:numId w:val="7"/>
              </w:numPr>
              <w:spacing w:after="0" w:line="240" w:lineRule="auto"/>
              <w:rPr>
                <w:rFonts w:ascii="Arial Narrow" w:hAnsi="Arial Narrow"/>
                <w:sz w:val="20"/>
                <w:szCs w:val="20"/>
                <w:lang w:val="en-GB"/>
              </w:rPr>
            </w:pPr>
            <w:proofErr w:type="spellStart"/>
            <w:r>
              <w:rPr>
                <w:rFonts w:ascii="Arial" w:hAnsi="Arial" w:cs="Arial"/>
                <w:i/>
                <w:iCs/>
                <w:lang w:val="en-GB"/>
              </w:rPr>
              <w:t>Grammarbox</w:t>
            </w:r>
            <w:proofErr w:type="spellEnd"/>
            <w:r w:rsidRPr="00F144A0">
              <w:rPr>
                <w:rFonts w:ascii="Arial" w:hAnsi="Arial" w:cs="Arial"/>
                <w:lang w:val="en-GB"/>
              </w:rPr>
              <w:t xml:space="preserve"> (</w:t>
            </w:r>
            <w:hyperlink r:id="rId12" w:history="1">
              <w:r w:rsidR="00E82BF1" w:rsidRPr="008D58D6">
                <w:rPr>
                  <w:rStyle w:val="Hyperlink"/>
                  <w:rFonts w:ascii="Arial" w:hAnsi="Arial" w:cs="Arial"/>
                  <w:lang w:val="en-GB"/>
                </w:rPr>
                <w:t>https://grammarbox.de</w:t>
              </w:r>
            </w:hyperlink>
            <w:r w:rsidRPr="00F144A0">
              <w:rPr>
                <w:rFonts w:ascii="Arial" w:hAnsi="Arial" w:cs="Arial"/>
                <w:lang w:val="en-GB"/>
              </w:rPr>
              <w:t>)</w:t>
            </w:r>
            <w:r w:rsidR="00E82BF1">
              <w:rPr>
                <w:rFonts w:ascii="Arial" w:hAnsi="Arial" w:cs="Arial"/>
                <w:lang w:val="en-GB"/>
              </w:rPr>
              <w:t xml:space="preserve"> </w:t>
            </w:r>
          </w:p>
          <w:p w14:paraId="59DB9281" w14:textId="77777777" w:rsidR="00CA4D0A" w:rsidRPr="00CA4D0A" w:rsidRDefault="003D604E" w:rsidP="00CA4D0A">
            <w:pPr>
              <w:pStyle w:val="Listenabsatz"/>
              <w:numPr>
                <w:ilvl w:val="0"/>
                <w:numId w:val="7"/>
              </w:numPr>
              <w:spacing w:after="0" w:line="240" w:lineRule="auto"/>
              <w:rPr>
                <w:rFonts w:ascii="Arial Narrow" w:hAnsi="Arial Narrow"/>
                <w:sz w:val="20"/>
                <w:szCs w:val="20"/>
              </w:rPr>
            </w:pPr>
            <w:proofErr w:type="spellStart"/>
            <w:r w:rsidRPr="003D604E">
              <w:rPr>
                <w:rFonts w:ascii="Arial" w:hAnsi="Arial" w:cs="Arial"/>
                <w:i/>
                <w:iCs/>
              </w:rPr>
              <w:t>ZUMpad</w:t>
            </w:r>
            <w:proofErr w:type="spellEnd"/>
            <w:r>
              <w:rPr>
                <w:rFonts w:ascii="Arial" w:hAnsi="Arial" w:cs="Arial"/>
              </w:rPr>
              <w:t xml:space="preserve"> (</w:t>
            </w:r>
            <w:hyperlink r:id="rId13" w:history="1">
              <w:r w:rsidRPr="008D58D6">
                <w:rPr>
                  <w:rStyle w:val="Hyperlink"/>
                  <w:rFonts w:ascii="Arial" w:hAnsi="Arial" w:cs="Arial"/>
                </w:rPr>
                <w:t>https://zumpad.zum.de</w:t>
              </w:r>
            </w:hyperlink>
            <w:r>
              <w:rPr>
                <w:rFonts w:ascii="Arial" w:hAnsi="Arial" w:cs="Arial"/>
              </w:rPr>
              <w:t>)</w:t>
            </w:r>
          </w:p>
          <w:p w14:paraId="2C264223" w14:textId="63656BCA" w:rsidR="00CA4D0A" w:rsidRPr="00CA4D0A" w:rsidRDefault="00E3401F" w:rsidP="00CA4D0A">
            <w:pPr>
              <w:pStyle w:val="Listenabsatz"/>
              <w:numPr>
                <w:ilvl w:val="0"/>
                <w:numId w:val="7"/>
              </w:numPr>
              <w:spacing w:after="0" w:line="240" w:lineRule="auto"/>
              <w:rPr>
                <w:rStyle w:val="Kommentarzeichen"/>
                <w:rFonts w:ascii="Arial Narrow" w:hAnsi="Arial Narrow"/>
                <w:sz w:val="20"/>
                <w:szCs w:val="20"/>
                <w:lang w:val="en-GB"/>
              </w:rPr>
            </w:pPr>
            <w:r w:rsidRPr="00CA4D0A">
              <w:rPr>
                <w:rFonts w:ascii="Arial" w:hAnsi="Arial" w:cs="Arial"/>
                <w:lang w:val="en-GB"/>
              </w:rPr>
              <w:t>App</w:t>
            </w:r>
            <w:r w:rsidRPr="00CA4D0A">
              <w:rPr>
                <w:rFonts w:ascii="Arial" w:hAnsi="Arial" w:cs="Arial"/>
                <w:i/>
                <w:iCs/>
                <w:lang w:val="en-GB"/>
              </w:rPr>
              <w:t xml:space="preserve"> Book Creator </w:t>
            </w:r>
            <w:r w:rsidR="004934BC" w:rsidRPr="00CA4D0A">
              <w:rPr>
                <w:rFonts w:ascii="Arial" w:hAnsi="Arial" w:cs="Arial"/>
                <w:lang w:val="en-GB"/>
              </w:rPr>
              <w:t>(</w:t>
            </w:r>
            <w:hyperlink r:id="rId14" w:history="1">
              <w:r w:rsidR="009618BE" w:rsidRPr="007E7F35">
                <w:rPr>
                  <w:rStyle w:val="Hyperlink"/>
                  <w:rFonts w:ascii="Arial" w:hAnsi="Arial" w:cs="Arial"/>
                  <w:lang w:val="en-GB"/>
                </w:rPr>
                <w:t>https://bookcreator.com/</w:t>
              </w:r>
            </w:hyperlink>
            <w:r w:rsidR="00CA4D0A" w:rsidRPr="00CA4D0A">
              <w:rPr>
                <w:rStyle w:val="Kommentarzeichen"/>
                <w:lang w:val="en-GB" w:eastAsia="de-DE"/>
              </w:rPr>
              <w:t>)</w:t>
            </w:r>
          </w:p>
          <w:p w14:paraId="47C71774" w14:textId="6B75DB15" w:rsidR="00CA4D0A" w:rsidRPr="00CA4D0A" w:rsidRDefault="00321DAA" w:rsidP="00CA4D0A">
            <w:pPr>
              <w:pStyle w:val="Listenabsatz"/>
              <w:numPr>
                <w:ilvl w:val="0"/>
                <w:numId w:val="7"/>
              </w:numPr>
              <w:spacing w:after="0" w:line="240" w:lineRule="auto"/>
              <w:rPr>
                <w:rFonts w:ascii="Arial Narrow" w:hAnsi="Arial Narrow"/>
                <w:sz w:val="20"/>
                <w:szCs w:val="20"/>
              </w:rPr>
            </w:pPr>
            <w:r w:rsidRPr="00CA4D0A">
              <w:rPr>
                <w:rFonts w:ascii="Arial" w:hAnsi="Arial" w:cs="Arial"/>
              </w:rPr>
              <w:t>Bilder beschreiben und deuten (</w:t>
            </w:r>
            <w:hyperlink r:id="rId15" w:history="1">
              <w:r w:rsidR="00CA4D0A" w:rsidRPr="00913F8B">
                <w:rPr>
                  <w:rStyle w:val="Hyperlink"/>
                  <w:rFonts w:ascii="Arial" w:hAnsi="Arial" w:cs="Arial"/>
                </w:rPr>
                <w:t>https://www.schule-bw.de/faecher-und-schularten/sprachen-und-literatur/englisch/unterrichtsmaterialien-nach-kompetenzen/text-und-medienkompetenz/stats_imgs/images</w:t>
              </w:r>
            </w:hyperlink>
            <w:r w:rsidRPr="00CA4D0A">
              <w:rPr>
                <w:rFonts w:ascii="Arial" w:hAnsi="Arial" w:cs="Arial"/>
              </w:rPr>
              <w:t>)</w:t>
            </w:r>
          </w:p>
          <w:p w14:paraId="535715A1" w14:textId="77777777" w:rsidR="00CA4D0A" w:rsidRPr="00CA4D0A" w:rsidRDefault="001C6828" w:rsidP="00CA4D0A">
            <w:pPr>
              <w:pStyle w:val="Listenabsatz"/>
              <w:numPr>
                <w:ilvl w:val="0"/>
                <w:numId w:val="7"/>
              </w:numPr>
              <w:spacing w:after="0" w:line="240" w:lineRule="auto"/>
              <w:rPr>
                <w:rFonts w:ascii="Arial Narrow" w:hAnsi="Arial Narrow"/>
                <w:sz w:val="20"/>
                <w:szCs w:val="20"/>
              </w:rPr>
            </w:pPr>
            <w:r w:rsidRPr="00CA4D0A">
              <w:rPr>
                <w:rFonts w:ascii="Arial" w:hAnsi="Arial" w:cs="Arial"/>
              </w:rPr>
              <w:t>Bildbeschreibung im Englischen (</w:t>
            </w:r>
            <w:hyperlink r:id="rId16" w:history="1">
              <w:r w:rsidRPr="00CA4D0A">
                <w:rPr>
                  <w:rStyle w:val="Hyperlink"/>
                  <w:rFonts w:ascii="Arial" w:hAnsi="Arial" w:cs="Arial"/>
                </w:rPr>
                <w:t>https://www.englisch-hilfen.de/words/bildbeschreibung.htm</w:t>
              </w:r>
            </w:hyperlink>
            <w:r w:rsidRPr="00CA4D0A">
              <w:rPr>
                <w:rFonts w:ascii="Arial" w:hAnsi="Arial" w:cs="Arial"/>
              </w:rPr>
              <w:t>)</w:t>
            </w:r>
          </w:p>
          <w:p w14:paraId="1A48E9BD" w14:textId="67F6833F" w:rsidR="002C5ADA" w:rsidRPr="00CA4D0A" w:rsidRDefault="00507CFF" w:rsidP="00CA4D0A">
            <w:pPr>
              <w:pStyle w:val="Listenabsatz"/>
              <w:numPr>
                <w:ilvl w:val="0"/>
                <w:numId w:val="7"/>
              </w:numPr>
              <w:spacing w:after="0" w:line="240" w:lineRule="auto"/>
              <w:rPr>
                <w:rFonts w:ascii="Arial Narrow" w:hAnsi="Arial Narrow"/>
                <w:sz w:val="20"/>
                <w:szCs w:val="20"/>
              </w:rPr>
            </w:pPr>
            <w:r w:rsidRPr="00CA4D0A">
              <w:rPr>
                <w:rFonts w:ascii="Arial" w:hAnsi="Arial" w:cs="Arial"/>
              </w:rPr>
              <w:t>Bildbeschreibung (</w:t>
            </w:r>
            <w:hyperlink r:id="rId17" w:history="1">
              <w:r w:rsidR="00CA4D0A" w:rsidRPr="00913F8B">
                <w:rPr>
                  <w:rStyle w:val="Hyperlink"/>
                  <w:rFonts w:ascii="Arial" w:hAnsi="Arial" w:cs="Arial"/>
                </w:rPr>
                <w:t>https://www.ego4u.de/de/cram-up/writing/picture-description</w:t>
              </w:r>
            </w:hyperlink>
            <w:r w:rsidRPr="00CA4D0A">
              <w:rPr>
                <w:rFonts w:ascii="Arial" w:hAnsi="Arial" w:cs="Arial"/>
              </w:rPr>
              <w:t>)</w:t>
            </w:r>
          </w:p>
        </w:tc>
      </w:tr>
    </w:tbl>
    <w:p w14:paraId="4FE68A39" w14:textId="2D05E27A" w:rsidR="00A201A4" w:rsidRPr="00CA4D0A" w:rsidRDefault="00A201A4" w:rsidP="00666025">
      <w:pPr>
        <w:sectPr w:rsidR="00A201A4" w:rsidRPr="00CA4D0A" w:rsidSect="00A201A4">
          <w:pgSz w:w="16838" w:h="11906" w:orient="landscape"/>
          <w:pgMar w:top="1134" w:right="1134" w:bottom="1134" w:left="1134" w:header="709" w:footer="709" w:gutter="0"/>
          <w:cols w:space="708"/>
          <w:docGrid w:linePitch="360"/>
        </w:sectPr>
      </w:pPr>
    </w:p>
    <w:tbl>
      <w:tblPr>
        <w:tblStyle w:val="Tabellenraster"/>
        <w:tblpPr w:leftFromText="142" w:rightFromText="142" w:vertAnchor="text" w:horzAnchor="margin" w:tblpY="1"/>
        <w:tblOverlap w:val="never"/>
        <w:tblW w:w="14596" w:type="dxa"/>
        <w:tblInd w:w="0" w:type="dxa"/>
        <w:tblLayout w:type="fixed"/>
        <w:tblCellMar>
          <w:top w:w="57" w:type="dxa"/>
          <w:bottom w:w="57" w:type="dxa"/>
        </w:tblCellMar>
        <w:tblLook w:val="04A0" w:firstRow="1" w:lastRow="0" w:firstColumn="1" w:lastColumn="0" w:noHBand="0" w:noVBand="1"/>
      </w:tblPr>
      <w:tblGrid>
        <w:gridCol w:w="4786"/>
        <w:gridCol w:w="5528"/>
        <w:gridCol w:w="4282"/>
      </w:tblGrid>
      <w:tr w:rsidR="00B25F6D" w:rsidRPr="00B25F6D" w14:paraId="300239BD" w14:textId="77777777" w:rsidTr="00A201A4">
        <w:trPr>
          <w:trHeight w:val="926"/>
        </w:trPr>
        <w:tc>
          <w:tcPr>
            <w:tcW w:w="14596" w:type="dxa"/>
            <w:gridSpan w:val="3"/>
            <w:tcBorders>
              <w:top w:val="single" w:sz="4" w:space="0" w:color="auto"/>
              <w:left w:val="single" w:sz="4" w:space="0" w:color="auto"/>
              <w:bottom w:val="single" w:sz="4" w:space="0" w:color="auto"/>
              <w:right w:val="single" w:sz="4" w:space="0" w:color="auto"/>
            </w:tcBorders>
            <w:hideMark/>
          </w:tcPr>
          <w:p w14:paraId="5BDF2DEF" w14:textId="0538C747" w:rsidR="00B25F6D" w:rsidRPr="00B25F6D" w:rsidRDefault="00B25F6D" w:rsidP="00A201A4">
            <w:pPr>
              <w:tabs>
                <w:tab w:val="center" w:pos="7088"/>
                <w:tab w:val="right" w:pos="14287"/>
              </w:tabs>
              <w:spacing w:before="120" w:after="60" w:line="240" w:lineRule="auto"/>
              <w:jc w:val="center"/>
              <w:rPr>
                <w:rFonts w:ascii="Arial" w:hAnsi="Arial" w:cs="Arial"/>
                <w:b/>
                <w:sz w:val="32"/>
                <w:szCs w:val="32"/>
                <w:lang w:val="en-GB"/>
              </w:rPr>
            </w:pPr>
            <w:proofErr w:type="spellStart"/>
            <w:r w:rsidRPr="00B25F6D">
              <w:rPr>
                <w:rFonts w:ascii="Arial" w:hAnsi="Arial" w:cs="Arial"/>
                <w:b/>
                <w:sz w:val="32"/>
                <w:szCs w:val="32"/>
                <w:lang w:val="en-GB"/>
              </w:rPr>
              <w:lastRenderedPageBreak/>
              <w:t>Jahrgangsstufe</w:t>
            </w:r>
            <w:proofErr w:type="spellEnd"/>
            <w:r w:rsidRPr="00B25F6D">
              <w:rPr>
                <w:rFonts w:ascii="Arial" w:hAnsi="Arial" w:cs="Arial"/>
                <w:b/>
                <w:sz w:val="32"/>
                <w:szCs w:val="32"/>
                <w:lang w:val="en-GB"/>
              </w:rPr>
              <w:t xml:space="preserve"> </w:t>
            </w:r>
            <w:r w:rsidR="009E4743">
              <w:rPr>
                <w:rFonts w:ascii="Arial" w:hAnsi="Arial" w:cs="Arial"/>
                <w:b/>
                <w:sz w:val="32"/>
                <w:szCs w:val="32"/>
                <w:lang w:val="en-GB"/>
              </w:rPr>
              <w:t>6</w:t>
            </w:r>
            <w:r w:rsidRPr="00B25F6D">
              <w:rPr>
                <w:rFonts w:ascii="Arial" w:hAnsi="Arial" w:cs="Arial"/>
                <w:b/>
                <w:sz w:val="32"/>
                <w:szCs w:val="32"/>
                <w:lang w:val="en-GB"/>
              </w:rPr>
              <w:t>:</w:t>
            </w:r>
          </w:p>
          <w:p w14:paraId="1BF21D71" w14:textId="21673278" w:rsidR="00B25F6D" w:rsidRPr="00B25F6D" w:rsidRDefault="00D17F39" w:rsidP="00A201A4">
            <w:pPr>
              <w:spacing w:before="120" w:after="0" w:line="240" w:lineRule="auto"/>
              <w:jc w:val="center"/>
              <w:rPr>
                <w:rFonts w:ascii="Arial" w:hAnsi="Arial" w:cs="Arial"/>
                <w:sz w:val="32"/>
                <w:szCs w:val="32"/>
                <w:lang w:val="en-GB"/>
              </w:rPr>
            </w:pPr>
            <w:r>
              <w:rPr>
                <w:rFonts w:ascii="Arial" w:hAnsi="Arial" w:cs="Arial"/>
                <w:i/>
                <w:sz w:val="32"/>
                <w:szCs w:val="32"/>
                <w:lang w:val="en-GB"/>
              </w:rPr>
              <w:t xml:space="preserve">UV </w:t>
            </w:r>
            <w:r w:rsidR="000D5E15">
              <w:rPr>
                <w:rFonts w:ascii="Arial" w:hAnsi="Arial" w:cs="Arial"/>
                <w:i/>
                <w:sz w:val="32"/>
                <w:szCs w:val="32"/>
                <w:lang w:val="en-GB"/>
              </w:rPr>
              <w:t>6</w:t>
            </w:r>
            <w:r>
              <w:rPr>
                <w:rFonts w:ascii="Arial" w:hAnsi="Arial" w:cs="Arial"/>
                <w:i/>
                <w:sz w:val="32"/>
                <w:szCs w:val="32"/>
                <w:lang w:val="en-GB"/>
              </w:rPr>
              <w:t>.1-</w:t>
            </w:r>
            <w:proofErr w:type="gramStart"/>
            <w:r>
              <w:rPr>
                <w:rFonts w:ascii="Arial" w:hAnsi="Arial" w:cs="Arial"/>
                <w:i/>
                <w:sz w:val="32"/>
                <w:szCs w:val="32"/>
                <w:lang w:val="en-GB"/>
              </w:rPr>
              <w:t>2</w:t>
            </w:r>
            <w:r w:rsidR="00CA4D0A">
              <w:rPr>
                <w:rFonts w:ascii="Arial" w:hAnsi="Arial" w:cs="Arial"/>
                <w:i/>
                <w:sz w:val="32"/>
                <w:szCs w:val="32"/>
                <w:lang w:val="en-GB"/>
              </w:rPr>
              <w:t xml:space="preserve"> </w:t>
            </w:r>
            <w:r w:rsidR="00B25F6D" w:rsidRPr="00B25F6D">
              <w:rPr>
                <w:rFonts w:ascii="Arial" w:hAnsi="Arial" w:cs="Arial"/>
                <w:i/>
                <w:sz w:val="32"/>
                <w:szCs w:val="32"/>
                <w:lang w:val="en-GB"/>
              </w:rPr>
              <w:t>”</w:t>
            </w:r>
            <w:proofErr w:type="gramEnd"/>
            <w:r w:rsidR="000D5E15">
              <w:rPr>
                <w:rFonts w:ascii="Arial" w:hAnsi="Arial" w:cs="Arial"/>
                <w:i/>
                <w:sz w:val="32"/>
                <w:szCs w:val="32"/>
                <w:lang w:val="en-GB"/>
              </w:rPr>
              <w:t>What’s your school like</w:t>
            </w:r>
            <w:r w:rsidR="00B25F6D" w:rsidRPr="00B25F6D">
              <w:rPr>
                <w:rFonts w:ascii="Arial" w:hAnsi="Arial" w:cs="Arial"/>
                <w:i/>
                <w:sz w:val="32"/>
                <w:szCs w:val="32"/>
                <w:lang w:val="en-GB"/>
              </w:rPr>
              <w:t>?</w:t>
            </w:r>
            <w:r w:rsidR="00B25F6D" w:rsidRPr="00B25F6D">
              <w:rPr>
                <w:rFonts w:ascii="Arial" w:hAnsi="Arial" w:cs="Arial"/>
                <w:sz w:val="32"/>
                <w:szCs w:val="32"/>
                <w:lang w:val="en-GB"/>
              </w:rPr>
              <w:t xml:space="preserve">“ – </w:t>
            </w:r>
            <w:r w:rsidR="008663E3" w:rsidRPr="008A4FB7">
              <w:rPr>
                <w:rFonts w:ascii="Arial" w:hAnsi="Arial" w:cs="Arial"/>
                <w:i/>
                <w:sz w:val="32"/>
                <w:szCs w:val="32"/>
                <w:lang w:val="en-GB"/>
              </w:rPr>
              <w:t>Comparing school-life here and abroad</w:t>
            </w:r>
          </w:p>
          <w:p w14:paraId="326035F1" w14:textId="7E85B934" w:rsidR="00B25F6D" w:rsidRPr="00B25F6D" w:rsidRDefault="00B25F6D" w:rsidP="00A201A4">
            <w:pPr>
              <w:widowControl w:val="0"/>
              <w:tabs>
                <w:tab w:val="center" w:pos="7088"/>
                <w:tab w:val="right" w:pos="14287"/>
              </w:tabs>
              <w:spacing w:before="60" w:after="60" w:line="240" w:lineRule="auto"/>
              <w:jc w:val="center"/>
              <w:rPr>
                <w:rFonts w:ascii="Arial" w:hAnsi="Arial" w:cs="Arial"/>
                <w:b/>
                <w:sz w:val="24"/>
                <w:szCs w:val="24"/>
              </w:rPr>
            </w:pPr>
            <w:r w:rsidRPr="00B25F6D">
              <w:rPr>
                <w:rFonts w:ascii="Arial" w:hAnsi="Arial" w:cs="Arial"/>
                <w:b/>
                <w:sz w:val="32"/>
                <w:szCs w:val="32"/>
                <w:lang w:val="en-GB"/>
              </w:rPr>
              <w:t xml:space="preserve"> </w:t>
            </w:r>
            <w:r w:rsidRPr="00B25F6D">
              <w:rPr>
                <w:rFonts w:ascii="Arial" w:hAnsi="Arial" w:cs="Arial"/>
                <w:b/>
                <w:sz w:val="32"/>
                <w:szCs w:val="32"/>
              </w:rPr>
              <w:t>(ca.</w:t>
            </w:r>
            <w:r w:rsidR="00DC580C">
              <w:rPr>
                <w:rFonts w:ascii="Arial" w:hAnsi="Arial" w:cs="Arial"/>
                <w:b/>
                <w:sz w:val="32"/>
                <w:szCs w:val="32"/>
              </w:rPr>
              <w:t xml:space="preserve"> 12</w:t>
            </w:r>
            <w:r w:rsidRPr="00B25F6D">
              <w:rPr>
                <w:rFonts w:ascii="Arial" w:hAnsi="Arial" w:cs="Arial"/>
                <w:b/>
                <w:sz w:val="32"/>
                <w:szCs w:val="32"/>
              </w:rPr>
              <w:t xml:space="preserve"> U-Stunden)</w:t>
            </w:r>
          </w:p>
        </w:tc>
      </w:tr>
      <w:tr w:rsidR="00B25F6D" w:rsidRPr="00B25F6D" w14:paraId="72C4196B" w14:textId="77777777" w:rsidTr="00A201A4">
        <w:tc>
          <w:tcPr>
            <w:tcW w:w="14596" w:type="dxa"/>
            <w:gridSpan w:val="3"/>
            <w:tcBorders>
              <w:top w:val="single" w:sz="4" w:space="0" w:color="auto"/>
              <w:left w:val="single" w:sz="4" w:space="0" w:color="auto"/>
              <w:bottom w:val="single" w:sz="6" w:space="0" w:color="auto"/>
              <w:right w:val="single" w:sz="4" w:space="0" w:color="auto"/>
            </w:tcBorders>
            <w:shd w:val="clear" w:color="auto" w:fill="D9D9D9"/>
            <w:hideMark/>
          </w:tcPr>
          <w:p w14:paraId="606DE3AC" w14:textId="1C6E13D4" w:rsidR="00B25F6D" w:rsidRPr="00B25F6D" w:rsidRDefault="00B25F6D" w:rsidP="00A201A4">
            <w:pPr>
              <w:spacing w:before="120" w:after="60" w:line="240" w:lineRule="auto"/>
              <w:ind w:left="714" w:hanging="357"/>
              <w:jc w:val="center"/>
              <w:rPr>
                <w:rFonts w:ascii="Arial" w:hAnsi="Arial" w:cs="Arial"/>
                <w:b/>
                <w:sz w:val="24"/>
                <w:szCs w:val="24"/>
              </w:rPr>
            </w:pPr>
            <w:r w:rsidRPr="00B25F6D">
              <w:rPr>
                <w:rFonts w:ascii="Arial" w:hAnsi="Arial" w:cs="Arial"/>
                <w:b/>
              </w:rPr>
              <w:t>Schwerpunkte</w:t>
            </w:r>
          </w:p>
        </w:tc>
      </w:tr>
      <w:tr w:rsidR="00B25F6D" w:rsidRPr="000D20D3" w14:paraId="2921490D" w14:textId="77777777" w:rsidTr="00A201A4">
        <w:trPr>
          <w:trHeight w:val="114"/>
        </w:trPr>
        <w:tc>
          <w:tcPr>
            <w:tcW w:w="4786" w:type="dxa"/>
            <w:tcBorders>
              <w:top w:val="single" w:sz="6" w:space="0" w:color="auto"/>
              <w:left w:val="single" w:sz="4" w:space="0" w:color="auto"/>
              <w:bottom w:val="single" w:sz="4" w:space="0" w:color="auto"/>
              <w:right w:val="single" w:sz="4" w:space="0" w:color="auto"/>
            </w:tcBorders>
          </w:tcPr>
          <w:p w14:paraId="79927269" w14:textId="2C011294" w:rsidR="006D2C35" w:rsidRPr="00B00538" w:rsidRDefault="00A95E4A" w:rsidP="00282E61">
            <w:pPr>
              <w:spacing w:after="0" w:line="240" w:lineRule="auto"/>
              <w:ind w:left="360"/>
              <w:jc w:val="both"/>
              <w:rPr>
                <w:rFonts w:ascii="Arial" w:hAnsi="Arial" w:cs="Times New Roman"/>
                <w:b/>
                <w:i/>
                <w:sz w:val="24"/>
                <w:szCs w:val="24"/>
                <w:lang w:val="fr-FR"/>
              </w:rPr>
            </w:pPr>
            <w:proofErr w:type="spellStart"/>
            <w:r>
              <w:rPr>
                <w:rFonts w:ascii="Arial" w:hAnsi="Arial" w:cs="Times New Roman"/>
                <w:b/>
                <w:i/>
                <w:sz w:val="24"/>
                <w:szCs w:val="24"/>
                <w:lang w:val="fr-FR"/>
              </w:rPr>
              <w:t>find</w:t>
            </w:r>
            <w:r w:rsidR="000D20D3">
              <w:rPr>
                <w:rFonts w:ascii="Arial" w:hAnsi="Arial" w:cs="Times New Roman"/>
                <w:b/>
                <w:i/>
                <w:sz w:val="24"/>
                <w:szCs w:val="24"/>
                <w:lang w:val="fr-FR"/>
              </w:rPr>
              <w:t>ing</w:t>
            </w:r>
            <w:proofErr w:type="spellEnd"/>
            <w:r w:rsidR="000D20D3">
              <w:rPr>
                <w:rFonts w:ascii="Arial" w:hAnsi="Arial" w:cs="Times New Roman"/>
                <w:b/>
                <w:i/>
                <w:sz w:val="24"/>
                <w:szCs w:val="24"/>
                <w:lang w:val="fr-FR"/>
              </w:rPr>
              <w:t xml:space="preserve"> information</w:t>
            </w:r>
            <w:r>
              <w:rPr>
                <w:rFonts w:ascii="Arial" w:hAnsi="Arial" w:cs="Times New Roman"/>
                <w:b/>
                <w:i/>
                <w:sz w:val="24"/>
                <w:szCs w:val="24"/>
                <w:lang w:val="fr-FR"/>
              </w:rPr>
              <w:t xml:space="preserve"> about </w:t>
            </w:r>
            <w:proofErr w:type="spellStart"/>
            <w:r>
              <w:rPr>
                <w:rFonts w:ascii="Arial" w:hAnsi="Arial" w:cs="Times New Roman"/>
                <w:b/>
                <w:i/>
                <w:sz w:val="24"/>
                <w:szCs w:val="24"/>
                <w:lang w:val="fr-FR"/>
              </w:rPr>
              <w:t>schools</w:t>
            </w:r>
            <w:proofErr w:type="spellEnd"/>
          </w:p>
        </w:tc>
        <w:tc>
          <w:tcPr>
            <w:tcW w:w="5528" w:type="dxa"/>
            <w:tcBorders>
              <w:top w:val="single" w:sz="6" w:space="0" w:color="auto"/>
              <w:left w:val="single" w:sz="4" w:space="0" w:color="auto"/>
              <w:bottom w:val="single" w:sz="4" w:space="0" w:color="auto"/>
              <w:right w:val="single" w:sz="4" w:space="0" w:color="auto"/>
            </w:tcBorders>
          </w:tcPr>
          <w:p w14:paraId="583BFA37" w14:textId="6E5AB64D" w:rsidR="00B25F6D" w:rsidRPr="00B00538" w:rsidRDefault="000D20D3" w:rsidP="000D20D3">
            <w:pPr>
              <w:spacing w:after="0" w:line="240" w:lineRule="auto"/>
              <w:ind w:left="360"/>
              <w:jc w:val="center"/>
              <w:rPr>
                <w:rFonts w:ascii="Arial" w:hAnsi="Arial" w:cs="Arial"/>
                <w:b/>
                <w:i/>
                <w:sz w:val="24"/>
                <w:szCs w:val="24"/>
                <w:lang w:val="en-GB"/>
              </w:rPr>
            </w:pPr>
            <w:r>
              <w:rPr>
                <w:rFonts w:ascii="Arial" w:hAnsi="Arial" w:cs="Arial"/>
                <w:b/>
                <w:i/>
                <w:sz w:val="24"/>
                <w:szCs w:val="24"/>
                <w:lang w:val="en-GB"/>
              </w:rPr>
              <w:t xml:space="preserve">collecting words in a chart </w:t>
            </w:r>
          </w:p>
        </w:tc>
        <w:tc>
          <w:tcPr>
            <w:tcW w:w="4282" w:type="dxa"/>
            <w:tcBorders>
              <w:top w:val="single" w:sz="6" w:space="0" w:color="auto"/>
              <w:left w:val="single" w:sz="4" w:space="0" w:color="auto"/>
              <w:bottom w:val="single" w:sz="4" w:space="0" w:color="auto"/>
              <w:right w:val="single" w:sz="4" w:space="0" w:color="auto"/>
            </w:tcBorders>
          </w:tcPr>
          <w:p w14:paraId="2B66FDBF" w14:textId="04918588" w:rsidR="00B25F6D" w:rsidRPr="00B00538" w:rsidRDefault="000D20D3" w:rsidP="000D20D3">
            <w:pPr>
              <w:spacing w:after="0" w:line="240" w:lineRule="auto"/>
              <w:jc w:val="center"/>
              <w:rPr>
                <w:rFonts w:ascii="Arial" w:hAnsi="Arial" w:cs="Arial"/>
                <w:b/>
                <w:i/>
                <w:sz w:val="24"/>
                <w:szCs w:val="24"/>
                <w:lang w:val="en-GB"/>
              </w:rPr>
            </w:pPr>
            <w:r>
              <w:rPr>
                <w:rFonts w:ascii="Arial" w:hAnsi="Arial" w:cs="Arial"/>
                <w:b/>
                <w:i/>
                <w:sz w:val="24"/>
                <w:szCs w:val="24"/>
                <w:lang w:val="en-GB"/>
              </w:rPr>
              <w:t>labelling pictures</w:t>
            </w:r>
          </w:p>
        </w:tc>
      </w:tr>
      <w:tr w:rsidR="00B25F6D" w:rsidRPr="00B25F6D" w14:paraId="765D461A"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7CFC4831" w14:textId="77777777" w:rsidR="00B25F6D" w:rsidRPr="00B25F6D" w:rsidRDefault="00B25F6D" w:rsidP="00A201A4">
            <w:pPr>
              <w:spacing w:before="120" w:after="0" w:line="240" w:lineRule="auto"/>
              <w:rPr>
                <w:rFonts w:ascii="Arial" w:hAnsi="Arial" w:cs="Times New Roman"/>
                <w:b/>
                <w:sz w:val="24"/>
                <w:szCs w:val="24"/>
                <w:u w:val="single"/>
              </w:rPr>
            </w:pPr>
            <w:r w:rsidRPr="00B25F6D">
              <w:rPr>
                <w:rFonts w:ascii="Arial" w:hAnsi="Arial" w:cs="Times New Roman"/>
                <w:b/>
                <w:sz w:val="24"/>
                <w:szCs w:val="24"/>
                <w:u w:val="single"/>
              </w:rPr>
              <w:t>Inhalte für Präsenzunterricht</w:t>
            </w:r>
          </w:p>
          <w:p w14:paraId="756A8326"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Klassenarbeiten/Prüfungen</w:t>
            </w:r>
          </w:p>
          <w:p w14:paraId="123632AE"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organisatorischer Fragen</w:t>
            </w:r>
          </w:p>
          <w:p w14:paraId="44430A03"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technischer Fragen</w:t>
            </w:r>
          </w:p>
          <w:p w14:paraId="5AE3F5E5" w14:textId="77777777" w:rsidR="00B25F6D" w:rsidRPr="00B25F6D" w:rsidRDefault="00B25F6D" w:rsidP="00A201A4">
            <w:pPr>
              <w:spacing w:before="120" w:after="0" w:line="240" w:lineRule="auto"/>
              <w:rPr>
                <w:rFonts w:ascii="Arial" w:hAnsi="Arial" w:cs="Times New Roman"/>
                <w:bCs/>
                <w:sz w:val="24"/>
                <w:szCs w:val="24"/>
              </w:rPr>
            </w:pPr>
          </w:p>
        </w:tc>
      </w:tr>
      <w:tr w:rsidR="00B25F6D" w:rsidRPr="00B25F6D" w14:paraId="167DE6EF"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73575392" w14:textId="77777777" w:rsidR="00B25F6D" w:rsidRPr="00B25F6D" w:rsidRDefault="00B25F6D" w:rsidP="00A201A4">
            <w:pPr>
              <w:spacing w:before="120" w:after="0" w:line="240" w:lineRule="auto"/>
              <w:jc w:val="both"/>
              <w:rPr>
                <w:rFonts w:ascii="Arial" w:hAnsi="Arial" w:cs="Times New Roman"/>
                <w:b/>
                <w:sz w:val="24"/>
                <w:szCs w:val="24"/>
                <w:u w:val="single"/>
              </w:rPr>
            </w:pPr>
            <w:r w:rsidRPr="00B25F6D">
              <w:rPr>
                <w:rFonts w:ascii="Arial" w:hAnsi="Arial" w:cs="Times New Roman"/>
                <w:b/>
                <w:sz w:val="24"/>
                <w:szCs w:val="24"/>
                <w:u w:val="single"/>
              </w:rPr>
              <w:t>Voraussetzungen (inhaltlich, technisch, sozial-emotional)</w:t>
            </w:r>
          </w:p>
          <w:p w14:paraId="782DF941" w14:textId="5B65A5D3"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kann komplett in Distanz durchgeführt werden, es eignet sich </w:t>
            </w:r>
            <w:r w:rsidR="006D2C35">
              <w:rPr>
                <w:rFonts w:ascii="Arial" w:hAnsi="Arial" w:cs="Times New Roman"/>
                <w:bCs/>
                <w:sz w:val="24"/>
                <w:szCs w:val="24"/>
              </w:rPr>
              <w:t xml:space="preserve">für </w:t>
            </w:r>
            <w:r w:rsidRPr="00B25F6D">
              <w:rPr>
                <w:rFonts w:ascii="Arial" w:hAnsi="Arial" w:cs="Times New Roman"/>
                <w:bCs/>
                <w:sz w:val="24"/>
                <w:szCs w:val="24"/>
              </w:rPr>
              <w:t xml:space="preserve">eine asynchrone Vorgehensweise. </w:t>
            </w:r>
          </w:p>
          <w:p w14:paraId="16C01E23" w14:textId="537C5B34"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Die verschiedenen Phasen sind als Projektphasen zu verstehen, die die </w:t>
            </w:r>
            <w:r w:rsidR="001E4B3D">
              <w:rPr>
                <w:rFonts w:ascii="Arial" w:hAnsi="Arial" w:cs="Times New Roman"/>
                <w:bCs/>
                <w:sz w:val="24"/>
                <w:szCs w:val="24"/>
              </w:rPr>
              <w:t>Schülerinnen und Schüler (</w:t>
            </w:r>
            <w:proofErr w:type="spellStart"/>
            <w:r w:rsidRPr="00B25F6D">
              <w:rPr>
                <w:rFonts w:ascii="Arial" w:hAnsi="Arial" w:cs="Times New Roman"/>
                <w:bCs/>
                <w:sz w:val="24"/>
                <w:szCs w:val="24"/>
              </w:rPr>
              <w:t>SuS</w:t>
            </w:r>
            <w:proofErr w:type="spellEnd"/>
            <w:r w:rsidR="001E4B3D">
              <w:rPr>
                <w:rFonts w:ascii="Arial" w:hAnsi="Arial" w:cs="Times New Roman"/>
                <w:bCs/>
                <w:sz w:val="24"/>
                <w:szCs w:val="24"/>
              </w:rPr>
              <w:t>)</w:t>
            </w:r>
            <w:r w:rsidRPr="00B25F6D">
              <w:rPr>
                <w:rFonts w:ascii="Arial" w:hAnsi="Arial" w:cs="Times New Roman"/>
                <w:bCs/>
                <w:sz w:val="24"/>
                <w:szCs w:val="24"/>
              </w:rPr>
              <w:t xml:space="preserve"> innerhalb eines gesetzten zeitlichen Rahmens </w:t>
            </w:r>
            <w:r w:rsidR="00375E4D">
              <w:rPr>
                <w:rFonts w:ascii="Arial" w:hAnsi="Arial" w:cs="Times New Roman"/>
                <w:bCs/>
                <w:sz w:val="24"/>
                <w:szCs w:val="24"/>
              </w:rPr>
              <w:t>bearbeiten</w:t>
            </w:r>
            <w:r w:rsidRPr="00B25F6D">
              <w:rPr>
                <w:rFonts w:ascii="Arial" w:hAnsi="Arial" w:cs="Times New Roman"/>
                <w:bCs/>
                <w:sz w:val="24"/>
                <w:szCs w:val="24"/>
              </w:rPr>
              <w:t xml:space="preserve">. </w:t>
            </w:r>
          </w:p>
          <w:p w14:paraId="6350F15D" w14:textId="560D47B5" w:rsidR="00B25F6D" w:rsidRPr="00B25F6D" w:rsidRDefault="00B25F6D" w:rsidP="00A201A4">
            <w:pPr>
              <w:spacing w:after="0" w:line="240" w:lineRule="auto"/>
              <w:jc w:val="both"/>
              <w:rPr>
                <w:rFonts w:ascii="Arial" w:hAnsi="Arial" w:cs="Times New Roman"/>
                <w:sz w:val="24"/>
                <w:szCs w:val="24"/>
              </w:rPr>
            </w:pPr>
            <w:r w:rsidRPr="00B25F6D">
              <w:rPr>
                <w:rFonts w:ascii="Arial" w:hAnsi="Arial" w:cs="Times New Roman"/>
                <w:sz w:val="24"/>
                <w:szCs w:val="24"/>
              </w:rPr>
              <w:t xml:space="preserve">Die Lehrkraft stellt zu einem </w:t>
            </w:r>
            <w:proofErr w:type="spellStart"/>
            <w:r w:rsidRPr="00B25F6D">
              <w:rPr>
                <w:rFonts w:ascii="Arial" w:hAnsi="Arial" w:cs="Times New Roman"/>
                <w:sz w:val="24"/>
                <w:szCs w:val="24"/>
              </w:rPr>
              <w:t>transparent</w:t>
            </w:r>
            <w:proofErr w:type="spellEnd"/>
            <w:r w:rsidRPr="00B25F6D">
              <w:rPr>
                <w:rFonts w:ascii="Arial" w:hAnsi="Arial" w:cs="Times New Roman"/>
                <w:sz w:val="24"/>
                <w:szCs w:val="24"/>
              </w:rPr>
              <w:t xml:space="preserve"> terminierten Datum die Lernaufgaben für mindestens eine Arbeitswoche (als terminierte Projektaufgaben) bereit (wünschenswert über</w:t>
            </w:r>
            <w:r w:rsidR="005F3475">
              <w:rPr>
                <w:rFonts w:ascii="Arial" w:hAnsi="Arial" w:cs="Times New Roman"/>
                <w:sz w:val="24"/>
                <w:szCs w:val="24"/>
              </w:rPr>
              <w:t xml:space="preserve"> ein Lernmanagementsystem</w:t>
            </w:r>
            <w:r w:rsidRPr="00B25F6D">
              <w:rPr>
                <w:rFonts w:ascii="Arial" w:hAnsi="Arial" w:cs="Times New Roman"/>
                <w:sz w:val="24"/>
                <w:szCs w:val="24"/>
              </w:rPr>
              <w:t xml:space="preserve"> </w:t>
            </w:r>
            <w:r w:rsidR="005F3475">
              <w:rPr>
                <w:rFonts w:ascii="Arial" w:hAnsi="Arial" w:cs="Times New Roman"/>
                <w:sz w:val="24"/>
                <w:szCs w:val="24"/>
              </w:rPr>
              <w:t>(</w:t>
            </w:r>
            <w:r w:rsidRPr="00B25F6D">
              <w:rPr>
                <w:rFonts w:ascii="Arial" w:hAnsi="Arial" w:cs="Times New Roman"/>
                <w:sz w:val="24"/>
                <w:szCs w:val="24"/>
              </w:rPr>
              <w:t>LMS)</w:t>
            </w:r>
            <w:r w:rsidR="00734CE5">
              <w:rPr>
                <w:rFonts w:ascii="Arial" w:hAnsi="Arial" w:cs="Times New Roman"/>
                <w:sz w:val="24"/>
                <w:szCs w:val="24"/>
              </w:rPr>
              <w:t>)</w:t>
            </w:r>
            <w:r w:rsidRPr="00B25F6D">
              <w:rPr>
                <w:rFonts w:ascii="Arial" w:hAnsi="Arial" w:cs="Times New Roman"/>
                <w:sz w:val="24"/>
                <w:szCs w:val="24"/>
              </w:rPr>
              <w:t xml:space="preserve">, die die Schülerinnen und Schüler möglichst eigenständig mit den ihnen zur Verfügung stehenden Mitteln bearbeiten können. </w:t>
            </w:r>
          </w:p>
          <w:p w14:paraId="33487605" w14:textId="20193E92" w:rsidR="00B25F6D" w:rsidRDefault="00B25F6D" w:rsidP="00A201A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Die Lehrkraft stellt und erläutert jeweils zu Beginn der Phase die Aufgabe und steht bei Bedarf für Rückfragen </w:t>
            </w:r>
            <w:r w:rsidRPr="00B25F6D">
              <w:rPr>
                <w:rFonts w:ascii="Arial" w:hAnsi="Arial" w:cs="Times New Roman"/>
                <w:sz w:val="24"/>
                <w:szCs w:val="24"/>
              </w:rPr>
              <w:t>per LMS, Emai</w:t>
            </w:r>
            <w:r w:rsidRPr="001E4B3D">
              <w:rPr>
                <w:rFonts w:ascii="Arial" w:hAnsi="Arial" w:cs="Times New Roman"/>
                <w:sz w:val="24"/>
                <w:szCs w:val="24"/>
              </w:rPr>
              <w:t>l o.ä. zur Verfügung</w:t>
            </w:r>
            <w:r w:rsidR="00B474BB">
              <w:rPr>
                <w:rFonts w:ascii="Arial" w:hAnsi="Arial" w:cs="Times New Roman"/>
                <w:sz w:val="24"/>
                <w:szCs w:val="24"/>
              </w:rPr>
              <w:t>. J</w:t>
            </w:r>
            <w:r w:rsidRPr="001E4B3D">
              <w:rPr>
                <w:rFonts w:ascii="Arial" w:hAnsi="Arial" w:cs="Times New Roman"/>
                <w:sz w:val="24"/>
                <w:szCs w:val="24"/>
              </w:rPr>
              <w:t xml:space="preserve">e nach medialen </w:t>
            </w:r>
            <w:r w:rsidR="00866754" w:rsidRPr="001E4B3D">
              <w:rPr>
                <w:rFonts w:ascii="Arial" w:hAnsi="Arial" w:cs="Times New Roman"/>
                <w:sz w:val="24"/>
                <w:szCs w:val="24"/>
              </w:rPr>
              <w:t>Voraussetzung</w:t>
            </w:r>
            <w:r w:rsidR="00866754">
              <w:rPr>
                <w:rFonts w:ascii="Arial" w:hAnsi="Arial" w:cs="Times New Roman"/>
                <w:sz w:val="24"/>
                <w:szCs w:val="24"/>
              </w:rPr>
              <w:t>en</w:t>
            </w:r>
            <w:r w:rsidR="00866754" w:rsidRPr="001E4B3D">
              <w:rPr>
                <w:rFonts w:ascii="Arial" w:hAnsi="Arial" w:cs="Times New Roman"/>
                <w:sz w:val="24"/>
                <w:szCs w:val="24"/>
              </w:rPr>
              <w:t xml:space="preserve"> </w:t>
            </w:r>
            <w:r w:rsidRPr="001E4B3D">
              <w:rPr>
                <w:rFonts w:ascii="Arial" w:hAnsi="Arial" w:cs="Times New Roman"/>
                <w:sz w:val="24"/>
                <w:szCs w:val="24"/>
              </w:rPr>
              <w:t xml:space="preserve">kann eine fakultativ synchrone </w:t>
            </w:r>
            <w:r w:rsidR="00242618" w:rsidRPr="001E4B3D">
              <w:rPr>
                <w:rFonts w:ascii="Arial" w:hAnsi="Arial" w:cs="Times New Roman"/>
                <w:sz w:val="24"/>
                <w:szCs w:val="24"/>
              </w:rPr>
              <w:t>I</w:t>
            </w:r>
            <w:r w:rsidRPr="001E4B3D">
              <w:rPr>
                <w:rFonts w:ascii="Arial" w:hAnsi="Arial" w:cs="Times New Roman"/>
                <w:sz w:val="24"/>
                <w:szCs w:val="24"/>
              </w:rPr>
              <w:t xml:space="preserve">nteraktion </w:t>
            </w:r>
            <w:r w:rsidR="00242618" w:rsidRPr="001E4B3D">
              <w:rPr>
                <w:rFonts w:ascii="Arial" w:hAnsi="Arial" w:cs="Times New Roman"/>
                <w:sz w:val="24"/>
                <w:szCs w:val="24"/>
              </w:rPr>
              <w:t>zwischen</w:t>
            </w:r>
            <w:r w:rsidR="001E4B3D">
              <w:rPr>
                <w:rFonts w:ascii="Arial" w:hAnsi="Arial" w:cs="Times New Roman"/>
                <w:sz w:val="24"/>
                <w:szCs w:val="24"/>
              </w:rPr>
              <w:t xml:space="preserve"> der</w:t>
            </w:r>
            <w:r w:rsidR="00242618" w:rsidRPr="001E4B3D">
              <w:rPr>
                <w:rFonts w:ascii="Arial" w:hAnsi="Arial" w:cs="Times New Roman"/>
                <w:sz w:val="24"/>
                <w:szCs w:val="24"/>
              </w:rPr>
              <w:t xml:space="preserve"> Lehrkraft und den </w:t>
            </w:r>
            <w:proofErr w:type="spellStart"/>
            <w:r w:rsidR="00242618" w:rsidRPr="001E4B3D">
              <w:rPr>
                <w:rFonts w:ascii="Arial" w:hAnsi="Arial" w:cs="Times New Roman"/>
                <w:sz w:val="24"/>
                <w:szCs w:val="24"/>
              </w:rPr>
              <w:t>S</w:t>
            </w:r>
            <w:r w:rsidR="001E4B3D">
              <w:rPr>
                <w:rFonts w:ascii="Arial" w:hAnsi="Arial" w:cs="Times New Roman"/>
                <w:sz w:val="24"/>
                <w:szCs w:val="24"/>
              </w:rPr>
              <w:t>uS</w:t>
            </w:r>
            <w:proofErr w:type="spellEnd"/>
            <w:r w:rsidR="00242618">
              <w:rPr>
                <w:rFonts w:ascii="Arial" w:hAnsi="Arial" w:cs="Times New Roman"/>
                <w:sz w:val="24"/>
                <w:szCs w:val="24"/>
              </w:rPr>
              <w:t xml:space="preserve"> </w:t>
            </w:r>
            <w:r w:rsidRPr="00B25F6D">
              <w:rPr>
                <w:rFonts w:ascii="Arial" w:hAnsi="Arial" w:cs="Times New Roman"/>
                <w:sz w:val="24"/>
                <w:szCs w:val="24"/>
              </w:rPr>
              <w:t xml:space="preserve">in Form von Text-/Videochats oder notfalls telefonisch erfolgen. </w:t>
            </w:r>
            <w:r w:rsidR="00866754">
              <w:rPr>
                <w:rFonts w:ascii="Arial" w:hAnsi="Arial" w:cs="Times New Roman"/>
                <w:sz w:val="24"/>
                <w:szCs w:val="24"/>
              </w:rPr>
              <w:t>Sofern</w:t>
            </w:r>
            <w:r w:rsidR="00866754" w:rsidRPr="00B25F6D">
              <w:rPr>
                <w:rFonts w:ascii="Arial" w:hAnsi="Arial" w:cs="Times New Roman"/>
                <w:sz w:val="24"/>
                <w:szCs w:val="24"/>
              </w:rPr>
              <w:t xml:space="preserve"> </w:t>
            </w:r>
            <w:r w:rsidRPr="00B25F6D">
              <w:rPr>
                <w:rFonts w:ascii="Arial" w:hAnsi="Arial" w:cs="Times New Roman"/>
                <w:sz w:val="24"/>
                <w:szCs w:val="24"/>
              </w:rPr>
              <w:t xml:space="preserve">die </w:t>
            </w:r>
            <w:proofErr w:type="spellStart"/>
            <w:r w:rsidR="00CC7CC8">
              <w:rPr>
                <w:rFonts w:ascii="Arial" w:hAnsi="Arial" w:cs="Times New Roman"/>
                <w:sz w:val="24"/>
                <w:szCs w:val="24"/>
              </w:rPr>
              <w:t>SuS</w:t>
            </w:r>
            <w:proofErr w:type="spellEnd"/>
            <w:r w:rsidRPr="00B25F6D">
              <w:rPr>
                <w:rFonts w:ascii="Arial" w:hAnsi="Arial" w:cs="Times New Roman"/>
                <w:sz w:val="24"/>
                <w:szCs w:val="24"/>
              </w:rPr>
              <w:t xml:space="preserve"> nicht selbst über entsprechende Endgeräte zur Kommunikation</w:t>
            </w:r>
            <w:r w:rsidR="00734CE5">
              <w:rPr>
                <w:rFonts w:ascii="Arial" w:hAnsi="Arial" w:cs="Times New Roman"/>
                <w:sz w:val="24"/>
                <w:szCs w:val="24"/>
              </w:rPr>
              <w:t xml:space="preserve"> verfügen</w:t>
            </w:r>
            <w:r w:rsidRPr="00B25F6D">
              <w:rPr>
                <w:rFonts w:ascii="Arial" w:hAnsi="Arial" w:cs="Times New Roman"/>
                <w:sz w:val="24"/>
                <w:szCs w:val="24"/>
              </w:rPr>
              <w:t>, sollten die Voraussetzungen dafür von der Betreuungslehrkraft geschaffen werden (Bereitstellung mobiler Leihgeräte als „Fragestationen“). </w:t>
            </w:r>
          </w:p>
          <w:p w14:paraId="1AB17092" w14:textId="77777777" w:rsidR="00482EB8" w:rsidRPr="00B25F6D" w:rsidRDefault="00482EB8" w:rsidP="00A201A4">
            <w:pPr>
              <w:spacing w:before="120" w:after="0" w:line="240" w:lineRule="auto"/>
              <w:jc w:val="both"/>
              <w:rPr>
                <w:rFonts w:ascii="Arial" w:hAnsi="Arial" w:cs="Times New Roman"/>
                <w:sz w:val="24"/>
                <w:szCs w:val="24"/>
              </w:rPr>
            </w:pPr>
          </w:p>
          <w:p w14:paraId="260B31B0" w14:textId="5FC5378E" w:rsidR="00B25F6D" w:rsidRPr="00B25F6D" w:rsidRDefault="00866754" w:rsidP="006B2039">
            <w:pPr>
              <w:spacing w:before="120" w:after="0" w:line="240" w:lineRule="auto"/>
              <w:jc w:val="both"/>
              <w:rPr>
                <w:rFonts w:ascii="Arial" w:hAnsi="Arial" w:cs="Times New Roman"/>
                <w:sz w:val="24"/>
                <w:szCs w:val="24"/>
              </w:rPr>
            </w:pPr>
            <w:r>
              <w:rPr>
                <w:rFonts w:ascii="Arial" w:hAnsi="Arial" w:cs="Times New Roman"/>
                <w:bCs/>
                <w:sz w:val="24"/>
                <w:szCs w:val="24"/>
              </w:rPr>
              <w:lastRenderedPageBreak/>
              <w:t xml:space="preserve">Indem </w:t>
            </w:r>
            <w:r w:rsidR="00482EB8">
              <w:rPr>
                <w:rFonts w:ascii="Arial" w:hAnsi="Arial" w:cs="Times New Roman"/>
                <w:bCs/>
                <w:sz w:val="24"/>
                <w:szCs w:val="24"/>
              </w:rPr>
              <w:t xml:space="preserve">den </w:t>
            </w:r>
            <w:proofErr w:type="spellStart"/>
            <w:r w:rsidR="00482EB8">
              <w:rPr>
                <w:rFonts w:ascii="Arial" w:hAnsi="Arial" w:cs="Times New Roman"/>
                <w:bCs/>
                <w:sz w:val="24"/>
                <w:szCs w:val="24"/>
              </w:rPr>
              <w:t>SuS</w:t>
            </w:r>
            <w:proofErr w:type="spellEnd"/>
            <w:r w:rsidR="00482EB8">
              <w:rPr>
                <w:rFonts w:ascii="Arial" w:hAnsi="Arial" w:cs="Times New Roman"/>
                <w:bCs/>
                <w:sz w:val="24"/>
                <w:szCs w:val="24"/>
              </w:rPr>
              <w:t xml:space="preserve"> eine Auswahl </w:t>
            </w:r>
            <w:r>
              <w:rPr>
                <w:rFonts w:ascii="Arial" w:hAnsi="Arial" w:cs="Times New Roman"/>
                <w:bCs/>
                <w:sz w:val="24"/>
                <w:szCs w:val="24"/>
              </w:rPr>
              <w:t>Wahl</w:t>
            </w:r>
            <w:r w:rsidR="00482EB8">
              <w:rPr>
                <w:rFonts w:ascii="Arial" w:hAnsi="Arial" w:cs="Times New Roman"/>
                <w:bCs/>
                <w:sz w:val="24"/>
                <w:szCs w:val="24"/>
              </w:rPr>
              <w:t xml:space="preserve"> eröffnet wird</w:t>
            </w:r>
            <w:r>
              <w:rPr>
                <w:rFonts w:ascii="Arial" w:hAnsi="Arial" w:cs="Times New Roman"/>
                <w:bCs/>
                <w:sz w:val="24"/>
                <w:szCs w:val="24"/>
              </w:rPr>
              <w:t xml:space="preserve">, welche Art von Produkt </w:t>
            </w:r>
            <w:r w:rsidR="00482EB8">
              <w:rPr>
                <w:rFonts w:ascii="Arial" w:hAnsi="Arial" w:cs="Times New Roman"/>
                <w:bCs/>
                <w:sz w:val="24"/>
                <w:szCs w:val="24"/>
              </w:rPr>
              <w:t xml:space="preserve">sie bis zum </w:t>
            </w:r>
            <w:r>
              <w:rPr>
                <w:rFonts w:ascii="Arial" w:hAnsi="Arial" w:cs="Times New Roman"/>
                <w:bCs/>
                <w:sz w:val="24"/>
                <w:szCs w:val="24"/>
              </w:rPr>
              <w:t xml:space="preserve">Ende des Unterrichtsvorhabens </w:t>
            </w:r>
            <w:r w:rsidR="00482EB8">
              <w:rPr>
                <w:rFonts w:ascii="Arial" w:hAnsi="Arial" w:cs="Times New Roman"/>
                <w:bCs/>
                <w:sz w:val="24"/>
                <w:szCs w:val="24"/>
              </w:rPr>
              <w:t>erstellen wollen (</w:t>
            </w:r>
            <w:r w:rsidR="00B25F6D" w:rsidRPr="00B25F6D">
              <w:rPr>
                <w:rFonts w:ascii="Arial" w:hAnsi="Arial" w:cs="Times New Roman"/>
                <w:bCs/>
                <w:sz w:val="24"/>
                <w:szCs w:val="24"/>
              </w:rPr>
              <w:t xml:space="preserve">z.B. </w:t>
            </w:r>
            <w:r w:rsidR="00322092">
              <w:rPr>
                <w:rFonts w:ascii="Arial" w:hAnsi="Arial" w:cs="Times New Roman"/>
                <w:bCs/>
                <w:sz w:val="24"/>
                <w:szCs w:val="24"/>
              </w:rPr>
              <w:t>Text oder Bild mit Beschriftung</w:t>
            </w:r>
            <w:r w:rsidR="00482EB8">
              <w:rPr>
                <w:rFonts w:ascii="Arial" w:hAnsi="Arial" w:cs="Times New Roman"/>
                <w:bCs/>
                <w:sz w:val="24"/>
                <w:szCs w:val="24"/>
              </w:rPr>
              <w:t>)</w:t>
            </w:r>
            <w:r w:rsidR="00B25F6D" w:rsidRPr="00B25F6D">
              <w:rPr>
                <w:rFonts w:ascii="Arial" w:hAnsi="Arial" w:cs="Times New Roman"/>
                <w:bCs/>
                <w:sz w:val="24"/>
                <w:szCs w:val="24"/>
              </w:rPr>
              <w:t xml:space="preserve">, kann den individuellen technischen </w:t>
            </w:r>
            <w:r w:rsidR="006B2039">
              <w:rPr>
                <w:rFonts w:ascii="Arial" w:hAnsi="Arial" w:cs="Times New Roman"/>
                <w:bCs/>
                <w:sz w:val="24"/>
                <w:szCs w:val="24"/>
              </w:rPr>
              <w:t xml:space="preserve">Voraussetzungen </w:t>
            </w:r>
            <w:r w:rsidR="00B25F6D" w:rsidRPr="00B25F6D">
              <w:rPr>
                <w:rFonts w:ascii="Arial" w:hAnsi="Arial" w:cs="Times New Roman"/>
                <w:bCs/>
                <w:sz w:val="24"/>
                <w:szCs w:val="24"/>
              </w:rPr>
              <w:t xml:space="preserve">der </w:t>
            </w:r>
            <w:proofErr w:type="spellStart"/>
            <w:r w:rsidR="00B25F6D" w:rsidRPr="00B25F6D">
              <w:rPr>
                <w:rFonts w:ascii="Arial" w:hAnsi="Arial" w:cs="Times New Roman"/>
                <w:bCs/>
                <w:sz w:val="24"/>
                <w:szCs w:val="24"/>
              </w:rPr>
              <w:t>SuS</w:t>
            </w:r>
            <w:proofErr w:type="spellEnd"/>
            <w:r w:rsidR="00B25F6D" w:rsidRPr="00B25F6D">
              <w:rPr>
                <w:rFonts w:ascii="Arial" w:hAnsi="Arial" w:cs="Times New Roman"/>
                <w:bCs/>
                <w:sz w:val="24"/>
                <w:szCs w:val="24"/>
              </w:rPr>
              <w:t xml:space="preserve"> sowie ihren Vorlieben Rechnung getragen werden. Falls das Produkt zur Leistungsbewertung anstelle einer Klassenarbeit genutzt werden soll, empfiehlt es sich, diese Auswahl zu reduzieren, um die Vergleichbarkeit zu garantieren.</w:t>
            </w:r>
          </w:p>
        </w:tc>
      </w:tr>
      <w:tr w:rsidR="00B25F6D" w:rsidRPr="00B25F6D" w14:paraId="69AC33EC" w14:textId="77777777" w:rsidTr="00A201A4">
        <w:tc>
          <w:tcPr>
            <w:tcW w:w="14596" w:type="dxa"/>
            <w:gridSpan w:val="3"/>
            <w:tcBorders>
              <w:top w:val="single" w:sz="6" w:space="0" w:color="auto"/>
              <w:left w:val="single" w:sz="4" w:space="0" w:color="auto"/>
              <w:bottom w:val="single" w:sz="6" w:space="0" w:color="auto"/>
              <w:right w:val="single" w:sz="4" w:space="0" w:color="auto"/>
            </w:tcBorders>
            <w:hideMark/>
          </w:tcPr>
          <w:p w14:paraId="771128ED" w14:textId="77777777" w:rsidR="00B25F6D" w:rsidRPr="00B25F6D" w:rsidRDefault="00B25F6D" w:rsidP="00A201A4">
            <w:pPr>
              <w:spacing w:before="120" w:after="0" w:line="240" w:lineRule="auto"/>
              <w:rPr>
                <w:rFonts w:ascii="Arial" w:hAnsi="Arial" w:cs="Times New Roman"/>
                <w:sz w:val="24"/>
                <w:szCs w:val="24"/>
              </w:rPr>
            </w:pPr>
            <w:r w:rsidRPr="00B25F6D">
              <w:rPr>
                <w:rFonts w:ascii="Arial" w:hAnsi="Arial" w:cs="Times New Roman"/>
                <w:b/>
                <w:sz w:val="24"/>
                <w:szCs w:val="24"/>
                <w:u w:val="single"/>
              </w:rPr>
              <w:lastRenderedPageBreak/>
              <w:t>Synchrone Phasen</w:t>
            </w:r>
            <w:r w:rsidRPr="00B25F6D">
              <w:rPr>
                <w:rFonts w:ascii="Arial" w:hAnsi="Arial" w:cs="Times New Roman"/>
                <w:sz w:val="24"/>
                <w:szCs w:val="24"/>
              </w:rPr>
              <w:t xml:space="preserve"> </w:t>
            </w:r>
          </w:p>
          <w:p w14:paraId="685BFE96" w14:textId="349635C9"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Vereinbarungen / Absprachen zur Vorbereitung der asynchronen Projektphasen </w:t>
            </w:r>
          </w:p>
          <w:p w14:paraId="2C42AF50" w14:textId="3144C8D4"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Anleitungen zum Gebrauch der </w:t>
            </w:r>
            <w:r w:rsidR="00482EB8">
              <w:rPr>
                <w:rFonts w:ascii="Arial" w:hAnsi="Arial" w:cs="Times New Roman"/>
                <w:sz w:val="24"/>
                <w:szCs w:val="24"/>
              </w:rPr>
              <w:t xml:space="preserve">in den </w:t>
            </w:r>
            <w:r w:rsidRPr="00B25F6D">
              <w:rPr>
                <w:rFonts w:ascii="Arial" w:hAnsi="Arial" w:cs="Times New Roman"/>
                <w:sz w:val="24"/>
                <w:szCs w:val="24"/>
              </w:rPr>
              <w:t xml:space="preserve">asynchronen Projektphasen </w:t>
            </w:r>
            <w:r w:rsidR="00482EB8" w:rsidRPr="00B25F6D">
              <w:rPr>
                <w:rFonts w:ascii="Arial" w:hAnsi="Arial" w:cs="Times New Roman"/>
                <w:sz w:val="24"/>
                <w:szCs w:val="24"/>
              </w:rPr>
              <w:t>zu verwendenden Tools</w:t>
            </w:r>
          </w:p>
          <w:p w14:paraId="154C5C58" w14:textId="45A8D1F3"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Hilfen zur Selbstregulation, insbesondere bei der Auswahl der </w:t>
            </w:r>
            <w:r w:rsidR="00B05478">
              <w:rPr>
                <w:rFonts w:ascii="Arial" w:hAnsi="Arial" w:cs="Times New Roman"/>
                <w:sz w:val="24"/>
                <w:szCs w:val="24"/>
              </w:rPr>
              <w:t>Unterschiede und Gemeinsamkeiten</w:t>
            </w:r>
            <w:r w:rsidR="00482EB8">
              <w:rPr>
                <w:rFonts w:ascii="Arial" w:hAnsi="Arial" w:cs="Times New Roman"/>
                <w:sz w:val="24"/>
                <w:szCs w:val="24"/>
              </w:rPr>
              <w:t xml:space="preserve"> von Schule in Deutschland und Großbritannien</w:t>
            </w:r>
          </w:p>
          <w:p w14:paraId="2D7F4C00"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Beziehungspflege (persönlich, Videokonferenz, Sprechstunde)</w:t>
            </w:r>
          </w:p>
          <w:p w14:paraId="0793600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mündlicher Austausch</w:t>
            </w:r>
          </w:p>
          <w:p w14:paraId="3BD81069"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Reflexion des Lernens in asynchronen Phasen, Austausch über erfolgreiche Vorgehensweisen, sowohl technisch als auch inhaltlich</w:t>
            </w:r>
          </w:p>
          <w:p w14:paraId="6AFA6F7F" w14:textId="788B377B"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Wertschätzung der erbrachten Leistung </w:t>
            </w:r>
            <w:r w:rsidR="00482EB8">
              <w:rPr>
                <w:rFonts w:ascii="Arial" w:hAnsi="Arial" w:cs="Times New Roman"/>
                <w:sz w:val="24"/>
                <w:szCs w:val="24"/>
              </w:rPr>
              <w:t xml:space="preserve">und der </w:t>
            </w:r>
            <w:r w:rsidRPr="00B25F6D">
              <w:rPr>
                <w:rFonts w:ascii="Arial" w:hAnsi="Arial" w:cs="Times New Roman"/>
                <w:sz w:val="24"/>
                <w:szCs w:val="24"/>
              </w:rPr>
              <w:t>erstellten Produkte (Wochenergebnisse und Endprodukt)</w:t>
            </w:r>
          </w:p>
          <w:p w14:paraId="249455CC"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26DDDE06"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0E50C326"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Asynchrone Phasen</w:t>
            </w:r>
          </w:p>
          <w:p w14:paraId="4B5B372F" w14:textId="52197662" w:rsidR="00B25F6D" w:rsidRPr="00B05478"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Erarbeitung von Lerninhalten (</w:t>
            </w:r>
            <w:proofErr w:type="spellStart"/>
            <w:r w:rsidR="00B05478">
              <w:rPr>
                <w:rFonts w:ascii="Arial" w:hAnsi="Arial" w:cs="Times New Roman"/>
                <w:i/>
                <w:iCs/>
                <w:sz w:val="24"/>
                <w:szCs w:val="24"/>
              </w:rPr>
              <w:t>differences</w:t>
            </w:r>
            <w:proofErr w:type="spellEnd"/>
            <w:r w:rsidR="00B05478">
              <w:rPr>
                <w:rFonts w:ascii="Arial" w:hAnsi="Arial" w:cs="Times New Roman"/>
                <w:i/>
                <w:iCs/>
                <w:sz w:val="24"/>
                <w:szCs w:val="24"/>
              </w:rPr>
              <w:t xml:space="preserve"> </w:t>
            </w:r>
            <w:proofErr w:type="spellStart"/>
            <w:r w:rsidR="00B05478">
              <w:rPr>
                <w:rFonts w:ascii="Arial" w:hAnsi="Arial" w:cs="Times New Roman"/>
                <w:i/>
                <w:iCs/>
                <w:sz w:val="24"/>
                <w:szCs w:val="24"/>
              </w:rPr>
              <w:t>between</w:t>
            </w:r>
            <w:proofErr w:type="spellEnd"/>
            <w:r w:rsidR="00B05478">
              <w:rPr>
                <w:rFonts w:ascii="Arial" w:hAnsi="Arial" w:cs="Times New Roman"/>
                <w:i/>
                <w:iCs/>
                <w:sz w:val="24"/>
                <w:szCs w:val="24"/>
              </w:rPr>
              <w:t xml:space="preserve"> German </w:t>
            </w:r>
            <w:proofErr w:type="spellStart"/>
            <w:r w:rsidR="00B05478">
              <w:rPr>
                <w:rFonts w:ascii="Arial" w:hAnsi="Arial" w:cs="Times New Roman"/>
                <w:i/>
                <w:iCs/>
                <w:sz w:val="24"/>
                <w:szCs w:val="24"/>
              </w:rPr>
              <w:t>and</w:t>
            </w:r>
            <w:proofErr w:type="spellEnd"/>
            <w:r w:rsidR="00B05478">
              <w:rPr>
                <w:rFonts w:ascii="Arial" w:hAnsi="Arial" w:cs="Times New Roman"/>
                <w:i/>
                <w:iCs/>
                <w:sz w:val="24"/>
                <w:szCs w:val="24"/>
              </w:rPr>
              <w:t xml:space="preserve"> British </w:t>
            </w:r>
            <w:proofErr w:type="spellStart"/>
            <w:r w:rsidR="00B05478">
              <w:rPr>
                <w:rFonts w:ascii="Arial" w:hAnsi="Arial" w:cs="Times New Roman"/>
                <w:i/>
                <w:iCs/>
                <w:sz w:val="24"/>
                <w:szCs w:val="24"/>
              </w:rPr>
              <w:t>schools</w:t>
            </w:r>
            <w:proofErr w:type="spellEnd"/>
            <w:r w:rsidRPr="00B05478">
              <w:rPr>
                <w:rFonts w:ascii="Arial" w:hAnsi="Arial" w:cs="Times New Roman"/>
                <w:sz w:val="24"/>
                <w:szCs w:val="24"/>
              </w:rPr>
              <w:t>)</w:t>
            </w:r>
          </w:p>
          <w:p w14:paraId="0560F0A0" w14:textId="0E85A686"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Erstellung des Endprodukts (</w:t>
            </w:r>
            <w:proofErr w:type="spellStart"/>
            <w:r w:rsidR="00B05478">
              <w:rPr>
                <w:rFonts w:ascii="Arial" w:hAnsi="Arial" w:cs="Times New Roman"/>
                <w:i/>
                <w:iCs/>
                <w:sz w:val="24"/>
                <w:szCs w:val="24"/>
              </w:rPr>
              <w:t>my</w:t>
            </w:r>
            <w:proofErr w:type="spellEnd"/>
            <w:r w:rsidR="00B05478">
              <w:rPr>
                <w:rFonts w:ascii="Arial" w:hAnsi="Arial" w:cs="Times New Roman"/>
                <w:i/>
                <w:iCs/>
                <w:sz w:val="24"/>
                <w:szCs w:val="24"/>
              </w:rPr>
              <w:t xml:space="preserve"> </w:t>
            </w:r>
            <w:proofErr w:type="spellStart"/>
            <w:r w:rsidR="00B05478">
              <w:rPr>
                <w:rFonts w:ascii="Arial" w:hAnsi="Arial" w:cs="Times New Roman"/>
                <w:i/>
                <w:iCs/>
                <w:sz w:val="24"/>
                <w:szCs w:val="24"/>
              </w:rPr>
              <w:t>dream</w:t>
            </w:r>
            <w:proofErr w:type="spellEnd"/>
            <w:r w:rsidR="00B05478">
              <w:rPr>
                <w:rFonts w:ascii="Arial" w:hAnsi="Arial" w:cs="Times New Roman"/>
                <w:i/>
                <w:iCs/>
                <w:sz w:val="24"/>
                <w:szCs w:val="24"/>
              </w:rPr>
              <w:t xml:space="preserve"> </w:t>
            </w:r>
            <w:proofErr w:type="spellStart"/>
            <w:r w:rsidR="00B05478">
              <w:rPr>
                <w:rFonts w:ascii="Arial" w:hAnsi="Arial" w:cs="Times New Roman"/>
                <w:i/>
                <w:iCs/>
                <w:sz w:val="24"/>
                <w:szCs w:val="24"/>
              </w:rPr>
              <w:t>school</w:t>
            </w:r>
            <w:proofErr w:type="spellEnd"/>
            <w:r w:rsidRPr="00B25F6D">
              <w:rPr>
                <w:rFonts w:ascii="Arial" w:hAnsi="Arial" w:cs="Times New Roman"/>
                <w:sz w:val="24"/>
                <w:szCs w:val="24"/>
              </w:rPr>
              <w:t>)</w:t>
            </w:r>
          </w:p>
          <w:p w14:paraId="72FBE8D6"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Wiederholung / Festigung von Lerninhalten</w:t>
            </w:r>
          </w:p>
          <w:p w14:paraId="05584864" w14:textId="2FE84845" w:rsidR="00EA6CCB" w:rsidRPr="0034094B" w:rsidRDefault="00B25F6D" w:rsidP="0034094B">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73D14D7B"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289B60C7"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Leistungsbewertung</w:t>
            </w:r>
          </w:p>
          <w:p w14:paraId="6BDC688A" w14:textId="77777777" w:rsidR="00B25F6D" w:rsidRPr="00DE4D2C" w:rsidRDefault="00B25F6D" w:rsidP="00A201A4">
            <w:pPr>
              <w:spacing w:after="0" w:line="240" w:lineRule="auto"/>
              <w:rPr>
                <w:rFonts w:ascii="Arial" w:hAnsi="Arial" w:cs="Arial"/>
                <w:sz w:val="24"/>
              </w:rPr>
            </w:pPr>
          </w:p>
          <w:p w14:paraId="1245A588" w14:textId="18BE66BB" w:rsidR="0027007A" w:rsidRDefault="0027007A" w:rsidP="00CE2FDE">
            <w:pPr>
              <w:spacing w:after="0" w:line="240" w:lineRule="auto"/>
              <w:contextualSpacing/>
              <w:jc w:val="both"/>
              <w:rPr>
                <w:rFonts w:ascii="Arial" w:hAnsi="Arial" w:cs="Arial"/>
                <w:sz w:val="24"/>
              </w:rPr>
            </w:pPr>
            <w:r>
              <w:rPr>
                <w:rFonts w:ascii="Arial" w:hAnsi="Arial" w:cs="Arial"/>
                <w:sz w:val="24"/>
              </w:rPr>
              <w:t xml:space="preserve">Sprachmittlung: Verfassen einer Email an britische Freunde über das </w:t>
            </w:r>
            <w:r w:rsidRPr="001C4954">
              <w:rPr>
                <w:rFonts w:ascii="Arial" w:hAnsi="Arial" w:cs="Arial"/>
                <w:sz w:val="24"/>
                <w:szCs w:val="24"/>
              </w:rPr>
              <w:t>deutsche Schulleben</w:t>
            </w:r>
            <w:r w:rsidR="001C4954" w:rsidRPr="001C4954">
              <w:rPr>
                <w:rFonts w:ascii="Arial" w:hAnsi="Arial" w:cs="Arial"/>
                <w:sz w:val="24"/>
                <w:szCs w:val="24"/>
              </w:rPr>
              <w:t xml:space="preserve"> auf </w:t>
            </w:r>
            <w:r w:rsidR="00042E69">
              <w:rPr>
                <w:rFonts w:ascii="Arial" w:hAnsi="Arial" w:cs="Arial"/>
                <w:sz w:val="24"/>
                <w:szCs w:val="24"/>
              </w:rPr>
              <w:t>Grundlage</w:t>
            </w:r>
            <w:r w:rsidR="001C4954" w:rsidRPr="001C4954">
              <w:rPr>
                <w:rFonts w:ascii="Arial" w:hAnsi="Arial" w:cs="Arial"/>
                <w:sz w:val="24"/>
                <w:szCs w:val="24"/>
              </w:rPr>
              <w:t xml:space="preserve"> der Schulhomepage oder eines Schulf</w:t>
            </w:r>
            <w:r w:rsidR="00C13D1A">
              <w:rPr>
                <w:rFonts w:ascii="Arial" w:hAnsi="Arial" w:cs="Arial"/>
                <w:sz w:val="24"/>
                <w:szCs w:val="24"/>
              </w:rPr>
              <w:t>ly</w:t>
            </w:r>
            <w:r w:rsidR="001C4954" w:rsidRPr="001C4954">
              <w:rPr>
                <w:rFonts w:ascii="Arial" w:hAnsi="Arial" w:cs="Arial"/>
                <w:sz w:val="24"/>
                <w:szCs w:val="24"/>
              </w:rPr>
              <w:t>ers</w:t>
            </w:r>
          </w:p>
          <w:p w14:paraId="2EC00751" w14:textId="17E5711D" w:rsidR="0078496E" w:rsidRDefault="0078496E" w:rsidP="00CE2FDE">
            <w:pPr>
              <w:spacing w:after="0" w:line="240" w:lineRule="auto"/>
              <w:contextualSpacing/>
              <w:jc w:val="both"/>
              <w:rPr>
                <w:rFonts w:ascii="Arial" w:hAnsi="Arial" w:cs="Arial"/>
                <w:sz w:val="24"/>
              </w:rPr>
            </w:pPr>
          </w:p>
          <w:p w14:paraId="2C999923" w14:textId="1153B5C0" w:rsidR="00CC766E" w:rsidRPr="00975FF2" w:rsidRDefault="00BC5EDE" w:rsidP="00CC766E">
            <w:pPr>
              <w:spacing w:after="0" w:line="240" w:lineRule="auto"/>
              <w:rPr>
                <w:rFonts w:ascii="Arial" w:hAnsi="Arial" w:cs="Arial"/>
                <w:sz w:val="24"/>
                <w:szCs w:val="24"/>
              </w:rPr>
            </w:pPr>
            <w:r w:rsidRPr="00975FF2">
              <w:rPr>
                <w:rFonts w:ascii="Arial" w:hAnsi="Arial" w:cs="Arial"/>
                <w:sz w:val="24"/>
                <w:szCs w:val="24"/>
              </w:rPr>
              <w:lastRenderedPageBreak/>
              <w:t>isolierte Überprüfung des Verfügens über sprachliche Mittel (Grammatik)</w:t>
            </w:r>
            <w:r>
              <w:rPr>
                <w:rFonts w:ascii="Arial" w:hAnsi="Arial" w:cs="Arial"/>
                <w:sz w:val="24"/>
                <w:szCs w:val="24"/>
              </w:rPr>
              <w:t>, z.B.</w:t>
            </w:r>
            <w:r w:rsidR="00CC766E" w:rsidRPr="00975FF2">
              <w:rPr>
                <w:rFonts w:ascii="Arial" w:hAnsi="Arial" w:cs="Arial"/>
                <w:sz w:val="24"/>
                <w:szCs w:val="24"/>
              </w:rPr>
              <w:t xml:space="preserve"> </w:t>
            </w:r>
            <w:proofErr w:type="spellStart"/>
            <w:r w:rsidR="00CC766E" w:rsidRPr="00975FF2">
              <w:rPr>
                <w:rFonts w:ascii="Arial" w:hAnsi="Arial" w:cs="Arial"/>
                <w:i/>
                <w:iCs/>
                <w:sz w:val="24"/>
                <w:szCs w:val="24"/>
              </w:rPr>
              <w:t>adverbs</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of</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manner</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comparison</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of</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adverbs</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of</w:t>
            </w:r>
            <w:proofErr w:type="spellEnd"/>
            <w:r w:rsidR="00CC766E" w:rsidRPr="00975FF2">
              <w:rPr>
                <w:rFonts w:ascii="Arial" w:hAnsi="Arial" w:cs="Arial"/>
                <w:i/>
                <w:iCs/>
                <w:sz w:val="24"/>
                <w:szCs w:val="24"/>
              </w:rPr>
              <w:t xml:space="preserve"> </w:t>
            </w:r>
            <w:proofErr w:type="spellStart"/>
            <w:r w:rsidR="00CC766E" w:rsidRPr="00975FF2">
              <w:rPr>
                <w:rFonts w:ascii="Arial" w:hAnsi="Arial" w:cs="Arial"/>
                <w:i/>
                <w:iCs/>
                <w:sz w:val="24"/>
                <w:szCs w:val="24"/>
              </w:rPr>
              <w:t>manner</w:t>
            </w:r>
            <w:proofErr w:type="spellEnd"/>
          </w:p>
          <w:p w14:paraId="2D3DF609" w14:textId="77777777" w:rsidR="000C24A6" w:rsidRDefault="000C24A6" w:rsidP="00CE2FDE">
            <w:pPr>
              <w:spacing w:after="0" w:line="240" w:lineRule="auto"/>
              <w:contextualSpacing/>
              <w:jc w:val="both"/>
              <w:rPr>
                <w:rFonts w:ascii="Arial" w:hAnsi="Arial" w:cs="Arial"/>
                <w:sz w:val="24"/>
              </w:rPr>
            </w:pPr>
          </w:p>
          <w:p w14:paraId="3B72BFAA" w14:textId="316FE8AD" w:rsidR="00DE4D2C" w:rsidRDefault="00E71079" w:rsidP="00CE2FDE">
            <w:pPr>
              <w:spacing w:after="0" w:line="240" w:lineRule="auto"/>
              <w:contextualSpacing/>
              <w:jc w:val="both"/>
              <w:rPr>
                <w:rFonts w:ascii="Arial" w:hAnsi="Arial" w:cs="Arial"/>
                <w:sz w:val="24"/>
              </w:rPr>
            </w:pPr>
            <w:r>
              <w:rPr>
                <w:rFonts w:ascii="Arial" w:hAnsi="Arial" w:cs="Arial"/>
                <w:sz w:val="24"/>
              </w:rPr>
              <w:t xml:space="preserve">Erstellung </w:t>
            </w:r>
            <w:r w:rsidR="008736CC">
              <w:rPr>
                <w:rFonts w:ascii="Arial" w:hAnsi="Arial" w:cs="Arial"/>
                <w:sz w:val="24"/>
              </w:rPr>
              <w:t xml:space="preserve">des </w:t>
            </w:r>
            <w:r w:rsidR="00CE2FDE">
              <w:rPr>
                <w:rFonts w:ascii="Arial" w:hAnsi="Arial" w:cs="Arial"/>
                <w:sz w:val="24"/>
              </w:rPr>
              <w:t>Posters</w:t>
            </w:r>
            <w:r w:rsidR="008736CC">
              <w:rPr>
                <w:rFonts w:ascii="Arial" w:hAnsi="Arial" w:cs="Arial"/>
                <w:sz w:val="24"/>
              </w:rPr>
              <w:t xml:space="preserve"> </w:t>
            </w:r>
            <w:proofErr w:type="spellStart"/>
            <w:r w:rsidR="008736CC" w:rsidRPr="00CA4D0A">
              <w:rPr>
                <w:rFonts w:ascii="Arial" w:hAnsi="Arial" w:cs="Arial"/>
                <w:i/>
                <w:iCs/>
                <w:sz w:val="24"/>
              </w:rPr>
              <w:t>My</w:t>
            </w:r>
            <w:proofErr w:type="spellEnd"/>
            <w:r w:rsidR="008736CC" w:rsidRPr="00CA4D0A">
              <w:rPr>
                <w:rFonts w:ascii="Arial" w:hAnsi="Arial" w:cs="Arial"/>
                <w:i/>
                <w:iCs/>
                <w:sz w:val="24"/>
              </w:rPr>
              <w:t xml:space="preserve"> </w:t>
            </w:r>
            <w:proofErr w:type="spellStart"/>
            <w:r w:rsidR="008736CC" w:rsidRPr="00CA4D0A">
              <w:rPr>
                <w:rFonts w:ascii="Arial" w:hAnsi="Arial" w:cs="Arial"/>
                <w:i/>
                <w:iCs/>
                <w:sz w:val="24"/>
              </w:rPr>
              <w:t>Dream</w:t>
            </w:r>
            <w:proofErr w:type="spellEnd"/>
            <w:r w:rsidR="008736CC" w:rsidRPr="00CA4D0A">
              <w:rPr>
                <w:rFonts w:ascii="Arial" w:hAnsi="Arial" w:cs="Arial"/>
                <w:i/>
                <w:iCs/>
                <w:sz w:val="24"/>
              </w:rPr>
              <w:t xml:space="preserve"> School</w:t>
            </w:r>
            <w:r w:rsidR="008736CC">
              <w:rPr>
                <w:rFonts w:ascii="Arial" w:hAnsi="Arial" w:cs="Arial"/>
                <w:sz w:val="24"/>
              </w:rPr>
              <w:t xml:space="preserve"> als di</w:t>
            </w:r>
            <w:r w:rsidR="00CE2FDE">
              <w:rPr>
                <w:rFonts w:ascii="Arial" w:hAnsi="Arial" w:cs="Arial"/>
                <w:sz w:val="24"/>
              </w:rPr>
              <w:t>gitales oder analoges Produkt</w:t>
            </w:r>
            <w:r w:rsidR="007A09F0">
              <w:rPr>
                <w:rFonts w:ascii="Arial" w:hAnsi="Arial" w:cs="Arial"/>
                <w:sz w:val="24"/>
              </w:rPr>
              <w:t xml:space="preserve"> mit begleitendem Text</w:t>
            </w:r>
          </w:p>
          <w:p w14:paraId="3ED2EF99" w14:textId="77777777" w:rsidR="001C6828" w:rsidRDefault="00F62F6C" w:rsidP="00CE2FDE">
            <w:pPr>
              <w:pStyle w:val="Listenabsatz"/>
              <w:numPr>
                <w:ilvl w:val="0"/>
                <w:numId w:val="15"/>
              </w:numPr>
              <w:spacing w:after="0" w:line="240" w:lineRule="auto"/>
              <w:contextualSpacing/>
              <w:jc w:val="both"/>
              <w:rPr>
                <w:rFonts w:ascii="Arial" w:hAnsi="Arial" w:cs="Times New Roman"/>
                <w:sz w:val="24"/>
                <w:szCs w:val="24"/>
              </w:rPr>
            </w:pPr>
            <w:r>
              <w:rPr>
                <w:rFonts w:ascii="Arial" w:hAnsi="Arial" w:cs="Times New Roman"/>
                <w:sz w:val="24"/>
                <w:szCs w:val="24"/>
              </w:rPr>
              <w:t xml:space="preserve">Inhalt: </w:t>
            </w:r>
          </w:p>
          <w:p w14:paraId="38187755" w14:textId="77777777" w:rsidR="009973CE" w:rsidRDefault="00F62F6C" w:rsidP="009973CE">
            <w:pPr>
              <w:pStyle w:val="Listenabsatz"/>
              <w:numPr>
                <w:ilvl w:val="0"/>
                <w:numId w:val="16"/>
              </w:numPr>
              <w:spacing w:after="0" w:line="240" w:lineRule="auto"/>
              <w:contextualSpacing/>
              <w:jc w:val="both"/>
              <w:rPr>
                <w:rFonts w:ascii="Arial" w:hAnsi="Arial" w:cs="Times New Roman"/>
                <w:sz w:val="24"/>
                <w:szCs w:val="24"/>
              </w:rPr>
            </w:pPr>
            <w:r>
              <w:rPr>
                <w:rFonts w:ascii="Arial" w:hAnsi="Arial" w:cs="Times New Roman"/>
                <w:sz w:val="24"/>
                <w:szCs w:val="24"/>
              </w:rPr>
              <w:t>Gestaltung der Traumschule mit mehreren Elementen als Poster</w:t>
            </w:r>
          </w:p>
          <w:p w14:paraId="5A156EE2" w14:textId="77777777" w:rsidR="009973CE" w:rsidRDefault="00F62F6C" w:rsidP="009973CE">
            <w:pPr>
              <w:pStyle w:val="Listenabsatz"/>
              <w:numPr>
                <w:ilvl w:val="0"/>
                <w:numId w:val="16"/>
              </w:numPr>
              <w:spacing w:after="0" w:line="240" w:lineRule="auto"/>
              <w:contextualSpacing/>
              <w:jc w:val="both"/>
              <w:rPr>
                <w:rFonts w:ascii="Arial" w:hAnsi="Arial" w:cs="Times New Roman"/>
                <w:sz w:val="24"/>
                <w:szCs w:val="24"/>
              </w:rPr>
            </w:pPr>
            <w:r>
              <w:rPr>
                <w:rFonts w:ascii="Arial" w:hAnsi="Arial" w:cs="Times New Roman"/>
                <w:sz w:val="24"/>
                <w:szCs w:val="24"/>
              </w:rPr>
              <w:t>Beschriftung der einzelnen Elemente</w:t>
            </w:r>
          </w:p>
          <w:p w14:paraId="0E079738" w14:textId="164CB58F" w:rsidR="00CE2FDE" w:rsidRDefault="00C05764" w:rsidP="009973CE">
            <w:pPr>
              <w:pStyle w:val="Listenabsatz"/>
              <w:numPr>
                <w:ilvl w:val="0"/>
                <w:numId w:val="16"/>
              </w:numPr>
              <w:spacing w:after="0" w:line="240" w:lineRule="auto"/>
              <w:contextualSpacing/>
              <w:jc w:val="both"/>
              <w:rPr>
                <w:rFonts w:ascii="Arial" w:hAnsi="Arial" w:cs="Times New Roman"/>
                <w:sz w:val="24"/>
                <w:szCs w:val="24"/>
              </w:rPr>
            </w:pPr>
            <w:r>
              <w:rPr>
                <w:rFonts w:ascii="Arial" w:hAnsi="Arial" w:cs="Times New Roman"/>
                <w:sz w:val="24"/>
                <w:szCs w:val="24"/>
              </w:rPr>
              <w:t>Erläuterung der Ideen in einem begleitende</w:t>
            </w:r>
            <w:r w:rsidR="00CA4D0A">
              <w:rPr>
                <w:rFonts w:ascii="Arial" w:hAnsi="Arial" w:cs="Times New Roman"/>
                <w:sz w:val="24"/>
                <w:szCs w:val="24"/>
              </w:rPr>
              <w:t>n</w:t>
            </w:r>
            <w:r>
              <w:rPr>
                <w:rFonts w:ascii="Arial" w:hAnsi="Arial" w:cs="Times New Roman"/>
                <w:sz w:val="24"/>
                <w:szCs w:val="24"/>
              </w:rPr>
              <w:t xml:space="preserve"> Text</w:t>
            </w:r>
            <w:r w:rsidR="009973CE">
              <w:rPr>
                <w:rFonts w:ascii="Arial" w:hAnsi="Arial" w:cs="Times New Roman"/>
                <w:sz w:val="24"/>
                <w:szCs w:val="24"/>
              </w:rPr>
              <w:t>: Einleitung, Hauptteil (systematische Beschreibung des Bildes), Schluss</w:t>
            </w:r>
          </w:p>
          <w:p w14:paraId="4E8CF3B8" w14:textId="77777777" w:rsidR="009973CE" w:rsidRDefault="009973CE" w:rsidP="00CA4D0A">
            <w:pPr>
              <w:pStyle w:val="Listenabsatz"/>
              <w:spacing w:after="0" w:line="240" w:lineRule="auto"/>
              <w:contextualSpacing/>
              <w:jc w:val="both"/>
              <w:rPr>
                <w:rFonts w:ascii="Arial" w:hAnsi="Arial" w:cs="Times New Roman"/>
                <w:sz w:val="24"/>
                <w:szCs w:val="24"/>
              </w:rPr>
            </w:pPr>
          </w:p>
          <w:p w14:paraId="4B6EC7D4" w14:textId="61FE1B70" w:rsidR="00F62F6C" w:rsidRDefault="00F62F6C" w:rsidP="00CE2FDE">
            <w:pPr>
              <w:pStyle w:val="Listenabsatz"/>
              <w:numPr>
                <w:ilvl w:val="0"/>
                <w:numId w:val="15"/>
              </w:numPr>
              <w:spacing w:after="0" w:line="240" w:lineRule="auto"/>
              <w:contextualSpacing/>
              <w:jc w:val="both"/>
              <w:rPr>
                <w:rFonts w:ascii="Arial" w:hAnsi="Arial" w:cs="Times New Roman"/>
                <w:sz w:val="24"/>
                <w:szCs w:val="24"/>
              </w:rPr>
            </w:pPr>
            <w:r>
              <w:rPr>
                <w:rFonts w:ascii="Arial" w:hAnsi="Arial" w:cs="Times New Roman"/>
                <w:sz w:val="24"/>
                <w:szCs w:val="24"/>
              </w:rPr>
              <w:t>Sprache:</w:t>
            </w:r>
            <w:r w:rsidR="00644C91">
              <w:rPr>
                <w:rFonts w:ascii="Arial" w:hAnsi="Arial" w:cs="Times New Roman"/>
                <w:sz w:val="24"/>
                <w:szCs w:val="24"/>
              </w:rPr>
              <w:t xml:space="preserve"> Wortschatz</w:t>
            </w:r>
            <w:r w:rsidR="00284B4A">
              <w:rPr>
                <w:rFonts w:ascii="Arial" w:hAnsi="Arial" w:cs="Times New Roman"/>
                <w:sz w:val="24"/>
                <w:szCs w:val="24"/>
              </w:rPr>
              <w:t>, Grammatik</w:t>
            </w:r>
            <w:r w:rsidR="00D07E0E">
              <w:rPr>
                <w:rFonts w:ascii="Arial" w:hAnsi="Arial" w:cs="Times New Roman"/>
                <w:sz w:val="24"/>
                <w:szCs w:val="24"/>
              </w:rPr>
              <w:t xml:space="preserve"> (z.B. Schwerpunkt auf </w:t>
            </w:r>
            <w:r w:rsidR="00B332BC">
              <w:rPr>
                <w:rFonts w:ascii="Arial" w:hAnsi="Arial" w:cs="Times New Roman"/>
                <w:sz w:val="24"/>
                <w:szCs w:val="24"/>
              </w:rPr>
              <w:t>Vergleiche mit realer Schule)</w:t>
            </w:r>
            <w:r w:rsidR="00284B4A">
              <w:rPr>
                <w:rFonts w:ascii="Arial" w:hAnsi="Arial" w:cs="Times New Roman"/>
                <w:sz w:val="24"/>
                <w:szCs w:val="24"/>
              </w:rPr>
              <w:t>, Syntax</w:t>
            </w:r>
          </w:p>
          <w:p w14:paraId="0DDBB596" w14:textId="77777777" w:rsidR="00284B4A" w:rsidRPr="00CA4D0A" w:rsidRDefault="00284B4A" w:rsidP="00CA4D0A">
            <w:pPr>
              <w:spacing w:after="0" w:line="240" w:lineRule="auto"/>
              <w:contextualSpacing/>
              <w:jc w:val="both"/>
              <w:rPr>
                <w:rFonts w:ascii="Arial" w:hAnsi="Arial" w:cs="Times New Roman"/>
                <w:sz w:val="24"/>
                <w:szCs w:val="24"/>
              </w:rPr>
            </w:pPr>
          </w:p>
          <w:p w14:paraId="44D465E3" w14:textId="67A5EC38" w:rsidR="00644C91" w:rsidRDefault="00644C91" w:rsidP="00644C91">
            <w:pPr>
              <w:spacing w:after="0" w:line="240" w:lineRule="auto"/>
              <w:contextualSpacing/>
              <w:jc w:val="both"/>
              <w:rPr>
                <w:rFonts w:ascii="Arial" w:hAnsi="Arial" w:cs="Times New Roman"/>
                <w:sz w:val="24"/>
                <w:szCs w:val="24"/>
              </w:rPr>
            </w:pPr>
            <w:r>
              <w:rPr>
                <w:rFonts w:ascii="Arial" w:hAnsi="Arial" w:cs="Times New Roman"/>
                <w:sz w:val="24"/>
                <w:szCs w:val="24"/>
              </w:rPr>
              <w:t>mögliche Erweiterung um mündliche Elemente: Präsentation der einzelnen Poster</w:t>
            </w:r>
          </w:p>
          <w:p w14:paraId="23A9BD8C" w14:textId="77777777" w:rsidR="00D42ABC" w:rsidRDefault="00D42ABC" w:rsidP="00644C91">
            <w:pPr>
              <w:spacing w:after="0" w:line="240" w:lineRule="auto"/>
              <w:contextualSpacing/>
              <w:jc w:val="both"/>
              <w:rPr>
                <w:rFonts w:ascii="Arial" w:hAnsi="Arial" w:cs="Times New Roman"/>
                <w:sz w:val="24"/>
                <w:szCs w:val="24"/>
              </w:rPr>
            </w:pPr>
          </w:p>
          <w:p w14:paraId="41D95A55" w14:textId="0DC6ABA5" w:rsidR="00D42ABC" w:rsidRPr="00DE4D2C" w:rsidRDefault="00D42ABC" w:rsidP="00D42ABC">
            <w:pPr>
              <w:spacing w:after="0" w:line="240" w:lineRule="auto"/>
              <w:rPr>
                <w:rFonts w:ascii="Arial" w:hAnsi="Arial" w:cs="Arial"/>
                <w:sz w:val="24"/>
                <w:shd w:val="clear" w:color="auto" w:fill="FFFFFF"/>
              </w:rPr>
            </w:pPr>
            <w:r w:rsidRPr="00DE4D2C">
              <w:rPr>
                <w:rFonts w:ascii="Arial" w:hAnsi="Arial" w:cs="Arial"/>
                <w:sz w:val="24"/>
              </w:rPr>
              <w:t xml:space="preserve">Die Bewertung kann sich z.B. an dem Bewertungsraster für </w:t>
            </w:r>
            <w:r w:rsidRPr="00DE4D2C">
              <w:rPr>
                <w:rFonts w:ascii="Arial" w:hAnsi="Arial" w:cs="Arial"/>
                <w:sz w:val="24"/>
                <w:shd w:val="clear" w:color="auto" w:fill="FFFFFF"/>
              </w:rPr>
              <w:t>mündliche Prüfungen in der Sekundarstufe I als Ersatz oder als Teil einer Klassenarbeit (monologischer Teil) orientieren</w:t>
            </w:r>
            <w:r w:rsidR="00DD00E7">
              <w:rPr>
                <w:rFonts w:ascii="Arial" w:hAnsi="Arial" w:cs="Arial"/>
                <w:sz w:val="24"/>
                <w:shd w:val="clear" w:color="auto" w:fill="FFFFFF"/>
              </w:rPr>
              <w:t>.</w:t>
            </w:r>
          </w:p>
          <w:p w14:paraId="4A6B4ABE" w14:textId="77777777" w:rsidR="00D42ABC" w:rsidRPr="00DE4D2C" w:rsidRDefault="00D42ABC" w:rsidP="00D42ABC">
            <w:pPr>
              <w:spacing w:after="0" w:line="240" w:lineRule="auto"/>
              <w:rPr>
                <w:rFonts w:ascii="Arial" w:hAnsi="Arial" w:cs="Arial"/>
                <w:sz w:val="24"/>
                <w:shd w:val="clear" w:color="auto" w:fill="FFFFFF"/>
              </w:rPr>
            </w:pPr>
          </w:p>
          <w:p w14:paraId="7375A863" w14:textId="238039C6" w:rsidR="00D42ABC" w:rsidRPr="009618BE" w:rsidRDefault="00D42ABC" w:rsidP="009618BE">
            <w:pPr>
              <w:pStyle w:val="Listenabsatz"/>
              <w:numPr>
                <w:ilvl w:val="0"/>
                <w:numId w:val="15"/>
              </w:numPr>
              <w:spacing w:after="0" w:line="240" w:lineRule="auto"/>
              <w:rPr>
                <w:rFonts w:ascii="Arial" w:hAnsi="Arial" w:cs="Arial"/>
                <w:sz w:val="24"/>
              </w:rPr>
            </w:pPr>
            <w:r w:rsidRPr="009618BE">
              <w:rPr>
                <w:rFonts w:ascii="Arial" w:hAnsi="Arial" w:cs="Arial"/>
                <w:sz w:val="24"/>
                <w:shd w:val="clear" w:color="auto" w:fill="FFFFFF"/>
              </w:rPr>
              <w:t>Inhaltliche Leistung / Aufgabenerfüllung</w:t>
            </w:r>
            <w:r w:rsidRPr="009618BE">
              <w:rPr>
                <w:rFonts w:ascii="Arial" w:hAnsi="Arial" w:cs="Arial"/>
                <w:sz w:val="24"/>
              </w:rPr>
              <w:t xml:space="preserve"> </w:t>
            </w:r>
          </w:p>
          <w:p w14:paraId="03C9DCAC" w14:textId="77777777" w:rsidR="00D42ABC" w:rsidRPr="009618BE" w:rsidRDefault="00D42ABC" w:rsidP="009618BE">
            <w:pPr>
              <w:pStyle w:val="Listenabsatz"/>
              <w:numPr>
                <w:ilvl w:val="0"/>
                <w:numId w:val="15"/>
              </w:numPr>
              <w:spacing w:after="0" w:line="240" w:lineRule="auto"/>
              <w:rPr>
                <w:rFonts w:ascii="Arial" w:hAnsi="Arial" w:cs="Arial"/>
                <w:sz w:val="24"/>
              </w:rPr>
            </w:pPr>
            <w:r w:rsidRPr="009618BE">
              <w:rPr>
                <w:rFonts w:ascii="Arial" w:hAnsi="Arial" w:cs="Arial"/>
                <w:sz w:val="24"/>
              </w:rPr>
              <w:t>Sprachliche Leistung / Darstellungsleistung</w:t>
            </w:r>
          </w:p>
          <w:p w14:paraId="72236BF4" w14:textId="26C802C9" w:rsidR="00D42ABC" w:rsidRPr="009618BE" w:rsidRDefault="00D42ABC" w:rsidP="009618BE">
            <w:pPr>
              <w:pStyle w:val="Listenabsatz"/>
              <w:numPr>
                <w:ilvl w:val="0"/>
                <w:numId w:val="16"/>
              </w:numPr>
              <w:spacing w:after="0" w:line="240" w:lineRule="auto"/>
              <w:contextualSpacing/>
              <w:jc w:val="both"/>
              <w:rPr>
                <w:rFonts w:ascii="Arial" w:hAnsi="Arial" w:cs="Arial"/>
                <w:sz w:val="24"/>
              </w:rPr>
            </w:pPr>
            <w:r w:rsidRPr="009618BE">
              <w:rPr>
                <w:rFonts w:ascii="Arial" w:hAnsi="Arial" w:cs="Arial"/>
                <w:sz w:val="24"/>
              </w:rPr>
              <w:t>Kommunikative Strategie: Präsentationskompetenz</w:t>
            </w:r>
          </w:p>
          <w:p w14:paraId="53F155B1" w14:textId="504AB54F" w:rsidR="00D42ABC" w:rsidRPr="009618BE" w:rsidRDefault="00D42ABC" w:rsidP="009618BE">
            <w:pPr>
              <w:pStyle w:val="Listenabsatz"/>
              <w:numPr>
                <w:ilvl w:val="0"/>
                <w:numId w:val="16"/>
              </w:numPr>
              <w:spacing w:after="0" w:line="240" w:lineRule="auto"/>
              <w:contextualSpacing/>
              <w:jc w:val="both"/>
              <w:rPr>
                <w:rFonts w:ascii="Arial" w:hAnsi="Arial" w:cs="Times New Roman"/>
                <w:sz w:val="24"/>
                <w:szCs w:val="24"/>
              </w:rPr>
            </w:pPr>
            <w:r w:rsidRPr="009618BE">
              <w:rPr>
                <w:rFonts w:ascii="Arial" w:hAnsi="Arial" w:cs="Arial"/>
                <w:sz w:val="24"/>
              </w:rPr>
              <w:t>Verfügen über sprachliche Mittel und Sprachrichtigkeit: Aussprache / Intonation, Wortschatz, grammatische Strukturen</w:t>
            </w:r>
          </w:p>
          <w:p w14:paraId="23D66AF0" w14:textId="23558A5C" w:rsidR="00D42ABC" w:rsidRPr="00CA4D0A" w:rsidRDefault="00D42ABC" w:rsidP="00CA4D0A">
            <w:pPr>
              <w:spacing w:after="0" w:line="240" w:lineRule="auto"/>
              <w:contextualSpacing/>
              <w:jc w:val="both"/>
              <w:rPr>
                <w:rFonts w:ascii="Arial" w:hAnsi="Arial" w:cs="Times New Roman"/>
                <w:sz w:val="24"/>
                <w:szCs w:val="24"/>
              </w:rPr>
            </w:pPr>
          </w:p>
        </w:tc>
      </w:tr>
    </w:tbl>
    <w:p w14:paraId="3F964EC9" w14:textId="77777777" w:rsidR="00B25F6D" w:rsidRPr="00B25F6D" w:rsidRDefault="00B25F6D" w:rsidP="00B25F6D">
      <w:pPr>
        <w:rPr>
          <w:rFonts w:ascii="Arial" w:hAnsi="Arial" w:cs="Times New Roman"/>
        </w:rPr>
      </w:pPr>
    </w:p>
    <w:p w14:paraId="04594C77" w14:textId="77777777" w:rsidR="00B25F6D" w:rsidRPr="00B25F6D" w:rsidRDefault="00B25F6D" w:rsidP="00B25F6D">
      <w:pPr>
        <w:rPr>
          <w:rFonts w:ascii="Arial" w:hAnsi="Arial" w:cs="Times New Roman"/>
        </w:rPr>
      </w:pPr>
      <w:r w:rsidRPr="00B25F6D">
        <w:rPr>
          <w:rFonts w:ascii="Arial" w:hAnsi="Arial" w:cs="Times New Roman"/>
        </w:rPr>
        <w:br w:type="page"/>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71"/>
        <w:gridCol w:w="7803"/>
        <w:gridCol w:w="3521"/>
      </w:tblGrid>
      <w:tr w:rsidR="00B25F6D" w:rsidRPr="00D45290" w14:paraId="119EC6FE" w14:textId="77777777" w:rsidTr="00B3031D">
        <w:trPr>
          <w:cantSplit/>
          <w:trHeight w:val="1134"/>
          <w:tblHeader/>
        </w:trPr>
        <w:tc>
          <w:tcPr>
            <w:tcW w:w="1147" w:type="pct"/>
            <w:tcBorders>
              <w:top w:val="single" w:sz="4" w:space="0" w:color="auto"/>
              <w:left w:val="single" w:sz="4" w:space="0" w:color="auto"/>
              <w:bottom w:val="single" w:sz="4" w:space="0" w:color="auto"/>
              <w:right w:val="single" w:sz="4" w:space="0" w:color="auto"/>
            </w:tcBorders>
            <w:shd w:val="clear" w:color="auto" w:fill="D9D9D9"/>
            <w:hideMark/>
          </w:tcPr>
          <w:p w14:paraId="70D723BB" w14:textId="77777777" w:rsidR="00B25F6D" w:rsidRPr="00D45290" w:rsidRDefault="00B25F6D" w:rsidP="00B25F6D">
            <w:pPr>
              <w:spacing w:before="60" w:after="60" w:line="240" w:lineRule="auto"/>
              <w:mirrorIndents/>
              <w:rPr>
                <w:rFonts w:ascii="Arial" w:hAnsi="Arial" w:cs="Arial"/>
                <w:b/>
              </w:rPr>
            </w:pPr>
            <w:r w:rsidRPr="00D45290">
              <w:rPr>
                <w:rFonts w:ascii="Arial" w:eastAsia="Times New Roman" w:hAnsi="Arial" w:cs="Arial"/>
                <w:b/>
                <w:i/>
                <w:sz w:val="24"/>
                <w:lang w:eastAsia="de-DE"/>
              </w:rPr>
              <w:lastRenderedPageBreak/>
              <w:br w:type="page"/>
            </w:r>
            <w:r w:rsidRPr="00D45290">
              <w:rPr>
                <w:rFonts w:ascii="Arial" w:hAnsi="Arial" w:cs="Arial"/>
                <w:b/>
              </w:rPr>
              <w:t>Sequenzierung:</w:t>
            </w:r>
          </w:p>
          <w:p w14:paraId="0882A71C" w14:textId="77777777" w:rsidR="00B25F6D" w:rsidRPr="00D45290" w:rsidRDefault="00B25F6D" w:rsidP="00B25F6D">
            <w:pPr>
              <w:spacing w:before="120" w:after="60" w:line="240" w:lineRule="auto"/>
              <w:mirrorIndents/>
              <w:rPr>
                <w:rFonts w:ascii="Arial" w:hAnsi="Arial" w:cs="Arial"/>
              </w:rPr>
            </w:pPr>
            <w:r w:rsidRPr="00D45290">
              <w:rPr>
                <w:rFonts w:ascii="Arial" w:hAnsi="Arial" w:cs="Arial"/>
              </w:rPr>
              <w:t>inhaltliche Aspekte</w:t>
            </w:r>
          </w:p>
        </w:tc>
        <w:tc>
          <w:tcPr>
            <w:tcW w:w="2655" w:type="pct"/>
            <w:tcBorders>
              <w:top w:val="single" w:sz="4" w:space="0" w:color="auto"/>
              <w:left w:val="single" w:sz="4" w:space="0" w:color="auto"/>
              <w:bottom w:val="single" w:sz="4" w:space="0" w:color="auto"/>
              <w:right w:val="single" w:sz="4" w:space="0" w:color="auto"/>
            </w:tcBorders>
            <w:shd w:val="clear" w:color="auto" w:fill="D9D9D9"/>
            <w:vAlign w:val="center"/>
          </w:tcPr>
          <w:p w14:paraId="17519F7C"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Didaktisch-methodische Anmerkungen und Empfehlungen</w:t>
            </w:r>
          </w:p>
          <w:p w14:paraId="3160285F" w14:textId="77777777" w:rsidR="00B25F6D" w:rsidRPr="00D45290" w:rsidRDefault="00B25F6D" w:rsidP="00B25F6D">
            <w:pPr>
              <w:spacing w:before="120" w:after="60" w:line="240" w:lineRule="auto"/>
              <w:mirrorIndents/>
              <w:rPr>
                <w:rFonts w:ascii="Arial" w:hAnsi="Arial" w:cs="Arial"/>
                <w:i/>
                <w:iCs/>
              </w:rPr>
            </w:pPr>
          </w:p>
        </w:tc>
        <w:tc>
          <w:tcPr>
            <w:tcW w:w="1198" w:type="pct"/>
            <w:tcBorders>
              <w:top w:val="single" w:sz="4" w:space="0" w:color="auto"/>
              <w:left w:val="single" w:sz="4" w:space="0" w:color="auto"/>
              <w:bottom w:val="single" w:sz="4" w:space="0" w:color="auto"/>
              <w:right w:val="single" w:sz="4" w:space="0" w:color="auto"/>
            </w:tcBorders>
            <w:shd w:val="clear" w:color="auto" w:fill="D9D9D9"/>
            <w:hideMark/>
          </w:tcPr>
          <w:p w14:paraId="50F9938F"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Hinweise zur lernförderlichen Verknüpfung von Präsenz- und Distanzunterricht</w:t>
            </w:r>
          </w:p>
        </w:tc>
      </w:tr>
      <w:tr w:rsidR="002440A2" w:rsidRPr="00D45290" w14:paraId="693C3072" w14:textId="77777777" w:rsidTr="004B065B">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1344C349" w14:textId="77777777" w:rsidR="002440A2" w:rsidRPr="006345B2" w:rsidRDefault="002440A2" w:rsidP="00B25F6D">
            <w:pPr>
              <w:spacing w:before="120" w:after="120" w:line="240" w:lineRule="auto"/>
              <w:rPr>
                <w:rFonts w:ascii="Arial" w:eastAsia="Times New Roman" w:hAnsi="Arial" w:cs="Arial"/>
                <w:lang w:val="en-GB" w:eastAsia="de-DE"/>
              </w:rPr>
            </w:pPr>
            <w:r w:rsidRPr="006345B2">
              <w:rPr>
                <w:rFonts w:ascii="Arial" w:eastAsia="Times New Roman" w:hAnsi="Arial" w:cs="Arial"/>
                <w:lang w:val="en-GB" w:eastAsia="de-DE"/>
              </w:rPr>
              <w:t xml:space="preserve">Phase 1: </w:t>
            </w:r>
          </w:p>
          <w:p w14:paraId="50048629" w14:textId="66E45CEC" w:rsidR="002440A2" w:rsidRPr="00E214BB" w:rsidRDefault="002440A2" w:rsidP="00B25F6D">
            <w:pPr>
              <w:spacing w:before="120" w:after="120" w:line="240" w:lineRule="auto"/>
              <w:rPr>
                <w:rFonts w:ascii="Arial" w:eastAsia="Times New Roman" w:hAnsi="Arial" w:cs="Arial"/>
                <w:i/>
                <w:iCs/>
                <w:lang w:val="en-GB" w:eastAsia="de-DE"/>
              </w:rPr>
            </w:pPr>
            <w:r w:rsidRPr="00E214BB">
              <w:rPr>
                <w:rFonts w:ascii="Arial" w:eastAsia="Times New Roman" w:hAnsi="Arial" w:cs="Arial"/>
                <w:i/>
                <w:iCs/>
                <w:lang w:val="en-GB" w:eastAsia="de-DE"/>
              </w:rPr>
              <w:t>Differences between German and B</w:t>
            </w:r>
            <w:r>
              <w:rPr>
                <w:rFonts w:ascii="Arial" w:eastAsia="Times New Roman" w:hAnsi="Arial" w:cs="Arial"/>
                <w:i/>
                <w:iCs/>
                <w:lang w:val="en-GB" w:eastAsia="de-DE"/>
              </w:rPr>
              <w:t>ritish schools</w:t>
            </w:r>
          </w:p>
          <w:p w14:paraId="589BA70A" w14:textId="74267ABA" w:rsidR="002440A2" w:rsidRPr="00D45290" w:rsidRDefault="002440A2" w:rsidP="00B25F6D">
            <w:pPr>
              <w:spacing w:before="120" w:after="120" w:line="240" w:lineRule="auto"/>
              <w:rPr>
                <w:rFonts w:ascii="Arial" w:eastAsia="Times New Roman" w:hAnsi="Arial" w:cs="Arial"/>
                <w:lang w:eastAsia="de-DE"/>
              </w:rPr>
            </w:pPr>
            <w:r>
              <w:rPr>
                <w:rFonts w:ascii="Arial" w:eastAsia="Times New Roman" w:hAnsi="Arial" w:cs="Arial"/>
                <w:lang w:eastAsia="de-DE"/>
              </w:rPr>
              <w:t>Vermutungen</w:t>
            </w:r>
            <w:r w:rsidR="00505DB1">
              <w:rPr>
                <w:rFonts w:ascii="Arial" w:eastAsia="Times New Roman" w:hAnsi="Arial" w:cs="Arial"/>
                <w:lang w:eastAsia="de-DE"/>
              </w:rPr>
              <w:t xml:space="preserve"> zu Gemeinsamkeiten und Unterschieden antizipieren</w:t>
            </w:r>
            <w:r>
              <w:rPr>
                <w:rFonts w:ascii="Arial" w:eastAsia="Times New Roman" w:hAnsi="Arial" w:cs="Arial"/>
                <w:lang w:eastAsia="de-DE"/>
              </w:rPr>
              <w:t xml:space="preserve"> </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F446F35" w14:textId="77777777" w:rsidR="002440A2" w:rsidRDefault="002440A2" w:rsidP="00B25F6D">
            <w:pPr>
              <w:rPr>
                <w:rFonts w:ascii="Arial" w:hAnsi="Arial" w:cs="Arial"/>
              </w:rPr>
            </w:pPr>
            <w:r w:rsidRPr="00D45290">
              <w:rPr>
                <w:rFonts w:ascii="Arial" w:hAnsi="Arial" w:cs="Arial"/>
              </w:rPr>
              <w:t>Einführung in das Thema</w:t>
            </w:r>
            <w:r>
              <w:rPr>
                <w:rFonts w:ascii="Arial" w:hAnsi="Arial" w:cs="Arial"/>
              </w:rPr>
              <w:t xml:space="preserve"> </w:t>
            </w:r>
          </w:p>
          <w:p w14:paraId="666403CC" w14:textId="2692E9B7" w:rsidR="002440A2" w:rsidRPr="0034094B" w:rsidRDefault="002440A2" w:rsidP="00B25F6D">
            <w:pPr>
              <w:rPr>
                <w:rFonts w:ascii="Arial" w:hAnsi="Arial" w:cs="Arial"/>
                <w:b/>
                <w:bCs/>
                <w:i/>
                <w:iCs/>
              </w:rPr>
            </w:pPr>
            <w:r>
              <w:rPr>
                <w:rFonts w:ascii="Arial" w:hAnsi="Arial" w:cs="Arial"/>
              </w:rPr>
              <w:t xml:space="preserve">(Hinweis: Diese Phase kann synchron stattfinden, z.B. im Präsenzunterricht oder über Videokonferenz. Findet sie asynchron statt, sammeln die </w:t>
            </w:r>
            <w:proofErr w:type="spellStart"/>
            <w:r>
              <w:rPr>
                <w:rFonts w:ascii="Arial" w:hAnsi="Arial" w:cs="Arial"/>
              </w:rPr>
              <w:t>SuS</w:t>
            </w:r>
            <w:proofErr w:type="spellEnd"/>
            <w:r>
              <w:rPr>
                <w:rFonts w:ascii="Arial" w:hAnsi="Arial" w:cs="Arial"/>
              </w:rPr>
              <w:t xml:space="preserve"> ihre Ideen </w:t>
            </w:r>
            <w:proofErr w:type="spellStart"/>
            <w:r>
              <w:rPr>
                <w:rFonts w:ascii="Arial" w:hAnsi="Arial" w:cs="Arial"/>
              </w:rPr>
              <w:t>kollaborativ</w:t>
            </w:r>
            <w:proofErr w:type="spellEnd"/>
            <w:r>
              <w:rPr>
                <w:rFonts w:ascii="Arial" w:hAnsi="Arial" w:cs="Arial"/>
              </w:rPr>
              <w:t xml:space="preserve">, z.B. über eine Lernplattform, z.B. LOGINEO NRW LMS, </w:t>
            </w:r>
            <w:r w:rsidR="000B5DB7">
              <w:rPr>
                <w:rFonts w:ascii="Arial" w:hAnsi="Arial" w:cs="Arial"/>
              </w:rPr>
              <w:br/>
            </w:r>
            <w:r>
              <w:rPr>
                <w:rFonts w:ascii="Arial" w:hAnsi="Arial" w:cs="Arial"/>
              </w:rPr>
              <w:t xml:space="preserve">oder eine digitale Pinnwand) </w:t>
            </w:r>
          </w:p>
          <w:p w14:paraId="25F288CB" w14:textId="7D19332D" w:rsidR="002440A2" w:rsidRPr="003654EB" w:rsidRDefault="002440A2" w:rsidP="00B25F6D">
            <w:pPr>
              <w:numPr>
                <w:ilvl w:val="0"/>
                <w:numId w:val="13"/>
              </w:numPr>
              <w:contextualSpacing/>
              <w:jc w:val="both"/>
              <w:rPr>
                <w:rFonts w:ascii="Arial" w:hAnsi="Arial" w:cs="Arial"/>
                <w:i/>
                <w:iCs/>
              </w:rPr>
            </w:pPr>
            <w:r w:rsidRPr="00814D25">
              <w:rPr>
                <w:rFonts w:ascii="Arial" w:hAnsi="Arial" w:cs="Arial"/>
              </w:rPr>
              <w:t xml:space="preserve">Die </w:t>
            </w:r>
            <w:proofErr w:type="spellStart"/>
            <w:r w:rsidRPr="00814D25">
              <w:rPr>
                <w:rFonts w:ascii="Arial" w:hAnsi="Arial" w:cs="Arial"/>
              </w:rPr>
              <w:t>SuS</w:t>
            </w:r>
            <w:proofErr w:type="spellEnd"/>
            <w:r w:rsidRPr="00814D25">
              <w:rPr>
                <w:rFonts w:ascii="Arial" w:hAnsi="Arial" w:cs="Arial"/>
              </w:rPr>
              <w:t xml:space="preserve"> stellen Vermutungen d</w:t>
            </w:r>
            <w:r>
              <w:rPr>
                <w:rFonts w:ascii="Arial" w:hAnsi="Arial" w:cs="Arial"/>
              </w:rPr>
              <w:t xml:space="preserve">arüber an, wie sich britische Schulen von deutschen Schulen unterscheiden, ggf. unter Zuhilfenahme des eingeführten Lehrwerks </w:t>
            </w:r>
            <w:r w:rsidR="00431220">
              <w:rPr>
                <w:rFonts w:ascii="Arial" w:hAnsi="Arial" w:cs="Arial"/>
              </w:rPr>
              <w:t>oder des Internets</w:t>
            </w:r>
          </w:p>
          <w:p w14:paraId="04FDECA0" w14:textId="46953B42" w:rsidR="002440A2" w:rsidRPr="00164EB2" w:rsidRDefault="002440A2" w:rsidP="00B25F6D">
            <w:pPr>
              <w:numPr>
                <w:ilvl w:val="0"/>
                <w:numId w:val="13"/>
              </w:numPr>
              <w:contextualSpacing/>
              <w:jc w:val="both"/>
              <w:rPr>
                <w:rFonts w:ascii="Arial" w:hAnsi="Arial" w:cs="Arial"/>
              </w:rPr>
            </w:pPr>
            <w:r w:rsidRPr="005558B0">
              <w:rPr>
                <w:rFonts w:ascii="Arial" w:hAnsi="Arial" w:cs="Arial"/>
              </w:rPr>
              <w:t xml:space="preserve">Zur sprachlichen Differenzierung können Modalverben, die Verwendung von Komparativen und Superlativen sowie Phrasen der Meinungsäußerung vorentlastet werden. Eine inhaltliche Vorentlastung durch Stichwörter und Hinweise zu möglichen Gemeinsamkeiten und Unterschieden unterstützt die Ideenfindung. </w:t>
            </w:r>
          </w:p>
          <w:p w14:paraId="37AC0824" w14:textId="2B9E9C82" w:rsidR="002440A2" w:rsidRPr="00D45290" w:rsidRDefault="002440A2" w:rsidP="00D45290">
            <w:pPr>
              <w:numPr>
                <w:ilvl w:val="0"/>
                <w:numId w:val="13"/>
              </w:numPr>
              <w:contextualSpacing/>
              <w:jc w:val="both"/>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stellen ihre </w:t>
            </w:r>
            <w:r>
              <w:rPr>
                <w:rFonts w:ascii="Arial" w:hAnsi="Arial" w:cs="Arial"/>
              </w:rPr>
              <w:t>Vermutungen</w:t>
            </w:r>
            <w:r w:rsidRPr="00D45290">
              <w:rPr>
                <w:rFonts w:ascii="Arial" w:hAnsi="Arial" w:cs="Arial"/>
              </w:rPr>
              <w:t xml:space="preserve"> im Präsenzunterricht vor. </w:t>
            </w:r>
            <w:r w:rsidRPr="00D45290">
              <w:rPr>
                <w:rFonts w:ascii="Arial" w:hAnsi="Arial" w:cs="Arial"/>
                <w:b/>
                <w:bCs/>
              </w:rPr>
              <w:t xml:space="preserve">Alternativ </w:t>
            </w:r>
            <w:r w:rsidRPr="00D45290">
              <w:rPr>
                <w:rFonts w:ascii="Arial" w:hAnsi="Arial" w:cs="Arial"/>
              </w:rPr>
              <w:t>können d</w:t>
            </w:r>
            <w:r>
              <w:rPr>
                <w:rFonts w:ascii="Arial" w:hAnsi="Arial" w:cs="Arial"/>
              </w:rPr>
              <w:t>ie Vermutungen</w:t>
            </w:r>
            <w:r w:rsidRPr="00D45290">
              <w:rPr>
                <w:rFonts w:ascii="Arial" w:hAnsi="Arial" w:cs="Arial"/>
              </w:rPr>
              <w:t xml:space="preserve"> auch über eine Videokonferenz</w:t>
            </w:r>
            <w:r w:rsidR="00431220">
              <w:rPr>
                <w:rFonts w:ascii="Arial" w:hAnsi="Arial" w:cs="Arial"/>
              </w:rPr>
              <w:t xml:space="preserve"> präsentiert bzw. über</w:t>
            </w:r>
            <w:r w:rsidRPr="00D45290">
              <w:rPr>
                <w:rFonts w:ascii="Arial" w:hAnsi="Arial" w:cs="Arial"/>
              </w:rPr>
              <w:t xml:space="preserve"> eine Lernplattform, z.B. LOGINEO NRW LMS, oder eine </w:t>
            </w:r>
            <w:r>
              <w:rPr>
                <w:rFonts w:ascii="Arial" w:hAnsi="Arial" w:cs="Arial"/>
              </w:rPr>
              <w:t>digitale Pinnwand</w:t>
            </w:r>
            <w:r w:rsidRPr="00D45290">
              <w:rPr>
                <w:rFonts w:ascii="Arial" w:hAnsi="Arial" w:cs="Arial"/>
              </w:rPr>
              <w:t xml:space="preserve"> </w:t>
            </w:r>
            <w:r w:rsidR="00431220">
              <w:rPr>
                <w:rFonts w:ascii="Arial" w:hAnsi="Arial" w:cs="Arial"/>
              </w:rPr>
              <w:t>gesammelt und besprochen</w:t>
            </w:r>
            <w:r w:rsidR="00431220" w:rsidRPr="00D45290">
              <w:rPr>
                <w:rFonts w:ascii="Arial" w:hAnsi="Arial" w:cs="Arial"/>
              </w:rPr>
              <w:t xml:space="preserve"> </w:t>
            </w:r>
            <w:r w:rsidRPr="00D45290">
              <w:rPr>
                <w:rFonts w:ascii="Arial" w:hAnsi="Arial" w:cs="Arial"/>
              </w:rPr>
              <w:t>werden.</w:t>
            </w:r>
          </w:p>
        </w:tc>
        <w:tc>
          <w:tcPr>
            <w:tcW w:w="1198"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5DC11229" w14:textId="77777777" w:rsidR="002440A2" w:rsidRPr="00D45290" w:rsidRDefault="002440A2" w:rsidP="00B25F6D">
            <w:pPr>
              <w:spacing w:after="0"/>
              <w:ind w:left="170" w:hanging="170"/>
              <w:contextualSpacing/>
              <w:rPr>
                <w:rFonts w:ascii="Arial" w:hAnsi="Arial" w:cs="Arial"/>
                <w:sz w:val="20"/>
                <w:szCs w:val="20"/>
              </w:rPr>
            </w:pPr>
            <w:r w:rsidRPr="00D45290">
              <w:rPr>
                <w:rFonts w:ascii="Arial" w:hAnsi="Arial" w:cs="Arial"/>
                <w:sz w:val="20"/>
                <w:szCs w:val="20"/>
              </w:rPr>
              <w:t>Wertschätzung der Arbeit in Distanz</w:t>
            </w:r>
          </w:p>
          <w:p w14:paraId="52E29ADE" w14:textId="77777777" w:rsidR="002440A2" w:rsidRPr="00D45290" w:rsidRDefault="002440A2" w:rsidP="00B25F6D">
            <w:pPr>
              <w:spacing w:after="0"/>
              <w:ind w:left="170"/>
              <w:contextualSpacing/>
              <w:rPr>
                <w:rFonts w:ascii="Arial" w:hAnsi="Arial" w:cs="Arial"/>
                <w:sz w:val="20"/>
                <w:szCs w:val="20"/>
              </w:rPr>
            </w:pPr>
          </w:p>
          <w:p w14:paraId="5A5C06AC" w14:textId="77777777" w:rsidR="002440A2" w:rsidRPr="00D45290" w:rsidRDefault="002440A2" w:rsidP="00B25F6D">
            <w:pPr>
              <w:spacing w:after="0"/>
              <w:ind w:left="170" w:hanging="170"/>
              <w:contextualSpacing/>
              <w:rPr>
                <w:rFonts w:ascii="Arial" w:hAnsi="Arial" w:cs="Arial"/>
                <w:sz w:val="20"/>
                <w:szCs w:val="20"/>
              </w:rPr>
            </w:pPr>
            <w:r w:rsidRPr="00D45290">
              <w:rPr>
                <w:rFonts w:ascii="Arial" w:hAnsi="Arial" w:cs="Arial"/>
                <w:sz w:val="20"/>
                <w:szCs w:val="20"/>
              </w:rPr>
              <w:t>Feedback zu der Arbeit in Distanz</w:t>
            </w:r>
          </w:p>
          <w:p w14:paraId="1778CE07" w14:textId="77777777" w:rsidR="002440A2" w:rsidRPr="00D45290" w:rsidRDefault="002440A2" w:rsidP="00B25F6D">
            <w:pPr>
              <w:numPr>
                <w:ilvl w:val="0"/>
                <w:numId w:val="14"/>
              </w:numPr>
              <w:spacing w:after="0"/>
              <w:contextualSpacing/>
              <w:rPr>
                <w:rFonts w:ascii="Arial" w:hAnsi="Arial" w:cs="Arial"/>
                <w:sz w:val="20"/>
                <w:szCs w:val="20"/>
              </w:rPr>
            </w:pPr>
            <w:r w:rsidRPr="00D45290">
              <w:rPr>
                <w:rFonts w:ascii="Arial" w:hAnsi="Arial" w:cs="Arial"/>
                <w:sz w:val="20"/>
                <w:szCs w:val="20"/>
              </w:rPr>
              <w:t>Feedback durch die Lehrkraft</w:t>
            </w:r>
          </w:p>
          <w:p w14:paraId="10849858" w14:textId="77777777" w:rsidR="002440A2" w:rsidRPr="00D45290" w:rsidRDefault="002440A2" w:rsidP="00B25F6D">
            <w:pPr>
              <w:numPr>
                <w:ilvl w:val="0"/>
                <w:numId w:val="14"/>
              </w:numPr>
              <w:spacing w:after="0"/>
              <w:contextualSpacing/>
              <w:rPr>
                <w:rFonts w:ascii="Arial" w:hAnsi="Arial" w:cs="Arial"/>
                <w:sz w:val="20"/>
                <w:szCs w:val="20"/>
              </w:rPr>
            </w:pPr>
            <w:r w:rsidRPr="00D45290">
              <w:rPr>
                <w:rFonts w:ascii="Arial" w:hAnsi="Arial" w:cs="Arial"/>
                <w:sz w:val="20"/>
                <w:szCs w:val="20"/>
              </w:rPr>
              <w:t xml:space="preserve">Peer-Feedback </w:t>
            </w:r>
          </w:p>
          <w:p w14:paraId="49D52B7B" w14:textId="77777777" w:rsidR="002440A2" w:rsidRPr="00D45290" w:rsidRDefault="002440A2" w:rsidP="00B25F6D">
            <w:pPr>
              <w:spacing w:after="0"/>
              <w:ind w:left="170"/>
              <w:contextualSpacing/>
              <w:rPr>
                <w:rFonts w:ascii="Arial" w:hAnsi="Arial" w:cs="Arial"/>
                <w:sz w:val="20"/>
                <w:szCs w:val="20"/>
              </w:rPr>
            </w:pPr>
          </w:p>
          <w:p w14:paraId="11F1DA6A" w14:textId="46BC50B3" w:rsidR="002440A2" w:rsidRPr="00D45290" w:rsidRDefault="002440A2" w:rsidP="00B25F6D">
            <w:pPr>
              <w:spacing w:after="0"/>
              <w:ind w:left="170" w:hanging="170"/>
              <w:contextualSpacing/>
              <w:rPr>
                <w:rFonts w:ascii="Arial" w:hAnsi="Arial" w:cs="Arial"/>
                <w:sz w:val="20"/>
                <w:szCs w:val="20"/>
              </w:rPr>
            </w:pPr>
            <w:r w:rsidRPr="00D45290">
              <w:rPr>
                <w:rFonts w:ascii="Arial" w:hAnsi="Arial" w:cs="Arial"/>
                <w:sz w:val="20"/>
                <w:szCs w:val="20"/>
              </w:rPr>
              <w:t xml:space="preserve">Alle </w:t>
            </w:r>
            <w:proofErr w:type="spellStart"/>
            <w:r w:rsidRPr="00D45290">
              <w:rPr>
                <w:rFonts w:ascii="Arial" w:hAnsi="Arial" w:cs="Arial"/>
                <w:sz w:val="20"/>
                <w:szCs w:val="20"/>
              </w:rPr>
              <w:t>SuS</w:t>
            </w:r>
            <w:proofErr w:type="spellEnd"/>
            <w:r w:rsidRPr="00D45290">
              <w:rPr>
                <w:rFonts w:ascii="Arial" w:hAnsi="Arial" w:cs="Arial"/>
                <w:sz w:val="20"/>
                <w:szCs w:val="20"/>
              </w:rPr>
              <w:t xml:space="preserve"> müssen konkrete Verabredungen zur Kommunikation (Telefon, Video, Chat…) treffen und in ihren persönlichen Stundenplan eintragen.</w:t>
            </w:r>
          </w:p>
          <w:p w14:paraId="0654C7FD" w14:textId="77777777" w:rsidR="002440A2" w:rsidRPr="00D45290" w:rsidRDefault="002440A2" w:rsidP="00B25F6D">
            <w:pPr>
              <w:spacing w:after="0"/>
              <w:ind w:left="170"/>
              <w:contextualSpacing/>
              <w:rPr>
                <w:rFonts w:ascii="Arial" w:hAnsi="Arial" w:cs="Arial"/>
                <w:sz w:val="20"/>
                <w:szCs w:val="20"/>
              </w:rPr>
            </w:pPr>
          </w:p>
          <w:p w14:paraId="7D88E037" w14:textId="77777777" w:rsidR="002440A2" w:rsidRPr="00D45290" w:rsidRDefault="002440A2" w:rsidP="00B25F6D">
            <w:pPr>
              <w:spacing w:after="0" w:line="240" w:lineRule="auto"/>
              <w:rPr>
                <w:rFonts w:ascii="Arial" w:hAnsi="Arial" w:cs="Arial"/>
                <w:bCs/>
                <w:sz w:val="20"/>
                <w:szCs w:val="20"/>
              </w:rPr>
            </w:pPr>
            <w:r w:rsidRPr="00D45290">
              <w:rPr>
                <w:rFonts w:ascii="Arial" w:hAnsi="Arial" w:cs="Arial"/>
                <w:bCs/>
                <w:sz w:val="20"/>
                <w:szCs w:val="20"/>
              </w:rPr>
              <w:t>Kommunikation:</w:t>
            </w:r>
          </w:p>
          <w:p w14:paraId="070E9DBD"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w:t>
            </w:r>
          </w:p>
          <w:p w14:paraId="56C60399"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w:t>
            </w:r>
          </w:p>
          <w:p w14:paraId="0584D74F"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Präsentation</w:t>
            </w:r>
          </w:p>
          <w:p w14:paraId="10875F2A" w14:textId="4187F256" w:rsidR="002440A2" w:rsidRDefault="002440A2" w:rsidP="00D4529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informeller Austausch</w:t>
            </w:r>
          </w:p>
          <w:p w14:paraId="176895ED" w14:textId="224C5FEB" w:rsidR="002440A2" w:rsidRDefault="002440A2" w:rsidP="00D45290">
            <w:pPr>
              <w:spacing w:after="0"/>
              <w:ind w:left="170" w:hanging="170"/>
              <w:contextualSpacing/>
              <w:rPr>
                <w:rFonts w:ascii="Arial" w:hAnsi="Arial" w:cs="Arial"/>
                <w:sz w:val="20"/>
                <w:szCs w:val="20"/>
                <w:lang w:eastAsia="de-DE"/>
              </w:rPr>
            </w:pPr>
          </w:p>
          <w:p w14:paraId="67088466" w14:textId="77777777" w:rsidR="002440A2" w:rsidRPr="00D45290" w:rsidRDefault="002440A2" w:rsidP="00D45290">
            <w:pPr>
              <w:spacing w:after="0"/>
              <w:ind w:left="170" w:hanging="170"/>
              <w:contextualSpacing/>
              <w:rPr>
                <w:rFonts w:ascii="Arial" w:hAnsi="Arial" w:cs="Arial"/>
                <w:sz w:val="20"/>
                <w:szCs w:val="20"/>
              </w:rPr>
            </w:pPr>
          </w:p>
          <w:p w14:paraId="345A7E23" w14:textId="77777777" w:rsidR="002440A2" w:rsidRPr="00D45290" w:rsidRDefault="002440A2" w:rsidP="00B25F6D">
            <w:pPr>
              <w:spacing w:after="0"/>
              <w:rPr>
                <w:rFonts w:ascii="Arial" w:hAnsi="Arial" w:cs="Arial"/>
                <w:b/>
              </w:rPr>
            </w:pPr>
            <w:r w:rsidRPr="00D45290">
              <w:rPr>
                <w:rFonts w:ascii="Arial" w:hAnsi="Arial" w:cs="Arial"/>
                <w:b/>
              </w:rPr>
              <w:lastRenderedPageBreak/>
              <w:t>synchron</w:t>
            </w:r>
          </w:p>
          <w:p w14:paraId="0EA5E12E"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 im Rahmen von Online-L-Sprechstunden oder per Telefon mit L</w:t>
            </w:r>
          </w:p>
          <w:p w14:paraId="0CBC5ABC"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 im Rahmen von Online-L-Sprechstunden oder per Telefon mit L</w:t>
            </w:r>
          </w:p>
          <w:p w14:paraId="30F19A8A" w14:textId="6C6638D6"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und/oder technischer Fragen im Rahmen von Videokonferenzen oder per Telefon mit ander</w:t>
            </w:r>
            <w:r w:rsidR="007A264F">
              <w:rPr>
                <w:rFonts w:ascii="Arial" w:hAnsi="Arial" w:cs="Arial"/>
                <w:sz w:val="20"/>
                <w:szCs w:val="20"/>
                <w:lang w:eastAsia="de-DE"/>
              </w:rPr>
              <w:t>e</w:t>
            </w:r>
            <w:r w:rsidRPr="00D45290">
              <w:rPr>
                <w:rFonts w:ascii="Arial" w:hAnsi="Arial" w:cs="Arial"/>
                <w:sz w:val="20"/>
                <w:szCs w:val="20"/>
                <w:lang w:eastAsia="de-DE"/>
              </w:rPr>
              <w:t xml:space="preserve">n </w:t>
            </w:r>
            <w:proofErr w:type="spellStart"/>
            <w:r w:rsidRPr="00D45290">
              <w:rPr>
                <w:rFonts w:ascii="Arial" w:hAnsi="Arial" w:cs="Arial"/>
                <w:sz w:val="20"/>
                <w:szCs w:val="20"/>
                <w:lang w:eastAsia="de-DE"/>
              </w:rPr>
              <w:t>SuS</w:t>
            </w:r>
            <w:proofErr w:type="spellEnd"/>
          </w:p>
          <w:p w14:paraId="3FC27B79" w14:textId="77777777" w:rsidR="002440A2" w:rsidRPr="00D45290" w:rsidRDefault="002440A2" w:rsidP="00B25F6D">
            <w:pPr>
              <w:spacing w:after="0"/>
              <w:ind w:left="170" w:hanging="170"/>
              <w:contextualSpacing/>
              <w:rPr>
                <w:rFonts w:ascii="Arial" w:hAnsi="Arial" w:cs="Arial"/>
                <w:sz w:val="20"/>
                <w:szCs w:val="20"/>
              </w:rPr>
            </w:pPr>
            <w:r w:rsidRPr="00D45290">
              <w:rPr>
                <w:rFonts w:ascii="Arial" w:hAnsi="Arial" w:cs="Arial"/>
                <w:sz w:val="20"/>
                <w:szCs w:val="20"/>
                <w:lang w:eastAsia="de-DE"/>
              </w:rPr>
              <w:lastRenderedPageBreak/>
              <w:t>Ergebnispräsentation der Wochenergebnisse und des Endprodukts und Einholen eines kriterieng</w:t>
            </w:r>
            <w:r>
              <w:rPr>
                <w:rFonts w:ascii="Arial" w:hAnsi="Arial" w:cs="Arial"/>
                <w:sz w:val="20"/>
                <w:szCs w:val="20"/>
                <w:lang w:eastAsia="de-DE"/>
              </w:rPr>
              <w:t>e</w:t>
            </w:r>
            <w:r w:rsidRPr="00D45290">
              <w:rPr>
                <w:rFonts w:ascii="Arial" w:hAnsi="Arial" w:cs="Arial"/>
                <w:sz w:val="20"/>
                <w:szCs w:val="20"/>
                <w:lang w:eastAsia="de-DE"/>
              </w:rPr>
              <w:t>leiteten Feedbacks bei L oder S</w:t>
            </w:r>
          </w:p>
          <w:p w14:paraId="2307948B" w14:textId="77777777" w:rsidR="002440A2" w:rsidRPr="00D45290" w:rsidRDefault="002440A2" w:rsidP="00B25F6D">
            <w:pPr>
              <w:spacing w:after="0"/>
              <w:contextualSpacing/>
              <w:rPr>
                <w:rFonts w:ascii="Arial" w:hAnsi="Arial" w:cs="Arial"/>
                <w:sz w:val="20"/>
                <w:szCs w:val="20"/>
              </w:rPr>
            </w:pPr>
          </w:p>
          <w:p w14:paraId="4F3D8257" w14:textId="77777777" w:rsidR="002440A2" w:rsidRDefault="002440A2" w:rsidP="00B25F6D">
            <w:pPr>
              <w:spacing w:after="0"/>
              <w:contextualSpacing/>
              <w:rPr>
                <w:rFonts w:ascii="Arial" w:eastAsia="Times New Roman" w:hAnsi="Arial" w:cs="Arial"/>
                <w:b/>
                <w:sz w:val="20"/>
                <w:szCs w:val="20"/>
                <w:lang w:eastAsia="de-DE"/>
              </w:rPr>
            </w:pPr>
          </w:p>
          <w:p w14:paraId="74DA6C30" w14:textId="4CCC2894" w:rsidR="002440A2" w:rsidRPr="00D45290" w:rsidRDefault="002440A2" w:rsidP="00B25F6D">
            <w:pPr>
              <w:spacing w:after="0"/>
              <w:contextualSpacing/>
              <w:rPr>
                <w:rFonts w:ascii="Arial" w:eastAsia="Times New Roman" w:hAnsi="Arial" w:cs="Arial"/>
                <w:b/>
                <w:sz w:val="20"/>
                <w:szCs w:val="20"/>
                <w:lang w:eastAsia="de-DE"/>
              </w:rPr>
            </w:pPr>
            <w:r w:rsidRPr="00D45290">
              <w:rPr>
                <w:rFonts w:ascii="Arial" w:eastAsia="Times New Roman" w:hAnsi="Arial" w:cs="Arial"/>
                <w:b/>
                <w:sz w:val="20"/>
                <w:szCs w:val="20"/>
                <w:lang w:eastAsia="de-DE"/>
              </w:rPr>
              <w:t xml:space="preserve">asynchron </w:t>
            </w:r>
          </w:p>
          <w:p w14:paraId="7A756984"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Kommunikation per Mail </w:t>
            </w:r>
          </w:p>
          <w:p w14:paraId="055DE55E" w14:textId="77777777" w:rsidR="002440A2" w:rsidRPr="00D45290" w:rsidRDefault="002440A2"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Chat (diese Art der Kommunikation kann u.U. synchron sein)</w:t>
            </w:r>
          </w:p>
          <w:p w14:paraId="65CFA00E" w14:textId="7E34F6B9" w:rsidR="002440A2" w:rsidRPr="00D45290" w:rsidRDefault="002440A2" w:rsidP="002440A2">
            <w:pPr>
              <w:spacing w:after="0"/>
              <w:ind w:left="170" w:hanging="170"/>
              <w:contextualSpacing/>
              <w:rPr>
                <w:rFonts w:ascii="Arial" w:hAnsi="Arial" w:cs="Arial"/>
                <w:sz w:val="20"/>
                <w:szCs w:val="20"/>
              </w:rPr>
            </w:pPr>
            <w:r w:rsidRPr="00D45290">
              <w:rPr>
                <w:rFonts w:ascii="Arial" w:hAnsi="Arial" w:cs="Arial"/>
                <w:sz w:val="20"/>
                <w:szCs w:val="20"/>
                <w:lang w:eastAsia="de-DE"/>
              </w:rPr>
              <w:t>Kommunikation per Video- oder Audiobotschaft</w:t>
            </w:r>
          </w:p>
        </w:tc>
      </w:tr>
      <w:tr w:rsidR="002440A2" w:rsidRPr="009734C8" w14:paraId="1BB36960" w14:textId="77777777" w:rsidTr="004B065B">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51B6CD1" w14:textId="77777777" w:rsidR="002440A2" w:rsidRPr="00B12759" w:rsidRDefault="002440A2" w:rsidP="00B25F6D">
            <w:pPr>
              <w:spacing w:before="120" w:after="120" w:line="240" w:lineRule="auto"/>
              <w:rPr>
                <w:rFonts w:ascii="Arial" w:eastAsia="Times New Roman" w:hAnsi="Arial" w:cs="Arial"/>
                <w:lang w:eastAsia="de-DE"/>
              </w:rPr>
            </w:pPr>
            <w:r w:rsidRPr="00B12759">
              <w:rPr>
                <w:rFonts w:ascii="Arial" w:eastAsia="Times New Roman" w:hAnsi="Arial" w:cs="Arial"/>
                <w:lang w:eastAsia="de-DE"/>
              </w:rPr>
              <w:lastRenderedPageBreak/>
              <w:t>Phase 2:</w:t>
            </w:r>
          </w:p>
          <w:p w14:paraId="482A5AE1" w14:textId="510A4A57" w:rsidR="002440A2" w:rsidRPr="00B12759" w:rsidRDefault="00381F55" w:rsidP="00B25F6D">
            <w:pPr>
              <w:spacing w:before="120" w:after="120" w:line="240" w:lineRule="auto"/>
              <w:rPr>
                <w:rFonts w:ascii="Arial" w:eastAsia="Times New Roman" w:hAnsi="Arial" w:cs="Arial"/>
                <w:i/>
                <w:iCs/>
                <w:lang w:eastAsia="de-DE"/>
              </w:rPr>
            </w:pPr>
            <w:r w:rsidRPr="00B12759">
              <w:rPr>
                <w:rFonts w:ascii="Arial" w:eastAsia="Times New Roman" w:hAnsi="Arial" w:cs="Arial"/>
                <w:i/>
                <w:iCs/>
                <w:lang w:eastAsia="de-DE"/>
              </w:rPr>
              <w:t xml:space="preserve">Learning </w:t>
            </w:r>
            <w:proofErr w:type="spellStart"/>
            <w:r w:rsidRPr="00B12759">
              <w:rPr>
                <w:rFonts w:ascii="Arial" w:eastAsia="Times New Roman" w:hAnsi="Arial" w:cs="Arial"/>
                <w:i/>
                <w:iCs/>
                <w:lang w:eastAsia="de-DE"/>
              </w:rPr>
              <w:t>about</w:t>
            </w:r>
            <w:proofErr w:type="spellEnd"/>
            <w:r w:rsidR="00B350C4" w:rsidRPr="00B12759">
              <w:rPr>
                <w:rFonts w:ascii="Arial" w:eastAsia="Times New Roman" w:hAnsi="Arial" w:cs="Arial"/>
                <w:i/>
                <w:iCs/>
                <w:lang w:eastAsia="de-DE"/>
              </w:rPr>
              <w:t xml:space="preserve"> </w:t>
            </w:r>
            <w:r w:rsidR="002440A2" w:rsidRPr="00B12759">
              <w:rPr>
                <w:rFonts w:ascii="Arial" w:eastAsia="Times New Roman" w:hAnsi="Arial" w:cs="Arial"/>
                <w:i/>
                <w:iCs/>
                <w:lang w:eastAsia="de-DE"/>
              </w:rPr>
              <w:t xml:space="preserve">British </w:t>
            </w:r>
            <w:proofErr w:type="spellStart"/>
            <w:r w:rsidR="002440A2" w:rsidRPr="00B12759">
              <w:rPr>
                <w:rFonts w:ascii="Arial" w:eastAsia="Times New Roman" w:hAnsi="Arial" w:cs="Arial"/>
                <w:i/>
                <w:iCs/>
                <w:lang w:eastAsia="de-DE"/>
              </w:rPr>
              <w:t>schools</w:t>
            </w:r>
            <w:proofErr w:type="spellEnd"/>
          </w:p>
          <w:p w14:paraId="75A89491" w14:textId="2D54021C" w:rsidR="002440A2" w:rsidRPr="00CA4D0A" w:rsidRDefault="002440A2" w:rsidP="00D45290">
            <w:pPr>
              <w:spacing w:before="120" w:after="120" w:line="240" w:lineRule="auto"/>
              <w:rPr>
                <w:rFonts w:ascii="Arial" w:eastAsia="Times New Roman" w:hAnsi="Arial" w:cs="Arial"/>
                <w:lang w:eastAsia="de-DE"/>
              </w:rPr>
            </w:pPr>
            <w:r w:rsidRPr="00CA4D0A">
              <w:rPr>
                <w:rFonts w:ascii="Arial" w:eastAsia="Times New Roman" w:hAnsi="Arial" w:cs="Arial"/>
                <w:lang w:eastAsia="de-DE"/>
              </w:rPr>
              <w:t>In</w:t>
            </w:r>
            <w:r w:rsidR="00F42DCC" w:rsidRPr="00CA4D0A">
              <w:rPr>
                <w:rFonts w:ascii="Arial" w:eastAsia="Times New Roman" w:hAnsi="Arial" w:cs="Arial"/>
                <w:lang w:eastAsia="de-DE"/>
              </w:rPr>
              <w:t xml:space="preserve">formationen über britische Schulen </w:t>
            </w:r>
            <w:r w:rsidR="002D5DB8" w:rsidRPr="00CA4D0A">
              <w:rPr>
                <w:rFonts w:ascii="Arial" w:eastAsia="Times New Roman" w:hAnsi="Arial" w:cs="Arial"/>
                <w:lang w:eastAsia="de-DE"/>
              </w:rPr>
              <w:t>erschließe</w:t>
            </w:r>
            <w:r w:rsidR="002D5DB8">
              <w:rPr>
                <w:rFonts w:ascii="Arial" w:eastAsia="Times New Roman" w:hAnsi="Arial" w:cs="Arial"/>
                <w:lang w:eastAsia="de-DE"/>
              </w:rPr>
              <w:t>n</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36D1F47B" w14:textId="0AE1B11C" w:rsidR="002440A2" w:rsidRDefault="002440A2" w:rsidP="007235B6">
            <w:pPr>
              <w:spacing w:before="120" w:after="120" w:line="240" w:lineRule="auto"/>
              <w:jc w:val="both"/>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Pr>
                <w:rFonts w:ascii="Arial" w:hAnsi="Arial" w:cs="Arial"/>
              </w:rPr>
              <w:t xml:space="preserve"> </w:t>
            </w:r>
            <w:r w:rsidR="002D5DB8">
              <w:rPr>
                <w:rFonts w:ascii="Arial" w:hAnsi="Arial" w:cs="Arial"/>
              </w:rPr>
              <w:t>erschließen Informationen</w:t>
            </w:r>
            <w:r>
              <w:rPr>
                <w:rFonts w:ascii="Arial" w:hAnsi="Arial" w:cs="Arial"/>
              </w:rPr>
              <w:t xml:space="preserve"> </w:t>
            </w:r>
            <w:r w:rsidR="00974E8F">
              <w:rPr>
                <w:rFonts w:ascii="Arial" w:hAnsi="Arial" w:cs="Arial"/>
              </w:rPr>
              <w:t>zum Thema „</w:t>
            </w:r>
            <w:r>
              <w:rPr>
                <w:rFonts w:ascii="Arial" w:hAnsi="Arial" w:cs="Arial"/>
              </w:rPr>
              <w:t>britische Schulen</w:t>
            </w:r>
            <w:r w:rsidR="00974E8F">
              <w:rPr>
                <w:rFonts w:ascii="Arial" w:hAnsi="Arial" w:cs="Arial"/>
              </w:rPr>
              <w:t>“</w:t>
            </w:r>
            <w:r>
              <w:rPr>
                <w:rFonts w:ascii="Arial" w:hAnsi="Arial" w:cs="Arial"/>
              </w:rPr>
              <w:t xml:space="preserve"> und notieren sich Unterschiede zu deutschen Schulen, die ihnen auffallen. Hierfür bieten sich verschiedene Zugänge an:</w:t>
            </w:r>
          </w:p>
          <w:p w14:paraId="5F587F8D" w14:textId="4E08B145" w:rsidR="002440A2" w:rsidRPr="00642B35" w:rsidRDefault="002440A2" w:rsidP="004D1DE8">
            <w:pPr>
              <w:pStyle w:val="Listenabsatz"/>
              <w:numPr>
                <w:ilvl w:val="0"/>
                <w:numId w:val="13"/>
              </w:numPr>
              <w:spacing w:before="120" w:after="120" w:line="240" w:lineRule="auto"/>
              <w:rPr>
                <w:rFonts w:ascii="Arial" w:hAnsi="Arial" w:cs="Arial"/>
                <w:lang w:val="en-GB"/>
              </w:rPr>
            </w:pPr>
            <w:r w:rsidRPr="005558B0">
              <w:rPr>
                <w:rFonts w:ascii="Arial" w:hAnsi="Arial" w:cs="Arial"/>
              </w:rPr>
              <w:t xml:space="preserve">Hörsehverstehen, z.B. </w:t>
            </w:r>
            <w:hyperlink r:id="rId18" w:history="1">
              <w:r w:rsidRPr="00677CBE">
                <w:rPr>
                  <w:rStyle w:val="Hyperlink"/>
                  <w:rFonts w:ascii="Arial" w:hAnsi="Arial" w:cs="Arial"/>
                  <w:i/>
                  <w:iCs/>
                  <w:lang w:val="en-GB"/>
                </w:rPr>
                <w:t>This is Britain – School</w:t>
              </w:r>
            </w:hyperlink>
            <w:r w:rsidRPr="00642B35">
              <w:rPr>
                <w:lang w:val="en-GB"/>
              </w:rPr>
              <w:t xml:space="preserve"> </w:t>
            </w:r>
            <w:r w:rsidRPr="00147845">
              <w:rPr>
                <w:rFonts w:ascii="Arial" w:hAnsi="Arial" w:cs="Arial"/>
                <w:lang w:val="en-GB"/>
              </w:rPr>
              <w:t xml:space="preserve">– </w:t>
            </w:r>
            <w:proofErr w:type="spellStart"/>
            <w:r w:rsidRPr="00147845">
              <w:rPr>
                <w:rFonts w:ascii="Arial" w:hAnsi="Arial" w:cs="Arial"/>
                <w:lang w:val="en-GB"/>
              </w:rPr>
              <w:t>einfaches</w:t>
            </w:r>
            <w:proofErr w:type="spellEnd"/>
            <w:r w:rsidRPr="00147845">
              <w:rPr>
                <w:rFonts w:ascii="Arial" w:hAnsi="Arial" w:cs="Arial"/>
                <w:lang w:val="en-GB"/>
              </w:rPr>
              <w:t xml:space="preserve"> Level</w:t>
            </w:r>
          </w:p>
          <w:p w14:paraId="56A107A6" w14:textId="01288156" w:rsidR="002440A2" w:rsidRPr="00642B35" w:rsidRDefault="002440A2" w:rsidP="004D1DE8">
            <w:pPr>
              <w:pStyle w:val="Listenabsatz"/>
              <w:numPr>
                <w:ilvl w:val="0"/>
                <w:numId w:val="13"/>
              </w:numPr>
              <w:spacing w:before="120" w:after="120" w:line="240" w:lineRule="auto"/>
              <w:rPr>
                <w:rFonts w:ascii="Arial" w:hAnsi="Arial" w:cs="Arial"/>
              </w:rPr>
            </w:pPr>
            <w:proofErr w:type="spellStart"/>
            <w:r w:rsidRPr="00893CFF">
              <w:rPr>
                <w:rFonts w:ascii="Arial" w:hAnsi="Arial" w:cs="Arial"/>
                <w:lang w:val="en-GB"/>
              </w:rPr>
              <w:t>Leseverstehen</w:t>
            </w:r>
            <w:proofErr w:type="spellEnd"/>
            <w:r w:rsidRPr="00893CFF">
              <w:rPr>
                <w:rFonts w:ascii="Arial" w:hAnsi="Arial" w:cs="Arial"/>
                <w:lang w:val="en-GB"/>
              </w:rPr>
              <w:t xml:space="preserve">, </w:t>
            </w:r>
            <w:proofErr w:type="spellStart"/>
            <w:r w:rsidRPr="00893CFF">
              <w:rPr>
                <w:rFonts w:ascii="Arial" w:hAnsi="Arial" w:cs="Arial"/>
                <w:lang w:val="en-GB"/>
              </w:rPr>
              <w:t>z.B</w:t>
            </w:r>
            <w:proofErr w:type="spellEnd"/>
            <w:r w:rsidRPr="00893CFF">
              <w:rPr>
                <w:rFonts w:ascii="Arial" w:hAnsi="Arial" w:cs="Arial"/>
                <w:lang w:val="en-GB"/>
              </w:rPr>
              <w:t xml:space="preserve">. </w:t>
            </w:r>
            <w:hyperlink r:id="rId19" w:history="1">
              <w:r w:rsidRPr="00893CFF">
                <w:rPr>
                  <w:rStyle w:val="Hyperlink"/>
                  <w:rFonts w:ascii="Arial" w:hAnsi="Arial" w:cs="Arial"/>
                  <w:i/>
                  <w:iCs/>
                  <w:lang w:val="en-GB"/>
                </w:rPr>
                <w:t>British Council: The differences between German and British school</w:t>
              </w:r>
            </w:hyperlink>
            <w:r w:rsidRPr="00893CFF">
              <w:rPr>
                <w:rFonts w:ascii="Arial" w:hAnsi="Arial" w:cs="Arial"/>
                <w:i/>
                <w:iCs/>
                <w:lang w:val="en-GB"/>
              </w:rPr>
              <w:t xml:space="preserve">. </w:t>
            </w:r>
            <w:r w:rsidRPr="00893CFF">
              <w:rPr>
                <w:rFonts w:ascii="Arial" w:hAnsi="Arial" w:cs="Arial"/>
                <w:lang w:val="en-GB"/>
              </w:rPr>
              <w:t xml:space="preserve">– </w:t>
            </w:r>
            <w:proofErr w:type="spellStart"/>
            <w:proofErr w:type="gramStart"/>
            <w:r w:rsidRPr="00893CFF">
              <w:rPr>
                <w:rFonts w:ascii="Arial" w:hAnsi="Arial" w:cs="Arial"/>
                <w:lang w:val="en-GB"/>
              </w:rPr>
              <w:t>mittleres</w:t>
            </w:r>
            <w:proofErr w:type="spellEnd"/>
            <w:proofErr w:type="gramEnd"/>
            <w:r w:rsidRPr="00893CFF">
              <w:rPr>
                <w:rFonts w:ascii="Arial" w:hAnsi="Arial" w:cs="Arial"/>
                <w:lang w:val="en-GB"/>
              </w:rPr>
              <w:t xml:space="preserve"> Level; </w:t>
            </w:r>
            <w:proofErr w:type="spellStart"/>
            <w:r w:rsidRPr="00893CFF">
              <w:rPr>
                <w:rFonts w:ascii="Arial" w:hAnsi="Arial" w:cs="Arial"/>
                <w:lang w:val="en-GB"/>
              </w:rPr>
              <w:t>ggf</w:t>
            </w:r>
            <w:proofErr w:type="spellEnd"/>
            <w:r w:rsidRPr="00893CFF">
              <w:rPr>
                <w:rFonts w:ascii="Arial" w:hAnsi="Arial" w:cs="Arial"/>
                <w:lang w:val="en-GB"/>
              </w:rPr>
              <w:t xml:space="preserve">. </w:t>
            </w:r>
            <w:proofErr w:type="spellStart"/>
            <w:proofErr w:type="gramStart"/>
            <w:r w:rsidRPr="00893CFF">
              <w:rPr>
                <w:rFonts w:ascii="Arial" w:hAnsi="Arial" w:cs="Arial"/>
                <w:lang w:val="en-GB"/>
              </w:rPr>
              <w:t>können</w:t>
            </w:r>
            <w:proofErr w:type="spellEnd"/>
            <w:proofErr w:type="gramEnd"/>
            <w:r w:rsidRPr="00893CFF">
              <w:rPr>
                <w:rFonts w:ascii="Arial" w:hAnsi="Arial" w:cs="Arial"/>
                <w:lang w:val="en-GB"/>
              </w:rPr>
              <w:t xml:space="preserve"> den </w:t>
            </w:r>
            <w:proofErr w:type="spellStart"/>
            <w:r w:rsidRPr="00893CFF">
              <w:rPr>
                <w:rFonts w:ascii="Arial" w:hAnsi="Arial" w:cs="Arial"/>
                <w:lang w:val="en-GB"/>
              </w:rPr>
              <w:t>SuS</w:t>
            </w:r>
            <w:proofErr w:type="spellEnd"/>
            <w:r w:rsidRPr="00893CFF">
              <w:rPr>
                <w:rFonts w:ascii="Arial" w:hAnsi="Arial" w:cs="Arial"/>
                <w:lang w:val="en-GB"/>
              </w:rPr>
              <w:t xml:space="preserve"> </w:t>
            </w:r>
            <w:proofErr w:type="spellStart"/>
            <w:r w:rsidRPr="00893CFF">
              <w:rPr>
                <w:rFonts w:ascii="Arial" w:hAnsi="Arial" w:cs="Arial"/>
                <w:lang w:val="en-GB"/>
              </w:rPr>
              <w:t>Vokabelhilfen</w:t>
            </w:r>
            <w:proofErr w:type="spellEnd"/>
            <w:r w:rsidRPr="00893CFF">
              <w:rPr>
                <w:rFonts w:ascii="Arial" w:hAnsi="Arial" w:cs="Arial"/>
                <w:lang w:val="en-GB"/>
              </w:rPr>
              <w:t xml:space="preserve"> </w:t>
            </w:r>
            <w:proofErr w:type="spellStart"/>
            <w:r w:rsidRPr="00893CFF">
              <w:rPr>
                <w:rFonts w:ascii="Arial" w:hAnsi="Arial" w:cs="Arial"/>
                <w:lang w:val="en-GB"/>
              </w:rPr>
              <w:t>gegeben</w:t>
            </w:r>
            <w:proofErr w:type="spellEnd"/>
            <w:r w:rsidRPr="00893CFF">
              <w:rPr>
                <w:rFonts w:ascii="Arial" w:hAnsi="Arial" w:cs="Arial"/>
                <w:lang w:val="en-GB"/>
              </w:rPr>
              <w:t xml:space="preserve"> </w:t>
            </w:r>
            <w:proofErr w:type="spellStart"/>
            <w:r w:rsidRPr="00893CFF">
              <w:rPr>
                <w:rFonts w:ascii="Arial" w:hAnsi="Arial" w:cs="Arial"/>
                <w:lang w:val="en-GB"/>
              </w:rPr>
              <w:t>werden</w:t>
            </w:r>
            <w:proofErr w:type="spellEnd"/>
            <w:r w:rsidRPr="00893CFF">
              <w:rPr>
                <w:rFonts w:ascii="Arial" w:hAnsi="Arial" w:cs="Arial"/>
                <w:lang w:val="en-GB"/>
              </w:rPr>
              <w:t xml:space="preserve">. </w:t>
            </w:r>
            <w:r>
              <w:rPr>
                <w:rFonts w:ascii="Arial" w:hAnsi="Arial" w:cs="Arial"/>
              </w:rPr>
              <w:t>Alternativ kann die Anwendung von Wörterbüchern geübt werden.</w:t>
            </w:r>
          </w:p>
          <w:p w14:paraId="08FFE156" w14:textId="10BBF88B" w:rsidR="002440A2" w:rsidRPr="009734C8" w:rsidRDefault="002440A2" w:rsidP="00147845">
            <w:pPr>
              <w:pStyle w:val="Listenabsatz"/>
              <w:numPr>
                <w:ilvl w:val="0"/>
                <w:numId w:val="13"/>
              </w:numPr>
              <w:spacing w:before="120" w:after="120" w:line="240" w:lineRule="auto"/>
              <w:rPr>
                <w:rFonts w:ascii="Arial" w:hAnsi="Arial" w:cs="Arial"/>
              </w:rPr>
            </w:pPr>
            <w:r w:rsidRPr="00147845">
              <w:rPr>
                <w:rFonts w:ascii="Arial" w:hAnsi="Arial" w:cs="Arial"/>
              </w:rPr>
              <w:t xml:space="preserve">Differenzierungsmöglichkeit für leistungsstarke </w:t>
            </w:r>
            <w:proofErr w:type="spellStart"/>
            <w:r w:rsidRPr="00147845">
              <w:rPr>
                <w:rFonts w:ascii="Arial" w:hAnsi="Arial" w:cs="Arial"/>
              </w:rPr>
              <w:t>SuS</w:t>
            </w:r>
            <w:proofErr w:type="spellEnd"/>
            <w:r w:rsidRPr="00147845">
              <w:rPr>
                <w:rFonts w:ascii="Arial" w:hAnsi="Arial" w:cs="Arial"/>
              </w:rPr>
              <w:t>: eigenständige Internetrecherche. Es besteht die Möglichkeit, die örtliche Suche einzugrenzen (z.B. Partnerschule).</w:t>
            </w:r>
          </w:p>
        </w:tc>
        <w:tc>
          <w:tcPr>
            <w:tcW w:w="0" w:type="auto"/>
            <w:vMerge/>
            <w:tcBorders>
              <w:left w:val="single" w:sz="4" w:space="0" w:color="auto"/>
              <w:right w:val="single" w:sz="4" w:space="0" w:color="auto"/>
            </w:tcBorders>
            <w:vAlign w:val="center"/>
            <w:hideMark/>
          </w:tcPr>
          <w:p w14:paraId="5B74677F" w14:textId="5769CA6B" w:rsidR="002440A2" w:rsidRPr="009734C8" w:rsidRDefault="002440A2" w:rsidP="002440A2">
            <w:pPr>
              <w:spacing w:after="0"/>
              <w:ind w:left="170" w:hanging="170"/>
              <w:contextualSpacing/>
              <w:rPr>
                <w:rFonts w:ascii="Arial" w:hAnsi="Arial" w:cs="Arial"/>
                <w:sz w:val="20"/>
                <w:szCs w:val="20"/>
              </w:rPr>
            </w:pPr>
          </w:p>
        </w:tc>
      </w:tr>
      <w:tr w:rsidR="002440A2" w:rsidRPr="00D45290" w14:paraId="18E8169E" w14:textId="77777777" w:rsidTr="004B065B">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CDE537A" w14:textId="247BE7DF" w:rsidR="002440A2" w:rsidRDefault="002440A2"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Phase 3:</w:t>
            </w:r>
            <w:r>
              <w:rPr>
                <w:rFonts w:ascii="Arial" w:eastAsia="Times New Roman" w:hAnsi="Arial" w:cs="Arial"/>
                <w:lang w:eastAsia="de-DE"/>
              </w:rPr>
              <w:t xml:space="preserve"> </w:t>
            </w:r>
          </w:p>
          <w:p w14:paraId="407B15DA" w14:textId="6D40B09A" w:rsidR="002440A2" w:rsidRPr="006345B2" w:rsidRDefault="002440A2" w:rsidP="00B25F6D">
            <w:pPr>
              <w:spacing w:before="120" w:after="120" w:line="240" w:lineRule="auto"/>
              <w:rPr>
                <w:rFonts w:ascii="Arial" w:eastAsia="Times New Roman" w:hAnsi="Arial" w:cs="Arial"/>
                <w:i/>
                <w:iCs/>
                <w:lang w:eastAsia="de-DE"/>
              </w:rPr>
            </w:pPr>
            <w:proofErr w:type="spellStart"/>
            <w:r w:rsidRPr="006345B2">
              <w:rPr>
                <w:rFonts w:ascii="Arial" w:eastAsia="Times New Roman" w:hAnsi="Arial" w:cs="Arial"/>
                <w:i/>
                <w:iCs/>
                <w:lang w:eastAsia="de-DE"/>
              </w:rPr>
              <w:t>Creating</w:t>
            </w:r>
            <w:proofErr w:type="spellEnd"/>
            <w:r w:rsidRPr="006345B2">
              <w:rPr>
                <w:rFonts w:ascii="Arial" w:eastAsia="Times New Roman" w:hAnsi="Arial" w:cs="Arial"/>
                <w:i/>
                <w:iCs/>
                <w:lang w:eastAsia="de-DE"/>
              </w:rPr>
              <w:t xml:space="preserve"> a </w:t>
            </w:r>
            <w:proofErr w:type="spellStart"/>
            <w:r w:rsidRPr="006345B2">
              <w:rPr>
                <w:rFonts w:ascii="Arial" w:eastAsia="Times New Roman" w:hAnsi="Arial" w:cs="Arial"/>
                <w:i/>
                <w:iCs/>
                <w:lang w:eastAsia="de-DE"/>
              </w:rPr>
              <w:t>table</w:t>
            </w:r>
            <w:proofErr w:type="spellEnd"/>
          </w:p>
          <w:p w14:paraId="3E0D95A6" w14:textId="316F90D4" w:rsidR="002440A2" w:rsidRPr="006345B2" w:rsidRDefault="002440A2" w:rsidP="00D45290">
            <w:pPr>
              <w:spacing w:before="120" w:after="120" w:line="240" w:lineRule="auto"/>
              <w:rPr>
                <w:rFonts w:ascii="Arial" w:eastAsia="Times New Roman" w:hAnsi="Arial" w:cs="Arial"/>
                <w:lang w:eastAsia="de-DE"/>
              </w:rPr>
            </w:pPr>
            <w:r w:rsidRPr="006345B2">
              <w:rPr>
                <w:rFonts w:ascii="Arial" w:eastAsia="Times New Roman" w:hAnsi="Arial" w:cs="Arial"/>
                <w:lang w:eastAsia="de-DE"/>
              </w:rPr>
              <w:t>eine tabellarische Übersicht erstellen</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5F1AE3F3" w14:textId="3A88FE54" w:rsidR="002440A2" w:rsidRPr="0034094B" w:rsidRDefault="002440A2" w:rsidP="0070339E">
            <w:pPr>
              <w:spacing w:before="120" w:after="120" w:line="240" w:lineRule="auto"/>
              <w:jc w:val="both"/>
              <w:rPr>
                <w:rFonts w:ascii="Arial" w:hAnsi="Arial" w:cs="Arial"/>
                <w:b/>
                <w:bCs/>
                <w:i/>
                <w:iCs/>
              </w:rPr>
            </w:pPr>
            <w:r w:rsidRPr="00D45290">
              <w:rPr>
                <w:rFonts w:ascii="Arial" w:hAnsi="Arial" w:cs="Arial"/>
              </w:rPr>
              <w:t xml:space="preserve">Die </w:t>
            </w:r>
            <w:proofErr w:type="spellStart"/>
            <w:r>
              <w:rPr>
                <w:rFonts w:ascii="Arial" w:hAnsi="Arial" w:cs="Arial"/>
              </w:rPr>
              <w:t>SuS</w:t>
            </w:r>
            <w:proofErr w:type="spellEnd"/>
            <w:r>
              <w:rPr>
                <w:rFonts w:ascii="Arial" w:hAnsi="Arial" w:cs="Arial"/>
              </w:rPr>
              <w:t xml:space="preserve"> halten ihre Ergebnisse in einer Tabelle (</w:t>
            </w:r>
            <w:proofErr w:type="spellStart"/>
            <w:r w:rsidRPr="0070339E">
              <w:rPr>
                <w:rFonts w:ascii="Arial" w:hAnsi="Arial" w:cs="Arial"/>
                <w:i/>
                <w:iCs/>
              </w:rPr>
              <w:t>my</w:t>
            </w:r>
            <w:proofErr w:type="spellEnd"/>
            <w:r w:rsidRPr="0070339E">
              <w:rPr>
                <w:rFonts w:ascii="Arial" w:hAnsi="Arial" w:cs="Arial"/>
                <w:i/>
                <w:iCs/>
              </w:rPr>
              <w:t xml:space="preserve"> German </w:t>
            </w:r>
            <w:proofErr w:type="spellStart"/>
            <w:r w:rsidRPr="0070339E">
              <w:rPr>
                <w:rFonts w:ascii="Arial" w:hAnsi="Arial" w:cs="Arial"/>
                <w:i/>
                <w:iCs/>
              </w:rPr>
              <w:t>school</w:t>
            </w:r>
            <w:proofErr w:type="spellEnd"/>
            <w:r w:rsidRPr="0070339E">
              <w:rPr>
                <w:rFonts w:ascii="Arial" w:hAnsi="Arial" w:cs="Arial"/>
                <w:i/>
                <w:iCs/>
              </w:rPr>
              <w:t xml:space="preserve"> </w:t>
            </w:r>
            <w:r w:rsidRPr="0070339E">
              <w:rPr>
                <w:rFonts w:ascii="Arial" w:hAnsi="Arial" w:cs="Arial"/>
                <w:i/>
                <w:iCs/>
              </w:rPr>
              <w:sym w:font="Wingdings" w:char="F0F3"/>
            </w:r>
            <w:r w:rsidRPr="0070339E">
              <w:rPr>
                <w:rFonts w:ascii="Arial" w:hAnsi="Arial" w:cs="Arial"/>
                <w:i/>
                <w:iCs/>
              </w:rPr>
              <w:t xml:space="preserve"> British </w:t>
            </w:r>
            <w:proofErr w:type="spellStart"/>
            <w:r w:rsidRPr="0070339E">
              <w:rPr>
                <w:rFonts w:ascii="Arial" w:hAnsi="Arial" w:cs="Arial"/>
                <w:i/>
                <w:iCs/>
              </w:rPr>
              <w:t>schools</w:t>
            </w:r>
            <w:proofErr w:type="spellEnd"/>
            <w:r>
              <w:rPr>
                <w:rFonts w:ascii="Arial" w:hAnsi="Arial" w:cs="Arial"/>
              </w:rPr>
              <w:t>) fest</w:t>
            </w:r>
            <w:r w:rsidRPr="00D45290">
              <w:rPr>
                <w:rFonts w:ascii="Arial" w:hAnsi="Arial" w:cs="Arial"/>
              </w:rPr>
              <w:t>. Die fertigen T</w:t>
            </w:r>
            <w:r>
              <w:rPr>
                <w:rFonts w:ascii="Arial" w:hAnsi="Arial" w:cs="Arial"/>
              </w:rPr>
              <w:t>abellen</w:t>
            </w:r>
            <w:r w:rsidRPr="00D45290">
              <w:rPr>
                <w:rFonts w:ascii="Arial" w:hAnsi="Arial" w:cs="Arial"/>
              </w:rPr>
              <w:t xml:space="preserve"> werden </w:t>
            </w:r>
            <w:r>
              <w:rPr>
                <w:rFonts w:ascii="Arial" w:hAnsi="Arial" w:cs="Arial"/>
              </w:rPr>
              <w:t>auf</w:t>
            </w:r>
            <w:r w:rsidRPr="00D45290">
              <w:rPr>
                <w:rFonts w:ascii="Arial" w:hAnsi="Arial" w:cs="Arial"/>
              </w:rPr>
              <w:t xml:space="preserve"> </w:t>
            </w:r>
            <w:r w:rsidR="00B350C4">
              <w:rPr>
                <w:rFonts w:ascii="Arial" w:hAnsi="Arial" w:cs="Arial"/>
              </w:rPr>
              <w:t xml:space="preserve">einer </w:t>
            </w:r>
            <w:r w:rsidRPr="00D45290">
              <w:rPr>
                <w:rFonts w:ascii="Arial" w:hAnsi="Arial" w:cs="Arial"/>
              </w:rPr>
              <w:t>Lernplattform, z.B. LOGINEO NRW LMS</w:t>
            </w:r>
            <w:r>
              <w:rPr>
                <w:rFonts w:ascii="Arial" w:hAnsi="Arial" w:cs="Arial"/>
              </w:rPr>
              <w:t xml:space="preserve">, </w:t>
            </w:r>
            <w:r w:rsidRPr="005558B0">
              <w:rPr>
                <w:rFonts w:ascii="Arial" w:hAnsi="Arial" w:cs="Arial"/>
              </w:rPr>
              <w:t xml:space="preserve">eingestellt oder in einer Videokonferenz präsentiert und mit den </w:t>
            </w:r>
            <w:proofErr w:type="spellStart"/>
            <w:r w:rsidRPr="005558B0">
              <w:rPr>
                <w:rFonts w:ascii="Arial" w:hAnsi="Arial" w:cs="Arial"/>
              </w:rPr>
              <w:t>SuS</w:t>
            </w:r>
            <w:proofErr w:type="spellEnd"/>
            <w:r w:rsidRPr="005558B0">
              <w:rPr>
                <w:rFonts w:ascii="Arial" w:hAnsi="Arial" w:cs="Arial"/>
              </w:rPr>
              <w:t xml:space="preserve"> besprochen</w:t>
            </w:r>
            <w:r w:rsidR="00BB199A">
              <w:rPr>
                <w:rFonts w:ascii="Arial" w:hAnsi="Arial" w:cs="Arial"/>
              </w:rPr>
              <w:t>, auch hinsichtlich ihrer zuvor aufgestellten Vermutungen</w:t>
            </w:r>
            <w:r>
              <w:rPr>
                <w:rFonts w:ascii="Arial" w:hAnsi="Arial" w:cs="Arial"/>
              </w:rPr>
              <w:t>.</w:t>
            </w:r>
          </w:p>
          <w:p w14:paraId="062059A9" w14:textId="31648E21" w:rsidR="002440A2" w:rsidRDefault="002440A2" w:rsidP="0070339E">
            <w:pPr>
              <w:spacing w:before="120" w:after="120" w:line="240" w:lineRule="auto"/>
              <w:jc w:val="both"/>
              <w:rPr>
                <w:rFonts w:ascii="Arial" w:hAnsi="Arial" w:cs="Arial"/>
              </w:rPr>
            </w:pPr>
            <w:r>
              <w:rPr>
                <w:rFonts w:ascii="Arial" w:hAnsi="Arial" w:cs="Arial"/>
              </w:rPr>
              <w:t xml:space="preserve">Die </w:t>
            </w:r>
            <w:proofErr w:type="spellStart"/>
            <w:r>
              <w:rPr>
                <w:rFonts w:ascii="Arial" w:hAnsi="Arial" w:cs="Arial"/>
              </w:rPr>
              <w:t>SuS</w:t>
            </w:r>
            <w:proofErr w:type="spellEnd"/>
            <w:r>
              <w:rPr>
                <w:rFonts w:ascii="Arial" w:hAnsi="Arial" w:cs="Arial"/>
              </w:rPr>
              <w:t xml:space="preserve"> können auch </w:t>
            </w:r>
            <w:proofErr w:type="spellStart"/>
            <w:r>
              <w:rPr>
                <w:rFonts w:ascii="Arial" w:hAnsi="Arial" w:cs="Arial"/>
              </w:rPr>
              <w:t>kollaborativ</w:t>
            </w:r>
            <w:proofErr w:type="spellEnd"/>
            <w:r>
              <w:rPr>
                <w:rFonts w:ascii="Arial" w:hAnsi="Arial" w:cs="Arial"/>
              </w:rPr>
              <w:t xml:space="preserve"> ein gemeinsames Dokument erstellen, z.B. über eine digitale Pinnwand oder </w:t>
            </w:r>
            <w:hyperlink r:id="rId20" w:history="1">
              <w:proofErr w:type="spellStart"/>
              <w:r w:rsidRPr="00677CBE">
                <w:rPr>
                  <w:rStyle w:val="Hyperlink"/>
                  <w:rFonts w:ascii="Arial" w:hAnsi="Arial" w:cs="Arial"/>
                  <w:i/>
                  <w:iCs/>
                </w:rPr>
                <w:t>ZUMpad</w:t>
              </w:r>
              <w:proofErr w:type="spellEnd"/>
            </w:hyperlink>
            <w:r>
              <w:rPr>
                <w:rFonts w:ascii="Arial" w:hAnsi="Arial" w:cs="Arial"/>
              </w:rPr>
              <w:t xml:space="preserve"> (</w:t>
            </w:r>
            <w:hyperlink r:id="rId21" w:history="1">
              <w:r w:rsidRPr="00677CBE">
                <w:rPr>
                  <w:rStyle w:val="Hyperlink"/>
                  <w:rFonts w:ascii="Arial" w:hAnsi="Arial" w:cs="Arial"/>
                </w:rPr>
                <w:t xml:space="preserve">Anleitung </w:t>
              </w:r>
            </w:hyperlink>
            <w:r>
              <w:rPr>
                <w:rFonts w:ascii="Arial" w:hAnsi="Arial" w:cs="Arial"/>
              </w:rPr>
              <w:t xml:space="preserve">zur Verwendung). </w:t>
            </w:r>
          </w:p>
          <w:p w14:paraId="44D3EB78" w14:textId="77777777" w:rsidR="002440A2" w:rsidRDefault="002440A2" w:rsidP="006B2039">
            <w:pPr>
              <w:spacing w:before="120" w:after="120" w:line="240" w:lineRule="auto"/>
              <w:jc w:val="both"/>
              <w:rPr>
                <w:rFonts w:ascii="Arial" w:hAnsi="Arial" w:cs="Arial"/>
              </w:rPr>
            </w:pPr>
            <w:r w:rsidRPr="005558B0">
              <w:rPr>
                <w:rFonts w:ascii="Arial" w:hAnsi="Arial" w:cs="Arial"/>
              </w:rPr>
              <w:t xml:space="preserve">Anschließend </w:t>
            </w:r>
            <w:r w:rsidR="006B2039">
              <w:rPr>
                <w:rFonts w:ascii="Arial" w:hAnsi="Arial" w:cs="Arial"/>
              </w:rPr>
              <w:t>werden</w:t>
            </w:r>
            <w:r w:rsidRPr="005558B0">
              <w:rPr>
                <w:rFonts w:ascii="Arial" w:hAnsi="Arial" w:cs="Arial"/>
              </w:rPr>
              <w:t xml:space="preserve"> mit Hilfe sprachlicher Vorentlastung eigene Texte zu den gesammelten Unterschieden verfasst werden, in denen die einzelnen Aspekte ausformuliert, Präferenzen ausgedrückt und eventuell sogar begründet werden. </w:t>
            </w:r>
          </w:p>
          <w:p w14:paraId="2A32DDFE" w14:textId="73225995" w:rsidR="006945F2" w:rsidRPr="0034094B" w:rsidRDefault="00592DD8" w:rsidP="006B2039">
            <w:pPr>
              <w:spacing w:before="120" w:after="120" w:line="240" w:lineRule="auto"/>
              <w:jc w:val="both"/>
              <w:rPr>
                <w:rFonts w:ascii="Arial" w:hAnsi="Arial" w:cs="Arial"/>
              </w:rPr>
            </w:pPr>
            <w:r>
              <w:rPr>
                <w:rFonts w:ascii="Arial" w:hAnsi="Arial" w:cs="Arial"/>
              </w:rPr>
              <w:t>B</w:t>
            </w:r>
            <w:r w:rsidR="006945F2">
              <w:rPr>
                <w:rFonts w:ascii="Arial" w:hAnsi="Arial" w:cs="Arial"/>
              </w:rPr>
              <w:t xml:space="preserve">ei </w:t>
            </w:r>
            <w:r w:rsidR="00037082">
              <w:rPr>
                <w:rFonts w:ascii="Arial" w:hAnsi="Arial" w:cs="Arial"/>
              </w:rPr>
              <w:t xml:space="preserve">der Erschließung von Informationen über britische Schulen </w:t>
            </w:r>
            <w:r w:rsidR="006945F2">
              <w:rPr>
                <w:rFonts w:ascii="Arial" w:hAnsi="Arial" w:cs="Arial"/>
              </w:rPr>
              <w:t xml:space="preserve">eventuell festgestellte Unterschiede zwischen einzelnen Schulen in Großbritannien können als Sprechanlass genutzt und ggf. </w:t>
            </w:r>
            <w:r w:rsidR="009627EF">
              <w:rPr>
                <w:rFonts w:ascii="Arial" w:hAnsi="Arial" w:cs="Arial"/>
              </w:rPr>
              <w:t>genauer beleuchtet</w:t>
            </w:r>
            <w:r w:rsidR="006945F2">
              <w:rPr>
                <w:rFonts w:ascii="Arial" w:hAnsi="Arial" w:cs="Arial"/>
              </w:rPr>
              <w:t xml:space="preserve"> werden, z.B. durch einen lokalen Schwerpunkt (z.B. </w:t>
            </w:r>
            <w:r w:rsidR="00470C51" w:rsidRPr="00CA4D0A">
              <w:rPr>
                <w:rFonts w:ascii="Arial" w:hAnsi="Arial" w:cs="Arial"/>
                <w:i/>
                <w:iCs/>
              </w:rPr>
              <w:t xml:space="preserve">different </w:t>
            </w:r>
            <w:proofErr w:type="spellStart"/>
            <w:r w:rsidR="00470C51" w:rsidRPr="00CA4D0A">
              <w:rPr>
                <w:rFonts w:ascii="Arial" w:hAnsi="Arial" w:cs="Arial"/>
                <w:i/>
                <w:iCs/>
              </w:rPr>
              <w:t>regions</w:t>
            </w:r>
            <w:proofErr w:type="spellEnd"/>
            <w:r w:rsidR="00470C51" w:rsidRPr="00CA4D0A">
              <w:rPr>
                <w:rFonts w:ascii="Arial" w:hAnsi="Arial" w:cs="Arial"/>
                <w:i/>
                <w:iCs/>
              </w:rPr>
              <w:t xml:space="preserve"> </w:t>
            </w:r>
            <w:proofErr w:type="spellStart"/>
            <w:r w:rsidR="00470C51" w:rsidRPr="00CA4D0A">
              <w:rPr>
                <w:rFonts w:ascii="Arial" w:hAnsi="Arial" w:cs="Arial"/>
                <w:i/>
                <w:iCs/>
              </w:rPr>
              <w:t>of</w:t>
            </w:r>
            <w:proofErr w:type="spellEnd"/>
            <w:r w:rsidR="00470C51" w:rsidRPr="00CA4D0A">
              <w:rPr>
                <w:rFonts w:ascii="Arial" w:hAnsi="Arial" w:cs="Arial"/>
                <w:i/>
                <w:iCs/>
              </w:rPr>
              <w:t xml:space="preserve"> England, Wales, Scotland, Northern </w:t>
            </w:r>
            <w:proofErr w:type="spellStart"/>
            <w:r w:rsidR="00470C51" w:rsidRPr="00CA4D0A">
              <w:rPr>
                <w:rFonts w:ascii="Arial" w:hAnsi="Arial" w:cs="Arial"/>
                <w:i/>
                <w:iCs/>
              </w:rPr>
              <w:t>Ireland</w:t>
            </w:r>
            <w:proofErr w:type="spellEnd"/>
            <w:r w:rsidR="00470C51">
              <w:rPr>
                <w:rFonts w:ascii="Arial" w:hAnsi="Arial" w:cs="Arial"/>
              </w:rPr>
              <w:t>)</w:t>
            </w:r>
            <w:r w:rsidR="004C6A05">
              <w:rPr>
                <w:rFonts w:ascii="Arial" w:hAnsi="Arial" w:cs="Arial"/>
              </w:rPr>
              <w:t>.</w:t>
            </w:r>
            <w:r w:rsidR="00470C51">
              <w:rPr>
                <w:rFonts w:ascii="Arial" w:hAnsi="Arial" w:cs="Arial"/>
              </w:rPr>
              <w:t xml:space="preserve"> </w:t>
            </w:r>
          </w:p>
        </w:tc>
        <w:tc>
          <w:tcPr>
            <w:tcW w:w="1198" w:type="pct"/>
            <w:vMerge/>
            <w:tcBorders>
              <w:left w:val="single" w:sz="4" w:space="0" w:color="auto"/>
              <w:right w:val="single" w:sz="4" w:space="0" w:color="auto"/>
            </w:tcBorders>
            <w:tcMar>
              <w:top w:w="28" w:type="dxa"/>
              <w:left w:w="108" w:type="dxa"/>
              <w:bottom w:w="28" w:type="dxa"/>
              <w:right w:w="108" w:type="dxa"/>
            </w:tcMar>
          </w:tcPr>
          <w:p w14:paraId="317CB993" w14:textId="34C947CD" w:rsidR="002440A2" w:rsidRPr="00D45290" w:rsidRDefault="002440A2" w:rsidP="002440A2">
            <w:pPr>
              <w:spacing w:after="0"/>
              <w:ind w:left="170" w:hanging="170"/>
              <w:contextualSpacing/>
              <w:rPr>
                <w:rFonts w:ascii="Arial" w:hAnsi="Arial" w:cs="Arial"/>
                <w:sz w:val="20"/>
                <w:szCs w:val="20"/>
                <w:lang w:eastAsia="de-DE"/>
              </w:rPr>
            </w:pPr>
          </w:p>
        </w:tc>
      </w:tr>
      <w:tr w:rsidR="002440A2" w:rsidRPr="00D45290" w14:paraId="7BFEAEC2" w14:textId="77777777" w:rsidTr="004B065B">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B917E16" w14:textId="36F2BE71" w:rsidR="002440A2" w:rsidRPr="00975FF2" w:rsidRDefault="002440A2" w:rsidP="00B25F6D">
            <w:pPr>
              <w:spacing w:before="120" w:after="120" w:line="240" w:lineRule="auto"/>
              <w:rPr>
                <w:rFonts w:ascii="Arial" w:eastAsia="Times New Roman" w:hAnsi="Arial" w:cs="Arial"/>
                <w:lang w:eastAsia="de-DE"/>
              </w:rPr>
            </w:pPr>
            <w:r w:rsidRPr="00975FF2">
              <w:rPr>
                <w:rFonts w:ascii="Arial" w:eastAsia="Times New Roman" w:hAnsi="Arial" w:cs="Arial"/>
                <w:lang w:eastAsia="de-DE"/>
              </w:rPr>
              <w:lastRenderedPageBreak/>
              <w:t>Phase 4:</w:t>
            </w:r>
          </w:p>
          <w:p w14:paraId="113E843E" w14:textId="3F3E4F23" w:rsidR="002440A2" w:rsidRPr="00975FF2" w:rsidRDefault="00C42B99" w:rsidP="00B25F6D">
            <w:pPr>
              <w:spacing w:before="120" w:after="120" w:line="240" w:lineRule="auto"/>
              <w:rPr>
                <w:rFonts w:ascii="Arial" w:eastAsia="Times New Roman" w:hAnsi="Arial" w:cs="Arial"/>
                <w:i/>
                <w:iCs/>
                <w:lang w:eastAsia="de-DE"/>
              </w:rPr>
            </w:pPr>
            <w:proofErr w:type="spellStart"/>
            <w:r w:rsidRPr="00975FF2">
              <w:rPr>
                <w:rFonts w:ascii="Arial" w:eastAsia="Times New Roman" w:hAnsi="Arial" w:cs="Arial"/>
                <w:i/>
                <w:iCs/>
                <w:lang w:eastAsia="de-DE"/>
              </w:rPr>
              <w:t>Vocabulary</w:t>
            </w:r>
            <w:proofErr w:type="spellEnd"/>
            <w:r w:rsidRPr="00975FF2">
              <w:rPr>
                <w:rFonts w:ascii="Arial" w:eastAsia="Times New Roman" w:hAnsi="Arial" w:cs="Arial"/>
                <w:i/>
                <w:iCs/>
                <w:lang w:eastAsia="de-DE"/>
              </w:rPr>
              <w:t xml:space="preserve"> </w:t>
            </w:r>
            <w:proofErr w:type="spellStart"/>
            <w:r w:rsidRPr="00975FF2">
              <w:rPr>
                <w:rFonts w:ascii="Arial" w:eastAsia="Times New Roman" w:hAnsi="Arial" w:cs="Arial"/>
                <w:i/>
                <w:iCs/>
                <w:lang w:eastAsia="de-DE"/>
              </w:rPr>
              <w:t>and</w:t>
            </w:r>
            <w:proofErr w:type="spellEnd"/>
            <w:r w:rsidRPr="00975FF2">
              <w:rPr>
                <w:rFonts w:ascii="Arial" w:eastAsia="Times New Roman" w:hAnsi="Arial" w:cs="Arial"/>
                <w:i/>
                <w:iCs/>
                <w:lang w:eastAsia="de-DE"/>
              </w:rPr>
              <w:t xml:space="preserve"> </w:t>
            </w:r>
            <w:proofErr w:type="spellStart"/>
            <w:r w:rsidRPr="00975FF2">
              <w:rPr>
                <w:rFonts w:ascii="Arial" w:eastAsia="Times New Roman" w:hAnsi="Arial" w:cs="Arial"/>
                <w:i/>
                <w:iCs/>
                <w:lang w:eastAsia="de-DE"/>
              </w:rPr>
              <w:t>g</w:t>
            </w:r>
            <w:r w:rsidR="002440A2" w:rsidRPr="00975FF2">
              <w:rPr>
                <w:rFonts w:ascii="Arial" w:eastAsia="Times New Roman" w:hAnsi="Arial" w:cs="Arial"/>
                <w:i/>
                <w:iCs/>
                <w:lang w:eastAsia="de-DE"/>
              </w:rPr>
              <w:t>rammar</w:t>
            </w:r>
            <w:proofErr w:type="spellEnd"/>
            <w:r w:rsidR="002440A2" w:rsidRPr="00975FF2">
              <w:rPr>
                <w:rFonts w:ascii="Arial" w:eastAsia="Times New Roman" w:hAnsi="Arial" w:cs="Arial"/>
                <w:i/>
                <w:iCs/>
                <w:lang w:eastAsia="de-DE"/>
              </w:rPr>
              <w:t xml:space="preserve"> </w:t>
            </w:r>
            <w:proofErr w:type="spellStart"/>
            <w:r w:rsidR="002440A2" w:rsidRPr="00975FF2">
              <w:rPr>
                <w:rFonts w:ascii="Arial" w:eastAsia="Times New Roman" w:hAnsi="Arial" w:cs="Arial"/>
                <w:i/>
                <w:iCs/>
                <w:lang w:eastAsia="de-DE"/>
              </w:rPr>
              <w:t>exercises</w:t>
            </w:r>
            <w:proofErr w:type="spellEnd"/>
          </w:p>
          <w:p w14:paraId="1DF992AA" w14:textId="712CEDE7" w:rsidR="002440A2" w:rsidRPr="00246401" w:rsidRDefault="002440A2" w:rsidP="007A264F">
            <w:pPr>
              <w:spacing w:before="120" w:after="120" w:line="240" w:lineRule="auto"/>
              <w:rPr>
                <w:rFonts w:ascii="Arial" w:eastAsia="Times New Roman" w:hAnsi="Arial" w:cs="Arial"/>
                <w:lang w:eastAsia="de-DE"/>
              </w:rPr>
            </w:pPr>
            <w:r>
              <w:rPr>
                <w:rFonts w:ascii="Arial" w:eastAsia="Times New Roman" w:hAnsi="Arial" w:cs="Arial"/>
                <w:lang w:eastAsia="de-DE"/>
              </w:rPr>
              <w:t xml:space="preserve">Üben von </w:t>
            </w:r>
            <w:r w:rsidR="00C42B99">
              <w:rPr>
                <w:rFonts w:ascii="Arial" w:eastAsia="Times New Roman" w:hAnsi="Arial" w:cs="Arial"/>
                <w:lang w:eastAsia="de-DE"/>
              </w:rPr>
              <w:t xml:space="preserve">Wortschatz und </w:t>
            </w:r>
            <w:r>
              <w:rPr>
                <w:rFonts w:ascii="Arial" w:eastAsia="Times New Roman" w:hAnsi="Arial" w:cs="Arial"/>
                <w:lang w:eastAsia="de-DE"/>
              </w:rPr>
              <w:t>grammatikalischen Strukturen</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D673EB1" w14:textId="41652E65" w:rsidR="002440A2" w:rsidRPr="00343B3A" w:rsidRDefault="002440A2" w:rsidP="0070339E">
            <w:pPr>
              <w:spacing w:before="120" w:after="120" w:line="240" w:lineRule="auto"/>
              <w:jc w:val="both"/>
              <w:rPr>
                <w:rFonts w:ascii="Arial" w:hAnsi="Arial" w:cs="Arial"/>
              </w:rPr>
            </w:pPr>
            <w:r w:rsidRPr="00343B3A">
              <w:rPr>
                <w:rFonts w:ascii="Arial" w:hAnsi="Arial" w:cs="Arial"/>
              </w:rPr>
              <w:t xml:space="preserve">Die </w:t>
            </w:r>
            <w:proofErr w:type="spellStart"/>
            <w:r w:rsidRPr="00343B3A">
              <w:rPr>
                <w:rFonts w:ascii="Arial" w:hAnsi="Arial" w:cs="Arial"/>
              </w:rPr>
              <w:t>SuS</w:t>
            </w:r>
            <w:proofErr w:type="spellEnd"/>
            <w:r w:rsidRPr="00343B3A">
              <w:rPr>
                <w:rFonts w:ascii="Arial" w:hAnsi="Arial" w:cs="Arial"/>
              </w:rPr>
              <w:t xml:space="preserve"> </w:t>
            </w:r>
            <w:r w:rsidR="00C42B99">
              <w:rPr>
                <w:rFonts w:ascii="Arial" w:hAnsi="Arial" w:cs="Arial"/>
              </w:rPr>
              <w:t xml:space="preserve">vertiefen und </w:t>
            </w:r>
            <w:r w:rsidRPr="00343B3A">
              <w:rPr>
                <w:rFonts w:ascii="Arial" w:hAnsi="Arial" w:cs="Arial"/>
              </w:rPr>
              <w:t>üben</w:t>
            </w:r>
            <w:r w:rsidR="00C42B99">
              <w:rPr>
                <w:rFonts w:ascii="Arial" w:hAnsi="Arial" w:cs="Arial"/>
              </w:rPr>
              <w:t xml:space="preserve"> Wortschatz und</w:t>
            </w:r>
            <w:r w:rsidRPr="00343B3A">
              <w:rPr>
                <w:rFonts w:ascii="Arial" w:hAnsi="Arial" w:cs="Arial"/>
              </w:rPr>
              <w:t xml:space="preserve"> </w:t>
            </w:r>
            <w:r>
              <w:rPr>
                <w:rFonts w:ascii="Arial" w:hAnsi="Arial" w:cs="Arial"/>
              </w:rPr>
              <w:t xml:space="preserve">grammatikalische Strukturen, z.B. </w:t>
            </w:r>
          </w:p>
          <w:p w14:paraId="7D5EFBD2" w14:textId="6ED8ACB0" w:rsidR="00451CB9" w:rsidRDefault="00D31CD6" w:rsidP="00026643">
            <w:pPr>
              <w:pStyle w:val="Listenabsatz"/>
              <w:numPr>
                <w:ilvl w:val="0"/>
                <w:numId w:val="13"/>
              </w:numPr>
              <w:spacing w:before="120" w:after="120" w:line="240" w:lineRule="auto"/>
              <w:jc w:val="both"/>
              <w:rPr>
                <w:rFonts w:ascii="Arial" w:hAnsi="Arial" w:cs="Arial"/>
              </w:rPr>
            </w:pPr>
            <w:r>
              <w:rPr>
                <w:rFonts w:ascii="Arial" w:hAnsi="Arial" w:cs="Arial"/>
              </w:rPr>
              <w:t xml:space="preserve">Wortschatz zum Thema </w:t>
            </w:r>
            <w:hyperlink r:id="rId22" w:history="1">
              <w:r w:rsidRPr="00D31CD6">
                <w:rPr>
                  <w:rStyle w:val="Hyperlink"/>
                  <w:rFonts w:ascii="Arial" w:hAnsi="Arial" w:cs="Arial"/>
                </w:rPr>
                <w:t>Schulsysteme</w:t>
              </w:r>
            </w:hyperlink>
            <w:r w:rsidR="00677391">
              <w:rPr>
                <w:rFonts w:ascii="Arial" w:hAnsi="Arial" w:cs="Arial"/>
              </w:rPr>
              <w:t xml:space="preserve">,  </w:t>
            </w:r>
            <w:r w:rsidR="00F92976">
              <w:rPr>
                <w:rFonts w:ascii="Arial" w:hAnsi="Arial" w:cs="Arial"/>
              </w:rPr>
              <w:t>eingeführtes Lehrwerk</w:t>
            </w:r>
          </w:p>
          <w:p w14:paraId="4AF9E3B1" w14:textId="7856C05C" w:rsidR="003413CE" w:rsidRPr="00EE795D" w:rsidRDefault="004C6A05" w:rsidP="00975FF2">
            <w:pPr>
              <w:pStyle w:val="Listenabsatz"/>
              <w:numPr>
                <w:ilvl w:val="0"/>
                <w:numId w:val="13"/>
              </w:numPr>
              <w:spacing w:after="0" w:line="240" w:lineRule="auto"/>
              <w:rPr>
                <w:rFonts w:ascii="Arial" w:hAnsi="Arial" w:cs="Arial"/>
                <w:sz w:val="24"/>
                <w:szCs w:val="24"/>
              </w:rPr>
            </w:pPr>
            <w:r w:rsidRPr="003413CE">
              <w:rPr>
                <w:rFonts w:ascii="Arial" w:hAnsi="Arial" w:cs="Arial"/>
              </w:rPr>
              <w:t>die Steigerung von Adjektiven (</w:t>
            </w:r>
            <w:hyperlink r:id="rId23" w:anchor="exercises" w:history="1">
              <w:r w:rsidRPr="003413CE">
                <w:rPr>
                  <w:rStyle w:val="Hyperlink"/>
                  <w:rFonts w:ascii="Arial" w:hAnsi="Arial" w:cs="Arial"/>
                </w:rPr>
                <w:t>Beispiel</w:t>
              </w:r>
            </w:hyperlink>
            <w:r w:rsidRPr="009C2DC0">
              <w:rPr>
                <w:rFonts w:ascii="Arial" w:hAnsi="Arial" w:cs="Arial"/>
              </w:rPr>
              <w:t>) oder zur Beschreibung der Unterschiede und Gemeinsamkeiten (</w:t>
            </w:r>
            <w:hyperlink r:id="rId24" w:history="1">
              <w:r w:rsidRPr="003413CE">
                <w:rPr>
                  <w:rStyle w:val="Hyperlink"/>
                  <w:rFonts w:ascii="Arial" w:hAnsi="Arial" w:cs="Arial"/>
                </w:rPr>
                <w:t>Beispiel</w:t>
              </w:r>
            </w:hyperlink>
            <w:r w:rsidRPr="003413CE">
              <w:rPr>
                <w:rFonts w:ascii="Arial" w:hAnsi="Arial" w:cs="Arial"/>
              </w:rPr>
              <w:t>)</w:t>
            </w:r>
            <w:r w:rsidR="003413CE" w:rsidRPr="003413CE">
              <w:rPr>
                <w:rFonts w:ascii="Arial" w:hAnsi="Arial" w:cs="Arial"/>
              </w:rPr>
              <w:t xml:space="preserve">, </w:t>
            </w:r>
            <w:proofErr w:type="spellStart"/>
            <w:r w:rsidR="003413CE" w:rsidRPr="00D54D0B">
              <w:rPr>
                <w:rFonts w:ascii="Arial" w:hAnsi="Arial" w:cs="Arial"/>
                <w:i/>
                <w:iCs/>
              </w:rPr>
              <w:t>adverbs</w:t>
            </w:r>
            <w:proofErr w:type="spellEnd"/>
            <w:r w:rsidR="003413CE" w:rsidRPr="00D54D0B">
              <w:rPr>
                <w:rFonts w:ascii="Arial" w:hAnsi="Arial" w:cs="Arial"/>
                <w:i/>
                <w:iCs/>
              </w:rPr>
              <w:t xml:space="preserve"> </w:t>
            </w:r>
            <w:proofErr w:type="spellStart"/>
            <w:r w:rsidR="003413CE" w:rsidRPr="00D54D0B">
              <w:rPr>
                <w:rFonts w:ascii="Arial" w:hAnsi="Arial" w:cs="Arial"/>
                <w:i/>
                <w:iCs/>
              </w:rPr>
              <w:t>of</w:t>
            </w:r>
            <w:proofErr w:type="spellEnd"/>
            <w:r w:rsidR="003413CE" w:rsidRPr="00D54D0B">
              <w:rPr>
                <w:rFonts w:ascii="Arial" w:hAnsi="Arial" w:cs="Arial"/>
                <w:i/>
                <w:iCs/>
              </w:rPr>
              <w:t xml:space="preserve"> </w:t>
            </w:r>
            <w:proofErr w:type="spellStart"/>
            <w:r w:rsidR="003413CE" w:rsidRPr="00D54D0B">
              <w:rPr>
                <w:rFonts w:ascii="Arial" w:hAnsi="Arial" w:cs="Arial"/>
                <w:i/>
                <w:iCs/>
              </w:rPr>
              <w:t>manner</w:t>
            </w:r>
            <w:proofErr w:type="spellEnd"/>
            <w:r w:rsidR="003413CE" w:rsidRPr="00D54D0B">
              <w:rPr>
                <w:rFonts w:ascii="Arial" w:hAnsi="Arial" w:cs="Arial"/>
                <w:i/>
                <w:iCs/>
              </w:rPr>
              <w:t xml:space="preserve">, </w:t>
            </w:r>
            <w:proofErr w:type="spellStart"/>
            <w:r w:rsidR="003413CE" w:rsidRPr="00D54D0B">
              <w:rPr>
                <w:rFonts w:ascii="Arial" w:hAnsi="Arial" w:cs="Arial"/>
                <w:i/>
                <w:iCs/>
              </w:rPr>
              <w:t>comparison</w:t>
            </w:r>
            <w:proofErr w:type="spellEnd"/>
            <w:r w:rsidR="003413CE" w:rsidRPr="00D54D0B">
              <w:rPr>
                <w:rFonts w:ascii="Arial" w:hAnsi="Arial" w:cs="Arial"/>
                <w:i/>
                <w:iCs/>
              </w:rPr>
              <w:t xml:space="preserve"> </w:t>
            </w:r>
            <w:proofErr w:type="spellStart"/>
            <w:r w:rsidR="003413CE" w:rsidRPr="00D54D0B">
              <w:rPr>
                <w:rFonts w:ascii="Arial" w:hAnsi="Arial" w:cs="Arial"/>
                <w:i/>
                <w:iCs/>
              </w:rPr>
              <w:t>of</w:t>
            </w:r>
            <w:proofErr w:type="spellEnd"/>
            <w:r w:rsidR="003413CE" w:rsidRPr="00D54D0B">
              <w:rPr>
                <w:rFonts w:ascii="Arial" w:hAnsi="Arial" w:cs="Arial"/>
                <w:i/>
                <w:iCs/>
              </w:rPr>
              <w:t xml:space="preserve"> </w:t>
            </w:r>
            <w:proofErr w:type="spellStart"/>
            <w:r w:rsidR="003413CE" w:rsidRPr="00D54D0B">
              <w:rPr>
                <w:rFonts w:ascii="Arial" w:hAnsi="Arial" w:cs="Arial"/>
                <w:i/>
                <w:iCs/>
              </w:rPr>
              <w:t>adverbs</w:t>
            </w:r>
            <w:proofErr w:type="spellEnd"/>
            <w:r w:rsidR="003413CE" w:rsidRPr="00D54D0B">
              <w:rPr>
                <w:rFonts w:ascii="Arial" w:hAnsi="Arial" w:cs="Arial"/>
                <w:i/>
                <w:iCs/>
              </w:rPr>
              <w:t xml:space="preserve"> </w:t>
            </w:r>
            <w:proofErr w:type="spellStart"/>
            <w:r w:rsidR="003413CE" w:rsidRPr="00D54D0B">
              <w:rPr>
                <w:rFonts w:ascii="Arial" w:hAnsi="Arial" w:cs="Arial"/>
                <w:i/>
                <w:iCs/>
              </w:rPr>
              <w:t>of</w:t>
            </w:r>
            <w:proofErr w:type="spellEnd"/>
            <w:r w:rsidR="003413CE" w:rsidRPr="00D54D0B">
              <w:rPr>
                <w:rFonts w:ascii="Arial" w:hAnsi="Arial" w:cs="Arial"/>
                <w:i/>
                <w:iCs/>
              </w:rPr>
              <w:t xml:space="preserve"> </w:t>
            </w:r>
            <w:proofErr w:type="spellStart"/>
            <w:r w:rsidR="003413CE" w:rsidRPr="00D54D0B">
              <w:rPr>
                <w:rFonts w:ascii="Arial" w:hAnsi="Arial" w:cs="Arial"/>
                <w:i/>
                <w:iCs/>
              </w:rPr>
              <w:t>manner</w:t>
            </w:r>
            <w:proofErr w:type="spellEnd"/>
            <w:r w:rsidR="00EE795D" w:rsidRPr="00D54D0B">
              <w:rPr>
                <w:rFonts w:ascii="Arial" w:hAnsi="Arial" w:cs="Arial"/>
                <w:i/>
                <w:iCs/>
              </w:rPr>
              <w:t xml:space="preserve"> </w:t>
            </w:r>
            <w:r w:rsidR="0062253C" w:rsidRPr="00975FF2">
              <w:rPr>
                <w:rFonts w:ascii="Arial" w:hAnsi="Arial" w:cs="Arial"/>
              </w:rPr>
              <w:t>(</w:t>
            </w:r>
            <w:hyperlink r:id="rId25" w:history="1">
              <w:r w:rsidR="009C2DC0" w:rsidRPr="00975FF2">
                <w:rPr>
                  <w:rStyle w:val="Hyperlink"/>
                  <w:rFonts w:ascii="Arial" w:hAnsi="Arial" w:cs="Arial"/>
                </w:rPr>
                <w:t>Beispie</w:t>
              </w:r>
              <w:r w:rsidR="00975FF2" w:rsidRPr="00975FF2">
                <w:rPr>
                  <w:rStyle w:val="Hyperlink"/>
                  <w:rFonts w:ascii="Arial" w:hAnsi="Arial" w:cs="Arial"/>
                </w:rPr>
                <w:t>l</w:t>
              </w:r>
            </w:hyperlink>
            <w:r w:rsidR="0062253C" w:rsidRPr="00975FF2">
              <w:rPr>
                <w:rFonts w:ascii="Arial" w:hAnsi="Arial" w:cs="Arial"/>
              </w:rPr>
              <w:t>)</w:t>
            </w:r>
          </w:p>
          <w:p w14:paraId="2077CB2C" w14:textId="6FA0CE5F" w:rsidR="004C6A05" w:rsidRPr="00975FF2" w:rsidRDefault="004C6A05" w:rsidP="00987D1F">
            <w:pPr>
              <w:spacing w:before="120" w:after="120" w:line="240" w:lineRule="auto"/>
              <w:jc w:val="both"/>
              <w:rPr>
                <w:rFonts w:ascii="Arial" w:hAnsi="Arial" w:cs="Arial"/>
              </w:rPr>
            </w:pPr>
          </w:p>
          <w:p w14:paraId="0A7C4EB1" w14:textId="7A962243" w:rsidR="002440A2" w:rsidRPr="00CA01A8" w:rsidRDefault="002440A2" w:rsidP="00CA4D0A">
            <w:pPr>
              <w:pStyle w:val="Listenabsatz"/>
              <w:numPr>
                <w:ilvl w:val="0"/>
                <w:numId w:val="13"/>
              </w:numPr>
              <w:spacing w:before="120" w:after="120" w:line="240" w:lineRule="auto"/>
              <w:jc w:val="both"/>
              <w:rPr>
                <w:rFonts w:ascii="Arial" w:hAnsi="Arial" w:cs="Arial"/>
                <w:b/>
                <w:bCs/>
                <w:i/>
                <w:iCs/>
              </w:rPr>
            </w:pPr>
            <w:r w:rsidRPr="005558B0">
              <w:rPr>
                <w:rFonts w:ascii="Arial" w:hAnsi="Arial" w:cs="Arial"/>
              </w:rPr>
              <w:t xml:space="preserve">die Verwendung </w:t>
            </w:r>
            <w:r w:rsidRPr="00343B3A">
              <w:rPr>
                <w:rFonts w:ascii="Arial" w:hAnsi="Arial" w:cs="Arial"/>
              </w:rPr>
              <w:t xml:space="preserve">/ Wiederholung der Verwendung </w:t>
            </w:r>
            <w:r w:rsidRPr="005558B0">
              <w:rPr>
                <w:rFonts w:ascii="Arial" w:hAnsi="Arial" w:cs="Arial"/>
              </w:rPr>
              <w:t>von</w:t>
            </w:r>
            <w:r w:rsidR="00DA69A8">
              <w:rPr>
                <w:rFonts w:ascii="Arial" w:hAnsi="Arial" w:cs="Arial"/>
              </w:rPr>
              <w:t xml:space="preserve"> </w:t>
            </w:r>
            <w:proofErr w:type="spellStart"/>
            <w:r w:rsidR="00DA69A8">
              <w:rPr>
                <w:rFonts w:ascii="Arial" w:hAnsi="Arial" w:cs="Arial"/>
                <w:i/>
                <w:iCs/>
              </w:rPr>
              <w:t>present</w:t>
            </w:r>
            <w:proofErr w:type="spellEnd"/>
            <w:r w:rsidR="00DA69A8">
              <w:rPr>
                <w:rFonts w:ascii="Arial" w:hAnsi="Arial" w:cs="Arial"/>
                <w:i/>
                <w:iCs/>
              </w:rPr>
              <w:t xml:space="preserve"> progressive </w:t>
            </w:r>
            <w:r w:rsidR="00DA69A8">
              <w:rPr>
                <w:rFonts w:ascii="Arial" w:hAnsi="Arial" w:cs="Arial"/>
              </w:rPr>
              <w:t>und der Struktur</w:t>
            </w:r>
            <w:r w:rsidRPr="005558B0">
              <w:rPr>
                <w:rFonts w:ascii="Arial" w:hAnsi="Arial" w:cs="Arial"/>
              </w:rPr>
              <w:t xml:space="preserve"> </w:t>
            </w:r>
            <w:proofErr w:type="spellStart"/>
            <w:r w:rsidRPr="005558B0">
              <w:rPr>
                <w:rFonts w:ascii="Arial" w:hAnsi="Arial" w:cs="Arial"/>
                <w:i/>
                <w:iCs/>
              </w:rPr>
              <w:t>There</w:t>
            </w:r>
            <w:proofErr w:type="spellEnd"/>
            <w:r w:rsidRPr="005558B0">
              <w:rPr>
                <w:rFonts w:ascii="Arial" w:hAnsi="Arial" w:cs="Arial"/>
                <w:i/>
                <w:iCs/>
              </w:rPr>
              <w:t xml:space="preserve"> </w:t>
            </w:r>
            <w:proofErr w:type="spellStart"/>
            <w:r w:rsidRPr="005558B0">
              <w:rPr>
                <w:rFonts w:ascii="Arial" w:hAnsi="Arial" w:cs="Arial"/>
                <w:i/>
                <w:iCs/>
              </w:rPr>
              <w:t>is</w:t>
            </w:r>
            <w:proofErr w:type="spellEnd"/>
            <w:r w:rsidRPr="005558B0">
              <w:rPr>
                <w:rFonts w:ascii="Arial" w:hAnsi="Arial" w:cs="Arial"/>
                <w:i/>
                <w:iCs/>
              </w:rPr>
              <w:t xml:space="preserve"> … / </w:t>
            </w:r>
            <w:proofErr w:type="spellStart"/>
            <w:r w:rsidRPr="005558B0">
              <w:rPr>
                <w:rFonts w:ascii="Arial" w:hAnsi="Arial" w:cs="Arial"/>
                <w:i/>
                <w:iCs/>
              </w:rPr>
              <w:t>There</w:t>
            </w:r>
            <w:proofErr w:type="spellEnd"/>
            <w:r w:rsidRPr="005558B0">
              <w:rPr>
                <w:rFonts w:ascii="Arial" w:hAnsi="Arial" w:cs="Arial"/>
                <w:i/>
                <w:iCs/>
              </w:rPr>
              <w:t xml:space="preserve"> </w:t>
            </w:r>
            <w:proofErr w:type="spellStart"/>
            <w:r w:rsidRPr="005558B0">
              <w:rPr>
                <w:rFonts w:ascii="Arial" w:hAnsi="Arial" w:cs="Arial"/>
                <w:i/>
                <w:iCs/>
              </w:rPr>
              <w:t>are</w:t>
            </w:r>
            <w:proofErr w:type="spellEnd"/>
            <w:r w:rsidRPr="005558B0">
              <w:rPr>
                <w:rFonts w:ascii="Arial" w:hAnsi="Arial" w:cs="Arial"/>
                <w:i/>
                <w:iCs/>
              </w:rPr>
              <w:t xml:space="preserve"> </w:t>
            </w:r>
            <w:r w:rsidRPr="00343B3A">
              <w:rPr>
                <w:rFonts w:ascii="Arial" w:hAnsi="Arial" w:cs="Arial"/>
                <w:i/>
                <w:iCs/>
              </w:rPr>
              <w:t>…</w:t>
            </w:r>
            <w:r w:rsidRPr="00437A63">
              <w:rPr>
                <w:rFonts w:ascii="Arial" w:hAnsi="Arial" w:cs="Arial"/>
                <w:i/>
                <w:iCs/>
              </w:rPr>
              <w:t xml:space="preserve"> </w:t>
            </w:r>
            <w:r w:rsidRPr="005558B0">
              <w:rPr>
                <w:rFonts w:ascii="Arial" w:hAnsi="Arial" w:cs="Arial"/>
              </w:rPr>
              <w:t xml:space="preserve">durch Onlineübungen, z.B. zur </w:t>
            </w:r>
            <w:r>
              <w:rPr>
                <w:rFonts w:ascii="Arial" w:hAnsi="Arial" w:cs="Arial"/>
              </w:rPr>
              <w:t xml:space="preserve">Beschreibung, was </w:t>
            </w:r>
            <w:r w:rsidR="00BD3EDB">
              <w:rPr>
                <w:rFonts w:ascii="Arial" w:hAnsi="Arial" w:cs="Arial"/>
              </w:rPr>
              <w:t xml:space="preserve">es </w:t>
            </w:r>
            <w:r>
              <w:rPr>
                <w:rFonts w:ascii="Arial" w:hAnsi="Arial" w:cs="Arial"/>
              </w:rPr>
              <w:t>an den jeweiligen Schulen gibt</w:t>
            </w:r>
            <w:r w:rsidR="00BD3EDB">
              <w:rPr>
                <w:rFonts w:ascii="Arial" w:hAnsi="Arial" w:cs="Arial"/>
              </w:rPr>
              <w:t xml:space="preserve"> und was man dort tun kann </w:t>
            </w:r>
            <w:r>
              <w:rPr>
                <w:rFonts w:ascii="Arial" w:hAnsi="Arial" w:cs="Arial"/>
              </w:rPr>
              <w:t xml:space="preserve"> (</w:t>
            </w:r>
            <w:proofErr w:type="spellStart"/>
            <w:r w:rsidR="00C17709" w:rsidRPr="00893CFF">
              <w:rPr>
                <w:i/>
              </w:rPr>
              <w:fldChar w:fldCharType="begin"/>
            </w:r>
            <w:r w:rsidR="00C17709" w:rsidRPr="00893CFF">
              <w:rPr>
                <w:i/>
              </w:rPr>
              <w:instrText xml:space="preserve"> HYPERLINK "https://grammarbox.de/2020/09/30/pluralformen-there-is-there-are/" </w:instrText>
            </w:r>
            <w:r w:rsidR="00C17709" w:rsidRPr="00893CFF">
              <w:rPr>
                <w:i/>
              </w:rPr>
              <w:fldChar w:fldCharType="separate"/>
            </w:r>
            <w:r w:rsidRPr="00893CFF">
              <w:rPr>
                <w:rStyle w:val="Hyperlink"/>
                <w:rFonts w:ascii="Arial" w:hAnsi="Arial" w:cs="Arial"/>
                <w:i/>
              </w:rPr>
              <w:t>gram</w:t>
            </w:r>
            <w:r w:rsidRPr="00893CFF">
              <w:rPr>
                <w:rStyle w:val="Hyperlink"/>
                <w:rFonts w:ascii="Arial" w:hAnsi="Arial" w:cs="Arial"/>
                <w:i/>
              </w:rPr>
              <w:t>m</w:t>
            </w:r>
            <w:r w:rsidRPr="00893CFF">
              <w:rPr>
                <w:rStyle w:val="Hyperlink"/>
                <w:rFonts w:ascii="Arial" w:hAnsi="Arial" w:cs="Arial"/>
                <w:i/>
              </w:rPr>
              <w:t>arbox</w:t>
            </w:r>
            <w:proofErr w:type="spellEnd"/>
            <w:r w:rsidR="00C17709" w:rsidRPr="00893CFF">
              <w:rPr>
                <w:rStyle w:val="Hyperlink"/>
                <w:rFonts w:ascii="Arial" w:hAnsi="Arial" w:cs="Arial"/>
                <w:i/>
              </w:rPr>
              <w:fldChar w:fldCharType="end"/>
            </w:r>
            <w:r>
              <w:rPr>
                <w:rFonts w:ascii="Arial" w:hAnsi="Arial" w:cs="Arial"/>
              </w:rPr>
              <w:t>)</w:t>
            </w:r>
          </w:p>
        </w:tc>
        <w:tc>
          <w:tcPr>
            <w:tcW w:w="1198" w:type="pct"/>
            <w:vMerge/>
            <w:tcBorders>
              <w:left w:val="single" w:sz="4" w:space="0" w:color="auto"/>
              <w:right w:val="single" w:sz="4" w:space="0" w:color="auto"/>
            </w:tcBorders>
            <w:tcMar>
              <w:top w:w="28" w:type="dxa"/>
              <w:left w:w="108" w:type="dxa"/>
              <w:bottom w:w="28" w:type="dxa"/>
              <w:right w:w="108" w:type="dxa"/>
            </w:tcMar>
          </w:tcPr>
          <w:p w14:paraId="5DE381FD" w14:textId="77777777" w:rsidR="002440A2" w:rsidRPr="00D45290" w:rsidRDefault="002440A2" w:rsidP="00B25F6D">
            <w:pPr>
              <w:spacing w:after="0"/>
              <w:rPr>
                <w:rFonts w:ascii="Arial" w:hAnsi="Arial" w:cs="Arial"/>
                <w:b/>
              </w:rPr>
            </w:pPr>
          </w:p>
        </w:tc>
      </w:tr>
      <w:tr w:rsidR="00790FFC" w:rsidRPr="00BA2222" w14:paraId="47FE8E18" w14:textId="77777777" w:rsidTr="004B065B">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CA7EDEA" w14:textId="77777777" w:rsidR="00790FFC" w:rsidRDefault="0062253C" w:rsidP="00B25F6D">
            <w:pPr>
              <w:spacing w:before="120" w:after="120" w:line="240" w:lineRule="auto"/>
              <w:rPr>
                <w:rFonts w:ascii="Arial" w:eastAsia="Times New Roman" w:hAnsi="Arial" w:cs="Arial"/>
                <w:lang w:val="en-GB" w:eastAsia="de-DE"/>
              </w:rPr>
            </w:pPr>
            <w:r>
              <w:rPr>
                <w:rFonts w:ascii="Arial" w:eastAsia="Times New Roman" w:hAnsi="Arial" w:cs="Arial"/>
                <w:lang w:val="en-GB" w:eastAsia="de-DE"/>
              </w:rPr>
              <w:lastRenderedPageBreak/>
              <w:t>Phase 5:</w:t>
            </w:r>
          </w:p>
          <w:p w14:paraId="1C028823" w14:textId="77777777" w:rsidR="0062253C" w:rsidRDefault="0062253C" w:rsidP="00B25F6D">
            <w:pPr>
              <w:spacing w:before="120" w:after="120" w:line="240" w:lineRule="auto"/>
              <w:rPr>
                <w:rFonts w:ascii="Arial" w:eastAsia="Times New Roman" w:hAnsi="Arial" w:cs="Arial"/>
                <w:i/>
                <w:iCs/>
                <w:lang w:val="en-GB" w:eastAsia="de-DE"/>
              </w:rPr>
            </w:pPr>
            <w:r>
              <w:rPr>
                <w:rFonts w:ascii="Arial" w:eastAsia="Times New Roman" w:hAnsi="Arial" w:cs="Arial"/>
                <w:i/>
                <w:iCs/>
                <w:lang w:val="en-GB" w:eastAsia="de-DE"/>
              </w:rPr>
              <w:t>Writing an email to your British friend</w:t>
            </w:r>
          </w:p>
          <w:p w14:paraId="7C4F55C8" w14:textId="24A26ACB" w:rsidR="00D84E6A" w:rsidRPr="00D84E6A" w:rsidRDefault="00D84E6A" w:rsidP="00B25F6D">
            <w:pPr>
              <w:spacing w:before="120" w:after="120" w:line="240" w:lineRule="auto"/>
              <w:rPr>
                <w:rFonts w:ascii="Arial" w:eastAsia="Times New Roman" w:hAnsi="Arial" w:cs="Arial"/>
                <w:lang w:val="en-GB" w:eastAsia="de-DE"/>
              </w:rPr>
            </w:pPr>
            <w:r>
              <w:rPr>
                <w:rFonts w:ascii="Arial" w:eastAsia="Times New Roman" w:hAnsi="Arial" w:cs="Arial"/>
                <w:lang w:val="en-GB" w:eastAsia="de-DE"/>
              </w:rPr>
              <w:t>Sprachmittlung</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2F3EDBC2" w14:textId="6DD666CE" w:rsidR="00790FFC" w:rsidRDefault="00E93340" w:rsidP="0070339E">
            <w:pPr>
              <w:spacing w:before="120" w:after="120" w:line="240" w:lineRule="auto"/>
              <w:jc w:val="both"/>
              <w:rPr>
                <w:rFonts w:ascii="Arial" w:hAnsi="Arial" w:cs="Arial"/>
              </w:rPr>
            </w:pPr>
            <w:r>
              <w:rPr>
                <w:rFonts w:ascii="Arial" w:hAnsi="Arial" w:cs="Arial"/>
              </w:rPr>
              <w:t xml:space="preserve">Die </w:t>
            </w:r>
            <w:proofErr w:type="spellStart"/>
            <w:r>
              <w:rPr>
                <w:rFonts w:ascii="Arial" w:hAnsi="Arial" w:cs="Arial"/>
              </w:rPr>
              <w:t>SuS</w:t>
            </w:r>
            <w:proofErr w:type="spellEnd"/>
            <w:r>
              <w:rPr>
                <w:rFonts w:ascii="Arial" w:hAnsi="Arial" w:cs="Arial"/>
              </w:rPr>
              <w:t xml:space="preserve"> verfassen</w:t>
            </w:r>
            <w:r w:rsidR="00BA2222">
              <w:rPr>
                <w:rFonts w:ascii="Arial" w:hAnsi="Arial" w:cs="Arial"/>
              </w:rPr>
              <w:t xml:space="preserve"> eine E</w:t>
            </w:r>
            <w:r w:rsidR="001C25E7">
              <w:rPr>
                <w:rFonts w:ascii="Arial" w:hAnsi="Arial" w:cs="Arial"/>
              </w:rPr>
              <w:t>-M</w:t>
            </w:r>
            <w:r w:rsidR="00BA2222">
              <w:rPr>
                <w:rFonts w:ascii="Arial" w:hAnsi="Arial" w:cs="Arial"/>
              </w:rPr>
              <w:t>ail an ihren britischen Freund</w:t>
            </w:r>
            <w:r>
              <w:rPr>
                <w:rFonts w:ascii="Arial" w:hAnsi="Arial" w:cs="Arial"/>
              </w:rPr>
              <w:t xml:space="preserve"> auf der Grundlage der Homepage der eigenen Schule bzw. eines Flyers der eigenen Schule unter Berücksichtigung der erarbeiteten Ergebnisse</w:t>
            </w:r>
            <w:r w:rsidR="001329DF">
              <w:rPr>
                <w:rFonts w:ascii="Arial" w:hAnsi="Arial" w:cs="Arial"/>
              </w:rPr>
              <w:t xml:space="preserve"> (Phasen 2 und 3)</w:t>
            </w:r>
            <w:r w:rsidR="00BA2222">
              <w:rPr>
                <w:rFonts w:ascii="Arial" w:hAnsi="Arial" w:cs="Arial"/>
              </w:rPr>
              <w:t>.</w:t>
            </w:r>
          </w:p>
          <w:p w14:paraId="12BBF28D" w14:textId="109D5E82" w:rsidR="00D45276" w:rsidRDefault="00D866FE" w:rsidP="0070339E">
            <w:pPr>
              <w:spacing w:before="120" w:after="120" w:line="240" w:lineRule="auto"/>
              <w:jc w:val="both"/>
              <w:rPr>
                <w:rFonts w:ascii="Arial" w:hAnsi="Arial" w:cs="Arial"/>
                <w:i/>
                <w:iCs/>
                <w:lang w:val="en-GB"/>
              </w:rPr>
            </w:pPr>
            <w:r>
              <w:rPr>
                <w:rFonts w:ascii="Arial" w:hAnsi="Arial" w:cs="Arial"/>
                <w:i/>
                <w:iCs/>
                <w:lang w:val="en-GB"/>
              </w:rPr>
              <w:t>Y</w:t>
            </w:r>
            <w:r w:rsidR="00BA2222" w:rsidRPr="00987D1F">
              <w:rPr>
                <w:rFonts w:ascii="Arial" w:hAnsi="Arial" w:cs="Arial"/>
                <w:i/>
                <w:iCs/>
                <w:lang w:val="en-GB"/>
              </w:rPr>
              <w:t>ou have learnt a</w:t>
            </w:r>
            <w:r w:rsidR="00BA2222">
              <w:rPr>
                <w:rFonts w:ascii="Arial" w:hAnsi="Arial" w:cs="Arial"/>
                <w:i/>
                <w:iCs/>
                <w:lang w:val="en-GB"/>
              </w:rPr>
              <w:t>bout</w:t>
            </w:r>
            <w:r>
              <w:rPr>
                <w:rFonts w:ascii="Arial" w:hAnsi="Arial" w:cs="Arial"/>
                <w:i/>
                <w:iCs/>
                <w:lang w:val="en-GB"/>
              </w:rPr>
              <w:t xml:space="preserve"> British and German schools. You</w:t>
            </w:r>
            <w:r w:rsidR="00BB4BA6">
              <w:rPr>
                <w:rFonts w:ascii="Arial" w:hAnsi="Arial" w:cs="Arial"/>
                <w:i/>
                <w:iCs/>
                <w:lang w:val="en-GB"/>
              </w:rPr>
              <w:t>r</w:t>
            </w:r>
            <w:r>
              <w:rPr>
                <w:rFonts w:ascii="Arial" w:hAnsi="Arial" w:cs="Arial"/>
                <w:i/>
                <w:iCs/>
                <w:lang w:val="en-GB"/>
              </w:rPr>
              <w:t xml:space="preserve"> British friend Gemma</w:t>
            </w:r>
            <w:r w:rsidR="00BB4BA6">
              <w:rPr>
                <w:rFonts w:ascii="Arial" w:hAnsi="Arial" w:cs="Arial"/>
                <w:i/>
                <w:iCs/>
                <w:lang w:val="en-GB"/>
              </w:rPr>
              <w:t xml:space="preserve"> </w:t>
            </w:r>
            <w:r w:rsidR="00D84E6A">
              <w:rPr>
                <w:rFonts w:ascii="Arial" w:hAnsi="Arial" w:cs="Arial"/>
                <w:i/>
                <w:iCs/>
                <w:lang w:val="en-GB"/>
              </w:rPr>
              <w:t>h</w:t>
            </w:r>
            <w:r w:rsidR="00BB4BA6">
              <w:rPr>
                <w:rFonts w:ascii="Arial" w:hAnsi="Arial" w:cs="Arial"/>
                <w:i/>
                <w:iCs/>
                <w:lang w:val="en-GB"/>
              </w:rPr>
              <w:t xml:space="preserve">as just emailed you. She wants to know what school is like in Germany. </w:t>
            </w:r>
            <w:r>
              <w:rPr>
                <w:rFonts w:ascii="Arial" w:hAnsi="Arial" w:cs="Arial"/>
                <w:i/>
                <w:iCs/>
                <w:lang w:val="en-GB"/>
              </w:rPr>
              <w:t xml:space="preserve"> </w:t>
            </w:r>
          </w:p>
          <w:p w14:paraId="7AABE366" w14:textId="7D14D8A0" w:rsidR="00BA2222" w:rsidRDefault="00D45276" w:rsidP="00A57512">
            <w:pPr>
              <w:pStyle w:val="Listenabsatz"/>
              <w:numPr>
                <w:ilvl w:val="0"/>
                <w:numId w:val="13"/>
              </w:numPr>
              <w:spacing w:before="120" w:after="120" w:line="240" w:lineRule="auto"/>
              <w:jc w:val="both"/>
              <w:rPr>
                <w:rFonts w:ascii="Arial" w:hAnsi="Arial" w:cs="Arial"/>
                <w:i/>
                <w:iCs/>
                <w:lang w:val="en-GB"/>
              </w:rPr>
            </w:pPr>
            <w:proofErr w:type="gramStart"/>
            <w:r>
              <w:rPr>
                <w:rFonts w:ascii="Arial" w:hAnsi="Arial" w:cs="Arial"/>
                <w:i/>
                <w:iCs/>
                <w:lang w:val="en-GB"/>
              </w:rPr>
              <w:t>First</w:t>
            </w:r>
            <w:proofErr w:type="gramEnd"/>
            <w:r>
              <w:rPr>
                <w:rFonts w:ascii="Arial" w:hAnsi="Arial" w:cs="Arial"/>
                <w:i/>
                <w:iCs/>
                <w:lang w:val="en-GB"/>
              </w:rPr>
              <w:t xml:space="preserve"> make a</w:t>
            </w:r>
            <w:r w:rsidR="00A57512">
              <w:rPr>
                <w:rFonts w:ascii="Arial" w:hAnsi="Arial" w:cs="Arial"/>
                <w:i/>
                <w:iCs/>
                <w:lang w:val="en-GB"/>
              </w:rPr>
              <w:t xml:space="preserve"> mind map or</w:t>
            </w:r>
            <w:r>
              <w:rPr>
                <w:rFonts w:ascii="Arial" w:hAnsi="Arial" w:cs="Arial"/>
                <w:i/>
                <w:iCs/>
                <w:lang w:val="en-GB"/>
              </w:rPr>
              <w:t xml:space="preserve"> </w:t>
            </w:r>
            <w:r w:rsidR="00A57512">
              <w:rPr>
                <w:rFonts w:ascii="Arial" w:hAnsi="Arial" w:cs="Arial"/>
                <w:i/>
                <w:iCs/>
                <w:lang w:val="en-GB"/>
              </w:rPr>
              <w:t>list of interesting facts about your school.</w:t>
            </w:r>
          </w:p>
          <w:p w14:paraId="23C77B65" w14:textId="46F9CF32" w:rsidR="00E25EE6" w:rsidRDefault="00E25EE6" w:rsidP="00A57512">
            <w:pPr>
              <w:pStyle w:val="Listenabsatz"/>
              <w:numPr>
                <w:ilvl w:val="0"/>
                <w:numId w:val="13"/>
              </w:numPr>
              <w:spacing w:before="120" w:after="120" w:line="240" w:lineRule="auto"/>
              <w:jc w:val="both"/>
              <w:rPr>
                <w:rFonts w:ascii="Arial" w:hAnsi="Arial" w:cs="Arial"/>
                <w:i/>
                <w:iCs/>
                <w:lang w:val="en-GB"/>
              </w:rPr>
            </w:pPr>
            <w:r>
              <w:rPr>
                <w:rFonts w:ascii="Arial" w:hAnsi="Arial" w:cs="Arial"/>
                <w:i/>
                <w:iCs/>
                <w:lang w:val="en-GB"/>
              </w:rPr>
              <w:t xml:space="preserve">Use your school’s website or brochures to find out more information about your school. Add the information to the mind map or list. </w:t>
            </w:r>
          </w:p>
          <w:p w14:paraId="2365900A" w14:textId="77777777" w:rsidR="00A57512" w:rsidRDefault="00A57512" w:rsidP="00A57512">
            <w:pPr>
              <w:pStyle w:val="Listenabsatz"/>
              <w:numPr>
                <w:ilvl w:val="0"/>
                <w:numId w:val="13"/>
              </w:numPr>
              <w:spacing w:before="120" w:after="120" w:line="240" w:lineRule="auto"/>
              <w:jc w:val="both"/>
              <w:rPr>
                <w:rFonts w:ascii="Arial" w:hAnsi="Arial" w:cs="Arial"/>
                <w:i/>
                <w:iCs/>
                <w:lang w:val="en-GB"/>
              </w:rPr>
            </w:pPr>
            <w:r>
              <w:rPr>
                <w:rFonts w:ascii="Arial" w:hAnsi="Arial" w:cs="Arial"/>
                <w:i/>
                <w:iCs/>
                <w:lang w:val="en-GB"/>
              </w:rPr>
              <w:t>Keep in mind what is different in German schools</w:t>
            </w:r>
            <w:r w:rsidR="006F7F3C">
              <w:rPr>
                <w:rFonts w:ascii="Arial" w:hAnsi="Arial" w:cs="Arial"/>
                <w:i/>
                <w:iCs/>
                <w:lang w:val="en-GB"/>
              </w:rPr>
              <w:t xml:space="preserve"> and what would surprise Gemma</w:t>
            </w:r>
            <w:r w:rsidR="00E25EE6">
              <w:rPr>
                <w:rFonts w:ascii="Arial" w:hAnsi="Arial" w:cs="Arial"/>
                <w:i/>
                <w:iCs/>
                <w:lang w:val="en-GB"/>
              </w:rPr>
              <w:t>.</w:t>
            </w:r>
          </w:p>
          <w:p w14:paraId="0A9AC9AD" w14:textId="43FDAC34" w:rsidR="006F7F3C" w:rsidRPr="00987D1F" w:rsidRDefault="006F7F3C" w:rsidP="00987D1F">
            <w:pPr>
              <w:pStyle w:val="Listenabsatz"/>
              <w:numPr>
                <w:ilvl w:val="0"/>
                <w:numId w:val="13"/>
              </w:numPr>
              <w:spacing w:before="120" w:after="120" w:line="240" w:lineRule="auto"/>
              <w:jc w:val="both"/>
              <w:rPr>
                <w:rFonts w:ascii="Arial" w:hAnsi="Arial" w:cs="Arial"/>
                <w:i/>
                <w:iCs/>
                <w:lang w:val="en-GB"/>
              </w:rPr>
            </w:pPr>
            <w:r>
              <w:rPr>
                <w:rFonts w:ascii="Arial" w:hAnsi="Arial" w:cs="Arial"/>
                <w:i/>
                <w:iCs/>
                <w:lang w:val="en-GB"/>
              </w:rPr>
              <w:t xml:space="preserve">Write the email. </w:t>
            </w:r>
          </w:p>
        </w:tc>
        <w:tc>
          <w:tcPr>
            <w:tcW w:w="1198" w:type="pct"/>
            <w:vMerge/>
            <w:tcBorders>
              <w:left w:val="single" w:sz="4" w:space="0" w:color="auto"/>
              <w:right w:val="single" w:sz="4" w:space="0" w:color="auto"/>
            </w:tcBorders>
            <w:tcMar>
              <w:top w:w="28" w:type="dxa"/>
              <w:left w:w="108" w:type="dxa"/>
              <w:bottom w:w="28" w:type="dxa"/>
              <w:right w:w="108" w:type="dxa"/>
            </w:tcMar>
          </w:tcPr>
          <w:p w14:paraId="6F37BA9A" w14:textId="77777777" w:rsidR="00790FFC" w:rsidRPr="00987D1F" w:rsidRDefault="00790FFC" w:rsidP="00B25F6D">
            <w:pPr>
              <w:spacing w:after="0"/>
              <w:rPr>
                <w:rFonts w:ascii="Arial" w:hAnsi="Arial" w:cs="Arial"/>
                <w:b/>
                <w:lang w:val="en-GB"/>
              </w:rPr>
            </w:pPr>
          </w:p>
        </w:tc>
      </w:tr>
      <w:tr w:rsidR="002440A2" w:rsidRPr="00D45290" w14:paraId="2BC2014C" w14:textId="77777777" w:rsidTr="004B065B">
        <w:trPr>
          <w:cantSplit/>
          <w:trHeight w:val="2970"/>
        </w:trPr>
        <w:tc>
          <w:tcPr>
            <w:tcW w:w="1147"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1AB8798D" w14:textId="6E51D61D" w:rsidR="002440A2" w:rsidRPr="006345B2" w:rsidRDefault="002440A2" w:rsidP="00B25F6D">
            <w:pPr>
              <w:spacing w:before="120" w:after="120" w:line="240" w:lineRule="auto"/>
              <w:rPr>
                <w:rFonts w:ascii="Arial" w:eastAsia="Times New Roman" w:hAnsi="Arial" w:cs="Arial"/>
                <w:lang w:eastAsia="de-DE"/>
              </w:rPr>
            </w:pPr>
            <w:r w:rsidRPr="006345B2">
              <w:rPr>
                <w:rFonts w:ascii="Arial" w:eastAsia="Times New Roman" w:hAnsi="Arial" w:cs="Arial"/>
                <w:lang w:eastAsia="de-DE"/>
              </w:rPr>
              <w:lastRenderedPageBreak/>
              <w:t xml:space="preserve">Phase </w:t>
            </w:r>
            <w:r w:rsidR="0062253C">
              <w:rPr>
                <w:rFonts w:ascii="Arial" w:eastAsia="Times New Roman" w:hAnsi="Arial" w:cs="Arial"/>
                <w:lang w:eastAsia="de-DE"/>
              </w:rPr>
              <w:t>6</w:t>
            </w:r>
            <w:r w:rsidRPr="006345B2">
              <w:rPr>
                <w:rFonts w:ascii="Arial" w:eastAsia="Times New Roman" w:hAnsi="Arial" w:cs="Arial"/>
                <w:lang w:eastAsia="de-DE"/>
              </w:rPr>
              <w:t>:</w:t>
            </w:r>
          </w:p>
          <w:p w14:paraId="321BDB02" w14:textId="0437B292" w:rsidR="002440A2" w:rsidRPr="00C70FDC" w:rsidRDefault="002440A2" w:rsidP="00B25F6D">
            <w:pPr>
              <w:spacing w:before="120" w:after="120" w:line="240" w:lineRule="auto"/>
              <w:rPr>
                <w:rFonts w:ascii="Arial" w:eastAsia="Times New Roman" w:hAnsi="Arial" w:cs="Arial"/>
                <w:i/>
                <w:iCs/>
                <w:lang w:eastAsia="de-DE"/>
              </w:rPr>
            </w:pPr>
            <w:proofErr w:type="spellStart"/>
            <w:r w:rsidRPr="00C70FDC">
              <w:rPr>
                <w:rFonts w:ascii="Arial" w:eastAsia="Times New Roman" w:hAnsi="Arial" w:cs="Arial"/>
                <w:i/>
                <w:iCs/>
                <w:lang w:eastAsia="de-DE"/>
              </w:rPr>
              <w:t>My</w:t>
            </w:r>
            <w:proofErr w:type="spellEnd"/>
            <w:r w:rsidRPr="00C70FDC">
              <w:rPr>
                <w:rFonts w:ascii="Arial" w:eastAsia="Times New Roman" w:hAnsi="Arial" w:cs="Arial"/>
                <w:i/>
                <w:iCs/>
                <w:lang w:eastAsia="de-DE"/>
              </w:rPr>
              <w:t xml:space="preserve"> </w:t>
            </w:r>
            <w:proofErr w:type="spellStart"/>
            <w:r w:rsidRPr="00C70FDC">
              <w:rPr>
                <w:rFonts w:ascii="Arial" w:eastAsia="Times New Roman" w:hAnsi="Arial" w:cs="Arial"/>
                <w:i/>
                <w:iCs/>
                <w:lang w:eastAsia="de-DE"/>
              </w:rPr>
              <w:t>dream</w:t>
            </w:r>
            <w:proofErr w:type="spellEnd"/>
            <w:r w:rsidRPr="00C70FDC">
              <w:rPr>
                <w:rFonts w:ascii="Arial" w:eastAsia="Times New Roman" w:hAnsi="Arial" w:cs="Arial"/>
                <w:i/>
                <w:iCs/>
                <w:lang w:eastAsia="de-DE"/>
              </w:rPr>
              <w:t xml:space="preserve"> </w:t>
            </w:r>
            <w:proofErr w:type="spellStart"/>
            <w:r w:rsidRPr="00C70FDC">
              <w:rPr>
                <w:rFonts w:ascii="Arial" w:eastAsia="Times New Roman" w:hAnsi="Arial" w:cs="Arial"/>
                <w:i/>
                <w:iCs/>
                <w:lang w:eastAsia="de-DE"/>
              </w:rPr>
              <w:t>school</w:t>
            </w:r>
            <w:proofErr w:type="spellEnd"/>
          </w:p>
          <w:p w14:paraId="2EA59E29" w14:textId="1D881027" w:rsidR="002440A2" w:rsidRPr="00C70FDC" w:rsidRDefault="007D78D8" w:rsidP="00D45290">
            <w:pPr>
              <w:spacing w:before="120" w:after="120" w:line="240" w:lineRule="auto"/>
              <w:rPr>
                <w:rFonts w:ascii="Arial" w:eastAsia="Times New Roman" w:hAnsi="Arial" w:cs="Arial"/>
                <w:lang w:eastAsia="de-DE"/>
              </w:rPr>
            </w:pPr>
            <w:r>
              <w:rPr>
                <w:rFonts w:ascii="Arial" w:eastAsia="Times New Roman" w:hAnsi="Arial" w:cs="Arial"/>
                <w:lang w:eastAsia="de-DE"/>
              </w:rPr>
              <w:t>Schreiben</w:t>
            </w:r>
          </w:p>
        </w:tc>
        <w:tc>
          <w:tcPr>
            <w:tcW w:w="2655" w:type="pct"/>
            <w:tcBorders>
              <w:top w:val="single" w:sz="6" w:space="0" w:color="auto"/>
              <w:left w:val="single" w:sz="4" w:space="0" w:color="auto"/>
              <w:bottom w:val="single" w:sz="4" w:space="0" w:color="auto"/>
              <w:right w:val="single" w:sz="4" w:space="0" w:color="auto"/>
            </w:tcBorders>
            <w:tcMar>
              <w:top w:w="28" w:type="dxa"/>
              <w:left w:w="108" w:type="dxa"/>
              <w:bottom w:w="28" w:type="dxa"/>
              <w:right w:w="108" w:type="dxa"/>
            </w:tcMar>
          </w:tcPr>
          <w:p w14:paraId="122BC532" w14:textId="7EE6E56A" w:rsidR="002440A2" w:rsidRDefault="002440A2" w:rsidP="00C47C97">
            <w:pPr>
              <w:spacing w:before="120" w:after="120" w:line="240" w:lineRule="auto"/>
              <w:jc w:val="both"/>
              <w:rPr>
                <w:rFonts w:ascii="Arial" w:hAnsi="Arial" w:cs="Arial"/>
              </w:rPr>
            </w:pPr>
            <w:r>
              <w:rPr>
                <w:rFonts w:ascii="Arial" w:hAnsi="Arial" w:cs="Arial"/>
              </w:rPr>
              <w:t>Auf der Basis ihres Wissens über Schulen in Deutschland und Großbritannien werden die</w:t>
            </w:r>
            <w:r w:rsidRPr="00D45290">
              <w:rPr>
                <w:rFonts w:ascii="Arial" w:hAnsi="Arial" w:cs="Arial"/>
              </w:rPr>
              <w:t xml:space="preserve"> </w:t>
            </w:r>
            <w:proofErr w:type="spellStart"/>
            <w:r w:rsidRPr="00D45290">
              <w:rPr>
                <w:rFonts w:ascii="Arial" w:hAnsi="Arial" w:cs="Arial"/>
              </w:rPr>
              <w:t>SuS</w:t>
            </w:r>
            <w:proofErr w:type="spellEnd"/>
            <w:r>
              <w:rPr>
                <w:rFonts w:ascii="Arial" w:hAnsi="Arial" w:cs="Arial"/>
              </w:rPr>
              <w:t xml:space="preserve"> aufgefordert, </w:t>
            </w:r>
            <w:r w:rsidR="00B42F89">
              <w:rPr>
                <w:rFonts w:ascii="Arial" w:hAnsi="Arial" w:cs="Arial"/>
              </w:rPr>
              <w:t>zunächst die beiden System</w:t>
            </w:r>
            <w:r w:rsidR="00EB113C">
              <w:rPr>
                <w:rFonts w:ascii="Arial" w:hAnsi="Arial" w:cs="Arial"/>
              </w:rPr>
              <w:t>e</w:t>
            </w:r>
            <w:r w:rsidR="00B42F89">
              <w:rPr>
                <w:rFonts w:ascii="Arial" w:hAnsi="Arial" w:cs="Arial"/>
              </w:rPr>
              <w:t xml:space="preserve"> miteinander zu vergleichen</w:t>
            </w:r>
            <w:r w:rsidR="003E7BCE">
              <w:rPr>
                <w:rFonts w:ascii="Arial" w:hAnsi="Arial" w:cs="Arial"/>
              </w:rPr>
              <w:t xml:space="preserve"> und ihre Präferenzen zu benennen. </w:t>
            </w:r>
            <w:r w:rsidR="00230AC1">
              <w:rPr>
                <w:rFonts w:ascii="Arial" w:hAnsi="Arial" w:cs="Arial"/>
              </w:rPr>
              <w:t xml:space="preserve">Basierend auf ihren Vorlieben werden die </w:t>
            </w:r>
            <w:proofErr w:type="spellStart"/>
            <w:r w:rsidR="00230AC1">
              <w:rPr>
                <w:rFonts w:ascii="Arial" w:hAnsi="Arial" w:cs="Arial"/>
              </w:rPr>
              <w:t>SuS</w:t>
            </w:r>
            <w:proofErr w:type="spellEnd"/>
            <w:r w:rsidR="00230AC1">
              <w:rPr>
                <w:rFonts w:ascii="Arial" w:hAnsi="Arial" w:cs="Arial"/>
              </w:rPr>
              <w:t xml:space="preserve"> aufgefordert, </w:t>
            </w:r>
            <w:r>
              <w:rPr>
                <w:rFonts w:ascii="Arial" w:hAnsi="Arial" w:cs="Arial"/>
              </w:rPr>
              <w:t>ihre eigene Traumschule zu entwickeln, die aus Elementen beider Länder sowie Fantasieelementen</w:t>
            </w:r>
            <w:r w:rsidR="000300A8">
              <w:rPr>
                <w:rFonts w:ascii="Arial" w:hAnsi="Arial" w:cs="Arial"/>
              </w:rPr>
              <w:t xml:space="preserve"> (z.B. Rutschen im Treppenhaus, Schwimmbad </w:t>
            </w:r>
            <w:r w:rsidR="00CE0BEC">
              <w:rPr>
                <w:rFonts w:ascii="Arial" w:hAnsi="Arial" w:cs="Arial"/>
              </w:rPr>
              <w:t xml:space="preserve">auf Dach </w:t>
            </w:r>
            <w:r w:rsidR="000300A8">
              <w:rPr>
                <w:rFonts w:ascii="Arial" w:hAnsi="Arial" w:cs="Arial"/>
              </w:rPr>
              <w:t>etc.)</w:t>
            </w:r>
            <w:r>
              <w:rPr>
                <w:rFonts w:ascii="Arial" w:hAnsi="Arial" w:cs="Arial"/>
              </w:rPr>
              <w:t xml:space="preserve"> besteht. </w:t>
            </w:r>
            <w:r w:rsidR="002D2926">
              <w:rPr>
                <w:rFonts w:ascii="Arial" w:hAnsi="Arial" w:cs="Arial"/>
              </w:rPr>
              <w:t xml:space="preserve">Die </w:t>
            </w:r>
            <w:proofErr w:type="spellStart"/>
            <w:r w:rsidR="002D2926">
              <w:rPr>
                <w:rFonts w:ascii="Arial" w:hAnsi="Arial" w:cs="Arial"/>
              </w:rPr>
              <w:t>SuS</w:t>
            </w:r>
            <w:proofErr w:type="spellEnd"/>
            <w:r w:rsidR="002D2926">
              <w:rPr>
                <w:rFonts w:ascii="Arial" w:hAnsi="Arial" w:cs="Arial"/>
              </w:rPr>
              <w:t xml:space="preserve"> brainstormen Ideen und halten diese im </w:t>
            </w:r>
            <w:proofErr w:type="spellStart"/>
            <w:r w:rsidR="002D2926">
              <w:rPr>
                <w:rFonts w:ascii="Arial" w:hAnsi="Arial" w:cs="Arial"/>
              </w:rPr>
              <w:t>ZumPad</w:t>
            </w:r>
            <w:proofErr w:type="spellEnd"/>
            <w:r w:rsidR="002D2926">
              <w:rPr>
                <w:rFonts w:ascii="Arial" w:hAnsi="Arial" w:cs="Arial"/>
              </w:rPr>
              <w:t xml:space="preserve"> fest</w:t>
            </w:r>
            <w:r w:rsidR="008524FF">
              <w:rPr>
                <w:rFonts w:ascii="Arial" w:hAnsi="Arial" w:cs="Arial"/>
              </w:rPr>
              <w:t>,</w:t>
            </w:r>
            <w:r w:rsidR="00472B1C">
              <w:rPr>
                <w:rFonts w:ascii="Arial" w:hAnsi="Arial" w:cs="Arial"/>
              </w:rPr>
              <w:t xml:space="preserve"> ggf. unter Einbezug</w:t>
            </w:r>
            <w:r w:rsidR="008524FF">
              <w:rPr>
                <w:rFonts w:ascii="Arial" w:hAnsi="Arial" w:cs="Arial"/>
              </w:rPr>
              <w:t xml:space="preserve"> </w:t>
            </w:r>
            <w:r w:rsidR="00472B1C">
              <w:rPr>
                <w:rFonts w:ascii="Arial" w:hAnsi="Arial" w:cs="Arial"/>
              </w:rPr>
              <w:t xml:space="preserve">von </w:t>
            </w:r>
            <w:r w:rsidR="008524FF">
              <w:rPr>
                <w:rFonts w:ascii="Arial" w:hAnsi="Arial" w:cs="Arial"/>
              </w:rPr>
              <w:t>Wortschatz</w:t>
            </w:r>
            <w:r w:rsidR="00472B1C">
              <w:rPr>
                <w:rFonts w:ascii="Arial" w:hAnsi="Arial" w:cs="Arial"/>
              </w:rPr>
              <w:t>phase.</w:t>
            </w:r>
          </w:p>
          <w:p w14:paraId="22B162F0" w14:textId="0E5D46D5" w:rsidR="002440A2" w:rsidRPr="00434598" w:rsidRDefault="002440A2" w:rsidP="00C47C97">
            <w:pPr>
              <w:spacing w:before="120" w:after="120" w:line="240" w:lineRule="auto"/>
              <w:jc w:val="both"/>
              <w:rPr>
                <w:rFonts w:ascii="Arial" w:hAnsi="Arial" w:cs="Arial"/>
              </w:rPr>
            </w:pPr>
            <w:r>
              <w:rPr>
                <w:rFonts w:ascii="Arial" w:hAnsi="Arial" w:cs="Arial"/>
              </w:rPr>
              <w:t xml:space="preserve">Je nach Neigung können die </w:t>
            </w:r>
            <w:proofErr w:type="spellStart"/>
            <w:r>
              <w:rPr>
                <w:rFonts w:ascii="Arial" w:hAnsi="Arial" w:cs="Arial"/>
              </w:rPr>
              <w:t>SuS</w:t>
            </w:r>
            <w:proofErr w:type="spellEnd"/>
            <w:r>
              <w:rPr>
                <w:rFonts w:ascii="Arial" w:hAnsi="Arial" w:cs="Arial"/>
              </w:rPr>
              <w:t xml:space="preserve"> analoge oder digitale Bilder/Collagen</w:t>
            </w:r>
            <w:r w:rsidR="00526521">
              <w:rPr>
                <w:rFonts w:ascii="Arial" w:hAnsi="Arial" w:cs="Arial"/>
              </w:rPr>
              <w:t xml:space="preserve"> mit begleitenden </w:t>
            </w:r>
            <w:r w:rsidR="00186F5E">
              <w:rPr>
                <w:rFonts w:ascii="Arial" w:hAnsi="Arial" w:cs="Arial"/>
              </w:rPr>
              <w:t>Texten</w:t>
            </w:r>
            <w:r>
              <w:rPr>
                <w:rFonts w:ascii="Arial" w:hAnsi="Arial" w:cs="Arial"/>
              </w:rPr>
              <w:t xml:space="preserve"> erstellen. Bei Bildern sollten die verschiedenen Elemente beschriftet werden (Wortschatzübung). </w:t>
            </w:r>
          </w:p>
          <w:p w14:paraId="63F1F78F" w14:textId="469DD315" w:rsidR="003F4EDA" w:rsidRDefault="00645D3E" w:rsidP="00C47C97">
            <w:pPr>
              <w:spacing w:before="120" w:after="120" w:line="240" w:lineRule="auto"/>
              <w:jc w:val="both"/>
              <w:rPr>
                <w:rFonts w:ascii="Arial" w:hAnsi="Arial" w:cs="Arial"/>
              </w:rPr>
            </w:pPr>
            <w:r>
              <w:rPr>
                <w:rFonts w:ascii="Arial" w:hAnsi="Arial" w:cs="Arial"/>
              </w:rPr>
              <w:t xml:space="preserve">Die Texte </w:t>
            </w:r>
            <w:r w:rsidR="005026AE">
              <w:rPr>
                <w:rFonts w:ascii="Arial" w:hAnsi="Arial" w:cs="Arial"/>
              </w:rPr>
              <w:t xml:space="preserve">können einem vorgegebenen Aufbau folgen, z.B. </w:t>
            </w:r>
            <w:r w:rsidR="00D76CA9">
              <w:rPr>
                <w:rFonts w:ascii="Arial" w:hAnsi="Arial" w:cs="Arial"/>
              </w:rPr>
              <w:t xml:space="preserve">Einleitung, Hauptteil, Schluss, oder auch einen grammatikalischen Schwerpunkt (z.B. </w:t>
            </w:r>
            <w:r w:rsidR="001D0A7B">
              <w:rPr>
                <w:rFonts w:ascii="Arial" w:hAnsi="Arial" w:cs="Arial"/>
              </w:rPr>
              <w:t>Steigerung von Adjektiven)</w:t>
            </w:r>
            <w:r w:rsidR="00FE18AF">
              <w:rPr>
                <w:rFonts w:ascii="Arial" w:hAnsi="Arial" w:cs="Arial"/>
              </w:rPr>
              <w:t xml:space="preserve"> beinhalten.</w:t>
            </w:r>
            <w:r w:rsidR="00434598">
              <w:rPr>
                <w:rFonts w:ascii="Arial" w:hAnsi="Arial" w:cs="Arial"/>
              </w:rPr>
              <w:t xml:space="preserve"> Je nach Leistungsstärke können zusätzlich Tätigkeitsbeschreibungen (Grammatik: </w:t>
            </w:r>
            <w:proofErr w:type="spellStart"/>
            <w:r w:rsidR="00434598">
              <w:rPr>
                <w:rFonts w:ascii="Arial" w:hAnsi="Arial" w:cs="Arial"/>
                <w:i/>
                <w:iCs/>
              </w:rPr>
              <w:t>present</w:t>
            </w:r>
            <w:proofErr w:type="spellEnd"/>
            <w:r w:rsidR="00434598">
              <w:rPr>
                <w:rFonts w:ascii="Arial" w:hAnsi="Arial" w:cs="Arial"/>
                <w:i/>
                <w:iCs/>
              </w:rPr>
              <w:t xml:space="preserve"> progressive</w:t>
            </w:r>
            <w:r w:rsidR="00434598">
              <w:rPr>
                <w:rFonts w:ascii="Arial" w:hAnsi="Arial" w:cs="Arial"/>
              </w:rPr>
              <w:t xml:space="preserve">) </w:t>
            </w:r>
            <w:r w:rsidR="00EC3F5C">
              <w:rPr>
                <w:rFonts w:ascii="Arial" w:hAnsi="Arial" w:cs="Arial"/>
              </w:rPr>
              <w:t xml:space="preserve">in den Text </w:t>
            </w:r>
            <w:r w:rsidR="00434598">
              <w:rPr>
                <w:rFonts w:ascii="Arial" w:hAnsi="Arial" w:cs="Arial"/>
              </w:rPr>
              <w:t>eingebaut werden.</w:t>
            </w:r>
          </w:p>
          <w:p w14:paraId="3EF9DB5D" w14:textId="10D270A4" w:rsidR="00FE18AF" w:rsidRDefault="00FE18AF" w:rsidP="00C47C97">
            <w:pPr>
              <w:spacing w:before="120" w:after="120" w:line="240" w:lineRule="auto"/>
              <w:jc w:val="both"/>
              <w:rPr>
                <w:rFonts w:ascii="Arial" w:hAnsi="Arial" w:cs="Arial"/>
              </w:rPr>
            </w:pPr>
            <w:r>
              <w:rPr>
                <w:rFonts w:ascii="Arial" w:hAnsi="Arial" w:cs="Arial"/>
              </w:rPr>
              <w:t>Hilfen zur Bilderbeschreibung:</w:t>
            </w:r>
          </w:p>
          <w:p w14:paraId="35971D13" w14:textId="435307E5" w:rsidR="00FE18AF" w:rsidRPr="00321DAA" w:rsidRDefault="00D75A9F" w:rsidP="00FE18AF">
            <w:pPr>
              <w:pStyle w:val="Listenabsatz"/>
              <w:numPr>
                <w:ilvl w:val="0"/>
                <w:numId w:val="7"/>
              </w:numPr>
              <w:spacing w:before="120" w:after="120" w:line="240" w:lineRule="auto"/>
              <w:jc w:val="both"/>
              <w:rPr>
                <w:rFonts w:ascii="Arial" w:hAnsi="Arial" w:cs="Arial"/>
              </w:rPr>
            </w:pPr>
            <w:hyperlink r:id="rId26" w:history="1">
              <w:r w:rsidR="00FE18AF" w:rsidRPr="00CA4D0A">
                <w:rPr>
                  <w:rStyle w:val="Hyperlink"/>
                  <w:rFonts w:ascii="Arial" w:hAnsi="Arial" w:cs="Arial"/>
                </w:rPr>
                <w:t>Bilder beschreiben und deuten</w:t>
              </w:r>
            </w:hyperlink>
            <w:r w:rsidR="00FE18AF" w:rsidRPr="000775E8">
              <w:rPr>
                <w:rFonts w:ascii="Arial" w:hAnsi="Arial" w:cs="Arial"/>
              </w:rPr>
              <w:t xml:space="preserve"> </w:t>
            </w:r>
          </w:p>
          <w:p w14:paraId="74380896" w14:textId="73F9EA9E" w:rsidR="00FE18AF" w:rsidRPr="00DA69A8" w:rsidRDefault="00D75A9F" w:rsidP="00DA69A8">
            <w:pPr>
              <w:pStyle w:val="Listenabsatz"/>
              <w:numPr>
                <w:ilvl w:val="0"/>
                <w:numId w:val="7"/>
              </w:numPr>
              <w:spacing w:before="120" w:after="120" w:line="240" w:lineRule="auto"/>
              <w:jc w:val="both"/>
              <w:rPr>
                <w:rFonts w:ascii="Arial" w:hAnsi="Arial" w:cs="Arial"/>
              </w:rPr>
            </w:pPr>
            <w:hyperlink r:id="rId27" w:history="1">
              <w:r w:rsidR="00CA4D0A" w:rsidRPr="00DA69A8">
                <w:rPr>
                  <w:rStyle w:val="Hyperlink"/>
                  <w:rFonts w:ascii="Arial" w:hAnsi="Arial" w:cs="Arial"/>
                </w:rPr>
                <w:t>Bildbeschreibung im Englischen</w:t>
              </w:r>
            </w:hyperlink>
            <w:hyperlink r:id="rId28" w:history="1"/>
          </w:p>
          <w:p w14:paraId="22238E68" w14:textId="296C09B4" w:rsidR="002440A2" w:rsidRPr="00D45290" w:rsidRDefault="002440A2" w:rsidP="00677CBE">
            <w:pPr>
              <w:spacing w:before="120" w:after="120" w:line="240" w:lineRule="auto"/>
              <w:jc w:val="both"/>
              <w:rPr>
                <w:rFonts w:ascii="Arial" w:hAnsi="Arial" w:cs="Arial"/>
              </w:rPr>
            </w:pPr>
            <w:r>
              <w:rPr>
                <w:rFonts w:ascii="Arial" w:hAnsi="Arial" w:cs="Arial"/>
              </w:rPr>
              <w:t xml:space="preserve">Die Ergebnisse können </w:t>
            </w:r>
            <w:r w:rsidR="00BA64A4">
              <w:rPr>
                <w:rFonts w:ascii="Arial" w:hAnsi="Arial" w:cs="Arial"/>
              </w:rPr>
              <w:t xml:space="preserve">zudem </w:t>
            </w:r>
            <w:r>
              <w:rPr>
                <w:rFonts w:ascii="Arial" w:hAnsi="Arial" w:cs="Arial"/>
              </w:rPr>
              <w:t xml:space="preserve">in einem digitalem Buch festgehalten werden, z.B. über </w:t>
            </w:r>
            <w:hyperlink r:id="rId29" w:history="1">
              <w:r w:rsidRPr="00677CBE">
                <w:rPr>
                  <w:rStyle w:val="Hyperlink"/>
                  <w:rFonts w:ascii="Arial" w:hAnsi="Arial" w:cs="Arial"/>
                  <w:i/>
                  <w:iCs/>
                </w:rPr>
                <w:t>Book Creator</w:t>
              </w:r>
            </w:hyperlink>
            <w:r>
              <w:rPr>
                <w:rFonts w:ascii="Arial" w:hAnsi="Arial" w:cs="Arial"/>
                <w:i/>
                <w:iCs/>
              </w:rPr>
              <w:t xml:space="preserve"> </w:t>
            </w:r>
            <w:r>
              <w:rPr>
                <w:rFonts w:ascii="Arial" w:hAnsi="Arial" w:cs="Arial"/>
              </w:rPr>
              <w:t xml:space="preserve">(über die Webseite oder App. Hierzu muss ein kostenfreies Konto angelegt werden). </w:t>
            </w:r>
            <w:r w:rsidRPr="005558B0">
              <w:rPr>
                <w:rFonts w:ascii="Arial" w:hAnsi="Arial" w:cs="Arial"/>
              </w:rPr>
              <w:t xml:space="preserve">Da diese App ein wenig Übung erfordert, </w:t>
            </w:r>
            <w:r>
              <w:rPr>
                <w:rFonts w:ascii="Arial" w:hAnsi="Arial" w:cs="Arial"/>
              </w:rPr>
              <w:t>kann</w:t>
            </w:r>
            <w:r w:rsidR="002C0FE1">
              <w:rPr>
                <w:rFonts w:ascii="Arial" w:hAnsi="Arial" w:cs="Arial"/>
              </w:rPr>
              <w:t xml:space="preserve"> das Endprodukt (Sammelbuch mit allen Sch</w:t>
            </w:r>
            <w:r w:rsidR="00526521">
              <w:rPr>
                <w:rFonts w:ascii="Arial" w:hAnsi="Arial" w:cs="Arial"/>
              </w:rPr>
              <w:t>ü</w:t>
            </w:r>
            <w:r w:rsidR="002C0FE1">
              <w:rPr>
                <w:rFonts w:ascii="Arial" w:hAnsi="Arial" w:cs="Arial"/>
              </w:rPr>
              <w:t xml:space="preserve">lerpostern) </w:t>
            </w:r>
            <w:r w:rsidRPr="005558B0">
              <w:rPr>
                <w:rFonts w:ascii="Arial" w:hAnsi="Arial" w:cs="Arial"/>
              </w:rPr>
              <w:t xml:space="preserve">von der Lehrkraft erstellt werden. Alternativ können die </w:t>
            </w:r>
            <w:proofErr w:type="spellStart"/>
            <w:r w:rsidRPr="005558B0">
              <w:rPr>
                <w:rFonts w:ascii="Arial" w:hAnsi="Arial" w:cs="Arial"/>
              </w:rPr>
              <w:t>SuS</w:t>
            </w:r>
            <w:proofErr w:type="spellEnd"/>
            <w:r w:rsidRPr="005558B0">
              <w:rPr>
                <w:rFonts w:ascii="Arial" w:hAnsi="Arial" w:cs="Arial"/>
              </w:rPr>
              <w:t xml:space="preserve"> ihre einzelnen Ergebnisse über eine digitale Pinnwand veröffentlichen und dort die Ergebnisse der </w:t>
            </w:r>
            <w:proofErr w:type="spellStart"/>
            <w:r w:rsidRPr="005558B0">
              <w:rPr>
                <w:rFonts w:ascii="Arial" w:hAnsi="Arial" w:cs="Arial"/>
              </w:rPr>
              <w:t>SuS</w:t>
            </w:r>
            <w:proofErr w:type="spellEnd"/>
            <w:r w:rsidRPr="005558B0">
              <w:rPr>
                <w:rFonts w:ascii="Arial" w:hAnsi="Arial" w:cs="Arial"/>
              </w:rPr>
              <w:t xml:space="preserve"> sichten</w:t>
            </w:r>
            <w:r w:rsidRPr="00D2589C">
              <w:rPr>
                <w:rFonts w:ascii="Arial" w:hAnsi="Arial" w:cs="Arial"/>
                <w:color w:val="000000" w:themeColor="text1"/>
              </w:rPr>
              <w:t xml:space="preserve">. </w:t>
            </w:r>
          </w:p>
        </w:tc>
        <w:tc>
          <w:tcPr>
            <w:tcW w:w="0" w:type="auto"/>
            <w:vMerge/>
            <w:tcBorders>
              <w:left w:val="single" w:sz="4" w:space="0" w:color="auto"/>
              <w:bottom w:val="single" w:sz="6" w:space="0" w:color="auto"/>
              <w:right w:val="single" w:sz="4" w:space="0" w:color="auto"/>
            </w:tcBorders>
            <w:vAlign w:val="center"/>
            <w:hideMark/>
          </w:tcPr>
          <w:p w14:paraId="491AFF53" w14:textId="77777777" w:rsidR="002440A2" w:rsidRPr="00D45290" w:rsidRDefault="002440A2" w:rsidP="00B25F6D">
            <w:pPr>
              <w:spacing w:after="0"/>
              <w:rPr>
                <w:rFonts w:ascii="Arial" w:hAnsi="Arial" w:cs="Arial"/>
                <w:sz w:val="20"/>
                <w:szCs w:val="20"/>
                <w:lang w:eastAsia="de-DE"/>
              </w:rPr>
            </w:pPr>
          </w:p>
        </w:tc>
        <w:bookmarkStart w:id="0" w:name="_GoBack"/>
        <w:bookmarkEnd w:id="0"/>
      </w:tr>
    </w:tbl>
    <w:p w14:paraId="361A5709" w14:textId="032ADB0F" w:rsidR="00A76D39" w:rsidRPr="009766D0" w:rsidRDefault="00A76D39" w:rsidP="00D45290"/>
    <w:sectPr w:rsidR="00A76D39" w:rsidRPr="009766D0" w:rsidSect="009766D0">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4A1D4" w14:textId="77777777" w:rsidR="00D75A9F" w:rsidRDefault="00D75A9F" w:rsidP="00616775">
      <w:pPr>
        <w:spacing w:after="0" w:line="240" w:lineRule="auto"/>
      </w:pPr>
      <w:r>
        <w:separator/>
      </w:r>
    </w:p>
  </w:endnote>
  <w:endnote w:type="continuationSeparator" w:id="0">
    <w:p w14:paraId="243DD8C6" w14:textId="77777777" w:rsidR="00D75A9F" w:rsidRDefault="00D75A9F" w:rsidP="006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7" w:usb1="00000000" w:usb2="00000000" w:usb3="00000000" w:csb0="000001BF" w:csb1="00000000"/>
  </w:font>
  <w:font w:name="Liberation Serif">
    <w:altName w:val="Times New Roman"/>
    <w:charset w:val="00"/>
    <w:family w:val="roman"/>
    <w:pitch w:val="variable"/>
    <w:sig w:usb0="20000A85"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07665"/>
      <w:docPartObj>
        <w:docPartGallery w:val="Page Numbers (Bottom of Page)"/>
        <w:docPartUnique/>
      </w:docPartObj>
    </w:sdtPr>
    <w:sdtEndPr/>
    <w:sdtContent>
      <w:p w14:paraId="686DB248" w14:textId="5C61AC14" w:rsidR="00621EF4" w:rsidRDefault="00621EF4">
        <w:pPr>
          <w:pStyle w:val="Fuzeile"/>
          <w:jc w:val="right"/>
        </w:pPr>
        <w:r>
          <w:fldChar w:fldCharType="begin"/>
        </w:r>
        <w:r>
          <w:instrText>PAGE   \* MERGEFORMAT</w:instrText>
        </w:r>
        <w:r>
          <w:fldChar w:fldCharType="separate"/>
        </w:r>
        <w:r w:rsidR="00893CFF">
          <w:rPr>
            <w:noProof/>
          </w:rPr>
          <w:t>11</w:t>
        </w:r>
        <w:r>
          <w:fldChar w:fldCharType="end"/>
        </w:r>
      </w:p>
    </w:sdtContent>
  </w:sdt>
  <w:p w14:paraId="54CA03AA" w14:textId="7E53658E" w:rsidR="00B25F6D" w:rsidRPr="00A201A4" w:rsidRDefault="00621EF4" w:rsidP="00A201A4">
    <w:pPr>
      <w:tabs>
        <w:tab w:val="center" w:pos="4536"/>
        <w:tab w:val="right" w:pos="14570"/>
      </w:tabs>
      <w:spacing w:after="0" w:line="240" w:lineRule="auto"/>
      <w:rPr>
        <w:rFonts w:ascii="Arial" w:eastAsia="Times New Roman" w:hAnsi="Arial" w:cs="Arial"/>
        <w:sz w:val="18"/>
        <w:szCs w:val="18"/>
        <w:lang w:eastAsia="de-DE"/>
      </w:rPr>
    </w:pPr>
    <w:r w:rsidRPr="00A201A4">
      <w:rPr>
        <w:rFonts w:ascii="Arial" w:eastAsia="Times New Roman" w:hAnsi="Arial" w:cs="Arial"/>
        <w:color w:val="1F497D"/>
        <w:sz w:val="18"/>
        <w:szCs w:val="18"/>
        <w:lang w:eastAsia="de-DE"/>
      </w:rPr>
      <w:t>Englisch am Gymnasium</w:t>
    </w:r>
    <w:r w:rsidRPr="00617DCB">
      <w:rPr>
        <w:rFonts w:ascii="Arial" w:eastAsia="Times New Roman" w:hAnsi="Arial" w:cs="Arial"/>
        <w:color w:val="1F497D"/>
        <w:sz w:val="18"/>
        <w:szCs w:val="18"/>
        <w:lang w:eastAsia="de-DE"/>
      </w:rPr>
      <w:t>, mit Impulsen zur Binnendifferenzierung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1EE5" w14:textId="77777777" w:rsidR="00D75A9F" w:rsidRDefault="00D75A9F" w:rsidP="00616775">
      <w:pPr>
        <w:spacing w:after="0" w:line="240" w:lineRule="auto"/>
      </w:pPr>
      <w:r>
        <w:separator/>
      </w:r>
    </w:p>
  </w:footnote>
  <w:footnote w:type="continuationSeparator" w:id="0">
    <w:p w14:paraId="3D76D248" w14:textId="77777777" w:rsidR="00D75A9F" w:rsidRDefault="00D75A9F" w:rsidP="00616775">
      <w:pPr>
        <w:spacing w:after="0" w:line="240" w:lineRule="auto"/>
      </w:pPr>
      <w:r>
        <w:continuationSeparator/>
      </w:r>
    </w:p>
  </w:footnote>
  <w:footnote w:id="1">
    <w:p w14:paraId="73B1EB13" w14:textId="777A7B0E" w:rsidR="00274D7C" w:rsidRDefault="00274D7C">
      <w:pPr>
        <w:pStyle w:val="Funotentext"/>
      </w:pPr>
      <w:r>
        <w:rPr>
          <w:rStyle w:val="Funotenzeichen"/>
        </w:rPr>
        <w:footnoteRef/>
      </w:r>
      <w:r>
        <w:t xml:space="preserve"> </w:t>
      </w:r>
      <w:r w:rsidR="00D90EBF">
        <w:rPr>
          <w:rFonts w:ascii="Arial" w:hAnsi="Arial" w:cs="Arial"/>
        </w:rPr>
        <w:t>letzter Zugriff</w:t>
      </w:r>
      <w:r w:rsidRPr="008A4FB7">
        <w:rPr>
          <w:rFonts w:ascii="Arial" w:hAnsi="Arial" w:cs="Arial"/>
        </w:rPr>
        <w:t xml:space="preserve"> am </w:t>
      </w:r>
      <w:r w:rsidR="00F930C7">
        <w:rPr>
          <w:rFonts w:ascii="Arial" w:hAnsi="Arial" w:cs="Arial"/>
        </w:rPr>
        <w:t>23</w:t>
      </w:r>
      <w:r w:rsidRPr="008A4FB7">
        <w:rPr>
          <w:rFonts w:ascii="Arial" w:hAnsi="Arial" w:cs="Arial"/>
        </w:rPr>
        <w:t>.</w:t>
      </w:r>
      <w:r w:rsidR="00F930C7">
        <w:rPr>
          <w:rFonts w:ascii="Arial" w:hAnsi="Arial" w:cs="Arial"/>
        </w:rPr>
        <w:t>02</w:t>
      </w:r>
      <w:r w:rsidRPr="008A4FB7">
        <w:rPr>
          <w:rFonts w:ascii="Arial" w:hAnsi="Arial" w:cs="Arial"/>
        </w:rPr>
        <w:t>.202</w:t>
      </w:r>
      <w:r w:rsidR="00F930C7">
        <w:rPr>
          <w:rFonts w:ascii="Arial" w:hAnsi="Arial" w:cs="Arial"/>
        </w:rPr>
        <w:t>1</w:t>
      </w:r>
      <w:r w:rsidRPr="008A4FB7">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0636" w14:textId="77777777" w:rsidR="00A201A4" w:rsidRPr="00A201A4" w:rsidRDefault="00A201A4"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55C90D2C" w14:textId="77777777" w:rsidR="00A201A4" w:rsidRPr="00A201A4" w:rsidRDefault="00A201A4"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9264" behindDoc="1" locked="0" layoutInCell="1" allowOverlap="1" wp14:anchorId="5325B36A" wp14:editId="6860CF68">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6727A2D5" w14:textId="1823CA1F" w:rsidR="00A201A4" w:rsidRDefault="00A201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1CA"/>
    <w:multiLevelType w:val="hybridMultilevel"/>
    <w:tmpl w:val="86F841D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 w15:restartNumberingAfterBreak="0">
    <w:nsid w:val="0DB61FD5"/>
    <w:multiLevelType w:val="multilevel"/>
    <w:tmpl w:val="A6F46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6077B"/>
    <w:multiLevelType w:val="hybridMultilevel"/>
    <w:tmpl w:val="144ACB2E"/>
    <w:lvl w:ilvl="0" w:tplc="7228D132">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4"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B5D04D0"/>
    <w:multiLevelType w:val="hybridMultilevel"/>
    <w:tmpl w:val="993CFA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C4D5A3B"/>
    <w:multiLevelType w:val="hybridMultilevel"/>
    <w:tmpl w:val="4FFCFE00"/>
    <w:lvl w:ilvl="0" w:tplc="340881EA">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F532FC0"/>
    <w:multiLevelType w:val="hybridMultilevel"/>
    <w:tmpl w:val="A2C61224"/>
    <w:lvl w:ilvl="0" w:tplc="B82E46BA">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9" w15:restartNumberingAfterBreak="0">
    <w:nsid w:val="36D01591"/>
    <w:multiLevelType w:val="multilevel"/>
    <w:tmpl w:val="307C6F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A675012"/>
    <w:multiLevelType w:val="hybridMultilevel"/>
    <w:tmpl w:val="4A5E4D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C2F0D8B"/>
    <w:multiLevelType w:val="hybridMultilevel"/>
    <w:tmpl w:val="F7E265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41C96F74"/>
    <w:multiLevelType w:val="hybridMultilevel"/>
    <w:tmpl w:val="497EDE2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47292653"/>
    <w:multiLevelType w:val="hybridMultilevel"/>
    <w:tmpl w:val="7A4AC7F0"/>
    <w:lvl w:ilvl="0" w:tplc="E6F6078E">
      <w:start w:val="1"/>
      <w:numFmt w:val="bullet"/>
      <w:lvlText w:val=""/>
      <w:lvlJc w:val="left"/>
      <w:pPr>
        <w:ind w:left="501" w:hanging="360"/>
      </w:pPr>
      <w:rPr>
        <w:rFonts w:ascii="Symbol" w:hAnsi="Symbol" w:cs="Symbol" w:hint="default"/>
        <w:color w:val="auto"/>
        <w:sz w:val="22"/>
        <w:szCs w:val="22"/>
      </w:rPr>
    </w:lvl>
    <w:lvl w:ilvl="1" w:tplc="47BA358A">
      <w:start w:val="1"/>
      <w:numFmt w:val="bullet"/>
      <w:lvlText w:val=""/>
      <w:lvlJc w:val="left"/>
      <w:pPr>
        <w:tabs>
          <w:tab w:val="num" w:pos="1307"/>
        </w:tabs>
        <w:ind w:left="1307" w:hanging="227"/>
      </w:pPr>
      <w:rPr>
        <w:rFonts w:ascii="Symbol" w:hAnsi="Symbol" w:cs="Symbol" w:hint="default"/>
        <w:color w:val="auto"/>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4C076513"/>
    <w:multiLevelType w:val="hybridMultilevel"/>
    <w:tmpl w:val="8198139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685A0DCB"/>
    <w:multiLevelType w:val="hybridMultilevel"/>
    <w:tmpl w:val="73B2D1D8"/>
    <w:lvl w:ilvl="0" w:tplc="FC22505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13709"/>
    <w:multiLevelType w:val="hybridMultilevel"/>
    <w:tmpl w:val="54E2EE96"/>
    <w:lvl w:ilvl="0" w:tplc="450EA476">
      <w:start w:val="1"/>
      <w:numFmt w:val="bullet"/>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17" w15:restartNumberingAfterBreak="0">
    <w:nsid w:val="68EC7B2B"/>
    <w:multiLevelType w:val="hybridMultilevel"/>
    <w:tmpl w:val="FD5A1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B677D17"/>
    <w:multiLevelType w:val="hybridMultilevel"/>
    <w:tmpl w:val="E7BCB1F2"/>
    <w:lvl w:ilvl="0" w:tplc="27265B7A">
      <w:start w:val="1"/>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4"/>
  </w:num>
  <w:num w:numId="4">
    <w:abstractNumId w:val="2"/>
  </w:num>
  <w:num w:numId="5">
    <w:abstractNumId w:val="3"/>
  </w:num>
  <w:num w:numId="6">
    <w:abstractNumId w:val="8"/>
  </w:num>
  <w:num w:numId="7">
    <w:abstractNumId w:val="12"/>
  </w:num>
  <w:num w:numId="8">
    <w:abstractNumId w:val="4"/>
  </w:num>
  <w:num w:numId="9">
    <w:abstractNumId w:val="7"/>
  </w:num>
  <w:num w:numId="10">
    <w:abstractNumId w:val="1"/>
  </w:num>
  <w:num w:numId="11">
    <w:abstractNumId w:val="9"/>
  </w:num>
  <w:num w:numId="12">
    <w:abstractNumId w:val="5"/>
  </w:num>
  <w:num w:numId="13">
    <w:abstractNumId w:val="18"/>
  </w:num>
  <w:num w:numId="14">
    <w:abstractNumId w:val="16"/>
  </w:num>
  <w:num w:numId="15">
    <w:abstractNumId w:val="11"/>
  </w:num>
  <w:num w:numId="16">
    <w:abstractNumId w:val="6"/>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34"/>
    <w:rsid w:val="00003DAC"/>
    <w:rsid w:val="0000606A"/>
    <w:rsid w:val="00010BEE"/>
    <w:rsid w:val="000110C3"/>
    <w:rsid w:val="00022802"/>
    <w:rsid w:val="00026643"/>
    <w:rsid w:val="00027730"/>
    <w:rsid w:val="000300A8"/>
    <w:rsid w:val="000330B3"/>
    <w:rsid w:val="00037082"/>
    <w:rsid w:val="00042E69"/>
    <w:rsid w:val="00045FF2"/>
    <w:rsid w:val="00047167"/>
    <w:rsid w:val="000510EA"/>
    <w:rsid w:val="000533DE"/>
    <w:rsid w:val="000553D5"/>
    <w:rsid w:val="00057E2A"/>
    <w:rsid w:val="000614F1"/>
    <w:rsid w:val="0006291C"/>
    <w:rsid w:val="0008097F"/>
    <w:rsid w:val="00080EDB"/>
    <w:rsid w:val="00093950"/>
    <w:rsid w:val="00094615"/>
    <w:rsid w:val="00097550"/>
    <w:rsid w:val="000A7174"/>
    <w:rsid w:val="000B5DB7"/>
    <w:rsid w:val="000C24A6"/>
    <w:rsid w:val="000C5BCF"/>
    <w:rsid w:val="000D20D3"/>
    <w:rsid w:val="000D27AB"/>
    <w:rsid w:val="000D5E15"/>
    <w:rsid w:val="000D79BF"/>
    <w:rsid w:val="000E3CA6"/>
    <w:rsid w:val="00123745"/>
    <w:rsid w:val="00125760"/>
    <w:rsid w:val="00127D5A"/>
    <w:rsid w:val="00127DD3"/>
    <w:rsid w:val="001329DF"/>
    <w:rsid w:val="001354ED"/>
    <w:rsid w:val="001424B0"/>
    <w:rsid w:val="00142B08"/>
    <w:rsid w:val="00147845"/>
    <w:rsid w:val="00160E5E"/>
    <w:rsid w:val="00164D56"/>
    <w:rsid w:val="00164EB2"/>
    <w:rsid w:val="00186F5E"/>
    <w:rsid w:val="00194D6A"/>
    <w:rsid w:val="001A4DF5"/>
    <w:rsid w:val="001B4403"/>
    <w:rsid w:val="001B6F47"/>
    <w:rsid w:val="001C02A0"/>
    <w:rsid w:val="001C25E7"/>
    <w:rsid w:val="001C4954"/>
    <w:rsid w:val="001C6828"/>
    <w:rsid w:val="001D0A7B"/>
    <w:rsid w:val="001D7AD1"/>
    <w:rsid w:val="001E390C"/>
    <w:rsid w:val="001E4B3D"/>
    <w:rsid w:val="001E58C2"/>
    <w:rsid w:val="001E7112"/>
    <w:rsid w:val="001F1443"/>
    <w:rsid w:val="001F2D7F"/>
    <w:rsid w:val="001F2EF7"/>
    <w:rsid w:val="00203FC5"/>
    <w:rsid w:val="00206177"/>
    <w:rsid w:val="002130CB"/>
    <w:rsid w:val="00221D3B"/>
    <w:rsid w:val="00230AC1"/>
    <w:rsid w:val="002337AC"/>
    <w:rsid w:val="00242618"/>
    <w:rsid w:val="00243DF1"/>
    <w:rsid w:val="002440A2"/>
    <w:rsid w:val="00246401"/>
    <w:rsid w:val="0025573D"/>
    <w:rsid w:val="002576C3"/>
    <w:rsid w:val="00263B6F"/>
    <w:rsid w:val="00266A55"/>
    <w:rsid w:val="0027007A"/>
    <w:rsid w:val="00270D84"/>
    <w:rsid w:val="00274009"/>
    <w:rsid w:val="00274D7C"/>
    <w:rsid w:val="0028170C"/>
    <w:rsid w:val="00282E61"/>
    <w:rsid w:val="00284129"/>
    <w:rsid w:val="00284B4A"/>
    <w:rsid w:val="002957E6"/>
    <w:rsid w:val="002A46CD"/>
    <w:rsid w:val="002B1113"/>
    <w:rsid w:val="002B4913"/>
    <w:rsid w:val="002B7080"/>
    <w:rsid w:val="002C0FE1"/>
    <w:rsid w:val="002C5ADA"/>
    <w:rsid w:val="002D0C78"/>
    <w:rsid w:val="002D2926"/>
    <w:rsid w:val="002D2CDD"/>
    <w:rsid w:val="002D5DB8"/>
    <w:rsid w:val="002E317A"/>
    <w:rsid w:val="002E59DE"/>
    <w:rsid w:val="00306B50"/>
    <w:rsid w:val="00314EE7"/>
    <w:rsid w:val="003164FC"/>
    <w:rsid w:val="003179F6"/>
    <w:rsid w:val="00321047"/>
    <w:rsid w:val="00321DAA"/>
    <w:rsid w:val="00322092"/>
    <w:rsid w:val="003373EB"/>
    <w:rsid w:val="0034094B"/>
    <w:rsid w:val="003413CE"/>
    <w:rsid w:val="00343B3A"/>
    <w:rsid w:val="00351B79"/>
    <w:rsid w:val="0035376A"/>
    <w:rsid w:val="003654EB"/>
    <w:rsid w:val="00367F5D"/>
    <w:rsid w:val="003704BE"/>
    <w:rsid w:val="00375E4D"/>
    <w:rsid w:val="00376C35"/>
    <w:rsid w:val="00376EBE"/>
    <w:rsid w:val="00377079"/>
    <w:rsid w:val="00381F55"/>
    <w:rsid w:val="00383442"/>
    <w:rsid w:val="00387B06"/>
    <w:rsid w:val="00390648"/>
    <w:rsid w:val="00392DA2"/>
    <w:rsid w:val="00396C97"/>
    <w:rsid w:val="00397D7B"/>
    <w:rsid w:val="003B63A7"/>
    <w:rsid w:val="003D0CA7"/>
    <w:rsid w:val="003D4612"/>
    <w:rsid w:val="003D604E"/>
    <w:rsid w:val="003E1193"/>
    <w:rsid w:val="003E37D9"/>
    <w:rsid w:val="003E7BCE"/>
    <w:rsid w:val="003F0AB9"/>
    <w:rsid w:val="003F4EDA"/>
    <w:rsid w:val="0041520E"/>
    <w:rsid w:val="00415987"/>
    <w:rsid w:val="004205F7"/>
    <w:rsid w:val="00423D6B"/>
    <w:rsid w:val="00426AC3"/>
    <w:rsid w:val="00431220"/>
    <w:rsid w:val="00434598"/>
    <w:rsid w:val="00437A63"/>
    <w:rsid w:val="00451CB9"/>
    <w:rsid w:val="00451CDE"/>
    <w:rsid w:val="004575AE"/>
    <w:rsid w:val="00463666"/>
    <w:rsid w:val="004638C2"/>
    <w:rsid w:val="00465623"/>
    <w:rsid w:val="0046775F"/>
    <w:rsid w:val="00470C51"/>
    <w:rsid w:val="00472B1C"/>
    <w:rsid w:val="00477111"/>
    <w:rsid w:val="0048195B"/>
    <w:rsid w:val="00482EB8"/>
    <w:rsid w:val="00487027"/>
    <w:rsid w:val="004878E5"/>
    <w:rsid w:val="004934BC"/>
    <w:rsid w:val="0049362A"/>
    <w:rsid w:val="00495700"/>
    <w:rsid w:val="004A0DF7"/>
    <w:rsid w:val="004A22C6"/>
    <w:rsid w:val="004A7093"/>
    <w:rsid w:val="004C1275"/>
    <w:rsid w:val="004C1B27"/>
    <w:rsid w:val="004C6461"/>
    <w:rsid w:val="004C6A05"/>
    <w:rsid w:val="004D1DE8"/>
    <w:rsid w:val="004D2E77"/>
    <w:rsid w:val="004D7163"/>
    <w:rsid w:val="004E198D"/>
    <w:rsid w:val="004E218E"/>
    <w:rsid w:val="004F547A"/>
    <w:rsid w:val="004F5F02"/>
    <w:rsid w:val="005026AE"/>
    <w:rsid w:val="00505DB1"/>
    <w:rsid w:val="00507CFF"/>
    <w:rsid w:val="005107B1"/>
    <w:rsid w:val="005260C0"/>
    <w:rsid w:val="00526521"/>
    <w:rsid w:val="00527BEF"/>
    <w:rsid w:val="00535E2A"/>
    <w:rsid w:val="00540ED7"/>
    <w:rsid w:val="00546D35"/>
    <w:rsid w:val="005502EC"/>
    <w:rsid w:val="005558B0"/>
    <w:rsid w:val="005638F6"/>
    <w:rsid w:val="00567F63"/>
    <w:rsid w:val="00582961"/>
    <w:rsid w:val="00586566"/>
    <w:rsid w:val="0059075A"/>
    <w:rsid w:val="00592DD8"/>
    <w:rsid w:val="00596138"/>
    <w:rsid w:val="00597D18"/>
    <w:rsid w:val="005A65D2"/>
    <w:rsid w:val="005B46D0"/>
    <w:rsid w:val="005B78D2"/>
    <w:rsid w:val="005C449E"/>
    <w:rsid w:val="005C62FC"/>
    <w:rsid w:val="005C7B74"/>
    <w:rsid w:val="005D7091"/>
    <w:rsid w:val="005E6ED4"/>
    <w:rsid w:val="005F3475"/>
    <w:rsid w:val="00604E1E"/>
    <w:rsid w:val="00611A3A"/>
    <w:rsid w:val="00615360"/>
    <w:rsid w:val="00616775"/>
    <w:rsid w:val="00617DCB"/>
    <w:rsid w:val="00621EF4"/>
    <w:rsid w:val="0062253C"/>
    <w:rsid w:val="00627BC9"/>
    <w:rsid w:val="006345B2"/>
    <w:rsid w:val="006346D6"/>
    <w:rsid w:val="006410A7"/>
    <w:rsid w:val="0064278D"/>
    <w:rsid w:val="00642B35"/>
    <w:rsid w:val="00644C91"/>
    <w:rsid w:val="00645D3E"/>
    <w:rsid w:val="00666025"/>
    <w:rsid w:val="00677391"/>
    <w:rsid w:val="00677CBE"/>
    <w:rsid w:val="006824B4"/>
    <w:rsid w:val="00684726"/>
    <w:rsid w:val="006945F2"/>
    <w:rsid w:val="006A564C"/>
    <w:rsid w:val="006A73B1"/>
    <w:rsid w:val="006B2039"/>
    <w:rsid w:val="006C4848"/>
    <w:rsid w:val="006C5145"/>
    <w:rsid w:val="006C677C"/>
    <w:rsid w:val="006C6FDB"/>
    <w:rsid w:val="006D2C35"/>
    <w:rsid w:val="006D4294"/>
    <w:rsid w:val="006E195E"/>
    <w:rsid w:val="006E1AEB"/>
    <w:rsid w:val="006E3CB3"/>
    <w:rsid w:val="006E457F"/>
    <w:rsid w:val="006F78D4"/>
    <w:rsid w:val="006F7F3C"/>
    <w:rsid w:val="00700C54"/>
    <w:rsid w:val="0070339E"/>
    <w:rsid w:val="0071431C"/>
    <w:rsid w:val="007235B6"/>
    <w:rsid w:val="00723623"/>
    <w:rsid w:val="007264C1"/>
    <w:rsid w:val="00733C93"/>
    <w:rsid w:val="00734CE5"/>
    <w:rsid w:val="00741F8F"/>
    <w:rsid w:val="0074489F"/>
    <w:rsid w:val="007460BD"/>
    <w:rsid w:val="00751395"/>
    <w:rsid w:val="0075427F"/>
    <w:rsid w:val="007616C7"/>
    <w:rsid w:val="00763AF2"/>
    <w:rsid w:val="00763C0D"/>
    <w:rsid w:val="00767CB4"/>
    <w:rsid w:val="00771022"/>
    <w:rsid w:val="00773840"/>
    <w:rsid w:val="007761F7"/>
    <w:rsid w:val="0078496E"/>
    <w:rsid w:val="00790FFC"/>
    <w:rsid w:val="00792C5A"/>
    <w:rsid w:val="00797A44"/>
    <w:rsid w:val="007A09F0"/>
    <w:rsid w:val="007A1253"/>
    <w:rsid w:val="007A264F"/>
    <w:rsid w:val="007B0FD1"/>
    <w:rsid w:val="007B31C0"/>
    <w:rsid w:val="007B345C"/>
    <w:rsid w:val="007D78D8"/>
    <w:rsid w:val="007E3F35"/>
    <w:rsid w:val="007E61AE"/>
    <w:rsid w:val="007F4155"/>
    <w:rsid w:val="008034B2"/>
    <w:rsid w:val="008076E2"/>
    <w:rsid w:val="00814D25"/>
    <w:rsid w:val="00825CF0"/>
    <w:rsid w:val="00831458"/>
    <w:rsid w:val="008338A3"/>
    <w:rsid w:val="00833984"/>
    <w:rsid w:val="00833D08"/>
    <w:rsid w:val="008407F7"/>
    <w:rsid w:val="008524FF"/>
    <w:rsid w:val="0086265F"/>
    <w:rsid w:val="008663E3"/>
    <w:rsid w:val="00866754"/>
    <w:rsid w:val="008726A0"/>
    <w:rsid w:val="008736CC"/>
    <w:rsid w:val="00881776"/>
    <w:rsid w:val="00893CFF"/>
    <w:rsid w:val="00895F75"/>
    <w:rsid w:val="008A07A7"/>
    <w:rsid w:val="008A4FB7"/>
    <w:rsid w:val="008C1CF4"/>
    <w:rsid w:val="008C51F0"/>
    <w:rsid w:val="008D37D3"/>
    <w:rsid w:val="008D4AFE"/>
    <w:rsid w:val="008E5700"/>
    <w:rsid w:val="009035D3"/>
    <w:rsid w:val="00907DD7"/>
    <w:rsid w:val="00914462"/>
    <w:rsid w:val="0092123B"/>
    <w:rsid w:val="0092191C"/>
    <w:rsid w:val="00925EAA"/>
    <w:rsid w:val="009320D5"/>
    <w:rsid w:val="00952029"/>
    <w:rsid w:val="00955391"/>
    <w:rsid w:val="009602EA"/>
    <w:rsid w:val="009611B1"/>
    <w:rsid w:val="009618BE"/>
    <w:rsid w:val="009627EF"/>
    <w:rsid w:val="009734C8"/>
    <w:rsid w:val="009744B6"/>
    <w:rsid w:val="00974E8F"/>
    <w:rsid w:val="00975FF2"/>
    <w:rsid w:val="009766D0"/>
    <w:rsid w:val="00977A0A"/>
    <w:rsid w:val="0098292C"/>
    <w:rsid w:val="00986A6F"/>
    <w:rsid w:val="00987D1F"/>
    <w:rsid w:val="009917D7"/>
    <w:rsid w:val="009953E6"/>
    <w:rsid w:val="009973CE"/>
    <w:rsid w:val="009A6543"/>
    <w:rsid w:val="009C24F7"/>
    <w:rsid w:val="009C2DC0"/>
    <w:rsid w:val="009C319C"/>
    <w:rsid w:val="009C68AF"/>
    <w:rsid w:val="009D3F8F"/>
    <w:rsid w:val="009D69E5"/>
    <w:rsid w:val="009E4743"/>
    <w:rsid w:val="009E5010"/>
    <w:rsid w:val="009E6BBD"/>
    <w:rsid w:val="009F0BA4"/>
    <w:rsid w:val="009F31E1"/>
    <w:rsid w:val="009F6FB4"/>
    <w:rsid w:val="00A076B7"/>
    <w:rsid w:val="00A10AD7"/>
    <w:rsid w:val="00A13603"/>
    <w:rsid w:val="00A1494C"/>
    <w:rsid w:val="00A201A4"/>
    <w:rsid w:val="00A21555"/>
    <w:rsid w:val="00A259E4"/>
    <w:rsid w:val="00A35F7A"/>
    <w:rsid w:val="00A43900"/>
    <w:rsid w:val="00A4481B"/>
    <w:rsid w:val="00A468F8"/>
    <w:rsid w:val="00A57512"/>
    <w:rsid w:val="00A62379"/>
    <w:rsid w:val="00A65ABC"/>
    <w:rsid w:val="00A70A0A"/>
    <w:rsid w:val="00A76B29"/>
    <w:rsid w:val="00A76D39"/>
    <w:rsid w:val="00A81AFC"/>
    <w:rsid w:val="00A9561C"/>
    <w:rsid w:val="00A95E4A"/>
    <w:rsid w:val="00A9677B"/>
    <w:rsid w:val="00A975AD"/>
    <w:rsid w:val="00AA4FA7"/>
    <w:rsid w:val="00AA5EFC"/>
    <w:rsid w:val="00AC3D6C"/>
    <w:rsid w:val="00AD3E87"/>
    <w:rsid w:val="00AD7E6F"/>
    <w:rsid w:val="00AE2960"/>
    <w:rsid w:val="00AE4C91"/>
    <w:rsid w:val="00AF09CB"/>
    <w:rsid w:val="00B00538"/>
    <w:rsid w:val="00B05478"/>
    <w:rsid w:val="00B075A3"/>
    <w:rsid w:val="00B12759"/>
    <w:rsid w:val="00B143B0"/>
    <w:rsid w:val="00B15107"/>
    <w:rsid w:val="00B154C2"/>
    <w:rsid w:val="00B2294D"/>
    <w:rsid w:val="00B24956"/>
    <w:rsid w:val="00B25F6D"/>
    <w:rsid w:val="00B3031D"/>
    <w:rsid w:val="00B326EA"/>
    <w:rsid w:val="00B332BC"/>
    <w:rsid w:val="00B350C4"/>
    <w:rsid w:val="00B42F89"/>
    <w:rsid w:val="00B44AC3"/>
    <w:rsid w:val="00B465A8"/>
    <w:rsid w:val="00B474BB"/>
    <w:rsid w:val="00B50527"/>
    <w:rsid w:val="00B52968"/>
    <w:rsid w:val="00B66934"/>
    <w:rsid w:val="00B82062"/>
    <w:rsid w:val="00B90619"/>
    <w:rsid w:val="00B91398"/>
    <w:rsid w:val="00B920B8"/>
    <w:rsid w:val="00B95663"/>
    <w:rsid w:val="00B966FD"/>
    <w:rsid w:val="00BA2222"/>
    <w:rsid w:val="00BA491E"/>
    <w:rsid w:val="00BA4B61"/>
    <w:rsid w:val="00BA64A4"/>
    <w:rsid w:val="00BB16F3"/>
    <w:rsid w:val="00BB199A"/>
    <w:rsid w:val="00BB4BA6"/>
    <w:rsid w:val="00BC2397"/>
    <w:rsid w:val="00BC24D0"/>
    <w:rsid w:val="00BC2B92"/>
    <w:rsid w:val="00BC5EDE"/>
    <w:rsid w:val="00BD3EDB"/>
    <w:rsid w:val="00BD7359"/>
    <w:rsid w:val="00BF2AD2"/>
    <w:rsid w:val="00C02734"/>
    <w:rsid w:val="00C05764"/>
    <w:rsid w:val="00C10E00"/>
    <w:rsid w:val="00C11A03"/>
    <w:rsid w:val="00C13C10"/>
    <w:rsid w:val="00C13D1A"/>
    <w:rsid w:val="00C17709"/>
    <w:rsid w:val="00C34A4D"/>
    <w:rsid w:val="00C421DC"/>
    <w:rsid w:val="00C42B99"/>
    <w:rsid w:val="00C47C97"/>
    <w:rsid w:val="00C70FDC"/>
    <w:rsid w:val="00C7644C"/>
    <w:rsid w:val="00C940EC"/>
    <w:rsid w:val="00C96E15"/>
    <w:rsid w:val="00C9765C"/>
    <w:rsid w:val="00CA01A8"/>
    <w:rsid w:val="00CA05C2"/>
    <w:rsid w:val="00CA4D0A"/>
    <w:rsid w:val="00CA5A61"/>
    <w:rsid w:val="00CB37FB"/>
    <w:rsid w:val="00CB3D85"/>
    <w:rsid w:val="00CC766E"/>
    <w:rsid w:val="00CC7856"/>
    <w:rsid w:val="00CC7CC8"/>
    <w:rsid w:val="00CD7BD3"/>
    <w:rsid w:val="00CE0BEC"/>
    <w:rsid w:val="00CE2FDE"/>
    <w:rsid w:val="00CE79E5"/>
    <w:rsid w:val="00CE7A36"/>
    <w:rsid w:val="00CF0C05"/>
    <w:rsid w:val="00D035F6"/>
    <w:rsid w:val="00D05C22"/>
    <w:rsid w:val="00D06495"/>
    <w:rsid w:val="00D07E0E"/>
    <w:rsid w:val="00D11C94"/>
    <w:rsid w:val="00D160DE"/>
    <w:rsid w:val="00D17F39"/>
    <w:rsid w:val="00D2419C"/>
    <w:rsid w:val="00D2589C"/>
    <w:rsid w:val="00D26EE7"/>
    <w:rsid w:val="00D30106"/>
    <w:rsid w:val="00D31CD6"/>
    <w:rsid w:val="00D37657"/>
    <w:rsid w:val="00D42ABC"/>
    <w:rsid w:val="00D44C64"/>
    <w:rsid w:val="00D45276"/>
    <w:rsid w:val="00D45290"/>
    <w:rsid w:val="00D53126"/>
    <w:rsid w:val="00D54D0B"/>
    <w:rsid w:val="00D6111E"/>
    <w:rsid w:val="00D630F4"/>
    <w:rsid w:val="00D7178C"/>
    <w:rsid w:val="00D73C2C"/>
    <w:rsid w:val="00D74590"/>
    <w:rsid w:val="00D7475A"/>
    <w:rsid w:val="00D75A9F"/>
    <w:rsid w:val="00D76CA9"/>
    <w:rsid w:val="00D80BC4"/>
    <w:rsid w:val="00D84E6A"/>
    <w:rsid w:val="00D864A5"/>
    <w:rsid w:val="00D866FE"/>
    <w:rsid w:val="00D87867"/>
    <w:rsid w:val="00D90EBF"/>
    <w:rsid w:val="00DA0932"/>
    <w:rsid w:val="00DA1ED9"/>
    <w:rsid w:val="00DA69A8"/>
    <w:rsid w:val="00DB1322"/>
    <w:rsid w:val="00DC1563"/>
    <w:rsid w:val="00DC580C"/>
    <w:rsid w:val="00DC76A0"/>
    <w:rsid w:val="00DD00E7"/>
    <w:rsid w:val="00DD6C15"/>
    <w:rsid w:val="00DE0BA9"/>
    <w:rsid w:val="00DE34F5"/>
    <w:rsid w:val="00DE4D2C"/>
    <w:rsid w:val="00DF5D67"/>
    <w:rsid w:val="00E045B9"/>
    <w:rsid w:val="00E07DF3"/>
    <w:rsid w:val="00E20E02"/>
    <w:rsid w:val="00E214BB"/>
    <w:rsid w:val="00E25EE6"/>
    <w:rsid w:val="00E3401F"/>
    <w:rsid w:val="00E3486A"/>
    <w:rsid w:val="00E378D6"/>
    <w:rsid w:val="00E41EDC"/>
    <w:rsid w:val="00E44183"/>
    <w:rsid w:val="00E6431E"/>
    <w:rsid w:val="00E71079"/>
    <w:rsid w:val="00E73A13"/>
    <w:rsid w:val="00E77525"/>
    <w:rsid w:val="00E82BF1"/>
    <w:rsid w:val="00E86C6C"/>
    <w:rsid w:val="00E87721"/>
    <w:rsid w:val="00E93340"/>
    <w:rsid w:val="00EA54D2"/>
    <w:rsid w:val="00EA6CCB"/>
    <w:rsid w:val="00EB113C"/>
    <w:rsid w:val="00EB355F"/>
    <w:rsid w:val="00EB57B2"/>
    <w:rsid w:val="00EB5A31"/>
    <w:rsid w:val="00EB6897"/>
    <w:rsid w:val="00EB6E11"/>
    <w:rsid w:val="00EC0766"/>
    <w:rsid w:val="00EC285F"/>
    <w:rsid w:val="00EC3F5C"/>
    <w:rsid w:val="00EC6C2E"/>
    <w:rsid w:val="00ED34C4"/>
    <w:rsid w:val="00ED4354"/>
    <w:rsid w:val="00ED4B58"/>
    <w:rsid w:val="00EE795D"/>
    <w:rsid w:val="00EF2B83"/>
    <w:rsid w:val="00EF4B6B"/>
    <w:rsid w:val="00EF5B44"/>
    <w:rsid w:val="00F01A12"/>
    <w:rsid w:val="00F144A0"/>
    <w:rsid w:val="00F15234"/>
    <w:rsid w:val="00F206A7"/>
    <w:rsid w:val="00F226EC"/>
    <w:rsid w:val="00F30419"/>
    <w:rsid w:val="00F3319C"/>
    <w:rsid w:val="00F34A34"/>
    <w:rsid w:val="00F401BE"/>
    <w:rsid w:val="00F41F6C"/>
    <w:rsid w:val="00F42DCC"/>
    <w:rsid w:val="00F437D3"/>
    <w:rsid w:val="00F43817"/>
    <w:rsid w:val="00F50FFB"/>
    <w:rsid w:val="00F56BD2"/>
    <w:rsid w:val="00F62F6C"/>
    <w:rsid w:val="00F805BB"/>
    <w:rsid w:val="00F9052F"/>
    <w:rsid w:val="00F92976"/>
    <w:rsid w:val="00F930C7"/>
    <w:rsid w:val="00F96D9F"/>
    <w:rsid w:val="00FB2211"/>
    <w:rsid w:val="00FC5206"/>
    <w:rsid w:val="00FD35BB"/>
    <w:rsid w:val="00FD3B5C"/>
    <w:rsid w:val="00FD67D8"/>
    <w:rsid w:val="00FE18AF"/>
    <w:rsid w:val="00FF1DB6"/>
    <w:rsid w:val="00FF2730"/>
    <w:rsid w:val="00FF32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0F538"/>
  <w15:docId w15:val="{530AC157-F64F-44EA-9253-D35A29C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24B4"/>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F15234"/>
    <w:rPr>
      <w:sz w:val="16"/>
      <w:szCs w:val="16"/>
    </w:rPr>
  </w:style>
  <w:style w:type="paragraph" w:styleId="Kommentartext">
    <w:name w:val="annotation text"/>
    <w:basedOn w:val="Standard"/>
    <w:link w:val="KommentartextZchn"/>
    <w:uiPriority w:val="99"/>
    <w:semiHidden/>
    <w:rsid w:val="00F15234"/>
    <w:pPr>
      <w:spacing w:after="160" w:line="259" w:lineRule="auto"/>
    </w:pPr>
    <w:rPr>
      <w:sz w:val="20"/>
      <w:szCs w:val="20"/>
      <w:lang w:eastAsia="de-DE"/>
    </w:rPr>
  </w:style>
  <w:style w:type="character" w:customStyle="1" w:styleId="KommentartextZchn">
    <w:name w:val="Kommentartext Zchn"/>
    <w:link w:val="Kommentartext"/>
    <w:uiPriority w:val="99"/>
    <w:semiHidden/>
    <w:locked/>
    <w:rsid w:val="00F15234"/>
    <w:rPr>
      <w:rFonts w:ascii="Calibri" w:eastAsia="Times New Roman" w:hAnsi="Calibri" w:cs="Calibri"/>
      <w:sz w:val="20"/>
      <w:szCs w:val="20"/>
    </w:rPr>
  </w:style>
  <w:style w:type="paragraph" w:styleId="Sprechblasentext">
    <w:name w:val="Balloon Text"/>
    <w:basedOn w:val="Standard"/>
    <w:link w:val="SprechblasentextZchn"/>
    <w:uiPriority w:val="99"/>
    <w:semiHidden/>
    <w:rsid w:val="00F15234"/>
    <w:pPr>
      <w:spacing w:after="0" w:line="240" w:lineRule="auto"/>
    </w:pPr>
    <w:rPr>
      <w:rFonts w:ascii="Tahoma" w:hAnsi="Tahoma" w:cs="Tahoma"/>
      <w:sz w:val="16"/>
      <w:szCs w:val="16"/>
      <w:lang w:eastAsia="de-DE"/>
    </w:rPr>
  </w:style>
  <w:style w:type="character" w:customStyle="1" w:styleId="SprechblasentextZchn">
    <w:name w:val="Sprechblasentext Zchn"/>
    <w:link w:val="Sprechblasentext"/>
    <w:uiPriority w:val="99"/>
    <w:semiHidden/>
    <w:locked/>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F15234"/>
    <w:pPr>
      <w:spacing w:after="200" w:line="240" w:lineRule="auto"/>
    </w:pPr>
    <w:rPr>
      <w:b/>
      <w:bCs/>
    </w:rPr>
  </w:style>
  <w:style w:type="character" w:customStyle="1" w:styleId="KommentarthemaZchn">
    <w:name w:val="Kommentarthema Zchn"/>
    <w:link w:val="Kommentarthema"/>
    <w:uiPriority w:val="99"/>
    <w:semiHidden/>
    <w:locked/>
    <w:rsid w:val="00F15234"/>
    <w:rPr>
      <w:rFonts w:ascii="Calibri" w:eastAsia="Times New Roman" w:hAnsi="Calibri" w:cs="Calibri"/>
      <w:b/>
      <w:bCs/>
      <w:sz w:val="20"/>
      <w:szCs w:val="20"/>
    </w:rPr>
  </w:style>
  <w:style w:type="paragraph" w:styleId="Listenabsatz">
    <w:name w:val="List Paragraph"/>
    <w:basedOn w:val="Standard"/>
    <w:uiPriority w:val="34"/>
    <w:qFormat/>
    <w:rsid w:val="00206177"/>
    <w:pPr>
      <w:ind w:left="720"/>
    </w:pPr>
  </w:style>
  <w:style w:type="character" w:styleId="Hyperlink">
    <w:name w:val="Hyperlink"/>
    <w:basedOn w:val="Absatz-Standardschriftart"/>
    <w:uiPriority w:val="99"/>
    <w:unhideWhenUsed/>
    <w:rsid w:val="00A81AFC"/>
    <w:rPr>
      <w:color w:val="0000FF"/>
      <w:u w:val="single"/>
    </w:rPr>
  </w:style>
  <w:style w:type="paragraph" w:styleId="Funotentext">
    <w:name w:val="footnote text"/>
    <w:basedOn w:val="Standard"/>
    <w:link w:val="FunotentextZchn"/>
    <w:uiPriority w:val="99"/>
    <w:semiHidden/>
    <w:unhideWhenUsed/>
    <w:rsid w:val="00616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6775"/>
    <w:rPr>
      <w:rFonts w:cs="Calibri"/>
      <w:lang w:eastAsia="en-US"/>
    </w:rPr>
  </w:style>
  <w:style w:type="character" w:styleId="Funotenzeichen">
    <w:name w:val="footnote reference"/>
    <w:basedOn w:val="Absatz-Standardschriftart"/>
    <w:uiPriority w:val="99"/>
    <w:semiHidden/>
    <w:unhideWhenUsed/>
    <w:rsid w:val="00616775"/>
    <w:rPr>
      <w:vertAlign w:val="superscript"/>
    </w:rPr>
  </w:style>
  <w:style w:type="table" w:styleId="Tabellenraster">
    <w:name w:val="Table Grid"/>
    <w:basedOn w:val="NormaleTabelle"/>
    <w:uiPriority w:val="59"/>
    <w:locked/>
    <w:rsid w:val="00B25F6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6D"/>
    <w:rPr>
      <w:rFonts w:cs="Calibri"/>
      <w:sz w:val="22"/>
      <w:szCs w:val="22"/>
      <w:lang w:eastAsia="en-US"/>
    </w:rPr>
  </w:style>
  <w:style w:type="paragraph" w:styleId="Fuzeile">
    <w:name w:val="footer"/>
    <w:basedOn w:val="Standard"/>
    <w:link w:val="FuzeileZchn"/>
    <w:uiPriority w:val="99"/>
    <w:unhideWhenUsed/>
    <w:rsid w:val="00B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6D"/>
    <w:rPr>
      <w:rFonts w:cs="Calibri"/>
      <w:sz w:val="22"/>
      <w:szCs w:val="22"/>
      <w:lang w:eastAsia="en-US"/>
    </w:rPr>
  </w:style>
  <w:style w:type="character" w:customStyle="1" w:styleId="NichtaufgelsteErwhnung1">
    <w:name w:val="Nicht aufgelöste Erwähnung1"/>
    <w:basedOn w:val="Absatz-Standardschriftart"/>
    <w:uiPriority w:val="99"/>
    <w:semiHidden/>
    <w:unhideWhenUsed/>
    <w:rsid w:val="00B82062"/>
    <w:rPr>
      <w:color w:val="605E5C"/>
      <w:shd w:val="clear" w:color="auto" w:fill="E1DFDD"/>
    </w:rPr>
  </w:style>
  <w:style w:type="character" w:styleId="BesuchterLink">
    <w:name w:val="FollowedHyperlink"/>
    <w:basedOn w:val="Absatz-Standardschriftart"/>
    <w:uiPriority w:val="99"/>
    <w:semiHidden/>
    <w:unhideWhenUsed/>
    <w:rsid w:val="00734CE5"/>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1D7AD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43DF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C6C2E"/>
    <w:rPr>
      <w:color w:val="605E5C"/>
      <w:shd w:val="clear" w:color="auto" w:fill="E1DFDD"/>
    </w:rPr>
  </w:style>
  <w:style w:type="paragraph" w:styleId="KeinLeerraum">
    <w:name w:val="No Spacing"/>
    <w:uiPriority w:val="1"/>
    <w:qFormat/>
    <w:rsid w:val="006E195E"/>
    <w:rPr>
      <w:rFonts w:cs="Calibri"/>
      <w:sz w:val="22"/>
      <w:szCs w:val="22"/>
      <w:lang w:eastAsia="en-US"/>
    </w:rPr>
  </w:style>
  <w:style w:type="character" w:customStyle="1" w:styleId="NichtaufgelsteErwhnung5">
    <w:name w:val="Nicht aufgelöste Erwähnung5"/>
    <w:basedOn w:val="Absatz-Standardschriftart"/>
    <w:uiPriority w:val="99"/>
    <w:semiHidden/>
    <w:unhideWhenUsed/>
    <w:rsid w:val="009C2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7815">
      <w:bodyDiv w:val="1"/>
      <w:marLeft w:val="0"/>
      <w:marRight w:val="0"/>
      <w:marTop w:val="0"/>
      <w:marBottom w:val="0"/>
      <w:divBdr>
        <w:top w:val="none" w:sz="0" w:space="0" w:color="auto"/>
        <w:left w:val="none" w:sz="0" w:space="0" w:color="auto"/>
        <w:bottom w:val="none" w:sz="0" w:space="0" w:color="auto"/>
        <w:right w:val="none" w:sz="0" w:space="0" w:color="auto"/>
      </w:divBdr>
    </w:div>
    <w:div w:id="168908130">
      <w:bodyDiv w:val="1"/>
      <w:marLeft w:val="0"/>
      <w:marRight w:val="0"/>
      <w:marTop w:val="0"/>
      <w:marBottom w:val="0"/>
      <w:divBdr>
        <w:top w:val="none" w:sz="0" w:space="0" w:color="auto"/>
        <w:left w:val="none" w:sz="0" w:space="0" w:color="auto"/>
        <w:bottom w:val="none" w:sz="0" w:space="0" w:color="auto"/>
        <w:right w:val="none" w:sz="0" w:space="0" w:color="auto"/>
      </w:divBdr>
    </w:div>
    <w:div w:id="693767138">
      <w:bodyDiv w:val="1"/>
      <w:marLeft w:val="0"/>
      <w:marRight w:val="0"/>
      <w:marTop w:val="0"/>
      <w:marBottom w:val="0"/>
      <w:divBdr>
        <w:top w:val="none" w:sz="0" w:space="0" w:color="auto"/>
        <w:left w:val="none" w:sz="0" w:space="0" w:color="auto"/>
        <w:bottom w:val="none" w:sz="0" w:space="0" w:color="auto"/>
        <w:right w:val="none" w:sz="0" w:space="0" w:color="auto"/>
      </w:divBdr>
    </w:div>
    <w:div w:id="1131556965">
      <w:bodyDiv w:val="1"/>
      <w:marLeft w:val="0"/>
      <w:marRight w:val="0"/>
      <w:marTop w:val="0"/>
      <w:marBottom w:val="0"/>
      <w:divBdr>
        <w:top w:val="none" w:sz="0" w:space="0" w:color="auto"/>
        <w:left w:val="none" w:sz="0" w:space="0" w:color="auto"/>
        <w:bottom w:val="none" w:sz="0" w:space="0" w:color="auto"/>
        <w:right w:val="none" w:sz="0" w:space="0" w:color="auto"/>
      </w:divBdr>
    </w:div>
    <w:div w:id="1962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umpad.zum.de" TargetMode="External"/><Relationship Id="rId18" Type="http://schemas.openxmlformats.org/officeDocument/2006/relationships/hyperlink" Target="https://youtu.be/yMUJKH1fFF0" TargetMode="External"/><Relationship Id="rId26" Type="http://schemas.openxmlformats.org/officeDocument/2006/relationships/hyperlink" Target="https://www.schule-bw.de/faecher-und-schularten/sprachen-und-literatur/englisch/unterrichtsmaterialien-nach-kompetenzen/text-und-medienkompetenz/stats_imgs/images" TargetMode="External"/><Relationship Id="rId3" Type="http://schemas.openxmlformats.org/officeDocument/2006/relationships/styles" Target="styles.xml"/><Relationship Id="rId21" Type="http://schemas.openxmlformats.org/officeDocument/2006/relationships/hyperlink" Target="https://lehrerfortbildung-bw.de/st_digital/medienwerkstatt/fortbildungen/lern2/" TargetMode="External"/><Relationship Id="rId7" Type="http://schemas.openxmlformats.org/officeDocument/2006/relationships/endnotes" Target="endnotes.xml"/><Relationship Id="rId12" Type="http://schemas.openxmlformats.org/officeDocument/2006/relationships/hyperlink" Target="https://grammarbox.de" TargetMode="External"/><Relationship Id="rId17" Type="http://schemas.openxmlformats.org/officeDocument/2006/relationships/hyperlink" Target="https://www.ego4u.de/de/cram-up/writing/picture-description" TargetMode="External"/><Relationship Id="rId25" Type="http://schemas.openxmlformats.org/officeDocument/2006/relationships/hyperlink" Target="https://www.ego4u.de/de/cram-up/grammar/adjectives-adverbs/adjectives" TargetMode="External"/><Relationship Id="rId2" Type="http://schemas.openxmlformats.org/officeDocument/2006/relationships/numbering" Target="numbering.xml"/><Relationship Id="rId16" Type="http://schemas.openxmlformats.org/officeDocument/2006/relationships/hyperlink" Target="https://www.englisch-hilfen.de/words/bildbeschreibung.htm" TargetMode="External"/><Relationship Id="rId20" Type="http://schemas.openxmlformats.org/officeDocument/2006/relationships/hyperlink" Target="https://zumpad.zum.de/" TargetMode="External"/><Relationship Id="rId29" Type="http://schemas.openxmlformats.org/officeDocument/2006/relationships/hyperlink" Target="https://read.bookcreator.com/library/-LTvfdeq_hgYPLcaEn_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englishteens.britishcouncil.org/magazine/life-around-world/differences-between-british-german-schools" TargetMode="External"/><Relationship Id="rId24" Type="http://schemas.openxmlformats.org/officeDocument/2006/relationships/hyperlink" Target="https://www.englisch-hilfen.de/exercises_list/adjektiv_adverb.htm" TargetMode="External"/><Relationship Id="rId5" Type="http://schemas.openxmlformats.org/officeDocument/2006/relationships/webSettings" Target="webSettings.xml"/><Relationship Id="rId15" Type="http://schemas.openxmlformats.org/officeDocument/2006/relationships/hyperlink" Target="https://www.schule-bw.de/faecher-und-schularten/sprachen-und-literatur/englisch/unterrichtsmaterialien-nach-kompetenzen/text-und-medienkompetenz/stats_imgs/images" TargetMode="External"/><Relationship Id="rId23" Type="http://schemas.openxmlformats.org/officeDocument/2006/relationships/hyperlink" Target="https://www.ego4u.de/de/cram-up/grammar/adjectives-adverbs/adjectives" TargetMode="External"/><Relationship Id="rId28" Type="http://schemas.openxmlformats.org/officeDocument/2006/relationships/hyperlink" Target="https://www.ego4u.de/de/cram-up/writing/picture-description" TargetMode="External"/><Relationship Id="rId10" Type="http://schemas.openxmlformats.org/officeDocument/2006/relationships/hyperlink" Target="https://youtu.be/yMUJKH1fFF0" TargetMode="External"/><Relationship Id="rId19" Type="http://schemas.openxmlformats.org/officeDocument/2006/relationships/hyperlink" Target="https://learnenglishteens.britishcouncil.org/magazine/life-around-world/differences-between-british-german-schoo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creator.com/" TargetMode="External"/><Relationship Id="rId22" Type="http://schemas.openxmlformats.org/officeDocument/2006/relationships/hyperlink" Target="https://www.ego4u.de/de/cram-up/vocabulary/school?05" TargetMode="External"/><Relationship Id="rId27" Type="http://schemas.openxmlformats.org/officeDocument/2006/relationships/hyperlink" Target="https://www.ego4u.de/de/cram-up/writing/picture-descrip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8C3C-40F2-40E7-B51D-60C13434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2628</Words>
  <Characters>16562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Brill</dc:creator>
  <cp:keywords/>
  <dc:description/>
  <cp:lastModifiedBy>Roters, Bianca</cp:lastModifiedBy>
  <cp:revision>6</cp:revision>
  <cp:lastPrinted>2019-10-06T03:15:00Z</cp:lastPrinted>
  <dcterms:created xsi:type="dcterms:W3CDTF">2021-02-22T22:40:00Z</dcterms:created>
  <dcterms:modified xsi:type="dcterms:W3CDTF">2021-02-24T06:36:00Z</dcterms:modified>
</cp:coreProperties>
</file>