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F468D" w14:textId="77777777" w:rsidR="00A201A4" w:rsidRPr="00A201A4" w:rsidRDefault="00A201A4" w:rsidP="00A201A4">
      <w:pPr>
        <w:rPr>
          <w:rFonts w:ascii="Arial" w:hAnsi="Arial" w:cs="Times New Roman"/>
          <w:b/>
          <w:sz w:val="24"/>
          <w:szCs w:val="24"/>
        </w:rPr>
      </w:pPr>
      <w:r w:rsidRPr="00A201A4">
        <w:rPr>
          <w:rFonts w:ascii="Arial" w:hAnsi="Arial" w:cs="Times New Roman"/>
          <w:b/>
          <w:sz w:val="24"/>
          <w:szCs w:val="24"/>
        </w:rPr>
        <w:t>Vorbemerkung:</w:t>
      </w:r>
    </w:p>
    <w:p w14:paraId="16F2574E" w14:textId="77777777" w:rsidR="00A201A4" w:rsidRPr="00A201A4" w:rsidRDefault="00A201A4" w:rsidP="00A201A4">
      <w:pPr>
        <w:rPr>
          <w:rFonts w:ascii="Arial" w:hAnsi="Arial" w:cs="Times New Roman"/>
        </w:rPr>
      </w:pPr>
      <w:r w:rsidRPr="00A201A4">
        <w:rPr>
          <w:rFonts w:ascii="Arial" w:hAnsi="Arial" w:cs="Times New Roman"/>
        </w:rPr>
        <w:t xml:space="preserve">Der Unterricht wird auch im Schuljahr 2020/2021 in der Regel als Präsenzunterricht erteilt. Dennoch kann es aus unterschiedlichen Gründen (s. Verordnung bzw. Handreichung) nötig sein, den Präsenzunterricht partiell durch Phasen des Distanzunterrichts zu ergänzen und in seltensten Fällen den Unterricht vollständig für einen begrenzten Zeitraum als Distanzunterricht durchzuführen. Die organisatorische Ausgestaltung der lernförderlichen Verknüpfung von Präsenz- und Distanzunterricht obliegt der einzelnen Schule. Hinweise hierzu sind in der „Handreichung zur lernförderlichen Verknüpfung von Präsenz- und Distanzunterricht“ zu finden. Um der Individualität dieser Ausgestaltung Rechnung zu tragen, veröffentlicht die QUA-LiS u.a. konkretisierte Unterrichtsvorhaben zum Distanzunterricht. </w:t>
      </w:r>
    </w:p>
    <w:p w14:paraId="6A0C1B22" w14:textId="23BBB3CE" w:rsidR="00A201A4" w:rsidRPr="00A201A4" w:rsidRDefault="00A201A4" w:rsidP="00A201A4">
      <w:pPr>
        <w:rPr>
          <w:rFonts w:ascii="Arial" w:hAnsi="Arial" w:cs="Times New Roman"/>
        </w:rPr>
      </w:pPr>
      <w:r w:rsidRPr="00A201A4">
        <w:rPr>
          <w:rFonts w:ascii="Arial" w:hAnsi="Arial" w:cs="Times New Roman"/>
        </w:rPr>
        <w:t>Ein für die Präsenz geplanter Unterricht lässt sich nicht 1:1 in die Distanz überführen. Dahingegen lässt sich umgekehrt der für die Distanz geplante Unterricht vollständig in den Präsenzunterricht überführen. Die Planung von Distanzunterricht mit moderaten synchronen Phasen lassen sich gut für den Präsenzunterricht anreichern, wenn nötig. Es schein</w:t>
      </w:r>
      <w:r w:rsidR="00094615">
        <w:rPr>
          <w:rFonts w:ascii="Arial" w:hAnsi="Arial" w:cs="Times New Roman"/>
        </w:rPr>
        <w:t>t</w:t>
      </w:r>
      <w:r w:rsidRPr="00A201A4">
        <w:rPr>
          <w:rFonts w:ascii="Arial" w:hAnsi="Arial" w:cs="Times New Roman"/>
        </w:rPr>
        <w:t xml:space="preserve"> sinnvoll, die Präsenzphasen mit den Inhalten zu gestalten, die in Präsenz deutlich einfacher und somit schneller zu regeln sind (z.B. organisatorische Aspekte). Außerdem ist die Durchführung von Klassenarbeiten und Prüfungen gemäß der </w:t>
      </w:r>
      <w:r w:rsidRPr="00A201A4">
        <w:rPr>
          <w:rFonts w:ascii="Arial" w:hAnsi="Arial" w:cs="Arial"/>
          <w:color w:val="000000"/>
        </w:rPr>
        <w:t>“Zweiten Verordnung zur befristeten Änderung der Ausbildungs- und Prüfungsordnungen gemäß § 52 SchulG” im Präsenzunterricht vorgesehen.</w:t>
      </w:r>
    </w:p>
    <w:p w14:paraId="6D79D259" w14:textId="77777777" w:rsidR="00A201A4" w:rsidRPr="00A201A4" w:rsidRDefault="00A201A4" w:rsidP="00A201A4">
      <w:pPr>
        <w:rPr>
          <w:rFonts w:ascii="Arial" w:hAnsi="Arial" w:cs="Times New Roman"/>
        </w:rPr>
      </w:pPr>
      <w:r w:rsidRPr="00A201A4">
        <w:rPr>
          <w:rFonts w:ascii="Arial" w:hAnsi="Arial" w:cs="Times New Roman"/>
        </w:rPr>
        <w:t>Das vorliegende Unterrichtsvorhaben soll somit bei der individuellen Ausgestaltung einer lernförderlichen Verknüpfung von Präsenz- und Distanzunterricht unterstützend sein.</w:t>
      </w:r>
    </w:p>
    <w:p w14:paraId="758788DB" w14:textId="77777777" w:rsidR="00A201A4" w:rsidRPr="00A201A4" w:rsidRDefault="00A201A4" w:rsidP="00A201A4">
      <w:pPr>
        <w:rPr>
          <w:rFonts w:ascii="Arial" w:hAnsi="Arial" w:cs="Times New Roman"/>
        </w:rPr>
      </w:pPr>
    </w:p>
    <w:p w14:paraId="61256161" w14:textId="77777777" w:rsidR="0006476B" w:rsidRDefault="0006476B">
      <w:pPr>
        <w:sectPr w:rsidR="0006476B" w:rsidSect="0006476B">
          <w:headerReference w:type="default" r:id="rId8"/>
          <w:footerReference w:type="default" r:id="rId9"/>
          <w:pgSz w:w="16838" w:h="11906" w:orient="landscape"/>
          <w:pgMar w:top="1134" w:right="1134" w:bottom="1134" w:left="1134" w:header="709" w:footer="709"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4"/>
      </w:tblGrid>
      <w:tr w:rsidR="009F058C" w:rsidRPr="004D5877" w14:paraId="195862F6" w14:textId="77777777" w:rsidTr="000864E1">
        <w:tc>
          <w:tcPr>
            <w:tcW w:w="9734" w:type="dxa"/>
            <w:tcBorders>
              <w:bottom w:val="nil"/>
            </w:tcBorders>
          </w:tcPr>
          <w:p w14:paraId="3EF699B7" w14:textId="01DBEAE4" w:rsidR="009F058C" w:rsidRPr="005818E8" w:rsidRDefault="009F058C" w:rsidP="00D76CB8">
            <w:pPr>
              <w:spacing w:after="0" w:line="240" w:lineRule="auto"/>
              <w:jc w:val="center"/>
              <w:rPr>
                <w:rFonts w:ascii="Arial Narrow" w:hAnsi="Arial Narrow" w:cs="Arial Narrow"/>
                <w:sz w:val="28"/>
                <w:szCs w:val="28"/>
                <w:u w:val="single"/>
                <w:lang w:val="en-US" w:eastAsia="de-DE"/>
              </w:rPr>
            </w:pPr>
            <w:proofErr w:type="spellStart"/>
            <w:r w:rsidRPr="005818E8">
              <w:rPr>
                <w:rFonts w:ascii="Arial Narrow" w:hAnsi="Arial Narrow" w:cs="Arial Narrow"/>
                <w:sz w:val="24"/>
                <w:szCs w:val="24"/>
                <w:u w:val="single"/>
                <w:lang w:val="en-US" w:eastAsia="de-DE"/>
              </w:rPr>
              <w:lastRenderedPageBreak/>
              <w:t>Konkretisiertes</w:t>
            </w:r>
            <w:proofErr w:type="spellEnd"/>
            <w:r w:rsidRPr="005818E8">
              <w:rPr>
                <w:rFonts w:ascii="Arial Narrow" w:hAnsi="Arial Narrow" w:cs="Arial Narrow"/>
                <w:sz w:val="24"/>
                <w:szCs w:val="24"/>
                <w:u w:val="single"/>
                <w:lang w:val="en-US" w:eastAsia="de-DE"/>
              </w:rPr>
              <w:t xml:space="preserve"> </w:t>
            </w:r>
            <w:proofErr w:type="spellStart"/>
            <w:r w:rsidRPr="005818E8">
              <w:rPr>
                <w:rFonts w:ascii="Arial Narrow" w:hAnsi="Arial Narrow" w:cs="Arial Narrow"/>
                <w:sz w:val="24"/>
                <w:szCs w:val="24"/>
                <w:u w:val="single"/>
                <w:lang w:val="en-US" w:eastAsia="de-DE"/>
              </w:rPr>
              <w:t>Unterrichtsvorhaben</w:t>
            </w:r>
            <w:proofErr w:type="spellEnd"/>
            <w:r w:rsidRPr="005818E8">
              <w:rPr>
                <w:rFonts w:ascii="Arial Narrow" w:hAnsi="Arial Narrow" w:cs="Arial Narrow"/>
                <w:sz w:val="24"/>
                <w:szCs w:val="24"/>
                <w:u w:val="single"/>
                <w:lang w:val="en-US" w:eastAsia="de-DE"/>
              </w:rPr>
              <w:t xml:space="preserve"> 7.1-</w:t>
            </w:r>
            <w:r w:rsidR="00702B0E">
              <w:rPr>
                <w:rFonts w:ascii="Arial Narrow" w:hAnsi="Arial Narrow" w:cs="Arial Narrow"/>
                <w:sz w:val="24"/>
                <w:szCs w:val="24"/>
                <w:u w:val="single"/>
                <w:lang w:val="en-US" w:eastAsia="de-DE"/>
              </w:rPr>
              <w:t>2</w:t>
            </w:r>
          </w:p>
          <w:p w14:paraId="1573DFAB" w14:textId="76B38D45" w:rsidR="009F058C" w:rsidRPr="00F117B6" w:rsidRDefault="009F058C" w:rsidP="00D76CB8">
            <w:pPr>
              <w:spacing w:after="0" w:line="240" w:lineRule="auto"/>
              <w:jc w:val="center"/>
              <w:rPr>
                <w:rFonts w:ascii="Arial Narrow" w:hAnsi="Arial Narrow" w:cs="Arial Narrow"/>
                <w:b/>
                <w:bCs/>
                <w:lang w:val="en-GB" w:eastAsia="de-DE"/>
              </w:rPr>
            </w:pPr>
            <w:r w:rsidRPr="00F117B6">
              <w:rPr>
                <w:rFonts w:ascii="Arial" w:hAnsi="Arial" w:cs="Arial"/>
                <w:b/>
                <w:bCs/>
                <w:i/>
                <w:iCs/>
                <w:sz w:val="28"/>
                <w:szCs w:val="28"/>
                <w:lang w:val="en-GB" w:eastAsia="de-DE"/>
              </w:rPr>
              <w:t>“W</w:t>
            </w:r>
            <w:r w:rsidR="00F312DB">
              <w:rPr>
                <w:rFonts w:ascii="Arial" w:hAnsi="Arial" w:cs="Arial"/>
                <w:b/>
                <w:bCs/>
                <w:i/>
                <w:iCs/>
                <w:sz w:val="28"/>
                <w:szCs w:val="28"/>
                <w:lang w:val="en-GB" w:eastAsia="de-DE"/>
              </w:rPr>
              <w:t>ho calls Britain ‘home’?</w:t>
            </w:r>
            <w:r w:rsidRPr="00F117B6">
              <w:rPr>
                <w:rFonts w:ascii="Arial" w:hAnsi="Arial" w:cs="Arial"/>
                <w:b/>
                <w:bCs/>
                <w:i/>
                <w:iCs/>
                <w:sz w:val="28"/>
                <w:szCs w:val="28"/>
                <w:lang w:val="en-GB" w:eastAsia="de-DE"/>
              </w:rPr>
              <w:t xml:space="preserve">” – </w:t>
            </w:r>
            <w:r w:rsidR="000F5D2F">
              <w:rPr>
                <w:rFonts w:ascii="Arial" w:hAnsi="Arial" w:cs="Arial"/>
                <w:b/>
                <w:bCs/>
                <w:i/>
                <w:iCs/>
                <w:sz w:val="28"/>
                <w:szCs w:val="28"/>
                <w:lang w:val="en-GB" w:eastAsia="de-DE"/>
              </w:rPr>
              <w:t xml:space="preserve">Creating a VIP file on famous </w:t>
            </w:r>
            <w:r w:rsidR="00871D46">
              <w:rPr>
                <w:rFonts w:ascii="Arial" w:hAnsi="Arial" w:cs="Arial"/>
                <w:b/>
                <w:bCs/>
                <w:i/>
                <w:iCs/>
                <w:sz w:val="28"/>
                <w:szCs w:val="28"/>
                <w:lang w:val="en-GB" w:eastAsia="de-DE"/>
              </w:rPr>
              <w:t>Britons</w:t>
            </w:r>
          </w:p>
        </w:tc>
      </w:tr>
      <w:tr w:rsidR="009F058C" w:rsidRPr="009F31E1" w14:paraId="04D92633" w14:textId="77777777" w:rsidTr="000864E1">
        <w:tc>
          <w:tcPr>
            <w:tcW w:w="9734" w:type="dxa"/>
            <w:tcBorders>
              <w:top w:val="nil"/>
              <w:bottom w:val="nil"/>
            </w:tcBorders>
            <w:shd w:val="clear" w:color="auto" w:fill="D9D9D9"/>
          </w:tcPr>
          <w:p w14:paraId="20A8BFF7" w14:textId="23D25679" w:rsidR="009F058C" w:rsidRPr="00DE34F5" w:rsidRDefault="009F058C" w:rsidP="0034257C">
            <w:pPr>
              <w:spacing w:after="0" w:line="240" w:lineRule="auto"/>
              <w:jc w:val="both"/>
              <w:rPr>
                <w:rFonts w:ascii="Arial Narrow" w:hAnsi="Arial Narrow" w:cs="Arial Narrow"/>
                <w:lang w:eastAsia="de-DE"/>
              </w:rPr>
            </w:pPr>
            <w:r>
              <w:rPr>
                <w:rFonts w:ascii="Arial Narrow" w:hAnsi="Arial Narrow" w:cs="Arial Narrow"/>
                <w:sz w:val="20"/>
                <w:szCs w:val="20"/>
                <w:lang w:eastAsia="de-DE"/>
              </w:rPr>
              <w:t>Das Unterrichtsvorhaben</w:t>
            </w:r>
            <w:r w:rsidR="00871D46">
              <w:rPr>
                <w:rFonts w:ascii="Arial Narrow" w:hAnsi="Arial Narrow" w:cs="Arial Narrow"/>
                <w:sz w:val="20"/>
                <w:szCs w:val="20"/>
                <w:lang w:eastAsia="de-DE"/>
              </w:rPr>
              <w:t xml:space="preserve"> </w:t>
            </w:r>
            <w:r>
              <w:rPr>
                <w:rFonts w:ascii="Arial Narrow" w:hAnsi="Arial Narrow" w:cs="Arial Narrow"/>
                <w:sz w:val="20"/>
                <w:szCs w:val="20"/>
                <w:lang w:eastAsia="de-DE"/>
              </w:rPr>
              <w:t>dient der inhaltlichen und kreativen A</w:t>
            </w:r>
            <w:r w:rsidR="00CD06BD">
              <w:rPr>
                <w:rFonts w:ascii="Arial Narrow" w:hAnsi="Arial Narrow" w:cs="Arial Narrow"/>
                <w:sz w:val="20"/>
                <w:szCs w:val="20"/>
                <w:lang w:eastAsia="de-DE"/>
              </w:rPr>
              <w:t>useinandersetzung mit Sach-</w:t>
            </w:r>
            <w:r w:rsidR="00F312DB">
              <w:rPr>
                <w:rFonts w:ascii="Arial Narrow" w:hAnsi="Arial Narrow" w:cs="Arial Narrow"/>
                <w:sz w:val="20"/>
                <w:szCs w:val="20"/>
                <w:lang w:eastAsia="de-DE"/>
              </w:rPr>
              <w:t xml:space="preserve"> und Hör-/Hörsehtexten zu berühmten Persönlichkeiten Großbritanniens</w:t>
            </w:r>
            <w:r w:rsidR="00871D46">
              <w:rPr>
                <w:rFonts w:ascii="Arial Narrow" w:hAnsi="Arial Narrow" w:cs="Arial Narrow"/>
                <w:sz w:val="20"/>
                <w:szCs w:val="20"/>
                <w:lang w:eastAsia="de-DE"/>
              </w:rPr>
              <w:t xml:space="preserve">. </w:t>
            </w:r>
            <w:r>
              <w:rPr>
                <w:rFonts w:ascii="Arial Narrow" w:hAnsi="Arial Narrow" w:cs="Arial Narrow"/>
                <w:sz w:val="20"/>
                <w:szCs w:val="20"/>
                <w:lang w:eastAsia="de-DE"/>
              </w:rPr>
              <w:t xml:space="preserve">Ausgehend von ihren </w:t>
            </w:r>
            <w:r w:rsidR="00871D46">
              <w:rPr>
                <w:rFonts w:ascii="Arial Narrow" w:hAnsi="Arial Narrow" w:cs="Arial Narrow"/>
                <w:sz w:val="20"/>
                <w:szCs w:val="20"/>
                <w:lang w:eastAsia="de-DE"/>
              </w:rPr>
              <w:t xml:space="preserve">Interessen und </w:t>
            </w:r>
            <w:r>
              <w:rPr>
                <w:rFonts w:ascii="Arial Narrow" w:hAnsi="Arial Narrow" w:cs="Arial Narrow"/>
                <w:sz w:val="20"/>
                <w:szCs w:val="20"/>
                <w:lang w:eastAsia="de-DE"/>
              </w:rPr>
              <w:t xml:space="preserve">Erfahrungen </w:t>
            </w:r>
            <w:r w:rsidR="00871D46">
              <w:rPr>
                <w:rFonts w:ascii="Arial Narrow" w:hAnsi="Arial Narrow" w:cs="Arial Narrow"/>
                <w:sz w:val="20"/>
                <w:szCs w:val="20"/>
                <w:lang w:eastAsia="de-DE"/>
              </w:rPr>
              <w:t>(z.B. Persönlichkeiten aus den Bereichen Sport, Musik, Film, Fernsehen etc.) recherchieren</w:t>
            </w:r>
            <w:r>
              <w:rPr>
                <w:rFonts w:ascii="Arial Narrow" w:hAnsi="Arial Narrow" w:cs="Arial Narrow"/>
                <w:sz w:val="20"/>
                <w:szCs w:val="20"/>
                <w:lang w:eastAsia="de-DE"/>
              </w:rPr>
              <w:t xml:space="preserve"> die </w:t>
            </w:r>
            <w:proofErr w:type="spellStart"/>
            <w:r>
              <w:rPr>
                <w:rFonts w:ascii="Arial Narrow" w:hAnsi="Arial Narrow" w:cs="Arial Narrow"/>
                <w:sz w:val="20"/>
                <w:szCs w:val="20"/>
                <w:lang w:eastAsia="de-DE"/>
              </w:rPr>
              <w:t>SuS</w:t>
            </w:r>
            <w:proofErr w:type="spellEnd"/>
            <w:r>
              <w:rPr>
                <w:rFonts w:ascii="Arial Narrow" w:hAnsi="Arial Narrow" w:cs="Arial Narrow"/>
                <w:sz w:val="20"/>
                <w:szCs w:val="20"/>
                <w:lang w:eastAsia="de-DE"/>
              </w:rPr>
              <w:t xml:space="preserve"> </w:t>
            </w:r>
            <w:r w:rsidR="00871D46">
              <w:rPr>
                <w:rFonts w:ascii="Arial Narrow" w:hAnsi="Arial Narrow" w:cs="Arial Narrow"/>
                <w:sz w:val="20"/>
                <w:szCs w:val="20"/>
                <w:lang w:eastAsia="de-DE"/>
              </w:rPr>
              <w:t xml:space="preserve">Informationen über </w:t>
            </w:r>
            <w:r w:rsidR="00C04384">
              <w:rPr>
                <w:rFonts w:ascii="Arial Narrow" w:hAnsi="Arial Narrow" w:cs="Arial Narrow"/>
                <w:sz w:val="20"/>
                <w:szCs w:val="20"/>
                <w:lang w:eastAsia="de-DE"/>
              </w:rPr>
              <w:t xml:space="preserve">britische Stars und erstellen aus den Informationen </w:t>
            </w:r>
            <w:proofErr w:type="spellStart"/>
            <w:r w:rsidR="00C04384">
              <w:rPr>
                <w:rFonts w:ascii="Arial Narrow" w:hAnsi="Arial Narrow" w:cs="Arial Narrow"/>
                <w:sz w:val="20"/>
                <w:szCs w:val="20"/>
                <w:lang w:eastAsia="de-DE"/>
              </w:rPr>
              <w:t>ein</w:t>
            </w:r>
            <w:r w:rsidR="00C04384" w:rsidRPr="00687C14">
              <w:rPr>
                <w:rFonts w:ascii="Arial Narrow" w:hAnsi="Arial Narrow" w:cs="Arial Narrow"/>
                <w:sz w:val="20"/>
                <w:szCs w:val="20"/>
                <w:lang w:eastAsia="de-DE"/>
              </w:rPr>
              <w:t>VIP</w:t>
            </w:r>
            <w:proofErr w:type="spellEnd"/>
            <w:r w:rsidR="00C04384" w:rsidRPr="00687C14">
              <w:rPr>
                <w:rFonts w:ascii="Arial Narrow" w:hAnsi="Arial Narrow" w:cs="Arial Narrow"/>
                <w:sz w:val="20"/>
                <w:szCs w:val="20"/>
                <w:lang w:eastAsia="de-DE"/>
              </w:rPr>
              <w:t xml:space="preserve"> </w:t>
            </w:r>
            <w:r w:rsidR="00687C14" w:rsidRPr="00687C14">
              <w:rPr>
                <w:rFonts w:ascii="Arial Narrow" w:hAnsi="Arial Narrow" w:cs="Arial Narrow"/>
                <w:sz w:val="20"/>
                <w:szCs w:val="20"/>
                <w:lang w:eastAsia="de-DE"/>
              </w:rPr>
              <w:t>Profil</w:t>
            </w:r>
            <w:r w:rsidR="00C04384" w:rsidRPr="00687C14">
              <w:rPr>
                <w:rFonts w:ascii="Arial Narrow" w:hAnsi="Arial Narrow" w:cs="Arial Narrow"/>
                <w:sz w:val="20"/>
                <w:szCs w:val="20"/>
                <w:lang w:eastAsia="de-DE"/>
              </w:rPr>
              <w:t>.</w:t>
            </w:r>
            <w:r w:rsidR="00C04384">
              <w:rPr>
                <w:rFonts w:ascii="Arial Narrow" w:hAnsi="Arial Narrow" w:cs="Arial Narrow"/>
                <w:i/>
                <w:iCs/>
                <w:sz w:val="20"/>
                <w:szCs w:val="20"/>
                <w:lang w:eastAsia="de-DE"/>
              </w:rPr>
              <w:t xml:space="preserve"> </w:t>
            </w:r>
            <w:r>
              <w:rPr>
                <w:rFonts w:ascii="Arial Narrow" w:hAnsi="Arial Narrow" w:cs="Arial Narrow"/>
                <w:sz w:val="20"/>
                <w:szCs w:val="20"/>
                <w:lang w:eastAsia="de-DE"/>
              </w:rPr>
              <w:t>Im Bereich der funktionalen kommunikativen Kompetenz liegt der Schwerpunkt auf der Förderung der Teilkompetenzen</w:t>
            </w:r>
            <w:r w:rsidR="00F845B9">
              <w:rPr>
                <w:rFonts w:ascii="Arial Narrow" w:hAnsi="Arial Narrow" w:cs="Arial Narrow"/>
                <w:sz w:val="20"/>
                <w:szCs w:val="20"/>
                <w:lang w:eastAsia="de-DE"/>
              </w:rPr>
              <w:t xml:space="preserve"> Hör-/Hörsehverstehen und Schreiben</w:t>
            </w:r>
            <w:r>
              <w:rPr>
                <w:rFonts w:ascii="Arial Narrow" w:hAnsi="Arial Narrow" w:cs="Arial Narrow"/>
                <w:i/>
                <w:iCs/>
                <w:sz w:val="20"/>
                <w:szCs w:val="20"/>
                <w:lang w:eastAsia="de-DE"/>
              </w:rPr>
              <w:t xml:space="preserve">. </w:t>
            </w:r>
          </w:p>
        </w:tc>
      </w:tr>
      <w:tr w:rsidR="009F058C" w:rsidRPr="009F31E1" w14:paraId="6F306FFE" w14:textId="77777777" w:rsidTr="000864E1">
        <w:tc>
          <w:tcPr>
            <w:tcW w:w="9734" w:type="dxa"/>
            <w:tcBorders>
              <w:top w:val="nil"/>
            </w:tcBorders>
          </w:tcPr>
          <w:p w14:paraId="199B203C" w14:textId="6E25A1DD" w:rsidR="009F058C" w:rsidRPr="00F15234" w:rsidRDefault="009F058C" w:rsidP="00D76CB8">
            <w:pPr>
              <w:spacing w:after="0" w:line="240" w:lineRule="auto"/>
              <w:jc w:val="center"/>
              <w:rPr>
                <w:rFonts w:ascii="Arial Narrow" w:hAnsi="Arial Narrow" w:cs="Arial Narrow"/>
                <w:lang w:eastAsia="de-DE"/>
              </w:rPr>
            </w:pPr>
            <w:proofErr w:type="spellStart"/>
            <w:r w:rsidRPr="00F15234">
              <w:rPr>
                <w:rFonts w:ascii="Arial Narrow" w:hAnsi="Arial Narrow" w:cs="Arial Narrow"/>
                <w:b/>
                <w:bCs/>
                <w:lang w:val="en-US" w:eastAsia="de-DE"/>
              </w:rPr>
              <w:t>Stundenkontingent</w:t>
            </w:r>
            <w:proofErr w:type="spellEnd"/>
            <w:r w:rsidRPr="00F15234">
              <w:rPr>
                <w:rFonts w:ascii="Arial Narrow" w:hAnsi="Arial Narrow" w:cs="Arial Narrow"/>
                <w:b/>
                <w:bCs/>
                <w:lang w:val="en-US" w:eastAsia="de-DE"/>
              </w:rPr>
              <w:t>:</w:t>
            </w:r>
            <w:r w:rsidRPr="00F15234">
              <w:rPr>
                <w:rFonts w:ascii="Arial Narrow" w:hAnsi="Arial Narrow" w:cs="Arial Narrow"/>
                <w:lang w:val="en-US" w:eastAsia="de-DE"/>
              </w:rPr>
              <w:t xml:space="preserve"> ca. </w:t>
            </w:r>
            <w:r w:rsidR="00F312DB">
              <w:rPr>
                <w:rFonts w:ascii="Arial Narrow" w:hAnsi="Arial Narrow" w:cs="Arial Narrow"/>
                <w:lang w:val="en-US" w:eastAsia="de-DE"/>
              </w:rPr>
              <w:t>12</w:t>
            </w:r>
            <w:r w:rsidRPr="00F15234">
              <w:rPr>
                <w:rFonts w:ascii="Arial Narrow" w:hAnsi="Arial Narrow" w:cs="Arial Narrow"/>
                <w:lang w:val="en-US" w:eastAsia="de-DE"/>
              </w:rPr>
              <w:t xml:space="preserve"> </w:t>
            </w:r>
            <w:r>
              <w:rPr>
                <w:rFonts w:ascii="Arial Narrow" w:hAnsi="Arial Narrow" w:cs="Arial Narrow"/>
                <w:lang w:val="en-US" w:eastAsia="de-DE"/>
              </w:rPr>
              <w:t>U-</w:t>
            </w:r>
            <w:r w:rsidRPr="00F15234">
              <w:rPr>
                <w:rFonts w:ascii="Arial Narrow" w:hAnsi="Arial Narrow" w:cs="Arial Narrow"/>
                <w:lang w:val="en-US" w:eastAsia="de-DE"/>
              </w:rPr>
              <w:t>Std.</w:t>
            </w:r>
          </w:p>
        </w:tc>
      </w:tr>
      <w:tr w:rsidR="009F058C" w:rsidRPr="009F31E1" w14:paraId="6CC4A201" w14:textId="77777777" w:rsidTr="000864E1">
        <w:tc>
          <w:tcPr>
            <w:tcW w:w="9734" w:type="dxa"/>
            <w:shd w:val="clear" w:color="auto" w:fill="D9D9D9"/>
          </w:tcPr>
          <w:p w14:paraId="30454714" w14:textId="77777777" w:rsidR="009F058C" w:rsidRPr="00DE34F5" w:rsidRDefault="009F058C" w:rsidP="00D76CB8">
            <w:pPr>
              <w:spacing w:before="40" w:after="40" w:line="240" w:lineRule="auto"/>
              <w:jc w:val="center"/>
              <w:rPr>
                <w:rFonts w:ascii="Arial" w:hAnsi="Arial" w:cs="Arial"/>
                <w:b/>
                <w:bCs/>
                <w:sz w:val="24"/>
                <w:szCs w:val="24"/>
                <w:lang w:eastAsia="de-DE"/>
              </w:rPr>
            </w:pPr>
            <w:r w:rsidRPr="00DE34F5">
              <w:rPr>
                <w:rFonts w:ascii="Arial" w:hAnsi="Arial" w:cs="Arial"/>
                <w:b/>
                <w:bCs/>
                <w:sz w:val="24"/>
                <w:szCs w:val="24"/>
                <w:lang w:eastAsia="de-DE"/>
              </w:rPr>
              <w:t>Interkulturelle kommunikative Kompetenz</w:t>
            </w:r>
          </w:p>
        </w:tc>
      </w:tr>
      <w:tr w:rsidR="009F058C" w:rsidRPr="009F31E1" w14:paraId="78AF0506" w14:textId="77777777" w:rsidTr="000864E1">
        <w:tc>
          <w:tcPr>
            <w:tcW w:w="9734" w:type="dxa"/>
          </w:tcPr>
          <w:p w14:paraId="40278231" w14:textId="3C389FB1" w:rsidR="009F058C" w:rsidRPr="00B868DD" w:rsidRDefault="009F058C" w:rsidP="00C5366D">
            <w:pPr>
              <w:spacing w:before="20" w:after="20" w:line="240" w:lineRule="auto"/>
              <w:ind w:right="85"/>
              <w:rPr>
                <w:rFonts w:ascii="Arial Narrow" w:hAnsi="Arial Narrow" w:cs="Arial Narrow"/>
                <w:sz w:val="20"/>
                <w:szCs w:val="20"/>
                <w:lang w:eastAsia="de-DE"/>
              </w:rPr>
            </w:pPr>
            <w:r w:rsidRPr="00DE34F5">
              <w:rPr>
                <w:rFonts w:ascii="Arial Narrow" w:hAnsi="Arial Narrow" w:cs="Arial Narrow"/>
                <w:b/>
                <w:bCs/>
                <w:sz w:val="20"/>
                <w:szCs w:val="20"/>
              </w:rPr>
              <w:t>Orientierungswissen:</w:t>
            </w:r>
            <w:r w:rsidRPr="00DE34F5">
              <w:rPr>
                <w:rFonts w:ascii="Arial Narrow" w:hAnsi="Arial Narrow" w:cs="Arial Narrow"/>
                <w:sz w:val="20"/>
                <w:szCs w:val="20"/>
              </w:rPr>
              <w:t xml:space="preserve"> </w:t>
            </w:r>
            <w:r>
              <w:rPr>
                <w:rFonts w:ascii="Arial Narrow" w:hAnsi="Arial Narrow" w:cs="Arial Narrow"/>
                <w:sz w:val="20"/>
                <w:szCs w:val="20"/>
                <w:u w:val="single"/>
                <w:lang w:eastAsia="de-DE"/>
              </w:rPr>
              <w:t>Teilhabe am gesellschaftlichen Leben:</w:t>
            </w:r>
            <w:r>
              <w:rPr>
                <w:rFonts w:ascii="Arial Narrow" w:hAnsi="Arial Narrow" w:cs="Arial Narrow"/>
                <w:sz w:val="20"/>
                <w:szCs w:val="20"/>
                <w:lang w:eastAsia="de-DE"/>
              </w:rPr>
              <w:t xml:space="preserve"> </w:t>
            </w:r>
            <w:r w:rsidR="003365C0">
              <w:rPr>
                <w:rFonts w:ascii="Arial Narrow" w:hAnsi="Arial Narrow" w:cs="Arial Narrow"/>
                <w:sz w:val="20"/>
                <w:szCs w:val="20"/>
                <w:lang w:eastAsia="de-DE"/>
              </w:rPr>
              <w:t xml:space="preserve">historisch und </w:t>
            </w:r>
            <w:r>
              <w:rPr>
                <w:rFonts w:ascii="Arial Narrow" w:hAnsi="Arial Narrow" w:cs="Arial Narrow"/>
                <w:sz w:val="20"/>
                <w:szCs w:val="20"/>
                <w:lang w:eastAsia="de-DE"/>
              </w:rPr>
              <w:t>kulturell wichtige Personen</w:t>
            </w:r>
          </w:p>
          <w:p w14:paraId="46BA6B31" w14:textId="63531427" w:rsidR="009F058C" w:rsidRPr="00F117B6" w:rsidRDefault="009F058C" w:rsidP="00D76CB8">
            <w:pPr>
              <w:spacing w:after="0" w:line="240" w:lineRule="auto"/>
              <w:rPr>
                <w:rFonts w:ascii="Arial Narrow" w:hAnsi="Arial Narrow" w:cs="Arial Narrow"/>
                <w:sz w:val="20"/>
                <w:szCs w:val="20"/>
              </w:rPr>
            </w:pPr>
            <w:r>
              <w:rPr>
                <w:rFonts w:ascii="Arial Narrow" w:hAnsi="Arial Narrow" w:cs="Arial Narrow"/>
                <w:b/>
                <w:bCs/>
                <w:sz w:val="20"/>
                <w:szCs w:val="20"/>
              </w:rPr>
              <w:t xml:space="preserve">Interkulturelle Einstellungen und Bewusstheit: </w:t>
            </w:r>
            <w:r>
              <w:rPr>
                <w:rFonts w:ascii="Arial Narrow" w:hAnsi="Arial Narrow" w:cs="Arial Narrow"/>
                <w:sz w:val="20"/>
                <w:szCs w:val="20"/>
              </w:rPr>
              <w:t xml:space="preserve">Einstellungen und Lebensstile vergleichen und sie in Frage stellen </w:t>
            </w:r>
          </w:p>
        </w:tc>
      </w:tr>
      <w:tr w:rsidR="009F058C" w:rsidRPr="009F31E1" w14:paraId="304B94AA" w14:textId="77777777" w:rsidTr="000864E1">
        <w:tc>
          <w:tcPr>
            <w:tcW w:w="9734" w:type="dxa"/>
            <w:shd w:val="clear" w:color="auto" w:fill="D9D9D9"/>
          </w:tcPr>
          <w:p w14:paraId="6D60A94B" w14:textId="77777777" w:rsidR="009F058C" w:rsidRPr="00DE34F5" w:rsidRDefault="009F058C" w:rsidP="00D76CB8">
            <w:pPr>
              <w:spacing w:before="40" w:after="40" w:line="240" w:lineRule="auto"/>
              <w:jc w:val="center"/>
            </w:pPr>
            <w:r w:rsidRPr="00DE34F5">
              <w:rPr>
                <w:rFonts w:ascii="Arial" w:hAnsi="Arial" w:cs="Arial"/>
                <w:b/>
                <w:bCs/>
                <w:sz w:val="24"/>
                <w:szCs w:val="24"/>
                <w:lang w:eastAsia="de-DE"/>
              </w:rPr>
              <w:t>Funktionale kommunikative Kompetenz</w:t>
            </w:r>
          </w:p>
        </w:tc>
      </w:tr>
      <w:tr w:rsidR="009F058C" w:rsidRPr="009F31E1" w14:paraId="53967424" w14:textId="77777777" w:rsidTr="000864E1">
        <w:tc>
          <w:tcPr>
            <w:tcW w:w="9734" w:type="dxa"/>
          </w:tcPr>
          <w:p w14:paraId="473EF3AD" w14:textId="77777777" w:rsidR="00FB060E" w:rsidRPr="006944EE" w:rsidRDefault="00FB060E" w:rsidP="00FB060E">
            <w:pPr>
              <w:spacing w:after="0" w:line="240" w:lineRule="auto"/>
              <w:rPr>
                <w:rFonts w:ascii="Arial Narrow" w:hAnsi="Arial Narrow"/>
                <w:sz w:val="20"/>
                <w:szCs w:val="20"/>
                <w:lang w:eastAsia="de-DE"/>
              </w:rPr>
            </w:pPr>
            <w:r w:rsidRPr="006944EE">
              <w:rPr>
                <w:rFonts w:ascii="Arial Narrow" w:hAnsi="Arial Narrow"/>
                <w:b/>
                <w:bCs/>
                <w:i/>
                <w:iCs/>
                <w:sz w:val="20"/>
                <w:szCs w:val="20"/>
                <w:lang w:eastAsia="de-DE"/>
              </w:rPr>
              <w:t xml:space="preserve">Hör-/Hörsehverstehen: </w:t>
            </w:r>
            <w:r w:rsidRPr="006944EE">
              <w:rPr>
                <w:rFonts w:ascii="Arial Narrow" w:hAnsi="Arial Narrow"/>
                <w:sz w:val="20"/>
                <w:szCs w:val="20"/>
                <w:lang w:eastAsia="de-DE"/>
              </w:rPr>
              <w:t>Hör-/Hörsehtexten Hauptpunkte und wichtige Details entnehmen</w:t>
            </w:r>
          </w:p>
          <w:p w14:paraId="7677BCE4" w14:textId="77777777" w:rsidR="00FB060E" w:rsidRPr="006944EE" w:rsidRDefault="00FB060E" w:rsidP="00FB060E">
            <w:pPr>
              <w:spacing w:after="0" w:line="240" w:lineRule="auto"/>
              <w:rPr>
                <w:rFonts w:ascii="Arial Narrow" w:hAnsi="Arial Narrow" w:cs="Arial Narrow"/>
                <w:sz w:val="20"/>
                <w:szCs w:val="20"/>
                <w:lang w:eastAsia="de-DE"/>
              </w:rPr>
            </w:pPr>
            <w:r w:rsidRPr="006944EE">
              <w:rPr>
                <w:rFonts w:ascii="Arial Narrow" w:hAnsi="Arial Narrow" w:cs="Arial Narrow"/>
                <w:b/>
                <w:bCs/>
                <w:sz w:val="20"/>
                <w:szCs w:val="20"/>
                <w:lang w:eastAsia="de-DE"/>
              </w:rPr>
              <w:t>Leseverstehen:</w:t>
            </w:r>
            <w:r w:rsidRPr="006944EE">
              <w:rPr>
                <w:rFonts w:ascii="Arial Narrow" w:hAnsi="Arial Narrow" w:cs="Arial Narrow"/>
                <w:sz w:val="20"/>
                <w:szCs w:val="20"/>
                <w:lang w:eastAsia="de-DE"/>
              </w:rPr>
              <w:t xml:space="preserve"> Sach- und Gebrauchstexten die Gesamtaussage sowie Hauptpunkte und wichtige Details entnehmen</w:t>
            </w:r>
          </w:p>
          <w:p w14:paraId="6A95148B" w14:textId="77777777" w:rsidR="00DD0E08" w:rsidRPr="006944EE" w:rsidRDefault="00DD0E08" w:rsidP="00DD0E08">
            <w:pPr>
              <w:spacing w:after="0" w:line="240" w:lineRule="auto"/>
              <w:rPr>
                <w:rFonts w:ascii="Arial Narrow" w:hAnsi="Arial Narrow"/>
                <w:sz w:val="20"/>
                <w:szCs w:val="20"/>
                <w:lang w:eastAsia="de-DE"/>
              </w:rPr>
            </w:pPr>
            <w:r w:rsidRPr="006944EE">
              <w:rPr>
                <w:rFonts w:ascii="Arial Narrow" w:hAnsi="Arial Narrow"/>
                <w:b/>
                <w:bCs/>
                <w:i/>
                <w:iCs/>
                <w:sz w:val="20"/>
                <w:szCs w:val="20"/>
                <w:lang w:eastAsia="de-DE"/>
              </w:rPr>
              <w:t xml:space="preserve">Schreiben: </w:t>
            </w:r>
            <w:r w:rsidRPr="006944EE">
              <w:rPr>
                <w:rFonts w:ascii="Arial Narrow" w:hAnsi="Arial Narrow"/>
                <w:sz w:val="20"/>
                <w:szCs w:val="20"/>
                <w:lang w:eastAsia="de-DE"/>
              </w:rPr>
              <w:t>Texte in beschreibender, berichtender [, und] zusammenfassender, [erzählender, erklärender und argumentierender] Absicht verfassen; kreativ gestaltend eigene Texte verfassen</w:t>
            </w:r>
          </w:p>
          <w:p w14:paraId="36C7046E" w14:textId="77777777" w:rsidR="009F058C" w:rsidRPr="006944EE" w:rsidRDefault="009F058C" w:rsidP="00D76CB8">
            <w:pPr>
              <w:spacing w:before="20" w:after="20" w:line="240" w:lineRule="auto"/>
              <w:ind w:right="85"/>
              <w:rPr>
                <w:rFonts w:ascii="Arial Narrow" w:hAnsi="Arial Narrow" w:cs="Arial Narrow"/>
                <w:b/>
                <w:bCs/>
                <w:sz w:val="20"/>
                <w:szCs w:val="20"/>
                <w:u w:val="single"/>
              </w:rPr>
            </w:pPr>
            <w:r w:rsidRPr="006944EE">
              <w:rPr>
                <w:rFonts w:ascii="Arial Narrow" w:hAnsi="Arial Narrow" w:cs="Arial Narrow"/>
                <w:b/>
                <w:bCs/>
                <w:sz w:val="20"/>
                <w:szCs w:val="20"/>
                <w:u w:val="single"/>
              </w:rPr>
              <w:t>Ergänzend:</w:t>
            </w:r>
          </w:p>
          <w:p w14:paraId="326E7BF7" w14:textId="7D1A2F48" w:rsidR="009F058C" w:rsidRPr="00114638" w:rsidRDefault="009F058C" w:rsidP="00D76CB8">
            <w:pPr>
              <w:spacing w:before="20" w:after="20" w:line="240" w:lineRule="auto"/>
              <w:ind w:right="85"/>
              <w:rPr>
                <w:rFonts w:ascii="Arial Narrow" w:hAnsi="Arial Narrow" w:cs="Arial Narrow"/>
                <w:sz w:val="20"/>
                <w:szCs w:val="20"/>
              </w:rPr>
            </w:pPr>
            <w:r w:rsidRPr="006944EE">
              <w:rPr>
                <w:rFonts w:ascii="Arial Narrow" w:hAnsi="Arial Narrow" w:cs="Arial Narrow"/>
                <w:b/>
                <w:bCs/>
                <w:sz w:val="20"/>
                <w:szCs w:val="20"/>
              </w:rPr>
              <w:t xml:space="preserve">Sprechen: an Gesprächen teilnehmen: </w:t>
            </w:r>
            <w:r w:rsidRPr="006944EE">
              <w:rPr>
                <w:rFonts w:ascii="Arial Narrow" w:hAnsi="Arial Narrow" w:cs="Arial Narrow"/>
                <w:sz w:val="20"/>
                <w:szCs w:val="20"/>
              </w:rPr>
              <w:t>am</w:t>
            </w:r>
            <w:r w:rsidRPr="006944EE">
              <w:rPr>
                <w:rFonts w:ascii="Arial Narrow" w:hAnsi="Arial Narrow" w:cs="Arial Narrow"/>
                <w:b/>
                <w:bCs/>
                <w:sz w:val="20"/>
                <w:szCs w:val="20"/>
              </w:rPr>
              <w:t xml:space="preserve"> </w:t>
            </w:r>
            <w:proofErr w:type="spellStart"/>
            <w:r w:rsidRPr="006944EE">
              <w:rPr>
                <w:rFonts w:ascii="Arial Narrow" w:hAnsi="Arial Narrow" w:cs="Arial Narrow"/>
                <w:i/>
                <w:iCs/>
                <w:sz w:val="20"/>
                <w:szCs w:val="20"/>
              </w:rPr>
              <w:t>classroom</w:t>
            </w:r>
            <w:proofErr w:type="spellEnd"/>
            <w:r w:rsidRPr="006944EE">
              <w:rPr>
                <w:rFonts w:ascii="Arial Narrow" w:hAnsi="Arial Narrow" w:cs="Arial Narrow"/>
                <w:i/>
                <w:iCs/>
                <w:sz w:val="20"/>
                <w:szCs w:val="20"/>
              </w:rPr>
              <w:t xml:space="preserve"> </w:t>
            </w:r>
            <w:proofErr w:type="spellStart"/>
            <w:r w:rsidRPr="006944EE">
              <w:rPr>
                <w:rFonts w:ascii="Arial Narrow" w:hAnsi="Arial Narrow" w:cs="Arial Narrow"/>
                <w:i/>
                <w:iCs/>
                <w:sz w:val="20"/>
                <w:szCs w:val="20"/>
              </w:rPr>
              <w:t>discourse</w:t>
            </w:r>
            <w:proofErr w:type="spellEnd"/>
            <w:r w:rsidRPr="006944EE">
              <w:rPr>
                <w:rFonts w:ascii="Arial Narrow" w:hAnsi="Arial Narrow" w:cs="Arial Narrow"/>
                <w:sz w:val="20"/>
                <w:szCs w:val="20"/>
              </w:rPr>
              <w:t xml:space="preserve"> und an Gesprächen in vertrauten Situationen in der Form des freien Gesprächs aktiv teilnehmen (z.B. Austausch in Gruppenarbeitsphasen, Feedback)</w:t>
            </w:r>
          </w:p>
        </w:tc>
      </w:tr>
      <w:tr w:rsidR="009F058C" w:rsidRPr="009F31E1" w14:paraId="4B2AB026" w14:textId="77777777" w:rsidTr="000864E1">
        <w:tc>
          <w:tcPr>
            <w:tcW w:w="9734" w:type="dxa"/>
          </w:tcPr>
          <w:p w14:paraId="4DF278DF" w14:textId="77777777" w:rsidR="009F058C" w:rsidRPr="000A5AB3" w:rsidRDefault="009F058C" w:rsidP="000A5AB3">
            <w:pPr>
              <w:spacing w:before="20" w:after="20" w:line="240" w:lineRule="auto"/>
              <w:ind w:right="85"/>
              <w:jc w:val="center"/>
              <w:rPr>
                <w:rFonts w:ascii="Arial Narrow" w:hAnsi="Arial Narrow" w:cs="Arial Narrow"/>
                <w:b/>
                <w:bCs/>
                <w:sz w:val="20"/>
                <w:szCs w:val="20"/>
              </w:rPr>
            </w:pPr>
            <w:r w:rsidRPr="000A5AB3">
              <w:rPr>
                <w:rFonts w:ascii="Arial Narrow" w:hAnsi="Arial Narrow" w:cs="Arial Narrow"/>
                <w:b/>
                <w:bCs/>
                <w:sz w:val="20"/>
                <w:szCs w:val="20"/>
              </w:rPr>
              <w:t>Verfügen über sprachliche Mittel</w:t>
            </w:r>
          </w:p>
          <w:p w14:paraId="6A13DD26" w14:textId="4966F96B" w:rsidR="009F058C" w:rsidRPr="000A5AB3" w:rsidRDefault="009F058C" w:rsidP="000A5AB3">
            <w:pPr>
              <w:spacing w:before="20" w:after="20" w:line="240" w:lineRule="auto"/>
              <w:ind w:right="85"/>
              <w:jc w:val="both"/>
              <w:rPr>
                <w:rFonts w:ascii="Arial Narrow" w:hAnsi="Arial Narrow" w:cs="Arial Narrow"/>
                <w:b/>
                <w:bCs/>
                <w:sz w:val="20"/>
                <w:szCs w:val="20"/>
              </w:rPr>
            </w:pPr>
            <w:r w:rsidRPr="000A5AB3">
              <w:rPr>
                <w:rFonts w:ascii="Arial Narrow" w:hAnsi="Arial Narrow" w:cs="Arial Narrow"/>
                <w:b/>
                <w:bCs/>
                <w:sz w:val="20"/>
                <w:szCs w:val="20"/>
              </w:rPr>
              <w:t>Wortschatz:</w:t>
            </w:r>
            <w:r w:rsidRPr="000A5AB3">
              <w:rPr>
                <w:rFonts w:ascii="Arial Narrow" w:hAnsi="Arial Narrow" w:cs="Arial Narrow"/>
                <w:i/>
                <w:iCs/>
                <w:sz w:val="20"/>
                <w:szCs w:val="20"/>
              </w:rPr>
              <w:t xml:space="preserve"> </w:t>
            </w:r>
            <w:r w:rsidRPr="000A5AB3">
              <w:rPr>
                <w:rFonts w:ascii="Arial Narrow" w:hAnsi="Arial Narrow" w:cs="Arial Narrow"/>
                <w:sz w:val="20"/>
                <w:szCs w:val="20"/>
              </w:rPr>
              <w:t>einen funktionalen</w:t>
            </w:r>
            <w:r w:rsidRPr="000A5AB3">
              <w:rPr>
                <w:rFonts w:ascii="Arial Narrow" w:hAnsi="Arial Narrow" w:cs="Arial Narrow"/>
                <w:i/>
                <w:iCs/>
                <w:sz w:val="20"/>
                <w:szCs w:val="20"/>
              </w:rPr>
              <w:t xml:space="preserve"> </w:t>
            </w:r>
            <w:r w:rsidRPr="000A5AB3">
              <w:rPr>
                <w:rFonts w:ascii="Arial Narrow" w:hAnsi="Arial Narrow" w:cs="Arial Narrow"/>
                <w:sz w:val="20"/>
                <w:szCs w:val="20"/>
              </w:rPr>
              <w:t xml:space="preserve">und erweiterten thematischen Wortschatz (z.B. </w:t>
            </w:r>
            <w:proofErr w:type="spellStart"/>
            <w:r w:rsidR="000A5AB3" w:rsidRPr="000A5AB3">
              <w:rPr>
                <w:rFonts w:ascii="Arial Narrow" w:hAnsi="Arial Narrow" w:cs="Arial Narrow"/>
                <w:i/>
                <w:iCs/>
                <w:sz w:val="20"/>
                <w:szCs w:val="20"/>
              </w:rPr>
              <w:t>describing</w:t>
            </w:r>
            <w:proofErr w:type="spellEnd"/>
            <w:r w:rsidR="000A5AB3" w:rsidRPr="000A5AB3">
              <w:rPr>
                <w:rFonts w:ascii="Arial Narrow" w:hAnsi="Arial Narrow" w:cs="Arial Narrow"/>
                <w:i/>
                <w:iCs/>
                <w:sz w:val="20"/>
                <w:szCs w:val="20"/>
              </w:rPr>
              <w:t xml:space="preserve"> </w:t>
            </w:r>
            <w:proofErr w:type="spellStart"/>
            <w:r w:rsidR="000A5AB3" w:rsidRPr="000A5AB3">
              <w:rPr>
                <w:rFonts w:ascii="Arial Narrow" w:hAnsi="Arial Narrow" w:cs="Arial Narrow"/>
                <w:i/>
                <w:iCs/>
                <w:sz w:val="20"/>
                <w:szCs w:val="20"/>
              </w:rPr>
              <w:t>people</w:t>
            </w:r>
            <w:proofErr w:type="spellEnd"/>
            <w:r w:rsidRPr="000A5AB3">
              <w:rPr>
                <w:rFonts w:ascii="Arial Narrow" w:hAnsi="Arial Narrow" w:cs="Arial Narrow"/>
                <w:sz w:val="20"/>
                <w:szCs w:val="20"/>
              </w:rPr>
              <w:t>)</w:t>
            </w:r>
            <w:r w:rsidRPr="000A5AB3">
              <w:rPr>
                <w:rFonts w:ascii="Arial Narrow" w:hAnsi="Arial Narrow" w:cs="Arial Narrow"/>
                <w:i/>
                <w:iCs/>
                <w:sz w:val="20"/>
                <w:szCs w:val="20"/>
              </w:rPr>
              <w:t xml:space="preserve"> </w:t>
            </w:r>
            <w:r w:rsidRPr="000A5AB3">
              <w:rPr>
                <w:rFonts w:ascii="Arial Narrow" w:hAnsi="Arial Narrow" w:cs="Arial Narrow"/>
                <w:sz w:val="20"/>
                <w:szCs w:val="20"/>
              </w:rPr>
              <w:t>situationsangemessen verwenden</w:t>
            </w:r>
          </w:p>
          <w:p w14:paraId="1717E85A" w14:textId="69AA557F" w:rsidR="009F058C" w:rsidRPr="000A5AB3" w:rsidRDefault="009F058C" w:rsidP="000A5AB3">
            <w:pPr>
              <w:spacing w:before="20" w:after="20" w:line="240" w:lineRule="auto"/>
              <w:ind w:right="85"/>
              <w:jc w:val="both"/>
              <w:rPr>
                <w:rFonts w:ascii="Arial Narrow" w:hAnsi="Arial Narrow" w:cs="Arial Narrow"/>
                <w:sz w:val="20"/>
                <w:szCs w:val="20"/>
              </w:rPr>
            </w:pPr>
            <w:r w:rsidRPr="000A5AB3">
              <w:rPr>
                <w:rFonts w:ascii="Arial Narrow" w:hAnsi="Arial Narrow" w:cs="Arial Narrow"/>
                <w:b/>
                <w:bCs/>
                <w:sz w:val="20"/>
                <w:szCs w:val="20"/>
              </w:rPr>
              <w:t xml:space="preserve">Grammatik: </w:t>
            </w:r>
            <w:r w:rsidR="00813323" w:rsidRPr="000A5AB3">
              <w:rPr>
                <w:rFonts w:ascii="Arial Narrow" w:hAnsi="Arial Narrow"/>
                <w:bCs/>
                <w:iCs/>
                <w:sz w:val="20"/>
                <w:szCs w:val="20"/>
                <w:lang w:eastAsia="de-DE"/>
              </w:rPr>
              <w:t>Handlungen vergleichen und näher beschreiben</w:t>
            </w:r>
            <w:r w:rsidR="00665F1E" w:rsidRPr="000A5AB3">
              <w:rPr>
                <w:rFonts w:ascii="Arial Narrow" w:hAnsi="Arial Narrow"/>
                <w:bCs/>
                <w:iCs/>
                <w:sz w:val="20"/>
                <w:szCs w:val="20"/>
                <w:lang w:eastAsia="de-DE"/>
              </w:rPr>
              <w:t xml:space="preserve">, z.B. </w:t>
            </w:r>
            <w:proofErr w:type="spellStart"/>
            <w:r w:rsidR="00665F1E" w:rsidRPr="000A5AB3">
              <w:rPr>
                <w:rFonts w:ascii="Arial Narrow" w:hAnsi="Arial Narrow"/>
                <w:i/>
                <w:iCs/>
                <w:sz w:val="20"/>
                <w:szCs w:val="20"/>
              </w:rPr>
              <w:t>adverbs</w:t>
            </w:r>
            <w:proofErr w:type="spellEnd"/>
            <w:r w:rsidR="00665F1E" w:rsidRPr="000A5AB3">
              <w:rPr>
                <w:rFonts w:ascii="Arial Narrow" w:hAnsi="Arial Narrow"/>
                <w:i/>
                <w:iCs/>
                <w:sz w:val="20"/>
                <w:szCs w:val="20"/>
              </w:rPr>
              <w:t xml:space="preserve"> </w:t>
            </w:r>
            <w:proofErr w:type="spellStart"/>
            <w:r w:rsidR="00665F1E" w:rsidRPr="000A5AB3">
              <w:rPr>
                <w:rFonts w:ascii="Arial Narrow" w:hAnsi="Arial Narrow"/>
                <w:i/>
                <w:iCs/>
                <w:sz w:val="20"/>
                <w:szCs w:val="20"/>
              </w:rPr>
              <w:t>of</w:t>
            </w:r>
            <w:proofErr w:type="spellEnd"/>
            <w:r w:rsidR="00665F1E" w:rsidRPr="000A5AB3">
              <w:rPr>
                <w:rFonts w:ascii="Arial Narrow" w:hAnsi="Arial Narrow"/>
                <w:i/>
                <w:iCs/>
                <w:sz w:val="20"/>
                <w:szCs w:val="20"/>
              </w:rPr>
              <w:t xml:space="preserve"> </w:t>
            </w:r>
            <w:proofErr w:type="spellStart"/>
            <w:r w:rsidR="00665F1E" w:rsidRPr="000A5AB3">
              <w:rPr>
                <w:rFonts w:ascii="Arial Narrow" w:hAnsi="Arial Narrow"/>
                <w:i/>
                <w:iCs/>
                <w:sz w:val="20"/>
                <w:szCs w:val="20"/>
              </w:rPr>
              <w:t>degree</w:t>
            </w:r>
            <w:proofErr w:type="spellEnd"/>
            <w:r w:rsidR="00665F1E" w:rsidRPr="000A5AB3">
              <w:rPr>
                <w:rFonts w:ascii="Arial Narrow" w:hAnsi="Arial Narrow"/>
                <w:i/>
                <w:iCs/>
                <w:sz w:val="20"/>
                <w:szCs w:val="20"/>
              </w:rPr>
              <w:t xml:space="preserve">; adverbial </w:t>
            </w:r>
            <w:proofErr w:type="spellStart"/>
            <w:r w:rsidR="00665F1E" w:rsidRPr="000A5AB3">
              <w:rPr>
                <w:rFonts w:ascii="Arial Narrow" w:hAnsi="Arial Narrow"/>
                <w:i/>
                <w:iCs/>
                <w:sz w:val="20"/>
                <w:szCs w:val="20"/>
              </w:rPr>
              <w:t>clauses</w:t>
            </w:r>
            <w:proofErr w:type="spellEnd"/>
            <w:r w:rsidR="00665F1E" w:rsidRPr="000A5AB3">
              <w:rPr>
                <w:rFonts w:ascii="Arial Narrow" w:hAnsi="Arial Narrow"/>
                <w:i/>
                <w:iCs/>
                <w:sz w:val="20"/>
                <w:szCs w:val="20"/>
              </w:rPr>
              <w:t xml:space="preserve">: </w:t>
            </w:r>
            <w:proofErr w:type="spellStart"/>
            <w:r w:rsidR="00665F1E" w:rsidRPr="000A5AB3">
              <w:rPr>
                <w:rFonts w:ascii="Arial Narrow" w:hAnsi="Arial Narrow"/>
                <w:i/>
                <w:iCs/>
                <w:sz w:val="20"/>
                <w:szCs w:val="20"/>
              </w:rPr>
              <w:t>reason</w:t>
            </w:r>
            <w:proofErr w:type="spellEnd"/>
            <w:r w:rsidR="00665F1E" w:rsidRPr="000A5AB3">
              <w:rPr>
                <w:rFonts w:ascii="Arial Narrow" w:hAnsi="Arial Narrow"/>
                <w:i/>
                <w:iCs/>
                <w:sz w:val="20"/>
                <w:szCs w:val="20"/>
              </w:rPr>
              <w:t xml:space="preserve">, </w:t>
            </w:r>
            <w:proofErr w:type="spellStart"/>
            <w:r w:rsidR="00665F1E" w:rsidRPr="000A5AB3">
              <w:rPr>
                <w:rFonts w:ascii="Arial Narrow" w:hAnsi="Arial Narrow"/>
                <w:i/>
                <w:iCs/>
                <w:sz w:val="20"/>
                <w:szCs w:val="20"/>
              </w:rPr>
              <w:t>contrast</w:t>
            </w:r>
            <w:proofErr w:type="spellEnd"/>
            <w:r w:rsidR="00665F1E" w:rsidRPr="000A5AB3">
              <w:rPr>
                <w:rFonts w:ascii="Arial Narrow" w:hAnsi="Arial Narrow"/>
                <w:i/>
                <w:iCs/>
                <w:sz w:val="20"/>
                <w:szCs w:val="20"/>
              </w:rPr>
              <w:t xml:space="preserve">, </w:t>
            </w:r>
            <w:proofErr w:type="spellStart"/>
            <w:r w:rsidR="00665F1E" w:rsidRPr="000A5AB3">
              <w:rPr>
                <w:rFonts w:ascii="Arial Narrow" w:hAnsi="Arial Narrow"/>
                <w:i/>
                <w:iCs/>
                <w:sz w:val="20"/>
                <w:szCs w:val="20"/>
              </w:rPr>
              <w:t>comparison</w:t>
            </w:r>
            <w:proofErr w:type="spellEnd"/>
          </w:p>
          <w:p w14:paraId="0B398D9B" w14:textId="77777777" w:rsidR="009F058C" w:rsidRPr="000A5AB3" w:rsidRDefault="009F058C" w:rsidP="000A5AB3">
            <w:pPr>
              <w:spacing w:before="20" w:after="20" w:line="240" w:lineRule="auto"/>
              <w:ind w:right="85"/>
              <w:jc w:val="both"/>
              <w:rPr>
                <w:rFonts w:ascii="Arial Narrow" w:hAnsi="Arial Narrow" w:cs="Arial Narrow"/>
                <w:sz w:val="20"/>
                <w:szCs w:val="20"/>
              </w:rPr>
            </w:pPr>
            <w:r w:rsidRPr="000A5AB3">
              <w:rPr>
                <w:rFonts w:ascii="Arial Narrow" w:hAnsi="Arial Narrow" w:cs="Arial Narrow"/>
                <w:b/>
                <w:bCs/>
                <w:sz w:val="20"/>
                <w:szCs w:val="20"/>
              </w:rPr>
              <w:t xml:space="preserve">Aussprache/Intonation: </w:t>
            </w:r>
            <w:r w:rsidRPr="000A5AB3">
              <w:rPr>
                <w:rFonts w:ascii="Arial Narrow" w:hAnsi="Arial Narrow" w:cs="Arial Narrow"/>
                <w:sz w:val="20"/>
                <w:szCs w:val="20"/>
              </w:rPr>
              <w:t>ein erweitertes Grundrepertoire an Aussprache- und Intonationsmustern nutzen und der Hör- und Sprechabsicht entsprechend weitgehend korrekt verwenden</w:t>
            </w:r>
          </w:p>
          <w:p w14:paraId="39FA1CAB" w14:textId="77777777" w:rsidR="009F058C" w:rsidRPr="00DE34F5" w:rsidRDefault="009F058C" w:rsidP="000A5AB3">
            <w:pPr>
              <w:spacing w:after="0" w:line="240" w:lineRule="auto"/>
              <w:jc w:val="both"/>
            </w:pPr>
            <w:r w:rsidRPr="000A5AB3">
              <w:rPr>
                <w:rFonts w:ascii="Arial Narrow" w:hAnsi="Arial Narrow" w:cs="Arial Narrow"/>
                <w:b/>
                <w:bCs/>
                <w:sz w:val="20"/>
                <w:szCs w:val="20"/>
              </w:rPr>
              <w:t xml:space="preserve">Orthografie: </w:t>
            </w:r>
            <w:r w:rsidRPr="000A5AB3">
              <w:rPr>
                <w:rFonts w:ascii="Arial Narrow" w:hAnsi="Arial Narrow" w:cs="Arial Narrow"/>
                <w:sz w:val="20"/>
                <w:szCs w:val="20"/>
              </w:rPr>
              <w:t>ein Repertoire grundlegender Regeln der Rechtschreibung und Zeichensetzung anwenden (z.B. Kommagebrauch bei Relativsätzen; Komma und Punkt in Zahlen)</w:t>
            </w:r>
          </w:p>
        </w:tc>
      </w:tr>
      <w:tr w:rsidR="009F058C" w:rsidRPr="009F31E1" w14:paraId="0CC9BA28" w14:textId="77777777" w:rsidTr="000864E1">
        <w:tc>
          <w:tcPr>
            <w:tcW w:w="9734" w:type="dxa"/>
            <w:shd w:val="clear" w:color="auto" w:fill="D9D9D9"/>
          </w:tcPr>
          <w:p w14:paraId="3FB48E73" w14:textId="77777777" w:rsidR="009F058C" w:rsidRPr="00DE34F5" w:rsidRDefault="009F058C" w:rsidP="00D76CB8">
            <w:pPr>
              <w:spacing w:before="40" w:after="40" w:line="240" w:lineRule="auto"/>
              <w:jc w:val="center"/>
            </w:pPr>
            <w:r w:rsidRPr="00DE34F5">
              <w:rPr>
                <w:rFonts w:ascii="Arial" w:hAnsi="Arial" w:cs="Arial"/>
                <w:b/>
                <w:bCs/>
                <w:sz w:val="24"/>
                <w:szCs w:val="24"/>
                <w:lang w:eastAsia="de-DE"/>
              </w:rPr>
              <w:t>Text- und Medienkompetenz</w:t>
            </w:r>
          </w:p>
        </w:tc>
      </w:tr>
      <w:tr w:rsidR="009F058C" w:rsidRPr="009F31E1" w14:paraId="7F3FCD05" w14:textId="77777777" w:rsidTr="000864E1">
        <w:tc>
          <w:tcPr>
            <w:tcW w:w="9734" w:type="dxa"/>
          </w:tcPr>
          <w:p w14:paraId="31F744FB" w14:textId="77777777" w:rsidR="009F058C" w:rsidRPr="00DE34F5" w:rsidRDefault="009F058C" w:rsidP="00D76CB8">
            <w:pPr>
              <w:spacing w:after="0" w:line="240" w:lineRule="auto"/>
              <w:rPr>
                <w:rFonts w:ascii="Arial Narrow" w:hAnsi="Arial Narrow" w:cs="Arial Narrow"/>
                <w:sz w:val="20"/>
                <w:szCs w:val="20"/>
              </w:rPr>
            </w:pPr>
            <w:r w:rsidRPr="00DE34F5">
              <w:rPr>
                <w:rFonts w:ascii="Arial Narrow" w:hAnsi="Arial Narrow" w:cs="Arial Narrow"/>
                <w:b/>
                <w:bCs/>
                <w:sz w:val="20"/>
                <w:szCs w:val="20"/>
              </w:rPr>
              <w:t>Ausgangstexte</w:t>
            </w:r>
            <w:r w:rsidRPr="00DE34F5">
              <w:rPr>
                <w:rFonts w:ascii="Arial Narrow" w:hAnsi="Arial Narrow" w:cs="Arial Narrow"/>
                <w:sz w:val="20"/>
                <w:szCs w:val="20"/>
              </w:rPr>
              <w:t xml:space="preserve">: </w:t>
            </w:r>
            <w:r>
              <w:rPr>
                <w:rFonts w:ascii="Arial Narrow" w:hAnsi="Arial Narrow" w:cs="Arial Narrow"/>
                <w:sz w:val="20"/>
                <w:szCs w:val="20"/>
              </w:rPr>
              <w:t>Informationsrecherchen zu einem Thema durchführen und die themenrelevanten Informationen und Daten filtern, strukturieren und aufbereiten (informierende Texte; Interviews; Zeitschriftenartikel; Audio- und Videoclips)</w:t>
            </w:r>
          </w:p>
          <w:p w14:paraId="761E30B7" w14:textId="77777777" w:rsidR="009F058C" w:rsidRPr="00DE34F5" w:rsidRDefault="009F058C" w:rsidP="00D76CB8">
            <w:pPr>
              <w:spacing w:after="0" w:line="240" w:lineRule="auto"/>
              <w:rPr>
                <w:rFonts w:ascii="Arial Narrow" w:hAnsi="Arial Narrow" w:cs="Arial Narrow"/>
                <w:sz w:val="20"/>
                <w:szCs w:val="20"/>
              </w:rPr>
            </w:pPr>
            <w:r w:rsidRPr="00DE34F5">
              <w:rPr>
                <w:rFonts w:ascii="Arial Narrow" w:hAnsi="Arial Narrow" w:cs="Arial Narrow"/>
                <w:b/>
                <w:bCs/>
                <w:sz w:val="20"/>
                <w:szCs w:val="20"/>
              </w:rPr>
              <w:t>Zieltexte</w:t>
            </w:r>
            <w:r w:rsidRPr="00DE34F5">
              <w:rPr>
                <w:rFonts w:ascii="Arial Narrow" w:hAnsi="Arial Narrow" w:cs="Arial Narrow"/>
                <w:sz w:val="20"/>
                <w:szCs w:val="20"/>
              </w:rPr>
              <w:t xml:space="preserve">: </w:t>
            </w:r>
            <w:r>
              <w:rPr>
                <w:rFonts w:ascii="Arial Narrow" w:hAnsi="Arial Narrow" w:cs="Arial Narrow"/>
                <w:sz w:val="20"/>
                <w:szCs w:val="20"/>
              </w:rPr>
              <w:t>Arbeitsergebnisse mit Hilfe von digitalen Werkzeugen adressatengerecht gestalten und präsentieren (Zusammenfassungen; Plakate, digital gestützte Präsentationen – auch als Skript)</w:t>
            </w:r>
          </w:p>
        </w:tc>
      </w:tr>
      <w:tr w:rsidR="009F058C" w:rsidRPr="009F31E1" w14:paraId="6F0051F1" w14:textId="77777777" w:rsidTr="000864E1">
        <w:tc>
          <w:tcPr>
            <w:tcW w:w="9734" w:type="dxa"/>
            <w:shd w:val="clear" w:color="auto" w:fill="D9D9D9"/>
          </w:tcPr>
          <w:p w14:paraId="4DA9326D" w14:textId="77777777" w:rsidR="009F058C" w:rsidRPr="00DE34F5" w:rsidRDefault="009F058C" w:rsidP="00D76CB8">
            <w:pPr>
              <w:spacing w:before="40" w:after="40" w:line="240" w:lineRule="auto"/>
              <w:jc w:val="center"/>
            </w:pPr>
            <w:r w:rsidRPr="00DE34F5">
              <w:rPr>
                <w:rFonts w:ascii="Arial" w:hAnsi="Arial" w:cs="Arial"/>
                <w:b/>
                <w:bCs/>
                <w:sz w:val="24"/>
                <w:szCs w:val="24"/>
                <w:lang w:eastAsia="de-DE"/>
              </w:rPr>
              <w:t>Sprachlernkompetenz</w:t>
            </w:r>
          </w:p>
        </w:tc>
      </w:tr>
      <w:tr w:rsidR="009F058C" w:rsidRPr="009F31E1" w14:paraId="7494E653" w14:textId="77777777" w:rsidTr="000864E1">
        <w:tc>
          <w:tcPr>
            <w:tcW w:w="9734" w:type="dxa"/>
          </w:tcPr>
          <w:p w14:paraId="7A547C4A" w14:textId="77777777" w:rsidR="009F058C" w:rsidRPr="00BA0A09" w:rsidRDefault="009F058C" w:rsidP="00D76CB8">
            <w:pPr>
              <w:numPr>
                <w:ilvl w:val="0"/>
                <w:numId w:val="1"/>
              </w:numPr>
              <w:spacing w:after="0" w:line="240" w:lineRule="auto"/>
              <w:ind w:left="284" w:hanging="284"/>
              <w:rPr>
                <w:rFonts w:ascii="Arial Narrow" w:hAnsi="Arial Narrow" w:cs="Arial Narrow"/>
                <w:sz w:val="20"/>
                <w:szCs w:val="20"/>
              </w:rPr>
            </w:pPr>
            <w:r w:rsidRPr="00BA0A09">
              <w:rPr>
                <w:rFonts w:ascii="Arial Narrow" w:hAnsi="Arial Narrow" w:cs="Arial Narrow"/>
                <w:sz w:val="20"/>
                <w:szCs w:val="20"/>
              </w:rPr>
              <w:t>unterschiedliche anwendungsorientierte Formen der Wortschatzarbeit einsetzen</w:t>
            </w:r>
          </w:p>
          <w:p w14:paraId="163118E6" w14:textId="77777777" w:rsidR="009F058C" w:rsidRPr="00BA0A09" w:rsidRDefault="009F058C" w:rsidP="00D76CB8">
            <w:pPr>
              <w:numPr>
                <w:ilvl w:val="0"/>
                <w:numId w:val="1"/>
              </w:numPr>
              <w:spacing w:after="0" w:line="240" w:lineRule="auto"/>
              <w:ind w:left="284" w:hanging="284"/>
              <w:rPr>
                <w:rFonts w:ascii="Arial Narrow" w:hAnsi="Arial Narrow" w:cs="Arial Narrow"/>
                <w:sz w:val="20"/>
                <w:szCs w:val="20"/>
              </w:rPr>
            </w:pPr>
            <w:r w:rsidRPr="00BA0A09">
              <w:rPr>
                <w:rFonts w:ascii="Arial Narrow" w:hAnsi="Arial Narrow" w:cs="Arial Narrow"/>
                <w:sz w:val="20"/>
                <w:szCs w:val="20"/>
              </w:rPr>
              <w:t>den eigenen Lernfortschritt einschätzen, Anregungen aufnehmen sowie eigene Fehlerschwerpunkte gezielt bearbeiten (grundlegende Strategien zum produktiven Umgang mit Feedback)</w:t>
            </w:r>
          </w:p>
        </w:tc>
      </w:tr>
      <w:tr w:rsidR="009F058C" w:rsidRPr="00DE34F5" w14:paraId="4969E97E" w14:textId="77777777" w:rsidTr="000864E1">
        <w:tc>
          <w:tcPr>
            <w:tcW w:w="9734" w:type="dxa"/>
            <w:shd w:val="clear" w:color="auto" w:fill="D9D9D9"/>
          </w:tcPr>
          <w:p w14:paraId="0F54F5E4" w14:textId="77777777" w:rsidR="009F058C" w:rsidRPr="00BA0A09" w:rsidRDefault="009F058C" w:rsidP="00D76CB8">
            <w:pPr>
              <w:spacing w:before="40" w:after="40" w:line="240" w:lineRule="auto"/>
              <w:jc w:val="center"/>
            </w:pPr>
            <w:r w:rsidRPr="00BA0A09">
              <w:rPr>
                <w:rFonts w:ascii="Arial" w:hAnsi="Arial" w:cs="Arial"/>
                <w:b/>
                <w:bCs/>
                <w:sz w:val="24"/>
                <w:szCs w:val="24"/>
                <w:lang w:eastAsia="de-DE"/>
              </w:rPr>
              <w:t>Sprachbewusstheit</w:t>
            </w:r>
          </w:p>
        </w:tc>
      </w:tr>
      <w:tr w:rsidR="009F058C" w:rsidRPr="000A0534" w14:paraId="5A6BB83F" w14:textId="77777777" w:rsidTr="000864E1">
        <w:tc>
          <w:tcPr>
            <w:tcW w:w="9734" w:type="dxa"/>
          </w:tcPr>
          <w:p w14:paraId="7F2F736A" w14:textId="096106F9" w:rsidR="009F058C" w:rsidRPr="00BA0A09" w:rsidRDefault="008B77CE" w:rsidP="008B77CE">
            <w:pPr>
              <w:numPr>
                <w:ilvl w:val="0"/>
                <w:numId w:val="1"/>
              </w:numPr>
              <w:spacing w:after="0" w:line="240" w:lineRule="auto"/>
              <w:ind w:left="284" w:hanging="284"/>
              <w:jc w:val="both"/>
              <w:rPr>
                <w:rFonts w:ascii="Arial Narrow" w:hAnsi="Arial Narrow" w:cs="Arial Narrow"/>
                <w:sz w:val="20"/>
                <w:szCs w:val="20"/>
              </w:rPr>
            </w:pPr>
            <w:r w:rsidRPr="00241A65">
              <w:rPr>
                <w:rFonts w:ascii="Arial Narrow" w:hAnsi="Arial Narrow"/>
                <w:sz w:val="20"/>
              </w:rPr>
              <w:t>ihren Sprachgebrauch an die Erfordernisse einfacher Kommunikationssituationen anpassen (Informationen sachlich wiedergeben)</w:t>
            </w:r>
          </w:p>
        </w:tc>
      </w:tr>
    </w:tbl>
    <w:p w14:paraId="106CEFD4" w14:textId="77777777" w:rsidR="00A201A4" w:rsidRDefault="00A201A4" w:rsidP="00F15234">
      <w:pPr>
        <w:spacing w:after="0" w:line="240" w:lineRule="auto"/>
        <w:jc w:val="center"/>
        <w:rPr>
          <w:rFonts w:ascii="Arial Narrow" w:hAnsi="Arial Narrow" w:cs="Arial Narrow"/>
          <w:sz w:val="24"/>
          <w:szCs w:val="24"/>
          <w:u w:val="single"/>
          <w:lang w:eastAsia="de-DE"/>
        </w:rPr>
      </w:pPr>
    </w:p>
    <w:p w14:paraId="5BE24C65" w14:textId="77777777" w:rsidR="000864E1" w:rsidRDefault="000864E1" w:rsidP="00F15234">
      <w:pPr>
        <w:spacing w:after="0" w:line="240" w:lineRule="auto"/>
        <w:jc w:val="center"/>
        <w:rPr>
          <w:rFonts w:ascii="Arial Narrow" w:hAnsi="Arial Narrow" w:cs="Arial Narrow"/>
          <w:sz w:val="24"/>
          <w:szCs w:val="24"/>
          <w:u w:val="single"/>
          <w:lang w:eastAsia="de-D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4"/>
      </w:tblGrid>
      <w:tr w:rsidR="000864E1" w:rsidRPr="009F31E1" w14:paraId="06DF26AF" w14:textId="77777777" w:rsidTr="00D76CB8">
        <w:tc>
          <w:tcPr>
            <w:tcW w:w="9778" w:type="dxa"/>
          </w:tcPr>
          <w:p w14:paraId="13999B15" w14:textId="77777777" w:rsidR="000864E1" w:rsidRPr="00DE34F5" w:rsidRDefault="000864E1" w:rsidP="00D76CB8">
            <w:pPr>
              <w:spacing w:before="40" w:after="40" w:line="240" w:lineRule="auto"/>
              <w:rPr>
                <w:sz w:val="24"/>
                <w:szCs w:val="24"/>
              </w:rPr>
            </w:pPr>
            <w:r w:rsidRPr="00DE34F5">
              <w:rPr>
                <w:rFonts w:ascii="Arial" w:hAnsi="Arial" w:cs="Arial"/>
                <w:b/>
                <w:bCs/>
                <w:sz w:val="24"/>
                <w:szCs w:val="24"/>
                <w:lang w:eastAsia="de-DE"/>
              </w:rPr>
              <w:t xml:space="preserve">Weitere </w:t>
            </w:r>
            <w:r w:rsidRPr="00DE34F5">
              <w:rPr>
                <w:rFonts w:ascii="Arial" w:hAnsi="Arial" w:cs="Arial"/>
                <w:b/>
                <w:bCs/>
                <w:sz w:val="24"/>
                <w:szCs w:val="24"/>
              </w:rPr>
              <w:t>Hinweise, Vereinbarungen und Absprachen</w:t>
            </w:r>
          </w:p>
        </w:tc>
      </w:tr>
      <w:tr w:rsidR="000864E1" w:rsidRPr="009F31E1" w14:paraId="63752846" w14:textId="77777777" w:rsidTr="00D76CB8">
        <w:tc>
          <w:tcPr>
            <w:tcW w:w="9778" w:type="dxa"/>
          </w:tcPr>
          <w:p w14:paraId="39DBC7F0" w14:textId="6939877D" w:rsidR="000864E1" w:rsidRPr="00DE34F5" w:rsidRDefault="000864E1" w:rsidP="00D76CB8">
            <w:pPr>
              <w:numPr>
                <w:ilvl w:val="0"/>
                <w:numId w:val="1"/>
              </w:numPr>
              <w:spacing w:after="0" w:line="240" w:lineRule="auto"/>
              <w:ind w:left="284" w:hanging="284"/>
              <w:rPr>
                <w:rFonts w:ascii="Arial Narrow" w:hAnsi="Arial Narrow" w:cs="Arial Narrow"/>
                <w:sz w:val="20"/>
                <w:szCs w:val="20"/>
              </w:rPr>
            </w:pPr>
            <w:r w:rsidRPr="00DE34F5">
              <w:rPr>
                <w:rFonts w:ascii="Arial Narrow" w:hAnsi="Arial Narrow" w:cs="Arial Narrow"/>
                <w:b/>
                <w:bCs/>
                <w:sz w:val="20"/>
                <w:szCs w:val="20"/>
              </w:rPr>
              <w:t>Leistungsüberprüfung</w:t>
            </w:r>
            <w:r w:rsidRPr="00DE34F5">
              <w:rPr>
                <w:rFonts w:ascii="Arial Narrow" w:hAnsi="Arial Narrow" w:cs="Arial Narrow"/>
                <w:sz w:val="20"/>
                <w:szCs w:val="20"/>
              </w:rPr>
              <w:t>:</w:t>
            </w:r>
            <w:r>
              <w:rPr>
                <w:rFonts w:ascii="Arial Narrow" w:hAnsi="Arial Narrow" w:cs="Arial Narrow"/>
                <w:sz w:val="20"/>
                <w:szCs w:val="20"/>
              </w:rPr>
              <w:t xml:space="preserve"> </w:t>
            </w:r>
            <w:r w:rsidR="00112BCF">
              <w:rPr>
                <w:rFonts w:ascii="Arial Narrow" w:hAnsi="Arial Narrow" w:cs="Arial Narrow"/>
                <w:sz w:val="20"/>
                <w:szCs w:val="20"/>
              </w:rPr>
              <w:t>Leseverstehen, Schreiben</w:t>
            </w:r>
          </w:p>
          <w:p w14:paraId="1F935004" w14:textId="717173C8" w:rsidR="0071769E" w:rsidRDefault="00DD0E08" w:rsidP="0071769E">
            <w:pPr>
              <w:spacing w:after="0" w:line="240" w:lineRule="auto"/>
              <w:ind w:left="284"/>
              <w:rPr>
                <w:rFonts w:ascii="Arial Narrow" w:hAnsi="Arial Narrow" w:cs="Arial Narrow"/>
                <w:sz w:val="20"/>
                <w:szCs w:val="20"/>
              </w:rPr>
            </w:pPr>
            <w:r w:rsidRPr="00DD0E08">
              <w:rPr>
                <w:rFonts w:ascii="Arial Narrow" w:hAnsi="Arial Narrow" w:cs="Arial Narrow"/>
                <w:b/>
                <w:bCs/>
                <w:i/>
                <w:iCs/>
                <w:sz w:val="20"/>
                <w:szCs w:val="20"/>
              </w:rPr>
              <w:t xml:space="preserve">synchron/Präsenz: </w:t>
            </w:r>
            <w:r>
              <w:rPr>
                <w:rFonts w:ascii="Arial Narrow" w:hAnsi="Arial Narrow" w:cs="Arial Narrow"/>
                <w:sz w:val="20"/>
                <w:szCs w:val="20"/>
              </w:rPr>
              <w:t>Hör-/Hörsehversteh</w:t>
            </w:r>
            <w:r w:rsidR="0071769E">
              <w:rPr>
                <w:rFonts w:ascii="Arial Narrow" w:hAnsi="Arial Narrow" w:cs="Arial Narrow"/>
                <w:sz w:val="20"/>
                <w:szCs w:val="20"/>
              </w:rPr>
              <w:t>e</w:t>
            </w:r>
            <w:r>
              <w:rPr>
                <w:rFonts w:ascii="Arial Narrow" w:hAnsi="Arial Narrow" w:cs="Arial Narrow"/>
                <w:sz w:val="20"/>
                <w:szCs w:val="20"/>
              </w:rPr>
              <w:t>n, Leseverstehen, Schreiben</w:t>
            </w:r>
          </w:p>
          <w:p w14:paraId="3F921D27" w14:textId="4BE7AE49" w:rsidR="00DD0E08" w:rsidRPr="00DD0E08" w:rsidRDefault="00DD0E08" w:rsidP="0006476B">
            <w:pPr>
              <w:spacing w:after="0" w:line="240" w:lineRule="auto"/>
              <w:ind w:left="284"/>
              <w:rPr>
                <w:rFonts w:ascii="Arial Narrow" w:hAnsi="Arial Narrow" w:cs="Arial Narrow"/>
                <w:b/>
                <w:bCs/>
                <w:sz w:val="20"/>
                <w:szCs w:val="20"/>
              </w:rPr>
            </w:pPr>
            <w:r w:rsidRPr="00DD0E08">
              <w:rPr>
                <w:rFonts w:ascii="Arial Narrow" w:hAnsi="Arial Narrow" w:cs="Arial Narrow"/>
                <w:b/>
                <w:bCs/>
                <w:i/>
                <w:iCs/>
                <w:sz w:val="20"/>
                <w:szCs w:val="20"/>
              </w:rPr>
              <w:t>asynchron/Distanz</w:t>
            </w:r>
            <w:r>
              <w:rPr>
                <w:rFonts w:ascii="Arial Narrow" w:hAnsi="Arial Narrow" w:cs="Arial Narrow"/>
                <w:b/>
                <w:bCs/>
                <w:sz w:val="20"/>
                <w:szCs w:val="20"/>
              </w:rPr>
              <w:t>:</w:t>
            </w:r>
            <w:r w:rsidR="0071769E">
              <w:rPr>
                <w:rFonts w:ascii="Arial" w:hAnsi="Arial" w:cs="Arial"/>
                <w:sz w:val="24"/>
              </w:rPr>
              <w:t xml:space="preserve"> </w:t>
            </w:r>
            <w:r w:rsidR="0071769E" w:rsidRPr="0071769E">
              <w:rPr>
                <w:rFonts w:ascii="Arial Narrow" w:hAnsi="Arial Narrow" w:cs="Arial"/>
                <w:sz w:val="20"/>
                <w:szCs w:val="20"/>
              </w:rPr>
              <w:t xml:space="preserve">Verfassen/Erstellen sowie Präsentation von </w:t>
            </w:r>
            <w:r w:rsidR="0071769E" w:rsidRPr="00C079FE">
              <w:rPr>
                <w:rFonts w:ascii="Arial Narrow" w:hAnsi="Arial Narrow" w:cs="Arial"/>
                <w:i/>
                <w:iCs/>
                <w:sz w:val="20"/>
                <w:szCs w:val="20"/>
              </w:rPr>
              <w:t xml:space="preserve">VIP </w:t>
            </w:r>
            <w:proofErr w:type="spellStart"/>
            <w:r w:rsidR="0071769E" w:rsidRPr="00C079FE">
              <w:rPr>
                <w:rFonts w:ascii="Arial Narrow" w:hAnsi="Arial Narrow" w:cs="Arial"/>
                <w:i/>
                <w:iCs/>
                <w:sz w:val="20"/>
                <w:szCs w:val="20"/>
              </w:rPr>
              <w:t>files</w:t>
            </w:r>
            <w:proofErr w:type="spellEnd"/>
            <w:r w:rsidR="0071769E" w:rsidRPr="0071769E">
              <w:rPr>
                <w:rFonts w:ascii="Arial Narrow" w:hAnsi="Arial Narrow" w:cs="Arial"/>
                <w:sz w:val="20"/>
                <w:szCs w:val="20"/>
              </w:rPr>
              <w:t>, z.B. digitale Steckbriefe, auch in Form von Audiofiles oder Videosequenzen</w:t>
            </w:r>
            <w:r w:rsidR="00815783">
              <w:rPr>
                <w:rFonts w:ascii="Arial Narrow" w:hAnsi="Arial Narrow" w:cs="Arial"/>
                <w:sz w:val="20"/>
                <w:szCs w:val="20"/>
              </w:rPr>
              <w:t>,</w:t>
            </w:r>
            <w:r w:rsidR="00C079FE">
              <w:rPr>
                <w:rFonts w:ascii="Arial Narrow" w:hAnsi="Arial Narrow" w:cs="Arial"/>
                <w:sz w:val="20"/>
                <w:szCs w:val="20"/>
              </w:rPr>
              <w:t xml:space="preserve"> auf der Grundlage von </w:t>
            </w:r>
            <w:r w:rsidR="00B024A4">
              <w:rPr>
                <w:rFonts w:ascii="Arial Narrow" w:hAnsi="Arial Narrow" w:cs="Arial"/>
                <w:sz w:val="20"/>
                <w:szCs w:val="20"/>
              </w:rPr>
              <w:t xml:space="preserve">vorherigen Übungen zu </w:t>
            </w:r>
            <w:r w:rsidR="00C079FE">
              <w:rPr>
                <w:rFonts w:ascii="Arial Narrow" w:hAnsi="Arial Narrow" w:cs="Arial"/>
                <w:sz w:val="20"/>
                <w:szCs w:val="20"/>
              </w:rPr>
              <w:t>Lese- und Hör-/Hörsehverstehen</w:t>
            </w:r>
          </w:p>
        </w:tc>
      </w:tr>
    </w:tbl>
    <w:p w14:paraId="70389BB3" w14:textId="2D66CD64" w:rsidR="000864E1" w:rsidRPr="009744B6" w:rsidRDefault="000864E1" w:rsidP="00F15234">
      <w:pPr>
        <w:spacing w:after="0" w:line="240" w:lineRule="auto"/>
        <w:jc w:val="center"/>
        <w:rPr>
          <w:rFonts w:ascii="Arial Narrow" w:hAnsi="Arial Narrow" w:cs="Arial Narrow"/>
          <w:sz w:val="24"/>
          <w:szCs w:val="24"/>
          <w:u w:val="single"/>
          <w:lang w:eastAsia="de-DE"/>
        </w:rPr>
        <w:sectPr w:rsidR="000864E1" w:rsidRPr="009744B6" w:rsidSect="000864E1">
          <w:pgSz w:w="11906" w:h="16838"/>
          <w:pgMar w:top="1134" w:right="1134" w:bottom="1134" w:left="1134" w:header="709" w:footer="709" w:gutter="0"/>
          <w:cols w:space="708"/>
          <w:docGrid w:linePitch="360"/>
        </w:sectPr>
      </w:pPr>
    </w:p>
    <w:p w14:paraId="1C6DD6C2" w14:textId="77777777" w:rsidR="00A201A4" w:rsidRPr="00FD3B5C" w:rsidRDefault="00A201A4" w:rsidP="00F15234">
      <w:pPr>
        <w:spacing w:after="0" w:line="240" w:lineRule="auto"/>
        <w:rPr>
          <w:rFonts w:ascii="Arial" w:hAnsi="Arial" w:cs="Arial"/>
          <w:sz w:val="18"/>
          <w:szCs w:val="18"/>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66025" w:rsidRPr="009F31E1" w14:paraId="1487B3BA" w14:textId="77777777" w:rsidTr="0006476B">
        <w:tc>
          <w:tcPr>
            <w:tcW w:w="9781" w:type="dxa"/>
            <w:shd w:val="clear" w:color="auto" w:fill="auto"/>
          </w:tcPr>
          <w:p w14:paraId="18EB4376" w14:textId="12E2515E" w:rsidR="00666025" w:rsidRPr="00DE34F5" w:rsidRDefault="00666025" w:rsidP="008D1FE0">
            <w:pPr>
              <w:spacing w:before="40" w:after="40" w:line="240" w:lineRule="auto"/>
              <w:rPr>
                <w:sz w:val="24"/>
                <w:szCs w:val="24"/>
              </w:rPr>
            </w:pPr>
            <w:r w:rsidRPr="008636D0">
              <w:rPr>
                <w:rFonts w:ascii="Arial" w:hAnsi="Arial" w:cs="Arial"/>
                <w:b/>
                <w:bCs/>
                <w:sz w:val="24"/>
                <w:szCs w:val="24"/>
              </w:rPr>
              <w:t xml:space="preserve">Anmerkungen und Empfehlungen </w:t>
            </w:r>
            <w:r w:rsidR="00A21555">
              <w:rPr>
                <w:rFonts w:ascii="Arial" w:hAnsi="Arial" w:cs="Arial"/>
                <w:b/>
                <w:bCs/>
                <w:sz w:val="24"/>
                <w:szCs w:val="24"/>
              </w:rPr>
              <w:t>zum</w:t>
            </w:r>
            <w:r w:rsidRPr="008636D0">
              <w:rPr>
                <w:rFonts w:ascii="Arial" w:hAnsi="Arial" w:cs="Arial"/>
                <w:b/>
                <w:bCs/>
                <w:sz w:val="24"/>
                <w:szCs w:val="24"/>
              </w:rPr>
              <w:t xml:space="preserve"> Distanzunterricht</w:t>
            </w:r>
            <w:r>
              <w:rPr>
                <w:rFonts w:ascii="Arial" w:hAnsi="Arial" w:cs="Arial"/>
                <w:b/>
                <w:bCs/>
                <w:sz w:val="24"/>
                <w:szCs w:val="24"/>
              </w:rPr>
              <w:t>*</w:t>
            </w:r>
          </w:p>
        </w:tc>
      </w:tr>
      <w:tr w:rsidR="00666025" w:rsidRPr="00925EAA" w14:paraId="502941EE" w14:textId="77777777" w:rsidTr="0006476B">
        <w:tc>
          <w:tcPr>
            <w:tcW w:w="9781" w:type="dxa"/>
            <w:shd w:val="clear" w:color="auto" w:fill="auto"/>
          </w:tcPr>
          <w:p w14:paraId="14E28365" w14:textId="6976E952" w:rsidR="002D2CDD" w:rsidRPr="00616775" w:rsidRDefault="00666025" w:rsidP="002D2CDD">
            <w:pPr>
              <w:pStyle w:val="Listenabsatz"/>
              <w:numPr>
                <w:ilvl w:val="0"/>
                <w:numId w:val="1"/>
              </w:numPr>
              <w:spacing w:after="0" w:line="240" w:lineRule="auto"/>
              <w:rPr>
                <w:rFonts w:ascii="Arial Narrow" w:hAnsi="Arial Narrow"/>
              </w:rPr>
            </w:pPr>
            <w:r w:rsidRPr="00616775">
              <w:rPr>
                <w:rFonts w:ascii="Arial Narrow" w:hAnsi="Arial Narrow"/>
              </w:rPr>
              <w:t xml:space="preserve">Das </w:t>
            </w:r>
            <w:r w:rsidR="00A21555" w:rsidRPr="00616775">
              <w:rPr>
                <w:rFonts w:ascii="Arial Narrow" w:hAnsi="Arial Narrow"/>
              </w:rPr>
              <w:t xml:space="preserve">UV kann komplett im Distanzunterricht durchgeführt werden, das </w:t>
            </w:r>
            <w:r w:rsidRPr="00616775">
              <w:rPr>
                <w:rFonts w:ascii="Arial Narrow" w:hAnsi="Arial Narrow"/>
              </w:rPr>
              <w:t xml:space="preserve">Verhältnis von Distanz- und Präsenzformaten kann </w:t>
            </w:r>
            <w:r w:rsidR="00A21555" w:rsidRPr="00616775">
              <w:rPr>
                <w:rFonts w:ascii="Arial Narrow" w:hAnsi="Arial Narrow"/>
              </w:rPr>
              <w:t xml:space="preserve">jedoch </w:t>
            </w:r>
            <w:r w:rsidRPr="00616775">
              <w:rPr>
                <w:rFonts w:ascii="Arial Narrow" w:hAnsi="Arial Narrow"/>
              </w:rPr>
              <w:t xml:space="preserve">variabel gestaltet werden. </w:t>
            </w:r>
            <w:r w:rsidR="00266A55" w:rsidRPr="00616775">
              <w:rPr>
                <w:rFonts w:ascii="Arial Narrow" w:hAnsi="Arial Narrow"/>
              </w:rPr>
              <w:t>In den</w:t>
            </w:r>
            <w:r w:rsidRPr="00616775">
              <w:rPr>
                <w:rFonts w:ascii="Arial Narrow" w:hAnsi="Arial Narrow"/>
              </w:rPr>
              <w:t xml:space="preserve"> </w:t>
            </w:r>
            <w:r w:rsidR="00D05C22" w:rsidRPr="00616775">
              <w:rPr>
                <w:rFonts w:ascii="Arial Narrow" w:hAnsi="Arial Narrow"/>
              </w:rPr>
              <w:t>Projekt</w:t>
            </w:r>
            <w:r w:rsidR="00266A55" w:rsidRPr="00616775">
              <w:rPr>
                <w:rFonts w:ascii="Arial Narrow" w:hAnsi="Arial Narrow"/>
              </w:rPr>
              <w:t xml:space="preserve">phasen arbeiten die </w:t>
            </w:r>
            <w:proofErr w:type="spellStart"/>
            <w:r w:rsidR="00266A55" w:rsidRPr="00616775">
              <w:rPr>
                <w:rFonts w:ascii="Arial Narrow" w:hAnsi="Arial Narrow"/>
              </w:rPr>
              <w:t>SuS</w:t>
            </w:r>
            <w:proofErr w:type="spellEnd"/>
            <w:r w:rsidR="00266A55" w:rsidRPr="00616775">
              <w:rPr>
                <w:rFonts w:ascii="Arial Narrow" w:hAnsi="Arial Narrow"/>
              </w:rPr>
              <w:t xml:space="preserve"> selbständig</w:t>
            </w:r>
            <w:r w:rsidR="00A21555" w:rsidRPr="00616775">
              <w:rPr>
                <w:rFonts w:ascii="Arial Narrow" w:hAnsi="Arial Narrow"/>
              </w:rPr>
              <w:t xml:space="preserve"> asynchron</w:t>
            </w:r>
            <w:r w:rsidR="00266A55" w:rsidRPr="00616775">
              <w:rPr>
                <w:rFonts w:ascii="Arial Narrow" w:hAnsi="Arial Narrow"/>
              </w:rPr>
              <w:t xml:space="preserve"> innerhalb eines gesetzten Zeitrahmens</w:t>
            </w:r>
            <w:r w:rsidR="00A21555" w:rsidRPr="00616775">
              <w:rPr>
                <w:rFonts w:ascii="Arial Narrow" w:hAnsi="Arial Narrow"/>
              </w:rPr>
              <w:t>.</w:t>
            </w:r>
          </w:p>
          <w:p w14:paraId="31ACE065" w14:textId="61465371" w:rsidR="00666025" w:rsidRPr="00881776" w:rsidRDefault="002D2CDD" w:rsidP="0006476B">
            <w:pPr>
              <w:pStyle w:val="Listenabsatz"/>
              <w:numPr>
                <w:ilvl w:val="0"/>
                <w:numId w:val="1"/>
              </w:numPr>
              <w:spacing w:after="0" w:line="240" w:lineRule="auto"/>
              <w:rPr>
                <w:rFonts w:ascii="Arial Narrow" w:hAnsi="Arial Narrow"/>
                <w:sz w:val="20"/>
                <w:szCs w:val="20"/>
              </w:rPr>
            </w:pPr>
            <w:r w:rsidRPr="00616775">
              <w:rPr>
                <w:rFonts w:ascii="Arial Narrow" w:hAnsi="Arial Narrow"/>
              </w:rPr>
              <w:t>Die</w:t>
            </w:r>
            <w:r w:rsidR="00666025" w:rsidRPr="00616775">
              <w:rPr>
                <w:rFonts w:ascii="Arial Narrow" w:hAnsi="Arial Narrow"/>
              </w:rPr>
              <w:t xml:space="preserve"> Präsentationen </w:t>
            </w:r>
            <w:r w:rsidRPr="00616775">
              <w:rPr>
                <w:rFonts w:ascii="Arial Narrow" w:hAnsi="Arial Narrow"/>
              </w:rPr>
              <w:t xml:space="preserve">der Arbeitsergebnisse </w:t>
            </w:r>
            <w:r w:rsidR="00094615">
              <w:rPr>
                <w:rFonts w:ascii="Arial Narrow" w:hAnsi="Arial Narrow"/>
              </w:rPr>
              <w:t>d</w:t>
            </w:r>
            <w:r w:rsidRPr="00616775">
              <w:rPr>
                <w:rFonts w:ascii="Arial Narrow" w:hAnsi="Arial Narrow"/>
              </w:rPr>
              <w:t xml:space="preserve">er einzelnen Phasen erfolgt </w:t>
            </w:r>
            <w:r w:rsidR="00666025" w:rsidRPr="00616775">
              <w:rPr>
                <w:rFonts w:ascii="Arial Narrow" w:hAnsi="Arial Narrow"/>
              </w:rPr>
              <w:t xml:space="preserve">nach Möglichkeit </w:t>
            </w:r>
            <w:r w:rsidR="00A21555" w:rsidRPr="00616775">
              <w:rPr>
                <w:rFonts w:ascii="Arial Narrow" w:hAnsi="Arial Narrow"/>
              </w:rPr>
              <w:t>synchron</w:t>
            </w:r>
            <w:r w:rsidR="00BA4B61" w:rsidRPr="00616775">
              <w:rPr>
                <w:rFonts w:ascii="Arial Narrow" w:hAnsi="Arial Narrow"/>
              </w:rPr>
              <w:t xml:space="preserve">. </w:t>
            </w:r>
          </w:p>
        </w:tc>
      </w:tr>
    </w:tbl>
    <w:p w14:paraId="59D32CFD" w14:textId="77777777" w:rsidR="00666025" w:rsidRPr="00D17F39" w:rsidRDefault="00666025" w:rsidP="00666025">
      <w:pPr>
        <w:rPr>
          <w:sz w:val="2"/>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666025" w:rsidRPr="009F31E1" w14:paraId="488B1246" w14:textId="77777777" w:rsidTr="0006476B">
        <w:tc>
          <w:tcPr>
            <w:tcW w:w="9640" w:type="dxa"/>
            <w:shd w:val="clear" w:color="auto" w:fill="auto"/>
          </w:tcPr>
          <w:p w14:paraId="1571C479" w14:textId="23BBFAEE" w:rsidR="00666025" w:rsidRPr="00DE34F5" w:rsidRDefault="00666025" w:rsidP="008D1FE0">
            <w:pPr>
              <w:spacing w:before="40" w:after="40" w:line="240" w:lineRule="auto"/>
              <w:rPr>
                <w:sz w:val="24"/>
                <w:szCs w:val="24"/>
              </w:rPr>
            </w:pPr>
            <w:r>
              <w:rPr>
                <w:rFonts w:ascii="Arial" w:hAnsi="Arial" w:cs="Arial"/>
                <w:b/>
                <w:bCs/>
                <w:sz w:val="24"/>
                <w:szCs w:val="24"/>
              </w:rPr>
              <w:t>Links und weiterführende Materialien</w:t>
            </w:r>
            <w:r w:rsidR="00B617C6">
              <w:rPr>
                <w:rStyle w:val="Funotenzeichen"/>
                <w:rFonts w:ascii="Arial" w:hAnsi="Arial" w:cs="Arial"/>
                <w:b/>
                <w:bCs/>
                <w:sz w:val="24"/>
                <w:szCs w:val="24"/>
              </w:rPr>
              <w:footnoteReference w:id="2"/>
            </w:r>
          </w:p>
        </w:tc>
      </w:tr>
      <w:tr w:rsidR="00666025" w:rsidRPr="00776C84" w14:paraId="7A3BB71F" w14:textId="77777777" w:rsidTr="0006476B">
        <w:trPr>
          <w:trHeight w:val="224"/>
        </w:trPr>
        <w:tc>
          <w:tcPr>
            <w:tcW w:w="9640" w:type="dxa"/>
            <w:shd w:val="clear" w:color="auto" w:fill="auto"/>
          </w:tcPr>
          <w:p w14:paraId="38F14302" w14:textId="08619236" w:rsidR="00776C84" w:rsidRPr="00FB29BF" w:rsidRDefault="00373126" w:rsidP="00FB29BF">
            <w:pPr>
              <w:spacing w:after="0" w:line="240" w:lineRule="auto"/>
              <w:rPr>
                <w:rFonts w:ascii="Arial Narrow" w:hAnsi="Arial Narrow"/>
                <w:sz w:val="20"/>
                <w:szCs w:val="20"/>
                <w:lang w:val="en-GB"/>
              </w:rPr>
            </w:pPr>
            <w:r w:rsidRPr="00FB29BF">
              <w:rPr>
                <w:rFonts w:ascii="Arial Narrow" w:hAnsi="Arial Narrow"/>
                <w:lang w:val="en-GB"/>
              </w:rPr>
              <w:t>Finding information online</w:t>
            </w:r>
          </w:p>
          <w:p w14:paraId="7297628F" w14:textId="25CB586D" w:rsidR="00FB29BF" w:rsidRPr="00393243" w:rsidRDefault="004D5877" w:rsidP="002932D4">
            <w:pPr>
              <w:pStyle w:val="Listenabsatz"/>
              <w:numPr>
                <w:ilvl w:val="0"/>
                <w:numId w:val="16"/>
              </w:numPr>
              <w:spacing w:before="120" w:after="120" w:line="240" w:lineRule="auto"/>
              <w:jc w:val="both"/>
              <w:rPr>
                <w:rFonts w:ascii="Arial Narrow" w:hAnsi="Arial Narrow" w:cs="Arial"/>
                <w:lang w:val="en-GB"/>
              </w:rPr>
            </w:pPr>
            <w:r>
              <w:fldChar w:fldCharType="begin"/>
            </w:r>
            <w:r w:rsidRPr="004D5877">
              <w:rPr>
                <w:lang w:val="en-GB"/>
              </w:rPr>
              <w:instrText xml:space="preserve"> HYPERLINK "https://ikeepsafe.org/content/uploads/2019/06/Class-1_Become-an-Online-Sleuth_FINAL-1.pdf" </w:instrText>
            </w:r>
            <w:r>
              <w:fldChar w:fldCharType="separate"/>
            </w:r>
            <w:r w:rsidR="00393243" w:rsidRPr="00393243">
              <w:rPr>
                <w:rStyle w:val="Hyperlink"/>
                <w:rFonts w:ascii="Arial Narrow" w:hAnsi="Arial Narrow" w:cs="Arial"/>
                <w:lang w:val="en-GB"/>
              </w:rPr>
              <w:t>https://ikeepsafe.org/content/uploads/2019/06/Class-1_Become-an-Online-Sleuth_FINAL-1.pdf</w:t>
            </w:r>
            <w:r>
              <w:rPr>
                <w:rStyle w:val="Hyperlink"/>
                <w:rFonts w:ascii="Arial Narrow" w:hAnsi="Arial Narrow" w:cs="Arial"/>
                <w:lang w:val="en-GB"/>
              </w:rPr>
              <w:fldChar w:fldCharType="end"/>
            </w:r>
          </w:p>
          <w:p w14:paraId="2CE32860" w14:textId="53DA23AC" w:rsidR="00373126" w:rsidRPr="00871107" w:rsidRDefault="004D5877" w:rsidP="002932D4">
            <w:pPr>
              <w:pStyle w:val="Listenabsatz"/>
              <w:numPr>
                <w:ilvl w:val="0"/>
                <w:numId w:val="16"/>
              </w:numPr>
              <w:spacing w:before="120" w:after="120" w:line="240" w:lineRule="auto"/>
              <w:jc w:val="both"/>
              <w:rPr>
                <w:rFonts w:ascii="Arial Narrow" w:hAnsi="Arial Narrow" w:cs="Arial"/>
                <w:lang w:val="en-GB"/>
              </w:rPr>
            </w:pPr>
            <w:r>
              <w:fldChar w:fldCharType="begin"/>
            </w:r>
            <w:r w:rsidRPr="004D5877">
              <w:rPr>
                <w:lang w:val="en-GB"/>
              </w:rPr>
              <w:instrText xml:space="preserve"> HYPERLINK "https://www.doe.k12.de.us/cms/lib/DE01922744/Cen</w:instrText>
            </w:r>
            <w:r w:rsidRPr="004D5877">
              <w:rPr>
                <w:lang w:val="en-GB"/>
              </w:rPr>
              <w:instrText xml:space="preserve">tricity/Domain/368/Digital%20Citizenship%20class-1-become-an-online-sleuth.pdf" </w:instrText>
            </w:r>
            <w:r>
              <w:fldChar w:fldCharType="separate"/>
            </w:r>
            <w:r w:rsidR="00373126" w:rsidRPr="00871107">
              <w:rPr>
                <w:rStyle w:val="Hyperlink"/>
                <w:rFonts w:ascii="Arial Narrow" w:hAnsi="Arial Narrow" w:cs="Arial"/>
                <w:lang w:val="en-GB"/>
              </w:rPr>
              <w:t>https://www.doe.k12.de.us/cms/lib/DE01922744/Centricity/Domain/368/Digital%20Citizenship%20class-1-become-an-online-sleuth.pdf</w:t>
            </w:r>
            <w:r>
              <w:rPr>
                <w:rStyle w:val="Hyperlink"/>
                <w:rFonts w:ascii="Arial Narrow" w:hAnsi="Arial Narrow" w:cs="Arial"/>
                <w:lang w:val="en-GB"/>
              </w:rPr>
              <w:fldChar w:fldCharType="end"/>
            </w:r>
          </w:p>
          <w:p w14:paraId="2190AFA9" w14:textId="77777777" w:rsidR="00373126" w:rsidRPr="00871107" w:rsidRDefault="004D5877" w:rsidP="00FB29BF">
            <w:pPr>
              <w:pStyle w:val="Listenabsatz"/>
              <w:numPr>
                <w:ilvl w:val="0"/>
                <w:numId w:val="16"/>
              </w:numPr>
              <w:spacing w:before="120" w:after="120" w:line="240" w:lineRule="auto"/>
              <w:jc w:val="both"/>
              <w:rPr>
                <w:rFonts w:ascii="Arial Narrow" w:hAnsi="Arial Narrow" w:cs="Arial"/>
                <w:lang w:val="en-GB"/>
              </w:rPr>
            </w:pPr>
            <w:r>
              <w:fldChar w:fldCharType="begin"/>
            </w:r>
            <w:r w:rsidRPr="004D5877">
              <w:rPr>
                <w:lang w:val="en-GB"/>
              </w:rPr>
              <w:instrText xml:space="preserve"> HYPERLINK "https://www.bbc.co.uk/bitesize/top</w:instrText>
            </w:r>
            <w:r w:rsidRPr="004D5877">
              <w:rPr>
                <w:lang w:val="en-GB"/>
              </w:rPr>
              <w:instrText xml:space="preserve">ics/zd92fg8/articles/zt9thyc" </w:instrText>
            </w:r>
            <w:r>
              <w:fldChar w:fldCharType="separate"/>
            </w:r>
            <w:r w:rsidR="00373126" w:rsidRPr="00871107">
              <w:rPr>
                <w:rStyle w:val="Hyperlink"/>
                <w:rFonts w:ascii="Arial Narrow" w:hAnsi="Arial Narrow" w:cs="Arial"/>
                <w:lang w:val="en-GB"/>
              </w:rPr>
              <w:t>https://www.bbc.co.uk/bitesize/topics/zd92fg8/articles/zt9thyc</w:t>
            </w:r>
            <w:r>
              <w:rPr>
                <w:rStyle w:val="Hyperlink"/>
                <w:rFonts w:ascii="Arial Narrow" w:hAnsi="Arial Narrow" w:cs="Arial"/>
                <w:lang w:val="en-GB"/>
              </w:rPr>
              <w:fldChar w:fldCharType="end"/>
            </w:r>
            <w:r w:rsidR="00373126" w:rsidRPr="00871107">
              <w:rPr>
                <w:rFonts w:ascii="Arial Narrow" w:hAnsi="Arial Narrow" w:cs="Arial"/>
                <w:lang w:val="en-GB"/>
              </w:rPr>
              <w:t xml:space="preserve"> </w:t>
            </w:r>
          </w:p>
          <w:p w14:paraId="1A8603E0" w14:textId="77777777" w:rsidR="00FB29BF" w:rsidRPr="00871107" w:rsidRDefault="004D5877" w:rsidP="00E710CD">
            <w:pPr>
              <w:pStyle w:val="Listenabsatz"/>
              <w:numPr>
                <w:ilvl w:val="0"/>
                <w:numId w:val="7"/>
              </w:numPr>
              <w:spacing w:before="120" w:after="0" w:line="240" w:lineRule="auto"/>
              <w:jc w:val="both"/>
              <w:rPr>
                <w:rStyle w:val="Hyperlink"/>
                <w:rFonts w:ascii="Arial Narrow" w:hAnsi="Arial Narrow"/>
                <w:color w:val="auto"/>
                <w:sz w:val="20"/>
                <w:szCs w:val="20"/>
                <w:u w:val="none"/>
                <w:lang w:val="en-GB"/>
              </w:rPr>
            </w:pPr>
            <w:r>
              <w:fldChar w:fldCharType="begin"/>
            </w:r>
            <w:r w:rsidRPr="004D5877">
              <w:rPr>
                <w:lang w:val="en-GB"/>
              </w:rPr>
              <w:instrText xml:space="preserve"> HYPERLINK "https://www.klicksafe.de/fileadmin/media/documents/pdf/Broschren_Ratgeber/Rechercheratgeber.pdf" </w:instrText>
            </w:r>
            <w:r>
              <w:fldChar w:fldCharType="separate"/>
            </w:r>
            <w:r w:rsidR="00373126" w:rsidRPr="00871107">
              <w:rPr>
                <w:rStyle w:val="Hyperlink"/>
                <w:rFonts w:ascii="Arial Narrow" w:hAnsi="Arial Narrow" w:cs="Arial"/>
                <w:lang w:val="en-GB"/>
              </w:rPr>
              <w:t>https://www.klicksafe.de/fileadmin/media/documents/pdf/Broschren_Ratgeber/Rechercheratgeber.pdf</w:t>
            </w:r>
            <w:r>
              <w:rPr>
                <w:rStyle w:val="Hyperlink"/>
                <w:rFonts w:ascii="Arial Narrow" w:hAnsi="Arial Narrow" w:cs="Arial"/>
                <w:lang w:val="en-GB"/>
              </w:rPr>
              <w:fldChar w:fldCharType="end"/>
            </w:r>
          </w:p>
          <w:p w14:paraId="4155C492" w14:textId="77777777" w:rsidR="00FB29BF" w:rsidRPr="00871107" w:rsidRDefault="004D5877" w:rsidP="00EB322C">
            <w:pPr>
              <w:pStyle w:val="Listenabsatz"/>
              <w:numPr>
                <w:ilvl w:val="0"/>
                <w:numId w:val="7"/>
              </w:numPr>
              <w:spacing w:before="120" w:after="0" w:line="240" w:lineRule="auto"/>
              <w:jc w:val="both"/>
              <w:rPr>
                <w:rFonts w:ascii="Arial Narrow" w:hAnsi="Arial Narrow"/>
                <w:sz w:val="20"/>
                <w:szCs w:val="20"/>
                <w:lang w:val="en-GB"/>
              </w:rPr>
            </w:pPr>
            <w:r>
              <w:fldChar w:fldCharType="begin"/>
            </w:r>
            <w:r w:rsidRPr="004D5877">
              <w:rPr>
                <w:lang w:val="en-GB"/>
              </w:rPr>
              <w:instrText xml:space="preserve"> HYPERLINK "https://www.klicksafe.de/fileadmin/media/documents/pdf/klicksafe_Materialien/Lehrer_LH_Zusatz_Suchmaschine/Zusatz_AB_Suchmaschinen.pdf" </w:instrText>
            </w:r>
            <w:r>
              <w:fldChar w:fldCharType="separate"/>
            </w:r>
            <w:r w:rsidR="00373126" w:rsidRPr="00871107">
              <w:rPr>
                <w:rStyle w:val="Hyperlink"/>
                <w:rFonts w:ascii="Arial Narrow" w:hAnsi="Arial Narrow" w:cs="Arial"/>
                <w:lang w:val="en-GB"/>
              </w:rPr>
              <w:t>https://www.klicksafe.de/fileadmin/media/documents/pdf/klicksafe_Materialien/Lehrer_LH_Zusatz_Suchmaschine/Zusatz_AB_Suchmaschinen.pdf</w:t>
            </w:r>
            <w:r>
              <w:rPr>
                <w:rStyle w:val="Hyperlink"/>
                <w:rFonts w:ascii="Arial Narrow" w:hAnsi="Arial Narrow" w:cs="Arial"/>
                <w:lang w:val="en-GB"/>
              </w:rPr>
              <w:fldChar w:fldCharType="end"/>
            </w:r>
          </w:p>
          <w:p w14:paraId="4775EB13" w14:textId="77777777" w:rsidR="00FB29BF" w:rsidRPr="00FB29BF" w:rsidRDefault="00434B45" w:rsidP="00606C59">
            <w:pPr>
              <w:pStyle w:val="Listenabsatz"/>
              <w:numPr>
                <w:ilvl w:val="0"/>
                <w:numId w:val="7"/>
              </w:numPr>
              <w:spacing w:before="120" w:after="0" w:line="240" w:lineRule="auto"/>
              <w:jc w:val="both"/>
              <w:rPr>
                <w:rFonts w:ascii="Arial Narrow" w:hAnsi="Arial Narrow"/>
                <w:sz w:val="20"/>
                <w:szCs w:val="20"/>
              </w:rPr>
            </w:pPr>
            <w:proofErr w:type="spellStart"/>
            <w:r w:rsidRPr="00FB29BF">
              <w:rPr>
                <w:rFonts w:ascii="Arial Narrow" w:hAnsi="Arial Narrow" w:cs="Arial"/>
              </w:rPr>
              <w:t>ZUMpad</w:t>
            </w:r>
            <w:proofErr w:type="spellEnd"/>
            <w:r w:rsidRPr="00FB29BF">
              <w:rPr>
                <w:rFonts w:ascii="Arial Narrow" w:hAnsi="Arial Narrow" w:cs="Arial"/>
              </w:rPr>
              <w:t xml:space="preserve"> (</w:t>
            </w:r>
            <w:hyperlink r:id="rId10" w:history="1">
              <w:r w:rsidRPr="00FB29BF">
                <w:rPr>
                  <w:rStyle w:val="Hyperlink"/>
                  <w:rFonts w:ascii="Arial Narrow" w:hAnsi="Arial Narrow" w:cs="Arial"/>
                </w:rPr>
                <w:t>https://zumpad.zum.de/</w:t>
              </w:r>
            </w:hyperlink>
            <w:r w:rsidRPr="00FB29BF">
              <w:rPr>
                <w:rFonts w:ascii="Arial Narrow" w:hAnsi="Arial Narrow" w:cs="Arial"/>
              </w:rPr>
              <w:t xml:space="preserve">) </w:t>
            </w:r>
          </w:p>
          <w:p w14:paraId="1A48E9BD" w14:textId="388159C8" w:rsidR="00FB29BF" w:rsidRPr="00A201A4" w:rsidRDefault="00434B45" w:rsidP="00FB29BF">
            <w:pPr>
              <w:pStyle w:val="Listenabsatz"/>
              <w:numPr>
                <w:ilvl w:val="0"/>
                <w:numId w:val="7"/>
              </w:numPr>
              <w:spacing w:before="120" w:after="0" w:line="240" w:lineRule="auto"/>
              <w:jc w:val="both"/>
              <w:rPr>
                <w:rFonts w:ascii="Arial Narrow" w:hAnsi="Arial Narrow"/>
                <w:sz w:val="20"/>
                <w:szCs w:val="20"/>
                <w:lang w:val="en-GB"/>
              </w:rPr>
            </w:pPr>
            <w:proofErr w:type="spellStart"/>
            <w:r w:rsidRPr="00FB29BF">
              <w:rPr>
                <w:rFonts w:ascii="Arial Narrow" w:hAnsi="Arial Narrow" w:cs="Arial"/>
                <w:lang w:val="en-GB"/>
              </w:rPr>
              <w:t>Twinery</w:t>
            </w:r>
            <w:proofErr w:type="spellEnd"/>
            <w:r w:rsidRPr="00FB29BF">
              <w:rPr>
                <w:rFonts w:ascii="Arial Narrow" w:hAnsi="Arial Narrow" w:cs="Arial"/>
                <w:lang w:val="en-GB"/>
              </w:rPr>
              <w:t xml:space="preserve"> (</w:t>
            </w:r>
            <w:hyperlink r:id="rId11" w:history="1">
              <w:r w:rsidRPr="00FB29BF">
                <w:rPr>
                  <w:rStyle w:val="Hyperlink"/>
                  <w:rFonts w:ascii="Arial Narrow" w:hAnsi="Arial Narrow" w:cs="Arial"/>
                  <w:lang w:val="en-GB"/>
                </w:rPr>
                <w:t>https://twinery.org/</w:t>
              </w:r>
            </w:hyperlink>
            <w:r w:rsidRPr="00FB29BF">
              <w:rPr>
                <w:rFonts w:ascii="Arial Narrow" w:hAnsi="Arial Narrow" w:cs="Arial"/>
                <w:lang w:val="en-GB"/>
              </w:rPr>
              <w:t>)</w:t>
            </w:r>
            <w:r w:rsidRPr="00FB29BF">
              <w:rPr>
                <w:rFonts w:ascii="Arial" w:hAnsi="Arial" w:cs="Arial"/>
                <w:lang w:val="en-GB"/>
              </w:rPr>
              <w:t xml:space="preserve"> </w:t>
            </w:r>
          </w:p>
        </w:tc>
      </w:tr>
    </w:tbl>
    <w:p w14:paraId="4FE68A39" w14:textId="2D05E27A" w:rsidR="00A201A4" w:rsidRDefault="00A201A4" w:rsidP="00666025">
      <w:pPr>
        <w:rPr>
          <w:lang w:val="en-GB"/>
        </w:rPr>
        <w:sectPr w:rsidR="00A201A4" w:rsidSect="0006476B">
          <w:pgSz w:w="11906" w:h="16838"/>
          <w:pgMar w:top="1134" w:right="1134" w:bottom="1134" w:left="1134" w:header="709" w:footer="709" w:gutter="0"/>
          <w:cols w:space="708"/>
          <w:docGrid w:linePitch="360"/>
        </w:sectPr>
      </w:pPr>
    </w:p>
    <w:tbl>
      <w:tblPr>
        <w:tblStyle w:val="Tabellenraster"/>
        <w:tblpPr w:leftFromText="142" w:rightFromText="142" w:vertAnchor="text" w:horzAnchor="margin" w:tblpY="1"/>
        <w:tblOverlap w:val="never"/>
        <w:tblW w:w="14596" w:type="dxa"/>
        <w:tblInd w:w="0" w:type="dxa"/>
        <w:tblLayout w:type="fixed"/>
        <w:tblCellMar>
          <w:top w:w="57" w:type="dxa"/>
          <w:bottom w:w="57" w:type="dxa"/>
        </w:tblCellMar>
        <w:tblLook w:val="04A0" w:firstRow="1" w:lastRow="0" w:firstColumn="1" w:lastColumn="0" w:noHBand="0" w:noVBand="1"/>
      </w:tblPr>
      <w:tblGrid>
        <w:gridCol w:w="4786"/>
        <w:gridCol w:w="5528"/>
        <w:gridCol w:w="4282"/>
      </w:tblGrid>
      <w:tr w:rsidR="00B25F6D" w:rsidRPr="00B25F6D" w14:paraId="300239BD" w14:textId="77777777" w:rsidTr="00A201A4">
        <w:trPr>
          <w:trHeight w:val="926"/>
        </w:trPr>
        <w:tc>
          <w:tcPr>
            <w:tcW w:w="14596" w:type="dxa"/>
            <w:gridSpan w:val="3"/>
            <w:tcBorders>
              <w:top w:val="single" w:sz="4" w:space="0" w:color="auto"/>
              <w:left w:val="single" w:sz="4" w:space="0" w:color="auto"/>
              <w:bottom w:val="single" w:sz="4" w:space="0" w:color="auto"/>
              <w:right w:val="single" w:sz="4" w:space="0" w:color="auto"/>
            </w:tcBorders>
            <w:hideMark/>
          </w:tcPr>
          <w:p w14:paraId="5BDF2DEF" w14:textId="0308D6FB" w:rsidR="00B25F6D" w:rsidRPr="00B25F6D" w:rsidRDefault="00B25F6D" w:rsidP="00A201A4">
            <w:pPr>
              <w:tabs>
                <w:tab w:val="center" w:pos="7088"/>
                <w:tab w:val="right" w:pos="14287"/>
              </w:tabs>
              <w:spacing w:before="120" w:after="60" w:line="240" w:lineRule="auto"/>
              <w:jc w:val="center"/>
              <w:rPr>
                <w:rFonts w:ascii="Arial" w:hAnsi="Arial" w:cs="Arial"/>
                <w:b/>
                <w:sz w:val="32"/>
                <w:szCs w:val="32"/>
                <w:lang w:val="en-GB"/>
              </w:rPr>
            </w:pPr>
            <w:proofErr w:type="spellStart"/>
            <w:r w:rsidRPr="00B25F6D">
              <w:rPr>
                <w:rFonts w:ascii="Arial" w:hAnsi="Arial" w:cs="Arial"/>
                <w:b/>
                <w:sz w:val="32"/>
                <w:szCs w:val="32"/>
                <w:lang w:val="en-GB"/>
              </w:rPr>
              <w:lastRenderedPageBreak/>
              <w:t>Jahrgangsstufe</w:t>
            </w:r>
            <w:proofErr w:type="spellEnd"/>
            <w:r w:rsidRPr="00B25F6D">
              <w:rPr>
                <w:rFonts w:ascii="Arial" w:hAnsi="Arial" w:cs="Arial"/>
                <w:b/>
                <w:sz w:val="32"/>
                <w:szCs w:val="32"/>
                <w:lang w:val="en-GB"/>
              </w:rPr>
              <w:t xml:space="preserve"> </w:t>
            </w:r>
            <w:r w:rsidR="00776C84">
              <w:rPr>
                <w:rFonts w:ascii="Arial" w:hAnsi="Arial" w:cs="Arial"/>
                <w:b/>
                <w:sz w:val="32"/>
                <w:szCs w:val="32"/>
                <w:lang w:val="en-GB"/>
              </w:rPr>
              <w:t>7</w:t>
            </w:r>
            <w:r w:rsidRPr="00B25F6D">
              <w:rPr>
                <w:rFonts w:ascii="Arial" w:hAnsi="Arial" w:cs="Arial"/>
                <w:b/>
                <w:sz w:val="32"/>
                <w:szCs w:val="32"/>
                <w:lang w:val="en-GB"/>
              </w:rPr>
              <w:t>:</w:t>
            </w:r>
          </w:p>
          <w:p w14:paraId="1BF21D71" w14:textId="5109CCCA" w:rsidR="00B25F6D" w:rsidRPr="00FB29BF" w:rsidRDefault="00D17F39" w:rsidP="00A201A4">
            <w:pPr>
              <w:spacing w:before="120" w:after="0" w:line="240" w:lineRule="auto"/>
              <w:jc w:val="center"/>
              <w:rPr>
                <w:rFonts w:ascii="Arial" w:hAnsi="Arial" w:cs="Arial"/>
                <w:i/>
                <w:sz w:val="32"/>
                <w:szCs w:val="32"/>
                <w:lang w:val="en-GB"/>
              </w:rPr>
            </w:pPr>
            <w:r>
              <w:rPr>
                <w:rFonts w:ascii="Arial" w:hAnsi="Arial" w:cs="Arial"/>
                <w:i/>
                <w:sz w:val="32"/>
                <w:szCs w:val="32"/>
                <w:lang w:val="en-GB"/>
              </w:rPr>
              <w:t xml:space="preserve">UV </w:t>
            </w:r>
            <w:r w:rsidR="00D61941">
              <w:rPr>
                <w:rFonts w:ascii="Arial" w:hAnsi="Arial" w:cs="Arial"/>
                <w:i/>
                <w:sz w:val="32"/>
                <w:szCs w:val="32"/>
                <w:lang w:val="en-GB"/>
              </w:rPr>
              <w:t>7</w:t>
            </w:r>
            <w:r>
              <w:rPr>
                <w:rFonts w:ascii="Arial" w:hAnsi="Arial" w:cs="Arial"/>
                <w:i/>
                <w:sz w:val="32"/>
                <w:szCs w:val="32"/>
                <w:lang w:val="en-GB"/>
              </w:rPr>
              <w:t xml:space="preserve">.1-2 </w:t>
            </w:r>
            <w:r w:rsidR="00B25F6D" w:rsidRPr="00B25F6D">
              <w:rPr>
                <w:rFonts w:ascii="Arial" w:hAnsi="Arial" w:cs="Arial"/>
                <w:i/>
                <w:sz w:val="32"/>
                <w:szCs w:val="32"/>
                <w:lang w:val="en-GB"/>
              </w:rPr>
              <w:t>”</w:t>
            </w:r>
            <w:r w:rsidR="00D61941">
              <w:rPr>
                <w:rFonts w:ascii="Arial" w:hAnsi="Arial" w:cs="Arial"/>
                <w:i/>
                <w:sz w:val="32"/>
                <w:szCs w:val="32"/>
                <w:lang w:val="en-GB"/>
              </w:rPr>
              <w:t>Who calls Britain ‘home’</w:t>
            </w:r>
            <w:r w:rsidR="00B25F6D" w:rsidRPr="00B25F6D">
              <w:rPr>
                <w:rFonts w:ascii="Arial" w:hAnsi="Arial" w:cs="Arial"/>
                <w:i/>
                <w:sz w:val="32"/>
                <w:szCs w:val="32"/>
                <w:lang w:val="en-GB"/>
              </w:rPr>
              <w:t>?</w:t>
            </w:r>
            <w:r w:rsidR="00B25F6D" w:rsidRPr="00B25F6D">
              <w:rPr>
                <w:rFonts w:ascii="Arial" w:hAnsi="Arial" w:cs="Arial"/>
                <w:sz w:val="32"/>
                <w:szCs w:val="32"/>
                <w:lang w:val="en-GB"/>
              </w:rPr>
              <w:t xml:space="preserve">“ </w:t>
            </w:r>
            <w:r w:rsidR="00B25F6D" w:rsidRPr="00FB29BF">
              <w:rPr>
                <w:rFonts w:ascii="Arial" w:hAnsi="Arial" w:cs="Arial"/>
                <w:i/>
                <w:sz w:val="32"/>
                <w:szCs w:val="32"/>
                <w:lang w:val="en-GB"/>
              </w:rPr>
              <w:t xml:space="preserve">– </w:t>
            </w:r>
            <w:r w:rsidR="00D61941" w:rsidRPr="00FB29BF">
              <w:rPr>
                <w:rFonts w:ascii="Arial" w:hAnsi="Arial" w:cs="Arial"/>
                <w:i/>
                <w:sz w:val="32"/>
                <w:szCs w:val="32"/>
                <w:lang w:val="en-GB"/>
              </w:rPr>
              <w:t>Creating a VIP file on famous Britons</w:t>
            </w:r>
            <w:r w:rsidR="00534C03" w:rsidRPr="00FB29BF">
              <w:rPr>
                <w:rFonts w:ascii="Arial" w:hAnsi="Arial" w:cs="Arial"/>
                <w:i/>
                <w:sz w:val="32"/>
                <w:szCs w:val="32"/>
                <w:lang w:val="en-GB"/>
              </w:rPr>
              <w:t>:</w:t>
            </w:r>
          </w:p>
          <w:p w14:paraId="00024AD0" w14:textId="58F7C01F" w:rsidR="00534C03" w:rsidRPr="00FB29BF" w:rsidRDefault="00534C03" w:rsidP="00A201A4">
            <w:pPr>
              <w:spacing w:before="120" w:after="0" w:line="240" w:lineRule="auto"/>
              <w:jc w:val="center"/>
              <w:rPr>
                <w:rFonts w:ascii="Arial" w:hAnsi="Arial" w:cs="Arial"/>
                <w:i/>
                <w:sz w:val="32"/>
                <w:szCs w:val="32"/>
                <w:lang w:val="en-GB"/>
              </w:rPr>
            </w:pPr>
            <w:r w:rsidRPr="00FB29BF">
              <w:rPr>
                <w:rFonts w:ascii="Arial" w:hAnsi="Arial" w:cs="Arial"/>
                <w:i/>
                <w:sz w:val="32"/>
                <w:szCs w:val="32"/>
                <w:lang w:val="en-GB"/>
              </w:rPr>
              <w:t>Creating an online quiz</w:t>
            </w:r>
          </w:p>
          <w:p w14:paraId="326035F1" w14:textId="31C17AB5" w:rsidR="00B25F6D" w:rsidRPr="00B25F6D" w:rsidRDefault="00B25F6D" w:rsidP="00A201A4">
            <w:pPr>
              <w:widowControl w:val="0"/>
              <w:tabs>
                <w:tab w:val="center" w:pos="7088"/>
                <w:tab w:val="right" w:pos="14287"/>
              </w:tabs>
              <w:spacing w:before="60" w:after="60" w:line="240" w:lineRule="auto"/>
              <w:jc w:val="center"/>
              <w:rPr>
                <w:rFonts w:ascii="Arial" w:hAnsi="Arial" w:cs="Arial"/>
                <w:b/>
                <w:sz w:val="24"/>
                <w:szCs w:val="24"/>
              </w:rPr>
            </w:pPr>
            <w:r w:rsidRPr="00B25F6D">
              <w:rPr>
                <w:rFonts w:ascii="Arial" w:hAnsi="Arial" w:cs="Arial"/>
                <w:b/>
                <w:sz w:val="32"/>
                <w:szCs w:val="32"/>
                <w:lang w:val="en-GB"/>
              </w:rPr>
              <w:t xml:space="preserve"> </w:t>
            </w:r>
            <w:r w:rsidRPr="00B25F6D">
              <w:rPr>
                <w:rFonts w:ascii="Arial" w:hAnsi="Arial" w:cs="Arial"/>
                <w:b/>
                <w:sz w:val="32"/>
                <w:szCs w:val="32"/>
              </w:rPr>
              <w:t xml:space="preserve">(ca. </w:t>
            </w:r>
            <w:r w:rsidR="000303CF">
              <w:rPr>
                <w:rFonts w:ascii="Arial" w:hAnsi="Arial" w:cs="Arial"/>
                <w:b/>
                <w:sz w:val="32"/>
                <w:szCs w:val="32"/>
              </w:rPr>
              <w:t>1</w:t>
            </w:r>
            <w:r w:rsidR="006D1807">
              <w:rPr>
                <w:rFonts w:ascii="Arial" w:hAnsi="Arial" w:cs="Arial"/>
                <w:b/>
                <w:sz w:val="32"/>
                <w:szCs w:val="32"/>
              </w:rPr>
              <w:t>2</w:t>
            </w:r>
            <w:r w:rsidR="000303CF" w:rsidRPr="00B25F6D">
              <w:rPr>
                <w:rFonts w:ascii="Arial" w:hAnsi="Arial" w:cs="Arial"/>
                <w:b/>
                <w:sz w:val="32"/>
                <w:szCs w:val="32"/>
              </w:rPr>
              <w:t xml:space="preserve"> </w:t>
            </w:r>
            <w:r w:rsidRPr="00B25F6D">
              <w:rPr>
                <w:rFonts w:ascii="Arial" w:hAnsi="Arial" w:cs="Arial"/>
                <w:b/>
                <w:sz w:val="32"/>
                <w:szCs w:val="32"/>
              </w:rPr>
              <w:t>U-Stunden)</w:t>
            </w:r>
          </w:p>
        </w:tc>
      </w:tr>
      <w:tr w:rsidR="00B25F6D" w:rsidRPr="00B25F6D" w14:paraId="72C4196B" w14:textId="77777777" w:rsidTr="00A201A4">
        <w:tc>
          <w:tcPr>
            <w:tcW w:w="14596" w:type="dxa"/>
            <w:gridSpan w:val="3"/>
            <w:tcBorders>
              <w:top w:val="single" w:sz="4" w:space="0" w:color="auto"/>
              <w:left w:val="single" w:sz="4" w:space="0" w:color="auto"/>
              <w:bottom w:val="single" w:sz="6" w:space="0" w:color="auto"/>
              <w:right w:val="single" w:sz="4" w:space="0" w:color="auto"/>
            </w:tcBorders>
            <w:shd w:val="clear" w:color="auto" w:fill="D9D9D9"/>
            <w:hideMark/>
          </w:tcPr>
          <w:p w14:paraId="606DE3AC" w14:textId="1C6E13D4" w:rsidR="00B25F6D" w:rsidRPr="00B25F6D" w:rsidRDefault="00B25F6D" w:rsidP="00A201A4">
            <w:pPr>
              <w:spacing w:before="120" w:after="60" w:line="240" w:lineRule="auto"/>
              <w:ind w:left="714" w:hanging="357"/>
              <w:jc w:val="center"/>
              <w:rPr>
                <w:rFonts w:ascii="Arial" w:hAnsi="Arial" w:cs="Arial"/>
                <w:b/>
                <w:sz w:val="24"/>
                <w:szCs w:val="24"/>
              </w:rPr>
            </w:pPr>
            <w:r w:rsidRPr="00B25F6D">
              <w:rPr>
                <w:rFonts w:ascii="Arial" w:hAnsi="Arial" w:cs="Arial"/>
                <w:b/>
              </w:rPr>
              <w:t>Schwerpunkte</w:t>
            </w:r>
          </w:p>
        </w:tc>
      </w:tr>
      <w:tr w:rsidR="00B25F6D" w:rsidRPr="00B25F6D" w14:paraId="2921490D" w14:textId="77777777" w:rsidTr="00A201A4">
        <w:trPr>
          <w:trHeight w:val="114"/>
        </w:trPr>
        <w:tc>
          <w:tcPr>
            <w:tcW w:w="4786" w:type="dxa"/>
            <w:tcBorders>
              <w:top w:val="single" w:sz="6" w:space="0" w:color="auto"/>
              <w:left w:val="single" w:sz="4" w:space="0" w:color="auto"/>
              <w:bottom w:val="single" w:sz="4" w:space="0" w:color="auto"/>
              <w:right w:val="single" w:sz="4" w:space="0" w:color="auto"/>
            </w:tcBorders>
          </w:tcPr>
          <w:p w14:paraId="79927269" w14:textId="4E311F0C" w:rsidR="00B25F6D" w:rsidRPr="00B00538" w:rsidRDefault="00534C03" w:rsidP="00BE4B08">
            <w:pPr>
              <w:numPr>
                <w:ilvl w:val="0"/>
                <w:numId w:val="8"/>
              </w:numPr>
              <w:spacing w:after="0" w:line="240" w:lineRule="auto"/>
              <w:jc w:val="both"/>
              <w:rPr>
                <w:rFonts w:ascii="Arial" w:hAnsi="Arial" w:cs="Times New Roman"/>
                <w:b/>
                <w:i/>
                <w:sz w:val="24"/>
                <w:szCs w:val="24"/>
                <w:lang w:val="fr-FR"/>
              </w:rPr>
            </w:pPr>
            <w:proofErr w:type="spellStart"/>
            <w:r>
              <w:rPr>
                <w:rFonts w:ascii="Arial" w:hAnsi="Arial" w:cs="Times New Roman"/>
                <w:b/>
                <w:i/>
                <w:sz w:val="24"/>
                <w:szCs w:val="24"/>
                <w:lang w:val="fr-FR"/>
              </w:rPr>
              <w:t>researching</w:t>
            </w:r>
            <w:proofErr w:type="spellEnd"/>
            <w:r>
              <w:rPr>
                <w:rFonts w:ascii="Arial" w:hAnsi="Arial" w:cs="Times New Roman"/>
                <w:b/>
                <w:i/>
                <w:sz w:val="24"/>
                <w:szCs w:val="24"/>
                <w:lang w:val="fr-FR"/>
              </w:rPr>
              <w:t xml:space="preserve"> information online</w:t>
            </w:r>
          </w:p>
        </w:tc>
        <w:tc>
          <w:tcPr>
            <w:tcW w:w="5528" w:type="dxa"/>
            <w:tcBorders>
              <w:top w:val="single" w:sz="6" w:space="0" w:color="auto"/>
              <w:left w:val="single" w:sz="4" w:space="0" w:color="auto"/>
              <w:bottom w:val="single" w:sz="4" w:space="0" w:color="auto"/>
              <w:right w:val="single" w:sz="4" w:space="0" w:color="auto"/>
            </w:tcBorders>
          </w:tcPr>
          <w:p w14:paraId="583BFA37" w14:textId="4D80FE1A" w:rsidR="00B25F6D" w:rsidRPr="00B00538" w:rsidRDefault="00534C03" w:rsidP="00BE4B08">
            <w:pPr>
              <w:numPr>
                <w:ilvl w:val="0"/>
                <w:numId w:val="8"/>
              </w:numPr>
              <w:spacing w:after="0" w:line="240" w:lineRule="auto"/>
              <w:jc w:val="both"/>
              <w:rPr>
                <w:rFonts w:ascii="Arial" w:hAnsi="Arial" w:cs="Arial"/>
                <w:b/>
                <w:i/>
                <w:sz w:val="24"/>
                <w:szCs w:val="24"/>
                <w:lang w:val="en-GB"/>
              </w:rPr>
            </w:pPr>
            <w:r>
              <w:rPr>
                <w:rFonts w:ascii="Arial" w:hAnsi="Arial" w:cs="Times New Roman"/>
                <w:b/>
                <w:i/>
                <w:sz w:val="24"/>
                <w:szCs w:val="24"/>
                <w:lang w:val="en-GB"/>
              </w:rPr>
              <w:t>creating a VIP profile</w:t>
            </w:r>
          </w:p>
        </w:tc>
        <w:tc>
          <w:tcPr>
            <w:tcW w:w="4282" w:type="dxa"/>
            <w:tcBorders>
              <w:top w:val="single" w:sz="6" w:space="0" w:color="auto"/>
              <w:left w:val="single" w:sz="4" w:space="0" w:color="auto"/>
              <w:bottom w:val="single" w:sz="4" w:space="0" w:color="auto"/>
              <w:right w:val="single" w:sz="4" w:space="0" w:color="auto"/>
            </w:tcBorders>
          </w:tcPr>
          <w:p w14:paraId="2B66FDBF" w14:textId="68A1171D" w:rsidR="00B25F6D" w:rsidRPr="00B00538" w:rsidRDefault="00534C03" w:rsidP="00BE4B08">
            <w:pPr>
              <w:numPr>
                <w:ilvl w:val="0"/>
                <w:numId w:val="8"/>
              </w:numPr>
              <w:spacing w:after="0" w:line="240" w:lineRule="auto"/>
              <w:jc w:val="both"/>
              <w:rPr>
                <w:rFonts w:ascii="Arial" w:hAnsi="Arial" w:cs="Arial"/>
                <w:b/>
                <w:i/>
                <w:sz w:val="24"/>
                <w:szCs w:val="24"/>
                <w:lang w:val="en-GB"/>
              </w:rPr>
            </w:pPr>
            <w:r>
              <w:rPr>
                <w:rFonts w:ascii="Arial" w:hAnsi="Arial" w:cs="Times New Roman"/>
                <w:b/>
                <w:i/>
                <w:sz w:val="24"/>
                <w:szCs w:val="24"/>
                <w:lang w:val="en-GB"/>
              </w:rPr>
              <w:t>creating an online quiz</w:t>
            </w:r>
          </w:p>
        </w:tc>
      </w:tr>
      <w:tr w:rsidR="00B25F6D" w:rsidRPr="00B25F6D" w14:paraId="765D461A"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7CFC4831" w14:textId="77777777" w:rsidR="00B25F6D" w:rsidRPr="00B25F6D" w:rsidRDefault="00B25F6D" w:rsidP="00A201A4">
            <w:pPr>
              <w:spacing w:before="120" w:after="0" w:line="240" w:lineRule="auto"/>
              <w:rPr>
                <w:rFonts w:ascii="Arial" w:hAnsi="Arial" w:cs="Times New Roman"/>
                <w:b/>
                <w:sz w:val="24"/>
                <w:szCs w:val="24"/>
                <w:u w:val="single"/>
              </w:rPr>
            </w:pPr>
            <w:r w:rsidRPr="00B25F6D">
              <w:rPr>
                <w:rFonts w:ascii="Arial" w:hAnsi="Arial" w:cs="Times New Roman"/>
                <w:b/>
                <w:sz w:val="24"/>
                <w:szCs w:val="24"/>
                <w:u w:val="single"/>
              </w:rPr>
              <w:t>Inhalte für Präsenzunterricht</w:t>
            </w:r>
          </w:p>
          <w:p w14:paraId="756A8326"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Klassenarbeiten/Prüfungen</w:t>
            </w:r>
          </w:p>
          <w:p w14:paraId="123632AE" w14:textId="77777777" w:rsidR="00B25F6D" w:rsidRPr="00B25F6D" w:rsidRDefault="00B25F6D" w:rsidP="00A201A4">
            <w:pPr>
              <w:numPr>
                <w:ilvl w:val="0"/>
                <w:numId w:val="9"/>
              </w:numPr>
              <w:spacing w:before="120" w:after="0" w:line="240" w:lineRule="auto"/>
              <w:contextualSpacing/>
              <w:jc w:val="both"/>
              <w:rPr>
                <w:rFonts w:ascii="Arial" w:hAnsi="Arial" w:cs="Times New Roman"/>
                <w:sz w:val="24"/>
                <w:szCs w:val="24"/>
              </w:rPr>
            </w:pPr>
            <w:r w:rsidRPr="00B25F6D">
              <w:rPr>
                <w:rFonts w:ascii="Arial" w:hAnsi="Arial" w:cs="Times New Roman"/>
                <w:sz w:val="24"/>
                <w:szCs w:val="24"/>
              </w:rPr>
              <w:t>Klärung organisatorischer Fragen</w:t>
            </w:r>
          </w:p>
          <w:p w14:paraId="5AE3F5E5" w14:textId="77669878" w:rsidR="00B25F6D" w:rsidRPr="00B25F6D" w:rsidRDefault="00B25F6D" w:rsidP="00BA52C4">
            <w:pPr>
              <w:numPr>
                <w:ilvl w:val="0"/>
                <w:numId w:val="9"/>
              </w:numPr>
              <w:spacing w:before="120" w:after="0" w:line="240" w:lineRule="auto"/>
              <w:contextualSpacing/>
              <w:jc w:val="both"/>
              <w:rPr>
                <w:rFonts w:ascii="Arial" w:hAnsi="Arial" w:cs="Times New Roman"/>
                <w:bCs/>
                <w:sz w:val="24"/>
                <w:szCs w:val="24"/>
              </w:rPr>
            </w:pPr>
            <w:r w:rsidRPr="00B25F6D">
              <w:rPr>
                <w:rFonts w:ascii="Arial" w:hAnsi="Arial" w:cs="Times New Roman"/>
                <w:sz w:val="24"/>
                <w:szCs w:val="24"/>
              </w:rPr>
              <w:t>Klärung technischer Fragen</w:t>
            </w:r>
          </w:p>
        </w:tc>
      </w:tr>
      <w:tr w:rsidR="00B25F6D" w:rsidRPr="00B25F6D" w14:paraId="167DE6EF"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73575392" w14:textId="77777777" w:rsidR="00B25F6D" w:rsidRPr="00B25F6D" w:rsidRDefault="00B25F6D" w:rsidP="00A201A4">
            <w:pPr>
              <w:spacing w:before="120" w:after="0" w:line="240" w:lineRule="auto"/>
              <w:jc w:val="both"/>
              <w:rPr>
                <w:rFonts w:ascii="Arial" w:hAnsi="Arial" w:cs="Times New Roman"/>
                <w:b/>
                <w:sz w:val="24"/>
                <w:szCs w:val="24"/>
                <w:u w:val="single"/>
              </w:rPr>
            </w:pPr>
            <w:r w:rsidRPr="00B25F6D">
              <w:rPr>
                <w:rFonts w:ascii="Arial" w:hAnsi="Arial" w:cs="Times New Roman"/>
                <w:b/>
                <w:sz w:val="24"/>
                <w:szCs w:val="24"/>
                <w:u w:val="single"/>
              </w:rPr>
              <w:t>Voraussetzungen (inhaltlich, technisch, sozial-emotional)</w:t>
            </w:r>
          </w:p>
          <w:p w14:paraId="782DF941" w14:textId="4A107D02"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Das Projekt kann komplett in Distanz durchgeführt werden, es eignet sich </w:t>
            </w:r>
            <w:r w:rsidR="006D0EA2">
              <w:rPr>
                <w:rFonts w:ascii="Arial" w:hAnsi="Arial" w:cs="Times New Roman"/>
                <w:bCs/>
                <w:sz w:val="24"/>
                <w:szCs w:val="24"/>
              </w:rPr>
              <w:t xml:space="preserve">für </w:t>
            </w:r>
            <w:r w:rsidRPr="00B25F6D">
              <w:rPr>
                <w:rFonts w:ascii="Arial" w:hAnsi="Arial" w:cs="Times New Roman"/>
                <w:bCs/>
                <w:sz w:val="24"/>
                <w:szCs w:val="24"/>
              </w:rPr>
              <w:t xml:space="preserve">eine asynchrone Vorgehensweise. </w:t>
            </w:r>
          </w:p>
          <w:p w14:paraId="16C01E23" w14:textId="0EA14EF2" w:rsidR="00B25F6D" w:rsidRPr="00B25F6D" w:rsidRDefault="00B25F6D" w:rsidP="00A201A4">
            <w:pPr>
              <w:spacing w:before="120" w:after="0" w:line="240" w:lineRule="auto"/>
              <w:jc w:val="both"/>
              <w:rPr>
                <w:rFonts w:ascii="Arial" w:hAnsi="Arial" w:cs="Times New Roman"/>
                <w:bCs/>
                <w:sz w:val="24"/>
                <w:szCs w:val="24"/>
              </w:rPr>
            </w:pPr>
            <w:r w:rsidRPr="00B25F6D">
              <w:rPr>
                <w:rFonts w:ascii="Arial" w:hAnsi="Arial" w:cs="Times New Roman"/>
                <w:bCs/>
                <w:sz w:val="24"/>
                <w:szCs w:val="24"/>
              </w:rPr>
              <w:t xml:space="preserve">Die verschiedenen Phasen sind als Projektphasen zu verstehen, die die </w:t>
            </w:r>
            <w:r w:rsidR="001E4B3D">
              <w:rPr>
                <w:rFonts w:ascii="Arial" w:hAnsi="Arial" w:cs="Times New Roman"/>
                <w:bCs/>
                <w:sz w:val="24"/>
                <w:szCs w:val="24"/>
              </w:rPr>
              <w:t>Schülerinnen und Schüler (</w:t>
            </w:r>
            <w:proofErr w:type="spellStart"/>
            <w:r w:rsidRPr="00B25F6D">
              <w:rPr>
                <w:rFonts w:ascii="Arial" w:hAnsi="Arial" w:cs="Times New Roman"/>
                <w:bCs/>
                <w:sz w:val="24"/>
                <w:szCs w:val="24"/>
              </w:rPr>
              <w:t>SuS</w:t>
            </w:r>
            <w:proofErr w:type="spellEnd"/>
            <w:r w:rsidR="001E4B3D">
              <w:rPr>
                <w:rFonts w:ascii="Arial" w:hAnsi="Arial" w:cs="Times New Roman"/>
                <w:bCs/>
                <w:sz w:val="24"/>
                <w:szCs w:val="24"/>
              </w:rPr>
              <w:t>)</w:t>
            </w:r>
            <w:r w:rsidRPr="00B25F6D">
              <w:rPr>
                <w:rFonts w:ascii="Arial" w:hAnsi="Arial" w:cs="Times New Roman"/>
                <w:bCs/>
                <w:sz w:val="24"/>
                <w:szCs w:val="24"/>
              </w:rPr>
              <w:t xml:space="preserve"> innerhalb eines gesetzten zeitlichen Rahmens erledigen. </w:t>
            </w:r>
          </w:p>
          <w:p w14:paraId="6350F15D" w14:textId="560D47B5" w:rsidR="00B25F6D" w:rsidRPr="00B25F6D" w:rsidRDefault="00B25F6D" w:rsidP="00A201A4">
            <w:pPr>
              <w:spacing w:after="0" w:line="240" w:lineRule="auto"/>
              <w:jc w:val="both"/>
              <w:rPr>
                <w:rFonts w:ascii="Arial" w:hAnsi="Arial" w:cs="Times New Roman"/>
                <w:sz w:val="24"/>
                <w:szCs w:val="24"/>
              </w:rPr>
            </w:pPr>
            <w:r w:rsidRPr="00B25F6D">
              <w:rPr>
                <w:rFonts w:ascii="Arial" w:hAnsi="Arial" w:cs="Times New Roman"/>
                <w:sz w:val="24"/>
                <w:szCs w:val="24"/>
              </w:rPr>
              <w:t xml:space="preserve">Die Lehrkraft stellt zu einem </w:t>
            </w:r>
            <w:proofErr w:type="spellStart"/>
            <w:r w:rsidRPr="00B25F6D">
              <w:rPr>
                <w:rFonts w:ascii="Arial" w:hAnsi="Arial" w:cs="Times New Roman"/>
                <w:sz w:val="24"/>
                <w:szCs w:val="24"/>
              </w:rPr>
              <w:t>transparent</w:t>
            </w:r>
            <w:proofErr w:type="spellEnd"/>
            <w:r w:rsidRPr="00B25F6D">
              <w:rPr>
                <w:rFonts w:ascii="Arial" w:hAnsi="Arial" w:cs="Times New Roman"/>
                <w:sz w:val="24"/>
                <w:szCs w:val="24"/>
              </w:rPr>
              <w:t xml:space="preserve"> terminierten Datum die Lernaufgaben für mindestens eine Arbeitswoche (als terminierte Projektaufgaben) bereit (wünschenswert über</w:t>
            </w:r>
            <w:r w:rsidR="005F3475">
              <w:rPr>
                <w:rFonts w:ascii="Arial" w:hAnsi="Arial" w:cs="Times New Roman"/>
                <w:sz w:val="24"/>
                <w:szCs w:val="24"/>
              </w:rPr>
              <w:t xml:space="preserve"> ein Lernmanagementsystem</w:t>
            </w:r>
            <w:r w:rsidRPr="00B25F6D">
              <w:rPr>
                <w:rFonts w:ascii="Arial" w:hAnsi="Arial" w:cs="Times New Roman"/>
                <w:sz w:val="24"/>
                <w:szCs w:val="24"/>
              </w:rPr>
              <w:t xml:space="preserve"> </w:t>
            </w:r>
            <w:r w:rsidR="005F3475">
              <w:rPr>
                <w:rFonts w:ascii="Arial" w:hAnsi="Arial" w:cs="Times New Roman"/>
                <w:sz w:val="24"/>
                <w:szCs w:val="24"/>
              </w:rPr>
              <w:t>(</w:t>
            </w:r>
            <w:r w:rsidRPr="00B25F6D">
              <w:rPr>
                <w:rFonts w:ascii="Arial" w:hAnsi="Arial" w:cs="Times New Roman"/>
                <w:sz w:val="24"/>
                <w:szCs w:val="24"/>
              </w:rPr>
              <w:t>LMS)</w:t>
            </w:r>
            <w:r w:rsidR="00734CE5">
              <w:rPr>
                <w:rFonts w:ascii="Arial" w:hAnsi="Arial" w:cs="Times New Roman"/>
                <w:sz w:val="24"/>
                <w:szCs w:val="24"/>
              </w:rPr>
              <w:t>)</w:t>
            </w:r>
            <w:r w:rsidRPr="00B25F6D">
              <w:rPr>
                <w:rFonts w:ascii="Arial" w:hAnsi="Arial" w:cs="Times New Roman"/>
                <w:sz w:val="24"/>
                <w:szCs w:val="24"/>
              </w:rPr>
              <w:t xml:space="preserve">, die die Schülerinnen und Schüler möglichst eigenständig mit den ihnen zur Verfügung stehenden Mitteln bearbeiten können. </w:t>
            </w:r>
          </w:p>
          <w:p w14:paraId="33487605" w14:textId="3DD9E718" w:rsidR="00B25F6D" w:rsidRPr="00B25F6D" w:rsidRDefault="00B25F6D" w:rsidP="00A201A4">
            <w:pPr>
              <w:spacing w:before="120" w:after="0" w:line="240" w:lineRule="auto"/>
              <w:jc w:val="both"/>
              <w:rPr>
                <w:rFonts w:ascii="Arial" w:hAnsi="Arial" w:cs="Times New Roman"/>
                <w:sz w:val="24"/>
                <w:szCs w:val="24"/>
              </w:rPr>
            </w:pPr>
            <w:r w:rsidRPr="00B25F6D">
              <w:rPr>
                <w:rFonts w:ascii="Arial" w:hAnsi="Arial" w:cs="Times New Roman"/>
                <w:bCs/>
                <w:sz w:val="24"/>
                <w:szCs w:val="24"/>
              </w:rPr>
              <w:t xml:space="preserve">Die Lehrkraft stellt und erläutert jeweils zu Beginn der Phase die Aufgabe und steht bei Bedarf für Rückfragen </w:t>
            </w:r>
            <w:r w:rsidRPr="00B25F6D">
              <w:rPr>
                <w:rFonts w:ascii="Arial" w:hAnsi="Arial" w:cs="Times New Roman"/>
                <w:sz w:val="24"/>
                <w:szCs w:val="24"/>
              </w:rPr>
              <w:t>per LMS, Emai</w:t>
            </w:r>
            <w:r w:rsidRPr="001E4B3D">
              <w:rPr>
                <w:rFonts w:ascii="Arial" w:hAnsi="Arial" w:cs="Times New Roman"/>
                <w:sz w:val="24"/>
                <w:szCs w:val="24"/>
              </w:rPr>
              <w:t>l o.ä. für zur Verfügung</w:t>
            </w:r>
            <w:r w:rsidR="00603B98">
              <w:rPr>
                <w:rFonts w:ascii="Arial" w:hAnsi="Arial" w:cs="Times New Roman"/>
                <w:sz w:val="24"/>
                <w:szCs w:val="24"/>
              </w:rPr>
              <w:t>.</w:t>
            </w:r>
            <w:r w:rsidRPr="001E4B3D">
              <w:rPr>
                <w:rFonts w:ascii="Arial" w:hAnsi="Arial" w:cs="Times New Roman"/>
                <w:sz w:val="24"/>
                <w:szCs w:val="24"/>
              </w:rPr>
              <w:t xml:space="preserve"> </w:t>
            </w:r>
            <w:r w:rsidR="00603B98">
              <w:rPr>
                <w:rFonts w:ascii="Arial" w:hAnsi="Arial" w:cs="Times New Roman"/>
                <w:sz w:val="24"/>
                <w:szCs w:val="24"/>
              </w:rPr>
              <w:t>J</w:t>
            </w:r>
            <w:r w:rsidRPr="001E4B3D">
              <w:rPr>
                <w:rFonts w:ascii="Arial" w:hAnsi="Arial" w:cs="Times New Roman"/>
                <w:sz w:val="24"/>
                <w:szCs w:val="24"/>
              </w:rPr>
              <w:t xml:space="preserve">e nach medialen Voraussetzungen kann eine fakultativ synchrone </w:t>
            </w:r>
            <w:r w:rsidR="00242618" w:rsidRPr="001E4B3D">
              <w:rPr>
                <w:rFonts w:ascii="Arial" w:hAnsi="Arial" w:cs="Times New Roman"/>
                <w:sz w:val="24"/>
                <w:szCs w:val="24"/>
              </w:rPr>
              <w:t>I</w:t>
            </w:r>
            <w:r w:rsidRPr="001E4B3D">
              <w:rPr>
                <w:rFonts w:ascii="Arial" w:hAnsi="Arial" w:cs="Times New Roman"/>
                <w:sz w:val="24"/>
                <w:szCs w:val="24"/>
              </w:rPr>
              <w:t xml:space="preserve">nteraktion </w:t>
            </w:r>
            <w:r w:rsidR="00242618" w:rsidRPr="001E4B3D">
              <w:rPr>
                <w:rFonts w:ascii="Arial" w:hAnsi="Arial" w:cs="Times New Roman"/>
                <w:sz w:val="24"/>
                <w:szCs w:val="24"/>
              </w:rPr>
              <w:t>zwischen</w:t>
            </w:r>
            <w:r w:rsidR="001E4B3D">
              <w:rPr>
                <w:rFonts w:ascii="Arial" w:hAnsi="Arial" w:cs="Times New Roman"/>
                <w:sz w:val="24"/>
                <w:szCs w:val="24"/>
              </w:rPr>
              <w:t xml:space="preserve"> der</w:t>
            </w:r>
            <w:r w:rsidR="00242618" w:rsidRPr="001E4B3D">
              <w:rPr>
                <w:rFonts w:ascii="Arial" w:hAnsi="Arial" w:cs="Times New Roman"/>
                <w:sz w:val="24"/>
                <w:szCs w:val="24"/>
              </w:rPr>
              <w:t xml:space="preserve"> Lehrkraft und den </w:t>
            </w:r>
            <w:proofErr w:type="spellStart"/>
            <w:r w:rsidR="00242618" w:rsidRPr="001E4B3D">
              <w:rPr>
                <w:rFonts w:ascii="Arial" w:hAnsi="Arial" w:cs="Times New Roman"/>
                <w:sz w:val="24"/>
                <w:szCs w:val="24"/>
              </w:rPr>
              <w:t>S</w:t>
            </w:r>
            <w:r w:rsidR="001E4B3D">
              <w:rPr>
                <w:rFonts w:ascii="Arial" w:hAnsi="Arial" w:cs="Times New Roman"/>
                <w:sz w:val="24"/>
                <w:szCs w:val="24"/>
              </w:rPr>
              <w:t>uS</w:t>
            </w:r>
            <w:proofErr w:type="spellEnd"/>
            <w:r w:rsidR="00242618">
              <w:rPr>
                <w:rFonts w:ascii="Arial" w:hAnsi="Arial" w:cs="Times New Roman"/>
                <w:sz w:val="24"/>
                <w:szCs w:val="24"/>
              </w:rPr>
              <w:t xml:space="preserve"> </w:t>
            </w:r>
            <w:r w:rsidRPr="00B25F6D">
              <w:rPr>
                <w:rFonts w:ascii="Arial" w:hAnsi="Arial" w:cs="Times New Roman"/>
                <w:sz w:val="24"/>
                <w:szCs w:val="24"/>
              </w:rPr>
              <w:t xml:space="preserve">in Form von Text-/ Videochats oder notfalls telefonisch erfolgen. Sollten die </w:t>
            </w:r>
            <w:proofErr w:type="spellStart"/>
            <w:r w:rsidR="00CC7CC8">
              <w:rPr>
                <w:rFonts w:ascii="Arial" w:hAnsi="Arial" w:cs="Times New Roman"/>
                <w:sz w:val="24"/>
                <w:szCs w:val="24"/>
              </w:rPr>
              <w:t>SuS</w:t>
            </w:r>
            <w:proofErr w:type="spellEnd"/>
            <w:r w:rsidRPr="00B25F6D">
              <w:rPr>
                <w:rFonts w:ascii="Arial" w:hAnsi="Arial" w:cs="Times New Roman"/>
                <w:sz w:val="24"/>
                <w:szCs w:val="24"/>
              </w:rPr>
              <w:t xml:space="preserve"> nicht selbst über entsprechende Endgeräte zur Kommunikation</w:t>
            </w:r>
            <w:r w:rsidR="00734CE5">
              <w:rPr>
                <w:rFonts w:ascii="Arial" w:hAnsi="Arial" w:cs="Times New Roman"/>
                <w:sz w:val="24"/>
                <w:szCs w:val="24"/>
              </w:rPr>
              <w:t xml:space="preserve"> verfügen</w:t>
            </w:r>
            <w:r w:rsidRPr="00B25F6D">
              <w:rPr>
                <w:rFonts w:ascii="Arial" w:hAnsi="Arial" w:cs="Times New Roman"/>
                <w:sz w:val="24"/>
                <w:szCs w:val="24"/>
              </w:rPr>
              <w:t>, sollten die Voraussetzungen dafür von der Betreuungslehrkraft geschaffen werden (Bereitstellung mobiler Leihgeräte als „Fragestationen“). </w:t>
            </w:r>
          </w:p>
          <w:p w14:paraId="7DE4739B" w14:textId="7C78F6EF" w:rsidR="00B25F6D" w:rsidRPr="00B25F6D" w:rsidRDefault="00BA52C4" w:rsidP="00A201A4">
            <w:pPr>
              <w:spacing w:before="120" w:after="0" w:line="240" w:lineRule="auto"/>
              <w:jc w:val="both"/>
              <w:rPr>
                <w:rFonts w:ascii="Arial" w:hAnsi="Arial" w:cs="Times New Roman"/>
                <w:bCs/>
                <w:sz w:val="24"/>
                <w:szCs w:val="24"/>
              </w:rPr>
            </w:pPr>
            <w:r>
              <w:rPr>
                <w:rFonts w:ascii="Arial" w:hAnsi="Arial" w:cs="Times New Roman"/>
                <w:bCs/>
                <w:sz w:val="24"/>
                <w:szCs w:val="24"/>
              </w:rPr>
              <w:t xml:space="preserve">Indem den </w:t>
            </w:r>
            <w:proofErr w:type="spellStart"/>
            <w:r>
              <w:rPr>
                <w:rFonts w:ascii="Arial" w:hAnsi="Arial" w:cs="Times New Roman"/>
                <w:bCs/>
                <w:sz w:val="24"/>
                <w:szCs w:val="24"/>
              </w:rPr>
              <w:t>SuS</w:t>
            </w:r>
            <w:proofErr w:type="spellEnd"/>
            <w:r>
              <w:rPr>
                <w:rFonts w:ascii="Arial" w:hAnsi="Arial" w:cs="Times New Roman"/>
                <w:bCs/>
                <w:sz w:val="24"/>
                <w:szCs w:val="24"/>
              </w:rPr>
              <w:t xml:space="preserve"> eine Auswahl Wahl eröffnet wird, welche Art von Produkt sie bis zum Ende des Unterrichtsvorhabens erstellen wollen (z.B. </w:t>
            </w:r>
            <w:r w:rsidR="00B25F6D" w:rsidRPr="00B25F6D">
              <w:rPr>
                <w:rFonts w:ascii="Arial" w:hAnsi="Arial" w:cs="Times New Roman"/>
                <w:bCs/>
                <w:sz w:val="24"/>
                <w:szCs w:val="24"/>
              </w:rPr>
              <w:t>handgeschriebener Text, Poster oder Video, Audiodatei</w:t>
            </w:r>
            <w:r>
              <w:rPr>
                <w:rFonts w:ascii="Arial" w:hAnsi="Arial" w:cs="Times New Roman"/>
                <w:bCs/>
                <w:sz w:val="24"/>
                <w:szCs w:val="24"/>
              </w:rPr>
              <w:t>)</w:t>
            </w:r>
            <w:r w:rsidR="00B25F6D" w:rsidRPr="00B25F6D">
              <w:rPr>
                <w:rFonts w:ascii="Arial" w:hAnsi="Arial" w:cs="Times New Roman"/>
                <w:bCs/>
                <w:sz w:val="24"/>
                <w:szCs w:val="24"/>
              </w:rPr>
              <w:t xml:space="preserve">, kann den individuellen technischen Gegebenheiten der </w:t>
            </w:r>
            <w:proofErr w:type="spellStart"/>
            <w:r w:rsidR="00B25F6D" w:rsidRPr="00B25F6D">
              <w:rPr>
                <w:rFonts w:ascii="Arial" w:hAnsi="Arial" w:cs="Times New Roman"/>
                <w:bCs/>
                <w:sz w:val="24"/>
                <w:szCs w:val="24"/>
              </w:rPr>
              <w:t>SuS</w:t>
            </w:r>
            <w:proofErr w:type="spellEnd"/>
            <w:r w:rsidR="00B25F6D" w:rsidRPr="00B25F6D">
              <w:rPr>
                <w:rFonts w:ascii="Arial" w:hAnsi="Arial" w:cs="Times New Roman"/>
                <w:bCs/>
                <w:sz w:val="24"/>
                <w:szCs w:val="24"/>
              </w:rPr>
              <w:t xml:space="preserve"> sowie ihren </w:t>
            </w:r>
            <w:r w:rsidR="00B25F6D" w:rsidRPr="00B25F6D">
              <w:rPr>
                <w:rFonts w:ascii="Arial" w:hAnsi="Arial" w:cs="Times New Roman"/>
                <w:bCs/>
                <w:sz w:val="24"/>
                <w:szCs w:val="24"/>
              </w:rPr>
              <w:lastRenderedPageBreak/>
              <w:t>Vorlieben Rechnung getragen werden. Falls das Produkt zur Leistungsbewertung anstelle einer Klassenarbeit genutzt werden soll, empfiehlt es sich, diese Auswahl zu reduzieren, um die Vergleichbarkeit zu garantieren.</w:t>
            </w:r>
          </w:p>
          <w:p w14:paraId="260B31B0" w14:textId="47A63026" w:rsidR="00B25F6D" w:rsidRPr="00B25F6D" w:rsidRDefault="00B25F6D" w:rsidP="00BA52C4">
            <w:pPr>
              <w:spacing w:before="120" w:after="0" w:line="240" w:lineRule="auto"/>
              <w:jc w:val="both"/>
              <w:rPr>
                <w:rFonts w:ascii="Arial" w:hAnsi="Arial" w:cs="Times New Roman"/>
                <w:sz w:val="24"/>
                <w:szCs w:val="24"/>
              </w:rPr>
            </w:pPr>
            <w:r w:rsidRPr="00B25F6D">
              <w:rPr>
                <w:rFonts w:ascii="Arial" w:hAnsi="Arial" w:cs="Times New Roman"/>
                <w:bCs/>
                <w:sz w:val="24"/>
                <w:szCs w:val="24"/>
              </w:rPr>
              <w:t xml:space="preserve">Das Projekt setzt auf authentische englischsprachige Webseiten und Videos. </w:t>
            </w:r>
            <w:proofErr w:type="spellStart"/>
            <w:r w:rsidRPr="00B25F6D">
              <w:rPr>
                <w:rFonts w:ascii="Arial" w:hAnsi="Arial" w:cs="Times New Roman"/>
                <w:bCs/>
                <w:sz w:val="24"/>
                <w:szCs w:val="24"/>
              </w:rPr>
              <w:t>SuS</w:t>
            </w:r>
            <w:proofErr w:type="spellEnd"/>
            <w:r w:rsidRPr="00B25F6D">
              <w:rPr>
                <w:rFonts w:ascii="Arial" w:hAnsi="Arial" w:cs="Times New Roman"/>
                <w:bCs/>
                <w:sz w:val="24"/>
                <w:szCs w:val="24"/>
              </w:rPr>
              <w:t xml:space="preserve"> können ermutigt werden, auch bei eventuellen sprachlichen Schwierigkeiten auf digitale Hilfen, ggf. Wörterbücher und die Unterstützung der Lehrkraft</w:t>
            </w:r>
            <w:r w:rsidR="00734CE5">
              <w:rPr>
                <w:rFonts w:ascii="Arial" w:hAnsi="Arial" w:cs="Times New Roman"/>
                <w:bCs/>
                <w:sz w:val="24"/>
                <w:szCs w:val="24"/>
              </w:rPr>
              <w:t>,</w:t>
            </w:r>
            <w:r w:rsidRPr="00B25F6D">
              <w:rPr>
                <w:rFonts w:ascii="Arial" w:hAnsi="Arial" w:cs="Times New Roman"/>
                <w:bCs/>
                <w:sz w:val="24"/>
                <w:szCs w:val="24"/>
              </w:rPr>
              <w:t xml:space="preserve"> zurückzugreifen. </w:t>
            </w:r>
          </w:p>
        </w:tc>
      </w:tr>
      <w:tr w:rsidR="00B25F6D" w:rsidRPr="00B25F6D" w14:paraId="69AC33EC" w14:textId="77777777" w:rsidTr="00A201A4">
        <w:tc>
          <w:tcPr>
            <w:tcW w:w="14596" w:type="dxa"/>
            <w:gridSpan w:val="3"/>
            <w:tcBorders>
              <w:top w:val="single" w:sz="6" w:space="0" w:color="auto"/>
              <w:left w:val="single" w:sz="4" w:space="0" w:color="auto"/>
              <w:bottom w:val="single" w:sz="6" w:space="0" w:color="auto"/>
              <w:right w:val="single" w:sz="4" w:space="0" w:color="auto"/>
            </w:tcBorders>
            <w:hideMark/>
          </w:tcPr>
          <w:p w14:paraId="771128ED" w14:textId="77777777" w:rsidR="00B25F6D" w:rsidRPr="00B25F6D" w:rsidRDefault="00B25F6D" w:rsidP="00A201A4">
            <w:pPr>
              <w:spacing w:before="120" w:after="0" w:line="240" w:lineRule="auto"/>
              <w:rPr>
                <w:rFonts w:ascii="Arial" w:hAnsi="Arial" w:cs="Times New Roman"/>
                <w:sz w:val="24"/>
                <w:szCs w:val="24"/>
              </w:rPr>
            </w:pPr>
            <w:r w:rsidRPr="00B25F6D">
              <w:rPr>
                <w:rFonts w:ascii="Arial" w:hAnsi="Arial" w:cs="Times New Roman"/>
                <w:b/>
                <w:sz w:val="24"/>
                <w:szCs w:val="24"/>
                <w:u w:val="single"/>
              </w:rPr>
              <w:lastRenderedPageBreak/>
              <w:t>Synchrone Phasen</w:t>
            </w:r>
            <w:r w:rsidRPr="00B25F6D">
              <w:rPr>
                <w:rFonts w:ascii="Arial" w:hAnsi="Arial" w:cs="Times New Roman"/>
                <w:sz w:val="24"/>
                <w:szCs w:val="24"/>
              </w:rPr>
              <w:t xml:space="preserve"> </w:t>
            </w:r>
          </w:p>
          <w:p w14:paraId="685BFE96" w14:textId="23506AC3"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Vereinbarungen / Absprachen zur Vorbereitung der asynchronen Projektphasen </w:t>
            </w:r>
            <w:proofErr w:type="spellStart"/>
            <w:r w:rsidR="008136FE">
              <w:rPr>
                <w:rFonts w:ascii="Arial" w:hAnsi="Arial" w:cs="Times New Roman"/>
                <w:i/>
                <w:iCs/>
                <w:sz w:val="24"/>
                <w:szCs w:val="24"/>
              </w:rPr>
              <w:t>Researching</w:t>
            </w:r>
            <w:proofErr w:type="spellEnd"/>
            <w:r w:rsidR="008136FE">
              <w:rPr>
                <w:rFonts w:ascii="Arial" w:hAnsi="Arial" w:cs="Times New Roman"/>
                <w:i/>
                <w:iCs/>
                <w:sz w:val="24"/>
                <w:szCs w:val="24"/>
              </w:rPr>
              <w:t xml:space="preserve"> </w:t>
            </w:r>
            <w:proofErr w:type="spellStart"/>
            <w:r w:rsidR="008136FE">
              <w:rPr>
                <w:rFonts w:ascii="Arial" w:hAnsi="Arial" w:cs="Times New Roman"/>
                <w:i/>
                <w:iCs/>
                <w:sz w:val="24"/>
                <w:szCs w:val="24"/>
              </w:rPr>
              <w:t>celebr</w:t>
            </w:r>
            <w:r w:rsidR="00654503">
              <w:rPr>
                <w:rFonts w:ascii="Arial" w:hAnsi="Arial" w:cs="Times New Roman"/>
                <w:i/>
                <w:iCs/>
                <w:sz w:val="24"/>
                <w:szCs w:val="24"/>
              </w:rPr>
              <w:t>ities</w:t>
            </w:r>
            <w:proofErr w:type="spellEnd"/>
            <w:r w:rsidR="00654503">
              <w:rPr>
                <w:rFonts w:ascii="Arial" w:hAnsi="Arial" w:cs="Times New Roman"/>
                <w:i/>
                <w:iCs/>
                <w:sz w:val="24"/>
                <w:szCs w:val="24"/>
              </w:rPr>
              <w:t xml:space="preserve">, </w:t>
            </w:r>
            <w:proofErr w:type="spellStart"/>
            <w:r w:rsidR="00654503">
              <w:rPr>
                <w:rFonts w:ascii="Arial" w:hAnsi="Arial" w:cs="Times New Roman"/>
                <w:i/>
                <w:iCs/>
                <w:sz w:val="24"/>
                <w:szCs w:val="24"/>
              </w:rPr>
              <w:t>creating</w:t>
            </w:r>
            <w:proofErr w:type="spellEnd"/>
            <w:r w:rsidR="00654503">
              <w:rPr>
                <w:rFonts w:ascii="Arial" w:hAnsi="Arial" w:cs="Times New Roman"/>
                <w:i/>
                <w:iCs/>
                <w:sz w:val="24"/>
                <w:szCs w:val="24"/>
              </w:rPr>
              <w:t xml:space="preserve"> a </w:t>
            </w:r>
            <w:proofErr w:type="spellStart"/>
            <w:r w:rsidR="00654503">
              <w:rPr>
                <w:rFonts w:ascii="Arial" w:hAnsi="Arial" w:cs="Times New Roman"/>
                <w:i/>
                <w:iCs/>
                <w:sz w:val="24"/>
                <w:szCs w:val="24"/>
              </w:rPr>
              <w:t>celebrity</w:t>
            </w:r>
            <w:proofErr w:type="spellEnd"/>
            <w:r w:rsidR="00654503">
              <w:rPr>
                <w:rFonts w:ascii="Arial" w:hAnsi="Arial" w:cs="Times New Roman"/>
                <w:i/>
                <w:iCs/>
                <w:sz w:val="24"/>
                <w:szCs w:val="24"/>
              </w:rPr>
              <w:t xml:space="preserve"> </w:t>
            </w:r>
            <w:proofErr w:type="spellStart"/>
            <w:r w:rsidR="00654503">
              <w:rPr>
                <w:rFonts w:ascii="Arial" w:hAnsi="Arial" w:cs="Times New Roman"/>
                <w:i/>
                <w:iCs/>
                <w:sz w:val="24"/>
                <w:szCs w:val="24"/>
              </w:rPr>
              <w:t>profile</w:t>
            </w:r>
            <w:proofErr w:type="spellEnd"/>
            <w:r w:rsidR="00654503">
              <w:rPr>
                <w:rFonts w:ascii="Arial" w:hAnsi="Arial" w:cs="Times New Roman"/>
                <w:i/>
                <w:iCs/>
                <w:sz w:val="24"/>
                <w:szCs w:val="24"/>
              </w:rPr>
              <w:t xml:space="preserve"> </w:t>
            </w:r>
            <w:r w:rsidR="00654503">
              <w:rPr>
                <w:rFonts w:ascii="Arial" w:hAnsi="Arial" w:cs="Times New Roman"/>
                <w:sz w:val="24"/>
                <w:szCs w:val="24"/>
              </w:rPr>
              <w:t>und</w:t>
            </w:r>
            <w:r w:rsidR="00654503">
              <w:rPr>
                <w:rFonts w:ascii="Arial" w:hAnsi="Arial" w:cs="Times New Roman"/>
                <w:i/>
                <w:iCs/>
                <w:sz w:val="24"/>
                <w:szCs w:val="24"/>
              </w:rPr>
              <w:t xml:space="preserve"> </w:t>
            </w:r>
            <w:proofErr w:type="spellStart"/>
            <w:r w:rsidR="00654503">
              <w:rPr>
                <w:rFonts w:ascii="Arial" w:hAnsi="Arial" w:cs="Times New Roman"/>
                <w:i/>
                <w:iCs/>
                <w:sz w:val="24"/>
                <w:szCs w:val="24"/>
              </w:rPr>
              <w:t>creating</w:t>
            </w:r>
            <w:proofErr w:type="spellEnd"/>
            <w:r w:rsidR="00654503">
              <w:rPr>
                <w:rFonts w:ascii="Arial" w:hAnsi="Arial" w:cs="Times New Roman"/>
                <w:i/>
                <w:iCs/>
                <w:sz w:val="24"/>
                <w:szCs w:val="24"/>
              </w:rPr>
              <w:t xml:space="preserve"> an online </w:t>
            </w:r>
            <w:proofErr w:type="spellStart"/>
            <w:r w:rsidR="00654503">
              <w:rPr>
                <w:rFonts w:ascii="Arial" w:hAnsi="Arial" w:cs="Times New Roman"/>
                <w:i/>
                <w:iCs/>
                <w:sz w:val="24"/>
                <w:szCs w:val="24"/>
              </w:rPr>
              <w:t>quiz</w:t>
            </w:r>
            <w:proofErr w:type="spellEnd"/>
          </w:p>
          <w:p w14:paraId="7507F6CB" w14:textId="464FB6D5" w:rsidR="00654503" w:rsidRPr="00B25F6D" w:rsidRDefault="00B25F6D" w:rsidP="00654503">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Anleitungen zum Gebrauch der zu verwendenden Tools der asynchronen Projektphasen</w:t>
            </w:r>
            <w:r w:rsidR="00654503">
              <w:rPr>
                <w:rFonts w:ascii="Arial" w:hAnsi="Arial" w:cs="Times New Roman"/>
                <w:i/>
                <w:iCs/>
                <w:sz w:val="24"/>
                <w:szCs w:val="24"/>
              </w:rPr>
              <w:t xml:space="preserve">, </w:t>
            </w:r>
            <w:proofErr w:type="spellStart"/>
            <w:r w:rsidR="00654503">
              <w:rPr>
                <w:rFonts w:ascii="Arial" w:hAnsi="Arial" w:cs="Times New Roman"/>
                <w:i/>
                <w:iCs/>
                <w:sz w:val="24"/>
                <w:szCs w:val="24"/>
              </w:rPr>
              <w:t>creating</w:t>
            </w:r>
            <w:proofErr w:type="spellEnd"/>
            <w:r w:rsidR="00654503">
              <w:rPr>
                <w:rFonts w:ascii="Arial" w:hAnsi="Arial" w:cs="Times New Roman"/>
                <w:i/>
                <w:iCs/>
                <w:sz w:val="24"/>
                <w:szCs w:val="24"/>
              </w:rPr>
              <w:t xml:space="preserve"> a </w:t>
            </w:r>
            <w:proofErr w:type="spellStart"/>
            <w:r w:rsidR="00654503">
              <w:rPr>
                <w:rFonts w:ascii="Arial" w:hAnsi="Arial" w:cs="Times New Roman"/>
                <w:i/>
                <w:iCs/>
                <w:sz w:val="24"/>
                <w:szCs w:val="24"/>
              </w:rPr>
              <w:t>celebrity</w:t>
            </w:r>
            <w:proofErr w:type="spellEnd"/>
            <w:r w:rsidR="00654503">
              <w:rPr>
                <w:rFonts w:ascii="Arial" w:hAnsi="Arial" w:cs="Times New Roman"/>
                <w:i/>
                <w:iCs/>
                <w:sz w:val="24"/>
                <w:szCs w:val="24"/>
              </w:rPr>
              <w:t xml:space="preserve"> </w:t>
            </w:r>
            <w:proofErr w:type="spellStart"/>
            <w:r w:rsidR="00654503">
              <w:rPr>
                <w:rFonts w:ascii="Arial" w:hAnsi="Arial" w:cs="Times New Roman"/>
                <w:i/>
                <w:iCs/>
                <w:sz w:val="24"/>
                <w:szCs w:val="24"/>
              </w:rPr>
              <w:t>profile</w:t>
            </w:r>
            <w:proofErr w:type="spellEnd"/>
            <w:r w:rsidR="00654503">
              <w:rPr>
                <w:rFonts w:ascii="Arial" w:hAnsi="Arial" w:cs="Times New Roman"/>
                <w:i/>
                <w:iCs/>
                <w:sz w:val="24"/>
                <w:szCs w:val="24"/>
              </w:rPr>
              <w:t xml:space="preserve"> </w:t>
            </w:r>
            <w:r w:rsidR="00654503" w:rsidRPr="00654503">
              <w:rPr>
                <w:rFonts w:ascii="Arial" w:hAnsi="Arial" w:cs="Times New Roman"/>
                <w:sz w:val="24"/>
                <w:szCs w:val="24"/>
              </w:rPr>
              <w:t>und</w:t>
            </w:r>
            <w:r w:rsidR="00654503">
              <w:rPr>
                <w:rFonts w:ascii="Arial" w:hAnsi="Arial" w:cs="Times New Roman"/>
                <w:i/>
                <w:iCs/>
                <w:sz w:val="24"/>
                <w:szCs w:val="24"/>
              </w:rPr>
              <w:t xml:space="preserve"> </w:t>
            </w:r>
            <w:proofErr w:type="spellStart"/>
            <w:r w:rsidR="00654503">
              <w:rPr>
                <w:rFonts w:ascii="Arial" w:hAnsi="Arial" w:cs="Times New Roman"/>
                <w:i/>
                <w:iCs/>
                <w:sz w:val="24"/>
                <w:szCs w:val="24"/>
              </w:rPr>
              <w:t>creating</w:t>
            </w:r>
            <w:proofErr w:type="spellEnd"/>
            <w:r w:rsidR="00654503">
              <w:rPr>
                <w:rFonts w:ascii="Arial" w:hAnsi="Arial" w:cs="Times New Roman"/>
                <w:i/>
                <w:iCs/>
                <w:sz w:val="24"/>
                <w:szCs w:val="24"/>
              </w:rPr>
              <w:t xml:space="preserve"> an online </w:t>
            </w:r>
            <w:proofErr w:type="spellStart"/>
            <w:r w:rsidR="00654503">
              <w:rPr>
                <w:rFonts w:ascii="Arial" w:hAnsi="Arial" w:cs="Times New Roman"/>
                <w:i/>
                <w:iCs/>
                <w:sz w:val="24"/>
                <w:szCs w:val="24"/>
              </w:rPr>
              <w:t>quiz</w:t>
            </w:r>
            <w:proofErr w:type="spellEnd"/>
          </w:p>
          <w:p w14:paraId="154C5C58" w14:textId="42A508DC"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 xml:space="preserve">Hilfen zur Selbstregulation, insbesondere bei der Auswahl der </w:t>
            </w:r>
            <w:r w:rsidR="005D4493">
              <w:rPr>
                <w:rFonts w:ascii="Arial" w:hAnsi="Arial" w:cs="Times New Roman"/>
                <w:sz w:val="24"/>
                <w:szCs w:val="24"/>
              </w:rPr>
              <w:t xml:space="preserve">geeigneten Fakten für </w:t>
            </w:r>
            <w:proofErr w:type="spellStart"/>
            <w:r w:rsidR="005D4493">
              <w:rPr>
                <w:rFonts w:ascii="Arial" w:hAnsi="Arial" w:cs="Times New Roman"/>
                <w:i/>
                <w:iCs/>
                <w:sz w:val="24"/>
                <w:szCs w:val="24"/>
              </w:rPr>
              <w:t>file</w:t>
            </w:r>
            <w:proofErr w:type="spellEnd"/>
            <w:r w:rsidR="005D4493">
              <w:rPr>
                <w:rFonts w:ascii="Arial" w:hAnsi="Arial" w:cs="Times New Roman"/>
                <w:sz w:val="24"/>
                <w:szCs w:val="24"/>
              </w:rPr>
              <w:t xml:space="preserve"> und </w:t>
            </w:r>
            <w:proofErr w:type="spellStart"/>
            <w:r w:rsidR="005D4493">
              <w:rPr>
                <w:rFonts w:ascii="Arial" w:hAnsi="Arial" w:cs="Times New Roman"/>
                <w:i/>
                <w:iCs/>
                <w:sz w:val="24"/>
                <w:szCs w:val="24"/>
              </w:rPr>
              <w:t>quiz</w:t>
            </w:r>
            <w:proofErr w:type="spellEnd"/>
          </w:p>
          <w:p w14:paraId="2D7F4C00"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Beziehungspflege (persönlich, Videokonferenz, Sprechstunde)</w:t>
            </w:r>
          </w:p>
          <w:p w14:paraId="0793600A"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mündlicher Austausch</w:t>
            </w:r>
          </w:p>
          <w:p w14:paraId="3BD81069"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Reflexion des Lernens in asynchronen Phasen, Austausch über erfolgreiche Vorgehensweisen, sowohl technisch als auch inhaltlich</w:t>
            </w:r>
          </w:p>
          <w:p w14:paraId="6AFA6F7F" w14:textId="79F0FE3B"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Wertschätzung der erbrachten Leistung / erstellten Produkte (Wochenergebnisse und Endprodukt</w:t>
            </w:r>
            <w:r w:rsidR="00BB3791">
              <w:rPr>
                <w:rFonts w:ascii="Arial" w:hAnsi="Arial" w:cs="Times New Roman"/>
                <w:sz w:val="24"/>
                <w:szCs w:val="24"/>
              </w:rPr>
              <w:t>e</w:t>
            </w:r>
            <w:r w:rsidRPr="00B25F6D">
              <w:rPr>
                <w:rFonts w:ascii="Arial" w:hAnsi="Arial" w:cs="Times New Roman"/>
                <w:sz w:val="24"/>
                <w:szCs w:val="24"/>
              </w:rPr>
              <w:t>)</w:t>
            </w:r>
          </w:p>
          <w:p w14:paraId="249455CC" w14:textId="77777777" w:rsidR="00B25F6D" w:rsidRPr="00B25F6D" w:rsidRDefault="00B25F6D" w:rsidP="00A201A4">
            <w:pPr>
              <w:numPr>
                <w:ilvl w:val="0"/>
                <w:numId w:val="10"/>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26DDDE06" w14:textId="77777777" w:rsidTr="00A201A4">
        <w:tc>
          <w:tcPr>
            <w:tcW w:w="14596" w:type="dxa"/>
            <w:gridSpan w:val="3"/>
            <w:tcBorders>
              <w:top w:val="single" w:sz="6" w:space="0" w:color="auto"/>
              <w:left w:val="single" w:sz="4" w:space="0" w:color="auto"/>
              <w:bottom w:val="single" w:sz="6" w:space="0" w:color="auto"/>
              <w:right w:val="single" w:sz="4" w:space="0" w:color="auto"/>
            </w:tcBorders>
          </w:tcPr>
          <w:p w14:paraId="0E50C326"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Asynchrone Phasen</w:t>
            </w:r>
          </w:p>
          <w:p w14:paraId="4B5B372F" w14:textId="05039B7D" w:rsidR="00B25F6D" w:rsidRPr="00B25F6D" w:rsidRDefault="00B25F6D" w:rsidP="00A201A4">
            <w:pPr>
              <w:numPr>
                <w:ilvl w:val="0"/>
                <w:numId w:val="11"/>
              </w:numPr>
              <w:spacing w:before="120" w:after="0" w:line="240" w:lineRule="auto"/>
              <w:rPr>
                <w:rFonts w:ascii="Arial" w:hAnsi="Arial" w:cs="Times New Roman"/>
                <w:sz w:val="24"/>
                <w:szCs w:val="24"/>
                <w:lang w:val="en-GB"/>
              </w:rPr>
            </w:pPr>
            <w:r w:rsidRPr="00B25F6D">
              <w:rPr>
                <w:rFonts w:ascii="Arial" w:hAnsi="Arial" w:cs="Times New Roman"/>
                <w:sz w:val="24"/>
                <w:szCs w:val="24"/>
              </w:rPr>
              <w:t xml:space="preserve">selbstständige Erarbeitung von Lerninhalten </w:t>
            </w:r>
          </w:p>
          <w:p w14:paraId="0560F0A0" w14:textId="7939A534"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Erstellung des Endprodukts (</w:t>
            </w:r>
            <w:proofErr w:type="spellStart"/>
            <w:r w:rsidR="00BB3791">
              <w:rPr>
                <w:rFonts w:ascii="Arial" w:hAnsi="Arial" w:cs="Times New Roman"/>
                <w:i/>
                <w:iCs/>
                <w:sz w:val="24"/>
                <w:szCs w:val="24"/>
              </w:rPr>
              <w:t>file</w:t>
            </w:r>
            <w:proofErr w:type="spellEnd"/>
            <w:r w:rsidR="00BB3791">
              <w:rPr>
                <w:rFonts w:ascii="Arial" w:hAnsi="Arial" w:cs="Times New Roman"/>
                <w:sz w:val="24"/>
                <w:szCs w:val="24"/>
              </w:rPr>
              <w:t xml:space="preserve"> und </w:t>
            </w:r>
            <w:proofErr w:type="spellStart"/>
            <w:r w:rsidR="00BB3791">
              <w:rPr>
                <w:rFonts w:ascii="Arial" w:hAnsi="Arial" w:cs="Times New Roman"/>
                <w:i/>
                <w:iCs/>
                <w:sz w:val="24"/>
                <w:szCs w:val="24"/>
              </w:rPr>
              <w:t>quiz</w:t>
            </w:r>
            <w:proofErr w:type="spellEnd"/>
            <w:r w:rsidR="00BB3791">
              <w:rPr>
                <w:rFonts w:ascii="Arial" w:hAnsi="Arial" w:cs="Times New Roman"/>
                <w:sz w:val="24"/>
                <w:szCs w:val="24"/>
              </w:rPr>
              <w:t>)</w:t>
            </w:r>
          </w:p>
          <w:p w14:paraId="72FBE8D6" w14:textId="77777777" w:rsidR="00B25F6D" w:rsidRPr="00B25F6D" w:rsidRDefault="00B25F6D" w:rsidP="00A201A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selbstständige Wiederholung / Festigung von Lerninhalten</w:t>
            </w:r>
          </w:p>
          <w:p w14:paraId="05584864" w14:textId="4D920F6D" w:rsidR="00A201A4" w:rsidRPr="00A201A4" w:rsidRDefault="00B25F6D" w:rsidP="00BA52C4">
            <w:pPr>
              <w:numPr>
                <w:ilvl w:val="0"/>
                <w:numId w:val="11"/>
              </w:numPr>
              <w:spacing w:before="120" w:after="0" w:line="240" w:lineRule="auto"/>
              <w:rPr>
                <w:rFonts w:ascii="Arial" w:hAnsi="Arial" w:cs="Times New Roman"/>
                <w:sz w:val="24"/>
                <w:szCs w:val="24"/>
              </w:rPr>
            </w:pPr>
            <w:r w:rsidRPr="00B25F6D">
              <w:rPr>
                <w:rFonts w:ascii="Arial" w:hAnsi="Arial" w:cs="Times New Roman"/>
                <w:sz w:val="24"/>
                <w:szCs w:val="24"/>
              </w:rPr>
              <w:t>…</w:t>
            </w:r>
          </w:p>
        </w:tc>
      </w:tr>
      <w:tr w:rsidR="00B25F6D" w:rsidRPr="00B25F6D" w14:paraId="73D14D7B" w14:textId="77777777" w:rsidTr="00A201A4">
        <w:tc>
          <w:tcPr>
            <w:tcW w:w="14596" w:type="dxa"/>
            <w:gridSpan w:val="3"/>
            <w:tcBorders>
              <w:top w:val="single" w:sz="6" w:space="0" w:color="auto"/>
              <w:left w:val="single" w:sz="4" w:space="0" w:color="auto"/>
              <w:bottom w:val="single" w:sz="4" w:space="0" w:color="auto"/>
              <w:right w:val="single" w:sz="4" w:space="0" w:color="auto"/>
            </w:tcBorders>
          </w:tcPr>
          <w:p w14:paraId="289B60C7" w14:textId="77777777" w:rsidR="00B25F6D" w:rsidRPr="00B25F6D" w:rsidRDefault="00B25F6D" w:rsidP="00A201A4">
            <w:pPr>
              <w:keepNext/>
              <w:spacing w:before="120" w:after="0" w:line="240" w:lineRule="auto"/>
              <w:outlineLvl w:val="1"/>
              <w:rPr>
                <w:rFonts w:ascii="Arial" w:hAnsi="Arial" w:cs="Times New Roman"/>
                <w:b/>
                <w:sz w:val="24"/>
                <w:szCs w:val="24"/>
                <w:u w:val="single"/>
              </w:rPr>
            </w:pPr>
            <w:r w:rsidRPr="00B25F6D">
              <w:rPr>
                <w:rFonts w:ascii="Arial" w:hAnsi="Arial" w:cs="Times New Roman"/>
                <w:b/>
                <w:sz w:val="24"/>
                <w:szCs w:val="24"/>
                <w:u w:val="single"/>
              </w:rPr>
              <w:t>Leistungsbewertung</w:t>
            </w:r>
          </w:p>
          <w:p w14:paraId="6BDC688A" w14:textId="77777777" w:rsidR="00B25F6D" w:rsidRPr="00DE4D2C" w:rsidRDefault="00B25F6D" w:rsidP="00A201A4">
            <w:pPr>
              <w:spacing w:after="0" w:line="240" w:lineRule="auto"/>
              <w:rPr>
                <w:rFonts w:ascii="Arial" w:hAnsi="Arial" w:cs="Arial"/>
                <w:sz w:val="24"/>
              </w:rPr>
            </w:pPr>
          </w:p>
          <w:p w14:paraId="01A36375" w14:textId="544E145A" w:rsidR="00B25F6D" w:rsidRPr="00011D4E" w:rsidRDefault="0071769E" w:rsidP="00A201A4">
            <w:pPr>
              <w:spacing w:after="0" w:line="240" w:lineRule="auto"/>
              <w:rPr>
                <w:rFonts w:ascii="Arial" w:hAnsi="Arial" w:cs="Arial"/>
                <w:sz w:val="24"/>
                <w:szCs w:val="24"/>
              </w:rPr>
            </w:pPr>
            <w:r>
              <w:rPr>
                <w:rFonts w:ascii="Arial" w:hAnsi="Arial" w:cs="Arial"/>
                <w:sz w:val="24"/>
              </w:rPr>
              <w:t xml:space="preserve">Verfassen/Erstellen </w:t>
            </w:r>
            <w:r w:rsidRPr="00011D4E">
              <w:rPr>
                <w:rFonts w:ascii="Arial" w:hAnsi="Arial" w:cs="Arial"/>
                <w:sz w:val="24"/>
                <w:szCs w:val="24"/>
              </w:rPr>
              <w:t xml:space="preserve">sowie </w:t>
            </w:r>
            <w:r w:rsidR="00B25F6D" w:rsidRPr="00011D4E">
              <w:rPr>
                <w:rFonts w:ascii="Arial" w:hAnsi="Arial" w:cs="Arial"/>
                <w:sz w:val="24"/>
                <w:szCs w:val="24"/>
              </w:rPr>
              <w:t xml:space="preserve">Präsentation von </w:t>
            </w:r>
            <w:r w:rsidR="008B77CE" w:rsidRPr="00011D4E">
              <w:rPr>
                <w:rFonts w:ascii="Arial" w:hAnsi="Arial" w:cs="Arial"/>
                <w:sz w:val="24"/>
                <w:szCs w:val="24"/>
              </w:rPr>
              <w:t xml:space="preserve">VIP </w:t>
            </w:r>
            <w:proofErr w:type="spellStart"/>
            <w:r w:rsidR="008B77CE" w:rsidRPr="00011D4E">
              <w:rPr>
                <w:rFonts w:ascii="Arial" w:hAnsi="Arial" w:cs="Arial"/>
                <w:sz w:val="24"/>
                <w:szCs w:val="24"/>
              </w:rPr>
              <w:t>files</w:t>
            </w:r>
            <w:proofErr w:type="spellEnd"/>
            <w:r w:rsidR="00B25F6D" w:rsidRPr="00011D4E">
              <w:rPr>
                <w:rFonts w:ascii="Arial" w:hAnsi="Arial" w:cs="Arial"/>
                <w:sz w:val="24"/>
                <w:szCs w:val="24"/>
              </w:rPr>
              <w:t>,</w:t>
            </w:r>
            <w:r w:rsidR="008B77CE" w:rsidRPr="00011D4E">
              <w:rPr>
                <w:rFonts w:ascii="Arial" w:hAnsi="Arial" w:cs="Arial"/>
                <w:sz w:val="24"/>
                <w:szCs w:val="24"/>
              </w:rPr>
              <w:t xml:space="preserve"> z.B. digitale Steckbriefe,</w:t>
            </w:r>
            <w:r w:rsidR="00B25F6D" w:rsidRPr="00011D4E">
              <w:rPr>
                <w:rFonts w:ascii="Arial" w:hAnsi="Arial" w:cs="Arial"/>
                <w:sz w:val="24"/>
                <w:szCs w:val="24"/>
              </w:rPr>
              <w:t xml:space="preserve"> auch in Form von Audiofiles oder Videosequenzen</w:t>
            </w:r>
            <w:r w:rsidR="00011D4E" w:rsidRPr="00011D4E">
              <w:rPr>
                <w:rFonts w:ascii="Arial" w:hAnsi="Arial" w:cs="Arial"/>
                <w:sz w:val="24"/>
                <w:szCs w:val="24"/>
              </w:rPr>
              <w:t>,  auf der Grundlage von Lese- und Hör-/Hörsehverstehen</w:t>
            </w:r>
          </w:p>
          <w:p w14:paraId="742B3394" w14:textId="77777777" w:rsidR="00B25F6D" w:rsidRPr="00DE4D2C" w:rsidRDefault="00B25F6D" w:rsidP="00A201A4">
            <w:pPr>
              <w:spacing w:after="0" w:line="240" w:lineRule="auto"/>
              <w:rPr>
                <w:rFonts w:ascii="Arial" w:hAnsi="Arial" w:cs="Arial"/>
                <w:sz w:val="24"/>
              </w:rPr>
            </w:pPr>
          </w:p>
          <w:p w14:paraId="386697D3" w14:textId="77777777" w:rsidR="00B25F6D" w:rsidRPr="00DE4D2C" w:rsidRDefault="00B25F6D" w:rsidP="00A201A4">
            <w:pPr>
              <w:spacing w:after="0" w:line="240" w:lineRule="auto"/>
              <w:rPr>
                <w:rFonts w:ascii="Arial" w:hAnsi="Arial" w:cs="Arial"/>
                <w:sz w:val="24"/>
                <w:shd w:val="clear" w:color="auto" w:fill="FFFFFF"/>
              </w:rPr>
            </w:pPr>
            <w:r w:rsidRPr="00DE4D2C">
              <w:rPr>
                <w:rFonts w:ascii="Arial" w:hAnsi="Arial" w:cs="Arial"/>
                <w:sz w:val="24"/>
              </w:rPr>
              <w:t xml:space="preserve">Die Bewertung kann sich z.B. an dem Bewertungsraster für </w:t>
            </w:r>
            <w:r w:rsidRPr="00DE4D2C">
              <w:rPr>
                <w:rFonts w:ascii="Arial" w:hAnsi="Arial" w:cs="Arial"/>
                <w:sz w:val="24"/>
                <w:shd w:val="clear" w:color="auto" w:fill="FFFFFF"/>
              </w:rPr>
              <w:t>mündliche Prüfungen in der Sekundarstufe I als Ersatz oder als Teil einer Klassenarbeit (monologischer Teil) orientieren:</w:t>
            </w:r>
          </w:p>
          <w:p w14:paraId="52DB3D9D" w14:textId="77777777" w:rsidR="00B25F6D" w:rsidRPr="00DE4D2C" w:rsidRDefault="00B25F6D" w:rsidP="00A201A4">
            <w:pPr>
              <w:spacing w:after="0" w:line="240" w:lineRule="auto"/>
              <w:rPr>
                <w:rFonts w:ascii="Arial" w:hAnsi="Arial" w:cs="Arial"/>
                <w:sz w:val="24"/>
                <w:shd w:val="clear" w:color="auto" w:fill="FFFFFF"/>
              </w:rPr>
            </w:pPr>
          </w:p>
          <w:p w14:paraId="3FD78035" w14:textId="1A638158" w:rsidR="00B25F6D" w:rsidRPr="00DE4D2C" w:rsidRDefault="00B25F6D" w:rsidP="00A201A4">
            <w:pPr>
              <w:spacing w:after="0" w:line="240" w:lineRule="auto"/>
              <w:rPr>
                <w:rFonts w:ascii="Arial" w:hAnsi="Arial" w:cs="Arial"/>
                <w:sz w:val="24"/>
              </w:rPr>
            </w:pPr>
            <w:r w:rsidRPr="00DE4D2C">
              <w:rPr>
                <w:rFonts w:ascii="Arial" w:hAnsi="Arial" w:cs="Arial"/>
                <w:sz w:val="24"/>
                <w:shd w:val="clear" w:color="auto" w:fill="FFFFFF"/>
              </w:rPr>
              <w:t>Inhaltliche Leistung / Au</w:t>
            </w:r>
            <w:r w:rsidR="00CC7CC8" w:rsidRPr="00DE4D2C">
              <w:rPr>
                <w:rFonts w:ascii="Arial" w:hAnsi="Arial" w:cs="Arial"/>
                <w:sz w:val="24"/>
                <w:shd w:val="clear" w:color="auto" w:fill="FFFFFF"/>
              </w:rPr>
              <w:t>f</w:t>
            </w:r>
            <w:r w:rsidRPr="00DE4D2C">
              <w:rPr>
                <w:rFonts w:ascii="Arial" w:hAnsi="Arial" w:cs="Arial"/>
                <w:sz w:val="24"/>
                <w:shd w:val="clear" w:color="auto" w:fill="FFFFFF"/>
              </w:rPr>
              <w:t>gabenerfüllung</w:t>
            </w:r>
            <w:r w:rsidRPr="00DE4D2C">
              <w:rPr>
                <w:rFonts w:ascii="Arial" w:hAnsi="Arial" w:cs="Arial"/>
                <w:sz w:val="24"/>
              </w:rPr>
              <w:t xml:space="preserve"> </w:t>
            </w:r>
          </w:p>
          <w:p w14:paraId="495E58BB" w14:textId="77777777" w:rsidR="00B25F6D" w:rsidRPr="00DE4D2C" w:rsidRDefault="00B25F6D" w:rsidP="00A201A4">
            <w:pPr>
              <w:spacing w:after="0" w:line="240" w:lineRule="auto"/>
              <w:rPr>
                <w:rFonts w:ascii="Arial" w:hAnsi="Arial" w:cs="Arial"/>
                <w:sz w:val="24"/>
              </w:rPr>
            </w:pPr>
          </w:p>
          <w:p w14:paraId="437ED1DA" w14:textId="77777777" w:rsidR="00B25F6D" w:rsidRPr="00DE4D2C" w:rsidRDefault="00B25F6D" w:rsidP="00A201A4">
            <w:pPr>
              <w:spacing w:after="0" w:line="240" w:lineRule="auto"/>
              <w:rPr>
                <w:rFonts w:ascii="Arial" w:hAnsi="Arial" w:cs="Arial"/>
                <w:sz w:val="24"/>
              </w:rPr>
            </w:pPr>
            <w:r w:rsidRPr="00DE4D2C">
              <w:rPr>
                <w:rFonts w:ascii="Arial" w:hAnsi="Arial" w:cs="Arial"/>
                <w:sz w:val="24"/>
              </w:rPr>
              <w:t>Sprachliche Leistung / Darstellungsleistung</w:t>
            </w:r>
          </w:p>
          <w:p w14:paraId="734582D1" w14:textId="77777777" w:rsidR="00B25F6D" w:rsidRPr="00DE4D2C" w:rsidRDefault="00B25F6D" w:rsidP="00A201A4">
            <w:pPr>
              <w:numPr>
                <w:ilvl w:val="0"/>
                <w:numId w:val="12"/>
              </w:numPr>
              <w:spacing w:after="0" w:line="240" w:lineRule="auto"/>
              <w:contextualSpacing/>
              <w:jc w:val="both"/>
              <w:rPr>
                <w:rFonts w:ascii="Arial" w:hAnsi="Arial" w:cs="Arial"/>
                <w:sz w:val="24"/>
              </w:rPr>
            </w:pPr>
            <w:r w:rsidRPr="00DE4D2C">
              <w:rPr>
                <w:rFonts w:ascii="Arial" w:hAnsi="Arial" w:cs="Arial"/>
                <w:sz w:val="24"/>
              </w:rPr>
              <w:t>Kommunikative Strategie: Präsentationskompetenz</w:t>
            </w:r>
          </w:p>
          <w:p w14:paraId="64D197A2" w14:textId="5FB8B1F7" w:rsidR="00B25F6D" w:rsidRPr="00DE4D2C" w:rsidRDefault="00BE0BE2" w:rsidP="00DE4D2C">
            <w:pPr>
              <w:numPr>
                <w:ilvl w:val="0"/>
                <w:numId w:val="12"/>
              </w:numPr>
              <w:spacing w:after="0" w:line="240" w:lineRule="auto"/>
              <w:contextualSpacing/>
              <w:jc w:val="both"/>
              <w:rPr>
                <w:rFonts w:ascii="Arial" w:hAnsi="Arial" w:cs="Times New Roman"/>
                <w:sz w:val="24"/>
                <w:szCs w:val="24"/>
              </w:rPr>
            </w:pPr>
            <w:r>
              <w:rPr>
                <w:rFonts w:ascii="Arial" w:hAnsi="Arial" w:cs="Arial"/>
                <w:sz w:val="24"/>
              </w:rPr>
              <w:t>Verfügen über</w:t>
            </w:r>
            <w:r w:rsidR="00B25F6D" w:rsidRPr="00DE4D2C">
              <w:rPr>
                <w:rFonts w:ascii="Arial" w:hAnsi="Arial" w:cs="Arial"/>
                <w:sz w:val="24"/>
              </w:rPr>
              <w:t xml:space="preserve"> sprachliche Mittel und </w:t>
            </w:r>
            <w:r>
              <w:rPr>
                <w:rFonts w:ascii="Arial" w:hAnsi="Arial" w:cs="Arial"/>
                <w:sz w:val="24"/>
              </w:rPr>
              <w:t>Sprachrichtigkeit</w:t>
            </w:r>
            <w:r w:rsidR="00B25F6D" w:rsidRPr="00DE4D2C">
              <w:rPr>
                <w:rFonts w:ascii="Arial" w:hAnsi="Arial" w:cs="Arial"/>
                <w:sz w:val="24"/>
              </w:rPr>
              <w:t>: Aussprache / Intonation, Wortschatz, grammatische Strukturen</w:t>
            </w:r>
          </w:p>
          <w:p w14:paraId="23D66AF0" w14:textId="12D086D7" w:rsidR="00DE4D2C" w:rsidRPr="00B25F6D" w:rsidRDefault="00DE4D2C" w:rsidP="00DE4D2C">
            <w:pPr>
              <w:spacing w:after="0" w:line="240" w:lineRule="auto"/>
              <w:ind w:left="360"/>
              <w:contextualSpacing/>
              <w:jc w:val="both"/>
              <w:rPr>
                <w:rFonts w:ascii="Arial" w:hAnsi="Arial" w:cs="Times New Roman"/>
                <w:sz w:val="24"/>
                <w:szCs w:val="24"/>
              </w:rPr>
            </w:pPr>
          </w:p>
        </w:tc>
      </w:tr>
    </w:tbl>
    <w:p w14:paraId="3F964EC9" w14:textId="77777777" w:rsidR="00B25F6D" w:rsidRPr="00B25F6D" w:rsidRDefault="00B25F6D" w:rsidP="00B25F6D">
      <w:pPr>
        <w:rPr>
          <w:rFonts w:ascii="Arial" w:hAnsi="Arial" w:cs="Times New Roman"/>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371"/>
        <w:gridCol w:w="7803"/>
        <w:gridCol w:w="3521"/>
      </w:tblGrid>
      <w:tr w:rsidR="009604F3" w:rsidRPr="00D45290" w14:paraId="18401C5C" w14:textId="77777777" w:rsidTr="00914835">
        <w:trPr>
          <w:cantSplit/>
          <w:trHeight w:val="1134"/>
          <w:tblHeader/>
        </w:trPr>
        <w:tc>
          <w:tcPr>
            <w:tcW w:w="1147" w:type="pct"/>
            <w:tcBorders>
              <w:top w:val="single" w:sz="4" w:space="0" w:color="auto"/>
              <w:left w:val="single" w:sz="4" w:space="0" w:color="auto"/>
              <w:bottom w:val="single" w:sz="4" w:space="0" w:color="auto"/>
              <w:right w:val="single" w:sz="4" w:space="0" w:color="auto"/>
            </w:tcBorders>
            <w:shd w:val="clear" w:color="auto" w:fill="D9D9D9"/>
            <w:hideMark/>
          </w:tcPr>
          <w:p w14:paraId="1C8FD794" w14:textId="77777777" w:rsidR="009604F3" w:rsidRPr="00D45290" w:rsidRDefault="009604F3" w:rsidP="00914835">
            <w:pPr>
              <w:spacing w:before="60" w:after="60" w:line="240" w:lineRule="auto"/>
              <w:mirrorIndents/>
              <w:rPr>
                <w:rFonts w:ascii="Arial" w:hAnsi="Arial" w:cs="Arial"/>
                <w:b/>
              </w:rPr>
            </w:pPr>
            <w:r w:rsidRPr="00D45290">
              <w:rPr>
                <w:rFonts w:ascii="Arial" w:eastAsia="Times New Roman" w:hAnsi="Arial" w:cs="Arial"/>
                <w:b/>
                <w:i/>
                <w:sz w:val="24"/>
                <w:lang w:eastAsia="de-DE"/>
              </w:rPr>
              <w:lastRenderedPageBreak/>
              <w:br w:type="page"/>
            </w:r>
            <w:r w:rsidRPr="00D45290">
              <w:rPr>
                <w:rFonts w:ascii="Arial" w:hAnsi="Arial" w:cs="Arial"/>
                <w:b/>
              </w:rPr>
              <w:t>Sequenzierung:</w:t>
            </w:r>
          </w:p>
          <w:p w14:paraId="554E163E" w14:textId="77777777" w:rsidR="009604F3" w:rsidRPr="00D45290" w:rsidRDefault="009604F3" w:rsidP="00914835">
            <w:pPr>
              <w:spacing w:before="120" w:after="60" w:line="240" w:lineRule="auto"/>
              <w:mirrorIndents/>
              <w:rPr>
                <w:rFonts w:ascii="Arial" w:hAnsi="Arial" w:cs="Arial"/>
              </w:rPr>
            </w:pPr>
            <w:r w:rsidRPr="00D45290">
              <w:rPr>
                <w:rFonts w:ascii="Arial" w:hAnsi="Arial" w:cs="Arial"/>
              </w:rPr>
              <w:t>inhaltliche Aspekte</w:t>
            </w:r>
          </w:p>
        </w:tc>
        <w:tc>
          <w:tcPr>
            <w:tcW w:w="2655" w:type="pct"/>
            <w:tcBorders>
              <w:top w:val="single" w:sz="4" w:space="0" w:color="auto"/>
              <w:left w:val="single" w:sz="4" w:space="0" w:color="auto"/>
              <w:bottom w:val="single" w:sz="4" w:space="0" w:color="auto"/>
              <w:right w:val="single" w:sz="4" w:space="0" w:color="auto"/>
            </w:tcBorders>
            <w:shd w:val="clear" w:color="auto" w:fill="D9D9D9"/>
            <w:vAlign w:val="center"/>
          </w:tcPr>
          <w:p w14:paraId="44FCE79D" w14:textId="5EB78D0E" w:rsidR="009604F3" w:rsidRPr="006048C7" w:rsidRDefault="009604F3" w:rsidP="006048C7">
            <w:pPr>
              <w:spacing w:before="60" w:after="60" w:line="240" w:lineRule="auto"/>
              <w:mirrorIndents/>
              <w:rPr>
                <w:rFonts w:ascii="Arial" w:eastAsia="Droid Sans Fallback" w:hAnsi="Arial" w:cs="Arial"/>
                <w:b/>
              </w:rPr>
            </w:pPr>
            <w:r w:rsidRPr="00D45290">
              <w:rPr>
                <w:rFonts w:ascii="Arial" w:eastAsia="Droid Sans Fallback" w:hAnsi="Arial" w:cs="Arial"/>
                <w:b/>
              </w:rPr>
              <w:t>Didaktisch-methodische Anmerkungen und Empfehlungen</w:t>
            </w:r>
          </w:p>
        </w:tc>
        <w:tc>
          <w:tcPr>
            <w:tcW w:w="1198" w:type="pct"/>
            <w:tcBorders>
              <w:top w:val="single" w:sz="4" w:space="0" w:color="auto"/>
              <w:left w:val="single" w:sz="4" w:space="0" w:color="auto"/>
              <w:bottom w:val="single" w:sz="4" w:space="0" w:color="auto"/>
              <w:right w:val="single" w:sz="4" w:space="0" w:color="auto"/>
            </w:tcBorders>
            <w:shd w:val="clear" w:color="auto" w:fill="D9D9D9"/>
            <w:hideMark/>
          </w:tcPr>
          <w:p w14:paraId="354E4F2C" w14:textId="77777777" w:rsidR="009604F3" w:rsidRPr="00D45290" w:rsidRDefault="009604F3" w:rsidP="00914835">
            <w:pPr>
              <w:spacing w:before="60" w:after="60" w:line="240" w:lineRule="auto"/>
              <w:mirrorIndents/>
              <w:rPr>
                <w:rFonts w:ascii="Arial" w:eastAsia="Droid Sans Fallback" w:hAnsi="Arial" w:cs="Arial"/>
                <w:b/>
              </w:rPr>
            </w:pPr>
            <w:r w:rsidRPr="00D45290">
              <w:rPr>
                <w:rFonts w:ascii="Arial" w:eastAsia="Droid Sans Fallback" w:hAnsi="Arial" w:cs="Arial"/>
                <w:b/>
              </w:rPr>
              <w:t>Hinweise zur lernförderlichen Verknüpfung von Präsenz- und Distanzunterricht</w:t>
            </w:r>
          </w:p>
        </w:tc>
      </w:tr>
      <w:tr w:rsidR="00CC1966" w:rsidRPr="00D45290" w14:paraId="1A643344" w14:textId="77777777" w:rsidTr="00DA436E">
        <w:trPr>
          <w:cantSplit/>
          <w:trHeight w:val="1272"/>
        </w:trPr>
        <w:tc>
          <w:tcPr>
            <w:tcW w:w="11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4A7E4256" w14:textId="77777777" w:rsidR="00CC1966" w:rsidRPr="0074315D" w:rsidRDefault="00CC1966" w:rsidP="009604F3">
            <w:pPr>
              <w:spacing w:before="120" w:after="120" w:line="240" w:lineRule="auto"/>
              <w:rPr>
                <w:rFonts w:ascii="Arial" w:eastAsia="Times New Roman" w:hAnsi="Arial" w:cs="Arial"/>
                <w:lang w:val="en-GB" w:eastAsia="de-DE"/>
              </w:rPr>
            </w:pPr>
            <w:r w:rsidRPr="0074315D">
              <w:rPr>
                <w:rFonts w:ascii="Arial" w:eastAsia="Times New Roman" w:hAnsi="Arial" w:cs="Arial"/>
                <w:lang w:val="en-GB" w:eastAsia="de-DE"/>
              </w:rPr>
              <w:t xml:space="preserve">Phase 1: </w:t>
            </w:r>
          </w:p>
          <w:p w14:paraId="68C3A9AB" w14:textId="77777777" w:rsidR="00CC1966" w:rsidRPr="00014686" w:rsidRDefault="00CC1966" w:rsidP="009604F3">
            <w:pPr>
              <w:spacing w:before="120" w:after="120" w:line="240" w:lineRule="auto"/>
              <w:rPr>
                <w:rFonts w:ascii="Arial" w:eastAsia="Times New Roman" w:hAnsi="Arial" w:cs="Arial"/>
                <w:i/>
                <w:iCs/>
                <w:lang w:val="en-GB" w:eastAsia="de-DE"/>
              </w:rPr>
            </w:pPr>
            <w:r w:rsidRPr="00014686">
              <w:rPr>
                <w:rFonts w:ascii="Arial" w:eastAsia="Times New Roman" w:hAnsi="Arial" w:cs="Arial"/>
                <w:i/>
                <w:iCs/>
                <w:lang w:val="en-GB" w:eastAsia="de-DE"/>
              </w:rPr>
              <w:t>Choosing a British celebrity</w:t>
            </w:r>
          </w:p>
          <w:p w14:paraId="3E0825C9" w14:textId="77777777" w:rsidR="00CC1966" w:rsidRDefault="00815783" w:rsidP="009604F3">
            <w:pPr>
              <w:spacing w:before="120" w:after="120" w:line="240" w:lineRule="auto"/>
              <w:rPr>
                <w:rFonts w:ascii="Arial" w:eastAsia="Times New Roman" w:hAnsi="Arial" w:cs="Arial"/>
                <w:lang w:val="en-GB" w:eastAsia="de-DE"/>
              </w:rPr>
            </w:pPr>
            <w:proofErr w:type="spellStart"/>
            <w:r>
              <w:rPr>
                <w:rFonts w:ascii="Arial" w:eastAsia="Times New Roman" w:hAnsi="Arial" w:cs="Arial"/>
                <w:lang w:val="en-GB" w:eastAsia="de-DE"/>
              </w:rPr>
              <w:t>e</w:t>
            </w:r>
            <w:r w:rsidR="00CC1966" w:rsidRPr="00014686">
              <w:rPr>
                <w:rFonts w:ascii="Arial" w:eastAsia="Times New Roman" w:hAnsi="Arial" w:cs="Arial"/>
                <w:lang w:val="en-GB" w:eastAsia="de-DE"/>
              </w:rPr>
              <w:t>ine</w:t>
            </w:r>
            <w:proofErr w:type="spellEnd"/>
            <w:r w:rsidR="00CC1966" w:rsidRPr="00014686">
              <w:rPr>
                <w:rFonts w:ascii="Arial" w:eastAsia="Times New Roman" w:hAnsi="Arial" w:cs="Arial"/>
                <w:lang w:val="en-GB" w:eastAsia="de-DE"/>
              </w:rPr>
              <w:t xml:space="preserve"> </w:t>
            </w:r>
            <w:r w:rsidR="00CC1966">
              <w:rPr>
                <w:rFonts w:ascii="Arial" w:eastAsia="Times New Roman" w:hAnsi="Arial" w:cs="Arial"/>
                <w:lang w:val="en-GB" w:eastAsia="de-DE"/>
              </w:rPr>
              <w:t xml:space="preserve">Person </w:t>
            </w:r>
            <w:proofErr w:type="spellStart"/>
            <w:r w:rsidR="00CC1966">
              <w:rPr>
                <w:rFonts w:ascii="Arial" w:eastAsia="Times New Roman" w:hAnsi="Arial" w:cs="Arial"/>
                <w:lang w:val="en-GB" w:eastAsia="de-DE"/>
              </w:rPr>
              <w:t>aussuchen</w:t>
            </w:r>
            <w:proofErr w:type="spellEnd"/>
          </w:p>
          <w:p w14:paraId="6E8CB2EF" w14:textId="5BBC3578" w:rsidR="00815783" w:rsidRPr="00AF4643" w:rsidRDefault="00815783" w:rsidP="009604F3">
            <w:pPr>
              <w:spacing w:before="120" w:after="120" w:line="240" w:lineRule="auto"/>
              <w:rPr>
                <w:rFonts w:ascii="Arial" w:eastAsia="Times New Roman" w:hAnsi="Arial" w:cs="Arial"/>
                <w:lang w:val="en-GB" w:eastAsia="de-DE"/>
              </w:rPr>
            </w:pPr>
          </w:p>
        </w:tc>
        <w:tc>
          <w:tcPr>
            <w:tcW w:w="265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33A5C5B8" w14:textId="7FD14460" w:rsidR="00CC1966" w:rsidRDefault="00CC1966" w:rsidP="002A0392">
            <w:pPr>
              <w:rPr>
                <w:rFonts w:ascii="Arial" w:hAnsi="Arial" w:cs="Arial"/>
              </w:rPr>
            </w:pPr>
            <w:r w:rsidRPr="00D45290">
              <w:rPr>
                <w:rFonts w:ascii="Arial" w:hAnsi="Arial" w:cs="Arial"/>
              </w:rPr>
              <w:t xml:space="preserve">Einführung in das Thema </w:t>
            </w:r>
            <w:r>
              <w:rPr>
                <w:rFonts w:ascii="Arial" w:hAnsi="Arial" w:cs="Arial"/>
                <w:i/>
                <w:iCs/>
              </w:rPr>
              <w:t xml:space="preserve">British </w:t>
            </w:r>
            <w:proofErr w:type="spellStart"/>
            <w:r>
              <w:rPr>
                <w:rFonts w:ascii="Arial" w:hAnsi="Arial" w:cs="Arial"/>
                <w:i/>
                <w:iCs/>
              </w:rPr>
              <w:t>celebrities</w:t>
            </w:r>
            <w:proofErr w:type="spellEnd"/>
            <w:r w:rsidR="002A0392">
              <w:rPr>
                <w:rFonts w:ascii="Arial" w:hAnsi="Arial" w:cs="Arial"/>
                <w:i/>
                <w:iCs/>
              </w:rPr>
              <w:t xml:space="preserve">: </w:t>
            </w:r>
            <w:r w:rsidRPr="00E04D63">
              <w:rPr>
                <w:rFonts w:ascii="Arial" w:hAnsi="Arial" w:cs="Arial"/>
              </w:rPr>
              <w:t xml:space="preserve">Die </w:t>
            </w:r>
            <w:proofErr w:type="spellStart"/>
            <w:r w:rsidRPr="00E04D63">
              <w:rPr>
                <w:rFonts w:ascii="Arial" w:hAnsi="Arial" w:cs="Arial"/>
              </w:rPr>
              <w:t>SuS</w:t>
            </w:r>
            <w:proofErr w:type="spellEnd"/>
            <w:r w:rsidRPr="00E04D63">
              <w:rPr>
                <w:rFonts w:ascii="Arial" w:hAnsi="Arial" w:cs="Arial"/>
              </w:rPr>
              <w:t xml:space="preserve"> erhalten die A</w:t>
            </w:r>
            <w:r>
              <w:rPr>
                <w:rFonts w:ascii="Arial" w:hAnsi="Arial" w:cs="Arial"/>
              </w:rPr>
              <w:t>ufgabe, sich einen britischen Prominenten auszusuchen, über den sie mehr erfahren möchten. Die berühmte Person kann aus verschiedenen Bereichen kommen, z.B.</w:t>
            </w:r>
            <w:r w:rsidR="00815783">
              <w:rPr>
                <w:rFonts w:ascii="Arial" w:hAnsi="Arial" w:cs="Arial"/>
              </w:rPr>
              <w:t xml:space="preserve"> </w:t>
            </w:r>
            <w:proofErr w:type="spellStart"/>
            <w:r>
              <w:rPr>
                <w:rFonts w:ascii="Arial" w:hAnsi="Arial" w:cs="Arial"/>
                <w:i/>
                <w:iCs/>
              </w:rPr>
              <w:t>musician</w:t>
            </w:r>
            <w:proofErr w:type="spellEnd"/>
            <w:r w:rsidR="00815783">
              <w:rPr>
                <w:rFonts w:ascii="Arial" w:hAnsi="Arial" w:cs="Arial"/>
                <w:i/>
                <w:iCs/>
              </w:rPr>
              <w:t xml:space="preserve">, </w:t>
            </w:r>
            <w:proofErr w:type="spellStart"/>
            <w:r w:rsidRPr="00815783">
              <w:rPr>
                <w:rFonts w:ascii="Arial" w:hAnsi="Arial" w:cs="Arial"/>
                <w:i/>
                <w:iCs/>
              </w:rPr>
              <w:t>actor</w:t>
            </w:r>
            <w:proofErr w:type="spellEnd"/>
            <w:r w:rsidRPr="00815783">
              <w:rPr>
                <w:rFonts w:ascii="Arial" w:hAnsi="Arial" w:cs="Arial"/>
                <w:i/>
                <w:iCs/>
              </w:rPr>
              <w:t xml:space="preserve"> / </w:t>
            </w:r>
            <w:proofErr w:type="spellStart"/>
            <w:r w:rsidRPr="00815783">
              <w:rPr>
                <w:rFonts w:ascii="Arial" w:hAnsi="Arial" w:cs="Arial"/>
                <w:i/>
                <w:iCs/>
              </w:rPr>
              <w:t>actress</w:t>
            </w:r>
            <w:proofErr w:type="spellEnd"/>
            <w:r w:rsidRPr="00815783">
              <w:rPr>
                <w:rFonts w:ascii="Arial" w:hAnsi="Arial" w:cs="Arial"/>
                <w:i/>
                <w:iCs/>
              </w:rPr>
              <w:t xml:space="preserve"> in film </w:t>
            </w:r>
            <w:proofErr w:type="spellStart"/>
            <w:r w:rsidRPr="00815783">
              <w:rPr>
                <w:rFonts w:ascii="Arial" w:hAnsi="Arial" w:cs="Arial"/>
                <w:i/>
                <w:iCs/>
              </w:rPr>
              <w:t>or</w:t>
            </w:r>
            <w:proofErr w:type="spellEnd"/>
            <w:r w:rsidRPr="00815783">
              <w:rPr>
                <w:rFonts w:ascii="Arial" w:hAnsi="Arial" w:cs="Arial"/>
                <w:i/>
                <w:iCs/>
              </w:rPr>
              <w:t xml:space="preserve"> on TV</w:t>
            </w:r>
            <w:r w:rsidR="00815783" w:rsidRPr="00815783">
              <w:rPr>
                <w:rFonts w:ascii="Arial" w:hAnsi="Arial" w:cs="Arial"/>
                <w:i/>
                <w:iCs/>
              </w:rPr>
              <w:t xml:space="preserve">, </w:t>
            </w:r>
            <w:proofErr w:type="spellStart"/>
            <w:r w:rsidRPr="00815783">
              <w:rPr>
                <w:rFonts w:ascii="Arial" w:hAnsi="Arial" w:cs="Arial"/>
                <w:i/>
                <w:iCs/>
              </w:rPr>
              <w:t>athlete</w:t>
            </w:r>
            <w:proofErr w:type="spellEnd"/>
            <w:r w:rsidRPr="00815783">
              <w:rPr>
                <w:rFonts w:ascii="Arial" w:hAnsi="Arial" w:cs="Arial"/>
                <w:i/>
                <w:iCs/>
              </w:rPr>
              <w:t xml:space="preserve"> / </w:t>
            </w:r>
            <w:proofErr w:type="spellStart"/>
            <w:r w:rsidRPr="00815783">
              <w:rPr>
                <w:rFonts w:ascii="Arial" w:hAnsi="Arial" w:cs="Arial"/>
                <w:i/>
                <w:iCs/>
              </w:rPr>
              <w:t>footballer</w:t>
            </w:r>
            <w:proofErr w:type="spellEnd"/>
            <w:r w:rsidRPr="00815783">
              <w:rPr>
                <w:rFonts w:ascii="Arial" w:hAnsi="Arial" w:cs="Arial"/>
                <w:i/>
                <w:iCs/>
              </w:rPr>
              <w:t xml:space="preserve"> / e-sport </w:t>
            </w:r>
            <w:proofErr w:type="spellStart"/>
            <w:r w:rsidRPr="00815783">
              <w:rPr>
                <w:rFonts w:ascii="Arial" w:hAnsi="Arial" w:cs="Arial"/>
                <w:i/>
                <w:iCs/>
              </w:rPr>
              <w:t>personality</w:t>
            </w:r>
            <w:proofErr w:type="spellEnd"/>
            <w:r w:rsidR="00815783" w:rsidRPr="00815783">
              <w:rPr>
                <w:rFonts w:ascii="Arial" w:hAnsi="Arial" w:cs="Arial"/>
                <w:i/>
                <w:iCs/>
              </w:rPr>
              <w:t xml:space="preserve">, </w:t>
            </w:r>
            <w:r w:rsidRPr="00815783">
              <w:rPr>
                <w:rFonts w:ascii="Arial" w:hAnsi="Arial" w:cs="Arial"/>
                <w:i/>
                <w:iCs/>
              </w:rPr>
              <w:t>You</w:t>
            </w:r>
            <w:r w:rsidR="000C5E80" w:rsidRPr="00815783">
              <w:rPr>
                <w:rFonts w:ascii="Arial" w:hAnsi="Arial" w:cs="Arial"/>
                <w:i/>
                <w:iCs/>
              </w:rPr>
              <w:t>T</w:t>
            </w:r>
            <w:r w:rsidRPr="00815783">
              <w:rPr>
                <w:rFonts w:ascii="Arial" w:hAnsi="Arial" w:cs="Arial"/>
                <w:i/>
                <w:iCs/>
              </w:rPr>
              <w:t>uber</w:t>
            </w:r>
            <w:r w:rsidR="00815783" w:rsidRPr="00815783">
              <w:rPr>
                <w:rFonts w:ascii="Arial" w:hAnsi="Arial" w:cs="Arial"/>
                <w:i/>
                <w:iCs/>
              </w:rPr>
              <w:t>,</w:t>
            </w:r>
            <w:r w:rsidR="00815783">
              <w:rPr>
                <w:rFonts w:ascii="Arial" w:hAnsi="Arial" w:cs="Arial"/>
                <w:i/>
                <w:iCs/>
              </w:rPr>
              <w:t xml:space="preserve"> </w:t>
            </w:r>
            <w:proofErr w:type="spellStart"/>
            <w:r w:rsidRPr="007D47F5">
              <w:rPr>
                <w:rFonts w:ascii="Arial" w:hAnsi="Arial" w:cs="Arial"/>
                <w:i/>
                <w:iCs/>
              </w:rPr>
              <w:t>entrepreneur</w:t>
            </w:r>
            <w:proofErr w:type="spellEnd"/>
            <w:r w:rsidR="00815783" w:rsidRPr="007D47F5">
              <w:rPr>
                <w:rFonts w:ascii="Arial" w:hAnsi="Arial" w:cs="Arial"/>
                <w:i/>
                <w:iCs/>
              </w:rPr>
              <w:t xml:space="preserve">, </w:t>
            </w:r>
            <w:r w:rsidRPr="007D47F5">
              <w:rPr>
                <w:rFonts w:ascii="Arial" w:hAnsi="Arial" w:cs="Arial"/>
                <w:i/>
                <w:iCs/>
              </w:rPr>
              <w:t xml:space="preserve">royal </w:t>
            </w:r>
            <w:proofErr w:type="spellStart"/>
            <w:r w:rsidRPr="007D47F5">
              <w:rPr>
                <w:rFonts w:ascii="Arial" w:hAnsi="Arial" w:cs="Arial"/>
                <w:i/>
                <w:iCs/>
              </w:rPr>
              <w:t>family</w:t>
            </w:r>
            <w:proofErr w:type="spellEnd"/>
            <w:r w:rsidRPr="007D47F5">
              <w:rPr>
                <w:rFonts w:ascii="Arial" w:hAnsi="Arial" w:cs="Arial"/>
                <w:i/>
                <w:iCs/>
              </w:rPr>
              <w:t xml:space="preserve"> / </w:t>
            </w:r>
            <w:proofErr w:type="spellStart"/>
            <w:r w:rsidRPr="007D47F5">
              <w:rPr>
                <w:rFonts w:ascii="Arial" w:hAnsi="Arial" w:cs="Arial"/>
                <w:i/>
                <w:iCs/>
              </w:rPr>
              <w:t>politician</w:t>
            </w:r>
            <w:proofErr w:type="spellEnd"/>
            <w:r w:rsidR="00815783" w:rsidRPr="007D47F5">
              <w:rPr>
                <w:rFonts w:ascii="Arial" w:hAnsi="Arial" w:cs="Arial"/>
                <w:i/>
                <w:iCs/>
              </w:rPr>
              <w:t xml:space="preserve"> </w:t>
            </w:r>
            <w:r w:rsidRPr="007D47F5">
              <w:rPr>
                <w:rFonts w:ascii="Arial" w:hAnsi="Arial" w:cs="Arial"/>
              </w:rPr>
              <w:t>etc</w:t>
            </w:r>
            <w:r w:rsidRPr="007D47F5">
              <w:rPr>
                <w:rFonts w:ascii="Arial" w:hAnsi="Arial" w:cs="Arial"/>
                <w:i/>
                <w:iCs/>
              </w:rPr>
              <w:t>.</w:t>
            </w:r>
            <w:r w:rsidR="007D47F5">
              <w:rPr>
                <w:rFonts w:ascii="Arial" w:hAnsi="Arial" w:cs="Arial"/>
                <w:i/>
                <w:iCs/>
              </w:rPr>
              <w:t xml:space="preserve"> </w:t>
            </w:r>
            <w:r w:rsidRPr="00C5727A">
              <w:rPr>
                <w:rFonts w:ascii="Arial" w:hAnsi="Arial" w:cs="Arial"/>
              </w:rPr>
              <w:t xml:space="preserve">Die Definition </w:t>
            </w:r>
            <w:r w:rsidRPr="00C5727A">
              <w:rPr>
                <w:rFonts w:ascii="Arial" w:hAnsi="Arial" w:cs="Arial"/>
                <w:i/>
                <w:iCs/>
              </w:rPr>
              <w:t>British</w:t>
            </w:r>
            <w:r w:rsidRPr="00C5727A">
              <w:rPr>
                <w:rFonts w:ascii="Arial" w:hAnsi="Arial" w:cs="Arial"/>
              </w:rPr>
              <w:t xml:space="preserve"> kann </w:t>
            </w:r>
            <w:r>
              <w:rPr>
                <w:rFonts w:ascii="Arial" w:hAnsi="Arial" w:cs="Arial"/>
              </w:rPr>
              <w:t>weit ausgelegt werden, z.B. Personen, die zwar nicht in Großbritannien geboren wurden, dort aber leben und arbeiten.</w:t>
            </w:r>
          </w:p>
          <w:p w14:paraId="34FFBFFA" w14:textId="33532DBE" w:rsidR="00CC1966" w:rsidRPr="00B14F29" w:rsidRDefault="00815783" w:rsidP="00815783">
            <w:pPr>
              <w:contextualSpacing/>
              <w:jc w:val="both"/>
              <w:rPr>
                <w:rFonts w:ascii="Arial" w:hAnsi="Arial" w:cs="Arial"/>
                <w:i/>
                <w:iCs/>
              </w:rPr>
            </w:pPr>
            <w:r w:rsidRPr="00B14F29">
              <w:rPr>
                <w:rFonts w:ascii="Arial" w:hAnsi="Arial" w:cs="Arial"/>
              </w:rPr>
              <w:t xml:space="preserve">Alternative 1: </w:t>
            </w:r>
            <w:r w:rsidR="00CC1966" w:rsidRPr="00B14F29">
              <w:rPr>
                <w:rFonts w:ascii="Arial" w:hAnsi="Arial" w:cs="Arial"/>
              </w:rPr>
              <w:t xml:space="preserve">Spiel </w:t>
            </w:r>
            <w:r w:rsidR="00CC1966" w:rsidRPr="00B14F29">
              <w:rPr>
                <w:rFonts w:ascii="Arial" w:hAnsi="Arial" w:cs="Arial"/>
                <w:i/>
                <w:iCs/>
              </w:rPr>
              <w:t>Who am I?</w:t>
            </w:r>
          </w:p>
          <w:p w14:paraId="52749AB5" w14:textId="77777777" w:rsidR="00CC1966" w:rsidRDefault="00CC1966" w:rsidP="009604F3">
            <w:pPr>
              <w:contextualSpacing/>
              <w:jc w:val="both"/>
              <w:rPr>
                <w:rFonts w:ascii="Arial" w:hAnsi="Arial" w:cs="Arial"/>
              </w:rPr>
            </w:pPr>
            <w:r w:rsidRPr="00FB29BF">
              <w:rPr>
                <w:rFonts w:ascii="Arial" w:hAnsi="Arial" w:cs="Arial"/>
              </w:rPr>
              <w:t>Aus eine</w:t>
            </w:r>
            <w:r>
              <w:rPr>
                <w:rFonts w:ascii="Arial" w:hAnsi="Arial" w:cs="Arial"/>
              </w:rPr>
              <w:t>r</w:t>
            </w:r>
            <w:r w:rsidRPr="00FB29BF">
              <w:rPr>
                <w:rFonts w:ascii="Arial" w:hAnsi="Arial" w:cs="Arial"/>
              </w:rPr>
              <w:t xml:space="preserve"> vorher durch die Gruppe oder Lehrkraft definierten Menge an Berühmtheiten</w:t>
            </w:r>
            <w:r>
              <w:rPr>
                <w:rFonts w:ascii="Arial" w:hAnsi="Arial" w:cs="Arial"/>
              </w:rPr>
              <w:t xml:space="preserve"> </w:t>
            </w:r>
            <w:r w:rsidRPr="00FB29BF">
              <w:rPr>
                <w:rFonts w:ascii="Arial" w:hAnsi="Arial" w:cs="Arial"/>
              </w:rPr>
              <w:t xml:space="preserve">werden den </w:t>
            </w:r>
            <w:proofErr w:type="spellStart"/>
            <w:r w:rsidRPr="00FB29BF">
              <w:rPr>
                <w:rFonts w:ascii="Arial" w:hAnsi="Arial" w:cs="Arial"/>
              </w:rPr>
              <w:t>SuS</w:t>
            </w:r>
            <w:proofErr w:type="spellEnd"/>
            <w:r w:rsidRPr="00FB29BF">
              <w:rPr>
                <w:rFonts w:ascii="Arial" w:hAnsi="Arial" w:cs="Arial"/>
              </w:rPr>
              <w:t xml:space="preserve"> zufällig </w:t>
            </w:r>
            <w:r>
              <w:rPr>
                <w:rFonts w:ascii="Arial" w:hAnsi="Arial" w:cs="Arial"/>
              </w:rPr>
              <w:t>ein</w:t>
            </w:r>
            <w:r w:rsidRPr="00FB29BF">
              <w:rPr>
                <w:rFonts w:ascii="Arial" w:hAnsi="Arial" w:cs="Arial"/>
              </w:rPr>
              <w:t xml:space="preserve">e </w:t>
            </w:r>
            <w:r>
              <w:rPr>
                <w:rFonts w:ascii="Arial" w:hAnsi="Arial" w:cs="Arial"/>
              </w:rPr>
              <w:t>Persönlichkeit</w:t>
            </w:r>
            <w:r w:rsidRPr="00FB29BF">
              <w:rPr>
                <w:rFonts w:ascii="Arial" w:hAnsi="Arial" w:cs="Arial"/>
              </w:rPr>
              <w:t xml:space="preserve"> zugelost. Die Kinder kennen den Namen ihrer Persönlichkeit dabei nicht und müssen nun den Namen erraten, indem sie geschlossene Fragen stellen, welche die Mitschüler/innen mit Ja/Nein beantworten. Dies fördert die Sprachproduktion und wiederholt die Struktur geschlossener Fragen. </w:t>
            </w:r>
          </w:p>
          <w:p w14:paraId="5E5FF721" w14:textId="77777777" w:rsidR="00CC1966" w:rsidRPr="00FB29BF" w:rsidRDefault="00CC1966" w:rsidP="009604F3">
            <w:pPr>
              <w:contextualSpacing/>
              <w:jc w:val="both"/>
              <w:rPr>
                <w:rFonts w:ascii="Arial" w:hAnsi="Arial" w:cs="Arial"/>
              </w:rPr>
            </w:pPr>
            <w:r w:rsidRPr="00FB29BF">
              <w:rPr>
                <w:rFonts w:ascii="Arial" w:hAnsi="Arial" w:cs="Arial"/>
              </w:rPr>
              <w:t xml:space="preserve">Zur Unterstützung kann es sinnvoll sein, den </w:t>
            </w:r>
            <w:proofErr w:type="spellStart"/>
            <w:r w:rsidRPr="00FB29BF">
              <w:rPr>
                <w:rFonts w:ascii="Arial" w:hAnsi="Arial" w:cs="Arial"/>
              </w:rPr>
              <w:t>SuS</w:t>
            </w:r>
            <w:proofErr w:type="spellEnd"/>
            <w:r w:rsidRPr="00FB29BF">
              <w:rPr>
                <w:rFonts w:ascii="Arial" w:hAnsi="Arial" w:cs="Arial"/>
              </w:rPr>
              <w:t xml:space="preserve"> die Möglichkeit zu geben</w:t>
            </w:r>
            <w:r>
              <w:rPr>
                <w:rFonts w:ascii="Arial" w:hAnsi="Arial" w:cs="Arial"/>
              </w:rPr>
              <w:t>,</w:t>
            </w:r>
            <w:r w:rsidRPr="00FB29BF">
              <w:rPr>
                <w:rFonts w:ascii="Arial" w:hAnsi="Arial" w:cs="Arial"/>
              </w:rPr>
              <w:t xml:space="preserve"> Antworten zu recherchieren. Zugleich werden mögliche Inhalte zur </w:t>
            </w:r>
            <w:r>
              <w:rPr>
                <w:rFonts w:ascii="Arial" w:hAnsi="Arial" w:cs="Arial"/>
              </w:rPr>
              <w:t>Präsentation der eigenen</w:t>
            </w:r>
            <w:r w:rsidRPr="00FB29BF">
              <w:rPr>
                <w:rFonts w:ascii="Arial" w:hAnsi="Arial" w:cs="Arial"/>
              </w:rPr>
              <w:t xml:space="preserve"> Persönlichkeit vorentlastet und </w:t>
            </w:r>
            <w:r>
              <w:rPr>
                <w:rFonts w:ascii="Arial" w:hAnsi="Arial" w:cs="Arial"/>
              </w:rPr>
              <w:t>ggf.</w:t>
            </w:r>
            <w:r w:rsidRPr="00FB29BF">
              <w:rPr>
                <w:rFonts w:ascii="Arial" w:hAnsi="Arial" w:cs="Arial"/>
              </w:rPr>
              <w:t xml:space="preserve"> weiterführende Ideen zu möglichen Berühmtheiten gegebe</w:t>
            </w:r>
            <w:r>
              <w:rPr>
                <w:rFonts w:ascii="Arial" w:hAnsi="Arial" w:cs="Arial"/>
              </w:rPr>
              <w:t>n</w:t>
            </w:r>
            <w:r w:rsidRPr="00FB29BF">
              <w:rPr>
                <w:rFonts w:ascii="Arial" w:hAnsi="Arial" w:cs="Arial"/>
              </w:rPr>
              <w:t xml:space="preserve">. </w:t>
            </w:r>
          </w:p>
          <w:p w14:paraId="2298A3FA" w14:textId="77777777" w:rsidR="00CC1966" w:rsidRDefault="00CC1966" w:rsidP="009604F3">
            <w:pPr>
              <w:contextualSpacing/>
              <w:jc w:val="both"/>
              <w:rPr>
                <w:rFonts w:ascii="Arial" w:hAnsi="Arial" w:cs="Arial"/>
              </w:rPr>
            </w:pPr>
          </w:p>
          <w:p w14:paraId="26B97FE6" w14:textId="45CD05E9" w:rsidR="00CC1966" w:rsidRPr="00D45290" w:rsidRDefault="00CC1966" w:rsidP="00215128">
            <w:pPr>
              <w:contextualSpacing/>
              <w:jc w:val="both"/>
              <w:rPr>
                <w:rFonts w:ascii="Arial" w:hAnsi="Arial" w:cs="Arial"/>
              </w:rPr>
            </w:pPr>
            <w:r w:rsidRPr="00FB29BF">
              <w:rPr>
                <w:rFonts w:ascii="Arial" w:hAnsi="Arial" w:cs="Arial"/>
              </w:rPr>
              <w:t>Alternativ</w:t>
            </w:r>
            <w:r w:rsidR="007D47F5">
              <w:rPr>
                <w:rFonts w:ascii="Arial" w:hAnsi="Arial" w:cs="Arial"/>
              </w:rPr>
              <w:t>e 2</w:t>
            </w:r>
            <w:r w:rsidRPr="00FB29BF">
              <w:rPr>
                <w:rFonts w:ascii="Arial" w:hAnsi="Arial" w:cs="Arial"/>
              </w:rPr>
              <w:t>: Persö</w:t>
            </w:r>
            <w:r>
              <w:rPr>
                <w:rFonts w:ascii="Arial" w:hAnsi="Arial" w:cs="Arial"/>
              </w:rPr>
              <w:t>nlichkeiten anhand von Bild</w:t>
            </w:r>
            <w:r w:rsidR="009158C8">
              <w:rPr>
                <w:rFonts w:ascii="Arial" w:hAnsi="Arial" w:cs="Arial"/>
              </w:rPr>
              <w:t>-</w:t>
            </w:r>
            <w:r w:rsidR="00815783">
              <w:rPr>
                <w:rFonts w:ascii="Arial" w:hAnsi="Arial" w:cs="Arial"/>
              </w:rPr>
              <w:t>, Audio-</w:t>
            </w:r>
            <w:r w:rsidR="009158C8">
              <w:rPr>
                <w:rFonts w:ascii="Arial" w:hAnsi="Arial" w:cs="Arial"/>
              </w:rPr>
              <w:t xml:space="preserve"> und Video</w:t>
            </w:r>
            <w:r>
              <w:rPr>
                <w:rFonts w:ascii="Arial" w:hAnsi="Arial" w:cs="Arial"/>
              </w:rPr>
              <w:t>auss</w:t>
            </w:r>
            <w:r w:rsidRPr="00FB29BF">
              <w:rPr>
                <w:rFonts w:ascii="Arial" w:hAnsi="Arial" w:cs="Arial"/>
              </w:rPr>
              <w:t>chnitten oder Fakten erkennen</w:t>
            </w:r>
            <w:r>
              <w:rPr>
                <w:rFonts w:ascii="Arial" w:hAnsi="Arial" w:cs="Arial"/>
              </w:rPr>
              <w:t xml:space="preserve"> (</w:t>
            </w:r>
            <w:hyperlink r:id="rId12" w:history="1">
              <w:r w:rsidRPr="00BC3705">
                <w:rPr>
                  <w:rStyle w:val="Hyperlink"/>
                  <w:rFonts w:ascii="Arial" w:hAnsi="Arial" w:cs="Arial"/>
                </w:rPr>
                <w:t>Beispiel</w:t>
              </w:r>
            </w:hyperlink>
            <w:r>
              <w:rPr>
                <w:rFonts w:ascii="Arial" w:hAnsi="Arial" w:cs="Arial"/>
              </w:rPr>
              <w:t xml:space="preserve">). </w:t>
            </w:r>
            <w:r w:rsidRPr="00FB29BF">
              <w:rPr>
                <w:rFonts w:ascii="Arial" w:hAnsi="Arial" w:cs="Arial"/>
              </w:rPr>
              <w:t xml:space="preserve">Dies dient als spielerischer, motivierender Einstieg in die Unterrichtsreihe. </w:t>
            </w:r>
            <w:r w:rsidRPr="00D45290">
              <w:rPr>
                <w:rFonts w:ascii="Arial" w:hAnsi="Arial" w:cs="Arial"/>
              </w:rPr>
              <w:t xml:space="preserve">Die </w:t>
            </w:r>
            <w:proofErr w:type="spellStart"/>
            <w:r w:rsidRPr="00D45290">
              <w:rPr>
                <w:rFonts w:ascii="Arial" w:hAnsi="Arial" w:cs="Arial"/>
              </w:rPr>
              <w:t>SuS</w:t>
            </w:r>
            <w:proofErr w:type="spellEnd"/>
            <w:r>
              <w:rPr>
                <w:rFonts w:ascii="Arial" w:hAnsi="Arial" w:cs="Arial"/>
              </w:rPr>
              <w:t xml:space="preserve"> berichten kurz, welche berühmte Person sie sich ausgesucht haben, z.B.</w:t>
            </w:r>
            <w:r w:rsidRPr="00D45290">
              <w:rPr>
                <w:rFonts w:ascii="Arial" w:hAnsi="Arial" w:cs="Arial"/>
              </w:rPr>
              <w:t xml:space="preserve"> </w:t>
            </w:r>
            <w:r>
              <w:rPr>
                <w:rFonts w:ascii="Arial" w:hAnsi="Arial" w:cs="Arial"/>
              </w:rPr>
              <w:t>i</w:t>
            </w:r>
            <w:r w:rsidRPr="00D45290">
              <w:rPr>
                <w:rFonts w:ascii="Arial" w:hAnsi="Arial" w:cs="Arial"/>
              </w:rPr>
              <w:t xml:space="preserve">m Präsenzunterricht. </w:t>
            </w:r>
            <w:r w:rsidRPr="00D45290">
              <w:rPr>
                <w:rFonts w:ascii="Arial" w:hAnsi="Arial" w:cs="Arial"/>
                <w:b/>
                <w:bCs/>
              </w:rPr>
              <w:t xml:space="preserve">Alternativ </w:t>
            </w:r>
            <w:r w:rsidRPr="00D45290">
              <w:rPr>
                <w:rFonts w:ascii="Arial" w:hAnsi="Arial" w:cs="Arial"/>
              </w:rPr>
              <w:t xml:space="preserve">können die </w:t>
            </w:r>
            <w:r>
              <w:rPr>
                <w:rFonts w:ascii="Arial" w:hAnsi="Arial" w:cs="Arial"/>
              </w:rPr>
              <w:t>Personen</w:t>
            </w:r>
            <w:r w:rsidRPr="00D45290">
              <w:rPr>
                <w:rFonts w:ascii="Arial" w:hAnsi="Arial" w:cs="Arial"/>
              </w:rPr>
              <w:t xml:space="preserve"> auch über eine Videokonferenz, eine Lernplattform, z.B. LOGINEO NRW LMS, oder eine Fotoseite präsentiert werden.</w:t>
            </w:r>
          </w:p>
        </w:tc>
        <w:tc>
          <w:tcPr>
            <w:tcW w:w="1198" w:type="pct"/>
            <w:vMerge w:val="restart"/>
            <w:tcBorders>
              <w:top w:val="single" w:sz="4" w:space="0" w:color="auto"/>
              <w:left w:val="single" w:sz="4" w:space="0" w:color="auto"/>
              <w:right w:val="single" w:sz="4" w:space="0" w:color="auto"/>
            </w:tcBorders>
            <w:tcMar>
              <w:top w:w="28" w:type="dxa"/>
              <w:left w:w="108" w:type="dxa"/>
              <w:bottom w:w="28" w:type="dxa"/>
              <w:right w:w="108" w:type="dxa"/>
            </w:tcMar>
          </w:tcPr>
          <w:p w14:paraId="410F1FB6" w14:textId="77777777" w:rsidR="00CC1966" w:rsidRPr="00D45290" w:rsidRDefault="00CC1966" w:rsidP="00CD4427">
            <w:pPr>
              <w:spacing w:after="0"/>
              <w:ind w:left="170" w:hanging="170"/>
              <w:contextualSpacing/>
              <w:rPr>
                <w:rFonts w:ascii="Arial" w:hAnsi="Arial" w:cs="Arial"/>
                <w:sz w:val="20"/>
                <w:szCs w:val="20"/>
              </w:rPr>
            </w:pPr>
            <w:r w:rsidRPr="00D45290">
              <w:rPr>
                <w:rFonts w:ascii="Arial" w:hAnsi="Arial" w:cs="Arial"/>
                <w:sz w:val="20"/>
                <w:szCs w:val="20"/>
              </w:rPr>
              <w:t>Wertschätzung der Arbeit in Distanz</w:t>
            </w:r>
          </w:p>
          <w:p w14:paraId="7C406F17" w14:textId="77777777" w:rsidR="00CC1966" w:rsidRPr="00D45290" w:rsidRDefault="00CC1966" w:rsidP="00CD4427">
            <w:pPr>
              <w:spacing w:after="0"/>
              <w:ind w:left="170"/>
              <w:contextualSpacing/>
              <w:rPr>
                <w:rFonts w:ascii="Arial" w:hAnsi="Arial" w:cs="Arial"/>
                <w:sz w:val="20"/>
                <w:szCs w:val="20"/>
              </w:rPr>
            </w:pPr>
          </w:p>
          <w:p w14:paraId="4EF2CDB9" w14:textId="77777777" w:rsidR="00CC1966" w:rsidRPr="00D45290" w:rsidRDefault="00CC1966" w:rsidP="00CD4427">
            <w:pPr>
              <w:spacing w:after="0"/>
              <w:ind w:left="170" w:hanging="170"/>
              <w:contextualSpacing/>
              <w:rPr>
                <w:rFonts w:ascii="Arial" w:hAnsi="Arial" w:cs="Arial"/>
                <w:sz w:val="20"/>
                <w:szCs w:val="20"/>
              </w:rPr>
            </w:pPr>
            <w:r w:rsidRPr="00D45290">
              <w:rPr>
                <w:rFonts w:ascii="Arial" w:hAnsi="Arial" w:cs="Arial"/>
                <w:sz w:val="20"/>
                <w:szCs w:val="20"/>
              </w:rPr>
              <w:t>Feedback zu der Arbeit in Distanz</w:t>
            </w:r>
          </w:p>
          <w:p w14:paraId="53CB2286" w14:textId="77777777" w:rsidR="00CC1966" w:rsidRPr="00D45290" w:rsidRDefault="00CC1966" w:rsidP="00CD4427">
            <w:pPr>
              <w:numPr>
                <w:ilvl w:val="0"/>
                <w:numId w:val="14"/>
              </w:numPr>
              <w:spacing w:after="0"/>
              <w:contextualSpacing/>
              <w:rPr>
                <w:rFonts w:ascii="Arial" w:hAnsi="Arial" w:cs="Arial"/>
                <w:sz w:val="20"/>
                <w:szCs w:val="20"/>
              </w:rPr>
            </w:pPr>
            <w:r w:rsidRPr="00D45290">
              <w:rPr>
                <w:rFonts w:ascii="Arial" w:hAnsi="Arial" w:cs="Arial"/>
                <w:sz w:val="20"/>
                <w:szCs w:val="20"/>
              </w:rPr>
              <w:t>Feedback durch die Lehrkraft</w:t>
            </w:r>
          </w:p>
          <w:p w14:paraId="32F8533C" w14:textId="77777777" w:rsidR="00CC1966" w:rsidRPr="00D45290" w:rsidRDefault="00CC1966" w:rsidP="00CD4427">
            <w:pPr>
              <w:numPr>
                <w:ilvl w:val="0"/>
                <w:numId w:val="14"/>
              </w:numPr>
              <w:spacing w:after="0"/>
              <w:contextualSpacing/>
              <w:rPr>
                <w:rFonts w:ascii="Arial" w:hAnsi="Arial" w:cs="Arial"/>
                <w:sz w:val="20"/>
                <w:szCs w:val="20"/>
              </w:rPr>
            </w:pPr>
            <w:r w:rsidRPr="00D45290">
              <w:rPr>
                <w:rFonts w:ascii="Arial" w:hAnsi="Arial" w:cs="Arial"/>
                <w:sz w:val="20"/>
                <w:szCs w:val="20"/>
              </w:rPr>
              <w:t xml:space="preserve">Peer-Feedback </w:t>
            </w:r>
          </w:p>
          <w:p w14:paraId="7B9DF57E" w14:textId="77777777" w:rsidR="00CC1966" w:rsidRPr="00D45290" w:rsidRDefault="00CC1966" w:rsidP="00CD4427">
            <w:pPr>
              <w:spacing w:after="0"/>
              <w:ind w:left="170"/>
              <w:contextualSpacing/>
              <w:rPr>
                <w:rFonts w:ascii="Arial" w:hAnsi="Arial" w:cs="Arial"/>
                <w:sz w:val="20"/>
                <w:szCs w:val="20"/>
              </w:rPr>
            </w:pPr>
          </w:p>
          <w:p w14:paraId="75DFD4A9" w14:textId="77777777" w:rsidR="00CC1966" w:rsidRPr="00D45290" w:rsidRDefault="00CC1966" w:rsidP="00CD4427">
            <w:pPr>
              <w:spacing w:after="0"/>
              <w:ind w:left="170" w:hanging="170"/>
              <w:contextualSpacing/>
              <w:rPr>
                <w:rFonts w:ascii="Arial" w:hAnsi="Arial" w:cs="Arial"/>
                <w:sz w:val="20"/>
                <w:szCs w:val="20"/>
              </w:rPr>
            </w:pPr>
            <w:r w:rsidRPr="00D45290">
              <w:rPr>
                <w:rFonts w:ascii="Arial" w:hAnsi="Arial" w:cs="Arial"/>
                <w:sz w:val="20"/>
                <w:szCs w:val="20"/>
              </w:rPr>
              <w:t xml:space="preserve">Alle </w:t>
            </w:r>
            <w:proofErr w:type="spellStart"/>
            <w:r w:rsidRPr="00D45290">
              <w:rPr>
                <w:rFonts w:ascii="Arial" w:hAnsi="Arial" w:cs="Arial"/>
                <w:sz w:val="20"/>
                <w:szCs w:val="20"/>
              </w:rPr>
              <w:t>SuS</w:t>
            </w:r>
            <w:proofErr w:type="spellEnd"/>
            <w:r w:rsidRPr="00D45290">
              <w:rPr>
                <w:rFonts w:ascii="Arial" w:hAnsi="Arial" w:cs="Arial"/>
                <w:sz w:val="20"/>
                <w:szCs w:val="20"/>
              </w:rPr>
              <w:t xml:space="preserve"> müssen konkrete Verabredungen zur Kommunikation (Telefon, Video, Chat…) treffen und in ihren persönlichen Stundenplan eintragen.</w:t>
            </w:r>
          </w:p>
          <w:p w14:paraId="26EE5B32" w14:textId="77777777" w:rsidR="00CC1966" w:rsidRPr="00D45290" w:rsidRDefault="00CC1966" w:rsidP="00CD4427">
            <w:pPr>
              <w:spacing w:after="0"/>
              <w:ind w:left="170"/>
              <w:contextualSpacing/>
              <w:rPr>
                <w:rFonts w:ascii="Arial" w:hAnsi="Arial" w:cs="Arial"/>
                <w:sz w:val="20"/>
                <w:szCs w:val="20"/>
              </w:rPr>
            </w:pPr>
          </w:p>
          <w:p w14:paraId="212D5420" w14:textId="77777777" w:rsidR="00CC1966" w:rsidRPr="00D45290" w:rsidRDefault="00CC1966" w:rsidP="00CD4427">
            <w:pPr>
              <w:spacing w:after="0" w:line="240" w:lineRule="auto"/>
              <w:rPr>
                <w:rFonts w:ascii="Arial" w:hAnsi="Arial" w:cs="Arial"/>
                <w:bCs/>
                <w:sz w:val="20"/>
                <w:szCs w:val="20"/>
              </w:rPr>
            </w:pPr>
            <w:r w:rsidRPr="00D45290">
              <w:rPr>
                <w:rFonts w:ascii="Arial" w:hAnsi="Arial" w:cs="Arial"/>
                <w:bCs/>
                <w:sz w:val="20"/>
                <w:szCs w:val="20"/>
              </w:rPr>
              <w:t>Kommunikation:</w:t>
            </w:r>
          </w:p>
          <w:p w14:paraId="630103A0" w14:textId="77777777" w:rsidR="00CC1966" w:rsidRPr="00D45290"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w:t>
            </w:r>
          </w:p>
          <w:p w14:paraId="38F4ED36" w14:textId="77777777" w:rsidR="00CC1966" w:rsidRPr="00D45290"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w:t>
            </w:r>
          </w:p>
          <w:p w14:paraId="273D1386" w14:textId="77777777" w:rsidR="00CC1966" w:rsidRPr="00D45290"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Präsentation</w:t>
            </w:r>
          </w:p>
          <w:p w14:paraId="6D22CC86" w14:textId="33B2CCC0" w:rsidR="00CC1966"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informeller Austausch</w:t>
            </w:r>
          </w:p>
          <w:p w14:paraId="6D65BF7C" w14:textId="736FE64D" w:rsidR="00CC1966" w:rsidRDefault="00CC1966" w:rsidP="00CD4427">
            <w:pPr>
              <w:spacing w:after="0"/>
              <w:ind w:left="170" w:hanging="170"/>
              <w:contextualSpacing/>
              <w:rPr>
                <w:rFonts w:ascii="Arial" w:hAnsi="Arial" w:cs="Arial"/>
                <w:sz w:val="20"/>
                <w:szCs w:val="20"/>
                <w:lang w:eastAsia="de-DE"/>
              </w:rPr>
            </w:pPr>
          </w:p>
          <w:p w14:paraId="26E30FEF" w14:textId="77777777" w:rsidR="00CC1966" w:rsidRPr="00D45290" w:rsidRDefault="00CC1966" w:rsidP="00CD4427">
            <w:pPr>
              <w:spacing w:after="0"/>
              <w:ind w:left="170" w:hanging="170"/>
              <w:contextualSpacing/>
              <w:rPr>
                <w:rFonts w:ascii="Arial" w:hAnsi="Arial" w:cs="Arial"/>
                <w:sz w:val="20"/>
                <w:szCs w:val="20"/>
              </w:rPr>
            </w:pPr>
          </w:p>
          <w:p w14:paraId="6B0D3081" w14:textId="77777777" w:rsidR="00CC1966" w:rsidRPr="00D45290" w:rsidRDefault="00CC1966" w:rsidP="00CD4427">
            <w:pPr>
              <w:spacing w:after="0"/>
              <w:rPr>
                <w:rFonts w:ascii="Arial" w:hAnsi="Arial" w:cs="Arial"/>
                <w:b/>
              </w:rPr>
            </w:pPr>
            <w:r w:rsidRPr="00D45290">
              <w:rPr>
                <w:rFonts w:ascii="Arial" w:hAnsi="Arial" w:cs="Arial"/>
                <w:b/>
              </w:rPr>
              <w:t>synchron</w:t>
            </w:r>
          </w:p>
          <w:p w14:paraId="740AC091" w14:textId="77777777" w:rsidR="00CC1966" w:rsidRPr="00D45290"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inhaltlicher Fragen im Rahmen von Online-L-Sprechstunden oder per Telefon mit L</w:t>
            </w:r>
          </w:p>
          <w:p w14:paraId="5B8A76AE" w14:textId="77777777" w:rsidR="00CC1966" w:rsidRPr="00D45290"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Klärung technischer Fragen im Rahmen von Online-L-Sprechstunden oder per Telefon mit L</w:t>
            </w:r>
          </w:p>
          <w:p w14:paraId="69F7E2BA" w14:textId="625C6181" w:rsidR="00CC1966" w:rsidRPr="00D45290"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lastRenderedPageBreak/>
              <w:t>Klärung inhaltlicher und/oder technischer Fragen im Rahmen von Videokonferenzen oder per Telefon mit ander</w:t>
            </w:r>
            <w:r w:rsidR="003531F1">
              <w:rPr>
                <w:rFonts w:ascii="Arial" w:hAnsi="Arial" w:cs="Arial"/>
                <w:sz w:val="20"/>
                <w:szCs w:val="20"/>
                <w:lang w:eastAsia="de-DE"/>
              </w:rPr>
              <w:t>e</w:t>
            </w:r>
            <w:r w:rsidRPr="00D45290">
              <w:rPr>
                <w:rFonts w:ascii="Arial" w:hAnsi="Arial" w:cs="Arial"/>
                <w:sz w:val="20"/>
                <w:szCs w:val="20"/>
                <w:lang w:eastAsia="de-DE"/>
              </w:rPr>
              <w:t xml:space="preserve">n </w:t>
            </w:r>
            <w:proofErr w:type="spellStart"/>
            <w:r w:rsidRPr="00D45290">
              <w:rPr>
                <w:rFonts w:ascii="Arial" w:hAnsi="Arial" w:cs="Arial"/>
                <w:sz w:val="20"/>
                <w:szCs w:val="20"/>
                <w:lang w:eastAsia="de-DE"/>
              </w:rPr>
              <w:t>SuS</w:t>
            </w:r>
            <w:proofErr w:type="spellEnd"/>
          </w:p>
          <w:p w14:paraId="65C1DA87" w14:textId="23A84660" w:rsidR="00CC1966" w:rsidRPr="00D45290" w:rsidRDefault="00CC1966" w:rsidP="00CD4427">
            <w:pPr>
              <w:spacing w:after="0"/>
              <w:ind w:left="170" w:hanging="170"/>
              <w:contextualSpacing/>
              <w:rPr>
                <w:rFonts w:ascii="Arial" w:hAnsi="Arial" w:cs="Arial"/>
                <w:sz w:val="20"/>
                <w:szCs w:val="20"/>
              </w:rPr>
            </w:pPr>
            <w:r w:rsidRPr="00D45290">
              <w:rPr>
                <w:rFonts w:ascii="Arial" w:hAnsi="Arial" w:cs="Arial"/>
                <w:sz w:val="20"/>
                <w:szCs w:val="20"/>
                <w:lang w:eastAsia="de-DE"/>
              </w:rPr>
              <w:t>Ergebnispräsentation der Wochenergebnisse und des Endprodukts und Einholen eines kriterieng</w:t>
            </w:r>
            <w:r>
              <w:rPr>
                <w:rFonts w:ascii="Arial" w:hAnsi="Arial" w:cs="Arial"/>
                <w:sz w:val="20"/>
                <w:szCs w:val="20"/>
                <w:lang w:eastAsia="de-DE"/>
              </w:rPr>
              <w:t>e</w:t>
            </w:r>
            <w:r w:rsidRPr="00D45290">
              <w:rPr>
                <w:rFonts w:ascii="Arial" w:hAnsi="Arial" w:cs="Arial"/>
                <w:sz w:val="20"/>
                <w:szCs w:val="20"/>
                <w:lang w:eastAsia="de-DE"/>
              </w:rPr>
              <w:t>leiteten Feedbacks bei L oder S</w:t>
            </w:r>
          </w:p>
          <w:p w14:paraId="58E94887" w14:textId="162E137B" w:rsidR="00CC1966" w:rsidRDefault="00CC1966" w:rsidP="00CD4427">
            <w:pPr>
              <w:spacing w:after="0"/>
              <w:contextualSpacing/>
              <w:rPr>
                <w:rFonts w:ascii="Arial" w:hAnsi="Arial" w:cs="Arial"/>
                <w:sz w:val="20"/>
                <w:szCs w:val="20"/>
              </w:rPr>
            </w:pPr>
          </w:p>
          <w:p w14:paraId="00AE244A" w14:textId="77777777" w:rsidR="00CC1966" w:rsidRPr="00D45290" w:rsidRDefault="00CC1966" w:rsidP="00CD4427">
            <w:pPr>
              <w:spacing w:after="0"/>
              <w:contextualSpacing/>
              <w:rPr>
                <w:rFonts w:ascii="Arial" w:hAnsi="Arial" w:cs="Arial"/>
                <w:sz w:val="20"/>
                <w:szCs w:val="20"/>
              </w:rPr>
            </w:pPr>
          </w:p>
          <w:p w14:paraId="08905AEF" w14:textId="77777777" w:rsidR="00CC1966" w:rsidRPr="00D45290" w:rsidRDefault="00CC1966" w:rsidP="00CD4427">
            <w:pPr>
              <w:spacing w:after="0"/>
              <w:contextualSpacing/>
              <w:rPr>
                <w:rFonts w:ascii="Arial" w:eastAsia="Times New Roman" w:hAnsi="Arial" w:cs="Arial"/>
                <w:b/>
                <w:sz w:val="20"/>
                <w:szCs w:val="20"/>
                <w:lang w:eastAsia="de-DE"/>
              </w:rPr>
            </w:pPr>
            <w:r w:rsidRPr="00D45290">
              <w:rPr>
                <w:rFonts w:ascii="Arial" w:eastAsia="Times New Roman" w:hAnsi="Arial" w:cs="Arial"/>
                <w:b/>
                <w:sz w:val="20"/>
                <w:szCs w:val="20"/>
                <w:lang w:eastAsia="de-DE"/>
              </w:rPr>
              <w:t xml:space="preserve">asynchron </w:t>
            </w:r>
          </w:p>
          <w:p w14:paraId="24FD27EA" w14:textId="77777777" w:rsidR="00CC1966" w:rsidRPr="00D45290"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 xml:space="preserve">Kommunikation per Mail </w:t>
            </w:r>
          </w:p>
          <w:p w14:paraId="1EF1127A" w14:textId="77777777" w:rsidR="00CC1966" w:rsidRPr="00D45290"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Chat (diese Art der Kommunikation kann u.U. synchron sein)</w:t>
            </w:r>
          </w:p>
          <w:p w14:paraId="356C64CF" w14:textId="471CC81C" w:rsidR="00CC1966" w:rsidRPr="00D45290" w:rsidRDefault="00CC1966" w:rsidP="00CD4427">
            <w:pPr>
              <w:spacing w:after="0"/>
              <w:ind w:left="170" w:hanging="170"/>
              <w:contextualSpacing/>
              <w:rPr>
                <w:rFonts w:ascii="Arial" w:hAnsi="Arial" w:cs="Arial"/>
                <w:sz w:val="20"/>
                <w:szCs w:val="20"/>
                <w:lang w:eastAsia="de-DE"/>
              </w:rPr>
            </w:pPr>
            <w:r w:rsidRPr="00D45290">
              <w:rPr>
                <w:rFonts w:ascii="Arial" w:hAnsi="Arial" w:cs="Arial"/>
                <w:sz w:val="20"/>
                <w:szCs w:val="20"/>
                <w:lang w:eastAsia="de-DE"/>
              </w:rPr>
              <w:t>Kommunikation per Video- oder Audiobotschaft</w:t>
            </w:r>
          </w:p>
        </w:tc>
      </w:tr>
      <w:tr w:rsidR="00CC1966" w:rsidRPr="009734C8" w14:paraId="66CD85F8" w14:textId="77777777" w:rsidTr="00DA436E">
        <w:trPr>
          <w:cantSplit/>
          <w:trHeight w:val="1272"/>
        </w:trPr>
        <w:tc>
          <w:tcPr>
            <w:tcW w:w="11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0E77B5B0" w14:textId="77777777" w:rsidR="00CC1966" w:rsidRPr="0006476B" w:rsidRDefault="00CC1966" w:rsidP="00AF4643">
            <w:pPr>
              <w:spacing w:before="120" w:after="120" w:line="240" w:lineRule="auto"/>
              <w:rPr>
                <w:rFonts w:ascii="Arial" w:eastAsia="Times New Roman" w:hAnsi="Arial" w:cs="Arial"/>
                <w:lang w:eastAsia="de-DE"/>
              </w:rPr>
            </w:pPr>
            <w:r w:rsidRPr="0006476B">
              <w:rPr>
                <w:rFonts w:ascii="Arial" w:eastAsia="Times New Roman" w:hAnsi="Arial" w:cs="Arial"/>
                <w:lang w:eastAsia="de-DE"/>
              </w:rPr>
              <w:lastRenderedPageBreak/>
              <w:t>Phase 2:</w:t>
            </w:r>
          </w:p>
          <w:p w14:paraId="2181D324" w14:textId="77777777" w:rsidR="00CC1966" w:rsidRPr="00D45290" w:rsidRDefault="00CC1966" w:rsidP="00AF4643">
            <w:pPr>
              <w:spacing w:before="120" w:after="120" w:line="240" w:lineRule="auto"/>
              <w:rPr>
                <w:rFonts w:ascii="Arial" w:eastAsia="Times New Roman" w:hAnsi="Arial" w:cs="Arial"/>
                <w:i/>
                <w:iCs/>
                <w:lang w:eastAsia="de-DE"/>
              </w:rPr>
            </w:pPr>
            <w:proofErr w:type="spellStart"/>
            <w:r>
              <w:rPr>
                <w:rFonts w:ascii="Arial" w:eastAsia="Times New Roman" w:hAnsi="Arial" w:cs="Arial"/>
                <w:i/>
                <w:iCs/>
                <w:lang w:eastAsia="de-DE"/>
              </w:rPr>
              <w:t>Researching</w:t>
            </w:r>
            <w:proofErr w:type="spellEnd"/>
            <w:r>
              <w:rPr>
                <w:rFonts w:ascii="Arial" w:eastAsia="Times New Roman" w:hAnsi="Arial" w:cs="Arial"/>
                <w:i/>
                <w:iCs/>
                <w:lang w:eastAsia="de-DE"/>
              </w:rPr>
              <w:t xml:space="preserve"> </w:t>
            </w:r>
            <w:proofErr w:type="spellStart"/>
            <w:r>
              <w:rPr>
                <w:rFonts w:ascii="Arial" w:eastAsia="Times New Roman" w:hAnsi="Arial" w:cs="Arial"/>
                <w:i/>
                <w:iCs/>
                <w:lang w:eastAsia="de-DE"/>
              </w:rPr>
              <w:t>celebrities</w:t>
            </w:r>
            <w:proofErr w:type="spellEnd"/>
          </w:p>
          <w:p w14:paraId="61FEB3D5" w14:textId="77777777" w:rsidR="00CC1966" w:rsidRDefault="00CC1966" w:rsidP="00AF4643">
            <w:pPr>
              <w:spacing w:before="120" w:after="120" w:line="240" w:lineRule="auto"/>
              <w:rPr>
                <w:rFonts w:ascii="Arial" w:eastAsia="Times New Roman" w:hAnsi="Arial" w:cs="Arial"/>
                <w:lang w:eastAsia="de-DE"/>
              </w:rPr>
            </w:pPr>
            <w:r w:rsidRPr="00D45290">
              <w:rPr>
                <w:rFonts w:ascii="Arial" w:eastAsia="Times New Roman" w:hAnsi="Arial" w:cs="Arial"/>
                <w:lang w:eastAsia="de-DE"/>
              </w:rPr>
              <w:t>Eine</w:t>
            </w:r>
            <w:r>
              <w:rPr>
                <w:rFonts w:ascii="Arial" w:eastAsia="Times New Roman" w:hAnsi="Arial" w:cs="Arial"/>
                <w:lang w:eastAsia="de-DE"/>
              </w:rPr>
              <w:t xml:space="preserve"> Onlinerecherche durchführen</w:t>
            </w:r>
          </w:p>
          <w:p w14:paraId="110F77EB" w14:textId="039C8341" w:rsidR="00854C1C" w:rsidRPr="00854C1C" w:rsidRDefault="00854C1C" w:rsidP="00AF4643">
            <w:pPr>
              <w:spacing w:before="120" w:after="120" w:line="240" w:lineRule="auto"/>
              <w:rPr>
                <w:rFonts w:ascii="Arial" w:eastAsia="Times New Roman" w:hAnsi="Arial" w:cs="Arial"/>
                <w:lang w:eastAsia="de-DE"/>
              </w:rPr>
            </w:pPr>
            <w:r w:rsidRPr="00854C1C">
              <w:rPr>
                <w:rFonts w:ascii="Arial" w:eastAsia="Times New Roman" w:hAnsi="Arial" w:cs="Arial"/>
                <w:lang w:eastAsia="de-DE"/>
              </w:rPr>
              <w:t>(Hörverstehen, Hörsehverstehen, Leseverstehen)</w:t>
            </w:r>
          </w:p>
        </w:tc>
        <w:tc>
          <w:tcPr>
            <w:tcW w:w="265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04AF5AD" w14:textId="7AED3A45" w:rsidR="00815783" w:rsidRDefault="00CC1966" w:rsidP="004E5DBE">
            <w:pPr>
              <w:spacing w:before="120" w:after="120" w:line="240" w:lineRule="auto"/>
              <w:jc w:val="both"/>
              <w:rPr>
                <w:rFonts w:ascii="Arial" w:hAnsi="Arial" w:cs="Arial"/>
              </w:rPr>
            </w:pPr>
            <w:r w:rsidRPr="00D45290">
              <w:rPr>
                <w:rFonts w:ascii="Arial" w:hAnsi="Arial" w:cs="Arial"/>
              </w:rPr>
              <w:t xml:space="preserve">Die </w:t>
            </w:r>
            <w:proofErr w:type="spellStart"/>
            <w:r w:rsidRPr="00D45290">
              <w:rPr>
                <w:rFonts w:ascii="Arial" w:hAnsi="Arial" w:cs="Arial"/>
              </w:rPr>
              <w:t>SuS</w:t>
            </w:r>
            <w:proofErr w:type="spellEnd"/>
            <w:r w:rsidRPr="00D45290">
              <w:rPr>
                <w:rFonts w:ascii="Arial" w:hAnsi="Arial" w:cs="Arial"/>
              </w:rPr>
              <w:t xml:space="preserve"> </w:t>
            </w:r>
            <w:r>
              <w:rPr>
                <w:rFonts w:ascii="Arial" w:hAnsi="Arial" w:cs="Arial"/>
              </w:rPr>
              <w:t xml:space="preserve">führen eine Onlinesuche mithilfe einer Suchmaschine durch. Sie überprüfen zunächst, ob ihre gewählte Person wirklich als </w:t>
            </w:r>
            <w:r>
              <w:rPr>
                <w:rFonts w:ascii="Arial" w:hAnsi="Arial" w:cs="Arial"/>
                <w:i/>
                <w:iCs/>
              </w:rPr>
              <w:t xml:space="preserve">British </w:t>
            </w:r>
            <w:proofErr w:type="spellStart"/>
            <w:r>
              <w:rPr>
                <w:rFonts w:ascii="Arial" w:hAnsi="Arial" w:cs="Arial"/>
                <w:i/>
                <w:iCs/>
              </w:rPr>
              <w:t>celebrity</w:t>
            </w:r>
            <w:proofErr w:type="spellEnd"/>
            <w:r>
              <w:rPr>
                <w:rFonts w:ascii="Arial" w:hAnsi="Arial" w:cs="Arial"/>
              </w:rPr>
              <w:t xml:space="preserve"> gelten kann, z.B. ob die Person dort geboren wurde oder zumeist dort lebt und arbeitet. </w:t>
            </w:r>
          </w:p>
          <w:p w14:paraId="16662F1F" w14:textId="0EEA098C" w:rsidR="00CC1966" w:rsidRDefault="00CC1966" w:rsidP="004E5DBE">
            <w:pPr>
              <w:spacing w:before="120" w:after="120" w:line="240" w:lineRule="auto"/>
              <w:jc w:val="both"/>
              <w:rPr>
                <w:rFonts w:ascii="Arial" w:hAnsi="Arial" w:cs="Arial"/>
              </w:rPr>
            </w:pPr>
            <w:r>
              <w:rPr>
                <w:rFonts w:ascii="Arial" w:hAnsi="Arial" w:cs="Arial"/>
              </w:rPr>
              <w:t>Danach sammeln sie Informationen über ihren Prominenten. Sie dokumentieren ihre Quellen.</w:t>
            </w:r>
            <w:r w:rsidR="00B71B28">
              <w:rPr>
                <w:rFonts w:ascii="Arial" w:hAnsi="Arial" w:cs="Arial"/>
              </w:rPr>
              <w:t xml:space="preserve"> Hierbei kann den </w:t>
            </w:r>
            <w:proofErr w:type="spellStart"/>
            <w:r w:rsidR="00B71B28">
              <w:rPr>
                <w:rFonts w:ascii="Arial" w:hAnsi="Arial" w:cs="Arial"/>
              </w:rPr>
              <w:t>SuS</w:t>
            </w:r>
            <w:proofErr w:type="spellEnd"/>
            <w:r w:rsidR="00B71B28">
              <w:rPr>
                <w:rFonts w:ascii="Arial" w:hAnsi="Arial" w:cs="Arial"/>
              </w:rPr>
              <w:t xml:space="preserve"> </w:t>
            </w:r>
            <w:r w:rsidR="00540868">
              <w:rPr>
                <w:rFonts w:ascii="Arial" w:hAnsi="Arial" w:cs="Arial"/>
              </w:rPr>
              <w:t>ggf. das Format der Quellen vorgegeben werden, um speziell Hörverstehen, Hörsehverstehen oder Leseverstehen zu üben.</w:t>
            </w:r>
            <w:r>
              <w:rPr>
                <w:rFonts w:ascii="Arial" w:hAnsi="Arial" w:cs="Arial"/>
              </w:rPr>
              <w:t xml:space="preserve"> </w:t>
            </w:r>
            <w:r w:rsidR="00540868">
              <w:rPr>
                <w:rFonts w:ascii="Arial" w:hAnsi="Arial" w:cs="Arial"/>
              </w:rPr>
              <w:t>Auch</w:t>
            </w:r>
            <w:r w:rsidR="00B024A4">
              <w:rPr>
                <w:rFonts w:ascii="Arial" w:hAnsi="Arial" w:cs="Arial"/>
              </w:rPr>
              <w:t xml:space="preserve"> Interviews, Podcasts oder</w:t>
            </w:r>
            <w:r w:rsidR="0035753E">
              <w:rPr>
                <w:rFonts w:ascii="Arial" w:hAnsi="Arial" w:cs="Arial"/>
              </w:rPr>
              <w:t xml:space="preserve"> </w:t>
            </w:r>
            <w:r>
              <w:rPr>
                <w:rFonts w:ascii="Arial" w:hAnsi="Arial" w:cs="Arial"/>
                <w:i/>
                <w:iCs/>
              </w:rPr>
              <w:t xml:space="preserve">social </w:t>
            </w:r>
            <w:proofErr w:type="spellStart"/>
            <w:r>
              <w:rPr>
                <w:rFonts w:ascii="Arial" w:hAnsi="Arial" w:cs="Arial"/>
                <w:i/>
                <w:iCs/>
              </w:rPr>
              <w:t>media</w:t>
            </w:r>
            <w:proofErr w:type="spellEnd"/>
            <w:r>
              <w:rPr>
                <w:rFonts w:ascii="Arial" w:hAnsi="Arial" w:cs="Arial"/>
                <w:i/>
                <w:iCs/>
              </w:rPr>
              <w:t xml:space="preserve"> </w:t>
            </w:r>
            <w:proofErr w:type="spellStart"/>
            <w:r>
              <w:rPr>
                <w:rFonts w:ascii="Arial" w:hAnsi="Arial" w:cs="Arial"/>
                <w:i/>
                <w:iCs/>
              </w:rPr>
              <w:t>profiles</w:t>
            </w:r>
            <w:proofErr w:type="spellEnd"/>
            <w:r>
              <w:rPr>
                <w:rFonts w:ascii="Arial" w:hAnsi="Arial" w:cs="Arial"/>
              </w:rPr>
              <w:t xml:space="preserve"> können Informationsquellen sein. Zu findende Inhalte</w:t>
            </w:r>
            <w:r w:rsidR="00D039F3">
              <w:rPr>
                <w:rFonts w:ascii="Arial" w:hAnsi="Arial" w:cs="Arial"/>
              </w:rPr>
              <w:t>, welche vorab gesammelt oder als Differenzierungsmaßnahme angeboten werden</w:t>
            </w:r>
            <w:r w:rsidR="00757AC7">
              <w:rPr>
                <w:rFonts w:ascii="Arial" w:hAnsi="Arial" w:cs="Arial"/>
              </w:rPr>
              <w:t xml:space="preserve"> können,</w:t>
            </w:r>
            <w:r>
              <w:rPr>
                <w:rFonts w:ascii="Arial" w:hAnsi="Arial" w:cs="Arial"/>
              </w:rPr>
              <w:t xml:space="preserve"> könn</w:t>
            </w:r>
            <w:r w:rsidR="00757AC7">
              <w:rPr>
                <w:rFonts w:ascii="Arial" w:hAnsi="Arial" w:cs="Arial"/>
              </w:rPr>
              <w:t>t</w:t>
            </w:r>
            <w:r>
              <w:rPr>
                <w:rFonts w:ascii="Arial" w:hAnsi="Arial" w:cs="Arial"/>
              </w:rPr>
              <w:t>en z.B. sein:</w:t>
            </w:r>
          </w:p>
          <w:p w14:paraId="692A873C" w14:textId="77777777" w:rsidR="00CC1966" w:rsidRPr="006512B7" w:rsidRDefault="00CC1966" w:rsidP="004E5DBE">
            <w:pPr>
              <w:pStyle w:val="KeinLeerraum"/>
              <w:numPr>
                <w:ilvl w:val="0"/>
                <w:numId w:val="15"/>
              </w:numPr>
              <w:rPr>
                <w:rFonts w:ascii="Arial" w:hAnsi="Arial" w:cs="Arial"/>
                <w:i/>
                <w:iCs/>
                <w:lang w:val="en-GB"/>
              </w:rPr>
            </w:pPr>
            <w:r w:rsidRPr="006512B7">
              <w:rPr>
                <w:rFonts w:ascii="Arial" w:hAnsi="Arial" w:cs="Arial"/>
                <w:i/>
                <w:iCs/>
                <w:lang w:val="en-GB"/>
              </w:rPr>
              <w:t>birth name / artistic name/ nickname</w:t>
            </w:r>
          </w:p>
          <w:p w14:paraId="1F92F3DF" w14:textId="77777777" w:rsidR="00CC1966" w:rsidRPr="006512B7" w:rsidRDefault="00CC1966" w:rsidP="004E5DBE">
            <w:pPr>
              <w:pStyle w:val="KeinLeerraum"/>
              <w:numPr>
                <w:ilvl w:val="0"/>
                <w:numId w:val="15"/>
              </w:numPr>
              <w:rPr>
                <w:rFonts w:ascii="Arial" w:hAnsi="Arial" w:cs="Arial"/>
                <w:i/>
                <w:iCs/>
                <w:lang w:val="en-GB"/>
              </w:rPr>
            </w:pPr>
            <w:r w:rsidRPr="006512B7">
              <w:rPr>
                <w:rFonts w:ascii="Arial" w:hAnsi="Arial" w:cs="Arial"/>
                <w:i/>
                <w:iCs/>
                <w:lang w:val="en-GB"/>
              </w:rPr>
              <w:t>birth place / place of residence</w:t>
            </w:r>
          </w:p>
          <w:p w14:paraId="63A27B24" w14:textId="77777777" w:rsidR="00CC1966" w:rsidRPr="006512B7" w:rsidRDefault="00CC1966" w:rsidP="004E5DBE">
            <w:pPr>
              <w:pStyle w:val="KeinLeerraum"/>
              <w:numPr>
                <w:ilvl w:val="0"/>
                <w:numId w:val="15"/>
              </w:numPr>
              <w:rPr>
                <w:rFonts w:ascii="Arial" w:hAnsi="Arial" w:cs="Arial"/>
                <w:i/>
                <w:iCs/>
                <w:lang w:val="en-GB"/>
              </w:rPr>
            </w:pPr>
            <w:r w:rsidRPr="006512B7">
              <w:rPr>
                <w:rFonts w:ascii="Arial" w:hAnsi="Arial" w:cs="Arial"/>
                <w:i/>
                <w:iCs/>
                <w:lang w:val="en-GB"/>
              </w:rPr>
              <w:t>age</w:t>
            </w:r>
          </w:p>
          <w:p w14:paraId="6B5AF8B4" w14:textId="77777777" w:rsidR="00CC1966" w:rsidRPr="006512B7" w:rsidRDefault="00CC1966" w:rsidP="004E5DBE">
            <w:pPr>
              <w:pStyle w:val="KeinLeerraum"/>
              <w:numPr>
                <w:ilvl w:val="0"/>
                <w:numId w:val="15"/>
              </w:numPr>
              <w:rPr>
                <w:rFonts w:ascii="Arial" w:hAnsi="Arial" w:cs="Arial"/>
                <w:i/>
                <w:iCs/>
                <w:lang w:val="en-GB"/>
              </w:rPr>
            </w:pPr>
            <w:r w:rsidRPr="006512B7">
              <w:rPr>
                <w:rFonts w:ascii="Arial" w:hAnsi="Arial" w:cs="Arial"/>
                <w:i/>
                <w:iCs/>
                <w:lang w:val="en-GB"/>
              </w:rPr>
              <w:t>family / friends / pets</w:t>
            </w:r>
          </w:p>
          <w:p w14:paraId="1C040F6C" w14:textId="77777777" w:rsidR="00CC1966" w:rsidRDefault="00CC1966" w:rsidP="004E5DBE">
            <w:pPr>
              <w:pStyle w:val="KeinLeerraum"/>
              <w:numPr>
                <w:ilvl w:val="0"/>
                <w:numId w:val="15"/>
              </w:numPr>
              <w:rPr>
                <w:rFonts w:ascii="Arial" w:hAnsi="Arial" w:cs="Arial"/>
                <w:i/>
                <w:iCs/>
                <w:lang w:val="en-GB"/>
              </w:rPr>
            </w:pPr>
            <w:r w:rsidRPr="006512B7">
              <w:rPr>
                <w:rFonts w:ascii="Arial" w:hAnsi="Arial" w:cs="Arial"/>
                <w:i/>
                <w:iCs/>
                <w:lang w:val="en-GB"/>
              </w:rPr>
              <w:t>school</w:t>
            </w:r>
            <w:r>
              <w:rPr>
                <w:rFonts w:ascii="Arial" w:hAnsi="Arial" w:cs="Arial"/>
                <w:i/>
                <w:iCs/>
                <w:lang w:val="en-GB"/>
              </w:rPr>
              <w:t xml:space="preserve"> / university / previous jobs</w:t>
            </w:r>
          </w:p>
          <w:p w14:paraId="62D069CA" w14:textId="77777777" w:rsidR="00CC1966" w:rsidRDefault="00CC1966" w:rsidP="004E5DBE">
            <w:pPr>
              <w:pStyle w:val="KeinLeerraum"/>
              <w:numPr>
                <w:ilvl w:val="0"/>
                <w:numId w:val="15"/>
              </w:numPr>
              <w:rPr>
                <w:rFonts w:ascii="Arial" w:hAnsi="Arial" w:cs="Arial"/>
                <w:i/>
                <w:iCs/>
                <w:lang w:val="en-GB"/>
              </w:rPr>
            </w:pPr>
            <w:r>
              <w:rPr>
                <w:rFonts w:ascii="Arial" w:hAnsi="Arial" w:cs="Arial"/>
                <w:i/>
                <w:iCs/>
                <w:lang w:val="en-GB"/>
              </w:rPr>
              <w:t>famous for … ?</w:t>
            </w:r>
          </w:p>
          <w:p w14:paraId="70775621" w14:textId="77777777" w:rsidR="00CC1966" w:rsidRDefault="00CC1966" w:rsidP="004E5DBE">
            <w:pPr>
              <w:pStyle w:val="KeinLeerraum"/>
              <w:numPr>
                <w:ilvl w:val="0"/>
                <w:numId w:val="15"/>
              </w:numPr>
              <w:rPr>
                <w:rFonts w:ascii="Arial" w:hAnsi="Arial" w:cs="Arial"/>
                <w:i/>
                <w:iCs/>
                <w:lang w:val="en-GB"/>
              </w:rPr>
            </w:pPr>
            <w:r>
              <w:rPr>
                <w:rFonts w:ascii="Arial" w:hAnsi="Arial" w:cs="Arial"/>
                <w:i/>
                <w:iCs/>
                <w:lang w:val="en-GB"/>
              </w:rPr>
              <w:t>controversies ?</w:t>
            </w:r>
          </w:p>
          <w:p w14:paraId="2D301179" w14:textId="77777777" w:rsidR="00CC1966" w:rsidRDefault="00CC1966" w:rsidP="004E5DBE">
            <w:pPr>
              <w:pStyle w:val="KeinLeerraum"/>
              <w:numPr>
                <w:ilvl w:val="0"/>
                <w:numId w:val="15"/>
              </w:numPr>
              <w:rPr>
                <w:rFonts w:ascii="Arial" w:hAnsi="Arial" w:cs="Arial"/>
                <w:i/>
                <w:iCs/>
                <w:lang w:val="en-GB"/>
              </w:rPr>
            </w:pPr>
            <w:r>
              <w:rPr>
                <w:rFonts w:ascii="Arial" w:hAnsi="Arial" w:cs="Arial"/>
                <w:i/>
                <w:iCs/>
                <w:lang w:val="en-GB"/>
              </w:rPr>
              <w:t>favourite … ?</w:t>
            </w:r>
          </w:p>
          <w:p w14:paraId="281B0E93" w14:textId="77777777" w:rsidR="00CC1966" w:rsidRPr="00FB29BF" w:rsidRDefault="00CC1966" w:rsidP="004E5DBE">
            <w:pPr>
              <w:pStyle w:val="KeinLeerraum"/>
              <w:numPr>
                <w:ilvl w:val="0"/>
                <w:numId w:val="15"/>
              </w:numPr>
              <w:rPr>
                <w:rFonts w:ascii="Arial" w:hAnsi="Arial" w:cs="Arial"/>
                <w:iCs/>
                <w:lang w:val="en-GB"/>
              </w:rPr>
            </w:pPr>
            <w:r w:rsidRPr="00FB29BF">
              <w:rPr>
                <w:rFonts w:ascii="Arial" w:hAnsi="Arial" w:cs="Arial"/>
                <w:iCs/>
                <w:lang w:val="en-GB"/>
              </w:rPr>
              <w:t>awards and prizes</w:t>
            </w:r>
          </w:p>
          <w:p w14:paraId="310AD90C" w14:textId="77777777" w:rsidR="00CC1966" w:rsidRDefault="00CC1966" w:rsidP="004E5DBE">
            <w:pPr>
              <w:pStyle w:val="KeinLeerraum"/>
              <w:numPr>
                <w:ilvl w:val="0"/>
                <w:numId w:val="15"/>
              </w:numPr>
              <w:rPr>
                <w:rFonts w:ascii="Arial" w:hAnsi="Arial" w:cs="Arial"/>
                <w:i/>
                <w:iCs/>
                <w:lang w:val="en-GB"/>
              </w:rPr>
            </w:pPr>
            <w:r>
              <w:rPr>
                <w:rFonts w:ascii="Arial" w:hAnsi="Arial" w:cs="Arial"/>
                <w:i/>
                <w:iCs/>
                <w:lang w:val="en-GB"/>
              </w:rPr>
              <w:t>has the celebrity’s life changed with corona, do they publish updates or do we learn about them in the news?</w:t>
            </w:r>
          </w:p>
          <w:p w14:paraId="08356B51" w14:textId="77777777" w:rsidR="00CC1966" w:rsidRDefault="00CC1966" w:rsidP="004E5DBE">
            <w:pPr>
              <w:pStyle w:val="KeinLeerraum"/>
              <w:numPr>
                <w:ilvl w:val="0"/>
                <w:numId w:val="15"/>
              </w:numPr>
              <w:rPr>
                <w:rFonts w:ascii="Arial" w:hAnsi="Arial" w:cs="Arial"/>
                <w:i/>
                <w:iCs/>
                <w:lang w:val="en-GB"/>
              </w:rPr>
            </w:pPr>
            <w:r>
              <w:rPr>
                <w:rFonts w:ascii="Arial" w:hAnsi="Arial" w:cs="Arial"/>
                <w:i/>
                <w:iCs/>
                <w:lang w:val="en-GB"/>
              </w:rPr>
              <w:t>…</w:t>
            </w:r>
          </w:p>
          <w:p w14:paraId="0462C09F" w14:textId="77777777" w:rsidR="00CC1966" w:rsidRPr="002C207E" w:rsidRDefault="00CC1966" w:rsidP="004E5DBE">
            <w:pPr>
              <w:pStyle w:val="KeinLeerraum"/>
              <w:ind w:left="360"/>
              <w:rPr>
                <w:rFonts w:ascii="Arial" w:hAnsi="Arial" w:cs="Arial"/>
                <w:i/>
                <w:iCs/>
                <w:lang w:val="en-GB"/>
              </w:rPr>
            </w:pPr>
          </w:p>
          <w:p w14:paraId="19D86957" w14:textId="67D8C899" w:rsidR="006710FA" w:rsidRDefault="00CC1966" w:rsidP="004E5DBE">
            <w:pPr>
              <w:spacing w:before="120" w:after="120" w:line="240" w:lineRule="auto"/>
              <w:jc w:val="both"/>
              <w:rPr>
                <w:rFonts w:ascii="Arial" w:hAnsi="Arial" w:cs="Arial"/>
              </w:rPr>
            </w:pPr>
            <w:r>
              <w:rPr>
                <w:rFonts w:ascii="Arial" w:hAnsi="Arial" w:cs="Arial"/>
              </w:rPr>
              <w:t>An dieser Stelle kann eine Übung zur Suche von verlässlichen Informationen eingefügt werden</w:t>
            </w:r>
            <w:r w:rsidR="00871107">
              <w:rPr>
                <w:rFonts w:ascii="Arial" w:hAnsi="Arial" w:cs="Arial"/>
              </w:rPr>
              <w:t xml:space="preserve"> (</w:t>
            </w:r>
            <w:hyperlink r:id="rId13" w:history="1">
              <w:r w:rsidR="00871107" w:rsidRPr="00871107">
                <w:rPr>
                  <w:rStyle w:val="Hyperlink"/>
                  <w:rFonts w:ascii="Arial" w:hAnsi="Arial" w:cs="Arial"/>
                </w:rPr>
                <w:t>Beispiel</w:t>
              </w:r>
            </w:hyperlink>
            <w:r w:rsidR="00871107">
              <w:rPr>
                <w:rFonts w:ascii="Arial" w:hAnsi="Arial" w:cs="Arial"/>
              </w:rPr>
              <w:t xml:space="preserve">). </w:t>
            </w:r>
          </w:p>
          <w:p w14:paraId="5B843E18" w14:textId="292C7CBE" w:rsidR="00CC1966" w:rsidRDefault="00CC1966" w:rsidP="004E5DBE">
            <w:pPr>
              <w:spacing w:before="120" w:after="120" w:line="240" w:lineRule="auto"/>
              <w:jc w:val="both"/>
              <w:rPr>
                <w:rFonts w:ascii="Arial" w:hAnsi="Arial" w:cs="Arial"/>
              </w:rPr>
            </w:pPr>
            <w:r w:rsidRPr="00CD06BD">
              <w:rPr>
                <w:rFonts w:ascii="Arial" w:hAnsi="Arial" w:cs="Arial"/>
                <w:i/>
              </w:rPr>
              <w:t xml:space="preserve">BBC </w:t>
            </w:r>
            <w:proofErr w:type="spellStart"/>
            <w:r w:rsidRPr="00CD06BD">
              <w:rPr>
                <w:rFonts w:ascii="Arial" w:hAnsi="Arial" w:cs="Arial"/>
                <w:i/>
              </w:rPr>
              <w:t>learning</w:t>
            </w:r>
            <w:proofErr w:type="spellEnd"/>
            <w:r w:rsidRPr="006627A7">
              <w:rPr>
                <w:rFonts w:ascii="Arial" w:hAnsi="Arial" w:cs="Arial"/>
              </w:rPr>
              <w:t xml:space="preserve"> oder klicksafe.de (deutsch)</w:t>
            </w:r>
            <w:r>
              <w:rPr>
                <w:rFonts w:ascii="Arial" w:hAnsi="Arial" w:cs="Arial"/>
              </w:rPr>
              <w:t xml:space="preserve">. </w:t>
            </w:r>
            <w:r w:rsidR="0051699F">
              <w:rPr>
                <w:rFonts w:ascii="Arial" w:hAnsi="Arial" w:cs="Arial"/>
              </w:rPr>
              <w:t>Da es</w:t>
            </w:r>
            <w:r w:rsidR="00CD06BD">
              <w:rPr>
                <w:rFonts w:ascii="Arial" w:hAnsi="Arial" w:cs="Arial"/>
              </w:rPr>
              <w:t xml:space="preserve"> sich</w:t>
            </w:r>
            <w:r w:rsidR="0051699F">
              <w:rPr>
                <w:rFonts w:ascii="Arial" w:hAnsi="Arial" w:cs="Arial"/>
              </w:rPr>
              <w:t xml:space="preserve"> hierbei z.T</w:t>
            </w:r>
            <w:r w:rsidR="001C7823">
              <w:rPr>
                <w:rFonts w:ascii="Arial" w:hAnsi="Arial" w:cs="Arial"/>
              </w:rPr>
              <w:t xml:space="preserve">. um authentische, englischsprachige Texte handelt, sollte mit Hinblick auf die Lerngruppe </w:t>
            </w:r>
            <w:r w:rsidR="00D1173F">
              <w:rPr>
                <w:rFonts w:ascii="Arial" w:hAnsi="Arial" w:cs="Arial"/>
              </w:rPr>
              <w:t>betrachtet werden, ob diese Quelle</w:t>
            </w:r>
            <w:r w:rsidR="00C37C09">
              <w:rPr>
                <w:rFonts w:ascii="Arial" w:hAnsi="Arial" w:cs="Arial"/>
              </w:rPr>
              <w:t>n</w:t>
            </w:r>
            <w:r w:rsidR="00D1173F">
              <w:rPr>
                <w:rFonts w:ascii="Arial" w:hAnsi="Arial" w:cs="Arial"/>
              </w:rPr>
              <w:t xml:space="preserve"> zunächst didaktisiert werden sollte</w:t>
            </w:r>
            <w:r w:rsidR="00C37C09">
              <w:rPr>
                <w:rFonts w:ascii="Arial" w:hAnsi="Arial" w:cs="Arial"/>
              </w:rPr>
              <w:t>n</w:t>
            </w:r>
            <w:r>
              <w:rPr>
                <w:rFonts w:ascii="Arial" w:hAnsi="Arial" w:cs="Arial"/>
              </w:rPr>
              <w:t>:</w:t>
            </w:r>
          </w:p>
          <w:p w14:paraId="7261CBD4" w14:textId="77777777" w:rsidR="00CC1966" w:rsidRPr="00EA1EF2" w:rsidRDefault="004D5877" w:rsidP="00BC3705">
            <w:pPr>
              <w:spacing w:before="120" w:after="120" w:line="240" w:lineRule="auto"/>
              <w:jc w:val="both"/>
              <w:rPr>
                <w:rFonts w:ascii="Arial" w:hAnsi="Arial" w:cs="Arial"/>
                <w:lang w:val="en-GB"/>
              </w:rPr>
            </w:pPr>
            <w:r>
              <w:fldChar w:fldCharType="begin"/>
            </w:r>
            <w:r w:rsidRPr="004D5877">
              <w:rPr>
                <w:lang w:val="en-GB"/>
              </w:rPr>
              <w:instrText xml:space="preserve"> HYPERLINK "https://www.bbc.co.uk/bitesize/topics/zd92fg8/articles/zt9thyc" </w:instrText>
            </w:r>
            <w:r>
              <w:fldChar w:fldCharType="separate"/>
            </w:r>
            <w:r w:rsidR="00CC1966" w:rsidRPr="00EA1EF2">
              <w:rPr>
                <w:rStyle w:val="Hyperlink"/>
                <w:rFonts w:ascii="Arial" w:hAnsi="Arial" w:cs="Arial"/>
                <w:lang w:val="en-GB"/>
              </w:rPr>
              <w:t xml:space="preserve">BBC </w:t>
            </w:r>
            <w:r>
              <w:rPr>
                <w:rStyle w:val="Hyperlink"/>
                <w:rFonts w:ascii="Arial" w:hAnsi="Arial" w:cs="Arial"/>
                <w:lang w:val="en-GB"/>
              </w:rPr>
              <w:fldChar w:fldCharType="end"/>
            </w:r>
          </w:p>
          <w:p w14:paraId="2CD58498" w14:textId="1C543737" w:rsidR="00CC1966" w:rsidRDefault="004D5877" w:rsidP="00BC3705">
            <w:pPr>
              <w:spacing w:before="120" w:after="120" w:line="240" w:lineRule="auto"/>
              <w:jc w:val="both"/>
              <w:rPr>
                <w:rStyle w:val="Hyperlink"/>
                <w:rFonts w:ascii="Arial" w:hAnsi="Arial" w:cs="Arial"/>
                <w:lang w:val="en-GB"/>
              </w:rPr>
            </w:pPr>
            <w:r>
              <w:fldChar w:fldCharType="begin"/>
            </w:r>
            <w:r w:rsidRPr="004D5877">
              <w:rPr>
                <w:lang w:val="en-GB"/>
              </w:rPr>
              <w:instrText xml:space="preserve"> HYPE</w:instrText>
            </w:r>
            <w:r w:rsidRPr="004D5877">
              <w:rPr>
                <w:lang w:val="en-GB"/>
              </w:rPr>
              <w:instrText xml:space="preserve">RLINK "https://ikeepsafe.org/content/uploads/2019/06/Class-1_Become-an-Online-Sleuth_FINAL-1.pdf" </w:instrText>
            </w:r>
            <w:r>
              <w:fldChar w:fldCharType="separate"/>
            </w:r>
            <w:proofErr w:type="spellStart"/>
            <w:r w:rsidR="00CC1966" w:rsidRPr="00EA1EF2">
              <w:rPr>
                <w:rStyle w:val="Hyperlink"/>
                <w:rFonts w:ascii="Arial" w:hAnsi="Arial" w:cs="Arial"/>
                <w:lang w:val="en-GB"/>
              </w:rPr>
              <w:t>Ikeepsafe</w:t>
            </w:r>
            <w:proofErr w:type="spellEnd"/>
            <w:r w:rsidR="00CC1966" w:rsidRPr="00EA1EF2">
              <w:rPr>
                <w:rStyle w:val="Hyperlink"/>
                <w:rFonts w:ascii="Arial" w:hAnsi="Arial" w:cs="Arial"/>
                <w:lang w:val="en-GB"/>
              </w:rPr>
              <w:t xml:space="preserve"> Digital Citizenship Class</w:t>
            </w:r>
            <w:r>
              <w:rPr>
                <w:rStyle w:val="Hyperlink"/>
                <w:rFonts w:ascii="Arial" w:hAnsi="Arial" w:cs="Arial"/>
                <w:lang w:val="en-GB"/>
              </w:rPr>
              <w:fldChar w:fldCharType="end"/>
            </w:r>
          </w:p>
          <w:p w14:paraId="65D7081A" w14:textId="43D51AB1" w:rsidR="00871107" w:rsidRPr="00393243" w:rsidRDefault="004D5877" w:rsidP="00BC3705">
            <w:pPr>
              <w:spacing w:before="120" w:after="120" w:line="240" w:lineRule="auto"/>
              <w:jc w:val="both"/>
              <w:rPr>
                <w:rStyle w:val="Hyperlink"/>
                <w:rFonts w:ascii="Arial" w:hAnsi="Arial" w:cs="Arial"/>
                <w:b/>
                <w:bCs/>
                <w:i/>
                <w:iCs/>
                <w:color w:val="auto"/>
                <w:u w:val="none"/>
                <w:lang w:val="en-GB"/>
              </w:rPr>
            </w:pPr>
            <w:r>
              <w:lastRenderedPageBreak/>
              <w:fldChar w:fldCharType="begin"/>
            </w:r>
            <w:r w:rsidRPr="004D5877">
              <w:rPr>
                <w:lang w:val="en-GB"/>
              </w:rPr>
              <w:instrText xml:space="preserve"> HYPERLINK "https://www.klicksafe.de/fileadmin/media/documents/pdf/Broschren_Ratgeber/Rechercheratgeber.pdf" </w:instrText>
            </w:r>
            <w:r>
              <w:fldChar w:fldCharType="separate"/>
            </w:r>
            <w:proofErr w:type="spellStart"/>
            <w:r w:rsidR="00871107" w:rsidRPr="00C71D08">
              <w:rPr>
                <w:rStyle w:val="Hyperlink"/>
                <w:rFonts w:ascii="Arial" w:hAnsi="Arial" w:cs="Arial"/>
                <w:lang w:val="en-GB"/>
              </w:rPr>
              <w:t>Klicksafe</w:t>
            </w:r>
            <w:proofErr w:type="spellEnd"/>
            <w:r w:rsidR="00871107" w:rsidRPr="00C71D08">
              <w:rPr>
                <w:rStyle w:val="Hyperlink"/>
                <w:rFonts w:ascii="Arial" w:hAnsi="Arial" w:cs="Arial"/>
                <w:lang w:val="en-GB"/>
              </w:rPr>
              <w:t xml:space="preserve"> </w:t>
            </w:r>
            <w:proofErr w:type="spellStart"/>
            <w:r w:rsidR="00871107" w:rsidRPr="00C71D08">
              <w:rPr>
                <w:rStyle w:val="Hyperlink"/>
                <w:rFonts w:ascii="Arial" w:hAnsi="Arial" w:cs="Arial"/>
                <w:lang w:val="en-GB"/>
              </w:rPr>
              <w:t>Ratgeber</w:t>
            </w:r>
            <w:proofErr w:type="spellEnd"/>
            <w:r>
              <w:rPr>
                <w:rStyle w:val="Hyperlink"/>
                <w:rFonts w:ascii="Arial" w:hAnsi="Arial" w:cs="Arial"/>
                <w:lang w:val="en-GB"/>
              </w:rPr>
              <w:fldChar w:fldCharType="end"/>
            </w:r>
          </w:p>
          <w:p w14:paraId="19783F66" w14:textId="5C942265" w:rsidR="00CC1966" w:rsidRPr="009734C8" w:rsidRDefault="004D5877" w:rsidP="00BC3705">
            <w:pPr>
              <w:rPr>
                <w:rFonts w:ascii="Arial" w:hAnsi="Arial" w:cs="Arial"/>
              </w:rPr>
            </w:pPr>
            <w:hyperlink r:id="rId14" w:history="1">
              <w:r w:rsidR="00CC1966" w:rsidRPr="00215128">
                <w:rPr>
                  <w:rStyle w:val="Hyperlink"/>
                  <w:rFonts w:ascii="Arial" w:hAnsi="Arial" w:cs="Arial"/>
                </w:rPr>
                <w:t>Klicksafe Material Lehrkraft</w:t>
              </w:r>
            </w:hyperlink>
          </w:p>
        </w:tc>
        <w:tc>
          <w:tcPr>
            <w:tcW w:w="0" w:type="auto"/>
            <w:vMerge/>
            <w:tcBorders>
              <w:left w:val="single" w:sz="4" w:space="0" w:color="auto"/>
              <w:right w:val="single" w:sz="4" w:space="0" w:color="auto"/>
            </w:tcBorders>
            <w:vAlign w:val="center"/>
          </w:tcPr>
          <w:p w14:paraId="3524FB68" w14:textId="77777777" w:rsidR="00CC1966" w:rsidRPr="009734C8" w:rsidRDefault="00CC1966" w:rsidP="00914835">
            <w:pPr>
              <w:spacing w:after="0"/>
              <w:rPr>
                <w:rFonts w:ascii="Arial" w:hAnsi="Arial" w:cs="Arial"/>
                <w:sz w:val="20"/>
                <w:szCs w:val="20"/>
              </w:rPr>
            </w:pPr>
          </w:p>
        </w:tc>
      </w:tr>
      <w:tr w:rsidR="00CC1966" w:rsidRPr="00D45290" w14:paraId="4FAFFF1B" w14:textId="77777777" w:rsidTr="00DA436E">
        <w:trPr>
          <w:cantSplit/>
          <w:trHeight w:val="1272"/>
        </w:trPr>
        <w:tc>
          <w:tcPr>
            <w:tcW w:w="11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4C8240D" w14:textId="77777777" w:rsidR="00CC1966" w:rsidRPr="0074315D" w:rsidRDefault="00CC1966" w:rsidP="004E5DBE">
            <w:pPr>
              <w:spacing w:before="120" w:after="120" w:line="240" w:lineRule="auto"/>
              <w:rPr>
                <w:rFonts w:ascii="Arial" w:eastAsia="Times New Roman" w:hAnsi="Arial" w:cs="Arial"/>
                <w:lang w:val="en-GB" w:eastAsia="de-DE"/>
              </w:rPr>
            </w:pPr>
            <w:r w:rsidRPr="0074315D">
              <w:rPr>
                <w:rFonts w:ascii="Arial" w:eastAsia="Times New Roman" w:hAnsi="Arial" w:cs="Arial"/>
                <w:lang w:val="en-GB" w:eastAsia="de-DE"/>
              </w:rPr>
              <w:lastRenderedPageBreak/>
              <w:t>Phase 3:</w:t>
            </w:r>
          </w:p>
          <w:p w14:paraId="5D1BB447" w14:textId="77777777" w:rsidR="00CC1966" w:rsidRPr="00175472" w:rsidRDefault="00CC1966" w:rsidP="004E5DBE">
            <w:pPr>
              <w:spacing w:before="120" w:after="120" w:line="240" w:lineRule="auto"/>
              <w:rPr>
                <w:rFonts w:ascii="Arial" w:eastAsia="Times New Roman" w:hAnsi="Arial" w:cs="Arial"/>
                <w:i/>
                <w:iCs/>
                <w:lang w:val="en-GB" w:eastAsia="de-DE"/>
              </w:rPr>
            </w:pPr>
            <w:r w:rsidRPr="00175472">
              <w:rPr>
                <w:rFonts w:ascii="Arial" w:eastAsia="Times New Roman" w:hAnsi="Arial" w:cs="Arial"/>
                <w:i/>
                <w:iCs/>
                <w:lang w:val="en-GB" w:eastAsia="de-DE"/>
              </w:rPr>
              <w:t>Creating a VIP file</w:t>
            </w:r>
          </w:p>
          <w:p w14:paraId="2D0B6AD8" w14:textId="77777777" w:rsidR="00CC1966" w:rsidRDefault="00CC1966" w:rsidP="004E5DBE">
            <w:pPr>
              <w:spacing w:before="120" w:after="120" w:line="240" w:lineRule="auto"/>
              <w:rPr>
                <w:rFonts w:ascii="Arial" w:eastAsia="Times New Roman" w:hAnsi="Arial" w:cs="Arial"/>
                <w:lang w:val="en-GB" w:eastAsia="de-DE"/>
              </w:rPr>
            </w:pPr>
            <w:proofErr w:type="spellStart"/>
            <w:r>
              <w:rPr>
                <w:rFonts w:ascii="Arial" w:eastAsia="Times New Roman" w:hAnsi="Arial" w:cs="Arial"/>
                <w:lang w:val="en-GB" w:eastAsia="de-DE"/>
              </w:rPr>
              <w:t>ein</w:t>
            </w:r>
            <w:proofErr w:type="spellEnd"/>
            <w:r>
              <w:rPr>
                <w:rFonts w:ascii="Arial" w:eastAsia="Times New Roman" w:hAnsi="Arial" w:cs="Arial"/>
                <w:lang w:val="en-GB" w:eastAsia="de-DE"/>
              </w:rPr>
              <w:t xml:space="preserve"> </w:t>
            </w:r>
            <w:proofErr w:type="spellStart"/>
            <w:r>
              <w:rPr>
                <w:rFonts w:ascii="Arial" w:eastAsia="Times New Roman" w:hAnsi="Arial" w:cs="Arial"/>
                <w:lang w:val="en-GB" w:eastAsia="de-DE"/>
              </w:rPr>
              <w:t>Profil</w:t>
            </w:r>
            <w:proofErr w:type="spellEnd"/>
            <w:r>
              <w:rPr>
                <w:rFonts w:ascii="Arial" w:eastAsia="Times New Roman" w:hAnsi="Arial" w:cs="Arial"/>
                <w:lang w:val="en-GB" w:eastAsia="de-DE"/>
              </w:rPr>
              <w:t xml:space="preserve"> </w:t>
            </w:r>
            <w:proofErr w:type="spellStart"/>
            <w:r>
              <w:rPr>
                <w:rFonts w:ascii="Arial" w:eastAsia="Times New Roman" w:hAnsi="Arial" w:cs="Arial"/>
                <w:lang w:val="en-GB" w:eastAsia="de-DE"/>
              </w:rPr>
              <w:t>anlegen</w:t>
            </w:r>
            <w:proofErr w:type="spellEnd"/>
          </w:p>
          <w:p w14:paraId="759955FB" w14:textId="2DC97F82" w:rsidR="00B024A4" w:rsidRPr="004E5DBE" w:rsidRDefault="00B024A4" w:rsidP="004E5DBE">
            <w:pPr>
              <w:spacing w:before="120" w:after="120" w:line="240" w:lineRule="auto"/>
              <w:rPr>
                <w:rFonts w:ascii="Arial" w:eastAsia="Times New Roman" w:hAnsi="Arial" w:cs="Arial"/>
                <w:lang w:val="en-GB" w:eastAsia="de-DE"/>
              </w:rPr>
            </w:pPr>
            <w:r>
              <w:rPr>
                <w:rFonts w:ascii="Arial" w:eastAsia="Times New Roman" w:hAnsi="Arial" w:cs="Arial"/>
                <w:lang w:val="en-GB" w:eastAsia="de-DE"/>
              </w:rPr>
              <w:t>(</w:t>
            </w:r>
            <w:proofErr w:type="spellStart"/>
            <w:r>
              <w:rPr>
                <w:rFonts w:ascii="Arial" w:eastAsia="Times New Roman" w:hAnsi="Arial" w:cs="Arial"/>
                <w:lang w:val="en-GB" w:eastAsia="de-DE"/>
              </w:rPr>
              <w:t>Schreiben</w:t>
            </w:r>
            <w:proofErr w:type="spellEnd"/>
            <w:r>
              <w:rPr>
                <w:rFonts w:ascii="Arial" w:eastAsia="Times New Roman" w:hAnsi="Arial" w:cs="Arial"/>
                <w:lang w:val="en-GB" w:eastAsia="de-DE"/>
              </w:rPr>
              <w:t>)</w:t>
            </w:r>
          </w:p>
        </w:tc>
        <w:tc>
          <w:tcPr>
            <w:tcW w:w="265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5E136D1E" w14:textId="58FB23FA" w:rsidR="00CC1966" w:rsidRPr="00D609DF" w:rsidRDefault="00CC1966" w:rsidP="004E5DBE">
            <w:pPr>
              <w:spacing w:before="120" w:after="120" w:line="240" w:lineRule="auto"/>
              <w:jc w:val="both"/>
              <w:rPr>
                <w:rFonts w:ascii="Arial" w:hAnsi="Arial" w:cs="Arial"/>
              </w:rPr>
            </w:pPr>
            <w:r w:rsidRPr="00D609DF">
              <w:rPr>
                <w:rFonts w:ascii="Arial" w:hAnsi="Arial" w:cs="Arial"/>
              </w:rPr>
              <w:t xml:space="preserve">Die </w:t>
            </w:r>
            <w:proofErr w:type="spellStart"/>
            <w:r w:rsidRPr="00D609DF">
              <w:rPr>
                <w:rFonts w:ascii="Arial" w:hAnsi="Arial" w:cs="Arial"/>
              </w:rPr>
              <w:t>SuS</w:t>
            </w:r>
            <w:proofErr w:type="spellEnd"/>
            <w:r w:rsidRPr="00D609DF">
              <w:rPr>
                <w:rFonts w:ascii="Arial" w:hAnsi="Arial" w:cs="Arial"/>
              </w:rPr>
              <w:t xml:space="preserve"> verfassen auf Basis der </w:t>
            </w:r>
            <w:r w:rsidRPr="009620E6">
              <w:rPr>
                <w:rFonts w:ascii="Arial" w:hAnsi="Arial" w:cs="Arial"/>
              </w:rPr>
              <w:t>gefundenen</w:t>
            </w:r>
            <w:r w:rsidRPr="00FC0F3E">
              <w:rPr>
                <w:rFonts w:ascii="Arial" w:hAnsi="Arial" w:cs="Arial"/>
              </w:rPr>
              <w:t xml:space="preserve"> Informationen ein </w:t>
            </w:r>
            <w:r w:rsidRPr="00D609DF">
              <w:rPr>
                <w:rFonts w:ascii="Arial" w:hAnsi="Arial" w:cs="Arial"/>
                <w:i/>
                <w:iCs/>
              </w:rPr>
              <w:t xml:space="preserve">VIP </w:t>
            </w:r>
            <w:proofErr w:type="spellStart"/>
            <w:r w:rsidRPr="00D609DF">
              <w:rPr>
                <w:rFonts w:ascii="Arial" w:hAnsi="Arial" w:cs="Arial"/>
                <w:i/>
                <w:iCs/>
              </w:rPr>
              <w:t>file</w:t>
            </w:r>
            <w:proofErr w:type="spellEnd"/>
            <w:r w:rsidRPr="00D609DF">
              <w:rPr>
                <w:rFonts w:ascii="Arial" w:hAnsi="Arial" w:cs="Arial"/>
              </w:rPr>
              <w:t xml:space="preserve">. Je nach Präferenz oder Leistungsstärke legt die Lehrkraft fest, welche Art von Text die </w:t>
            </w:r>
            <w:proofErr w:type="spellStart"/>
            <w:r w:rsidRPr="00D609DF">
              <w:rPr>
                <w:rFonts w:ascii="Arial" w:hAnsi="Arial" w:cs="Arial"/>
              </w:rPr>
              <w:t>SuS</w:t>
            </w:r>
            <w:proofErr w:type="spellEnd"/>
            <w:r w:rsidRPr="00D609DF">
              <w:rPr>
                <w:rFonts w:ascii="Arial" w:hAnsi="Arial" w:cs="Arial"/>
              </w:rPr>
              <w:t xml:space="preserve"> produzieren, z.B</w:t>
            </w:r>
            <w:r>
              <w:rPr>
                <w:rFonts w:ascii="Arial" w:hAnsi="Arial" w:cs="Arial"/>
              </w:rPr>
              <w:t xml:space="preserve">. </w:t>
            </w:r>
            <w:r w:rsidRPr="00FB29BF">
              <w:rPr>
                <w:rFonts w:ascii="Arial" w:hAnsi="Arial" w:cs="Arial"/>
              </w:rPr>
              <w:t xml:space="preserve">kürzere und vorentlastete Textformate </w:t>
            </w:r>
            <w:r w:rsidRPr="00D609DF">
              <w:rPr>
                <w:rFonts w:ascii="Arial" w:hAnsi="Arial" w:cs="Arial"/>
              </w:rPr>
              <w:t>wie Steckbriefe / Profile oder einen kontinuierlichen Text</w:t>
            </w:r>
            <w:r w:rsidRPr="009620E6">
              <w:rPr>
                <w:rFonts w:ascii="Arial" w:hAnsi="Arial" w:cs="Arial"/>
              </w:rPr>
              <w:t xml:space="preserve">. Hier kann die Lehrkraft entweder den Fokus auf Vergleichbarkeit legen und alle </w:t>
            </w:r>
            <w:proofErr w:type="spellStart"/>
            <w:r w:rsidRPr="009620E6">
              <w:rPr>
                <w:rFonts w:ascii="Arial" w:hAnsi="Arial" w:cs="Arial"/>
              </w:rPr>
              <w:t>SuS</w:t>
            </w:r>
            <w:proofErr w:type="spellEnd"/>
            <w:r w:rsidRPr="009620E6">
              <w:rPr>
                <w:rFonts w:ascii="Arial" w:hAnsi="Arial" w:cs="Arial"/>
              </w:rPr>
              <w:t xml:space="preserve"> dieselbe Textsorte erstellen lassen oder Wahlmöglichkeiten eröffnen</w:t>
            </w:r>
            <w:r w:rsidRPr="00FC0F3E">
              <w:rPr>
                <w:rFonts w:ascii="Arial" w:hAnsi="Arial" w:cs="Arial"/>
              </w:rPr>
              <w:t xml:space="preserve">. </w:t>
            </w:r>
            <w:r w:rsidRPr="00D609DF">
              <w:rPr>
                <w:rFonts w:ascii="Arial" w:hAnsi="Arial" w:cs="Arial"/>
              </w:rPr>
              <w:t xml:space="preserve">Die fertigen Texte werden z.B. </w:t>
            </w:r>
          </w:p>
          <w:p w14:paraId="2A4E0931" w14:textId="77777777" w:rsidR="00CC1966" w:rsidRPr="00D609DF" w:rsidRDefault="00CC1966" w:rsidP="004E5DBE">
            <w:pPr>
              <w:pStyle w:val="Listenabsatz"/>
              <w:numPr>
                <w:ilvl w:val="0"/>
                <w:numId w:val="15"/>
              </w:numPr>
              <w:spacing w:before="120" w:after="120" w:line="240" w:lineRule="auto"/>
              <w:jc w:val="both"/>
              <w:rPr>
                <w:rFonts w:ascii="Arial" w:hAnsi="Arial" w:cs="Arial"/>
              </w:rPr>
            </w:pPr>
            <w:r w:rsidRPr="00D609DF">
              <w:rPr>
                <w:rFonts w:ascii="Arial" w:hAnsi="Arial" w:cs="Arial"/>
              </w:rPr>
              <w:t xml:space="preserve">auf einer Lernplattform, z.B. LOGINEO NRW LMS, </w:t>
            </w:r>
          </w:p>
          <w:p w14:paraId="0EC368DB" w14:textId="77777777" w:rsidR="00CC1966" w:rsidRPr="00D609DF" w:rsidRDefault="00CC1966" w:rsidP="004E5DBE">
            <w:pPr>
              <w:pStyle w:val="Listenabsatz"/>
              <w:numPr>
                <w:ilvl w:val="0"/>
                <w:numId w:val="15"/>
              </w:numPr>
              <w:spacing w:before="120" w:after="120" w:line="240" w:lineRule="auto"/>
              <w:jc w:val="both"/>
              <w:rPr>
                <w:rFonts w:ascii="Arial" w:hAnsi="Arial" w:cs="Arial"/>
              </w:rPr>
            </w:pPr>
            <w:r w:rsidRPr="00D609DF">
              <w:rPr>
                <w:rFonts w:ascii="Arial" w:hAnsi="Arial" w:cs="Arial"/>
              </w:rPr>
              <w:t xml:space="preserve">einer digitalen Pinnwand, </w:t>
            </w:r>
          </w:p>
          <w:p w14:paraId="799A5B0B" w14:textId="4F5109C7" w:rsidR="00CC1966" w:rsidRPr="00FC0F3E" w:rsidRDefault="00CC1966" w:rsidP="004E5DBE">
            <w:pPr>
              <w:pStyle w:val="Listenabsatz"/>
              <w:numPr>
                <w:ilvl w:val="0"/>
                <w:numId w:val="15"/>
              </w:numPr>
              <w:spacing w:before="120" w:after="120" w:line="240" w:lineRule="auto"/>
              <w:jc w:val="both"/>
              <w:rPr>
                <w:rFonts w:ascii="Arial" w:hAnsi="Arial" w:cs="Arial"/>
              </w:rPr>
            </w:pPr>
            <w:r w:rsidRPr="00D609DF">
              <w:rPr>
                <w:rFonts w:ascii="Arial" w:hAnsi="Arial" w:cs="Arial"/>
              </w:rPr>
              <w:t xml:space="preserve">einem digitalen Buch, z.B. mit </w:t>
            </w:r>
            <w:hyperlink r:id="rId15" w:history="1">
              <w:proofErr w:type="spellStart"/>
              <w:r w:rsidRPr="005625DA">
                <w:rPr>
                  <w:rStyle w:val="Hyperlink"/>
                  <w:rFonts w:ascii="Arial" w:hAnsi="Arial" w:cs="Arial"/>
                </w:rPr>
                <w:t>BookCreator</w:t>
              </w:r>
              <w:proofErr w:type="spellEnd"/>
            </w:hyperlink>
            <w:r>
              <w:rPr>
                <w:rFonts w:ascii="Arial" w:hAnsi="Arial" w:cs="Arial"/>
              </w:rPr>
              <w:t xml:space="preserve"> </w:t>
            </w:r>
            <w:r w:rsidRPr="00D609DF">
              <w:rPr>
                <w:rFonts w:ascii="Arial" w:hAnsi="Arial" w:cs="Arial"/>
              </w:rPr>
              <w:t>(App)</w:t>
            </w:r>
            <w:r w:rsidRPr="009620E6">
              <w:rPr>
                <w:rFonts w:ascii="Arial" w:hAnsi="Arial" w:cs="Arial"/>
              </w:rPr>
              <w:t xml:space="preserve"> oder </w:t>
            </w:r>
          </w:p>
          <w:p w14:paraId="31A3ABC2" w14:textId="360D2B38" w:rsidR="00CC1966" w:rsidRPr="00FB29BF" w:rsidRDefault="00CC1966" w:rsidP="004E5DBE">
            <w:pPr>
              <w:pStyle w:val="Listenabsatz"/>
              <w:numPr>
                <w:ilvl w:val="0"/>
                <w:numId w:val="15"/>
              </w:numPr>
              <w:spacing w:before="120" w:after="120" w:line="240" w:lineRule="auto"/>
              <w:jc w:val="both"/>
              <w:rPr>
                <w:rFonts w:ascii="Arial" w:hAnsi="Arial" w:cs="Arial"/>
              </w:rPr>
            </w:pPr>
            <w:r w:rsidRPr="00FB29BF">
              <w:rPr>
                <w:rFonts w:ascii="Arial" w:hAnsi="Arial" w:cs="Arial"/>
              </w:rPr>
              <w:t xml:space="preserve">in einem kollaborativen Dokument, z.B. </w:t>
            </w:r>
            <w:hyperlink r:id="rId16" w:history="1">
              <w:proofErr w:type="spellStart"/>
              <w:r w:rsidRPr="005625DA">
                <w:rPr>
                  <w:rStyle w:val="Hyperlink"/>
                  <w:rFonts w:ascii="Arial" w:hAnsi="Arial" w:cs="Arial"/>
                </w:rPr>
                <w:t>ZUMpad</w:t>
              </w:r>
              <w:proofErr w:type="spellEnd"/>
              <w:r w:rsidRPr="005625DA">
                <w:rPr>
                  <w:rStyle w:val="Hyperlink"/>
                  <w:rFonts w:ascii="Arial" w:hAnsi="Arial" w:cs="Arial"/>
                </w:rPr>
                <w:t xml:space="preserve"> </w:t>
              </w:r>
            </w:hyperlink>
            <w:r w:rsidRPr="00FB29BF">
              <w:rPr>
                <w:rFonts w:ascii="Arial" w:hAnsi="Arial" w:cs="Arial"/>
              </w:rPr>
              <w:t xml:space="preserve"> oder </w:t>
            </w:r>
            <w:hyperlink r:id="rId17" w:history="1">
              <w:proofErr w:type="spellStart"/>
              <w:r w:rsidRPr="005625DA">
                <w:rPr>
                  <w:rStyle w:val="Hyperlink"/>
                  <w:rFonts w:ascii="Arial" w:hAnsi="Arial" w:cs="Arial"/>
                </w:rPr>
                <w:t>Twinery</w:t>
              </w:r>
              <w:proofErr w:type="spellEnd"/>
              <w:r w:rsidRPr="005625DA">
                <w:rPr>
                  <w:rStyle w:val="Hyperlink"/>
                  <w:rFonts w:ascii="Arial" w:hAnsi="Arial" w:cs="Arial"/>
                </w:rPr>
                <w:t xml:space="preserve"> </w:t>
              </w:r>
            </w:hyperlink>
            <w:r w:rsidRPr="00FB29BF">
              <w:rPr>
                <w:rFonts w:ascii="Arial" w:hAnsi="Arial" w:cs="Arial"/>
              </w:rPr>
              <w:t xml:space="preserve">präsentiert. </w:t>
            </w:r>
          </w:p>
          <w:p w14:paraId="6F010791" w14:textId="77777777" w:rsidR="00CC1966" w:rsidRPr="00DD143A" w:rsidRDefault="00CC1966" w:rsidP="004E5DBE">
            <w:pPr>
              <w:spacing w:before="120" w:after="120" w:line="240" w:lineRule="auto"/>
              <w:jc w:val="both"/>
              <w:rPr>
                <w:rFonts w:ascii="Arial" w:hAnsi="Arial" w:cs="Arial"/>
              </w:rPr>
            </w:pPr>
            <w:r>
              <w:rPr>
                <w:rFonts w:ascii="Arial" w:hAnsi="Arial" w:cs="Arial"/>
              </w:rPr>
              <w:t>Je nach Bedarf</w:t>
            </w:r>
            <w:r w:rsidRPr="00DD143A">
              <w:rPr>
                <w:rFonts w:ascii="Arial" w:hAnsi="Arial" w:cs="Arial"/>
              </w:rPr>
              <w:t xml:space="preserve"> überarbeiten die </w:t>
            </w:r>
            <w:proofErr w:type="spellStart"/>
            <w:r w:rsidRPr="00DD143A">
              <w:rPr>
                <w:rFonts w:ascii="Arial" w:hAnsi="Arial" w:cs="Arial"/>
              </w:rPr>
              <w:t>SuS</w:t>
            </w:r>
            <w:proofErr w:type="spellEnd"/>
            <w:r w:rsidRPr="00DD143A">
              <w:rPr>
                <w:rFonts w:ascii="Arial" w:hAnsi="Arial" w:cs="Arial"/>
              </w:rPr>
              <w:t xml:space="preserve"> ihre ersten Versionen mehrmals.</w:t>
            </w:r>
            <w:r>
              <w:rPr>
                <w:rFonts w:ascii="Arial" w:hAnsi="Arial" w:cs="Arial"/>
              </w:rPr>
              <w:t xml:space="preserve"> </w:t>
            </w:r>
          </w:p>
          <w:p w14:paraId="168464B0" w14:textId="158C3A91" w:rsidR="00CC1966" w:rsidRPr="00C5442B" w:rsidRDefault="00CC1966" w:rsidP="004E5DBE">
            <w:pPr>
              <w:spacing w:before="120" w:after="120" w:line="240" w:lineRule="auto"/>
              <w:jc w:val="both"/>
              <w:rPr>
                <w:rFonts w:ascii="Arial" w:hAnsi="Arial" w:cs="Arial"/>
              </w:rPr>
            </w:pPr>
            <w:r>
              <w:rPr>
                <w:rFonts w:ascii="Arial" w:hAnsi="Arial" w:cs="Arial"/>
              </w:rPr>
              <w:t xml:space="preserve">Die fertigen Dokumente stehen allen anderen </w:t>
            </w:r>
            <w:proofErr w:type="spellStart"/>
            <w:r>
              <w:rPr>
                <w:rFonts w:ascii="Arial" w:hAnsi="Arial" w:cs="Arial"/>
              </w:rPr>
              <w:t>SuS</w:t>
            </w:r>
            <w:proofErr w:type="spellEnd"/>
            <w:r>
              <w:rPr>
                <w:rFonts w:ascii="Arial" w:hAnsi="Arial" w:cs="Arial"/>
              </w:rPr>
              <w:t xml:space="preserve"> zur Verfügung. Je nach gewähltem Tool können die </w:t>
            </w:r>
            <w:proofErr w:type="spellStart"/>
            <w:r>
              <w:rPr>
                <w:rFonts w:ascii="Arial" w:hAnsi="Arial" w:cs="Arial"/>
              </w:rPr>
              <w:t>SuS</w:t>
            </w:r>
            <w:proofErr w:type="spellEnd"/>
            <w:r>
              <w:rPr>
                <w:rFonts w:ascii="Arial" w:hAnsi="Arial" w:cs="Arial"/>
              </w:rPr>
              <w:t xml:space="preserve"> die anderen Produkte in einer Art virtuellem Museumsgang lesen und Rückmeldungen / Feedback geben. </w:t>
            </w:r>
          </w:p>
        </w:tc>
        <w:tc>
          <w:tcPr>
            <w:tcW w:w="1198" w:type="pct"/>
            <w:vMerge/>
            <w:tcBorders>
              <w:left w:val="single" w:sz="4" w:space="0" w:color="auto"/>
              <w:right w:val="single" w:sz="4" w:space="0" w:color="auto"/>
            </w:tcBorders>
            <w:tcMar>
              <w:top w:w="28" w:type="dxa"/>
              <w:left w:w="108" w:type="dxa"/>
              <w:bottom w:w="28" w:type="dxa"/>
              <w:right w:w="108" w:type="dxa"/>
            </w:tcMar>
          </w:tcPr>
          <w:p w14:paraId="701779FE" w14:textId="77777777" w:rsidR="00CC1966" w:rsidRPr="00D45290" w:rsidRDefault="00CC1966" w:rsidP="004E5DBE">
            <w:pPr>
              <w:spacing w:after="0"/>
              <w:contextualSpacing/>
              <w:rPr>
                <w:rFonts w:ascii="Arial" w:hAnsi="Arial" w:cs="Arial"/>
                <w:sz w:val="20"/>
                <w:szCs w:val="20"/>
                <w:lang w:eastAsia="de-DE"/>
              </w:rPr>
            </w:pPr>
          </w:p>
        </w:tc>
      </w:tr>
      <w:tr w:rsidR="00CC1966" w:rsidRPr="00D45290" w14:paraId="30ADFB57" w14:textId="77777777" w:rsidTr="00DA436E">
        <w:trPr>
          <w:cantSplit/>
          <w:trHeight w:val="1272"/>
        </w:trPr>
        <w:tc>
          <w:tcPr>
            <w:tcW w:w="114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2655D3AB" w14:textId="77777777" w:rsidR="00CC1966" w:rsidRPr="00D45290" w:rsidRDefault="00CC1966" w:rsidP="004E5DBE">
            <w:pPr>
              <w:spacing w:before="120" w:after="120" w:line="240" w:lineRule="auto"/>
              <w:rPr>
                <w:rFonts w:ascii="Arial" w:eastAsia="Times New Roman" w:hAnsi="Arial" w:cs="Arial"/>
                <w:lang w:val="en-GB" w:eastAsia="de-DE"/>
              </w:rPr>
            </w:pPr>
            <w:r w:rsidRPr="00D45290">
              <w:rPr>
                <w:rFonts w:ascii="Arial" w:eastAsia="Times New Roman" w:hAnsi="Arial" w:cs="Arial"/>
                <w:lang w:val="en-GB" w:eastAsia="de-DE"/>
              </w:rPr>
              <w:lastRenderedPageBreak/>
              <w:t>Phase 4:</w:t>
            </w:r>
          </w:p>
          <w:p w14:paraId="45A5FC78" w14:textId="77777777" w:rsidR="00CC1966" w:rsidRPr="00D45290" w:rsidRDefault="00CC1966" w:rsidP="004E5DBE">
            <w:pPr>
              <w:spacing w:before="120" w:after="120" w:line="240" w:lineRule="auto"/>
              <w:rPr>
                <w:rFonts w:ascii="Arial" w:eastAsia="Times New Roman" w:hAnsi="Arial" w:cs="Arial"/>
                <w:i/>
                <w:iCs/>
                <w:lang w:val="en-GB" w:eastAsia="de-DE"/>
              </w:rPr>
            </w:pPr>
            <w:r>
              <w:rPr>
                <w:rFonts w:ascii="Arial" w:eastAsia="Times New Roman" w:hAnsi="Arial" w:cs="Arial"/>
                <w:i/>
                <w:iCs/>
                <w:lang w:val="en-GB" w:eastAsia="de-DE"/>
              </w:rPr>
              <w:t>Creating a quiz</w:t>
            </w:r>
          </w:p>
          <w:p w14:paraId="0BD36E06" w14:textId="77777777" w:rsidR="00CC1966" w:rsidRDefault="00CC1966" w:rsidP="004E5DBE">
            <w:pPr>
              <w:spacing w:before="120" w:after="120" w:line="240" w:lineRule="auto"/>
              <w:rPr>
                <w:rFonts w:ascii="Arial" w:eastAsia="Times New Roman" w:hAnsi="Arial" w:cs="Arial"/>
                <w:lang w:val="en-GB" w:eastAsia="de-DE"/>
              </w:rPr>
            </w:pPr>
            <w:proofErr w:type="spellStart"/>
            <w:r>
              <w:rPr>
                <w:rFonts w:ascii="Arial" w:eastAsia="Times New Roman" w:hAnsi="Arial" w:cs="Arial"/>
                <w:lang w:val="en-GB" w:eastAsia="de-DE"/>
              </w:rPr>
              <w:t>ein</w:t>
            </w:r>
            <w:proofErr w:type="spellEnd"/>
            <w:r>
              <w:rPr>
                <w:rFonts w:ascii="Arial" w:eastAsia="Times New Roman" w:hAnsi="Arial" w:cs="Arial"/>
                <w:lang w:val="en-GB" w:eastAsia="de-DE"/>
              </w:rPr>
              <w:t xml:space="preserve"> Quiz </w:t>
            </w:r>
            <w:proofErr w:type="spellStart"/>
            <w:r>
              <w:rPr>
                <w:rFonts w:ascii="Arial" w:eastAsia="Times New Roman" w:hAnsi="Arial" w:cs="Arial"/>
                <w:lang w:val="en-GB" w:eastAsia="de-DE"/>
              </w:rPr>
              <w:t>erstellen</w:t>
            </w:r>
            <w:proofErr w:type="spellEnd"/>
          </w:p>
          <w:p w14:paraId="2DDA9623" w14:textId="49309B45" w:rsidR="00CC1966" w:rsidRPr="00246401" w:rsidRDefault="00CC1966" w:rsidP="004E5DBE">
            <w:pPr>
              <w:spacing w:before="120" w:after="120" w:line="240" w:lineRule="auto"/>
              <w:rPr>
                <w:rFonts w:ascii="Arial" w:eastAsia="Times New Roman" w:hAnsi="Arial" w:cs="Arial"/>
                <w:lang w:eastAsia="de-DE"/>
              </w:rPr>
            </w:pPr>
            <w:r>
              <w:rPr>
                <w:rFonts w:ascii="Arial" w:eastAsia="Times New Roman" w:hAnsi="Arial" w:cs="Arial"/>
                <w:lang w:val="en-GB" w:eastAsia="de-DE"/>
              </w:rPr>
              <w:t>(optional)</w:t>
            </w:r>
          </w:p>
        </w:tc>
        <w:tc>
          <w:tcPr>
            <w:tcW w:w="2655"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1B43587A" w14:textId="77777777" w:rsidR="00CC1966" w:rsidRDefault="00CC1966" w:rsidP="004E5DBE">
            <w:pPr>
              <w:spacing w:before="120" w:after="120" w:line="240" w:lineRule="auto"/>
              <w:rPr>
                <w:rFonts w:ascii="Arial" w:hAnsi="Arial" w:cs="Arial"/>
              </w:rPr>
            </w:pPr>
            <w:r>
              <w:rPr>
                <w:rFonts w:ascii="Arial" w:hAnsi="Arial" w:cs="Arial"/>
              </w:rPr>
              <w:t xml:space="preserve">Um sich die Prominenten gegenseitig vorzustellen, können die </w:t>
            </w:r>
            <w:proofErr w:type="spellStart"/>
            <w:r>
              <w:rPr>
                <w:rFonts w:ascii="Arial" w:hAnsi="Arial" w:cs="Arial"/>
              </w:rPr>
              <w:t>SuS</w:t>
            </w:r>
            <w:proofErr w:type="spellEnd"/>
            <w:r>
              <w:rPr>
                <w:rFonts w:ascii="Arial" w:hAnsi="Arial" w:cs="Arial"/>
              </w:rPr>
              <w:t xml:space="preserve"> die erstellten Profile (s.o.) lesen. </w:t>
            </w:r>
          </w:p>
          <w:p w14:paraId="01A60376" w14:textId="77777777" w:rsidR="00CC1966" w:rsidRDefault="00CC1966" w:rsidP="004E5DBE">
            <w:pPr>
              <w:spacing w:before="120" w:after="120" w:line="240" w:lineRule="auto"/>
              <w:rPr>
                <w:rFonts w:ascii="Arial" w:hAnsi="Arial" w:cs="Arial"/>
              </w:rPr>
            </w:pPr>
          </w:p>
          <w:p w14:paraId="58DF6FC0" w14:textId="77777777" w:rsidR="00CC1966" w:rsidRDefault="00CC1966" w:rsidP="004E5DBE">
            <w:pPr>
              <w:spacing w:before="120" w:after="120" w:line="240" w:lineRule="auto"/>
              <w:rPr>
                <w:rFonts w:ascii="Arial" w:hAnsi="Arial" w:cs="Arial"/>
              </w:rPr>
            </w:pPr>
            <w:r w:rsidRPr="000C471F">
              <w:rPr>
                <w:rFonts w:ascii="Arial" w:hAnsi="Arial" w:cs="Arial"/>
                <w:b/>
                <w:bCs/>
              </w:rPr>
              <w:t>Alternativ</w:t>
            </w:r>
            <w:r>
              <w:rPr>
                <w:rFonts w:ascii="Arial" w:hAnsi="Arial" w:cs="Arial"/>
              </w:rPr>
              <w:t xml:space="preserve"> erstellen die </w:t>
            </w:r>
            <w:proofErr w:type="spellStart"/>
            <w:r>
              <w:rPr>
                <w:rFonts w:ascii="Arial" w:hAnsi="Arial" w:cs="Arial"/>
              </w:rPr>
              <w:t>SuS</w:t>
            </w:r>
            <w:proofErr w:type="spellEnd"/>
            <w:r>
              <w:rPr>
                <w:rFonts w:ascii="Arial" w:hAnsi="Arial" w:cs="Arial"/>
              </w:rPr>
              <w:t xml:space="preserve"> ein Quiz über den Prominenten/die Prominente. Es können entweder </w:t>
            </w:r>
          </w:p>
          <w:p w14:paraId="0ECF0733" w14:textId="77777777" w:rsidR="00CC1966" w:rsidRDefault="00CC1966" w:rsidP="004E5DBE">
            <w:pPr>
              <w:pStyle w:val="Listenabsatz"/>
              <w:numPr>
                <w:ilvl w:val="0"/>
                <w:numId w:val="15"/>
              </w:numPr>
              <w:spacing w:before="120" w:after="120" w:line="240" w:lineRule="auto"/>
              <w:rPr>
                <w:rFonts w:ascii="Arial" w:hAnsi="Arial" w:cs="Arial"/>
              </w:rPr>
            </w:pPr>
            <w:r w:rsidRPr="000C471F">
              <w:rPr>
                <w:rFonts w:ascii="Arial" w:hAnsi="Arial" w:cs="Arial"/>
              </w:rPr>
              <w:t xml:space="preserve">Fragen über einen Prominenten sein (den anderen </w:t>
            </w:r>
            <w:proofErr w:type="spellStart"/>
            <w:r w:rsidRPr="000C471F">
              <w:rPr>
                <w:rFonts w:ascii="Arial" w:hAnsi="Arial" w:cs="Arial"/>
              </w:rPr>
              <w:t>SuS</w:t>
            </w:r>
            <w:proofErr w:type="spellEnd"/>
            <w:r w:rsidRPr="000C471F">
              <w:rPr>
                <w:rFonts w:ascii="Arial" w:hAnsi="Arial" w:cs="Arial"/>
              </w:rPr>
              <w:t xml:space="preserve"> ist klar, um welche</w:t>
            </w:r>
            <w:r>
              <w:rPr>
                <w:rFonts w:ascii="Arial" w:hAnsi="Arial" w:cs="Arial"/>
              </w:rPr>
              <w:t>/</w:t>
            </w:r>
            <w:r w:rsidRPr="000C471F">
              <w:rPr>
                <w:rFonts w:ascii="Arial" w:hAnsi="Arial" w:cs="Arial"/>
              </w:rPr>
              <w:t>n Prominente</w:t>
            </w:r>
            <w:r>
              <w:rPr>
                <w:rFonts w:ascii="Arial" w:hAnsi="Arial" w:cs="Arial"/>
              </w:rPr>
              <w:t>/</w:t>
            </w:r>
            <w:r w:rsidRPr="000C471F">
              <w:rPr>
                <w:rFonts w:ascii="Arial" w:hAnsi="Arial" w:cs="Arial"/>
              </w:rPr>
              <w:t>n es geht)</w:t>
            </w:r>
            <w:r>
              <w:rPr>
                <w:rFonts w:ascii="Arial" w:hAnsi="Arial" w:cs="Arial"/>
              </w:rPr>
              <w:t xml:space="preserve"> oder</w:t>
            </w:r>
          </w:p>
          <w:p w14:paraId="3753E46D" w14:textId="77777777" w:rsidR="00CC1966" w:rsidRDefault="00CC1966" w:rsidP="004E5DBE">
            <w:pPr>
              <w:pStyle w:val="Listenabsatz"/>
              <w:numPr>
                <w:ilvl w:val="0"/>
                <w:numId w:val="15"/>
              </w:numPr>
              <w:spacing w:before="120" w:after="120" w:line="240" w:lineRule="auto"/>
              <w:rPr>
                <w:rFonts w:ascii="Arial" w:hAnsi="Arial" w:cs="Arial"/>
              </w:rPr>
            </w:pPr>
            <w:r>
              <w:rPr>
                <w:rFonts w:ascii="Arial" w:hAnsi="Arial" w:cs="Arial"/>
              </w:rPr>
              <w:t xml:space="preserve">die </w:t>
            </w:r>
            <w:proofErr w:type="spellStart"/>
            <w:r>
              <w:rPr>
                <w:rFonts w:ascii="Arial" w:hAnsi="Arial" w:cs="Arial"/>
              </w:rPr>
              <w:t>SuS</w:t>
            </w:r>
            <w:proofErr w:type="spellEnd"/>
            <w:r>
              <w:rPr>
                <w:rFonts w:ascii="Arial" w:hAnsi="Arial" w:cs="Arial"/>
              </w:rPr>
              <w:t xml:space="preserve"> müssen anhand von Hinweisen </w:t>
            </w:r>
            <w:r>
              <w:rPr>
                <w:rFonts w:ascii="Arial" w:hAnsi="Arial" w:cs="Arial"/>
                <w:i/>
                <w:iCs/>
              </w:rPr>
              <w:t>(</w:t>
            </w:r>
            <w:proofErr w:type="spellStart"/>
            <w:r>
              <w:rPr>
                <w:rFonts w:ascii="Arial" w:hAnsi="Arial" w:cs="Arial"/>
                <w:i/>
                <w:iCs/>
              </w:rPr>
              <w:t>clues</w:t>
            </w:r>
            <w:proofErr w:type="spellEnd"/>
            <w:r>
              <w:rPr>
                <w:rFonts w:ascii="Arial" w:hAnsi="Arial" w:cs="Arial"/>
                <w:i/>
                <w:iCs/>
              </w:rPr>
              <w:t>)</w:t>
            </w:r>
            <w:r>
              <w:rPr>
                <w:rFonts w:ascii="Arial" w:hAnsi="Arial" w:cs="Arial"/>
              </w:rPr>
              <w:t xml:space="preserve"> erraten, um welche/n Prominente/n es sich handelt.</w:t>
            </w:r>
          </w:p>
          <w:p w14:paraId="35BE82B3" w14:textId="7401F605" w:rsidR="00CC1966" w:rsidRPr="00C5442B" w:rsidRDefault="00CC1966" w:rsidP="005625DA">
            <w:pPr>
              <w:spacing w:before="120" w:after="120" w:line="240" w:lineRule="auto"/>
              <w:jc w:val="both"/>
              <w:rPr>
                <w:rFonts w:ascii="Arial" w:hAnsi="Arial" w:cs="Arial"/>
                <w:bCs/>
                <w:iCs/>
              </w:rPr>
            </w:pPr>
            <w:r>
              <w:rPr>
                <w:rFonts w:ascii="Arial" w:hAnsi="Arial" w:cs="Arial"/>
              </w:rPr>
              <w:t xml:space="preserve">Die </w:t>
            </w:r>
            <w:proofErr w:type="spellStart"/>
            <w:r>
              <w:rPr>
                <w:rFonts w:ascii="Arial" w:hAnsi="Arial" w:cs="Arial"/>
              </w:rPr>
              <w:t>SuS</w:t>
            </w:r>
            <w:proofErr w:type="spellEnd"/>
            <w:r>
              <w:rPr>
                <w:rFonts w:ascii="Arial" w:hAnsi="Arial" w:cs="Arial"/>
              </w:rPr>
              <w:t xml:space="preserve"> erstellen die Fragen bzw. Hinweise auf der Basis ihrer Recherche, z.B. mithilfe von einer Präsentationssoftware oder einem Onlinespiel, z.B. </w:t>
            </w:r>
            <w:hyperlink r:id="rId18" w:history="1">
              <w:proofErr w:type="spellStart"/>
              <w:r w:rsidRPr="005625DA">
                <w:rPr>
                  <w:rStyle w:val="Hyperlink"/>
                  <w:rFonts w:ascii="Arial" w:hAnsi="Arial" w:cs="Arial"/>
                </w:rPr>
                <w:t>Kahoot</w:t>
              </w:r>
              <w:proofErr w:type="spellEnd"/>
            </w:hyperlink>
            <w:r>
              <w:rPr>
                <w:rFonts w:ascii="Arial" w:hAnsi="Arial" w:cs="Arial"/>
              </w:rPr>
              <w:t xml:space="preserve"> (Man muss ein Konto anlegen.)</w:t>
            </w:r>
          </w:p>
        </w:tc>
        <w:tc>
          <w:tcPr>
            <w:tcW w:w="1198" w:type="pct"/>
            <w:vMerge/>
            <w:tcBorders>
              <w:left w:val="single" w:sz="4" w:space="0" w:color="auto"/>
              <w:bottom w:val="single" w:sz="6" w:space="0" w:color="auto"/>
              <w:right w:val="single" w:sz="4" w:space="0" w:color="auto"/>
            </w:tcBorders>
            <w:tcMar>
              <w:top w:w="28" w:type="dxa"/>
              <w:left w:w="108" w:type="dxa"/>
              <w:bottom w:w="28" w:type="dxa"/>
              <w:right w:w="108" w:type="dxa"/>
            </w:tcMar>
          </w:tcPr>
          <w:p w14:paraId="68A8D987" w14:textId="77777777" w:rsidR="00CC1966" w:rsidRPr="00D45290" w:rsidRDefault="00CC1966" w:rsidP="004E5DBE">
            <w:pPr>
              <w:spacing w:after="0"/>
              <w:rPr>
                <w:rFonts w:ascii="Arial" w:hAnsi="Arial" w:cs="Arial"/>
                <w:b/>
              </w:rPr>
            </w:pPr>
          </w:p>
        </w:tc>
      </w:tr>
    </w:tbl>
    <w:p w14:paraId="691694E3" w14:textId="225AC17A" w:rsidR="009604F3" w:rsidRDefault="009604F3" w:rsidP="00B25F6D">
      <w:pPr>
        <w:rPr>
          <w:rFonts w:ascii="Arial" w:hAnsi="Arial" w:cs="Times New Roman"/>
        </w:rPr>
      </w:pPr>
    </w:p>
    <w:sectPr w:rsidR="009604F3" w:rsidSect="009766D0">
      <w:pgSz w:w="16838" w:h="11906" w:orient="landscape"/>
      <w:pgMar w:top="1134"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4B0FE" w14:textId="77777777" w:rsidR="004D2C84" w:rsidRDefault="004D2C84" w:rsidP="00616775">
      <w:pPr>
        <w:spacing w:after="0" w:line="240" w:lineRule="auto"/>
      </w:pPr>
      <w:r>
        <w:separator/>
      </w:r>
    </w:p>
  </w:endnote>
  <w:endnote w:type="continuationSeparator" w:id="0">
    <w:p w14:paraId="1A53994F" w14:textId="77777777" w:rsidR="004D2C84" w:rsidRDefault="004D2C84" w:rsidP="00616775">
      <w:pPr>
        <w:spacing w:after="0" w:line="240" w:lineRule="auto"/>
      </w:pPr>
      <w:r>
        <w:continuationSeparator/>
      </w:r>
    </w:p>
  </w:endnote>
  <w:endnote w:type="continuationNotice" w:id="1">
    <w:p w14:paraId="22FAA88C" w14:textId="77777777" w:rsidR="004D2C84" w:rsidRDefault="004D2C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20000A87" w:usb1="00000000" w:usb2="00000000" w:usb3="00000000" w:csb0="000001BF" w:csb1="00000000"/>
  </w:font>
  <w:font w:name="Liberation Serif">
    <w:altName w:val="Times New Roman"/>
    <w:charset w:val="00"/>
    <w:family w:val="roman"/>
    <w:pitch w:val="variable"/>
    <w:sig w:usb0="20000A85"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5198949"/>
      <w:docPartObj>
        <w:docPartGallery w:val="Page Numbers (Bottom of Page)"/>
        <w:docPartUnique/>
      </w:docPartObj>
    </w:sdtPr>
    <w:sdtEndPr/>
    <w:sdtContent>
      <w:p w14:paraId="65023A8E" w14:textId="1851EC4A" w:rsidR="005B5606" w:rsidRDefault="005B5606">
        <w:pPr>
          <w:pStyle w:val="Fuzeile"/>
          <w:jc w:val="right"/>
        </w:pPr>
        <w:r>
          <w:fldChar w:fldCharType="begin"/>
        </w:r>
        <w:r>
          <w:instrText>PAGE   \* MERGEFORMAT</w:instrText>
        </w:r>
        <w:r>
          <w:fldChar w:fldCharType="separate"/>
        </w:r>
        <w:r w:rsidR="00FB060E">
          <w:rPr>
            <w:noProof/>
          </w:rPr>
          <w:t>9</w:t>
        </w:r>
        <w:r>
          <w:fldChar w:fldCharType="end"/>
        </w:r>
      </w:p>
    </w:sdtContent>
  </w:sdt>
  <w:p w14:paraId="54CA03AA" w14:textId="1FB46AB7" w:rsidR="00B25F6D" w:rsidRPr="00A201A4" w:rsidRDefault="005B5606" w:rsidP="00A201A4">
    <w:pPr>
      <w:tabs>
        <w:tab w:val="center" w:pos="4536"/>
        <w:tab w:val="right" w:pos="14570"/>
      </w:tabs>
      <w:spacing w:after="0" w:line="240" w:lineRule="auto"/>
      <w:rPr>
        <w:rFonts w:ascii="Arial" w:eastAsia="Times New Roman" w:hAnsi="Arial" w:cs="Arial"/>
        <w:sz w:val="18"/>
        <w:szCs w:val="18"/>
        <w:lang w:eastAsia="de-DE"/>
      </w:rPr>
    </w:pPr>
    <w:r w:rsidRPr="00A201A4">
      <w:rPr>
        <w:rFonts w:ascii="Arial" w:eastAsia="Times New Roman" w:hAnsi="Arial" w:cs="Arial"/>
        <w:color w:val="1F497D"/>
        <w:sz w:val="18"/>
        <w:szCs w:val="18"/>
        <w:lang w:eastAsia="de-DE"/>
      </w:rPr>
      <w:t>Englisch am Gymnasium</w:t>
    </w:r>
    <w:r w:rsidRPr="00617DCB">
      <w:rPr>
        <w:rFonts w:ascii="Arial" w:eastAsia="Times New Roman" w:hAnsi="Arial" w:cs="Arial"/>
        <w:color w:val="1F497D"/>
        <w:sz w:val="18"/>
        <w:szCs w:val="18"/>
        <w:lang w:eastAsia="de-DE"/>
      </w:rPr>
      <w:t>, mit Impulsen zur Binnendifferenzierung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35A90" w14:textId="77777777" w:rsidR="004D2C84" w:rsidRDefault="004D2C84" w:rsidP="00616775">
      <w:pPr>
        <w:spacing w:after="0" w:line="240" w:lineRule="auto"/>
      </w:pPr>
      <w:r>
        <w:separator/>
      </w:r>
    </w:p>
  </w:footnote>
  <w:footnote w:type="continuationSeparator" w:id="0">
    <w:p w14:paraId="63194902" w14:textId="77777777" w:rsidR="004D2C84" w:rsidRDefault="004D2C84" w:rsidP="00616775">
      <w:pPr>
        <w:spacing w:after="0" w:line="240" w:lineRule="auto"/>
      </w:pPr>
      <w:r>
        <w:continuationSeparator/>
      </w:r>
    </w:p>
  </w:footnote>
  <w:footnote w:type="continuationNotice" w:id="1">
    <w:p w14:paraId="58D00BD9" w14:textId="77777777" w:rsidR="004D2C84" w:rsidRDefault="004D2C84">
      <w:pPr>
        <w:spacing w:after="0" w:line="240" w:lineRule="auto"/>
      </w:pPr>
    </w:p>
  </w:footnote>
  <w:footnote w:id="2">
    <w:p w14:paraId="7D965180" w14:textId="7C4F27F2" w:rsidR="00B617C6" w:rsidRPr="00FB29BF" w:rsidRDefault="00B617C6">
      <w:pPr>
        <w:pStyle w:val="Funotentext"/>
        <w:rPr>
          <w:rFonts w:ascii="Arial" w:hAnsi="Arial" w:cs="Arial"/>
        </w:rPr>
      </w:pPr>
      <w:r w:rsidRPr="00FB29BF">
        <w:rPr>
          <w:rStyle w:val="Funotenzeichen"/>
          <w:rFonts w:ascii="Arial" w:hAnsi="Arial" w:cs="Arial"/>
        </w:rPr>
        <w:footnoteRef/>
      </w:r>
      <w:r w:rsidR="004D5877">
        <w:rPr>
          <w:rFonts w:ascii="Arial" w:hAnsi="Arial" w:cs="Arial"/>
        </w:rPr>
        <w:t>letzter Zugriff</w:t>
      </w:r>
      <w:r w:rsidRPr="00FB29BF">
        <w:rPr>
          <w:rFonts w:ascii="Arial" w:hAnsi="Arial" w:cs="Arial"/>
        </w:rPr>
        <w:t xml:space="preserve"> am </w:t>
      </w:r>
      <w:r w:rsidR="002B5FE6">
        <w:rPr>
          <w:rFonts w:ascii="Arial" w:hAnsi="Arial" w:cs="Arial"/>
        </w:rPr>
        <w:t>23</w:t>
      </w:r>
      <w:r w:rsidRPr="00FB29BF">
        <w:rPr>
          <w:rFonts w:ascii="Arial" w:hAnsi="Arial" w:cs="Arial"/>
        </w:rPr>
        <w:t>.</w:t>
      </w:r>
      <w:r w:rsidR="002B5FE6">
        <w:rPr>
          <w:rFonts w:ascii="Arial" w:hAnsi="Arial" w:cs="Arial"/>
        </w:rPr>
        <w:t>02</w:t>
      </w:r>
      <w:r w:rsidRPr="00FB29BF">
        <w:rPr>
          <w:rFonts w:ascii="Arial" w:hAnsi="Arial" w:cs="Arial"/>
        </w:rPr>
        <w:t>.202</w:t>
      </w:r>
      <w:r w:rsidR="002B5FE6">
        <w:rPr>
          <w:rFonts w:ascii="Arial" w:hAnsi="Arial" w:cs="Arial"/>
        </w:rPr>
        <w:t>1</w:t>
      </w:r>
      <w:r w:rsidR="00FB29BF">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0636" w14:textId="77777777" w:rsidR="00A201A4" w:rsidRPr="00A201A4" w:rsidRDefault="00A201A4" w:rsidP="00A201A4">
    <w:pPr>
      <w:widowControl w:val="0"/>
      <w:tabs>
        <w:tab w:val="left" w:pos="284"/>
        <w:tab w:val="right" w:pos="8845"/>
      </w:tabs>
      <w:spacing w:after="0" w:line="240" w:lineRule="auto"/>
      <w:rPr>
        <w:rFonts w:ascii="Liberation Sans" w:eastAsia="Times New Roman" w:hAnsi="Liberation Sans" w:cs="Times New Roman"/>
        <w:noProof/>
        <w:szCs w:val="20"/>
        <w:lang w:eastAsia="de-DE"/>
      </w:rPr>
    </w:pPr>
  </w:p>
  <w:p w14:paraId="55C90D2C" w14:textId="77777777" w:rsidR="00A201A4" w:rsidRPr="00A201A4" w:rsidRDefault="00A201A4" w:rsidP="00A201A4">
    <w:pPr>
      <w:widowControl w:val="0"/>
      <w:tabs>
        <w:tab w:val="left" w:pos="284"/>
        <w:tab w:val="right" w:pos="8845"/>
      </w:tabs>
      <w:spacing w:after="0" w:line="240" w:lineRule="auto"/>
      <w:rPr>
        <w:rFonts w:ascii="Arial" w:hAnsi="Arial" w:cs="Times New Roman"/>
        <w:noProof/>
      </w:rPr>
    </w:pPr>
    <w:r w:rsidRPr="00A201A4">
      <w:rPr>
        <w:rFonts w:ascii="Liberation Serif" w:eastAsia="Times New Roman" w:hAnsi="Liberation Serif" w:cs="Times New Roman"/>
        <w:noProof/>
        <w:color w:val="1F497D"/>
        <w:sz w:val="26"/>
        <w:lang w:eastAsia="de-DE"/>
      </w:rPr>
      <w:t>Unterrichtsanregung für eine lernförderliche Verknüpfung von Präsenz- und Distanzunterricht</w:t>
    </w:r>
    <w:r w:rsidRPr="00A201A4">
      <w:rPr>
        <w:rFonts w:ascii="Arial" w:hAnsi="Arial" w:cs="Times New Roman"/>
        <w:noProof/>
        <w:lang w:eastAsia="de-DE"/>
      </w:rPr>
      <w:t xml:space="preserve"> </w:t>
    </w:r>
    <w:r w:rsidRPr="00A201A4">
      <w:rPr>
        <w:rFonts w:ascii="Arial" w:hAnsi="Arial" w:cs="Times New Roman"/>
        <w:noProof/>
        <w:lang w:eastAsia="de-DE"/>
      </w:rPr>
      <w:drawing>
        <wp:anchor distT="0" distB="0" distL="114300" distR="114300" simplePos="0" relativeHeight="251658240" behindDoc="1" locked="0" layoutInCell="1" allowOverlap="1" wp14:anchorId="5325B36A" wp14:editId="6860CF68">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6727A2D5" w14:textId="1823CA1F" w:rsidR="00A201A4" w:rsidRDefault="00A201A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A31CA"/>
    <w:multiLevelType w:val="hybridMultilevel"/>
    <w:tmpl w:val="86F841D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15:restartNumberingAfterBreak="0">
    <w:nsid w:val="0DB61FD5"/>
    <w:multiLevelType w:val="multilevel"/>
    <w:tmpl w:val="A6F468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E67473B"/>
    <w:multiLevelType w:val="hybridMultilevel"/>
    <w:tmpl w:val="E5D6DA9A"/>
    <w:lvl w:ilvl="0" w:tplc="1C4AB38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C6077B"/>
    <w:multiLevelType w:val="hybridMultilevel"/>
    <w:tmpl w:val="144ACB2E"/>
    <w:lvl w:ilvl="0" w:tplc="7228D132">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4" w15:restartNumberingAfterBreak="0">
    <w:nsid w:val="11594588"/>
    <w:multiLevelType w:val="hybridMultilevel"/>
    <w:tmpl w:val="550077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1B5D04D0"/>
    <w:multiLevelType w:val="hybridMultilevel"/>
    <w:tmpl w:val="993CFAF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F532FC0"/>
    <w:multiLevelType w:val="hybridMultilevel"/>
    <w:tmpl w:val="A2C61224"/>
    <w:lvl w:ilvl="0" w:tplc="B82E46BA">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9"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96F74"/>
    <w:multiLevelType w:val="hybridMultilevel"/>
    <w:tmpl w:val="29481E7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1" w15:restartNumberingAfterBreak="0">
    <w:nsid w:val="47292653"/>
    <w:multiLevelType w:val="hybridMultilevel"/>
    <w:tmpl w:val="7A4AC7F0"/>
    <w:lvl w:ilvl="0" w:tplc="E6F6078E">
      <w:start w:val="1"/>
      <w:numFmt w:val="bullet"/>
      <w:lvlText w:val=""/>
      <w:lvlJc w:val="left"/>
      <w:pPr>
        <w:ind w:left="501" w:hanging="360"/>
      </w:pPr>
      <w:rPr>
        <w:rFonts w:ascii="Symbol" w:hAnsi="Symbol" w:cs="Symbol" w:hint="default"/>
        <w:color w:val="auto"/>
        <w:sz w:val="22"/>
        <w:szCs w:val="22"/>
      </w:rPr>
    </w:lvl>
    <w:lvl w:ilvl="1" w:tplc="47BA358A">
      <w:start w:val="1"/>
      <w:numFmt w:val="bullet"/>
      <w:lvlText w:val=""/>
      <w:lvlJc w:val="left"/>
      <w:pPr>
        <w:tabs>
          <w:tab w:val="num" w:pos="1307"/>
        </w:tabs>
        <w:ind w:left="1307" w:hanging="227"/>
      </w:pPr>
      <w:rPr>
        <w:rFonts w:ascii="Symbol" w:hAnsi="Symbol" w:cs="Symbol" w:hint="default"/>
        <w:color w:val="auto"/>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15:restartNumberingAfterBreak="0">
    <w:nsid w:val="4930088D"/>
    <w:multiLevelType w:val="hybridMultilevel"/>
    <w:tmpl w:val="897C04EA"/>
    <w:lvl w:ilvl="0" w:tplc="27265B7A">
      <w:start w:val="1"/>
      <w:numFmt w:val="bullet"/>
      <w:lvlText w:val="-"/>
      <w:lvlJc w:val="left"/>
      <w:pPr>
        <w:ind w:left="36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C076513"/>
    <w:multiLevelType w:val="hybridMultilevel"/>
    <w:tmpl w:val="8198139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68A13709"/>
    <w:multiLevelType w:val="hybridMultilevel"/>
    <w:tmpl w:val="54E2EE96"/>
    <w:lvl w:ilvl="0" w:tplc="450EA476">
      <w:start w:val="1"/>
      <w:numFmt w:val="bullet"/>
      <w:lvlText w:val=""/>
      <w:lvlJc w:val="left"/>
      <w:pPr>
        <w:ind w:left="530" w:hanging="360"/>
      </w:pPr>
      <w:rPr>
        <w:rFonts w:ascii="Symbol" w:hAnsi="Symbol" w:hint="default"/>
      </w:rPr>
    </w:lvl>
    <w:lvl w:ilvl="1" w:tplc="04070003">
      <w:start w:val="1"/>
      <w:numFmt w:val="bullet"/>
      <w:lvlText w:val="o"/>
      <w:lvlJc w:val="left"/>
      <w:pPr>
        <w:ind w:left="1250" w:hanging="360"/>
      </w:pPr>
      <w:rPr>
        <w:rFonts w:ascii="Courier New" w:hAnsi="Courier New" w:cs="Courier New" w:hint="default"/>
      </w:rPr>
    </w:lvl>
    <w:lvl w:ilvl="2" w:tplc="04070005">
      <w:start w:val="1"/>
      <w:numFmt w:val="bullet"/>
      <w:lvlText w:val=""/>
      <w:lvlJc w:val="left"/>
      <w:pPr>
        <w:ind w:left="1970" w:hanging="360"/>
      </w:pPr>
      <w:rPr>
        <w:rFonts w:ascii="Wingdings" w:hAnsi="Wingdings" w:hint="default"/>
      </w:rPr>
    </w:lvl>
    <w:lvl w:ilvl="3" w:tplc="04070001">
      <w:start w:val="1"/>
      <w:numFmt w:val="bullet"/>
      <w:lvlText w:val=""/>
      <w:lvlJc w:val="left"/>
      <w:pPr>
        <w:ind w:left="2690" w:hanging="360"/>
      </w:pPr>
      <w:rPr>
        <w:rFonts w:ascii="Symbol" w:hAnsi="Symbol" w:hint="default"/>
      </w:rPr>
    </w:lvl>
    <w:lvl w:ilvl="4" w:tplc="04070003">
      <w:start w:val="1"/>
      <w:numFmt w:val="bullet"/>
      <w:lvlText w:val="o"/>
      <w:lvlJc w:val="left"/>
      <w:pPr>
        <w:ind w:left="3410" w:hanging="360"/>
      </w:pPr>
      <w:rPr>
        <w:rFonts w:ascii="Courier New" w:hAnsi="Courier New" w:cs="Courier New" w:hint="default"/>
      </w:rPr>
    </w:lvl>
    <w:lvl w:ilvl="5" w:tplc="04070005">
      <w:start w:val="1"/>
      <w:numFmt w:val="bullet"/>
      <w:lvlText w:val=""/>
      <w:lvlJc w:val="left"/>
      <w:pPr>
        <w:ind w:left="4130" w:hanging="360"/>
      </w:pPr>
      <w:rPr>
        <w:rFonts w:ascii="Wingdings" w:hAnsi="Wingdings" w:hint="default"/>
      </w:rPr>
    </w:lvl>
    <w:lvl w:ilvl="6" w:tplc="04070001">
      <w:start w:val="1"/>
      <w:numFmt w:val="bullet"/>
      <w:lvlText w:val=""/>
      <w:lvlJc w:val="left"/>
      <w:pPr>
        <w:ind w:left="4850" w:hanging="360"/>
      </w:pPr>
      <w:rPr>
        <w:rFonts w:ascii="Symbol" w:hAnsi="Symbol" w:hint="default"/>
      </w:rPr>
    </w:lvl>
    <w:lvl w:ilvl="7" w:tplc="04070003">
      <w:start w:val="1"/>
      <w:numFmt w:val="bullet"/>
      <w:lvlText w:val="o"/>
      <w:lvlJc w:val="left"/>
      <w:pPr>
        <w:ind w:left="5570" w:hanging="360"/>
      </w:pPr>
      <w:rPr>
        <w:rFonts w:ascii="Courier New" w:hAnsi="Courier New" w:cs="Courier New" w:hint="default"/>
      </w:rPr>
    </w:lvl>
    <w:lvl w:ilvl="8" w:tplc="04070005">
      <w:start w:val="1"/>
      <w:numFmt w:val="bullet"/>
      <w:lvlText w:val=""/>
      <w:lvlJc w:val="left"/>
      <w:pPr>
        <w:ind w:left="6290" w:hanging="360"/>
      </w:pPr>
      <w:rPr>
        <w:rFonts w:ascii="Wingdings" w:hAnsi="Wingdings" w:hint="default"/>
      </w:rPr>
    </w:lvl>
  </w:abstractNum>
  <w:abstractNum w:abstractNumId="15" w15:restartNumberingAfterBreak="0">
    <w:nsid w:val="7B677D17"/>
    <w:multiLevelType w:val="hybridMultilevel"/>
    <w:tmpl w:val="E7BCB1F2"/>
    <w:lvl w:ilvl="0" w:tplc="27265B7A">
      <w:start w:val="1"/>
      <w:numFmt w:val="bullet"/>
      <w:lvlText w:val="-"/>
      <w:lvlJc w:val="left"/>
      <w:pPr>
        <w:ind w:left="360" w:hanging="360"/>
      </w:pPr>
      <w:rPr>
        <w:rFonts w:ascii="Arial" w:eastAsia="Calibri" w:hAnsi="Arial" w:cs="Aria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13"/>
  </w:num>
  <w:num w:numId="4">
    <w:abstractNumId w:val="2"/>
  </w:num>
  <w:num w:numId="5">
    <w:abstractNumId w:val="3"/>
  </w:num>
  <w:num w:numId="6">
    <w:abstractNumId w:val="8"/>
  </w:num>
  <w:num w:numId="7">
    <w:abstractNumId w:val="10"/>
  </w:num>
  <w:num w:numId="8">
    <w:abstractNumId w:val="5"/>
  </w:num>
  <w:num w:numId="9">
    <w:abstractNumId w:val="7"/>
  </w:num>
  <w:num w:numId="10">
    <w:abstractNumId w:val="1"/>
  </w:num>
  <w:num w:numId="11">
    <w:abstractNumId w:val="9"/>
  </w:num>
  <w:num w:numId="12">
    <w:abstractNumId w:val="6"/>
  </w:num>
  <w:num w:numId="13">
    <w:abstractNumId w:val="15"/>
  </w:num>
  <w:num w:numId="14">
    <w:abstractNumId w:val="14"/>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34"/>
    <w:rsid w:val="00010BEE"/>
    <w:rsid w:val="00011D4E"/>
    <w:rsid w:val="00014686"/>
    <w:rsid w:val="00022802"/>
    <w:rsid w:val="00026E24"/>
    <w:rsid w:val="00027730"/>
    <w:rsid w:val="000303CF"/>
    <w:rsid w:val="000330B3"/>
    <w:rsid w:val="00041398"/>
    <w:rsid w:val="000426FC"/>
    <w:rsid w:val="00047167"/>
    <w:rsid w:val="00055413"/>
    <w:rsid w:val="00057E2A"/>
    <w:rsid w:val="000614F1"/>
    <w:rsid w:val="0006291C"/>
    <w:rsid w:val="0006476B"/>
    <w:rsid w:val="00064C38"/>
    <w:rsid w:val="0008221D"/>
    <w:rsid w:val="00083043"/>
    <w:rsid w:val="000864E1"/>
    <w:rsid w:val="00094615"/>
    <w:rsid w:val="000A0B40"/>
    <w:rsid w:val="000A5AB3"/>
    <w:rsid w:val="000B6453"/>
    <w:rsid w:val="000C471F"/>
    <w:rsid w:val="000C5E80"/>
    <w:rsid w:val="000D79BF"/>
    <w:rsid w:val="000E2343"/>
    <w:rsid w:val="000E635E"/>
    <w:rsid w:val="000F5D2F"/>
    <w:rsid w:val="001018A3"/>
    <w:rsid w:val="00112BCF"/>
    <w:rsid w:val="00125760"/>
    <w:rsid w:val="00127DD3"/>
    <w:rsid w:val="00131A3B"/>
    <w:rsid w:val="001354ED"/>
    <w:rsid w:val="00162BB2"/>
    <w:rsid w:val="00164D56"/>
    <w:rsid w:val="00175472"/>
    <w:rsid w:val="001A68A4"/>
    <w:rsid w:val="001B6F47"/>
    <w:rsid w:val="001C02A0"/>
    <w:rsid w:val="001C05D7"/>
    <w:rsid w:val="001C7823"/>
    <w:rsid w:val="001D51F9"/>
    <w:rsid w:val="001E4B3D"/>
    <w:rsid w:val="001E4E1F"/>
    <w:rsid w:val="001F2D7F"/>
    <w:rsid w:val="00203FC5"/>
    <w:rsid w:val="00206177"/>
    <w:rsid w:val="00215128"/>
    <w:rsid w:val="00221D3B"/>
    <w:rsid w:val="00242618"/>
    <w:rsid w:val="00245170"/>
    <w:rsid w:val="0024684B"/>
    <w:rsid w:val="0025573D"/>
    <w:rsid w:val="00263B6F"/>
    <w:rsid w:val="002649FA"/>
    <w:rsid w:val="00266A55"/>
    <w:rsid w:val="00267188"/>
    <w:rsid w:val="00273A85"/>
    <w:rsid w:val="002779A2"/>
    <w:rsid w:val="0028170C"/>
    <w:rsid w:val="00287C90"/>
    <w:rsid w:val="00296034"/>
    <w:rsid w:val="002978C9"/>
    <w:rsid w:val="002A0392"/>
    <w:rsid w:val="002B1113"/>
    <w:rsid w:val="002B5FE6"/>
    <w:rsid w:val="002B6856"/>
    <w:rsid w:val="002C207E"/>
    <w:rsid w:val="002D2CDD"/>
    <w:rsid w:val="002E317A"/>
    <w:rsid w:val="002F05D0"/>
    <w:rsid w:val="002F185B"/>
    <w:rsid w:val="002F38F8"/>
    <w:rsid w:val="002F4D1F"/>
    <w:rsid w:val="00306B50"/>
    <w:rsid w:val="00314EE7"/>
    <w:rsid w:val="00321047"/>
    <w:rsid w:val="00330509"/>
    <w:rsid w:val="00334AC8"/>
    <w:rsid w:val="0033553A"/>
    <w:rsid w:val="003365C0"/>
    <w:rsid w:val="0034257C"/>
    <w:rsid w:val="003425F2"/>
    <w:rsid w:val="00351B79"/>
    <w:rsid w:val="003531F1"/>
    <w:rsid w:val="0035753E"/>
    <w:rsid w:val="00361041"/>
    <w:rsid w:val="003611A3"/>
    <w:rsid w:val="00373126"/>
    <w:rsid w:val="00374E86"/>
    <w:rsid w:val="00377079"/>
    <w:rsid w:val="0038148E"/>
    <w:rsid w:val="00382282"/>
    <w:rsid w:val="00383442"/>
    <w:rsid w:val="00387B06"/>
    <w:rsid w:val="00393243"/>
    <w:rsid w:val="00397D7B"/>
    <w:rsid w:val="003B4C4A"/>
    <w:rsid w:val="003B6197"/>
    <w:rsid w:val="003E1193"/>
    <w:rsid w:val="003F272B"/>
    <w:rsid w:val="003F36D2"/>
    <w:rsid w:val="00404F31"/>
    <w:rsid w:val="00413EED"/>
    <w:rsid w:val="00417658"/>
    <w:rsid w:val="00434B45"/>
    <w:rsid w:val="00440508"/>
    <w:rsid w:val="0046191B"/>
    <w:rsid w:val="00477111"/>
    <w:rsid w:val="00487027"/>
    <w:rsid w:val="004A22C6"/>
    <w:rsid w:val="004A7093"/>
    <w:rsid w:val="004C1275"/>
    <w:rsid w:val="004C1B27"/>
    <w:rsid w:val="004C43F6"/>
    <w:rsid w:val="004D2C84"/>
    <w:rsid w:val="004D2E77"/>
    <w:rsid w:val="004D5877"/>
    <w:rsid w:val="004D6F23"/>
    <w:rsid w:val="004D7163"/>
    <w:rsid w:val="004E218E"/>
    <w:rsid w:val="004E5DBE"/>
    <w:rsid w:val="004E5E5F"/>
    <w:rsid w:val="004F5F02"/>
    <w:rsid w:val="00506145"/>
    <w:rsid w:val="0051699F"/>
    <w:rsid w:val="005260C0"/>
    <w:rsid w:val="00534C03"/>
    <w:rsid w:val="00540868"/>
    <w:rsid w:val="00540ED7"/>
    <w:rsid w:val="005573A9"/>
    <w:rsid w:val="005625DA"/>
    <w:rsid w:val="005638F6"/>
    <w:rsid w:val="00563CA5"/>
    <w:rsid w:val="00583B1A"/>
    <w:rsid w:val="00586566"/>
    <w:rsid w:val="005A65D2"/>
    <w:rsid w:val="005B5606"/>
    <w:rsid w:val="005C4011"/>
    <w:rsid w:val="005C449E"/>
    <w:rsid w:val="005C62FC"/>
    <w:rsid w:val="005C7B74"/>
    <w:rsid w:val="005D4493"/>
    <w:rsid w:val="005D6D60"/>
    <w:rsid w:val="005F3475"/>
    <w:rsid w:val="00603B98"/>
    <w:rsid w:val="006048C7"/>
    <w:rsid w:val="00611A3A"/>
    <w:rsid w:val="00616775"/>
    <w:rsid w:val="006245DB"/>
    <w:rsid w:val="00632442"/>
    <w:rsid w:val="006346D6"/>
    <w:rsid w:val="0063495F"/>
    <w:rsid w:val="00634D5C"/>
    <w:rsid w:val="0064278D"/>
    <w:rsid w:val="006512B7"/>
    <w:rsid w:val="00654503"/>
    <w:rsid w:val="00657EBE"/>
    <w:rsid w:val="006615D9"/>
    <w:rsid w:val="006627A7"/>
    <w:rsid w:val="00665F1E"/>
    <w:rsid w:val="00666025"/>
    <w:rsid w:val="006710FA"/>
    <w:rsid w:val="00671169"/>
    <w:rsid w:val="006824B4"/>
    <w:rsid w:val="00687C14"/>
    <w:rsid w:val="00694026"/>
    <w:rsid w:val="006944EE"/>
    <w:rsid w:val="006A564C"/>
    <w:rsid w:val="006B653B"/>
    <w:rsid w:val="006C4848"/>
    <w:rsid w:val="006C5145"/>
    <w:rsid w:val="006D0EA2"/>
    <w:rsid w:val="006D1807"/>
    <w:rsid w:val="006E457F"/>
    <w:rsid w:val="006E5033"/>
    <w:rsid w:val="006F0CD3"/>
    <w:rsid w:val="006F6291"/>
    <w:rsid w:val="00702B0E"/>
    <w:rsid w:val="00707F6C"/>
    <w:rsid w:val="0071431C"/>
    <w:rsid w:val="0071769E"/>
    <w:rsid w:val="007264C1"/>
    <w:rsid w:val="00732F32"/>
    <w:rsid w:val="00734CE5"/>
    <w:rsid w:val="00741F8F"/>
    <w:rsid w:val="0074315D"/>
    <w:rsid w:val="007460BD"/>
    <w:rsid w:val="00751395"/>
    <w:rsid w:val="00757AC7"/>
    <w:rsid w:val="00767CB4"/>
    <w:rsid w:val="00773840"/>
    <w:rsid w:val="00776C84"/>
    <w:rsid w:val="00777832"/>
    <w:rsid w:val="00783318"/>
    <w:rsid w:val="00795128"/>
    <w:rsid w:val="007B0FD1"/>
    <w:rsid w:val="007B31C0"/>
    <w:rsid w:val="007D47F5"/>
    <w:rsid w:val="008034B2"/>
    <w:rsid w:val="00805462"/>
    <w:rsid w:val="00805914"/>
    <w:rsid w:val="00813323"/>
    <w:rsid w:val="008136FE"/>
    <w:rsid w:val="00815783"/>
    <w:rsid w:val="00825CF0"/>
    <w:rsid w:val="00826EC3"/>
    <w:rsid w:val="008338A3"/>
    <w:rsid w:val="00833984"/>
    <w:rsid w:val="00854C1C"/>
    <w:rsid w:val="0086265F"/>
    <w:rsid w:val="00870212"/>
    <w:rsid w:val="00871107"/>
    <w:rsid w:val="00871D46"/>
    <w:rsid w:val="0087761B"/>
    <w:rsid w:val="00881776"/>
    <w:rsid w:val="00884E8E"/>
    <w:rsid w:val="00884E8F"/>
    <w:rsid w:val="00893235"/>
    <w:rsid w:val="008B5C3F"/>
    <w:rsid w:val="008B77CE"/>
    <w:rsid w:val="008C27E1"/>
    <w:rsid w:val="008D2448"/>
    <w:rsid w:val="008E5700"/>
    <w:rsid w:val="009035D3"/>
    <w:rsid w:val="00907DD7"/>
    <w:rsid w:val="00914462"/>
    <w:rsid w:val="009158C8"/>
    <w:rsid w:val="0092123B"/>
    <w:rsid w:val="0092191C"/>
    <w:rsid w:val="00925EAA"/>
    <w:rsid w:val="009430C9"/>
    <w:rsid w:val="009602EA"/>
    <w:rsid w:val="009604F3"/>
    <w:rsid w:val="009620E6"/>
    <w:rsid w:val="00964FF5"/>
    <w:rsid w:val="009744B6"/>
    <w:rsid w:val="009766D0"/>
    <w:rsid w:val="009813EF"/>
    <w:rsid w:val="009969B6"/>
    <w:rsid w:val="009A660A"/>
    <w:rsid w:val="009B255D"/>
    <w:rsid w:val="009C1488"/>
    <w:rsid w:val="009C333A"/>
    <w:rsid w:val="009C68AF"/>
    <w:rsid w:val="009D4689"/>
    <w:rsid w:val="009D69E5"/>
    <w:rsid w:val="009E5010"/>
    <w:rsid w:val="009E76C2"/>
    <w:rsid w:val="009F058C"/>
    <w:rsid w:val="009F31E1"/>
    <w:rsid w:val="009F4C81"/>
    <w:rsid w:val="00A1494C"/>
    <w:rsid w:val="00A201A4"/>
    <w:rsid w:val="00A21555"/>
    <w:rsid w:val="00A346CE"/>
    <w:rsid w:val="00A52335"/>
    <w:rsid w:val="00A579BE"/>
    <w:rsid w:val="00A736C3"/>
    <w:rsid w:val="00A76B29"/>
    <w:rsid w:val="00A76D39"/>
    <w:rsid w:val="00A81AFC"/>
    <w:rsid w:val="00A85F17"/>
    <w:rsid w:val="00A93A91"/>
    <w:rsid w:val="00A9561C"/>
    <w:rsid w:val="00A975AD"/>
    <w:rsid w:val="00AA4FA7"/>
    <w:rsid w:val="00AA69FE"/>
    <w:rsid w:val="00AB2ABB"/>
    <w:rsid w:val="00AB4660"/>
    <w:rsid w:val="00AC120A"/>
    <w:rsid w:val="00AC3D6C"/>
    <w:rsid w:val="00AC42AA"/>
    <w:rsid w:val="00AD7E6F"/>
    <w:rsid w:val="00AE52AE"/>
    <w:rsid w:val="00AF4643"/>
    <w:rsid w:val="00B00538"/>
    <w:rsid w:val="00B024A4"/>
    <w:rsid w:val="00B11C5D"/>
    <w:rsid w:val="00B13B42"/>
    <w:rsid w:val="00B14F29"/>
    <w:rsid w:val="00B15107"/>
    <w:rsid w:val="00B154C2"/>
    <w:rsid w:val="00B24956"/>
    <w:rsid w:val="00B25F6D"/>
    <w:rsid w:val="00B27E1C"/>
    <w:rsid w:val="00B326EA"/>
    <w:rsid w:val="00B364A8"/>
    <w:rsid w:val="00B40090"/>
    <w:rsid w:val="00B44AC3"/>
    <w:rsid w:val="00B50527"/>
    <w:rsid w:val="00B52968"/>
    <w:rsid w:val="00B617C6"/>
    <w:rsid w:val="00B64DB5"/>
    <w:rsid w:val="00B66934"/>
    <w:rsid w:val="00B71B28"/>
    <w:rsid w:val="00B74CDE"/>
    <w:rsid w:val="00B82062"/>
    <w:rsid w:val="00B94E68"/>
    <w:rsid w:val="00B95663"/>
    <w:rsid w:val="00B960E7"/>
    <w:rsid w:val="00BA2C8F"/>
    <w:rsid w:val="00BA4B61"/>
    <w:rsid w:val="00BA52C4"/>
    <w:rsid w:val="00BB3791"/>
    <w:rsid w:val="00BC2397"/>
    <w:rsid w:val="00BC3705"/>
    <w:rsid w:val="00BC429E"/>
    <w:rsid w:val="00BC64BA"/>
    <w:rsid w:val="00BE0BE2"/>
    <w:rsid w:val="00BE4B08"/>
    <w:rsid w:val="00C04384"/>
    <w:rsid w:val="00C079FE"/>
    <w:rsid w:val="00C11A03"/>
    <w:rsid w:val="00C13C10"/>
    <w:rsid w:val="00C176C3"/>
    <w:rsid w:val="00C2213D"/>
    <w:rsid w:val="00C343A7"/>
    <w:rsid w:val="00C34A4D"/>
    <w:rsid w:val="00C37C09"/>
    <w:rsid w:val="00C5366D"/>
    <w:rsid w:val="00C5727A"/>
    <w:rsid w:val="00C71D08"/>
    <w:rsid w:val="00C72353"/>
    <w:rsid w:val="00C7644C"/>
    <w:rsid w:val="00C9207A"/>
    <w:rsid w:val="00CA05C2"/>
    <w:rsid w:val="00CB185D"/>
    <w:rsid w:val="00CB2B50"/>
    <w:rsid w:val="00CB3124"/>
    <w:rsid w:val="00CC0586"/>
    <w:rsid w:val="00CC0ACD"/>
    <w:rsid w:val="00CC1667"/>
    <w:rsid w:val="00CC1966"/>
    <w:rsid w:val="00CC7CC8"/>
    <w:rsid w:val="00CD06BD"/>
    <w:rsid w:val="00CD4427"/>
    <w:rsid w:val="00CF2511"/>
    <w:rsid w:val="00D01B43"/>
    <w:rsid w:val="00D039F3"/>
    <w:rsid w:val="00D05C22"/>
    <w:rsid w:val="00D1173F"/>
    <w:rsid w:val="00D17F39"/>
    <w:rsid w:val="00D2419C"/>
    <w:rsid w:val="00D26EE7"/>
    <w:rsid w:val="00D4214E"/>
    <w:rsid w:val="00D44C64"/>
    <w:rsid w:val="00D45290"/>
    <w:rsid w:val="00D53126"/>
    <w:rsid w:val="00D56C50"/>
    <w:rsid w:val="00D609DF"/>
    <w:rsid w:val="00D61941"/>
    <w:rsid w:val="00D630F4"/>
    <w:rsid w:val="00D83A99"/>
    <w:rsid w:val="00D864A5"/>
    <w:rsid w:val="00D87867"/>
    <w:rsid w:val="00DA1ED9"/>
    <w:rsid w:val="00DA252D"/>
    <w:rsid w:val="00DA7DA9"/>
    <w:rsid w:val="00DB1322"/>
    <w:rsid w:val="00DD0E08"/>
    <w:rsid w:val="00DD143A"/>
    <w:rsid w:val="00DD6C15"/>
    <w:rsid w:val="00DE0BA9"/>
    <w:rsid w:val="00DE34F5"/>
    <w:rsid w:val="00DE4D2C"/>
    <w:rsid w:val="00E04D63"/>
    <w:rsid w:val="00E051C5"/>
    <w:rsid w:val="00E20E02"/>
    <w:rsid w:val="00E35415"/>
    <w:rsid w:val="00E36380"/>
    <w:rsid w:val="00E378D6"/>
    <w:rsid w:val="00E44183"/>
    <w:rsid w:val="00E542BC"/>
    <w:rsid w:val="00E6431E"/>
    <w:rsid w:val="00E645F8"/>
    <w:rsid w:val="00E67704"/>
    <w:rsid w:val="00E90569"/>
    <w:rsid w:val="00EA1EF2"/>
    <w:rsid w:val="00EA4573"/>
    <w:rsid w:val="00EA54D2"/>
    <w:rsid w:val="00EB023A"/>
    <w:rsid w:val="00EB5A31"/>
    <w:rsid w:val="00EC0766"/>
    <w:rsid w:val="00EC285F"/>
    <w:rsid w:val="00ED4B58"/>
    <w:rsid w:val="00ED6EFD"/>
    <w:rsid w:val="00EE56CD"/>
    <w:rsid w:val="00EF2B83"/>
    <w:rsid w:val="00EF4B6B"/>
    <w:rsid w:val="00EF7864"/>
    <w:rsid w:val="00F01C6F"/>
    <w:rsid w:val="00F13D91"/>
    <w:rsid w:val="00F14DDD"/>
    <w:rsid w:val="00F15234"/>
    <w:rsid w:val="00F226EC"/>
    <w:rsid w:val="00F26D90"/>
    <w:rsid w:val="00F30419"/>
    <w:rsid w:val="00F312DB"/>
    <w:rsid w:val="00F3319C"/>
    <w:rsid w:val="00F401BE"/>
    <w:rsid w:val="00F41F6C"/>
    <w:rsid w:val="00F43817"/>
    <w:rsid w:val="00F56BD2"/>
    <w:rsid w:val="00F805BB"/>
    <w:rsid w:val="00F845B9"/>
    <w:rsid w:val="00FB060E"/>
    <w:rsid w:val="00FB1DAB"/>
    <w:rsid w:val="00FB29BF"/>
    <w:rsid w:val="00FC0F3E"/>
    <w:rsid w:val="00FD3B5C"/>
    <w:rsid w:val="00FD67D8"/>
    <w:rsid w:val="00FD6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10F538"/>
  <w15:docId w15:val="{530AC157-F64F-44EA-9253-D35A29C2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24B4"/>
    <w:pPr>
      <w:spacing w:after="200" w:line="276" w:lineRule="auto"/>
    </w:pPr>
    <w:rPr>
      <w:rFonts w:cs="Calibri"/>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uiPriority w:val="99"/>
    <w:semiHidden/>
    <w:rsid w:val="00F15234"/>
    <w:rPr>
      <w:sz w:val="16"/>
      <w:szCs w:val="16"/>
    </w:rPr>
  </w:style>
  <w:style w:type="paragraph" w:styleId="Kommentartext">
    <w:name w:val="annotation text"/>
    <w:basedOn w:val="Standard"/>
    <w:link w:val="KommentartextZchn"/>
    <w:uiPriority w:val="99"/>
    <w:semiHidden/>
    <w:rsid w:val="00F15234"/>
    <w:pPr>
      <w:spacing w:after="160" w:line="259" w:lineRule="auto"/>
    </w:pPr>
    <w:rPr>
      <w:sz w:val="20"/>
      <w:szCs w:val="20"/>
      <w:lang w:eastAsia="de-DE"/>
    </w:rPr>
  </w:style>
  <w:style w:type="character" w:customStyle="1" w:styleId="KommentartextZchn">
    <w:name w:val="Kommentartext Zchn"/>
    <w:link w:val="Kommentartext"/>
    <w:uiPriority w:val="99"/>
    <w:semiHidden/>
    <w:locked/>
    <w:rsid w:val="00F15234"/>
    <w:rPr>
      <w:rFonts w:ascii="Calibri" w:eastAsia="Times New Roman" w:hAnsi="Calibri" w:cs="Calibri"/>
      <w:sz w:val="20"/>
      <w:szCs w:val="20"/>
    </w:rPr>
  </w:style>
  <w:style w:type="paragraph" w:styleId="Sprechblasentext">
    <w:name w:val="Balloon Text"/>
    <w:basedOn w:val="Standard"/>
    <w:link w:val="SprechblasentextZchn"/>
    <w:uiPriority w:val="99"/>
    <w:semiHidden/>
    <w:rsid w:val="00F15234"/>
    <w:pPr>
      <w:spacing w:after="0" w:line="240" w:lineRule="auto"/>
    </w:pPr>
    <w:rPr>
      <w:rFonts w:ascii="Tahoma" w:hAnsi="Tahoma" w:cs="Tahoma"/>
      <w:sz w:val="16"/>
      <w:szCs w:val="16"/>
      <w:lang w:eastAsia="de-DE"/>
    </w:rPr>
  </w:style>
  <w:style w:type="character" w:customStyle="1" w:styleId="SprechblasentextZchn">
    <w:name w:val="Sprechblasentext Zchn"/>
    <w:link w:val="Sprechblasentext"/>
    <w:uiPriority w:val="99"/>
    <w:semiHidden/>
    <w:locked/>
    <w:rsid w:val="00F15234"/>
    <w:rPr>
      <w:rFonts w:ascii="Tahoma" w:hAnsi="Tahoma" w:cs="Tahoma"/>
      <w:sz w:val="16"/>
      <w:szCs w:val="16"/>
    </w:rPr>
  </w:style>
  <w:style w:type="paragraph" w:styleId="Kommentarthema">
    <w:name w:val="annotation subject"/>
    <w:basedOn w:val="Kommentartext"/>
    <w:next w:val="Kommentartext"/>
    <w:link w:val="KommentarthemaZchn"/>
    <w:uiPriority w:val="99"/>
    <w:semiHidden/>
    <w:rsid w:val="00F15234"/>
    <w:pPr>
      <w:spacing w:after="200" w:line="240" w:lineRule="auto"/>
    </w:pPr>
    <w:rPr>
      <w:b/>
      <w:bCs/>
    </w:rPr>
  </w:style>
  <w:style w:type="character" w:customStyle="1" w:styleId="KommentarthemaZchn">
    <w:name w:val="Kommentarthema Zchn"/>
    <w:link w:val="Kommentarthema"/>
    <w:uiPriority w:val="99"/>
    <w:semiHidden/>
    <w:locked/>
    <w:rsid w:val="00F15234"/>
    <w:rPr>
      <w:rFonts w:ascii="Calibri" w:eastAsia="Times New Roman" w:hAnsi="Calibri" w:cs="Calibri"/>
      <w:b/>
      <w:bCs/>
      <w:sz w:val="20"/>
      <w:szCs w:val="20"/>
    </w:rPr>
  </w:style>
  <w:style w:type="paragraph" w:styleId="Listenabsatz">
    <w:name w:val="List Paragraph"/>
    <w:basedOn w:val="Standard"/>
    <w:uiPriority w:val="34"/>
    <w:qFormat/>
    <w:rsid w:val="00206177"/>
    <w:pPr>
      <w:ind w:left="720"/>
    </w:pPr>
  </w:style>
  <w:style w:type="character" w:styleId="Hyperlink">
    <w:name w:val="Hyperlink"/>
    <w:basedOn w:val="Absatz-Standardschriftart"/>
    <w:uiPriority w:val="99"/>
    <w:unhideWhenUsed/>
    <w:rsid w:val="00A81AFC"/>
    <w:rPr>
      <w:color w:val="0000FF"/>
      <w:u w:val="single"/>
    </w:rPr>
  </w:style>
  <w:style w:type="paragraph" w:styleId="Funotentext">
    <w:name w:val="footnote text"/>
    <w:basedOn w:val="Standard"/>
    <w:link w:val="FunotentextZchn"/>
    <w:uiPriority w:val="99"/>
    <w:semiHidden/>
    <w:unhideWhenUsed/>
    <w:rsid w:val="0061677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16775"/>
    <w:rPr>
      <w:rFonts w:cs="Calibri"/>
      <w:lang w:eastAsia="en-US"/>
    </w:rPr>
  </w:style>
  <w:style w:type="character" w:styleId="Funotenzeichen">
    <w:name w:val="footnote reference"/>
    <w:basedOn w:val="Absatz-Standardschriftart"/>
    <w:uiPriority w:val="99"/>
    <w:semiHidden/>
    <w:unhideWhenUsed/>
    <w:rsid w:val="00616775"/>
    <w:rPr>
      <w:vertAlign w:val="superscript"/>
    </w:rPr>
  </w:style>
  <w:style w:type="table" w:styleId="Tabellenraster">
    <w:name w:val="Table Grid"/>
    <w:basedOn w:val="NormaleTabelle"/>
    <w:uiPriority w:val="59"/>
    <w:locked/>
    <w:rsid w:val="00B25F6D"/>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25F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F6D"/>
    <w:rPr>
      <w:rFonts w:cs="Calibri"/>
      <w:sz w:val="22"/>
      <w:szCs w:val="22"/>
      <w:lang w:eastAsia="en-US"/>
    </w:rPr>
  </w:style>
  <w:style w:type="paragraph" w:styleId="Fuzeile">
    <w:name w:val="footer"/>
    <w:basedOn w:val="Standard"/>
    <w:link w:val="FuzeileZchn"/>
    <w:uiPriority w:val="99"/>
    <w:unhideWhenUsed/>
    <w:rsid w:val="00B25F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F6D"/>
    <w:rPr>
      <w:rFonts w:cs="Calibri"/>
      <w:sz w:val="22"/>
      <w:szCs w:val="22"/>
      <w:lang w:eastAsia="en-US"/>
    </w:rPr>
  </w:style>
  <w:style w:type="character" w:customStyle="1" w:styleId="NichtaufgelsteErwhnung1">
    <w:name w:val="Nicht aufgelöste Erwähnung1"/>
    <w:basedOn w:val="Absatz-Standardschriftart"/>
    <w:uiPriority w:val="99"/>
    <w:semiHidden/>
    <w:unhideWhenUsed/>
    <w:rsid w:val="00B82062"/>
    <w:rPr>
      <w:color w:val="605E5C"/>
      <w:shd w:val="clear" w:color="auto" w:fill="E1DFDD"/>
    </w:rPr>
  </w:style>
  <w:style w:type="character" w:styleId="BesuchterLink">
    <w:name w:val="FollowedHyperlink"/>
    <w:basedOn w:val="Absatz-Standardschriftart"/>
    <w:uiPriority w:val="99"/>
    <w:semiHidden/>
    <w:unhideWhenUsed/>
    <w:rsid w:val="00734CE5"/>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F13D91"/>
    <w:rPr>
      <w:color w:val="605E5C"/>
      <w:shd w:val="clear" w:color="auto" w:fill="E1DFDD"/>
    </w:rPr>
  </w:style>
  <w:style w:type="paragraph" w:styleId="KeinLeerraum">
    <w:name w:val="No Spacing"/>
    <w:uiPriority w:val="1"/>
    <w:qFormat/>
    <w:rsid w:val="006512B7"/>
    <w:rPr>
      <w:rFonts w:cs="Calibri"/>
      <w:sz w:val="22"/>
      <w:szCs w:val="22"/>
      <w:lang w:eastAsia="en-US"/>
    </w:rPr>
  </w:style>
  <w:style w:type="character" w:customStyle="1" w:styleId="NichtaufgelsteErwhnung3">
    <w:name w:val="Nicht aufgelöste Erwähnung3"/>
    <w:basedOn w:val="Absatz-Standardschriftart"/>
    <w:uiPriority w:val="99"/>
    <w:semiHidden/>
    <w:unhideWhenUsed/>
    <w:rsid w:val="00BA2C8F"/>
    <w:rPr>
      <w:color w:val="605E5C"/>
      <w:shd w:val="clear" w:color="auto" w:fill="E1DFDD"/>
    </w:rPr>
  </w:style>
  <w:style w:type="character" w:customStyle="1" w:styleId="NichtaufgelsteErwhnung4">
    <w:name w:val="Nicht aufgelöste Erwähnung4"/>
    <w:basedOn w:val="Absatz-Standardschriftart"/>
    <w:uiPriority w:val="99"/>
    <w:semiHidden/>
    <w:unhideWhenUsed/>
    <w:rsid w:val="00671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47815">
      <w:bodyDiv w:val="1"/>
      <w:marLeft w:val="0"/>
      <w:marRight w:val="0"/>
      <w:marTop w:val="0"/>
      <w:marBottom w:val="0"/>
      <w:divBdr>
        <w:top w:val="none" w:sz="0" w:space="0" w:color="auto"/>
        <w:left w:val="none" w:sz="0" w:space="0" w:color="auto"/>
        <w:bottom w:val="none" w:sz="0" w:space="0" w:color="auto"/>
        <w:right w:val="none" w:sz="0" w:space="0" w:color="auto"/>
      </w:divBdr>
    </w:div>
    <w:div w:id="168908130">
      <w:bodyDiv w:val="1"/>
      <w:marLeft w:val="0"/>
      <w:marRight w:val="0"/>
      <w:marTop w:val="0"/>
      <w:marBottom w:val="0"/>
      <w:divBdr>
        <w:top w:val="none" w:sz="0" w:space="0" w:color="auto"/>
        <w:left w:val="none" w:sz="0" w:space="0" w:color="auto"/>
        <w:bottom w:val="none" w:sz="0" w:space="0" w:color="auto"/>
        <w:right w:val="none" w:sz="0" w:space="0" w:color="auto"/>
      </w:divBdr>
    </w:div>
    <w:div w:id="693767138">
      <w:bodyDiv w:val="1"/>
      <w:marLeft w:val="0"/>
      <w:marRight w:val="0"/>
      <w:marTop w:val="0"/>
      <w:marBottom w:val="0"/>
      <w:divBdr>
        <w:top w:val="none" w:sz="0" w:space="0" w:color="auto"/>
        <w:left w:val="none" w:sz="0" w:space="0" w:color="auto"/>
        <w:bottom w:val="none" w:sz="0" w:space="0" w:color="auto"/>
        <w:right w:val="none" w:sz="0" w:space="0" w:color="auto"/>
      </w:divBdr>
    </w:div>
    <w:div w:id="1131556965">
      <w:bodyDiv w:val="1"/>
      <w:marLeft w:val="0"/>
      <w:marRight w:val="0"/>
      <w:marTop w:val="0"/>
      <w:marBottom w:val="0"/>
      <w:divBdr>
        <w:top w:val="none" w:sz="0" w:space="0" w:color="auto"/>
        <w:left w:val="none" w:sz="0" w:space="0" w:color="auto"/>
        <w:bottom w:val="none" w:sz="0" w:space="0" w:color="auto"/>
        <w:right w:val="none" w:sz="0" w:space="0" w:color="auto"/>
      </w:divBdr>
    </w:div>
    <w:div w:id="196241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keepsafe.org/content/uploads/2019/06/Class-1_Become-an-Online-Sleuth_FINAL-1.pdf" TargetMode="External"/><Relationship Id="rId18" Type="http://schemas.openxmlformats.org/officeDocument/2006/relationships/hyperlink" Target="https://kaho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venteen.com/celebrity/a26103845/guess-the-celebrity-game/" TargetMode="External"/><Relationship Id="rId17" Type="http://schemas.openxmlformats.org/officeDocument/2006/relationships/hyperlink" Target="https://twinery.org" TargetMode="External"/><Relationship Id="rId2" Type="http://schemas.openxmlformats.org/officeDocument/2006/relationships/numbering" Target="numbering.xml"/><Relationship Id="rId16" Type="http://schemas.openxmlformats.org/officeDocument/2006/relationships/hyperlink" Target="https://zumpad.zu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nery.org/" TargetMode="External"/><Relationship Id="rId5" Type="http://schemas.openxmlformats.org/officeDocument/2006/relationships/webSettings" Target="webSettings.xml"/><Relationship Id="rId15" Type="http://schemas.openxmlformats.org/officeDocument/2006/relationships/hyperlink" Target="https://bookcreator.com/" TargetMode="External"/><Relationship Id="rId10" Type="http://schemas.openxmlformats.org/officeDocument/2006/relationships/hyperlink" Target="https://zumpad.zum.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licksafe.de/fileadmin/media/documents/pdf/klicksafe_Materialien/Lehrer_LH_Zusatz_Suchmaschine/Zusatz_AB_Suchmaschin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C5C4E-51B0-4353-B47E-AF3E3428A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1931</Words>
  <Characters>15534</Characters>
  <Application>Microsoft Office Word</Application>
  <DocSecurity>0</DocSecurity>
  <Lines>129</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Karsten Brill</dc:creator>
  <cp:keywords/>
  <dc:description/>
  <cp:lastModifiedBy>Karsten Brill</cp:lastModifiedBy>
  <cp:revision>4</cp:revision>
  <cp:lastPrinted>2019-10-06T03:15:00Z</cp:lastPrinted>
  <dcterms:created xsi:type="dcterms:W3CDTF">2021-02-22T22:35:00Z</dcterms:created>
  <dcterms:modified xsi:type="dcterms:W3CDTF">2021-02-23T21:58:00Z</dcterms:modified>
</cp:coreProperties>
</file>