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EE" w:rsidRPr="001047B4" w:rsidRDefault="000052EE" w:rsidP="001047B4">
      <w:pPr>
        <w:spacing w:line="276" w:lineRule="auto"/>
        <w:jc w:val="center"/>
        <w:rPr>
          <w:rFonts w:ascii="Arial" w:hAnsi="Arial" w:cs="Arial"/>
          <w:b/>
          <w:color w:val="1F497D" w:themeColor="text2"/>
          <w:sz w:val="22"/>
        </w:rPr>
      </w:pPr>
      <w:r w:rsidRPr="001047B4">
        <w:rPr>
          <w:rFonts w:ascii="Arial" w:hAnsi="Arial" w:cs="Arial"/>
          <w:b/>
          <w:color w:val="1F497D" w:themeColor="text2"/>
          <w:sz w:val="22"/>
        </w:rPr>
        <w:t>Zeitungsprojekt: Von der Meldung zum Leserbrief/Kommentar – Digitale Werkzeuge beim Schreiben eines Kommentars nutzen (Kl. 8)</w:t>
      </w:r>
    </w:p>
    <w:p w:rsidR="007E3A72" w:rsidRPr="001047B4" w:rsidRDefault="007E3A72" w:rsidP="001047B4">
      <w:pPr>
        <w:spacing w:line="276" w:lineRule="auto"/>
        <w:rPr>
          <w:rFonts w:ascii="Arial" w:hAnsi="Arial" w:cs="Arial"/>
          <w:sz w:val="20"/>
        </w:rPr>
      </w:pPr>
    </w:p>
    <w:tbl>
      <w:tblPr>
        <w:tblStyle w:val="Tabellenraster"/>
        <w:tblW w:w="5046" w:type="pct"/>
        <w:tblInd w:w="0" w:type="dxa"/>
        <w:tblLayout w:type="fixed"/>
        <w:tblCellMar>
          <w:top w:w="28" w:type="dxa"/>
          <w:left w:w="28" w:type="dxa"/>
          <w:bottom w:w="28" w:type="dxa"/>
          <w:right w:w="28" w:type="dxa"/>
        </w:tblCellMar>
        <w:tblLook w:val="04A0" w:firstRow="1" w:lastRow="0" w:firstColumn="1" w:lastColumn="0" w:noHBand="0" w:noVBand="1"/>
      </w:tblPr>
      <w:tblGrid>
        <w:gridCol w:w="2267"/>
        <w:gridCol w:w="2279"/>
        <w:gridCol w:w="358"/>
        <w:gridCol w:w="1912"/>
        <w:gridCol w:w="2273"/>
        <w:gridCol w:w="2273"/>
        <w:gridCol w:w="3322"/>
      </w:tblGrid>
      <w:tr w:rsidR="00EB2140" w:rsidRPr="001047B4" w:rsidTr="00842871">
        <w:tc>
          <w:tcPr>
            <w:tcW w:w="772" w:type="pct"/>
            <w:tcBorders>
              <w:top w:val="single" w:sz="4" w:space="0" w:color="auto"/>
              <w:left w:val="single" w:sz="4" w:space="0" w:color="auto"/>
              <w:bottom w:val="single" w:sz="4" w:space="0" w:color="auto"/>
              <w:right w:val="single" w:sz="4" w:space="0" w:color="auto"/>
            </w:tcBorders>
          </w:tcPr>
          <w:p w:rsidR="00EB2140" w:rsidRPr="001047B4" w:rsidRDefault="00EB2140" w:rsidP="001047B4">
            <w:pPr>
              <w:spacing w:line="276" w:lineRule="auto"/>
              <w:jc w:val="center"/>
              <w:rPr>
                <w:rFonts w:ascii="Arial" w:hAnsi="Arial" w:cs="Arial"/>
              </w:rPr>
            </w:pPr>
            <w:r w:rsidRPr="001047B4">
              <w:rPr>
                <w:rFonts w:ascii="Arial" w:hAnsi="Arial" w:cs="Arial"/>
                <w:sz w:val="22"/>
              </w:rPr>
              <w:t>Jahrgang 5</w:t>
            </w:r>
          </w:p>
        </w:tc>
        <w:tc>
          <w:tcPr>
            <w:tcW w:w="776" w:type="pct"/>
            <w:tcBorders>
              <w:top w:val="single" w:sz="4" w:space="0" w:color="auto"/>
              <w:left w:val="single" w:sz="4" w:space="0" w:color="auto"/>
              <w:bottom w:val="single" w:sz="4" w:space="0" w:color="auto"/>
              <w:right w:val="single" w:sz="4" w:space="0" w:color="auto"/>
            </w:tcBorders>
          </w:tcPr>
          <w:p w:rsidR="00EB2140" w:rsidRPr="001047B4" w:rsidRDefault="00EB2140" w:rsidP="001047B4">
            <w:pPr>
              <w:spacing w:line="276" w:lineRule="auto"/>
              <w:jc w:val="center"/>
              <w:rPr>
                <w:rFonts w:ascii="Arial" w:hAnsi="Arial" w:cs="Arial"/>
                <w:sz w:val="22"/>
              </w:rPr>
            </w:pPr>
            <w:r w:rsidRPr="001047B4">
              <w:rPr>
                <w:rFonts w:ascii="Arial" w:hAnsi="Arial" w:cs="Arial"/>
                <w:sz w:val="22"/>
              </w:rPr>
              <w:t>Jahrgang 6</w:t>
            </w:r>
          </w:p>
        </w:tc>
        <w:tc>
          <w:tcPr>
            <w:tcW w:w="773" w:type="pct"/>
            <w:gridSpan w:val="2"/>
            <w:tcBorders>
              <w:top w:val="single" w:sz="4" w:space="0" w:color="auto"/>
              <w:left w:val="single" w:sz="4" w:space="0" w:color="auto"/>
              <w:bottom w:val="single" w:sz="4" w:space="0" w:color="auto"/>
              <w:right w:val="single" w:sz="4" w:space="0" w:color="auto"/>
            </w:tcBorders>
          </w:tcPr>
          <w:p w:rsidR="00EB2140" w:rsidRPr="001047B4" w:rsidRDefault="00EB2140" w:rsidP="001047B4">
            <w:pPr>
              <w:tabs>
                <w:tab w:val="left" w:pos="2055"/>
                <w:tab w:val="center" w:pos="2387"/>
              </w:tabs>
              <w:spacing w:line="276" w:lineRule="auto"/>
              <w:jc w:val="center"/>
              <w:rPr>
                <w:rFonts w:ascii="Arial" w:hAnsi="Arial" w:cs="Arial"/>
              </w:rPr>
            </w:pPr>
            <w:r w:rsidRPr="001047B4">
              <w:rPr>
                <w:rFonts w:ascii="Arial" w:hAnsi="Arial" w:cs="Arial"/>
                <w:sz w:val="22"/>
              </w:rPr>
              <w:t>Jahrgang 7</w:t>
            </w:r>
          </w:p>
        </w:tc>
        <w:tc>
          <w:tcPr>
            <w:tcW w:w="774" w:type="pct"/>
            <w:tcBorders>
              <w:top w:val="single" w:sz="4" w:space="0" w:color="auto"/>
              <w:left w:val="single" w:sz="4" w:space="0" w:color="auto"/>
              <w:bottom w:val="single" w:sz="4" w:space="0" w:color="auto"/>
              <w:right w:val="single" w:sz="4" w:space="0" w:color="auto"/>
            </w:tcBorders>
            <w:shd w:val="clear" w:color="auto" w:fill="00FF00"/>
          </w:tcPr>
          <w:p w:rsidR="00EB2140" w:rsidRPr="001047B4" w:rsidRDefault="00EB2140" w:rsidP="001047B4">
            <w:pPr>
              <w:tabs>
                <w:tab w:val="left" w:pos="2055"/>
                <w:tab w:val="center" w:pos="2387"/>
              </w:tabs>
              <w:spacing w:line="276" w:lineRule="auto"/>
              <w:jc w:val="center"/>
              <w:rPr>
                <w:rFonts w:ascii="Arial" w:hAnsi="Arial" w:cs="Arial"/>
                <w:sz w:val="22"/>
              </w:rPr>
            </w:pPr>
            <w:r w:rsidRPr="001047B4">
              <w:rPr>
                <w:rFonts w:ascii="Arial" w:hAnsi="Arial" w:cs="Arial"/>
                <w:sz w:val="22"/>
              </w:rPr>
              <w:t>Jahrgang 8</w:t>
            </w:r>
          </w:p>
        </w:tc>
        <w:tc>
          <w:tcPr>
            <w:tcW w:w="774" w:type="pct"/>
            <w:tcBorders>
              <w:top w:val="single" w:sz="4" w:space="0" w:color="auto"/>
              <w:left w:val="single" w:sz="4" w:space="0" w:color="auto"/>
              <w:bottom w:val="single" w:sz="4" w:space="0" w:color="auto"/>
              <w:right w:val="single" w:sz="12" w:space="0" w:color="auto"/>
            </w:tcBorders>
          </w:tcPr>
          <w:p w:rsidR="00EB2140" w:rsidRPr="001047B4" w:rsidRDefault="00EB2140" w:rsidP="001047B4">
            <w:pPr>
              <w:spacing w:line="276" w:lineRule="auto"/>
              <w:jc w:val="center"/>
              <w:rPr>
                <w:rFonts w:ascii="Arial" w:hAnsi="Arial" w:cs="Arial"/>
              </w:rPr>
            </w:pPr>
            <w:r w:rsidRPr="001047B4">
              <w:rPr>
                <w:rFonts w:ascii="Arial" w:hAnsi="Arial" w:cs="Arial"/>
                <w:sz w:val="22"/>
              </w:rPr>
              <w:t>Jahrgang 9</w:t>
            </w:r>
          </w:p>
        </w:tc>
        <w:tc>
          <w:tcPr>
            <w:tcW w:w="1131" w:type="pct"/>
            <w:tcBorders>
              <w:top w:val="single" w:sz="12" w:space="0" w:color="auto"/>
              <w:left w:val="single" w:sz="12" w:space="0" w:color="auto"/>
              <w:bottom w:val="single" w:sz="12" w:space="0" w:color="auto"/>
              <w:right w:val="single" w:sz="12" w:space="0" w:color="auto"/>
            </w:tcBorders>
          </w:tcPr>
          <w:p w:rsidR="00EB2140" w:rsidRPr="001047B4" w:rsidRDefault="00EB2140" w:rsidP="001047B4">
            <w:pPr>
              <w:spacing w:line="276" w:lineRule="auto"/>
              <w:jc w:val="center"/>
              <w:rPr>
                <w:rFonts w:ascii="Arial" w:hAnsi="Arial" w:cs="Arial"/>
                <w:sz w:val="22"/>
              </w:rPr>
            </w:pPr>
            <w:r w:rsidRPr="001047B4">
              <w:rPr>
                <w:rFonts w:ascii="Arial" w:hAnsi="Arial" w:cs="Arial"/>
                <w:sz w:val="22"/>
              </w:rPr>
              <w:t>Jahrgang 10</w:t>
            </w:r>
          </w:p>
        </w:tc>
      </w:tr>
      <w:tr w:rsidR="00EB2140" w:rsidRPr="001047B4" w:rsidTr="00842871">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2140" w:rsidRPr="001047B4" w:rsidRDefault="00EB2140" w:rsidP="001047B4">
            <w:pPr>
              <w:tabs>
                <w:tab w:val="clear" w:pos="284"/>
                <w:tab w:val="left" w:pos="1400"/>
              </w:tabs>
              <w:spacing w:line="276" w:lineRule="auto"/>
              <w:rPr>
                <w:rFonts w:ascii="Arial" w:hAnsi="Arial" w:cs="Arial"/>
                <w:b/>
                <w:sz w:val="20"/>
              </w:rPr>
            </w:pPr>
            <w:r w:rsidRPr="001047B4">
              <w:rPr>
                <w:rFonts w:ascii="Arial" w:hAnsi="Arial" w:cs="Arial"/>
                <w:b/>
                <w:sz w:val="20"/>
              </w:rPr>
              <w:t xml:space="preserve">Fach: </w:t>
            </w:r>
            <w:r w:rsidRPr="001047B4">
              <w:rPr>
                <w:rFonts w:ascii="Arial" w:hAnsi="Arial" w:cs="Arial"/>
                <w:b/>
                <w:sz w:val="20"/>
              </w:rPr>
              <w:tab/>
              <w:t>Deutsch</w:t>
            </w:r>
          </w:p>
          <w:p w:rsidR="00EB2140" w:rsidRPr="001047B4" w:rsidRDefault="00EB2140" w:rsidP="001047B4">
            <w:pPr>
              <w:tabs>
                <w:tab w:val="clear" w:pos="284"/>
                <w:tab w:val="left" w:pos="1400"/>
              </w:tabs>
              <w:spacing w:line="276" w:lineRule="auto"/>
              <w:rPr>
                <w:rFonts w:ascii="Arial" w:hAnsi="Arial" w:cs="Arial"/>
                <w:b/>
                <w:sz w:val="20"/>
              </w:rPr>
            </w:pPr>
            <w:r w:rsidRPr="001047B4">
              <w:rPr>
                <w:rFonts w:ascii="Arial" w:hAnsi="Arial" w:cs="Arial"/>
                <w:b/>
                <w:sz w:val="20"/>
              </w:rPr>
              <w:t xml:space="preserve">UV – Thema: </w:t>
            </w:r>
            <w:r w:rsidRPr="001047B4">
              <w:rPr>
                <w:rFonts w:ascii="Arial" w:hAnsi="Arial" w:cs="Arial"/>
                <w:b/>
                <w:sz w:val="20"/>
              </w:rPr>
              <w:tab/>
              <w:t>Zeitungsprojekt: Von der Meldung zum Leserbrief/Kommentar – Digitale Werkzeuge beim Schreiben eines Kommentars nutzen</w:t>
            </w:r>
          </w:p>
          <w:p w:rsidR="00EB2140" w:rsidRPr="001047B4" w:rsidRDefault="00EB2140" w:rsidP="001047B4">
            <w:pPr>
              <w:tabs>
                <w:tab w:val="clear" w:pos="284"/>
                <w:tab w:val="left" w:pos="1400"/>
              </w:tabs>
              <w:spacing w:line="276" w:lineRule="auto"/>
              <w:rPr>
                <w:rFonts w:ascii="Arial" w:hAnsi="Arial" w:cs="Arial"/>
                <w:b/>
                <w:sz w:val="22"/>
              </w:rPr>
            </w:pPr>
            <w:r w:rsidRPr="001047B4">
              <w:rPr>
                <w:rFonts w:ascii="Arial" w:hAnsi="Arial" w:cs="Arial"/>
                <w:b/>
                <w:sz w:val="20"/>
              </w:rPr>
              <w:t xml:space="preserve">Zeitbedarf: </w:t>
            </w:r>
            <w:r w:rsidRPr="001047B4">
              <w:rPr>
                <w:rFonts w:ascii="Arial" w:hAnsi="Arial" w:cs="Arial"/>
                <w:b/>
                <w:sz w:val="20"/>
              </w:rPr>
              <w:tab/>
              <w:t>8 Stunden</w:t>
            </w:r>
          </w:p>
        </w:tc>
      </w:tr>
      <w:tr w:rsidR="00EB2140" w:rsidRPr="001047B4" w:rsidTr="00842871">
        <w:tc>
          <w:tcPr>
            <w:tcW w:w="1670" w:type="pct"/>
            <w:gridSpan w:val="3"/>
            <w:tcBorders>
              <w:top w:val="single" w:sz="4" w:space="0" w:color="auto"/>
              <w:left w:val="single" w:sz="4" w:space="0" w:color="auto"/>
              <w:bottom w:val="single" w:sz="4" w:space="0" w:color="auto"/>
              <w:right w:val="single" w:sz="4" w:space="0" w:color="auto"/>
            </w:tcBorders>
          </w:tcPr>
          <w:p w:rsidR="00EB2140" w:rsidRPr="001047B4" w:rsidRDefault="00EB2140" w:rsidP="001047B4">
            <w:pPr>
              <w:pStyle w:val="berschrift-Teilaufgabe"/>
              <w:spacing w:after="0" w:line="276" w:lineRule="auto"/>
              <w:rPr>
                <w:rFonts w:ascii="Arial" w:hAnsi="Arial" w:cs="Arial"/>
              </w:rPr>
            </w:pPr>
            <w:r w:rsidRPr="001047B4">
              <w:rPr>
                <w:rFonts w:ascii="Arial" w:hAnsi="Arial" w:cs="Arial"/>
                <w:highlight w:val="green"/>
              </w:rPr>
              <w:t xml:space="preserve">Kernlehrplan </w:t>
            </w:r>
            <w:r w:rsidRPr="001047B4">
              <w:rPr>
                <w:rFonts w:ascii="Arial" w:hAnsi="Arial" w:cs="Arial"/>
                <w:sz w:val="22"/>
                <w:szCs w:val="22"/>
                <w:highlight w:val="green"/>
              </w:rPr>
              <w:t>Gesamtschule</w:t>
            </w:r>
          </w:p>
          <w:p w:rsidR="00EB2140" w:rsidRPr="001047B4" w:rsidRDefault="00EB2140" w:rsidP="001047B4">
            <w:pPr>
              <w:spacing w:line="276" w:lineRule="auto"/>
              <w:rPr>
                <w:rFonts w:ascii="Arial" w:hAnsi="Arial" w:cs="Arial"/>
                <w:sz w:val="22"/>
              </w:rPr>
            </w:pPr>
          </w:p>
          <w:p w:rsidR="00EB2140" w:rsidRPr="001047B4" w:rsidRDefault="00EB2140" w:rsidP="001047B4">
            <w:pPr>
              <w:spacing w:line="276" w:lineRule="auto"/>
              <w:rPr>
                <w:rFonts w:ascii="Arial" w:hAnsi="Arial" w:cs="Arial"/>
                <w:b/>
                <w:sz w:val="22"/>
              </w:rPr>
            </w:pPr>
            <w:r w:rsidRPr="001047B4">
              <w:rPr>
                <w:rFonts w:ascii="Arial" w:hAnsi="Arial" w:cs="Arial"/>
                <w:b/>
                <w:sz w:val="22"/>
              </w:rPr>
              <w:t xml:space="preserve">Aufgabenschwerpunkt: </w:t>
            </w:r>
          </w:p>
          <w:p w:rsidR="00EB2140" w:rsidRPr="001047B4" w:rsidRDefault="00EB2140" w:rsidP="001047B4">
            <w:pPr>
              <w:spacing w:line="276" w:lineRule="auto"/>
              <w:rPr>
                <w:rFonts w:ascii="Arial" w:hAnsi="Arial" w:cs="Arial"/>
                <w:sz w:val="22"/>
              </w:rPr>
            </w:pPr>
            <w:r w:rsidRPr="001047B4">
              <w:rPr>
                <w:rFonts w:ascii="Arial" w:hAnsi="Arial" w:cs="Arial"/>
                <w:sz w:val="22"/>
              </w:rPr>
              <w:t>Meinungsbetonte journalistische Texte verfassen.</w:t>
            </w:r>
          </w:p>
          <w:p w:rsidR="00EB2140" w:rsidRPr="001047B4" w:rsidRDefault="00EB2140" w:rsidP="001047B4">
            <w:pPr>
              <w:spacing w:line="276" w:lineRule="auto"/>
              <w:rPr>
                <w:rFonts w:ascii="Arial" w:hAnsi="Arial" w:cs="Arial"/>
                <w:b/>
                <w:sz w:val="22"/>
              </w:rPr>
            </w:pPr>
          </w:p>
          <w:p w:rsidR="00EB2140" w:rsidRPr="001047B4" w:rsidRDefault="00EB2140" w:rsidP="001047B4">
            <w:pPr>
              <w:spacing w:line="276" w:lineRule="auto"/>
              <w:rPr>
                <w:rFonts w:ascii="Arial" w:hAnsi="Arial" w:cs="Arial"/>
              </w:rPr>
            </w:pPr>
            <w:r w:rsidRPr="001047B4">
              <w:rPr>
                <w:rFonts w:ascii="Arial" w:hAnsi="Arial" w:cs="Arial"/>
                <w:b/>
                <w:sz w:val="22"/>
              </w:rPr>
              <w:t>Kompetenzen:</w:t>
            </w:r>
            <w:r w:rsidRPr="001047B4">
              <w:rPr>
                <w:rFonts w:ascii="Arial" w:hAnsi="Arial" w:cs="Arial"/>
              </w:rPr>
              <w:t xml:space="preserve"> </w:t>
            </w:r>
          </w:p>
          <w:p w:rsidR="00EB2140" w:rsidRPr="001047B4" w:rsidRDefault="00EB2140" w:rsidP="001047B4">
            <w:pPr>
              <w:spacing w:line="276" w:lineRule="auto"/>
              <w:rPr>
                <w:rFonts w:ascii="Arial" w:hAnsi="Arial" w:cs="Arial"/>
                <w:sz w:val="22"/>
              </w:rPr>
            </w:pPr>
            <w:r w:rsidRPr="001047B4">
              <w:rPr>
                <w:rFonts w:ascii="Arial" w:hAnsi="Arial" w:cs="Arial"/>
                <w:sz w:val="22"/>
              </w:rPr>
              <w:t>Die Schülerinnen und Schüler können digitale Werkzeuge zum Verfassen und Überarbeiten eines Kommentars zu einem aktuellen Thema nutzen.</w:t>
            </w:r>
          </w:p>
        </w:tc>
        <w:tc>
          <w:tcPr>
            <w:tcW w:w="3330" w:type="pct"/>
            <w:gridSpan w:val="4"/>
            <w:tcBorders>
              <w:top w:val="single" w:sz="4" w:space="0" w:color="auto"/>
              <w:left w:val="single" w:sz="4" w:space="0" w:color="auto"/>
              <w:bottom w:val="single" w:sz="4" w:space="0" w:color="auto"/>
              <w:right w:val="single" w:sz="4" w:space="0" w:color="auto"/>
            </w:tcBorders>
          </w:tcPr>
          <w:p w:rsidR="00EB2140" w:rsidRPr="001047B4" w:rsidRDefault="00EB2140" w:rsidP="001047B4">
            <w:pPr>
              <w:spacing w:line="276" w:lineRule="auto"/>
              <w:rPr>
                <w:rFonts w:ascii="Arial" w:hAnsi="Arial" w:cs="Arial"/>
                <w:b/>
                <w:sz w:val="22"/>
              </w:rPr>
            </w:pPr>
            <w:r w:rsidRPr="001047B4">
              <w:rPr>
                <w:rFonts w:ascii="Arial" w:hAnsi="Arial" w:cs="Arial"/>
                <w:b/>
                <w:sz w:val="22"/>
              </w:rPr>
              <w:t>Medienkompetenzrahmen</w:t>
            </w:r>
          </w:p>
          <w:p w:rsidR="00EB2140" w:rsidRPr="001047B4" w:rsidRDefault="00EB2140" w:rsidP="001047B4">
            <w:pPr>
              <w:spacing w:line="276" w:lineRule="auto"/>
              <w:rPr>
                <w:rFonts w:ascii="Arial" w:hAnsi="Arial" w:cs="Arial"/>
                <w:sz w:val="22"/>
              </w:rPr>
            </w:pPr>
          </w:p>
          <w:p w:rsidR="00EB2140" w:rsidRPr="001047B4" w:rsidRDefault="00EB2140" w:rsidP="001047B4">
            <w:pPr>
              <w:tabs>
                <w:tab w:val="clear" w:pos="284"/>
                <w:tab w:val="left" w:pos="412"/>
              </w:tabs>
              <w:spacing w:line="276" w:lineRule="auto"/>
              <w:rPr>
                <w:rFonts w:ascii="Arial" w:hAnsi="Arial" w:cs="Arial"/>
                <w:b/>
                <w:noProof/>
                <w:sz w:val="22"/>
                <w:szCs w:val="22"/>
              </w:rPr>
            </w:pPr>
            <w:r w:rsidRPr="001047B4">
              <w:rPr>
                <w:rFonts w:ascii="Arial" w:hAnsi="Arial" w:cs="Arial"/>
                <w:b/>
              </w:rPr>
              <w:t>3</w:t>
            </w:r>
            <w:r w:rsidRPr="001047B4">
              <w:rPr>
                <w:rFonts w:ascii="Arial" w:hAnsi="Arial" w:cs="Arial"/>
                <w:b/>
                <w:sz w:val="22"/>
                <w:szCs w:val="22"/>
              </w:rPr>
              <w:t>.</w:t>
            </w:r>
            <w:r w:rsidRPr="001047B4">
              <w:rPr>
                <w:rFonts w:ascii="Arial" w:hAnsi="Arial" w:cs="Arial"/>
                <w:b/>
                <w:sz w:val="22"/>
                <w:szCs w:val="22"/>
              </w:rPr>
              <w:tab/>
              <w:t>Kommunizieren und Kooperieren</w:t>
            </w:r>
            <w:r w:rsidRPr="001047B4">
              <w:rPr>
                <w:rFonts w:ascii="Arial" w:hAnsi="Arial" w:cs="Arial"/>
                <w:b/>
                <w:noProof/>
                <w:sz w:val="22"/>
                <w:szCs w:val="22"/>
              </w:rPr>
              <w:t xml:space="preserve">  </w:t>
            </w:r>
          </w:p>
          <w:p w:rsidR="00EB2140" w:rsidRPr="001047B4" w:rsidRDefault="00EB2140" w:rsidP="001047B4">
            <w:pPr>
              <w:tabs>
                <w:tab w:val="clear" w:pos="284"/>
                <w:tab w:val="left" w:pos="412"/>
              </w:tabs>
              <w:spacing w:line="276" w:lineRule="auto"/>
              <w:ind w:left="412" w:hanging="412"/>
              <w:rPr>
                <w:rFonts w:ascii="Arial" w:hAnsi="Arial" w:cs="Arial"/>
                <w:sz w:val="22"/>
                <w:szCs w:val="22"/>
              </w:rPr>
            </w:pPr>
            <w:r w:rsidRPr="001047B4">
              <w:rPr>
                <w:rFonts w:ascii="Arial" w:hAnsi="Arial" w:cs="Arial"/>
                <w:b/>
                <w:sz w:val="22"/>
                <w:szCs w:val="22"/>
              </w:rPr>
              <w:t>3.1</w:t>
            </w:r>
            <w:r w:rsidRPr="001047B4">
              <w:rPr>
                <w:rFonts w:ascii="Arial" w:hAnsi="Arial" w:cs="Arial"/>
                <w:b/>
                <w:sz w:val="22"/>
                <w:szCs w:val="22"/>
              </w:rPr>
              <w:tab/>
              <w:t xml:space="preserve">Kommunikations- und Kooperationsprozesse: </w:t>
            </w:r>
            <w:r w:rsidRPr="001047B4">
              <w:rPr>
                <w:rFonts w:ascii="Arial" w:hAnsi="Arial" w:cs="Arial"/>
                <w:sz w:val="22"/>
                <w:szCs w:val="22"/>
              </w:rPr>
              <w:t>Kommunikations- und Kooperationsprozesse mit digitalen Werkzeugen zielgerichtet gestalten sowie mediale Produkte und Informationen teilen</w:t>
            </w:r>
          </w:p>
          <w:p w:rsidR="00EB2140" w:rsidRPr="001047B4" w:rsidRDefault="00EB2140" w:rsidP="001047B4">
            <w:pPr>
              <w:tabs>
                <w:tab w:val="clear" w:pos="284"/>
                <w:tab w:val="left" w:pos="412"/>
              </w:tabs>
              <w:spacing w:line="276" w:lineRule="auto"/>
              <w:ind w:left="412" w:hanging="412"/>
              <w:rPr>
                <w:rFonts w:ascii="Arial" w:hAnsi="Arial" w:cs="Arial"/>
                <w:sz w:val="22"/>
                <w:szCs w:val="22"/>
              </w:rPr>
            </w:pPr>
            <w:r w:rsidRPr="001047B4">
              <w:rPr>
                <w:rFonts w:ascii="Arial" w:hAnsi="Arial" w:cs="Arial"/>
                <w:b/>
                <w:sz w:val="22"/>
                <w:szCs w:val="22"/>
              </w:rPr>
              <w:t>3.2</w:t>
            </w:r>
            <w:r w:rsidRPr="001047B4">
              <w:rPr>
                <w:rFonts w:ascii="Arial" w:hAnsi="Arial" w:cs="Arial"/>
                <w:b/>
                <w:sz w:val="22"/>
                <w:szCs w:val="22"/>
              </w:rPr>
              <w:tab/>
              <w:t xml:space="preserve">Kommunikations- und Kooperationsregeln: </w:t>
            </w:r>
            <w:r w:rsidRPr="001047B4">
              <w:rPr>
                <w:rFonts w:ascii="Arial" w:hAnsi="Arial" w:cs="Arial"/>
                <w:sz w:val="22"/>
                <w:szCs w:val="22"/>
              </w:rPr>
              <w:t>Regeln für digitale Kommunikation und Kooperation kennen, formulieren und einhalten</w:t>
            </w:r>
          </w:p>
          <w:p w:rsidR="00EB2140" w:rsidRPr="001047B4" w:rsidRDefault="00EB2140" w:rsidP="001047B4">
            <w:pPr>
              <w:tabs>
                <w:tab w:val="clear" w:pos="284"/>
                <w:tab w:val="left" w:pos="412"/>
              </w:tabs>
              <w:spacing w:line="276" w:lineRule="auto"/>
              <w:ind w:left="412" w:hanging="412"/>
              <w:rPr>
                <w:rFonts w:ascii="Arial" w:hAnsi="Arial" w:cs="Arial"/>
                <w:sz w:val="22"/>
                <w:szCs w:val="22"/>
              </w:rPr>
            </w:pPr>
            <w:r w:rsidRPr="001047B4">
              <w:rPr>
                <w:rFonts w:ascii="Arial" w:hAnsi="Arial" w:cs="Arial"/>
                <w:b/>
                <w:sz w:val="22"/>
                <w:szCs w:val="22"/>
              </w:rPr>
              <w:t>3.3</w:t>
            </w:r>
            <w:r w:rsidRPr="001047B4">
              <w:rPr>
                <w:rFonts w:ascii="Arial" w:hAnsi="Arial" w:cs="Arial"/>
                <w:b/>
                <w:sz w:val="22"/>
                <w:szCs w:val="22"/>
              </w:rPr>
              <w:tab/>
              <w:t xml:space="preserve">Kommunikation und Kooperation in der Gesellschaft: </w:t>
            </w:r>
            <w:r w:rsidRPr="001047B4">
              <w:rPr>
                <w:rFonts w:ascii="Arial" w:hAnsi="Arial" w:cs="Arial"/>
                <w:sz w:val="22"/>
                <w:szCs w:val="22"/>
              </w:rPr>
              <w:t>Kommunikations- und Kooperationsprozesse im Sinne einer aktiven Teilhabe an der Gesellschaft gestalten und reflektieren; ethische Grundsätze sowie kulturell-gesellschaftliche Normen beachten.</w:t>
            </w:r>
          </w:p>
          <w:p w:rsidR="00EB2140" w:rsidRPr="001047B4" w:rsidRDefault="00EB2140" w:rsidP="001047B4">
            <w:pPr>
              <w:tabs>
                <w:tab w:val="clear" w:pos="284"/>
                <w:tab w:val="left" w:pos="412"/>
              </w:tabs>
              <w:spacing w:line="276" w:lineRule="auto"/>
              <w:ind w:left="412" w:hanging="412"/>
              <w:rPr>
                <w:rFonts w:ascii="Arial" w:hAnsi="Arial" w:cs="Arial"/>
                <w:sz w:val="22"/>
              </w:rPr>
            </w:pPr>
            <w:r w:rsidRPr="001047B4">
              <w:rPr>
                <w:rFonts w:ascii="Arial" w:hAnsi="Arial" w:cs="Arial"/>
                <w:b/>
                <w:sz w:val="22"/>
                <w:szCs w:val="22"/>
              </w:rPr>
              <w:t>3.4</w:t>
            </w:r>
            <w:r w:rsidRPr="001047B4">
              <w:rPr>
                <w:rFonts w:ascii="Arial" w:hAnsi="Arial" w:cs="Arial"/>
                <w:b/>
                <w:sz w:val="22"/>
                <w:szCs w:val="22"/>
              </w:rPr>
              <w:tab/>
              <w:t xml:space="preserve">Cybergewalt und -kriminalität: </w:t>
            </w:r>
            <w:r w:rsidRPr="001047B4">
              <w:rPr>
                <w:rFonts w:ascii="Arial" w:hAnsi="Arial" w:cs="Arial"/>
                <w:sz w:val="22"/>
                <w:szCs w:val="22"/>
              </w:rPr>
              <w:t>Persönliche, gesellschaftliche und wirtschaftliche Risiken und Auswirkungen von Cybergewalt und -kriminalität erkennen sowie Ansprechpartner und Reaktionsmöglichkeiten kennen und nutzen</w:t>
            </w:r>
          </w:p>
        </w:tc>
      </w:tr>
      <w:tr w:rsidR="00842871" w:rsidRPr="001047B4" w:rsidTr="00842871">
        <w:tc>
          <w:tcPr>
            <w:tcW w:w="5000" w:type="pct"/>
            <w:gridSpan w:val="7"/>
          </w:tcPr>
          <w:p w:rsidR="00842871" w:rsidRPr="001047B4" w:rsidRDefault="00842871" w:rsidP="001047B4">
            <w:pPr>
              <w:spacing w:line="276" w:lineRule="auto"/>
              <w:rPr>
                <w:rFonts w:ascii="Arial" w:hAnsi="Arial" w:cs="Arial"/>
                <w:b/>
                <w:bCs/>
                <w:sz w:val="22"/>
                <w:szCs w:val="22"/>
              </w:rPr>
            </w:pPr>
            <w:r w:rsidRPr="001047B4">
              <w:rPr>
                <w:rFonts w:ascii="Arial" w:hAnsi="Arial" w:cs="Arial"/>
                <w:b/>
                <w:bCs/>
                <w:sz w:val="22"/>
                <w:szCs w:val="22"/>
              </w:rPr>
              <w:t>mögliche alternative Formen der Leistungsüberprüfung:</w:t>
            </w:r>
          </w:p>
          <w:p w:rsidR="00842871" w:rsidRPr="001047B4" w:rsidRDefault="00842871" w:rsidP="001047B4">
            <w:pPr>
              <w:pStyle w:val="Listenabsatz"/>
              <w:numPr>
                <w:ilvl w:val="0"/>
                <w:numId w:val="26"/>
              </w:numPr>
              <w:tabs>
                <w:tab w:val="clear" w:pos="284"/>
              </w:tabs>
              <w:spacing w:line="276" w:lineRule="auto"/>
              <w:rPr>
                <w:rFonts w:ascii="Arial" w:hAnsi="Arial" w:cs="Arial"/>
                <w:sz w:val="22"/>
                <w:szCs w:val="22"/>
              </w:rPr>
            </w:pPr>
            <w:r w:rsidRPr="001047B4">
              <w:rPr>
                <w:rFonts w:ascii="Arial" w:hAnsi="Arial" w:cs="Arial"/>
                <w:sz w:val="22"/>
                <w:szCs w:val="22"/>
              </w:rPr>
              <w:t>Projektarbeiten, z.B. Erstellen eines Portfolios mit den Arbeitsbeiträgen des Projekts</w:t>
            </w:r>
          </w:p>
          <w:p w:rsidR="00842871" w:rsidRPr="001047B4" w:rsidRDefault="00842871" w:rsidP="001047B4">
            <w:pPr>
              <w:pStyle w:val="Listenabsatz"/>
              <w:numPr>
                <w:ilvl w:val="0"/>
                <w:numId w:val="26"/>
              </w:numPr>
              <w:tabs>
                <w:tab w:val="clear" w:pos="284"/>
              </w:tabs>
              <w:spacing w:line="276" w:lineRule="auto"/>
              <w:rPr>
                <w:rFonts w:ascii="Arial" w:hAnsi="Arial" w:cs="Arial"/>
                <w:sz w:val="22"/>
                <w:szCs w:val="22"/>
              </w:rPr>
            </w:pPr>
            <w:proofErr w:type="spellStart"/>
            <w:r w:rsidRPr="001047B4">
              <w:rPr>
                <w:rFonts w:ascii="Arial" w:hAnsi="Arial" w:cs="Arial"/>
                <w:sz w:val="22"/>
                <w:szCs w:val="22"/>
              </w:rPr>
              <w:t>kollaborative</w:t>
            </w:r>
            <w:proofErr w:type="spellEnd"/>
            <w:r w:rsidRPr="001047B4">
              <w:rPr>
                <w:rFonts w:ascii="Arial" w:hAnsi="Arial" w:cs="Arial"/>
                <w:sz w:val="22"/>
                <w:szCs w:val="22"/>
              </w:rPr>
              <w:t xml:space="preserve"> Schreibaufträge, z.B. Schreiben eines Kommentars</w:t>
            </w:r>
          </w:p>
          <w:p w:rsidR="00842871" w:rsidRPr="001047B4" w:rsidRDefault="00842871" w:rsidP="001047B4">
            <w:pPr>
              <w:pStyle w:val="Listenabsatz"/>
              <w:numPr>
                <w:ilvl w:val="0"/>
                <w:numId w:val="26"/>
              </w:numPr>
              <w:tabs>
                <w:tab w:val="clear" w:pos="284"/>
              </w:tabs>
              <w:spacing w:line="276" w:lineRule="auto"/>
              <w:rPr>
                <w:rFonts w:ascii="Arial" w:hAnsi="Arial" w:cs="Arial"/>
                <w:sz w:val="22"/>
                <w:szCs w:val="22"/>
              </w:rPr>
            </w:pPr>
            <w:r w:rsidRPr="001047B4">
              <w:rPr>
                <w:rFonts w:ascii="Arial" w:hAnsi="Arial" w:cs="Arial"/>
                <w:sz w:val="22"/>
                <w:szCs w:val="22"/>
              </w:rPr>
              <w:t xml:space="preserve">Erstellen von (digitalen) Lernplakaten oder Postern, z.B. zu meinungsäußernden Textsorten </w:t>
            </w:r>
          </w:p>
          <w:p w:rsidR="00842871" w:rsidRPr="001047B4" w:rsidRDefault="00842871" w:rsidP="001047B4">
            <w:pPr>
              <w:pStyle w:val="Listenabsatz"/>
              <w:numPr>
                <w:ilvl w:val="0"/>
                <w:numId w:val="26"/>
              </w:numPr>
              <w:tabs>
                <w:tab w:val="clear" w:pos="284"/>
              </w:tabs>
              <w:spacing w:line="276" w:lineRule="auto"/>
              <w:rPr>
                <w:rFonts w:ascii="Arial" w:hAnsi="Arial" w:cs="Arial"/>
                <w:sz w:val="22"/>
                <w:szCs w:val="22"/>
              </w:rPr>
            </w:pPr>
            <w:r w:rsidRPr="001047B4">
              <w:rPr>
                <w:rFonts w:ascii="Arial" w:hAnsi="Arial" w:cs="Arial"/>
                <w:sz w:val="22"/>
                <w:szCs w:val="22"/>
              </w:rPr>
              <w:t>Präsentation von Arbeitsergebnissen, auch in Form von Audiofiles oder Videosequenzen, z.B. Gedichtvortrag</w:t>
            </w:r>
          </w:p>
          <w:p w:rsidR="00842871" w:rsidRPr="001047B4" w:rsidRDefault="00842871" w:rsidP="001047B4">
            <w:pPr>
              <w:spacing w:line="276" w:lineRule="auto"/>
              <w:jc w:val="both"/>
              <w:rPr>
                <w:rFonts w:ascii="Arial" w:hAnsi="Arial" w:cs="Arial"/>
                <w:b/>
                <w:bCs/>
                <w:sz w:val="22"/>
                <w:szCs w:val="22"/>
              </w:rPr>
            </w:pPr>
            <w:r w:rsidRPr="001047B4">
              <w:rPr>
                <w:rFonts w:ascii="Arial" w:hAnsi="Arial" w:cs="Arial"/>
                <w:b/>
                <w:bCs/>
                <w:sz w:val="22"/>
                <w:szCs w:val="22"/>
              </w:rPr>
              <w:t xml:space="preserve">Aufgabentyp 3: Argumentierendes Schreiben </w:t>
            </w:r>
          </w:p>
          <w:p w:rsidR="00842871" w:rsidRPr="001047B4" w:rsidRDefault="00842871" w:rsidP="001047B4">
            <w:pPr>
              <w:spacing w:line="276" w:lineRule="auto"/>
              <w:rPr>
                <w:rFonts w:ascii="Arial" w:hAnsi="Arial" w:cs="Arial"/>
                <w:sz w:val="22"/>
              </w:rPr>
            </w:pPr>
          </w:p>
        </w:tc>
      </w:tr>
    </w:tbl>
    <w:p w:rsidR="00E879AD" w:rsidRPr="001047B4" w:rsidRDefault="00E879AD" w:rsidP="001047B4">
      <w:pPr>
        <w:spacing w:line="276" w:lineRule="auto"/>
        <w:rPr>
          <w:rFonts w:ascii="Arial" w:hAnsi="Arial" w:cs="Arial"/>
        </w:rPr>
      </w:pPr>
    </w:p>
    <w:p w:rsidR="00E879AD" w:rsidRPr="001047B4" w:rsidRDefault="00E879AD" w:rsidP="001047B4">
      <w:pPr>
        <w:spacing w:line="276" w:lineRule="auto"/>
        <w:jc w:val="center"/>
        <w:rPr>
          <w:rFonts w:ascii="Arial" w:hAnsi="Arial" w:cs="Arial"/>
          <w:b/>
          <w:sz w:val="22"/>
        </w:rPr>
        <w:sectPr w:rsidR="00E879AD" w:rsidRPr="001047B4" w:rsidSect="00E879AD">
          <w:headerReference w:type="default" r:id="rId8"/>
          <w:footerReference w:type="default" r:id="rId9"/>
          <w:pgSz w:w="16838" w:h="11906" w:orient="landscape" w:code="9"/>
          <w:pgMar w:top="1134" w:right="1134" w:bottom="1134" w:left="1134" w:header="851" w:footer="851" w:gutter="0"/>
          <w:cols w:space="708"/>
          <w:docGrid w:linePitch="360"/>
        </w:sectPr>
      </w:pPr>
    </w:p>
    <w:tbl>
      <w:tblPr>
        <w:tblStyle w:val="Tabellenraster"/>
        <w:tblW w:w="5045" w:type="pct"/>
        <w:tblInd w:w="-3" w:type="dxa"/>
        <w:tblLayout w:type="fixed"/>
        <w:tblCellMar>
          <w:top w:w="28" w:type="dxa"/>
          <w:left w:w="28" w:type="dxa"/>
          <w:bottom w:w="28" w:type="dxa"/>
          <w:right w:w="28" w:type="dxa"/>
        </w:tblCellMar>
        <w:tblLook w:val="04A0" w:firstRow="1" w:lastRow="0" w:firstColumn="1" w:lastColumn="0" w:noHBand="0" w:noVBand="1"/>
      </w:tblPr>
      <w:tblGrid>
        <w:gridCol w:w="2764"/>
        <w:gridCol w:w="4256"/>
        <w:gridCol w:w="3953"/>
        <w:gridCol w:w="3712"/>
      </w:tblGrid>
      <w:tr w:rsidR="00EB2140" w:rsidRPr="001047B4" w:rsidTr="00E879AD">
        <w:tc>
          <w:tcPr>
            <w:tcW w:w="941" w:type="pct"/>
          </w:tcPr>
          <w:p w:rsidR="00EB2140" w:rsidRPr="001047B4" w:rsidRDefault="00EB2140" w:rsidP="001047B4">
            <w:pPr>
              <w:spacing w:line="276" w:lineRule="auto"/>
              <w:jc w:val="center"/>
              <w:rPr>
                <w:rFonts w:ascii="Arial" w:hAnsi="Arial" w:cs="Arial"/>
                <w:b/>
                <w:sz w:val="22"/>
              </w:rPr>
            </w:pPr>
            <w:r w:rsidRPr="001047B4">
              <w:rPr>
                <w:rFonts w:ascii="Arial" w:hAnsi="Arial" w:cs="Arial"/>
                <w:b/>
                <w:sz w:val="22"/>
              </w:rPr>
              <w:lastRenderedPageBreak/>
              <w:t>Sequenzierung</w:t>
            </w:r>
          </w:p>
        </w:tc>
        <w:tc>
          <w:tcPr>
            <w:tcW w:w="1449" w:type="pct"/>
          </w:tcPr>
          <w:p w:rsidR="00EB2140" w:rsidRPr="001047B4" w:rsidRDefault="00EB2140" w:rsidP="001047B4">
            <w:pPr>
              <w:spacing w:line="276" w:lineRule="auto"/>
              <w:jc w:val="center"/>
              <w:rPr>
                <w:rFonts w:ascii="Arial" w:hAnsi="Arial" w:cs="Arial"/>
                <w:sz w:val="22"/>
              </w:rPr>
            </w:pPr>
            <w:r w:rsidRPr="001047B4">
              <w:rPr>
                <w:rFonts w:ascii="Arial" w:hAnsi="Arial" w:cs="Arial"/>
                <w:b/>
                <w:sz w:val="22"/>
              </w:rPr>
              <w:t xml:space="preserve">Kompetenzerwartungen </w:t>
            </w:r>
            <w:r w:rsidRPr="001047B4">
              <w:rPr>
                <w:rFonts w:ascii="Arial" w:hAnsi="Arial" w:cs="Arial"/>
                <w:b/>
                <w:sz w:val="22"/>
              </w:rPr>
              <w:br/>
              <w:t xml:space="preserve">gemäß Kernlehrplänen: </w:t>
            </w:r>
            <w:r w:rsidRPr="001047B4">
              <w:rPr>
                <w:rFonts w:ascii="Arial" w:hAnsi="Arial" w:cs="Arial"/>
                <w:b/>
                <w:sz w:val="22"/>
              </w:rPr>
              <w:br/>
              <w:t xml:space="preserve">Die Schülerinnen und </w:t>
            </w:r>
            <w:r w:rsidRPr="001047B4">
              <w:rPr>
                <w:rFonts w:ascii="Arial" w:hAnsi="Arial" w:cs="Arial"/>
                <w:b/>
                <w:sz w:val="22"/>
              </w:rPr>
              <w:br/>
              <w:t>Schüler …</w:t>
            </w:r>
          </w:p>
        </w:tc>
        <w:tc>
          <w:tcPr>
            <w:tcW w:w="1346" w:type="pct"/>
          </w:tcPr>
          <w:p w:rsidR="00EB2140" w:rsidRPr="001047B4" w:rsidRDefault="00EB2140" w:rsidP="001047B4">
            <w:pPr>
              <w:spacing w:line="276" w:lineRule="auto"/>
              <w:jc w:val="center"/>
              <w:rPr>
                <w:rFonts w:ascii="Arial" w:hAnsi="Arial" w:cs="Arial"/>
                <w:sz w:val="22"/>
              </w:rPr>
            </w:pPr>
            <w:r w:rsidRPr="001047B4">
              <w:rPr>
                <w:rFonts w:ascii="Arial" w:hAnsi="Arial" w:cs="Arial"/>
                <w:b/>
                <w:sz w:val="22"/>
              </w:rPr>
              <w:t>zentrale Ziele/</w:t>
            </w:r>
            <w:r w:rsidRPr="001047B4">
              <w:rPr>
                <w:rFonts w:ascii="Arial" w:hAnsi="Arial" w:cs="Arial"/>
                <w:b/>
                <w:sz w:val="22"/>
              </w:rPr>
              <w:br/>
              <w:t xml:space="preserve">Teilziele gemäß </w:t>
            </w:r>
            <w:r w:rsidRPr="001047B4">
              <w:rPr>
                <w:rFonts w:ascii="Arial" w:hAnsi="Arial" w:cs="Arial"/>
                <w:b/>
                <w:sz w:val="22"/>
              </w:rPr>
              <w:br/>
              <w:t>Medienkompetenzrahmen</w:t>
            </w:r>
          </w:p>
        </w:tc>
        <w:tc>
          <w:tcPr>
            <w:tcW w:w="1264" w:type="pct"/>
          </w:tcPr>
          <w:p w:rsidR="00EB2140" w:rsidRPr="001047B4" w:rsidRDefault="00EB2140" w:rsidP="001047B4">
            <w:pPr>
              <w:spacing w:line="276" w:lineRule="auto"/>
              <w:jc w:val="center"/>
              <w:rPr>
                <w:rFonts w:ascii="Arial" w:hAnsi="Arial" w:cs="Arial"/>
                <w:b/>
                <w:sz w:val="22"/>
              </w:rPr>
            </w:pPr>
            <w:r w:rsidRPr="001047B4">
              <w:rPr>
                <w:rFonts w:ascii="Arial" w:hAnsi="Arial" w:cs="Arial"/>
                <w:b/>
                <w:sz w:val="22"/>
              </w:rPr>
              <w:t>Materialien/</w:t>
            </w:r>
            <w:r w:rsidRPr="001047B4">
              <w:rPr>
                <w:rFonts w:ascii="Arial" w:hAnsi="Arial" w:cs="Arial"/>
                <w:b/>
                <w:sz w:val="22"/>
              </w:rPr>
              <w:br/>
              <w:t>Hinweise</w:t>
            </w:r>
          </w:p>
        </w:tc>
      </w:tr>
      <w:tr w:rsidR="00EB2140" w:rsidRPr="001047B4" w:rsidTr="00E879AD">
        <w:tc>
          <w:tcPr>
            <w:tcW w:w="941" w:type="pct"/>
          </w:tcPr>
          <w:p w:rsidR="00EB2140" w:rsidRPr="001047B4" w:rsidRDefault="00EB2140" w:rsidP="001047B4">
            <w:pPr>
              <w:spacing w:line="276" w:lineRule="auto"/>
              <w:ind w:left="284" w:hanging="284"/>
              <w:rPr>
                <w:rFonts w:ascii="Arial" w:hAnsi="Arial" w:cs="Arial"/>
                <w:sz w:val="20"/>
              </w:rPr>
            </w:pPr>
            <w:r w:rsidRPr="001047B4">
              <w:rPr>
                <w:rFonts w:ascii="Arial" w:hAnsi="Arial" w:cs="Arial"/>
                <w:sz w:val="20"/>
              </w:rPr>
              <w:t>1.</w:t>
            </w:r>
            <w:r w:rsidRPr="001047B4">
              <w:rPr>
                <w:rFonts w:ascii="Arial" w:hAnsi="Arial" w:cs="Arial"/>
                <w:sz w:val="20"/>
              </w:rPr>
              <w:tab/>
              <w:t>Nachrichten/Meldungen erfassen</w:t>
            </w:r>
          </w:p>
          <w:p w:rsidR="00EB2140" w:rsidRPr="001047B4" w:rsidRDefault="00EB2140" w:rsidP="001047B4">
            <w:pPr>
              <w:pStyle w:val="Aufzhlungszeichen1-klein"/>
              <w:spacing w:line="276" w:lineRule="auto"/>
              <w:rPr>
                <w:rFonts w:ascii="Arial" w:hAnsi="Arial" w:cs="Arial"/>
                <w:b/>
                <w:i/>
                <w:sz w:val="20"/>
              </w:rPr>
            </w:pPr>
            <w:r w:rsidRPr="001047B4">
              <w:rPr>
                <w:rFonts w:ascii="Arial" w:hAnsi="Arial" w:cs="Arial"/>
                <w:sz w:val="20"/>
              </w:rPr>
              <w:t xml:space="preserve">Wahl eines aktuellen Themas aus Zeitschriften/ Zeitungen </w:t>
            </w:r>
          </w:p>
          <w:p w:rsidR="00EB2140" w:rsidRPr="001047B4" w:rsidRDefault="00EB2140" w:rsidP="001047B4">
            <w:pPr>
              <w:pStyle w:val="Aufzhlungszeichen1-klein"/>
              <w:spacing w:line="276" w:lineRule="auto"/>
              <w:rPr>
                <w:rFonts w:ascii="Arial" w:hAnsi="Arial" w:cs="Arial"/>
                <w:i/>
                <w:sz w:val="20"/>
              </w:rPr>
            </w:pPr>
            <w:r w:rsidRPr="001047B4">
              <w:rPr>
                <w:rFonts w:ascii="Arial" w:hAnsi="Arial" w:cs="Arial"/>
                <w:sz w:val="20"/>
              </w:rPr>
              <w:t xml:space="preserve">Bestimmung von Textsorten und -formen und Zuordnung des Themas zu den jeweiligen Rubriken der Zeitschriften/Zeitungen bzw. den Sparten anderer Formate </w:t>
            </w:r>
          </w:p>
        </w:tc>
        <w:tc>
          <w:tcPr>
            <w:tcW w:w="1449" w:type="pct"/>
          </w:tcPr>
          <w:p w:rsidR="00EB2140" w:rsidRPr="001047B4" w:rsidRDefault="00EB2140" w:rsidP="001047B4">
            <w:pPr>
              <w:pStyle w:val="Aufzhlungszeichen1-klein"/>
              <w:spacing w:line="276" w:lineRule="auto"/>
              <w:rPr>
                <w:rFonts w:ascii="Arial" w:hAnsi="Arial" w:cs="Arial"/>
                <w:sz w:val="20"/>
                <w:shd w:val="clear" w:color="auto" w:fill="FFFFFF"/>
              </w:rPr>
            </w:pPr>
            <w:r w:rsidRPr="001047B4">
              <w:rPr>
                <w:rFonts w:ascii="Arial" w:hAnsi="Arial" w:cs="Arial"/>
                <w:sz w:val="20"/>
                <w:shd w:val="clear" w:color="auto" w:fill="FFFFFF"/>
              </w:rPr>
              <w:t xml:space="preserve">verfügen über Strategien und Techniken des Textverstehens. </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 xml:space="preserve">nutzen Bücher und Medien zur Informationsentnahme, ordnen die Informationen und halten sie fest. </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 xml:space="preserve">orientieren sich in Zeitungen. </w:t>
            </w:r>
          </w:p>
        </w:tc>
        <w:tc>
          <w:tcPr>
            <w:tcW w:w="1346" w:type="pct"/>
          </w:tcPr>
          <w:p w:rsidR="00EB2140" w:rsidRPr="001047B4" w:rsidRDefault="00EB2140" w:rsidP="001047B4">
            <w:pPr>
              <w:tabs>
                <w:tab w:val="clear" w:pos="284"/>
                <w:tab w:val="left" w:pos="399"/>
              </w:tabs>
              <w:spacing w:line="276" w:lineRule="auto"/>
              <w:ind w:left="399" w:hanging="399"/>
              <w:rPr>
                <w:rFonts w:ascii="Arial" w:hAnsi="Arial" w:cs="Arial"/>
                <w:sz w:val="20"/>
              </w:rPr>
            </w:pPr>
          </w:p>
        </w:tc>
        <w:tc>
          <w:tcPr>
            <w:tcW w:w="1264" w:type="pct"/>
          </w:tcPr>
          <w:p w:rsidR="00AA474C" w:rsidRPr="001047B4" w:rsidRDefault="00EB2140" w:rsidP="001047B4">
            <w:pPr>
              <w:pStyle w:val="Aufzhlungszeichen1-klein"/>
              <w:numPr>
                <w:ilvl w:val="0"/>
                <w:numId w:val="0"/>
              </w:numPr>
              <w:spacing w:line="276" w:lineRule="auto"/>
              <w:ind w:left="114" w:hanging="29"/>
              <w:rPr>
                <w:rFonts w:ascii="Arial" w:hAnsi="Arial" w:cs="Arial"/>
                <w:sz w:val="20"/>
              </w:rPr>
            </w:pPr>
            <w:r w:rsidRPr="001047B4">
              <w:rPr>
                <w:rFonts w:ascii="Arial" w:hAnsi="Arial" w:cs="Arial"/>
                <w:sz w:val="20"/>
              </w:rPr>
              <w:t>regionale und überregionale Zeitschriften/Zeitungen (auch Online-Ausgaben), z. B.:</w:t>
            </w:r>
          </w:p>
          <w:p w:rsidR="00EB2140" w:rsidRPr="001047B4" w:rsidRDefault="007305CE" w:rsidP="00F17329">
            <w:pPr>
              <w:pStyle w:val="Listenabsatz"/>
              <w:numPr>
                <w:ilvl w:val="0"/>
                <w:numId w:val="27"/>
              </w:numPr>
              <w:autoSpaceDE w:val="0"/>
              <w:autoSpaceDN w:val="0"/>
              <w:adjustRightInd w:val="0"/>
              <w:spacing w:line="276" w:lineRule="auto"/>
              <w:ind w:left="480"/>
              <w:rPr>
                <w:rFonts w:ascii="Arial" w:hAnsi="Arial" w:cs="Arial"/>
                <w:sz w:val="20"/>
              </w:rPr>
            </w:pPr>
            <w:hyperlink r:id="rId10" w:history="1">
              <w:r w:rsidR="00EB2140" w:rsidRPr="001047B4">
                <w:rPr>
                  <w:rStyle w:val="Hyperlink"/>
                  <w:rFonts w:ascii="Arial" w:hAnsi="Arial" w:cs="Arial"/>
                  <w:bCs/>
                  <w:sz w:val="20"/>
                  <w:shd w:val="clear" w:color="auto" w:fill="FFFFFF"/>
                </w:rPr>
                <w:t>http://www.sueddeutsche.de/</w:t>
              </w:r>
            </w:hyperlink>
            <w:r w:rsidR="00EB2140" w:rsidRPr="001047B4">
              <w:rPr>
                <w:rFonts w:ascii="Arial" w:hAnsi="Arial" w:cs="Arial"/>
                <w:bCs/>
                <w:sz w:val="20"/>
                <w:u w:val="single"/>
                <w:shd w:val="clear" w:color="auto" w:fill="FFFFFF"/>
              </w:rPr>
              <w:t xml:space="preserve"> </w:t>
            </w:r>
          </w:p>
          <w:p w:rsidR="00EB2140" w:rsidRPr="001047B4" w:rsidRDefault="007305CE" w:rsidP="00F17329">
            <w:pPr>
              <w:pStyle w:val="Listenabsatz"/>
              <w:numPr>
                <w:ilvl w:val="0"/>
                <w:numId w:val="27"/>
              </w:numPr>
              <w:autoSpaceDE w:val="0"/>
              <w:autoSpaceDN w:val="0"/>
              <w:adjustRightInd w:val="0"/>
              <w:spacing w:line="276" w:lineRule="auto"/>
              <w:ind w:left="480"/>
              <w:rPr>
                <w:rFonts w:ascii="Arial" w:hAnsi="Arial" w:cs="Arial"/>
                <w:sz w:val="20"/>
              </w:rPr>
            </w:pPr>
            <w:hyperlink r:id="rId11" w:history="1">
              <w:r w:rsidR="00EB2140" w:rsidRPr="001047B4">
                <w:rPr>
                  <w:rStyle w:val="Hyperlink"/>
                  <w:rFonts w:ascii="Arial" w:hAnsi="Arial" w:cs="Arial"/>
                  <w:bCs/>
                  <w:sz w:val="20"/>
                  <w:shd w:val="clear" w:color="auto" w:fill="FFFFFF"/>
                </w:rPr>
                <w:t>http://www.tagesspiegel.de/</w:t>
              </w:r>
            </w:hyperlink>
            <w:r w:rsidR="00EB2140" w:rsidRPr="001047B4">
              <w:rPr>
                <w:rFonts w:ascii="Arial" w:hAnsi="Arial" w:cs="Arial"/>
                <w:bCs/>
                <w:sz w:val="20"/>
                <w:u w:val="single"/>
                <w:shd w:val="clear" w:color="auto" w:fill="FFFFFF"/>
              </w:rPr>
              <w:t xml:space="preserve"> </w:t>
            </w:r>
          </w:p>
          <w:p w:rsidR="00EB2140" w:rsidRPr="001047B4" w:rsidRDefault="007305CE" w:rsidP="00F17329">
            <w:pPr>
              <w:pStyle w:val="Listenabsatz"/>
              <w:numPr>
                <w:ilvl w:val="0"/>
                <w:numId w:val="27"/>
              </w:numPr>
              <w:autoSpaceDE w:val="0"/>
              <w:autoSpaceDN w:val="0"/>
              <w:adjustRightInd w:val="0"/>
              <w:spacing w:line="276" w:lineRule="auto"/>
              <w:ind w:left="480"/>
              <w:rPr>
                <w:rFonts w:ascii="Arial" w:hAnsi="Arial" w:cs="Arial"/>
                <w:sz w:val="20"/>
              </w:rPr>
            </w:pPr>
            <w:hyperlink r:id="rId12" w:history="1">
              <w:r w:rsidR="00EB2140" w:rsidRPr="001047B4">
                <w:rPr>
                  <w:rStyle w:val="Hyperlink"/>
                  <w:rFonts w:ascii="Arial" w:hAnsi="Arial" w:cs="Arial"/>
                  <w:bCs/>
                  <w:sz w:val="20"/>
                  <w:shd w:val="clear" w:color="auto" w:fill="FFFFFF"/>
                </w:rPr>
                <w:t>http://www.spiegel.de/</w:t>
              </w:r>
            </w:hyperlink>
            <w:r w:rsidR="00EB2140" w:rsidRPr="001047B4">
              <w:rPr>
                <w:rFonts w:ascii="Arial" w:hAnsi="Arial" w:cs="Arial"/>
                <w:bCs/>
                <w:sz w:val="20"/>
                <w:u w:val="single"/>
                <w:shd w:val="clear" w:color="auto" w:fill="FFFFFF"/>
              </w:rPr>
              <w:t xml:space="preserve"> </w:t>
            </w:r>
          </w:p>
          <w:p w:rsidR="00EB2140" w:rsidRPr="001047B4" w:rsidRDefault="007305CE" w:rsidP="00F17329">
            <w:pPr>
              <w:pStyle w:val="Listenabsatz"/>
              <w:numPr>
                <w:ilvl w:val="0"/>
                <w:numId w:val="27"/>
              </w:numPr>
              <w:autoSpaceDE w:val="0"/>
              <w:autoSpaceDN w:val="0"/>
              <w:adjustRightInd w:val="0"/>
              <w:spacing w:line="276" w:lineRule="auto"/>
              <w:ind w:left="480"/>
              <w:rPr>
                <w:rFonts w:ascii="Arial" w:hAnsi="Arial" w:cs="Arial"/>
                <w:sz w:val="20"/>
              </w:rPr>
            </w:pPr>
            <w:hyperlink r:id="rId13" w:history="1">
              <w:r w:rsidR="00EB2140" w:rsidRPr="001047B4">
                <w:rPr>
                  <w:rStyle w:val="Hyperlink"/>
                  <w:rFonts w:ascii="Arial" w:hAnsi="Arial" w:cs="Arial"/>
                  <w:bCs/>
                  <w:sz w:val="20"/>
                  <w:shd w:val="clear" w:color="auto" w:fill="FFFFFF"/>
                </w:rPr>
                <w:t>http://www.bild.de</w:t>
              </w:r>
            </w:hyperlink>
            <w:r w:rsidR="00EB2140" w:rsidRPr="001047B4">
              <w:rPr>
                <w:rFonts w:ascii="Arial" w:hAnsi="Arial" w:cs="Arial"/>
                <w:bCs/>
                <w:sz w:val="20"/>
                <w:u w:val="single"/>
                <w:shd w:val="clear" w:color="auto" w:fill="FFFFFF"/>
              </w:rPr>
              <w:t xml:space="preserve"> </w:t>
            </w:r>
          </w:p>
          <w:p w:rsidR="00EB2140" w:rsidRPr="001047B4" w:rsidRDefault="00EB2140" w:rsidP="00F17329">
            <w:pPr>
              <w:pStyle w:val="Aufzhlungszeichen1-klein"/>
              <w:numPr>
                <w:ilvl w:val="0"/>
                <w:numId w:val="27"/>
              </w:numPr>
              <w:spacing w:line="276" w:lineRule="auto"/>
              <w:ind w:left="480"/>
              <w:rPr>
                <w:rFonts w:ascii="Arial" w:hAnsi="Arial" w:cs="Arial"/>
                <w:sz w:val="20"/>
              </w:rPr>
            </w:pPr>
            <w:r w:rsidRPr="001047B4">
              <w:rPr>
                <w:rFonts w:ascii="Arial" w:hAnsi="Arial" w:cs="Arial"/>
                <w:sz w:val="20"/>
              </w:rPr>
              <w:t>WDR App</w:t>
            </w:r>
          </w:p>
          <w:p w:rsidR="00EB2140" w:rsidRPr="00F17329" w:rsidRDefault="00EB2140" w:rsidP="00F17329">
            <w:pPr>
              <w:pStyle w:val="Aufzhlungszeichen1-klein"/>
              <w:numPr>
                <w:ilvl w:val="0"/>
                <w:numId w:val="27"/>
              </w:numPr>
              <w:autoSpaceDE w:val="0"/>
              <w:autoSpaceDN w:val="0"/>
              <w:adjustRightInd w:val="0"/>
              <w:spacing w:line="276" w:lineRule="auto"/>
              <w:ind w:left="480"/>
              <w:rPr>
                <w:rFonts w:ascii="Arial" w:hAnsi="Arial" w:cs="Arial"/>
                <w:sz w:val="20"/>
              </w:rPr>
            </w:pPr>
            <w:r w:rsidRPr="00F17329">
              <w:rPr>
                <w:rFonts w:ascii="Arial" w:hAnsi="Arial" w:cs="Arial"/>
                <w:sz w:val="20"/>
              </w:rPr>
              <w:t xml:space="preserve">WDR bei Twitter, Facebook, </w:t>
            </w:r>
            <w:proofErr w:type="spellStart"/>
            <w:r w:rsidRPr="00F17329">
              <w:rPr>
                <w:rFonts w:ascii="Arial" w:hAnsi="Arial" w:cs="Arial"/>
                <w:sz w:val="20"/>
              </w:rPr>
              <w:t>Instagramm</w:t>
            </w:r>
            <w:proofErr w:type="spellEnd"/>
            <w:r w:rsidRPr="00F17329">
              <w:rPr>
                <w:rFonts w:ascii="Arial" w:hAnsi="Arial" w:cs="Arial"/>
                <w:sz w:val="20"/>
              </w:rPr>
              <w:t xml:space="preserve">, </w:t>
            </w:r>
            <w:proofErr w:type="spellStart"/>
            <w:r w:rsidRPr="00F17329">
              <w:rPr>
                <w:rFonts w:ascii="Arial" w:hAnsi="Arial" w:cs="Arial"/>
                <w:sz w:val="20"/>
              </w:rPr>
              <w:t>Youtube</w:t>
            </w:r>
            <w:proofErr w:type="spellEnd"/>
            <w:r w:rsidR="00AA474C" w:rsidRPr="00F17329">
              <w:rPr>
                <w:rFonts w:ascii="Arial" w:hAnsi="Arial" w:cs="Arial"/>
                <w:sz w:val="20"/>
              </w:rPr>
              <w:t>;</w:t>
            </w:r>
          </w:p>
          <w:p w:rsidR="00AA474C" w:rsidRPr="001047B4" w:rsidRDefault="00EB2140" w:rsidP="001047B4">
            <w:pPr>
              <w:pStyle w:val="Aufzhlungszeichen1-klein"/>
              <w:numPr>
                <w:ilvl w:val="0"/>
                <w:numId w:val="0"/>
              </w:numPr>
              <w:spacing w:line="276" w:lineRule="auto"/>
              <w:ind w:left="284" w:hanging="284"/>
              <w:rPr>
                <w:rFonts w:ascii="Arial" w:hAnsi="Arial" w:cs="Arial"/>
                <w:sz w:val="20"/>
              </w:rPr>
            </w:pPr>
            <w:r w:rsidRPr="001047B4">
              <w:rPr>
                <w:rFonts w:ascii="Arial" w:hAnsi="Arial" w:cs="Arial"/>
                <w:color w:val="000000" w:themeColor="text1"/>
                <w:sz w:val="20"/>
              </w:rPr>
              <w:t>Stiftung Lesen verschickt jährlich kostenfrei Zeitschriften</w:t>
            </w:r>
          </w:p>
          <w:p w:rsidR="00EB2140" w:rsidRPr="001047B4" w:rsidRDefault="007305CE" w:rsidP="00F17329">
            <w:pPr>
              <w:pStyle w:val="Aufzhlungszeichen1-klein"/>
              <w:spacing w:line="276" w:lineRule="auto"/>
              <w:ind w:left="338"/>
              <w:rPr>
                <w:rFonts w:ascii="Arial" w:hAnsi="Arial" w:cs="Arial"/>
                <w:sz w:val="20"/>
              </w:rPr>
            </w:pPr>
            <w:hyperlink r:id="rId14" w:history="1">
              <w:r w:rsidR="00EB2140" w:rsidRPr="001047B4">
                <w:rPr>
                  <w:rStyle w:val="Hyperlink"/>
                  <w:rFonts w:ascii="Arial" w:hAnsi="Arial" w:cs="Arial"/>
                  <w:sz w:val="20"/>
                </w:rPr>
                <w:t>https://www.stiftunglesen.de/programme/schule/sekundarstufe/zeitschriften</w:t>
              </w:r>
            </w:hyperlink>
            <w:r w:rsidR="00EB2140" w:rsidRPr="001047B4">
              <w:rPr>
                <w:rFonts w:ascii="Arial" w:hAnsi="Arial" w:cs="Arial"/>
                <w:color w:val="000000" w:themeColor="text1"/>
                <w:sz w:val="20"/>
              </w:rPr>
              <w:t xml:space="preserve"> </w:t>
            </w:r>
          </w:p>
        </w:tc>
      </w:tr>
      <w:tr w:rsidR="00EB2140" w:rsidRPr="001047B4" w:rsidTr="00E879AD">
        <w:tc>
          <w:tcPr>
            <w:tcW w:w="5000" w:type="pct"/>
            <w:gridSpan w:val="4"/>
          </w:tcPr>
          <w:p w:rsidR="00EB2140" w:rsidRPr="001047B4" w:rsidRDefault="008E6B25" w:rsidP="001047B4">
            <w:pPr>
              <w:spacing w:line="276" w:lineRule="auto"/>
              <w:rPr>
                <w:rFonts w:ascii="Arial" w:hAnsi="Arial" w:cs="Arial"/>
                <w:b/>
                <w:sz w:val="20"/>
              </w:rPr>
            </w:pPr>
            <w:r w:rsidRPr="001047B4">
              <w:rPr>
                <w:rFonts w:ascii="Arial" w:hAnsi="Arial" w:cs="Arial"/>
                <w:b/>
                <w:sz w:val="20"/>
              </w:rPr>
              <w:t>Hinweise zum Präsenz- und Distanzunterricht:</w:t>
            </w:r>
          </w:p>
          <w:p w:rsidR="008E6B25" w:rsidRPr="001047B4" w:rsidRDefault="008E6B25" w:rsidP="001047B4">
            <w:pPr>
              <w:pStyle w:val="Listenabsatz"/>
              <w:numPr>
                <w:ilvl w:val="0"/>
                <w:numId w:val="18"/>
              </w:numPr>
              <w:spacing w:line="276" w:lineRule="auto"/>
              <w:rPr>
                <w:rFonts w:ascii="Arial" w:hAnsi="Arial" w:cs="Arial"/>
                <w:sz w:val="20"/>
              </w:rPr>
            </w:pPr>
            <w:r w:rsidRPr="001047B4">
              <w:rPr>
                <w:rFonts w:ascii="Arial" w:hAnsi="Arial" w:cs="Arial"/>
                <w:sz w:val="20"/>
              </w:rPr>
              <w:t>Untersuchen von gedruckten und digitalen Zeitungen im Präsenzunterricht – Vergleich der Leseerlebnisse und des Leseverhaltens bei beiden Medien;</w:t>
            </w:r>
          </w:p>
          <w:p w:rsidR="008E6B25" w:rsidRPr="001047B4" w:rsidRDefault="008E6B25" w:rsidP="001047B4">
            <w:pPr>
              <w:pStyle w:val="Listenabsatz"/>
              <w:numPr>
                <w:ilvl w:val="0"/>
                <w:numId w:val="18"/>
              </w:numPr>
              <w:spacing w:line="276" w:lineRule="auto"/>
              <w:rPr>
                <w:rFonts w:ascii="Arial" w:hAnsi="Arial" w:cs="Arial"/>
                <w:sz w:val="20"/>
              </w:rPr>
            </w:pPr>
            <w:r w:rsidRPr="001047B4">
              <w:rPr>
                <w:rFonts w:ascii="Arial" w:hAnsi="Arial" w:cs="Arial"/>
                <w:sz w:val="20"/>
              </w:rPr>
              <w:t>Recherche nach Themen oder Textsorten in der Schulbibliothek im Präsenzunterricht;</w:t>
            </w:r>
          </w:p>
          <w:p w:rsidR="008E6B25" w:rsidRPr="001047B4" w:rsidRDefault="008E6B25" w:rsidP="001047B4">
            <w:pPr>
              <w:pStyle w:val="Listenabsatz"/>
              <w:numPr>
                <w:ilvl w:val="0"/>
                <w:numId w:val="18"/>
              </w:numPr>
              <w:spacing w:line="276" w:lineRule="auto"/>
              <w:rPr>
                <w:rFonts w:ascii="Arial" w:hAnsi="Arial" w:cs="Arial"/>
                <w:sz w:val="20"/>
              </w:rPr>
            </w:pPr>
            <w:r w:rsidRPr="001047B4">
              <w:rPr>
                <w:rFonts w:ascii="Arial" w:hAnsi="Arial" w:cs="Arial"/>
                <w:sz w:val="20"/>
              </w:rPr>
              <w:t>Aufteilung in Gruppen nach Textsorten oder Kriterien (Sprache, Zielgruppe, Intention), asynchrones Erarbeiten im Distanzunterricht mit digitalisie</w:t>
            </w:r>
            <w:r w:rsidR="00A14DB4" w:rsidRPr="001047B4">
              <w:rPr>
                <w:rFonts w:ascii="Arial" w:hAnsi="Arial" w:cs="Arial"/>
                <w:sz w:val="20"/>
              </w:rPr>
              <w:t>rten Ergebnissen als Endprodukt;</w:t>
            </w:r>
          </w:p>
          <w:p w:rsidR="00EB2140" w:rsidRPr="001047B4" w:rsidRDefault="00A14DB4" w:rsidP="001047B4">
            <w:pPr>
              <w:pStyle w:val="Listenabsatz"/>
              <w:numPr>
                <w:ilvl w:val="0"/>
                <w:numId w:val="18"/>
              </w:numPr>
              <w:spacing w:line="276" w:lineRule="auto"/>
              <w:rPr>
                <w:rFonts w:ascii="Arial" w:hAnsi="Arial" w:cs="Arial"/>
                <w:sz w:val="20"/>
              </w:rPr>
            </w:pPr>
            <w:r w:rsidRPr="001047B4">
              <w:rPr>
                <w:rFonts w:ascii="Arial" w:hAnsi="Arial" w:cs="Arial"/>
                <w:sz w:val="20"/>
              </w:rPr>
              <w:t>Leistungsbewertung nach sachgemäßer Zuordnung, Kohärenz in der Erklärung selbiger sowie Angabe von Quellen.</w:t>
            </w:r>
          </w:p>
        </w:tc>
      </w:tr>
      <w:tr w:rsidR="00EB2140" w:rsidRPr="001047B4" w:rsidTr="00E879AD">
        <w:tc>
          <w:tcPr>
            <w:tcW w:w="941" w:type="pct"/>
          </w:tcPr>
          <w:p w:rsidR="00EB2140" w:rsidRPr="001047B4" w:rsidRDefault="00EB2140" w:rsidP="001047B4">
            <w:pPr>
              <w:spacing w:line="276" w:lineRule="auto"/>
              <w:ind w:left="284" w:hanging="284"/>
              <w:rPr>
                <w:rFonts w:ascii="Arial" w:hAnsi="Arial" w:cs="Arial"/>
                <w:b/>
                <w:sz w:val="20"/>
              </w:rPr>
            </w:pPr>
            <w:r w:rsidRPr="001047B4">
              <w:rPr>
                <w:rFonts w:ascii="Arial" w:hAnsi="Arial" w:cs="Arial"/>
                <w:b/>
                <w:sz w:val="20"/>
              </w:rPr>
              <w:t>2.</w:t>
            </w:r>
            <w:r w:rsidRPr="001047B4">
              <w:rPr>
                <w:rFonts w:ascii="Arial" w:hAnsi="Arial" w:cs="Arial"/>
                <w:b/>
                <w:sz w:val="20"/>
              </w:rPr>
              <w:tab/>
              <w:t>Meinungsäußernde Texte (Kommentar, Leserbrief etc.) aufspüren, strukturieren und analysieren</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Texte zu vorgegebenen Themen finden</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lastRenderedPageBreak/>
              <w:t xml:space="preserve">Texte im </w:t>
            </w:r>
            <w:proofErr w:type="spellStart"/>
            <w:r w:rsidRPr="001047B4">
              <w:rPr>
                <w:rFonts w:ascii="Arial" w:hAnsi="Arial" w:cs="Arial"/>
                <w:sz w:val="20"/>
              </w:rPr>
              <w:t>Padlet</w:t>
            </w:r>
            <w:proofErr w:type="spellEnd"/>
            <w:r w:rsidRPr="001047B4">
              <w:rPr>
                <w:rFonts w:ascii="Arial" w:hAnsi="Arial" w:cs="Arial"/>
                <w:sz w:val="20"/>
              </w:rPr>
              <w:t xml:space="preserve"> sortiert einfügen</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Texte vergleichen und beurteilen</w:t>
            </w:r>
          </w:p>
        </w:tc>
        <w:tc>
          <w:tcPr>
            <w:tcW w:w="1449" w:type="pct"/>
          </w:tcPr>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lastRenderedPageBreak/>
              <w:t xml:space="preserve">nutzen Bücher und Medien zur Informationsentnahme, ordnen die Informationen und halten sie fest. </w:t>
            </w:r>
          </w:p>
          <w:p w:rsidR="00EB2140" w:rsidRPr="001047B4" w:rsidRDefault="009C3F5D" w:rsidP="001047B4">
            <w:pPr>
              <w:pStyle w:val="Aufzhlungszeichen1-klein"/>
              <w:spacing w:line="276" w:lineRule="auto"/>
              <w:rPr>
                <w:rFonts w:ascii="Arial" w:hAnsi="Arial" w:cs="Arial"/>
                <w:sz w:val="20"/>
              </w:rPr>
            </w:pPr>
            <w:r w:rsidRPr="001047B4">
              <w:rPr>
                <w:rFonts w:ascii="Arial" w:hAnsi="Arial" w:cs="Arial"/>
                <w:sz w:val="20"/>
              </w:rPr>
              <w:t>untersuchen und b</w:t>
            </w:r>
            <w:r w:rsidR="00EB2140" w:rsidRPr="001047B4">
              <w:rPr>
                <w:rFonts w:ascii="Arial" w:hAnsi="Arial" w:cs="Arial"/>
                <w:sz w:val="20"/>
              </w:rPr>
              <w:t>ewerten Sachtexte, Bilder und diskontinuierliche Texte im Hinblick auf Intention und Funktion.</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lastRenderedPageBreak/>
              <w:t xml:space="preserve">vergleichen und unterscheiden Ausdrucksweisen und Wirkungsabsichten von sprachlichen Äußerungen. </w:t>
            </w:r>
          </w:p>
        </w:tc>
        <w:tc>
          <w:tcPr>
            <w:tcW w:w="1346" w:type="pct"/>
          </w:tcPr>
          <w:p w:rsidR="00EB2140" w:rsidRPr="001047B4" w:rsidRDefault="00EB2140" w:rsidP="001047B4">
            <w:pPr>
              <w:tabs>
                <w:tab w:val="clear" w:pos="284"/>
                <w:tab w:val="left" w:pos="399"/>
              </w:tabs>
              <w:spacing w:line="276" w:lineRule="auto"/>
              <w:ind w:left="399" w:hanging="399"/>
              <w:rPr>
                <w:rFonts w:ascii="Arial" w:hAnsi="Arial" w:cs="Arial"/>
                <w:sz w:val="20"/>
              </w:rPr>
            </w:pPr>
            <w:r w:rsidRPr="001047B4">
              <w:rPr>
                <w:rFonts w:ascii="Arial" w:hAnsi="Arial" w:cs="Arial"/>
                <w:sz w:val="20"/>
              </w:rPr>
              <w:lastRenderedPageBreak/>
              <w:t>3.1</w:t>
            </w:r>
            <w:r w:rsidRPr="001047B4">
              <w:rPr>
                <w:rFonts w:ascii="Arial" w:hAnsi="Arial" w:cs="Arial"/>
                <w:sz w:val="20"/>
              </w:rPr>
              <w:tab/>
              <w:t>Kommunikations- und Kooperationsprozesse mit digitalen Werkzeugen zielgerichtet gestalten sowie mediale Produkte und Informationen teilen</w:t>
            </w:r>
          </w:p>
          <w:p w:rsidR="00EB2140" w:rsidRPr="001047B4" w:rsidRDefault="00EB2140" w:rsidP="001047B4">
            <w:pPr>
              <w:tabs>
                <w:tab w:val="clear" w:pos="284"/>
                <w:tab w:val="left" w:pos="399"/>
              </w:tabs>
              <w:spacing w:line="276" w:lineRule="auto"/>
              <w:ind w:left="399" w:hanging="399"/>
              <w:rPr>
                <w:rFonts w:ascii="Arial" w:hAnsi="Arial" w:cs="Arial"/>
                <w:sz w:val="20"/>
              </w:rPr>
            </w:pPr>
            <w:r w:rsidRPr="001047B4">
              <w:rPr>
                <w:rFonts w:ascii="Arial" w:hAnsi="Arial" w:cs="Arial"/>
                <w:sz w:val="20"/>
              </w:rPr>
              <w:t>3.2</w:t>
            </w:r>
            <w:r w:rsidRPr="001047B4">
              <w:rPr>
                <w:rFonts w:ascii="Arial" w:hAnsi="Arial" w:cs="Arial"/>
                <w:sz w:val="20"/>
              </w:rPr>
              <w:tab/>
              <w:t>Regeln für digitale Kommunikation und Kooperation kennen, formulieren und einhalten</w:t>
            </w:r>
          </w:p>
        </w:tc>
        <w:tc>
          <w:tcPr>
            <w:tcW w:w="1264" w:type="pct"/>
          </w:tcPr>
          <w:p w:rsidR="00AA474C" w:rsidRPr="001047B4" w:rsidRDefault="00EB2140" w:rsidP="001047B4">
            <w:pPr>
              <w:autoSpaceDE w:val="0"/>
              <w:autoSpaceDN w:val="0"/>
              <w:adjustRightInd w:val="0"/>
              <w:spacing w:line="276" w:lineRule="auto"/>
              <w:contextualSpacing/>
              <w:rPr>
                <w:rFonts w:ascii="Arial" w:hAnsi="Arial" w:cs="Arial"/>
                <w:sz w:val="20"/>
              </w:rPr>
            </w:pPr>
            <w:r w:rsidRPr="001047B4">
              <w:rPr>
                <w:rFonts w:ascii="Arial" w:hAnsi="Arial" w:cs="Arial"/>
                <w:sz w:val="20"/>
              </w:rPr>
              <w:t xml:space="preserve">Tutorial zum Thema </w:t>
            </w:r>
            <w:proofErr w:type="spellStart"/>
            <w:r w:rsidRPr="001047B4">
              <w:rPr>
                <w:rFonts w:ascii="Arial" w:hAnsi="Arial" w:cs="Arial"/>
                <w:sz w:val="20"/>
              </w:rPr>
              <w:t>Padlet</w:t>
            </w:r>
            <w:proofErr w:type="spellEnd"/>
            <w:r w:rsidRPr="001047B4">
              <w:rPr>
                <w:rFonts w:ascii="Arial" w:hAnsi="Arial" w:cs="Arial"/>
                <w:sz w:val="20"/>
              </w:rPr>
              <w:t xml:space="preserve">: </w:t>
            </w:r>
          </w:p>
          <w:p w:rsidR="00EB2140" w:rsidRPr="001047B4" w:rsidRDefault="007305CE" w:rsidP="001047B4">
            <w:pPr>
              <w:pStyle w:val="Listenabsatz"/>
              <w:numPr>
                <w:ilvl w:val="0"/>
                <w:numId w:val="24"/>
              </w:numPr>
              <w:autoSpaceDE w:val="0"/>
              <w:autoSpaceDN w:val="0"/>
              <w:adjustRightInd w:val="0"/>
              <w:spacing w:line="276" w:lineRule="auto"/>
              <w:ind w:left="255" w:hanging="181"/>
              <w:rPr>
                <w:rFonts w:ascii="Arial" w:hAnsi="Arial" w:cs="Arial"/>
                <w:sz w:val="20"/>
              </w:rPr>
            </w:pPr>
            <w:hyperlink r:id="rId15" w:history="1">
              <w:r w:rsidR="00EB2140" w:rsidRPr="001047B4">
                <w:rPr>
                  <w:rStyle w:val="Hyperlink"/>
                  <w:rFonts w:ascii="Arial" w:hAnsi="Arial" w:cs="Arial"/>
                  <w:sz w:val="20"/>
                </w:rPr>
                <w:t>https://ivi-education.de/video/digitale-pinnwand-padlet/</w:t>
              </w:r>
            </w:hyperlink>
            <w:r w:rsidR="00EB2140" w:rsidRPr="001047B4">
              <w:rPr>
                <w:rFonts w:ascii="Arial" w:hAnsi="Arial" w:cs="Arial"/>
                <w:sz w:val="20"/>
              </w:rPr>
              <w:t xml:space="preserve"> </w:t>
            </w:r>
          </w:p>
          <w:p w:rsidR="00AA474C" w:rsidRPr="001047B4" w:rsidRDefault="00EB2140" w:rsidP="001047B4">
            <w:pPr>
              <w:spacing w:line="276" w:lineRule="auto"/>
              <w:rPr>
                <w:rFonts w:ascii="Arial" w:hAnsi="Arial" w:cs="Arial"/>
                <w:sz w:val="20"/>
                <w:u w:val="single"/>
              </w:rPr>
            </w:pPr>
            <w:r w:rsidRPr="001047B4">
              <w:rPr>
                <w:rFonts w:ascii="Arial" w:hAnsi="Arial" w:cs="Arial"/>
                <w:sz w:val="20"/>
              </w:rPr>
              <w:t>Hinweise zu typischen journ</w:t>
            </w:r>
            <w:r w:rsidR="00AA474C" w:rsidRPr="001047B4">
              <w:rPr>
                <w:rFonts w:ascii="Arial" w:hAnsi="Arial" w:cs="Arial"/>
                <w:sz w:val="20"/>
              </w:rPr>
              <w:t>alistischen Darstellungsformen:</w:t>
            </w:r>
          </w:p>
          <w:p w:rsidR="00AA474C" w:rsidRPr="001047B4" w:rsidRDefault="007305CE" w:rsidP="001047B4">
            <w:pPr>
              <w:pStyle w:val="Listenabsatz"/>
              <w:numPr>
                <w:ilvl w:val="0"/>
                <w:numId w:val="23"/>
              </w:numPr>
              <w:spacing w:line="276" w:lineRule="auto"/>
              <w:ind w:left="255" w:hanging="181"/>
              <w:rPr>
                <w:rFonts w:ascii="Arial" w:hAnsi="Arial" w:cs="Arial"/>
                <w:sz w:val="20"/>
                <w:u w:val="single"/>
              </w:rPr>
            </w:pPr>
            <w:hyperlink r:id="rId16" w:history="1">
              <w:r w:rsidR="00EB2140" w:rsidRPr="001047B4">
                <w:rPr>
                  <w:rStyle w:val="Hyperlink"/>
                  <w:rFonts w:ascii="Arial" w:hAnsi="Arial" w:cs="Arial"/>
                  <w:sz w:val="20"/>
                </w:rPr>
                <w:t>https://blog.zeit.de/schueler/files/2010/09/2.1-Klassische_Medien.pdf</w:t>
              </w:r>
            </w:hyperlink>
          </w:p>
        </w:tc>
      </w:tr>
      <w:tr w:rsidR="00EB2140" w:rsidRPr="001047B4" w:rsidTr="00E879AD">
        <w:tc>
          <w:tcPr>
            <w:tcW w:w="5000" w:type="pct"/>
            <w:gridSpan w:val="4"/>
          </w:tcPr>
          <w:p w:rsidR="004A5DD7" w:rsidRPr="001047B4" w:rsidRDefault="004A5DD7" w:rsidP="001047B4">
            <w:pPr>
              <w:autoSpaceDE w:val="0"/>
              <w:autoSpaceDN w:val="0"/>
              <w:adjustRightInd w:val="0"/>
              <w:spacing w:line="276" w:lineRule="auto"/>
              <w:contextualSpacing/>
              <w:jc w:val="both"/>
              <w:rPr>
                <w:rFonts w:ascii="Arial" w:hAnsi="Arial" w:cs="Arial"/>
                <w:b/>
                <w:sz w:val="20"/>
              </w:rPr>
            </w:pPr>
            <w:r w:rsidRPr="001047B4">
              <w:rPr>
                <w:rFonts w:ascii="Arial" w:hAnsi="Arial" w:cs="Arial"/>
                <w:b/>
                <w:sz w:val="20"/>
              </w:rPr>
              <w:lastRenderedPageBreak/>
              <w:t xml:space="preserve">Hinweise zum </w:t>
            </w:r>
            <w:r w:rsidR="008E6B25" w:rsidRPr="001047B4">
              <w:rPr>
                <w:rFonts w:ascii="Arial" w:hAnsi="Arial" w:cs="Arial"/>
                <w:b/>
                <w:sz w:val="20"/>
              </w:rPr>
              <w:t xml:space="preserve">Präsenz- und </w:t>
            </w:r>
            <w:r w:rsidRPr="001047B4">
              <w:rPr>
                <w:rFonts w:ascii="Arial" w:hAnsi="Arial" w:cs="Arial"/>
                <w:b/>
                <w:sz w:val="20"/>
              </w:rPr>
              <w:t>Distanzunterricht:</w:t>
            </w:r>
          </w:p>
          <w:p w:rsidR="000C5BE3" w:rsidRPr="001047B4" w:rsidRDefault="000C5BE3" w:rsidP="001047B4">
            <w:pPr>
              <w:pStyle w:val="Listenabsatz"/>
              <w:numPr>
                <w:ilvl w:val="0"/>
                <w:numId w:val="18"/>
              </w:numPr>
              <w:autoSpaceDE w:val="0"/>
              <w:autoSpaceDN w:val="0"/>
              <w:adjustRightInd w:val="0"/>
              <w:spacing w:line="276" w:lineRule="auto"/>
              <w:jc w:val="both"/>
              <w:rPr>
                <w:rFonts w:ascii="Arial" w:hAnsi="Arial" w:cs="Arial"/>
                <w:sz w:val="20"/>
              </w:rPr>
            </w:pPr>
            <w:r w:rsidRPr="001047B4">
              <w:rPr>
                <w:rFonts w:ascii="Arial" w:hAnsi="Arial" w:cs="Arial"/>
                <w:sz w:val="20"/>
              </w:rPr>
              <w:t>Im Präsenzunterricht recherchieren die Lernenden im Selbstlernzentrum, in der Schulbibliothek oder bringen Printmedien von zu Hause mit;</w:t>
            </w:r>
          </w:p>
          <w:p w:rsidR="000C5BE3" w:rsidRPr="001047B4" w:rsidRDefault="000C5BE3" w:rsidP="001047B4">
            <w:pPr>
              <w:pStyle w:val="Listenabsatz"/>
              <w:numPr>
                <w:ilvl w:val="0"/>
                <w:numId w:val="18"/>
              </w:numPr>
              <w:autoSpaceDE w:val="0"/>
              <w:autoSpaceDN w:val="0"/>
              <w:adjustRightInd w:val="0"/>
              <w:spacing w:line="276" w:lineRule="auto"/>
              <w:jc w:val="both"/>
              <w:rPr>
                <w:rFonts w:ascii="Arial" w:hAnsi="Arial" w:cs="Arial"/>
                <w:sz w:val="20"/>
              </w:rPr>
            </w:pPr>
            <w:r w:rsidRPr="001047B4">
              <w:rPr>
                <w:rFonts w:ascii="Arial" w:hAnsi="Arial" w:cs="Arial"/>
                <w:sz w:val="20"/>
              </w:rPr>
              <w:t xml:space="preserve">Im Präsenzunterricht können digitale Tools gut eingeführt werden, indem Schülerinnen und Schüler auf digitalen Endgeräten Textmerkmale protokollieren, Übersichten </w:t>
            </w:r>
            <w:proofErr w:type="spellStart"/>
            <w:r w:rsidRPr="001047B4">
              <w:rPr>
                <w:rFonts w:ascii="Arial" w:hAnsi="Arial" w:cs="Arial"/>
                <w:sz w:val="20"/>
              </w:rPr>
              <w:t>kollaborativ</w:t>
            </w:r>
            <w:proofErr w:type="spellEnd"/>
            <w:r w:rsidRPr="001047B4">
              <w:rPr>
                <w:rFonts w:ascii="Arial" w:hAnsi="Arial" w:cs="Arial"/>
                <w:sz w:val="20"/>
              </w:rPr>
              <w:t xml:space="preserve"> erstellen und sich dabei gegenseitig unterstützen. So wird ein zielgerichtetes Nutzen der Plattformen und Apps im Distanzunterricht entscheidend vorbereitet;</w:t>
            </w:r>
          </w:p>
          <w:p w:rsidR="007E5855" w:rsidRPr="001047B4" w:rsidRDefault="007E5855" w:rsidP="001047B4">
            <w:pPr>
              <w:pStyle w:val="Listenabsatz"/>
              <w:numPr>
                <w:ilvl w:val="0"/>
                <w:numId w:val="18"/>
              </w:numPr>
              <w:autoSpaceDE w:val="0"/>
              <w:autoSpaceDN w:val="0"/>
              <w:adjustRightInd w:val="0"/>
              <w:spacing w:line="276" w:lineRule="auto"/>
              <w:jc w:val="both"/>
              <w:rPr>
                <w:rFonts w:ascii="Arial" w:hAnsi="Arial" w:cs="Arial"/>
                <w:sz w:val="20"/>
              </w:rPr>
            </w:pPr>
            <w:r w:rsidRPr="001047B4">
              <w:rPr>
                <w:rFonts w:ascii="Arial" w:hAnsi="Arial" w:cs="Arial"/>
                <w:sz w:val="20"/>
              </w:rPr>
              <w:t>Eigene Kommunikationsregeln können</w:t>
            </w:r>
            <w:r w:rsidR="001B31F8" w:rsidRPr="001047B4">
              <w:rPr>
                <w:rFonts w:ascii="Arial" w:hAnsi="Arial" w:cs="Arial"/>
                <w:sz w:val="20"/>
              </w:rPr>
              <w:t xml:space="preserve"> synchron</w:t>
            </w:r>
            <w:r w:rsidRPr="001047B4">
              <w:rPr>
                <w:rFonts w:ascii="Arial" w:hAnsi="Arial" w:cs="Arial"/>
                <w:sz w:val="20"/>
              </w:rPr>
              <w:t xml:space="preserve"> im Präsenzunterricht erarbeitet werden. Die Lernenden können dann Ideen entwickeln, wie sie sich die Regeln in digitalen Umgebungen sichtbar machen wollen, als Bildschirmschoner, Browser-Startseite, Pop-Ups, Desktop-Notiz oder akustisches Signal</w:t>
            </w:r>
            <w:r w:rsidR="001B31F8" w:rsidRPr="001047B4">
              <w:rPr>
                <w:rFonts w:ascii="Arial" w:hAnsi="Arial" w:cs="Arial"/>
                <w:sz w:val="20"/>
              </w:rPr>
              <w:t>;</w:t>
            </w:r>
          </w:p>
          <w:p w:rsidR="00A14DB4" w:rsidRPr="001047B4" w:rsidRDefault="001B31F8" w:rsidP="001047B4">
            <w:pPr>
              <w:pStyle w:val="Listenabsatz"/>
              <w:numPr>
                <w:ilvl w:val="0"/>
                <w:numId w:val="18"/>
              </w:numPr>
              <w:autoSpaceDE w:val="0"/>
              <w:autoSpaceDN w:val="0"/>
              <w:adjustRightInd w:val="0"/>
              <w:spacing w:line="276" w:lineRule="auto"/>
              <w:jc w:val="both"/>
              <w:rPr>
                <w:rFonts w:ascii="Arial" w:hAnsi="Arial" w:cs="Arial"/>
                <w:sz w:val="20"/>
              </w:rPr>
            </w:pPr>
            <w:r w:rsidRPr="001047B4">
              <w:rPr>
                <w:rFonts w:ascii="Arial" w:hAnsi="Arial" w:cs="Arial"/>
                <w:sz w:val="20"/>
              </w:rPr>
              <w:t xml:space="preserve">Digital und </w:t>
            </w:r>
            <w:proofErr w:type="spellStart"/>
            <w:r w:rsidRPr="001047B4">
              <w:rPr>
                <w:rFonts w:ascii="Arial" w:hAnsi="Arial" w:cs="Arial"/>
                <w:sz w:val="20"/>
              </w:rPr>
              <w:t>kollaborativ</w:t>
            </w:r>
            <w:proofErr w:type="spellEnd"/>
            <w:r w:rsidRPr="001047B4">
              <w:rPr>
                <w:rFonts w:ascii="Arial" w:hAnsi="Arial" w:cs="Arial"/>
                <w:sz w:val="20"/>
              </w:rPr>
              <w:t xml:space="preserve"> kann asynchron laufend eine Reflexion der Regeln und deren Umsetzung erfolgen, z. B. mittels browserbasierten Textprog</w:t>
            </w:r>
            <w:r w:rsidR="00A14DB4" w:rsidRPr="001047B4">
              <w:rPr>
                <w:rFonts w:ascii="Arial" w:hAnsi="Arial" w:cs="Arial"/>
                <w:sz w:val="20"/>
              </w:rPr>
              <w:t>rammen (Word/OneNote/</w:t>
            </w:r>
            <w:proofErr w:type="spellStart"/>
            <w:r w:rsidR="00A14DB4" w:rsidRPr="001047B4">
              <w:rPr>
                <w:rFonts w:ascii="Arial" w:hAnsi="Arial" w:cs="Arial"/>
                <w:sz w:val="20"/>
              </w:rPr>
              <w:t>Etherpads</w:t>
            </w:r>
            <w:proofErr w:type="spellEnd"/>
            <w:r w:rsidR="00A14DB4" w:rsidRPr="001047B4">
              <w:rPr>
                <w:rFonts w:ascii="Arial" w:hAnsi="Arial" w:cs="Arial"/>
                <w:sz w:val="20"/>
              </w:rPr>
              <w:t>);</w:t>
            </w:r>
          </w:p>
          <w:p w:rsidR="000C5BE3" w:rsidRPr="00CD70FA" w:rsidRDefault="00A14DB4" w:rsidP="001047B4">
            <w:pPr>
              <w:pStyle w:val="Listenabsatz"/>
              <w:numPr>
                <w:ilvl w:val="0"/>
                <w:numId w:val="18"/>
              </w:numPr>
              <w:autoSpaceDE w:val="0"/>
              <w:autoSpaceDN w:val="0"/>
              <w:adjustRightInd w:val="0"/>
              <w:spacing w:line="276" w:lineRule="auto"/>
              <w:jc w:val="both"/>
              <w:rPr>
                <w:rFonts w:ascii="Arial" w:hAnsi="Arial" w:cs="Arial"/>
                <w:sz w:val="20"/>
              </w:rPr>
            </w:pPr>
            <w:r w:rsidRPr="001047B4">
              <w:rPr>
                <w:rFonts w:ascii="Arial" w:hAnsi="Arial" w:cs="Arial"/>
                <w:sz w:val="20"/>
              </w:rPr>
              <w:t>Leistungsbewertung z. B. nach Umgang, Einhaltung, Überarbeitung und Reflexion von Kommunikationsregeln; Würdigung von unterstützendem Verhalten von Plattform- oder Tool-Expertinnen und –Experten.</w:t>
            </w:r>
          </w:p>
        </w:tc>
      </w:tr>
      <w:tr w:rsidR="00EB2140" w:rsidRPr="001047B4" w:rsidTr="00E879AD">
        <w:tc>
          <w:tcPr>
            <w:tcW w:w="941" w:type="pct"/>
          </w:tcPr>
          <w:p w:rsidR="00EB2140" w:rsidRPr="001047B4" w:rsidRDefault="00EB2140" w:rsidP="001047B4">
            <w:pPr>
              <w:spacing w:line="276" w:lineRule="auto"/>
              <w:ind w:left="284" w:hanging="284"/>
              <w:rPr>
                <w:rFonts w:ascii="Arial" w:hAnsi="Arial" w:cs="Arial"/>
                <w:b/>
                <w:sz w:val="20"/>
              </w:rPr>
            </w:pPr>
            <w:r w:rsidRPr="001047B4">
              <w:rPr>
                <w:rFonts w:ascii="Arial" w:hAnsi="Arial" w:cs="Arial"/>
                <w:b/>
                <w:sz w:val="20"/>
              </w:rPr>
              <w:t>3.</w:t>
            </w:r>
            <w:r w:rsidRPr="001047B4">
              <w:rPr>
                <w:rFonts w:ascii="Arial" w:hAnsi="Arial" w:cs="Arial"/>
                <w:b/>
                <w:sz w:val="20"/>
              </w:rPr>
              <w:tab/>
              <w:t>Meinungsäußernde Texte verfassen</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 xml:space="preserve">Texte zu vorgegebenen Themen </w:t>
            </w:r>
            <w:proofErr w:type="spellStart"/>
            <w:r w:rsidRPr="001047B4">
              <w:rPr>
                <w:rFonts w:ascii="Arial" w:hAnsi="Arial" w:cs="Arial"/>
                <w:sz w:val="20"/>
              </w:rPr>
              <w:t>kollaborativ</w:t>
            </w:r>
            <w:proofErr w:type="spellEnd"/>
            <w:r w:rsidRPr="001047B4">
              <w:rPr>
                <w:rFonts w:ascii="Arial" w:hAnsi="Arial" w:cs="Arial"/>
                <w:sz w:val="20"/>
              </w:rPr>
              <w:t xml:space="preserve"> mit </w:t>
            </w:r>
            <w:proofErr w:type="spellStart"/>
            <w:r w:rsidRPr="001047B4">
              <w:rPr>
                <w:rFonts w:ascii="Arial" w:hAnsi="Arial" w:cs="Arial"/>
                <w:sz w:val="20"/>
              </w:rPr>
              <w:t>Etherpad</w:t>
            </w:r>
            <w:proofErr w:type="spellEnd"/>
            <w:r w:rsidRPr="001047B4">
              <w:rPr>
                <w:rFonts w:ascii="Arial" w:hAnsi="Arial" w:cs="Arial"/>
                <w:sz w:val="20"/>
              </w:rPr>
              <w:t xml:space="preserve"> verfassen</w:t>
            </w:r>
          </w:p>
          <w:p w:rsidR="00EB2140" w:rsidRPr="001047B4" w:rsidRDefault="00EB2140" w:rsidP="001047B4">
            <w:pPr>
              <w:pStyle w:val="Listenabsatz"/>
              <w:tabs>
                <w:tab w:val="clear" w:pos="284"/>
              </w:tabs>
              <w:spacing w:line="276" w:lineRule="auto"/>
              <w:ind w:left="360"/>
              <w:rPr>
                <w:rFonts w:ascii="Arial" w:hAnsi="Arial" w:cs="Arial"/>
                <w:i/>
                <w:sz w:val="20"/>
              </w:rPr>
            </w:pPr>
          </w:p>
        </w:tc>
        <w:tc>
          <w:tcPr>
            <w:tcW w:w="1449" w:type="pct"/>
          </w:tcPr>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gestalten Schreibprozesse zunehmend selbstständig.</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setzen sich argumentativ mit einem neuen Sachverhalt auseinander.</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 xml:space="preserve">gestalten </w:t>
            </w:r>
            <w:proofErr w:type="spellStart"/>
            <w:r w:rsidRPr="001047B4">
              <w:rPr>
                <w:rFonts w:ascii="Arial" w:hAnsi="Arial" w:cs="Arial"/>
                <w:sz w:val="20"/>
              </w:rPr>
              <w:t>appellative</w:t>
            </w:r>
            <w:proofErr w:type="spellEnd"/>
            <w:r w:rsidRPr="001047B4">
              <w:rPr>
                <w:rFonts w:ascii="Arial" w:hAnsi="Arial" w:cs="Arial"/>
                <w:sz w:val="20"/>
              </w:rPr>
              <w:t xml:space="preserve"> Texte und verwenden dabei verschiedene Präsentationstechniken.  </w:t>
            </w:r>
          </w:p>
        </w:tc>
        <w:tc>
          <w:tcPr>
            <w:tcW w:w="1346" w:type="pct"/>
          </w:tcPr>
          <w:p w:rsidR="00EB2140" w:rsidRPr="001047B4" w:rsidRDefault="00EB2140" w:rsidP="001047B4">
            <w:pPr>
              <w:tabs>
                <w:tab w:val="clear" w:pos="284"/>
                <w:tab w:val="left" w:pos="399"/>
              </w:tabs>
              <w:spacing w:line="276" w:lineRule="auto"/>
              <w:ind w:left="399" w:hanging="399"/>
              <w:rPr>
                <w:rFonts w:ascii="Arial" w:hAnsi="Arial" w:cs="Arial"/>
                <w:sz w:val="20"/>
              </w:rPr>
            </w:pPr>
            <w:r w:rsidRPr="001047B4">
              <w:rPr>
                <w:rFonts w:ascii="Arial" w:hAnsi="Arial" w:cs="Arial"/>
                <w:sz w:val="20"/>
              </w:rPr>
              <w:t>3.1</w:t>
            </w:r>
            <w:r w:rsidRPr="001047B4">
              <w:rPr>
                <w:rFonts w:ascii="Arial" w:hAnsi="Arial" w:cs="Arial"/>
                <w:sz w:val="20"/>
              </w:rPr>
              <w:tab/>
              <w:t>Kommunikations- und Kooperationsprozesse mit digitalen Werkzeugen zielgerichtet gestalten sowie mediale Produkte und Informationen teilen</w:t>
            </w:r>
          </w:p>
          <w:p w:rsidR="00EB2140" w:rsidRPr="001047B4" w:rsidRDefault="00EB2140" w:rsidP="001047B4">
            <w:pPr>
              <w:tabs>
                <w:tab w:val="clear" w:pos="284"/>
                <w:tab w:val="left" w:pos="364"/>
              </w:tabs>
              <w:spacing w:line="276" w:lineRule="auto"/>
              <w:ind w:left="364" w:hanging="364"/>
              <w:rPr>
                <w:rFonts w:ascii="Arial" w:hAnsi="Arial" w:cs="Arial"/>
                <w:sz w:val="20"/>
              </w:rPr>
            </w:pPr>
            <w:r w:rsidRPr="001047B4">
              <w:rPr>
                <w:rFonts w:ascii="Arial" w:hAnsi="Arial" w:cs="Arial"/>
                <w:sz w:val="20"/>
              </w:rPr>
              <w:t>3.2</w:t>
            </w:r>
            <w:r w:rsidRPr="001047B4">
              <w:rPr>
                <w:rFonts w:ascii="Arial" w:hAnsi="Arial" w:cs="Arial"/>
                <w:sz w:val="20"/>
              </w:rPr>
              <w:tab/>
              <w:t>Regeln für digitale Kommunikation und Kooperation kennen, formulieren und einhalten</w:t>
            </w:r>
          </w:p>
        </w:tc>
        <w:tc>
          <w:tcPr>
            <w:tcW w:w="1264" w:type="pct"/>
          </w:tcPr>
          <w:p w:rsidR="00AA474C" w:rsidRPr="001047B4" w:rsidRDefault="00EB2140" w:rsidP="001047B4">
            <w:pPr>
              <w:spacing w:line="276" w:lineRule="auto"/>
              <w:rPr>
                <w:rFonts w:ascii="Arial" w:hAnsi="Arial" w:cs="Arial"/>
                <w:sz w:val="20"/>
              </w:rPr>
            </w:pPr>
            <w:r w:rsidRPr="001047B4">
              <w:rPr>
                <w:rFonts w:ascii="Arial" w:hAnsi="Arial" w:cs="Arial"/>
                <w:sz w:val="20"/>
              </w:rPr>
              <w:t>Ein</w:t>
            </w:r>
            <w:r w:rsidR="00AA474C" w:rsidRPr="001047B4">
              <w:rPr>
                <w:rFonts w:ascii="Arial" w:hAnsi="Arial" w:cs="Arial"/>
                <w:sz w:val="20"/>
              </w:rPr>
              <w:t xml:space="preserve">e Anleitung zum Thema </w:t>
            </w:r>
            <w:proofErr w:type="spellStart"/>
            <w:r w:rsidR="00AA474C" w:rsidRPr="001047B4">
              <w:rPr>
                <w:rFonts w:ascii="Arial" w:hAnsi="Arial" w:cs="Arial"/>
                <w:sz w:val="20"/>
              </w:rPr>
              <w:t>Etherpad</w:t>
            </w:r>
            <w:proofErr w:type="spellEnd"/>
            <w:r w:rsidR="00AA474C" w:rsidRPr="001047B4">
              <w:rPr>
                <w:rFonts w:ascii="Arial" w:hAnsi="Arial" w:cs="Arial"/>
                <w:sz w:val="20"/>
              </w:rPr>
              <w:t>.</w:t>
            </w:r>
          </w:p>
          <w:p w:rsidR="00EB2140" w:rsidRPr="001047B4" w:rsidRDefault="007305CE" w:rsidP="001047B4">
            <w:pPr>
              <w:pStyle w:val="Listenabsatz"/>
              <w:numPr>
                <w:ilvl w:val="0"/>
                <w:numId w:val="23"/>
              </w:numPr>
              <w:tabs>
                <w:tab w:val="clear" w:pos="284"/>
                <w:tab w:val="left" w:pos="114"/>
              </w:tabs>
              <w:spacing w:line="276" w:lineRule="auto"/>
              <w:ind w:left="114" w:hanging="141"/>
              <w:rPr>
                <w:rFonts w:ascii="Arial" w:hAnsi="Arial" w:cs="Arial"/>
                <w:sz w:val="20"/>
                <w:u w:val="single"/>
              </w:rPr>
            </w:pPr>
            <w:hyperlink r:id="rId17" w:history="1">
              <w:r w:rsidR="00EB2140" w:rsidRPr="001047B4">
                <w:rPr>
                  <w:rStyle w:val="Hyperlink"/>
                  <w:rFonts w:ascii="Arial" w:hAnsi="Arial" w:cs="Arial"/>
                  <w:sz w:val="20"/>
                </w:rPr>
                <w:t>https://www.zum.de/Faecher/D/BW/gym/kollaborativ/etherpad-tutorial.pdf</w:t>
              </w:r>
            </w:hyperlink>
          </w:p>
        </w:tc>
      </w:tr>
      <w:tr w:rsidR="00EB2140" w:rsidRPr="001047B4" w:rsidTr="00E879AD">
        <w:tc>
          <w:tcPr>
            <w:tcW w:w="5000" w:type="pct"/>
            <w:gridSpan w:val="4"/>
          </w:tcPr>
          <w:p w:rsidR="004A5DD7" w:rsidRPr="001047B4" w:rsidRDefault="004A5DD7" w:rsidP="001047B4">
            <w:pPr>
              <w:autoSpaceDE w:val="0"/>
              <w:autoSpaceDN w:val="0"/>
              <w:adjustRightInd w:val="0"/>
              <w:spacing w:line="276" w:lineRule="auto"/>
              <w:contextualSpacing/>
              <w:jc w:val="both"/>
              <w:rPr>
                <w:rFonts w:ascii="Arial" w:hAnsi="Arial" w:cs="Arial"/>
                <w:b/>
                <w:sz w:val="20"/>
              </w:rPr>
            </w:pPr>
            <w:r w:rsidRPr="001047B4">
              <w:rPr>
                <w:rFonts w:ascii="Arial" w:hAnsi="Arial" w:cs="Arial"/>
                <w:b/>
                <w:sz w:val="20"/>
              </w:rPr>
              <w:t>Hinweise zum</w:t>
            </w:r>
            <w:r w:rsidR="008E6B25" w:rsidRPr="001047B4">
              <w:rPr>
                <w:rFonts w:ascii="Arial" w:hAnsi="Arial" w:cs="Arial"/>
                <w:b/>
                <w:sz w:val="20"/>
              </w:rPr>
              <w:t xml:space="preserve"> Präsenz- und</w:t>
            </w:r>
            <w:r w:rsidRPr="001047B4">
              <w:rPr>
                <w:rFonts w:ascii="Arial" w:hAnsi="Arial" w:cs="Arial"/>
                <w:b/>
                <w:sz w:val="20"/>
              </w:rPr>
              <w:t xml:space="preserve"> Distanzunterricht:</w:t>
            </w:r>
          </w:p>
          <w:p w:rsidR="004A5DD7" w:rsidRPr="001047B4" w:rsidRDefault="004A5DD7" w:rsidP="001047B4">
            <w:pPr>
              <w:pStyle w:val="Listenabsatz"/>
              <w:numPr>
                <w:ilvl w:val="0"/>
                <w:numId w:val="18"/>
              </w:numPr>
              <w:spacing w:line="276" w:lineRule="auto"/>
              <w:rPr>
                <w:rFonts w:ascii="Arial" w:hAnsi="Arial" w:cs="Arial"/>
                <w:sz w:val="20"/>
              </w:rPr>
            </w:pPr>
            <w:r w:rsidRPr="001047B4">
              <w:rPr>
                <w:rFonts w:ascii="Arial" w:hAnsi="Arial" w:cs="Arial"/>
                <w:sz w:val="20"/>
              </w:rPr>
              <w:t xml:space="preserve">Die Kommunikation und das Arbeiten mit digitalen Plattformen wie </w:t>
            </w:r>
            <w:proofErr w:type="spellStart"/>
            <w:r w:rsidRPr="001047B4">
              <w:rPr>
                <w:rFonts w:ascii="Arial" w:hAnsi="Arial" w:cs="Arial"/>
                <w:sz w:val="20"/>
              </w:rPr>
              <w:t>kollaborativen</w:t>
            </w:r>
            <w:proofErr w:type="spellEnd"/>
            <w:r w:rsidRPr="001047B4">
              <w:rPr>
                <w:rFonts w:ascii="Arial" w:hAnsi="Arial" w:cs="Arial"/>
                <w:sz w:val="20"/>
              </w:rPr>
              <w:t xml:space="preserve"> Schreibprogrammen (Word/</w:t>
            </w:r>
            <w:proofErr w:type="spellStart"/>
            <w:r w:rsidRPr="001047B4">
              <w:rPr>
                <w:rFonts w:ascii="Arial" w:hAnsi="Arial" w:cs="Arial"/>
                <w:sz w:val="20"/>
              </w:rPr>
              <w:t>One</w:t>
            </w:r>
            <w:proofErr w:type="spellEnd"/>
            <w:r w:rsidRPr="001047B4">
              <w:rPr>
                <w:rFonts w:ascii="Arial" w:hAnsi="Arial" w:cs="Arial"/>
                <w:sz w:val="20"/>
              </w:rPr>
              <w:t xml:space="preserve"> Note/ </w:t>
            </w:r>
            <w:proofErr w:type="spellStart"/>
            <w:r w:rsidRPr="001047B4">
              <w:rPr>
                <w:rFonts w:ascii="Arial" w:hAnsi="Arial" w:cs="Arial"/>
                <w:sz w:val="20"/>
              </w:rPr>
              <w:t>Etherpads</w:t>
            </w:r>
            <w:proofErr w:type="spellEnd"/>
            <w:r w:rsidRPr="001047B4">
              <w:rPr>
                <w:rFonts w:ascii="Arial" w:hAnsi="Arial" w:cs="Arial"/>
                <w:sz w:val="20"/>
              </w:rPr>
              <w:t>) oder digitalen Pinnwänden zum Unterrichtsgegenstand machen.</w:t>
            </w:r>
            <w:r w:rsidR="00F26423" w:rsidRPr="001047B4">
              <w:rPr>
                <w:rFonts w:ascii="Arial" w:hAnsi="Arial" w:cs="Arial"/>
                <w:sz w:val="20"/>
              </w:rPr>
              <w:t xml:space="preserve"> Erfahrungen als Kommentar laufend und asynchron notieren, dann im Präsenzunterricht gemeinsam reflektieren, auch mittels anonymisiertem Feedback (z. B. Mentimeter.com);</w:t>
            </w:r>
          </w:p>
          <w:p w:rsidR="00F26423" w:rsidRPr="001047B4" w:rsidRDefault="00F26423" w:rsidP="001047B4">
            <w:pPr>
              <w:pStyle w:val="Listenabsatz"/>
              <w:numPr>
                <w:ilvl w:val="0"/>
                <w:numId w:val="18"/>
              </w:numPr>
              <w:spacing w:line="276" w:lineRule="auto"/>
              <w:rPr>
                <w:rFonts w:ascii="Arial" w:hAnsi="Arial" w:cs="Arial"/>
                <w:sz w:val="20"/>
              </w:rPr>
            </w:pPr>
            <w:r w:rsidRPr="001047B4">
              <w:rPr>
                <w:rFonts w:ascii="Arial" w:hAnsi="Arial" w:cs="Arial"/>
                <w:sz w:val="20"/>
              </w:rPr>
              <w:t>Kommentarfunktionen und Ergänzungs</w:t>
            </w:r>
            <w:r w:rsidR="00B93F51" w:rsidRPr="001047B4">
              <w:rPr>
                <w:rFonts w:ascii="Arial" w:hAnsi="Arial" w:cs="Arial"/>
                <w:sz w:val="20"/>
              </w:rPr>
              <w:t xml:space="preserve">abläufe beim </w:t>
            </w:r>
            <w:proofErr w:type="spellStart"/>
            <w:r w:rsidR="00B93F51" w:rsidRPr="001047B4">
              <w:rPr>
                <w:rFonts w:ascii="Arial" w:hAnsi="Arial" w:cs="Arial"/>
                <w:sz w:val="20"/>
              </w:rPr>
              <w:t>kollaborativen</w:t>
            </w:r>
            <w:proofErr w:type="spellEnd"/>
            <w:r w:rsidR="00B93F51" w:rsidRPr="001047B4">
              <w:rPr>
                <w:rFonts w:ascii="Arial" w:hAnsi="Arial" w:cs="Arial"/>
                <w:sz w:val="20"/>
              </w:rPr>
              <w:t xml:space="preserve"> digitalen Schreiben im Präsenzunterricht kurz erproben und Chancen und Probleme erfragen, dann gemeinsam in Kommunikationsregeln überführen („Wir speichern unsere Ergebnisse oft.“, „Wir lassen dem Gruppenmitglied genügend Zeit, seinen oder ihren Kommentar zu Ende zu formulieren.“).</w:t>
            </w:r>
          </w:p>
          <w:p w:rsidR="00B93F51" w:rsidRPr="001047B4" w:rsidRDefault="00B93F51" w:rsidP="001047B4">
            <w:pPr>
              <w:pStyle w:val="Listenabsatz"/>
              <w:numPr>
                <w:ilvl w:val="0"/>
                <w:numId w:val="18"/>
              </w:numPr>
              <w:spacing w:line="276" w:lineRule="auto"/>
              <w:rPr>
                <w:rFonts w:ascii="Arial" w:hAnsi="Arial" w:cs="Arial"/>
                <w:sz w:val="20"/>
              </w:rPr>
            </w:pPr>
            <w:r w:rsidRPr="001047B4">
              <w:rPr>
                <w:rFonts w:ascii="Arial" w:hAnsi="Arial" w:cs="Arial"/>
                <w:sz w:val="20"/>
              </w:rPr>
              <w:t xml:space="preserve">Vorbereitung von Argumentationen, indem ein Flussdiagramm am </w:t>
            </w:r>
            <w:proofErr w:type="spellStart"/>
            <w:r w:rsidRPr="001047B4">
              <w:rPr>
                <w:rFonts w:ascii="Arial" w:hAnsi="Arial" w:cs="Arial"/>
                <w:sz w:val="20"/>
              </w:rPr>
              <w:t>Beamer</w:t>
            </w:r>
            <w:proofErr w:type="spellEnd"/>
            <w:r w:rsidRPr="001047B4">
              <w:rPr>
                <w:rFonts w:ascii="Arial" w:hAnsi="Arial" w:cs="Arial"/>
                <w:sz w:val="20"/>
              </w:rPr>
              <w:t xml:space="preserve"> von der gesamten Lerngruppe synchron erstellt wird, Ergebnis oder einen leeren Diagrammentwurf dann digital zum Erweitern zur Verfügung stellen;</w:t>
            </w:r>
          </w:p>
          <w:p w:rsidR="00B93F51" w:rsidRPr="001047B4" w:rsidRDefault="00B93F51" w:rsidP="001047B4">
            <w:pPr>
              <w:pStyle w:val="Listenabsatz"/>
              <w:numPr>
                <w:ilvl w:val="0"/>
                <w:numId w:val="18"/>
              </w:numPr>
              <w:spacing w:line="276" w:lineRule="auto"/>
              <w:rPr>
                <w:rFonts w:ascii="Arial" w:hAnsi="Arial" w:cs="Arial"/>
                <w:sz w:val="20"/>
              </w:rPr>
            </w:pPr>
            <w:r w:rsidRPr="001047B4">
              <w:rPr>
                <w:rFonts w:ascii="Arial" w:hAnsi="Arial" w:cs="Arial"/>
                <w:sz w:val="20"/>
              </w:rPr>
              <w:t>Verfügbarmachen der Endprodukte diskutieren – ausgedruckt oder digital?</w:t>
            </w:r>
          </w:p>
          <w:p w:rsidR="00EB2140" w:rsidRPr="00CD70FA" w:rsidRDefault="00A14DB4" w:rsidP="00CD70FA">
            <w:pPr>
              <w:pStyle w:val="Listenabsatz"/>
              <w:numPr>
                <w:ilvl w:val="0"/>
                <w:numId w:val="18"/>
              </w:numPr>
              <w:spacing w:line="276" w:lineRule="auto"/>
              <w:rPr>
                <w:rFonts w:ascii="Arial" w:hAnsi="Arial" w:cs="Arial"/>
                <w:sz w:val="20"/>
              </w:rPr>
            </w:pPr>
            <w:r w:rsidRPr="001047B4">
              <w:rPr>
                <w:rFonts w:ascii="Arial" w:hAnsi="Arial" w:cs="Arial"/>
                <w:sz w:val="20"/>
              </w:rPr>
              <w:lastRenderedPageBreak/>
              <w:t>Leistungsbewertung z. B. nach Vielseitigkeit und Organisation der notierten Erfahrungen mit digitalen Plattformen und wie diese in die Reflexion eingebracht werden.</w:t>
            </w:r>
          </w:p>
        </w:tc>
      </w:tr>
      <w:tr w:rsidR="00EB2140" w:rsidRPr="001047B4" w:rsidTr="00E879AD">
        <w:tc>
          <w:tcPr>
            <w:tcW w:w="941" w:type="pct"/>
          </w:tcPr>
          <w:p w:rsidR="00EB2140" w:rsidRPr="001047B4" w:rsidRDefault="00EB2140" w:rsidP="001047B4">
            <w:pPr>
              <w:spacing w:line="276" w:lineRule="auto"/>
              <w:ind w:left="284" w:hanging="284"/>
              <w:rPr>
                <w:rFonts w:ascii="Arial" w:hAnsi="Arial" w:cs="Arial"/>
                <w:b/>
                <w:sz w:val="20"/>
              </w:rPr>
            </w:pPr>
            <w:r w:rsidRPr="001047B4">
              <w:rPr>
                <w:rFonts w:ascii="Arial" w:hAnsi="Arial" w:cs="Arial"/>
                <w:b/>
                <w:sz w:val="20"/>
              </w:rPr>
              <w:lastRenderedPageBreak/>
              <w:t>4.</w:t>
            </w:r>
            <w:r w:rsidRPr="001047B4">
              <w:rPr>
                <w:rFonts w:ascii="Arial" w:hAnsi="Arial" w:cs="Arial"/>
                <w:b/>
                <w:sz w:val="20"/>
              </w:rPr>
              <w:tab/>
              <w:t xml:space="preserve">Präsentation/Austausch und Überarbeitung der Texte </w:t>
            </w:r>
          </w:p>
          <w:p w:rsidR="00EB2140" w:rsidRPr="001047B4" w:rsidRDefault="00EB2140" w:rsidP="001047B4">
            <w:pPr>
              <w:pStyle w:val="Listenabsatz"/>
              <w:tabs>
                <w:tab w:val="clear" w:pos="284"/>
                <w:tab w:val="left" w:pos="357"/>
              </w:tabs>
              <w:spacing w:line="276" w:lineRule="auto"/>
              <w:ind w:left="284" w:hanging="284"/>
              <w:rPr>
                <w:rFonts w:ascii="Arial" w:hAnsi="Arial" w:cs="Arial"/>
                <w:sz w:val="20"/>
              </w:rPr>
            </w:pPr>
          </w:p>
        </w:tc>
        <w:tc>
          <w:tcPr>
            <w:tcW w:w="1449" w:type="pct"/>
          </w:tcPr>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un</w:t>
            </w:r>
            <w:r w:rsidR="007305CE">
              <w:rPr>
                <w:rFonts w:ascii="Arial" w:hAnsi="Arial" w:cs="Arial"/>
                <w:sz w:val="20"/>
              </w:rPr>
              <w:t>tersuchen und b</w:t>
            </w:r>
            <w:bookmarkStart w:id="0" w:name="_GoBack"/>
            <w:bookmarkEnd w:id="0"/>
            <w:r w:rsidRPr="001047B4">
              <w:rPr>
                <w:rFonts w:ascii="Arial" w:hAnsi="Arial" w:cs="Arial"/>
                <w:sz w:val="20"/>
              </w:rPr>
              <w:t>ewerten Sachtexte, Bilder und diskontinuierliche Texte im Hinblick auf Intention und Funktion.</w:t>
            </w:r>
          </w:p>
          <w:p w:rsidR="00EB2140" w:rsidRPr="001047B4" w:rsidRDefault="00EB2140" w:rsidP="001047B4">
            <w:pPr>
              <w:pStyle w:val="Aufzhlungszeichen1-klein"/>
              <w:spacing w:line="276" w:lineRule="auto"/>
              <w:rPr>
                <w:rFonts w:ascii="Arial" w:hAnsi="Arial" w:cs="Arial"/>
                <w:sz w:val="20"/>
              </w:rPr>
            </w:pPr>
            <w:r w:rsidRPr="001047B4">
              <w:rPr>
                <w:rFonts w:ascii="Arial" w:hAnsi="Arial" w:cs="Arial"/>
                <w:sz w:val="20"/>
              </w:rPr>
              <w:t>vergleichen und unterscheiden Ausdrucksweisen und Wirkungsabsichten von sprachlichen Äußerungen.</w:t>
            </w:r>
          </w:p>
        </w:tc>
        <w:tc>
          <w:tcPr>
            <w:tcW w:w="1346" w:type="pct"/>
          </w:tcPr>
          <w:p w:rsidR="00EB2140" w:rsidRPr="001047B4" w:rsidRDefault="00EB2140" w:rsidP="001047B4">
            <w:pPr>
              <w:tabs>
                <w:tab w:val="clear" w:pos="284"/>
                <w:tab w:val="left" w:pos="364"/>
              </w:tabs>
              <w:spacing w:line="276" w:lineRule="auto"/>
              <w:ind w:left="364" w:hanging="364"/>
              <w:rPr>
                <w:rFonts w:ascii="Arial" w:hAnsi="Arial" w:cs="Arial"/>
                <w:sz w:val="20"/>
              </w:rPr>
            </w:pPr>
            <w:r w:rsidRPr="001047B4">
              <w:rPr>
                <w:rFonts w:ascii="Arial" w:hAnsi="Arial" w:cs="Arial"/>
                <w:sz w:val="20"/>
              </w:rPr>
              <w:t>3.3</w:t>
            </w:r>
            <w:r w:rsidRPr="001047B4">
              <w:rPr>
                <w:rFonts w:ascii="Arial" w:hAnsi="Arial" w:cs="Arial"/>
                <w:sz w:val="20"/>
              </w:rPr>
              <w:tab/>
              <w:t>Kommunikations- und Kooperationsprozesse im Sinne einer aktiven Teilhabe an der Gesellschaft gestalten und reflektieren; ethische Grundsätze sowie kulturell-gesellschaftliche Normen beachten.</w:t>
            </w:r>
          </w:p>
        </w:tc>
        <w:tc>
          <w:tcPr>
            <w:tcW w:w="1264" w:type="pct"/>
          </w:tcPr>
          <w:p w:rsidR="00AA474C" w:rsidRPr="001047B4" w:rsidRDefault="00EB2140" w:rsidP="001047B4">
            <w:pPr>
              <w:pStyle w:val="Aufzhlungszeichen1-klein"/>
              <w:numPr>
                <w:ilvl w:val="0"/>
                <w:numId w:val="0"/>
              </w:numPr>
              <w:spacing w:line="276" w:lineRule="auto"/>
              <w:rPr>
                <w:rFonts w:ascii="Arial" w:hAnsi="Arial" w:cs="Arial"/>
                <w:sz w:val="20"/>
              </w:rPr>
            </w:pPr>
            <w:r w:rsidRPr="001047B4">
              <w:rPr>
                <w:rFonts w:ascii="Arial" w:hAnsi="Arial" w:cs="Arial"/>
                <w:sz w:val="20"/>
              </w:rPr>
              <w:t xml:space="preserve">Tipps für digitale Schreibkonferenzen: </w:t>
            </w:r>
          </w:p>
          <w:p w:rsidR="00EB2140" w:rsidRPr="001047B4" w:rsidRDefault="007305CE" w:rsidP="001047B4">
            <w:pPr>
              <w:pStyle w:val="Aufzhlungszeichen1-klein"/>
              <w:numPr>
                <w:ilvl w:val="0"/>
                <w:numId w:val="23"/>
              </w:numPr>
              <w:spacing w:line="276" w:lineRule="auto"/>
              <w:ind w:left="255" w:hanging="181"/>
              <w:rPr>
                <w:rFonts w:ascii="Arial" w:hAnsi="Arial" w:cs="Arial"/>
                <w:sz w:val="20"/>
              </w:rPr>
            </w:pPr>
            <w:hyperlink r:id="rId18" w:history="1">
              <w:r w:rsidR="00EB2140" w:rsidRPr="001047B4">
                <w:rPr>
                  <w:rStyle w:val="Hyperlink"/>
                  <w:rFonts w:ascii="Arial" w:hAnsi="Arial" w:cs="Arial"/>
                  <w:sz w:val="20"/>
                </w:rPr>
                <w:t>https://medienundschule.br.de/2017/07/19/unterrichtsideen-kurz-und-knapp-teil-4-schreibkonferenz/</w:t>
              </w:r>
            </w:hyperlink>
          </w:p>
        </w:tc>
      </w:tr>
      <w:tr w:rsidR="00EB2140" w:rsidRPr="001047B4" w:rsidTr="00E879AD">
        <w:tc>
          <w:tcPr>
            <w:tcW w:w="5000" w:type="pct"/>
            <w:gridSpan w:val="4"/>
          </w:tcPr>
          <w:p w:rsidR="00C220FE" w:rsidRPr="001047B4" w:rsidRDefault="00C220FE" w:rsidP="001047B4">
            <w:pPr>
              <w:spacing w:line="276" w:lineRule="auto"/>
              <w:rPr>
                <w:rFonts w:ascii="Arial" w:hAnsi="Arial" w:cs="Arial"/>
                <w:b/>
                <w:sz w:val="20"/>
              </w:rPr>
            </w:pPr>
            <w:r w:rsidRPr="001047B4">
              <w:rPr>
                <w:rFonts w:ascii="Arial" w:hAnsi="Arial" w:cs="Arial"/>
                <w:b/>
                <w:sz w:val="20"/>
              </w:rPr>
              <w:t xml:space="preserve">Hinweise zum </w:t>
            </w:r>
            <w:r w:rsidR="008E6B25" w:rsidRPr="001047B4">
              <w:rPr>
                <w:rFonts w:ascii="Arial" w:hAnsi="Arial" w:cs="Arial"/>
                <w:b/>
                <w:sz w:val="20"/>
              </w:rPr>
              <w:t>Präsenz- und Distanzunterricht</w:t>
            </w:r>
            <w:r w:rsidRPr="001047B4">
              <w:rPr>
                <w:rFonts w:ascii="Arial" w:hAnsi="Arial" w:cs="Arial"/>
                <w:b/>
                <w:sz w:val="20"/>
              </w:rPr>
              <w:t>:</w:t>
            </w:r>
          </w:p>
          <w:p w:rsidR="009B53EF" w:rsidRPr="001047B4" w:rsidRDefault="009B53EF" w:rsidP="001047B4">
            <w:pPr>
              <w:pStyle w:val="Listenabsatz"/>
              <w:numPr>
                <w:ilvl w:val="0"/>
                <w:numId w:val="18"/>
              </w:numPr>
              <w:spacing w:line="276" w:lineRule="auto"/>
              <w:rPr>
                <w:rFonts w:ascii="Arial" w:hAnsi="Arial" w:cs="Arial"/>
                <w:sz w:val="20"/>
              </w:rPr>
            </w:pPr>
            <w:r w:rsidRPr="001047B4">
              <w:rPr>
                <w:rFonts w:ascii="Arial" w:hAnsi="Arial" w:cs="Arial"/>
                <w:sz w:val="20"/>
              </w:rPr>
              <w:t xml:space="preserve">Ranking und Bewertung von Texten als Präsenz- oder Distanzformat (z. B. mittels </w:t>
            </w:r>
            <w:proofErr w:type="spellStart"/>
            <w:r w:rsidRPr="001047B4">
              <w:rPr>
                <w:rFonts w:ascii="Arial" w:hAnsi="Arial" w:cs="Arial"/>
                <w:sz w:val="20"/>
              </w:rPr>
              <w:t>kollaborativer</w:t>
            </w:r>
            <w:proofErr w:type="spellEnd"/>
            <w:r w:rsidRPr="001047B4">
              <w:rPr>
                <w:rFonts w:ascii="Arial" w:hAnsi="Arial" w:cs="Arial"/>
                <w:sz w:val="20"/>
              </w:rPr>
              <w:t xml:space="preserve"> Textverarbeitungsprogramme oder </w:t>
            </w:r>
            <w:proofErr w:type="spellStart"/>
            <w:r w:rsidRPr="001047B4">
              <w:rPr>
                <w:rFonts w:ascii="Arial" w:hAnsi="Arial" w:cs="Arial"/>
                <w:sz w:val="20"/>
              </w:rPr>
              <w:t>Mentimeter</w:t>
            </w:r>
            <w:proofErr w:type="spellEnd"/>
            <w:r w:rsidRPr="001047B4">
              <w:rPr>
                <w:rFonts w:ascii="Arial" w:hAnsi="Arial" w:cs="Arial"/>
                <w:sz w:val="20"/>
              </w:rPr>
              <w:t>);</w:t>
            </w:r>
          </w:p>
          <w:p w:rsidR="00C220FE" w:rsidRPr="001047B4" w:rsidRDefault="00C220FE" w:rsidP="001047B4">
            <w:pPr>
              <w:pStyle w:val="Listenabsatz"/>
              <w:numPr>
                <w:ilvl w:val="0"/>
                <w:numId w:val="18"/>
              </w:numPr>
              <w:spacing w:line="276" w:lineRule="auto"/>
              <w:rPr>
                <w:rFonts w:ascii="Arial" w:hAnsi="Arial" w:cs="Arial"/>
                <w:sz w:val="20"/>
              </w:rPr>
            </w:pPr>
            <w:r w:rsidRPr="001047B4">
              <w:rPr>
                <w:rFonts w:ascii="Arial" w:hAnsi="Arial" w:cs="Arial"/>
                <w:sz w:val="20"/>
              </w:rPr>
              <w:t xml:space="preserve">Auch als Projekt „digitale Zeitung“ realisierbar; große Tageszeitungen haben </w:t>
            </w:r>
            <w:r w:rsidR="0007261B" w:rsidRPr="001047B4">
              <w:rPr>
                <w:rFonts w:ascii="Arial" w:hAnsi="Arial" w:cs="Arial"/>
                <w:sz w:val="20"/>
              </w:rPr>
              <w:t>Projekta</w:t>
            </w:r>
            <w:r w:rsidRPr="001047B4">
              <w:rPr>
                <w:rFonts w:ascii="Arial" w:hAnsi="Arial" w:cs="Arial"/>
                <w:sz w:val="20"/>
              </w:rPr>
              <w:t>ngebote, z. B. die Süddeutsche Zeitung</w:t>
            </w:r>
            <w:r w:rsidR="0007261B" w:rsidRPr="001047B4">
              <w:rPr>
                <w:rFonts w:ascii="Arial" w:hAnsi="Arial" w:cs="Arial"/>
                <w:sz w:val="20"/>
              </w:rPr>
              <w:t xml:space="preserve"> </w:t>
            </w:r>
            <w:hyperlink r:id="rId19" w:history="1">
              <w:r w:rsidR="00CD70FA" w:rsidRPr="00A31D59">
                <w:rPr>
                  <w:rStyle w:val="Hyperlink"/>
                  <w:rFonts w:ascii="Arial" w:hAnsi="Arial" w:cs="Arial"/>
                  <w:sz w:val="20"/>
                </w:rPr>
                <w:t>https://schule-und-zeitung.sueddeutsche.de/index/projektbeschreibung</w:t>
              </w:r>
            </w:hyperlink>
            <w:r w:rsidR="00CD70FA">
              <w:rPr>
                <w:rFonts w:ascii="Arial" w:hAnsi="Arial" w:cs="Arial"/>
                <w:sz w:val="20"/>
              </w:rPr>
              <w:t xml:space="preserve"> </w:t>
            </w:r>
          </w:p>
          <w:p w:rsidR="00C220FE" w:rsidRPr="001047B4" w:rsidRDefault="00C220FE" w:rsidP="001047B4">
            <w:pPr>
              <w:pStyle w:val="Listenabsatz"/>
              <w:numPr>
                <w:ilvl w:val="0"/>
                <w:numId w:val="18"/>
              </w:numPr>
              <w:spacing w:line="276" w:lineRule="auto"/>
              <w:rPr>
                <w:rFonts w:ascii="Arial" w:hAnsi="Arial" w:cs="Arial"/>
                <w:sz w:val="20"/>
              </w:rPr>
            </w:pPr>
            <w:r w:rsidRPr="001047B4">
              <w:rPr>
                <w:rFonts w:ascii="Arial" w:hAnsi="Arial" w:cs="Arial"/>
                <w:sz w:val="20"/>
              </w:rPr>
              <w:t xml:space="preserve">Präsentation bzw. Zielformat im digitalen </w:t>
            </w:r>
            <w:proofErr w:type="spellStart"/>
            <w:r w:rsidRPr="001047B4">
              <w:rPr>
                <w:rFonts w:ascii="Arial" w:hAnsi="Arial" w:cs="Arial"/>
                <w:sz w:val="20"/>
              </w:rPr>
              <w:t>Storytelling</w:t>
            </w:r>
            <w:proofErr w:type="spellEnd"/>
            <w:r w:rsidRPr="001047B4">
              <w:rPr>
                <w:rFonts w:ascii="Arial" w:hAnsi="Arial" w:cs="Arial"/>
                <w:sz w:val="20"/>
              </w:rPr>
              <w:t xml:space="preserve"> (mit der Software </w:t>
            </w:r>
            <w:proofErr w:type="spellStart"/>
            <w:r w:rsidRPr="001047B4">
              <w:rPr>
                <w:rFonts w:ascii="Arial" w:hAnsi="Arial" w:cs="Arial"/>
                <w:sz w:val="20"/>
              </w:rPr>
              <w:t>pageflow</w:t>
            </w:r>
            <w:proofErr w:type="spellEnd"/>
            <w:r w:rsidRPr="001047B4">
              <w:rPr>
                <w:rFonts w:ascii="Arial" w:hAnsi="Arial" w:cs="Arial"/>
                <w:sz w:val="20"/>
              </w:rPr>
              <w:t xml:space="preserve">, Beispiel auf </w:t>
            </w:r>
            <w:hyperlink r:id="rId20" w:history="1">
              <w:r w:rsidR="008E4694" w:rsidRPr="001047B4">
                <w:rPr>
                  <w:rStyle w:val="Hyperlink"/>
                  <w:rFonts w:ascii="Arial" w:hAnsi="Arial" w:cs="Arial"/>
                  <w:sz w:val="20"/>
                </w:rPr>
                <w:t>www.klasseplus.de</w:t>
              </w:r>
            </w:hyperlink>
            <w:r w:rsidR="008E4694" w:rsidRPr="001047B4">
              <w:rPr>
                <w:rFonts w:ascii="Arial" w:hAnsi="Arial" w:cs="Arial"/>
                <w:sz w:val="20"/>
              </w:rPr>
              <w:t>, Tren</w:t>
            </w:r>
            <w:r w:rsidR="00A77B1C" w:rsidRPr="001047B4">
              <w:rPr>
                <w:rFonts w:ascii="Arial" w:hAnsi="Arial" w:cs="Arial"/>
                <w:sz w:val="20"/>
              </w:rPr>
              <w:t>d</w:t>
            </w:r>
            <w:r w:rsidR="008E4694" w:rsidRPr="001047B4">
              <w:rPr>
                <w:rFonts w:ascii="Arial" w:hAnsi="Arial" w:cs="Arial"/>
                <w:sz w:val="20"/>
              </w:rPr>
              <w:t xml:space="preserve">sportart </w:t>
            </w:r>
            <w:proofErr w:type="spellStart"/>
            <w:r w:rsidR="008E4694" w:rsidRPr="001047B4">
              <w:rPr>
                <w:rFonts w:ascii="Arial" w:hAnsi="Arial" w:cs="Arial"/>
                <w:sz w:val="20"/>
              </w:rPr>
              <w:t>Lasertag</w:t>
            </w:r>
            <w:proofErr w:type="spellEnd"/>
            <w:r w:rsidR="008E4694" w:rsidRPr="001047B4">
              <w:rPr>
                <w:rFonts w:ascii="Arial" w:hAnsi="Arial" w:cs="Arial"/>
                <w:sz w:val="20"/>
              </w:rPr>
              <w:t xml:space="preserve">: </w:t>
            </w:r>
            <w:hyperlink r:id="rId21" w:anchor="17870" w:history="1">
              <w:r w:rsidR="008E4694" w:rsidRPr="001047B4">
                <w:rPr>
                  <w:rStyle w:val="Hyperlink"/>
                  <w:rFonts w:ascii="Arial" w:hAnsi="Arial" w:cs="Arial"/>
                  <w:sz w:val="20"/>
                </w:rPr>
                <w:t>http://hochschule-ansbach-medien.pageflow.io/pfaff-und-filbig#17870</w:t>
              </w:r>
            </w:hyperlink>
            <w:r w:rsidR="00A14DB4" w:rsidRPr="001047B4">
              <w:rPr>
                <w:rFonts w:ascii="Arial" w:hAnsi="Arial" w:cs="Arial"/>
                <w:sz w:val="20"/>
              </w:rPr>
              <w:t>;</w:t>
            </w:r>
          </w:p>
          <w:p w:rsidR="00EB2140" w:rsidRPr="00CD70FA" w:rsidRDefault="00A14DB4" w:rsidP="001047B4">
            <w:pPr>
              <w:pStyle w:val="Listenabsatz"/>
              <w:numPr>
                <w:ilvl w:val="0"/>
                <w:numId w:val="18"/>
              </w:numPr>
              <w:spacing w:line="276" w:lineRule="auto"/>
              <w:rPr>
                <w:rFonts w:ascii="Arial" w:hAnsi="Arial" w:cs="Arial"/>
                <w:sz w:val="20"/>
              </w:rPr>
            </w:pPr>
            <w:r w:rsidRPr="001047B4">
              <w:rPr>
                <w:rFonts w:ascii="Arial" w:hAnsi="Arial" w:cs="Arial"/>
                <w:sz w:val="20"/>
              </w:rPr>
              <w:t>Leistungsbewertung z. B. nach Begründung für eine Textbewertung, Nachvollziehbarkeit der Wirkungsanalyse sprachlicher Mittel oder nach Bewertungstiefe anhand gesellschaftlicher Normen.</w:t>
            </w:r>
          </w:p>
        </w:tc>
      </w:tr>
    </w:tbl>
    <w:p w:rsidR="007E3A72" w:rsidRPr="001047B4" w:rsidRDefault="007E3A72" w:rsidP="001047B4">
      <w:pPr>
        <w:spacing w:line="276" w:lineRule="auto"/>
        <w:rPr>
          <w:rFonts w:ascii="Arial" w:hAnsi="Arial" w:cs="Arial"/>
        </w:rPr>
      </w:pPr>
    </w:p>
    <w:sectPr w:rsidR="007E3A72" w:rsidRPr="001047B4" w:rsidSect="00E879AD">
      <w:pgSz w:w="16838" w:h="11906" w:orient="landscape"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4C" w:rsidRDefault="002C0A4C" w:rsidP="007030B3">
      <w:r>
        <w:separator/>
      </w:r>
    </w:p>
  </w:endnote>
  <w:endnote w:type="continuationSeparator" w:id="0">
    <w:p w:rsidR="002C0A4C" w:rsidRDefault="002C0A4C" w:rsidP="0070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00000000" w:usb1="400078FF" w:usb2="00000001"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18"/>
      </w:rPr>
      <w:id w:val="-1534492736"/>
      <w:docPartObj>
        <w:docPartGallery w:val="Page Numbers (Bottom of Page)"/>
        <w:docPartUnique/>
      </w:docPartObj>
    </w:sdtPr>
    <w:sdtEndPr/>
    <w:sdtContent>
      <w:p w:rsidR="00393905" w:rsidRPr="00E879AD" w:rsidRDefault="00E879AD" w:rsidP="00E879AD">
        <w:pPr>
          <w:pStyle w:val="Fuzeile"/>
          <w:tabs>
            <w:tab w:val="clear" w:pos="9072"/>
            <w:tab w:val="right" w:pos="14570"/>
          </w:tabs>
          <w:rPr>
            <w:rFonts w:ascii="Arial" w:hAnsi="Arial" w:cs="Arial"/>
            <w:szCs w:val="18"/>
          </w:rPr>
        </w:pPr>
        <w:r w:rsidRPr="000A3618">
          <w:rPr>
            <w:rFonts w:ascii="Arial" w:hAnsi="Arial" w:cs="Arial"/>
            <w:color w:val="1F497D" w:themeColor="text2"/>
            <w:szCs w:val="18"/>
          </w:rPr>
          <w:t xml:space="preserve">Deutsch an der </w:t>
        </w:r>
        <w:r>
          <w:rPr>
            <w:rFonts w:ascii="Arial" w:hAnsi="Arial" w:cs="Arial"/>
            <w:color w:val="1F497D" w:themeColor="text2"/>
            <w:szCs w:val="18"/>
          </w:rPr>
          <w:t>Gesamtschule</w:t>
        </w:r>
        <w:r w:rsidRPr="000A3618">
          <w:rPr>
            <w:rFonts w:ascii="Arial" w:hAnsi="Arial" w:cs="Arial"/>
            <w:szCs w:val="18"/>
          </w:rPr>
          <w:t xml:space="preserve"> </w:t>
        </w:r>
        <w:r>
          <w:rPr>
            <w:rFonts w:ascii="Arial" w:hAnsi="Arial" w:cs="Arial"/>
            <w:szCs w:val="18"/>
          </w:rPr>
          <w:tab/>
        </w:r>
        <w:r>
          <w:rPr>
            <w:rFonts w:ascii="Arial" w:hAnsi="Arial" w:cs="Arial"/>
            <w:szCs w:val="18"/>
          </w:rPr>
          <w:tab/>
        </w:r>
        <w:r w:rsidRPr="000A3618">
          <w:rPr>
            <w:rFonts w:ascii="Arial" w:hAnsi="Arial" w:cs="Arial"/>
            <w:szCs w:val="18"/>
          </w:rPr>
          <w:fldChar w:fldCharType="begin"/>
        </w:r>
        <w:r w:rsidRPr="000A3618">
          <w:rPr>
            <w:rFonts w:ascii="Arial" w:hAnsi="Arial" w:cs="Arial"/>
            <w:szCs w:val="18"/>
          </w:rPr>
          <w:instrText>PAGE   \* MERGEFORMAT</w:instrText>
        </w:r>
        <w:r w:rsidRPr="000A3618">
          <w:rPr>
            <w:rFonts w:ascii="Arial" w:hAnsi="Arial" w:cs="Arial"/>
            <w:szCs w:val="18"/>
          </w:rPr>
          <w:fldChar w:fldCharType="separate"/>
        </w:r>
        <w:r w:rsidR="007305CE">
          <w:rPr>
            <w:rFonts w:ascii="Arial" w:hAnsi="Arial" w:cs="Arial"/>
            <w:noProof/>
            <w:szCs w:val="18"/>
          </w:rPr>
          <w:t>3</w:t>
        </w:r>
        <w:r w:rsidRPr="000A3618">
          <w:rPr>
            <w:rFonts w:ascii="Arial" w:hAnsi="Arial" w:cs="Arial"/>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4C" w:rsidRDefault="002C0A4C" w:rsidP="007030B3">
      <w:r>
        <w:separator/>
      </w:r>
    </w:p>
  </w:footnote>
  <w:footnote w:type="continuationSeparator" w:id="0">
    <w:p w:rsidR="002C0A4C" w:rsidRDefault="002C0A4C" w:rsidP="0070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AD" w:rsidRDefault="002C0A4C" w:rsidP="00E879AD">
    <w:pPr>
      <w:pStyle w:val="Kopfzeile"/>
    </w:pPr>
    <w:r>
      <w:tab/>
    </w:r>
    <w:r w:rsidR="00E879AD">
      <w:tab/>
    </w:r>
  </w:p>
  <w:p w:rsidR="00E879AD" w:rsidRPr="000A3618" w:rsidRDefault="00E879AD" w:rsidP="00E879AD">
    <w:pPr>
      <w:pStyle w:val="Kopfzeile"/>
      <w:rPr>
        <w:rFonts w:ascii="Arial" w:eastAsia="Calibri" w:hAnsi="Arial"/>
        <w:szCs w:val="22"/>
        <w:lang w:eastAsia="en-US"/>
      </w:rPr>
    </w:pPr>
    <w:r w:rsidRPr="000A3618">
      <w:rPr>
        <w:rFonts w:ascii="Liberation Serif" w:hAnsi="Liberation Serif"/>
        <w:color w:val="1F497D"/>
        <w:sz w:val="26"/>
        <w:szCs w:val="22"/>
      </w:rPr>
      <w:t>Unterrichtsanregung für eine lernförderliche Verknüpfung von Präsenz- und Distanzunterricht</w:t>
    </w:r>
    <w:r w:rsidRPr="000A3618">
      <w:rPr>
        <w:rFonts w:ascii="Arial" w:eastAsia="Calibri" w:hAnsi="Arial"/>
        <w:szCs w:val="22"/>
      </w:rPr>
      <w:t xml:space="preserve"> </w:t>
    </w:r>
    <w:r w:rsidRPr="000A3618">
      <w:rPr>
        <w:rFonts w:ascii="Arial" w:eastAsia="Calibri" w:hAnsi="Arial"/>
        <w:szCs w:val="22"/>
      </w:rPr>
      <w:drawing>
        <wp:anchor distT="0" distB="0" distL="114300" distR="114300" simplePos="0" relativeHeight="251659264" behindDoc="1" locked="0" layoutInCell="1" allowOverlap="1" wp14:anchorId="7EC10A1F" wp14:editId="4EAE4BCF">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rsidR="002C0A4C" w:rsidRDefault="002C0A4C" w:rsidP="00E879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5EF"/>
    <w:multiLevelType w:val="hybridMultilevel"/>
    <w:tmpl w:val="46C433A4"/>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0729F"/>
    <w:multiLevelType w:val="hybridMultilevel"/>
    <w:tmpl w:val="117E51EA"/>
    <w:lvl w:ilvl="0" w:tplc="04070001">
      <w:start w:val="1"/>
      <w:numFmt w:val="bullet"/>
      <w:lvlText w:val=""/>
      <w:lvlJc w:val="left"/>
      <w:pPr>
        <w:ind w:left="734" w:hanging="360"/>
      </w:pPr>
      <w:rPr>
        <w:rFonts w:ascii="Symbol" w:hAnsi="Symbol"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2" w15:restartNumberingAfterBreak="0">
    <w:nsid w:val="09E66837"/>
    <w:multiLevelType w:val="hybridMultilevel"/>
    <w:tmpl w:val="8AC6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8631D"/>
    <w:multiLevelType w:val="multilevel"/>
    <w:tmpl w:val="40F2FBB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0EDE14EE"/>
    <w:multiLevelType w:val="hybridMultilevel"/>
    <w:tmpl w:val="14345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07B3E"/>
    <w:multiLevelType w:val="hybridMultilevel"/>
    <w:tmpl w:val="953CC8A6"/>
    <w:lvl w:ilvl="0" w:tplc="0E2AE1EC">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095B64"/>
    <w:multiLevelType w:val="hybridMultilevel"/>
    <w:tmpl w:val="C0145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7807C3"/>
    <w:multiLevelType w:val="hybridMultilevel"/>
    <w:tmpl w:val="295E7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F121A7"/>
    <w:multiLevelType w:val="hybridMultilevel"/>
    <w:tmpl w:val="386022C0"/>
    <w:lvl w:ilvl="0" w:tplc="1564EB44">
      <w:start w:val="1"/>
      <w:numFmt w:val="bullet"/>
      <w:pStyle w:val="Aufzhlungszeichen2-klein"/>
      <w:lvlText w:val="–"/>
      <w:lvlJc w:val="left"/>
      <w:pPr>
        <w:tabs>
          <w:tab w:val="num" w:pos="567"/>
        </w:tabs>
        <w:ind w:left="567" w:hanging="283"/>
      </w:pPr>
      <w:rPr>
        <w:rFonts w:ascii="Arial Black" w:hAnsi="Arial Black"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85EAE"/>
    <w:multiLevelType w:val="multilevel"/>
    <w:tmpl w:val="88905FE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 w15:restartNumberingAfterBreak="0">
    <w:nsid w:val="31955DFF"/>
    <w:multiLevelType w:val="hybridMultilevel"/>
    <w:tmpl w:val="72640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991D44"/>
    <w:multiLevelType w:val="hybridMultilevel"/>
    <w:tmpl w:val="FA009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816B42"/>
    <w:multiLevelType w:val="hybridMultilevel"/>
    <w:tmpl w:val="9BB84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9F7AA0"/>
    <w:multiLevelType w:val="hybridMultilevel"/>
    <w:tmpl w:val="14C64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232C23"/>
    <w:multiLevelType w:val="hybridMultilevel"/>
    <w:tmpl w:val="8E34E7A2"/>
    <w:lvl w:ilvl="0" w:tplc="C75CBBF2">
      <w:start w:val="1"/>
      <w:numFmt w:val="decimal"/>
      <w:lvlText w:val="%1."/>
      <w:lvlJc w:val="left"/>
      <w:pPr>
        <w:ind w:left="720" w:hanging="360"/>
      </w:pPr>
      <w:rPr>
        <w:b/>
      </w:rPr>
    </w:lvl>
    <w:lvl w:ilvl="1" w:tplc="C6262DC2">
      <w:numFmt w:val="bullet"/>
      <w:lvlText w:val="•"/>
      <w:lvlJc w:val="left"/>
      <w:pPr>
        <w:ind w:left="1440" w:hanging="360"/>
      </w:pPr>
      <w:rPr>
        <w:rFonts w:ascii="Liberation Serif" w:eastAsia="Times New Roman" w:hAnsi="Liberation Serif" w:cs="Liberation Serif"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476FDF"/>
    <w:multiLevelType w:val="hybridMultilevel"/>
    <w:tmpl w:val="2D2C7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251DDF"/>
    <w:multiLevelType w:val="hybridMultilevel"/>
    <w:tmpl w:val="76EE0184"/>
    <w:lvl w:ilvl="0" w:tplc="AC2EF60C">
      <w:start w:val="1"/>
      <w:numFmt w:val="bullet"/>
      <w:pStyle w:val="Aufzhlungszeichen2"/>
      <w:lvlText w:val="–"/>
      <w:lvlJc w:val="left"/>
      <w:pPr>
        <w:tabs>
          <w:tab w:val="num" w:pos="568"/>
        </w:tabs>
        <w:ind w:left="568" w:hanging="284"/>
      </w:pPr>
      <w:rPr>
        <w:rFonts w:ascii="Arial Black" w:hAnsi="Arial Black"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D22F0"/>
    <w:multiLevelType w:val="hybridMultilevel"/>
    <w:tmpl w:val="1CD6BFE4"/>
    <w:lvl w:ilvl="0" w:tplc="1BFAA5A2">
      <w:start w:val="1"/>
      <w:numFmt w:val="bullet"/>
      <w:pStyle w:val="Aufzhlungszeichen1-klein"/>
      <w:lvlText w:val=""/>
      <w:lvlJc w:val="left"/>
      <w:pPr>
        <w:tabs>
          <w:tab w:val="num" w:pos="284"/>
        </w:tabs>
        <w:ind w:left="284" w:hanging="284"/>
      </w:pPr>
      <w:rPr>
        <w:rFonts w:ascii="Symbol" w:hAnsi="Symbol" w:hint="default"/>
        <w:color w:val="000000" w:themeColor="text1"/>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80367A"/>
    <w:multiLevelType w:val="multilevel"/>
    <w:tmpl w:val="88905FE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15:restartNumberingAfterBreak="0">
    <w:nsid w:val="67766EA1"/>
    <w:multiLevelType w:val="hybridMultilevel"/>
    <w:tmpl w:val="F95CDA92"/>
    <w:lvl w:ilvl="0" w:tplc="BA18B0F4">
      <w:numFmt w:val="bullet"/>
      <w:lvlText w:val="-"/>
      <w:lvlJc w:val="left"/>
      <w:pPr>
        <w:ind w:left="720" w:hanging="360"/>
      </w:pPr>
      <w:rPr>
        <w:rFonts w:ascii="Liberation Serif" w:eastAsia="Times New Roman"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5242A8"/>
    <w:multiLevelType w:val="hybridMultilevel"/>
    <w:tmpl w:val="AA224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0738AD"/>
    <w:multiLevelType w:val="hybridMultilevel"/>
    <w:tmpl w:val="8E34E7A2"/>
    <w:lvl w:ilvl="0" w:tplc="C75CBBF2">
      <w:start w:val="1"/>
      <w:numFmt w:val="decimal"/>
      <w:lvlText w:val="%1."/>
      <w:lvlJc w:val="left"/>
      <w:pPr>
        <w:ind w:left="720" w:hanging="360"/>
      </w:pPr>
      <w:rPr>
        <w:b/>
      </w:rPr>
    </w:lvl>
    <w:lvl w:ilvl="1" w:tplc="C6262DC2">
      <w:numFmt w:val="bullet"/>
      <w:lvlText w:val="•"/>
      <w:lvlJc w:val="left"/>
      <w:pPr>
        <w:ind w:left="1440" w:hanging="360"/>
      </w:pPr>
      <w:rPr>
        <w:rFonts w:ascii="Liberation Serif" w:eastAsia="Times New Roman" w:hAnsi="Liberation Serif" w:cs="Liberation Serif"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A2711D"/>
    <w:multiLevelType w:val="hybridMultilevel"/>
    <w:tmpl w:val="FF087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581DEF"/>
    <w:multiLevelType w:val="hybridMultilevel"/>
    <w:tmpl w:val="08CA8B9C"/>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25" w15:restartNumberingAfterBreak="0">
    <w:nsid w:val="7E6A0D8A"/>
    <w:multiLevelType w:val="hybridMultilevel"/>
    <w:tmpl w:val="53F42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D44F85"/>
    <w:multiLevelType w:val="hybridMultilevel"/>
    <w:tmpl w:val="E1E8F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17"/>
  </w:num>
  <w:num w:numId="5">
    <w:abstractNumId w:val="1"/>
  </w:num>
  <w:num w:numId="6">
    <w:abstractNumId w:val="26"/>
  </w:num>
  <w:num w:numId="7">
    <w:abstractNumId w:val="14"/>
  </w:num>
  <w:num w:numId="8">
    <w:abstractNumId w:val="15"/>
  </w:num>
  <w:num w:numId="9">
    <w:abstractNumId w:val="2"/>
  </w:num>
  <w:num w:numId="10">
    <w:abstractNumId w:val="9"/>
  </w:num>
  <w:num w:numId="11">
    <w:abstractNumId w:val="13"/>
  </w:num>
  <w:num w:numId="12">
    <w:abstractNumId w:val="12"/>
  </w:num>
  <w:num w:numId="13">
    <w:abstractNumId w:val="7"/>
  </w:num>
  <w:num w:numId="14">
    <w:abstractNumId w:val="3"/>
  </w:num>
  <w:num w:numId="15">
    <w:abstractNumId w:val="5"/>
  </w:num>
  <w:num w:numId="16">
    <w:abstractNumId w:val="22"/>
  </w:num>
  <w:num w:numId="17">
    <w:abstractNumId w:val="18"/>
  </w:num>
  <w:num w:numId="18">
    <w:abstractNumId w:val="19"/>
  </w:num>
  <w:num w:numId="19">
    <w:abstractNumId w:val="23"/>
  </w:num>
  <w:num w:numId="20">
    <w:abstractNumId w:val="10"/>
  </w:num>
  <w:num w:numId="21">
    <w:abstractNumId w:val="20"/>
  </w:num>
  <w:num w:numId="22">
    <w:abstractNumId w:val="4"/>
  </w:num>
  <w:num w:numId="23">
    <w:abstractNumId w:val="25"/>
  </w:num>
  <w:num w:numId="24">
    <w:abstractNumId w:val="11"/>
  </w:num>
  <w:num w:numId="25">
    <w:abstractNumId w:val="24"/>
  </w:num>
  <w:num w:numId="26">
    <w:abstractNumId w:val="21"/>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autoHyphenation/>
  <w:hyphenationZone w:val="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55"/>
    <w:rsid w:val="000052EE"/>
    <w:rsid w:val="00006693"/>
    <w:rsid w:val="0003051E"/>
    <w:rsid w:val="00032F42"/>
    <w:rsid w:val="00037991"/>
    <w:rsid w:val="0007261B"/>
    <w:rsid w:val="000763B6"/>
    <w:rsid w:val="00076C98"/>
    <w:rsid w:val="00085B1B"/>
    <w:rsid w:val="000948D0"/>
    <w:rsid w:val="000B51D8"/>
    <w:rsid w:val="000B54AC"/>
    <w:rsid w:val="000B5E17"/>
    <w:rsid w:val="000C5BE3"/>
    <w:rsid w:val="000D3D40"/>
    <w:rsid w:val="000D5B43"/>
    <w:rsid w:val="000E3272"/>
    <w:rsid w:val="001047B4"/>
    <w:rsid w:val="001245C9"/>
    <w:rsid w:val="00130331"/>
    <w:rsid w:val="0013576A"/>
    <w:rsid w:val="0013601C"/>
    <w:rsid w:val="00147AC3"/>
    <w:rsid w:val="00156E3A"/>
    <w:rsid w:val="001815D0"/>
    <w:rsid w:val="00187055"/>
    <w:rsid w:val="001967B0"/>
    <w:rsid w:val="001A405A"/>
    <w:rsid w:val="001B31F8"/>
    <w:rsid w:val="001C5CCD"/>
    <w:rsid w:val="001F0481"/>
    <w:rsid w:val="002212D4"/>
    <w:rsid w:val="00247A02"/>
    <w:rsid w:val="00263DBA"/>
    <w:rsid w:val="00277C45"/>
    <w:rsid w:val="002C0A4C"/>
    <w:rsid w:val="002C26FD"/>
    <w:rsid w:val="00323659"/>
    <w:rsid w:val="003301CC"/>
    <w:rsid w:val="00351591"/>
    <w:rsid w:val="00356BE2"/>
    <w:rsid w:val="00364BE1"/>
    <w:rsid w:val="00370A0D"/>
    <w:rsid w:val="00371586"/>
    <w:rsid w:val="00391F07"/>
    <w:rsid w:val="00393905"/>
    <w:rsid w:val="003978DA"/>
    <w:rsid w:val="003B352F"/>
    <w:rsid w:val="003D294D"/>
    <w:rsid w:val="003E7E77"/>
    <w:rsid w:val="003F14B9"/>
    <w:rsid w:val="004033A8"/>
    <w:rsid w:val="004078B6"/>
    <w:rsid w:val="00450C2A"/>
    <w:rsid w:val="00486202"/>
    <w:rsid w:val="00495F79"/>
    <w:rsid w:val="004A5DD7"/>
    <w:rsid w:val="004B5EE3"/>
    <w:rsid w:val="004B7A7A"/>
    <w:rsid w:val="004C39A2"/>
    <w:rsid w:val="004E053A"/>
    <w:rsid w:val="004F688D"/>
    <w:rsid w:val="005020A2"/>
    <w:rsid w:val="0050385C"/>
    <w:rsid w:val="00541D06"/>
    <w:rsid w:val="00563D81"/>
    <w:rsid w:val="00570CF9"/>
    <w:rsid w:val="005B2F84"/>
    <w:rsid w:val="005C02CD"/>
    <w:rsid w:val="005E421F"/>
    <w:rsid w:val="005E6185"/>
    <w:rsid w:val="00623E05"/>
    <w:rsid w:val="006325CC"/>
    <w:rsid w:val="00635D5B"/>
    <w:rsid w:val="006664D2"/>
    <w:rsid w:val="0069284E"/>
    <w:rsid w:val="006958F0"/>
    <w:rsid w:val="006B0624"/>
    <w:rsid w:val="006B4AB8"/>
    <w:rsid w:val="006D735A"/>
    <w:rsid w:val="006E1F44"/>
    <w:rsid w:val="006E3BBA"/>
    <w:rsid w:val="007030B3"/>
    <w:rsid w:val="007046C0"/>
    <w:rsid w:val="00730034"/>
    <w:rsid w:val="007305CE"/>
    <w:rsid w:val="00735664"/>
    <w:rsid w:val="007401EB"/>
    <w:rsid w:val="0075209A"/>
    <w:rsid w:val="007627C7"/>
    <w:rsid w:val="00773470"/>
    <w:rsid w:val="007919E4"/>
    <w:rsid w:val="00794E34"/>
    <w:rsid w:val="007A455C"/>
    <w:rsid w:val="007B3439"/>
    <w:rsid w:val="007C237E"/>
    <w:rsid w:val="007D1C41"/>
    <w:rsid w:val="007E1D00"/>
    <w:rsid w:val="007E3A72"/>
    <w:rsid w:val="007E5855"/>
    <w:rsid w:val="00842871"/>
    <w:rsid w:val="00844019"/>
    <w:rsid w:val="00845839"/>
    <w:rsid w:val="008465EE"/>
    <w:rsid w:val="00850559"/>
    <w:rsid w:val="008642C9"/>
    <w:rsid w:val="0087496C"/>
    <w:rsid w:val="00875AA0"/>
    <w:rsid w:val="008A0EB1"/>
    <w:rsid w:val="008B5F7F"/>
    <w:rsid w:val="008E376B"/>
    <w:rsid w:val="008E4694"/>
    <w:rsid w:val="008E59EF"/>
    <w:rsid w:val="008E6B25"/>
    <w:rsid w:val="008F155D"/>
    <w:rsid w:val="00935F68"/>
    <w:rsid w:val="009537D5"/>
    <w:rsid w:val="00975164"/>
    <w:rsid w:val="00977F0C"/>
    <w:rsid w:val="00982EA8"/>
    <w:rsid w:val="009A695A"/>
    <w:rsid w:val="009B019E"/>
    <w:rsid w:val="009B3255"/>
    <w:rsid w:val="009B53BB"/>
    <w:rsid w:val="009B53EF"/>
    <w:rsid w:val="009C3F5D"/>
    <w:rsid w:val="009D2FB3"/>
    <w:rsid w:val="00A06273"/>
    <w:rsid w:val="00A076CC"/>
    <w:rsid w:val="00A14B27"/>
    <w:rsid w:val="00A14DB4"/>
    <w:rsid w:val="00A32142"/>
    <w:rsid w:val="00A32660"/>
    <w:rsid w:val="00A362AF"/>
    <w:rsid w:val="00A6613C"/>
    <w:rsid w:val="00A74440"/>
    <w:rsid w:val="00A76880"/>
    <w:rsid w:val="00A77B1C"/>
    <w:rsid w:val="00A85373"/>
    <w:rsid w:val="00A8753D"/>
    <w:rsid w:val="00AA110E"/>
    <w:rsid w:val="00AA474C"/>
    <w:rsid w:val="00AA6D79"/>
    <w:rsid w:val="00AA7C52"/>
    <w:rsid w:val="00AB2737"/>
    <w:rsid w:val="00AD0E3F"/>
    <w:rsid w:val="00AD658A"/>
    <w:rsid w:val="00AD70F0"/>
    <w:rsid w:val="00AE0409"/>
    <w:rsid w:val="00B07033"/>
    <w:rsid w:val="00B132B6"/>
    <w:rsid w:val="00B2096E"/>
    <w:rsid w:val="00B23C3B"/>
    <w:rsid w:val="00B4082C"/>
    <w:rsid w:val="00B53EBE"/>
    <w:rsid w:val="00B5438A"/>
    <w:rsid w:val="00B62C50"/>
    <w:rsid w:val="00B6797F"/>
    <w:rsid w:val="00B87ADE"/>
    <w:rsid w:val="00B93F51"/>
    <w:rsid w:val="00B97686"/>
    <w:rsid w:val="00BA6077"/>
    <w:rsid w:val="00BB214E"/>
    <w:rsid w:val="00BD0451"/>
    <w:rsid w:val="00BD1E3F"/>
    <w:rsid w:val="00BD665E"/>
    <w:rsid w:val="00BF2E7B"/>
    <w:rsid w:val="00BF3570"/>
    <w:rsid w:val="00BF65E3"/>
    <w:rsid w:val="00C07702"/>
    <w:rsid w:val="00C21C28"/>
    <w:rsid w:val="00C220FE"/>
    <w:rsid w:val="00C3022A"/>
    <w:rsid w:val="00C40258"/>
    <w:rsid w:val="00C46B23"/>
    <w:rsid w:val="00C55DCD"/>
    <w:rsid w:val="00C6583E"/>
    <w:rsid w:val="00C670FD"/>
    <w:rsid w:val="00C749B2"/>
    <w:rsid w:val="00C870E8"/>
    <w:rsid w:val="00C92F5C"/>
    <w:rsid w:val="00CB6955"/>
    <w:rsid w:val="00CC022F"/>
    <w:rsid w:val="00CD70FA"/>
    <w:rsid w:val="00CE044A"/>
    <w:rsid w:val="00D0311C"/>
    <w:rsid w:val="00D32F61"/>
    <w:rsid w:val="00D41D14"/>
    <w:rsid w:val="00D73E88"/>
    <w:rsid w:val="00D7572C"/>
    <w:rsid w:val="00D81701"/>
    <w:rsid w:val="00D957CC"/>
    <w:rsid w:val="00DC28AA"/>
    <w:rsid w:val="00DE7207"/>
    <w:rsid w:val="00E413FE"/>
    <w:rsid w:val="00E503C6"/>
    <w:rsid w:val="00E8771F"/>
    <w:rsid w:val="00E879AD"/>
    <w:rsid w:val="00E900F7"/>
    <w:rsid w:val="00E9423D"/>
    <w:rsid w:val="00E96A92"/>
    <w:rsid w:val="00EA0E5A"/>
    <w:rsid w:val="00EA5F7E"/>
    <w:rsid w:val="00EA66F7"/>
    <w:rsid w:val="00EB2140"/>
    <w:rsid w:val="00EC438E"/>
    <w:rsid w:val="00ED2086"/>
    <w:rsid w:val="00EE4132"/>
    <w:rsid w:val="00EF64FA"/>
    <w:rsid w:val="00EF7822"/>
    <w:rsid w:val="00F00C69"/>
    <w:rsid w:val="00F17329"/>
    <w:rsid w:val="00F226AD"/>
    <w:rsid w:val="00F2578E"/>
    <w:rsid w:val="00F26423"/>
    <w:rsid w:val="00F27866"/>
    <w:rsid w:val="00F43EFE"/>
    <w:rsid w:val="00F45B85"/>
    <w:rsid w:val="00F53AF1"/>
    <w:rsid w:val="00F60BC4"/>
    <w:rsid w:val="00F63286"/>
    <w:rsid w:val="00F72AC7"/>
    <w:rsid w:val="00F8520C"/>
    <w:rsid w:val="00FB2CDB"/>
    <w:rsid w:val="00FD25D8"/>
    <w:rsid w:val="00FE2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DABC53"/>
  <w15:docId w15:val="{BA70521E-EBAE-4E42-992E-0D0AC67E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6B23"/>
    <w:pPr>
      <w:tabs>
        <w:tab w:val="left" w:pos="284"/>
      </w:tabs>
      <w:spacing w:after="0" w:line="240" w:lineRule="auto"/>
    </w:pPr>
    <w:rPr>
      <w:rFonts w:ascii="Liberation Serif" w:eastAsia="Times New Roman" w:hAnsi="Liberation Serif" w:cs="Times New Roman"/>
      <w:sz w:val="24"/>
      <w:lang w:eastAsia="de-DE"/>
    </w:rPr>
  </w:style>
  <w:style w:type="paragraph" w:styleId="berschrift1">
    <w:name w:val="heading 1"/>
    <w:next w:val="Standard"/>
    <w:link w:val="berschrift1Zchn"/>
    <w:qFormat/>
    <w:rsid w:val="00C46B23"/>
    <w:pPr>
      <w:keepNext/>
      <w:widowControl w:val="0"/>
      <w:tabs>
        <w:tab w:val="left" w:pos="567"/>
      </w:tabs>
      <w:spacing w:after="160" w:line="240" w:lineRule="auto"/>
      <w:ind w:left="567" w:hanging="567"/>
      <w:outlineLvl w:val="0"/>
    </w:pPr>
    <w:rPr>
      <w:rFonts w:ascii="Liberation Sans" w:eastAsia="Times New Roman" w:hAnsi="Liberation Sans" w:cs="Times New Roman"/>
      <w:b/>
      <w:sz w:val="26"/>
      <w:lang w:eastAsia="de-DE"/>
    </w:rPr>
  </w:style>
  <w:style w:type="paragraph" w:styleId="berschrift2">
    <w:name w:val="heading 2"/>
    <w:basedOn w:val="berschrift1"/>
    <w:next w:val="Standard"/>
    <w:link w:val="berschrift2Zchn"/>
    <w:qFormat/>
    <w:rsid w:val="00C46B23"/>
    <w:pPr>
      <w:outlineLvl w:val="1"/>
    </w:pPr>
    <w:rPr>
      <w:sz w:val="24"/>
    </w:rPr>
  </w:style>
  <w:style w:type="paragraph" w:styleId="berschrift3">
    <w:name w:val="heading 3"/>
    <w:basedOn w:val="berschrift2"/>
    <w:next w:val="Standard"/>
    <w:link w:val="berschrift3Zchn"/>
    <w:qFormat/>
    <w:rsid w:val="00C46B23"/>
    <w:pPr>
      <w:outlineLvl w:val="2"/>
    </w:pPr>
  </w:style>
  <w:style w:type="paragraph" w:styleId="berschrift4">
    <w:name w:val="heading 4"/>
    <w:basedOn w:val="berschrift3"/>
    <w:next w:val="Standard"/>
    <w:link w:val="berschrift4Zchn"/>
    <w:qFormat/>
    <w:rsid w:val="00C46B23"/>
    <w:pPr>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C5CCD"/>
    <w:rPr>
      <w:rFonts w:ascii="Liberation Sans" w:eastAsia="Times New Roman" w:hAnsi="Liberation Sans" w:cs="Times New Roman"/>
      <w:b/>
      <w:sz w:val="24"/>
      <w:lang w:eastAsia="de-DE"/>
    </w:rPr>
  </w:style>
  <w:style w:type="character" w:customStyle="1" w:styleId="berschrift3Zchn">
    <w:name w:val="Überschrift 3 Zchn"/>
    <w:basedOn w:val="Absatz-Standardschriftart"/>
    <w:link w:val="berschrift3"/>
    <w:rsid w:val="001C5CCD"/>
    <w:rPr>
      <w:rFonts w:ascii="Liberation Sans" w:eastAsia="Times New Roman" w:hAnsi="Liberation Sans" w:cs="Times New Roman"/>
      <w:b/>
      <w:sz w:val="24"/>
      <w:lang w:eastAsia="de-DE"/>
    </w:rPr>
  </w:style>
  <w:style w:type="paragraph" w:styleId="Listenabsatz">
    <w:name w:val="List Paragraph"/>
    <w:basedOn w:val="Standard"/>
    <w:uiPriority w:val="34"/>
    <w:qFormat/>
    <w:rsid w:val="001C5CCD"/>
    <w:pPr>
      <w:ind w:left="720"/>
      <w:contextualSpacing/>
    </w:pPr>
  </w:style>
  <w:style w:type="paragraph" w:styleId="Titel">
    <w:name w:val="Title"/>
    <w:basedOn w:val="Standard"/>
    <w:next w:val="Standard"/>
    <w:link w:val="TitelZchn"/>
    <w:qFormat/>
    <w:rsid w:val="00C46B23"/>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1C5CCD"/>
    <w:rPr>
      <w:rFonts w:ascii="Liberation Sans" w:eastAsia="Times New Roman" w:hAnsi="Liberation Sans" w:cs="Arial"/>
      <w:bCs/>
      <w:i/>
      <w:kern w:val="28"/>
      <w:sz w:val="36"/>
      <w:szCs w:val="36"/>
      <w:shd w:val="clear" w:color="auto" w:fill="D9D9D9"/>
      <w:lang w:eastAsia="de-DE"/>
    </w:rPr>
  </w:style>
  <w:style w:type="character" w:styleId="Hyperlink">
    <w:name w:val="Hyperlink"/>
    <w:basedOn w:val="Absatz-Standardschriftart"/>
    <w:uiPriority w:val="99"/>
    <w:unhideWhenUsed/>
    <w:rsid w:val="009B3255"/>
    <w:rPr>
      <w:color w:val="0000FF" w:themeColor="hyperlink"/>
      <w:u w:val="single"/>
    </w:rPr>
  </w:style>
  <w:style w:type="character" w:customStyle="1" w:styleId="berschrift1Zchn">
    <w:name w:val="Überschrift 1 Zchn"/>
    <w:basedOn w:val="Absatz-Standardschriftart"/>
    <w:link w:val="berschrift1"/>
    <w:rsid w:val="009B3255"/>
    <w:rPr>
      <w:rFonts w:ascii="Liberation Sans" w:eastAsia="Times New Roman" w:hAnsi="Liberation Sans" w:cs="Times New Roman"/>
      <w:b/>
      <w:sz w:val="26"/>
      <w:lang w:eastAsia="de-DE"/>
    </w:rPr>
  </w:style>
  <w:style w:type="character" w:customStyle="1" w:styleId="posted-on3">
    <w:name w:val="posted-on3"/>
    <w:basedOn w:val="Absatz-Standardschriftart"/>
    <w:rsid w:val="009B3255"/>
  </w:style>
  <w:style w:type="character" w:customStyle="1" w:styleId="sep5">
    <w:name w:val="sep5"/>
    <w:basedOn w:val="Absatz-Standardschriftart"/>
    <w:rsid w:val="009B3255"/>
  </w:style>
  <w:style w:type="character" w:customStyle="1" w:styleId="comments-link">
    <w:name w:val="comments-link"/>
    <w:basedOn w:val="Absatz-Standardschriftart"/>
    <w:rsid w:val="009B3255"/>
  </w:style>
  <w:style w:type="character" w:customStyle="1" w:styleId="byline2">
    <w:name w:val="byline2"/>
    <w:basedOn w:val="Absatz-Standardschriftart"/>
    <w:rsid w:val="009B3255"/>
  </w:style>
  <w:style w:type="character" w:customStyle="1" w:styleId="author">
    <w:name w:val="author"/>
    <w:basedOn w:val="Absatz-Standardschriftart"/>
    <w:rsid w:val="009B3255"/>
  </w:style>
  <w:style w:type="character" w:styleId="Fett">
    <w:name w:val="Strong"/>
    <w:basedOn w:val="Absatz-Standardschriftart"/>
    <w:uiPriority w:val="22"/>
    <w:qFormat/>
    <w:rsid w:val="009B3255"/>
    <w:rPr>
      <w:b/>
      <w:bCs/>
    </w:rPr>
  </w:style>
  <w:style w:type="paragraph" w:styleId="StandardWeb">
    <w:name w:val="Normal (Web)"/>
    <w:basedOn w:val="Standard"/>
    <w:uiPriority w:val="99"/>
    <w:unhideWhenUsed/>
    <w:rsid w:val="009B3255"/>
    <w:pPr>
      <w:spacing w:after="180"/>
    </w:pPr>
    <w:rPr>
      <w:rFonts w:ascii="Times New Roman" w:hAnsi="Times New Roman"/>
    </w:rPr>
  </w:style>
  <w:style w:type="paragraph" w:styleId="Sprechblasentext">
    <w:name w:val="Balloon Text"/>
    <w:basedOn w:val="Standard"/>
    <w:link w:val="SprechblasentextZchn"/>
    <w:uiPriority w:val="99"/>
    <w:semiHidden/>
    <w:unhideWhenUsed/>
    <w:rsid w:val="009B32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255"/>
    <w:rPr>
      <w:rFonts w:ascii="Tahoma" w:hAnsi="Tahoma" w:cs="Tahoma"/>
      <w:sz w:val="16"/>
      <w:szCs w:val="16"/>
      <w:lang w:eastAsia="de-DE"/>
    </w:rPr>
  </w:style>
  <w:style w:type="table" w:styleId="Tabellenraster">
    <w:name w:val="Table Grid"/>
    <w:basedOn w:val="NormaleTabelle"/>
    <w:rsid w:val="00C46B23"/>
    <w:pPr>
      <w:spacing w:after="0" w:line="240" w:lineRule="auto"/>
    </w:pPr>
    <w:rPr>
      <w:rFonts w:ascii="Liberation Serif" w:eastAsia="Times New Roman" w:hAnsi="Liberation Serif" w:cs="Times New Roman"/>
      <w:sz w:val="24"/>
      <w:szCs w:val="20"/>
      <w:lang w:eastAsia="de-DE"/>
    </w:rPr>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style>
  <w:style w:type="character" w:customStyle="1" w:styleId="berschrift4Zchn">
    <w:name w:val="Überschrift 4 Zchn"/>
    <w:basedOn w:val="Absatz-Standardschriftart"/>
    <w:link w:val="berschrift4"/>
    <w:rsid w:val="00C46B23"/>
    <w:rPr>
      <w:rFonts w:ascii="Liberation Sans" w:eastAsia="Times New Roman" w:hAnsi="Liberation Sans" w:cs="Times New Roman"/>
      <w:b/>
      <w:i/>
      <w:sz w:val="24"/>
      <w:lang w:eastAsia="de-DE"/>
    </w:rPr>
  </w:style>
  <w:style w:type="paragraph" w:styleId="Funotentext">
    <w:name w:val="footnote text"/>
    <w:link w:val="FunotentextZchn"/>
    <w:rsid w:val="00C46B23"/>
    <w:pPr>
      <w:widowControl w:val="0"/>
      <w:tabs>
        <w:tab w:val="left" w:pos="284"/>
      </w:tabs>
      <w:spacing w:after="0" w:line="240" w:lineRule="auto"/>
      <w:ind w:left="284" w:hanging="284"/>
    </w:pPr>
    <w:rPr>
      <w:rFonts w:ascii="Liberation Serif" w:eastAsia="Times New Roman" w:hAnsi="Liberation Serif" w:cs="Times New Roman"/>
      <w:sz w:val="18"/>
      <w:szCs w:val="20"/>
      <w:lang w:eastAsia="de-DE"/>
    </w:rPr>
  </w:style>
  <w:style w:type="character" w:customStyle="1" w:styleId="FunotentextZchn">
    <w:name w:val="Fußnotentext Zchn"/>
    <w:basedOn w:val="Absatz-Standardschriftart"/>
    <w:link w:val="Funotentext"/>
    <w:rsid w:val="00C46B23"/>
    <w:rPr>
      <w:rFonts w:ascii="Liberation Serif" w:eastAsia="Times New Roman" w:hAnsi="Liberation Serif" w:cs="Times New Roman"/>
      <w:sz w:val="18"/>
      <w:szCs w:val="20"/>
      <w:lang w:eastAsia="de-DE"/>
    </w:rPr>
  </w:style>
  <w:style w:type="character" w:styleId="Funotenzeichen">
    <w:name w:val="footnote reference"/>
    <w:basedOn w:val="Absatz-Standardschriftart"/>
    <w:rsid w:val="00C46B23"/>
    <w:rPr>
      <w:rFonts w:ascii="Liberation Serif" w:hAnsi="Liberation Serif"/>
      <w:sz w:val="18"/>
      <w:vertAlign w:val="superscript"/>
    </w:rPr>
  </w:style>
  <w:style w:type="paragraph" w:styleId="Fuzeile">
    <w:name w:val="footer"/>
    <w:basedOn w:val="Standard"/>
    <w:link w:val="FuzeileZchn"/>
    <w:uiPriority w:val="99"/>
    <w:rsid w:val="00C46B23"/>
    <w:pPr>
      <w:tabs>
        <w:tab w:val="clear" w:pos="284"/>
        <w:tab w:val="center" w:pos="4536"/>
        <w:tab w:val="right" w:pos="9072"/>
      </w:tabs>
    </w:pPr>
    <w:rPr>
      <w:sz w:val="18"/>
    </w:rPr>
  </w:style>
  <w:style w:type="character" w:customStyle="1" w:styleId="FuzeileZchn">
    <w:name w:val="Fußzeile Zchn"/>
    <w:basedOn w:val="Absatz-Standardschriftart"/>
    <w:link w:val="Fuzeile"/>
    <w:uiPriority w:val="99"/>
    <w:rsid w:val="00C46B23"/>
    <w:rPr>
      <w:rFonts w:ascii="Liberation Serif" w:eastAsia="Times New Roman" w:hAnsi="Liberation Serif" w:cs="Times New Roman"/>
      <w:sz w:val="18"/>
      <w:lang w:eastAsia="de-DE"/>
    </w:rPr>
  </w:style>
  <w:style w:type="paragraph" w:styleId="Kopfzeile">
    <w:name w:val="header"/>
    <w:basedOn w:val="Standard"/>
    <w:link w:val="KopfzeileZchn"/>
    <w:uiPriority w:val="99"/>
    <w:rsid w:val="00C46B23"/>
    <w:pPr>
      <w:widowControl w:val="0"/>
      <w:tabs>
        <w:tab w:val="right" w:pos="8845"/>
      </w:tabs>
    </w:pPr>
    <w:rPr>
      <w:rFonts w:ascii="Liberation Sans" w:hAnsi="Liberation Sans"/>
      <w:noProof/>
      <w:sz w:val="22"/>
      <w:szCs w:val="20"/>
    </w:rPr>
  </w:style>
  <w:style w:type="character" w:customStyle="1" w:styleId="KopfzeileZchn">
    <w:name w:val="Kopfzeile Zchn"/>
    <w:basedOn w:val="Absatz-Standardschriftart"/>
    <w:link w:val="Kopfzeile"/>
    <w:uiPriority w:val="99"/>
    <w:rsid w:val="00C46B23"/>
    <w:rPr>
      <w:rFonts w:ascii="Liberation Sans" w:eastAsia="Times New Roman" w:hAnsi="Liberation Sans" w:cs="Times New Roman"/>
      <w:noProof/>
      <w:szCs w:val="20"/>
      <w:lang w:eastAsia="de-DE"/>
    </w:rPr>
  </w:style>
  <w:style w:type="paragraph" w:styleId="Verzeichnis2">
    <w:name w:val="toc 2"/>
    <w:basedOn w:val="Standard"/>
    <w:next w:val="Standard"/>
    <w:autoRedefine/>
    <w:semiHidden/>
    <w:rsid w:val="00C46B23"/>
    <w:pPr>
      <w:tabs>
        <w:tab w:val="left" w:pos="794"/>
        <w:tab w:val="right" w:pos="8845"/>
      </w:tabs>
      <w:ind w:left="794" w:right="851" w:hanging="794"/>
    </w:pPr>
  </w:style>
  <w:style w:type="paragraph" w:styleId="Verzeichnis1">
    <w:name w:val="toc 1"/>
    <w:basedOn w:val="Standard"/>
    <w:next w:val="Standard"/>
    <w:autoRedefine/>
    <w:semiHidden/>
    <w:rsid w:val="00C46B23"/>
    <w:pPr>
      <w:tabs>
        <w:tab w:val="left" w:pos="794"/>
        <w:tab w:val="right" w:pos="8845"/>
      </w:tabs>
      <w:spacing w:before="480" w:after="240"/>
      <w:ind w:left="794" w:right="851" w:hanging="794"/>
    </w:pPr>
    <w:rPr>
      <w:b/>
    </w:rPr>
  </w:style>
  <w:style w:type="paragraph" w:styleId="Verzeichnis3">
    <w:name w:val="toc 3"/>
    <w:basedOn w:val="Standard"/>
    <w:next w:val="Standard"/>
    <w:autoRedefine/>
    <w:semiHidden/>
    <w:rsid w:val="00C46B23"/>
    <w:pPr>
      <w:tabs>
        <w:tab w:val="left" w:pos="794"/>
        <w:tab w:val="right" w:pos="8845"/>
      </w:tabs>
      <w:ind w:left="794" w:right="851" w:hanging="794"/>
    </w:pPr>
  </w:style>
  <w:style w:type="paragraph" w:customStyle="1" w:styleId="Titel-2">
    <w:name w:val="Titel-2"/>
    <w:basedOn w:val="Standard"/>
    <w:next w:val="Standard"/>
    <w:rsid w:val="00C46B23"/>
    <w:pPr>
      <w:spacing w:after="160"/>
      <w:jc w:val="center"/>
    </w:pPr>
    <w:rPr>
      <w:rFonts w:ascii="Liberation Sans" w:hAnsi="Liberation Sans"/>
      <w:b/>
      <w:sz w:val="40"/>
      <w:szCs w:val="40"/>
    </w:rPr>
  </w:style>
  <w:style w:type="paragraph" w:customStyle="1" w:styleId="Titel-3">
    <w:name w:val="Titel-3"/>
    <w:basedOn w:val="Standard"/>
    <w:next w:val="Standard"/>
    <w:rsid w:val="00C46B23"/>
    <w:pPr>
      <w:pBdr>
        <w:bottom w:val="single" w:sz="6" w:space="6" w:color="auto"/>
      </w:pBdr>
      <w:spacing w:after="360"/>
      <w:jc w:val="center"/>
    </w:pPr>
    <w:rPr>
      <w:rFonts w:ascii="Liberation Sans" w:hAnsi="Liberation Sans"/>
      <w:i/>
      <w:sz w:val="36"/>
      <w:szCs w:val="36"/>
    </w:rPr>
  </w:style>
  <w:style w:type="character" w:styleId="Seitenzahl">
    <w:name w:val="page number"/>
    <w:basedOn w:val="Absatz-Standardschriftart"/>
    <w:rsid w:val="00C46B23"/>
    <w:rPr>
      <w:rFonts w:ascii="Liberation Serif" w:hAnsi="Liberation Serif"/>
      <w:sz w:val="24"/>
    </w:rPr>
  </w:style>
  <w:style w:type="paragraph" w:customStyle="1" w:styleId="Aufzhlungszeichen2-klein">
    <w:name w:val="Aufzählungszeichen2-klein"/>
    <w:basedOn w:val="Aufzhlungszeichen1-klein"/>
    <w:next w:val="Standard"/>
    <w:rsid w:val="00C46B23"/>
    <w:pPr>
      <w:numPr>
        <w:numId w:val="3"/>
      </w:numPr>
      <w:ind w:left="568" w:hanging="284"/>
    </w:pPr>
  </w:style>
  <w:style w:type="paragraph" w:customStyle="1" w:styleId="Aufzhlungszeichen1-klein">
    <w:name w:val="Aufzählungszeichen1-klein"/>
    <w:basedOn w:val="Standard"/>
    <w:next w:val="Standard"/>
    <w:rsid w:val="00C46B23"/>
    <w:pPr>
      <w:numPr>
        <w:numId w:val="4"/>
      </w:numPr>
      <w:tabs>
        <w:tab w:val="clear" w:pos="284"/>
      </w:tabs>
      <w:spacing w:line="240" w:lineRule="exact"/>
    </w:pPr>
    <w:rPr>
      <w:sz w:val="22"/>
    </w:rPr>
  </w:style>
  <w:style w:type="paragraph" w:customStyle="1" w:styleId="berschrift-a">
    <w:name w:val="Überschrift-a)..."/>
    <w:basedOn w:val="Standard"/>
    <w:next w:val="Standard"/>
    <w:rsid w:val="00C46B23"/>
    <w:pPr>
      <w:keepNext/>
      <w:spacing w:after="120"/>
    </w:pPr>
    <w:rPr>
      <w:rFonts w:ascii="Liberation Sans" w:hAnsi="Liberation Sans"/>
    </w:rPr>
  </w:style>
  <w:style w:type="paragraph" w:customStyle="1" w:styleId="berschrift-Teilaufgabe">
    <w:name w:val="Überschrift-Teilaufgabe"/>
    <w:basedOn w:val="Standard"/>
    <w:next w:val="Standard"/>
    <w:rsid w:val="00C46B23"/>
    <w:pPr>
      <w:keepNext/>
      <w:spacing w:after="120"/>
    </w:pPr>
    <w:rPr>
      <w:rFonts w:ascii="Liberation Sans" w:hAnsi="Liberation Sans"/>
      <w:b/>
    </w:rPr>
  </w:style>
  <w:style w:type="paragraph" w:customStyle="1" w:styleId="Aufzhlungszeichen1">
    <w:name w:val="Aufzählungszeichen1"/>
    <w:basedOn w:val="Standard"/>
    <w:next w:val="Standard"/>
    <w:rsid w:val="00C46B23"/>
    <w:pPr>
      <w:numPr>
        <w:numId w:val="1"/>
      </w:numPr>
      <w:spacing w:line="248" w:lineRule="exact"/>
    </w:pPr>
  </w:style>
  <w:style w:type="paragraph" w:customStyle="1" w:styleId="Aufzhlungszeichen2">
    <w:name w:val="Aufzählungszeichen2"/>
    <w:basedOn w:val="Standard"/>
    <w:next w:val="Standard"/>
    <w:rsid w:val="00C46B23"/>
    <w:pPr>
      <w:numPr>
        <w:numId w:val="2"/>
      </w:numPr>
      <w:tabs>
        <w:tab w:val="clear" w:pos="284"/>
      </w:tabs>
      <w:spacing w:line="248" w:lineRule="exact"/>
    </w:pPr>
  </w:style>
  <w:style w:type="table" w:customStyle="1" w:styleId="Tabellenrasterklein">
    <w:name w:val="Tabellenrasterklein"/>
    <w:basedOn w:val="Tabellenraster"/>
    <w:uiPriority w:val="99"/>
    <w:rsid w:val="00C46B23"/>
    <w:rPr>
      <w:sz w:val="22"/>
    </w:rPr>
    <w:tblPr>
      <w:tblCellMar>
        <w:top w:w="28" w:type="dxa"/>
        <w:left w:w="28" w:type="dxa"/>
        <w:bottom w:w="28" w:type="dxa"/>
        <w:right w:w="28" w:type="dxa"/>
      </w:tblCellMar>
    </w:tblPr>
    <w:tcPr>
      <w:shd w:val="clear" w:color="auto" w:fill="auto"/>
    </w:tcPr>
  </w:style>
  <w:style w:type="paragraph" w:customStyle="1" w:styleId="Zeilenabstand">
    <w:name w:val="Zeilenabstand"/>
    <w:basedOn w:val="Standard"/>
    <w:next w:val="Standard"/>
    <w:qFormat/>
    <w:rsid w:val="00C46B23"/>
    <w:pPr>
      <w:spacing w:line="280" w:lineRule="exact"/>
    </w:pPr>
  </w:style>
  <w:style w:type="character" w:customStyle="1" w:styleId="Mono">
    <w:name w:val="Mono"/>
    <w:basedOn w:val="Absatz-Standardschriftart"/>
    <w:uiPriority w:val="1"/>
    <w:qFormat/>
    <w:rsid w:val="00C46B23"/>
    <w:rPr>
      <w:rFonts w:ascii="Liberation Mono" w:hAnsi="Liberation Mono"/>
      <w:sz w:val="22"/>
    </w:rPr>
  </w:style>
  <w:style w:type="character" w:styleId="Kommentarzeichen">
    <w:name w:val="annotation reference"/>
    <w:basedOn w:val="Absatz-Standardschriftart"/>
    <w:uiPriority w:val="99"/>
    <w:semiHidden/>
    <w:unhideWhenUsed/>
    <w:rsid w:val="00623E05"/>
    <w:rPr>
      <w:sz w:val="16"/>
      <w:szCs w:val="16"/>
    </w:rPr>
  </w:style>
  <w:style w:type="paragraph" w:styleId="Kommentartext">
    <w:name w:val="annotation text"/>
    <w:basedOn w:val="Standard"/>
    <w:link w:val="KommentartextZchn"/>
    <w:uiPriority w:val="99"/>
    <w:semiHidden/>
    <w:unhideWhenUsed/>
    <w:rsid w:val="00623E05"/>
    <w:rPr>
      <w:sz w:val="20"/>
      <w:szCs w:val="20"/>
    </w:rPr>
  </w:style>
  <w:style w:type="character" w:customStyle="1" w:styleId="KommentartextZchn">
    <w:name w:val="Kommentartext Zchn"/>
    <w:basedOn w:val="Absatz-Standardschriftart"/>
    <w:link w:val="Kommentartext"/>
    <w:uiPriority w:val="99"/>
    <w:semiHidden/>
    <w:rsid w:val="00623E05"/>
    <w:rPr>
      <w:rFonts w:ascii="Liberation Serif" w:eastAsia="Times New Roman" w:hAnsi="Liberation Serif"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23E05"/>
    <w:rPr>
      <w:b/>
      <w:bCs/>
    </w:rPr>
  </w:style>
  <w:style w:type="character" w:customStyle="1" w:styleId="KommentarthemaZchn">
    <w:name w:val="Kommentarthema Zchn"/>
    <w:basedOn w:val="KommentartextZchn"/>
    <w:link w:val="Kommentarthema"/>
    <w:uiPriority w:val="99"/>
    <w:semiHidden/>
    <w:rsid w:val="00623E05"/>
    <w:rPr>
      <w:rFonts w:ascii="Liberation Serif" w:eastAsia="Times New Roman" w:hAnsi="Liberation Serif" w:cs="Times New Roman"/>
      <w:b/>
      <w:bCs/>
      <w:sz w:val="20"/>
      <w:szCs w:val="20"/>
      <w:lang w:eastAsia="de-DE"/>
    </w:rPr>
  </w:style>
  <w:style w:type="paragraph" w:styleId="KeinLeerraum">
    <w:name w:val="No Spacing"/>
    <w:uiPriority w:val="1"/>
    <w:qFormat/>
    <w:rsid w:val="00C749B2"/>
    <w:pPr>
      <w:spacing w:after="0" w:line="240" w:lineRule="auto"/>
    </w:pPr>
    <w:rPr>
      <w:rFonts w:ascii="Arial" w:hAnsi="Arial"/>
      <w:sz w:val="24"/>
    </w:rPr>
  </w:style>
  <w:style w:type="character" w:styleId="BesuchterLink">
    <w:name w:val="FollowedHyperlink"/>
    <w:basedOn w:val="Absatz-Standardschriftart"/>
    <w:uiPriority w:val="99"/>
    <w:semiHidden/>
    <w:unhideWhenUsed/>
    <w:rsid w:val="00196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423">
      <w:bodyDiv w:val="1"/>
      <w:marLeft w:val="0"/>
      <w:marRight w:val="0"/>
      <w:marTop w:val="0"/>
      <w:marBottom w:val="0"/>
      <w:divBdr>
        <w:top w:val="none" w:sz="0" w:space="0" w:color="auto"/>
        <w:left w:val="none" w:sz="0" w:space="0" w:color="auto"/>
        <w:bottom w:val="none" w:sz="0" w:space="0" w:color="auto"/>
        <w:right w:val="none" w:sz="0" w:space="0" w:color="auto"/>
      </w:divBdr>
      <w:divsChild>
        <w:div w:id="682122840">
          <w:marLeft w:val="-150"/>
          <w:marRight w:val="-150"/>
          <w:marTop w:val="0"/>
          <w:marBottom w:val="0"/>
          <w:divBdr>
            <w:top w:val="none" w:sz="0" w:space="0" w:color="auto"/>
            <w:left w:val="none" w:sz="0" w:space="0" w:color="auto"/>
            <w:bottom w:val="none" w:sz="0" w:space="0" w:color="auto"/>
            <w:right w:val="none" w:sz="0" w:space="0" w:color="auto"/>
          </w:divBdr>
          <w:divsChild>
            <w:div w:id="1775789197">
              <w:marLeft w:val="0"/>
              <w:marRight w:val="0"/>
              <w:marTop w:val="0"/>
              <w:marBottom w:val="0"/>
              <w:divBdr>
                <w:top w:val="none" w:sz="0" w:space="0" w:color="auto"/>
                <w:left w:val="none" w:sz="0" w:space="0" w:color="auto"/>
                <w:bottom w:val="none" w:sz="0" w:space="0" w:color="auto"/>
                <w:right w:val="none" w:sz="0" w:space="0" w:color="auto"/>
              </w:divBdr>
              <w:divsChild>
                <w:div w:id="5168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0813">
      <w:bodyDiv w:val="1"/>
      <w:marLeft w:val="0"/>
      <w:marRight w:val="0"/>
      <w:marTop w:val="0"/>
      <w:marBottom w:val="0"/>
      <w:divBdr>
        <w:top w:val="none" w:sz="0" w:space="0" w:color="auto"/>
        <w:left w:val="none" w:sz="0" w:space="0" w:color="auto"/>
        <w:bottom w:val="none" w:sz="0" w:space="0" w:color="auto"/>
        <w:right w:val="none" w:sz="0" w:space="0" w:color="auto"/>
      </w:divBdr>
      <w:divsChild>
        <w:div w:id="1316030288">
          <w:marLeft w:val="-150"/>
          <w:marRight w:val="-150"/>
          <w:marTop w:val="0"/>
          <w:marBottom w:val="0"/>
          <w:divBdr>
            <w:top w:val="none" w:sz="0" w:space="0" w:color="auto"/>
            <w:left w:val="none" w:sz="0" w:space="0" w:color="auto"/>
            <w:bottom w:val="none" w:sz="0" w:space="0" w:color="auto"/>
            <w:right w:val="none" w:sz="0" w:space="0" w:color="auto"/>
          </w:divBdr>
          <w:divsChild>
            <w:div w:id="11490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ld.de" TargetMode="External"/><Relationship Id="rId18" Type="http://schemas.openxmlformats.org/officeDocument/2006/relationships/hyperlink" Target="https://medienundschule.br.de/2017/07/19/unterrichtsideen-kurz-und-knapp-teil-4-schreibkonferenz/" TargetMode="External"/><Relationship Id="rId3" Type="http://schemas.openxmlformats.org/officeDocument/2006/relationships/styles" Target="styles.xml"/><Relationship Id="rId21" Type="http://schemas.openxmlformats.org/officeDocument/2006/relationships/hyperlink" Target="http://hochschule-ansbach-medien.pageflow.io/pfaff-und-filbig" TargetMode="External"/><Relationship Id="rId7" Type="http://schemas.openxmlformats.org/officeDocument/2006/relationships/endnotes" Target="endnotes.xml"/><Relationship Id="rId12" Type="http://schemas.openxmlformats.org/officeDocument/2006/relationships/hyperlink" Target="http://www.spiegel.de/" TargetMode="External"/><Relationship Id="rId17" Type="http://schemas.openxmlformats.org/officeDocument/2006/relationships/hyperlink" Target="https://www.zum.de/Faecher/D/BW/gym/kollaborativ/etherpad-tutorial.pdf" TargetMode="External"/><Relationship Id="rId2" Type="http://schemas.openxmlformats.org/officeDocument/2006/relationships/numbering" Target="numbering.xml"/><Relationship Id="rId16" Type="http://schemas.openxmlformats.org/officeDocument/2006/relationships/hyperlink" Target="https://blog.zeit.de/schueler/files/2010/09/2.1-Klassische_Medien.pdf" TargetMode="External"/><Relationship Id="rId20" Type="http://schemas.openxmlformats.org/officeDocument/2006/relationships/hyperlink" Target="http://www.klasseplus.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esspiegel.de/" TargetMode="External"/><Relationship Id="rId5" Type="http://schemas.openxmlformats.org/officeDocument/2006/relationships/webSettings" Target="webSettings.xml"/><Relationship Id="rId15" Type="http://schemas.openxmlformats.org/officeDocument/2006/relationships/hyperlink" Target="https://ivi-education.de/video/digitale-pinnwand-padlet/" TargetMode="External"/><Relationship Id="rId23" Type="http://schemas.openxmlformats.org/officeDocument/2006/relationships/theme" Target="theme/theme1.xml"/><Relationship Id="rId10" Type="http://schemas.openxmlformats.org/officeDocument/2006/relationships/hyperlink" Target="http://www.sueddeutsche.de/" TargetMode="External"/><Relationship Id="rId19" Type="http://schemas.openxmlformats.org/officeDocument/2006/relationships/hyperlink" Target="https://schule-und-zeitung.sueddeutsche.de/index/projektbeschreibu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iftunglesen.de/programme/schule/sekundarstufe/zeitschrift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27D2-F7C5-40F0-A0AD-E8A27DC7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8298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Holberg, Stephanie</cp:lastModifiedBy>
  <cp:revision>2</cp:revision>
  <cp:lastPrinted>2019-05-23T12:17:00Z</cp:lastPrinted>
  <dcterms:created xsi:type="dcterms:W3CDTF">2020-07-15T15:51:00Z</dcterms:created>
  <dcterms:modified xsi:type="dcterms:W3CDTF">2020-10-30T08:57:00Z</dcterms:modified>
</cp:coreProperties>
</file>