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062EA36" w14:textId="2BE03814" w:rsidR="00091985" w:rsidRPr="0074484F" w:rsidRDefault="0074484F" w:rsidP="007B753D">
      <w:pPr>
        <w:pStyle w:val="Kopfzeile"/>
        <w:spacing w:after="120"/>
        <w:rPr>
          <w:b/>
          <w:bCs/>
          <w:sz w:val="28"/>
          <w:szCs w:val="24"/>
        </w:rPr>
      </w:pPr>
      <w:r w:rsidRPr="0074484F">
        <w:rPr>
          <w:b/>
          <w:bCs/>
          <w:sz w:val="28"/>
          <w:szCs w:val="24"/>
        </w:rPr>
        <w:t xml:space="preserve">M1 – </w:t>
      </w:r>
      <w:r w:rsidR="00130994">
        <w:rPr>
          <w:b/>
          <w:bCs/>
          <w:sz w:val="28"/>
          <w:szCs w:val="24"/>
        </w:rPr>
        <w:t>Informationen zur Kohlensäure</w:t>
      </w:r>
    </w:p>
    <w:p w14:paraId="332B0EFB" w14:textId="2BFC32FD" w:rsidR="00130994" w:rsidRPr="00B44BD8" w:rsidRDefault="00130994" w:rsidP="00130994">
      <w:pPr>
        <w:jc w:val="both"/>
        <w:rPr>
          <w:sz w:val="24"/>
        </w:rPr>
      </w:pPr>
      <w:r w:rsidRPr="00B44BD8">
        <w:rPr>
          <w:noProof/>
          <w:sz w:val="24"/>
          <w:lang w:eastAsia="de-DE"/>
        </w:rPr>
        <mc:AlternateContent>
          <mc:Choice Requires="wps">
            <w:drawing>
              <wp:anchor distT="0" distB="0" distL="114300" distR="114300" simplePos="0" relativeHeight="251658240" behindDoc="0" locked="0" layoutInCell="1" allowOverlap="1" wp14:anchorId="692F366D" wp14:editId="403134DF">
                <wp:simplePos x="0" y="0"/>
                <wp:positionH relativeFrom="column">
                  <wp:posOffset>824230</wp:posOffset>
                </wp:positionH>
                <wp:positionV relativeFrom="paragraph">
                  <wp:posOffset>708660</wp:posOffset>
                </wp:positionV>
                <wp:extent cx="457200" cy="275650"/>
                <wp:effectExtent l="0" t="0" r="0" b="0"/>
                <wp:wrapNone/>
                <wp:docPr id="1" name="Textfeld 1"/>
                <wp:cNvGraphicFramePr/>
                <a:graphic xmlns:a="http://schemas.openxmlformats.org/drawingml/2006/main">
                  <a:graphicData uri="http://schemas.microsoft.com/office/word/2010/wordprocessingShape">
                    <wps:wsp>
                      <wps:cNvSpPr txBox="1"/>
                      <wps:spPr>
                        <a:xfrm>
                          <a:off x="0" y="0"/>
                          <a:ext cx="457200" cy="2756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51EEFDC" w14:textId="77777777" w:rsidR="00130994" w:rsidRDefault="00A77A77" w:rsidP="00130994">
                            <m:oMathPara>
                              <m:oMath>
                                <m:sSub>
                                  <m:sSubPr>
                                    <m:ctrlPr>
                                      <w:rPr>
                                        <w:rFonts w:ascii="Cambria Math" w:hAnsi="Cambria Math"/>
                                        <w:i/>
                                      </w:rPr>
                                    </m:ctrlPr>
                                  </m:sSubPr>
                                  <m:e>
                                    <m:r>
                                      <w:rPr>
                                        <w:rFonts w:ascii="Cambria Math" w:hAnsi="Cambria Math"/>
                                      </w:rPr>
                                      <m:t>H</m:t>
                                    </m:r>
                                  </m:e>
                                  <m:sub>
                                    <m:r>
                                      <w:rPr>
                                        <w:rFonts w:ascii="Cambria Math" w:hAnsi="Cambria Math"/>
                                      </w:rPr>
                                      <m:t>2</m:t>
                                    </m:r>
                                  </m:sub>
                                </m:sSub>
                                <m:r>
                                  <w:rPr>
                                    <w:rFonts w:ascii="Cambria Math" w:hAnsi="Cambria Math"/>
                                  </w:rPr>
                                  <m:t>O</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92F366D" id="_x0000_t202" coordsize="21600,21600" o:spt="202" path="m,l,21600r21600,l21600,xe">
                <v:stroke joinstyle="miter"/>
                <v:path gradientshapeok="t" o:connecttype="rect"/>
              </v:shapetype>
              <v:shape id="Textfeld 1" o:spid="_x0000_s1026" type="#_x0000_t202" style="position:absolute;left:0;text-align:left;margin-left:64.9pt;margin-top:55.8pt;width:36pt;height:21.7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" filled="f" stroked="f" strokeweight=".5pt">
                <v:textbox>
                  <w:txbxContent>
                    <w:p w14:paraId="751EEFDC" w14:textId="77777777" w:rsidR="00130994" w:rsidRDefault="002F1D0E" w:rsidP="00130994">
                      <m:oMathPara>
                        <m:oMath>
                          <m:sSub>
                            <m:sSubPr>
                              <m:ctrlPr>
                                <w:rPr>
                                  <w:rFonts w:ascii="Cambria Math" w:hAnsi="Cambria Math"/>
                                  <w:i/>
                                </w:rPr>
                              </m:ctrlPr>
                            </m:sSubPr>
                            <m:e>
                              <m:r>
                                <w:rPr>
                                  <w:rFonts w:ascii="Cambria Math" w:hAnsi="Cambria Math"/>
                                </w:rPr>
                                <m:t>H</m:t>
                              </m:r>
                            </m:e>
                            <m:sub>
                              <m:r>
                                <w:rPr>
                                  <w:rFonts w:ascii="Cambria Math" w:hAnsi="Cambria Math"/>
                                </w:rPr>
                                <m:t>2</m:t>
                              </m:r>
                            </m:sub>
                          </m:sSub>
                          <m:r>
                            <w:rPr>
                              <w:rFonts w:ascii="Cambria Math" w:hAnsi="Cambria Math"/>
                            </w:rPr>
                            <m:t>O</m:t>
                          </m:r>
                        </m:oMath>
                      </m:oMathPara>
                    </w:p>
                  </w:txbxContent>
                </v:textbox>
              </v:shape>
            </w:pict>
          </mc:Fallback>
        </mc:AlternateContent>
      </w:r>
      <w:r>
        <w:rPr>
          <w:b/>
          <w:bCs/>
          <w:noProof/>
          <w:sz w:val="28"/>
          <w:szCs w:val="24"/>
        </w:rPr>
        <mc:AlternateContent>
          <mc:Choice Requires="wpg">
            <w:drawing>
              <wp:anchor distT="0" distB="0" distL="114300" distR="114300" simplePos="0" relativeHeight="251661312" behindDoc="0" locked="0" layoutInCell="1" allowOverlap="1" wp14:anchorId="6E6E66B0" wp14:editId="0AD4D3DE">
                <wp:simplePos x="0" y="0"/>
                <wp:positionH relativeFrom="margin">
                  <wp:align>right</wp:align>
                </wp:positionH>
                <wp:positionV relativeFrom="paragraph">
                  <wp:posOffset>8255</wp:posOffset>
                </wp:positionV>
                <wp:extent cx="1008380" cy="1979295"/>
                <wp:effectExtent l="0" t="0" r="1270" b="1905"/>
                <wp:wrapSquare wrapText="bothSides"/>
                <wp:docPr id="13" name="Gruppieren 13"/>
                <wp:cNvGraphicFramePr/>
                <a:graphic xmlns:a="http://schemas.openxmlformats.org/drawingml/2006/main">
                  <a:graphicData uri="http://schemas.microsoft.com/office/word/2010/wordprocessingGroup">
                    <wpg:wgp>
                      <wpg:cNvGrpSpPr/>
                      <wpg:grpSpPr>
                        <a:xfrm>
                          <a:off x="0" y="0"/>
                          <a:ext cx="1008380" cy="1979295"/>
                          <a:chOff x="0" y="0"/>
                          <a:chExt cx="1008698" cy="1979295"/>
                        </a:xfrm>
                      </wpg:grpSpPr>
                      <pic:pic xmlns:pic="http://schemas.openxmlformats.org/drawingml/2006/picture">
                        <pic:nvPicPr>
                          <pic:cNvPr id="9" name="Grafik 9" descr="File:SodaStream Pure.jpg"/>
                          <pic:cNvPicPr>
                            <a:picLocks noChangeAspect="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923925" cy="1979295"/>
                          </a:xfrm>
                          <a:prstGeom prst="rect">
                            <a:avLst/>
                          </a:prstGeom>
                          <a:noFill/>
                          <a:ln>
                            <a:noFill/>
                          </a:ln>
                        </pic:spPr>
                      </pic:pic>
                      <wps:wsp>
                        <wps:cNvPr id="5" name="Textfeld 2"/>
                        <wps:cNvSpPr txBox="1">
                          <a:spLocks noChangeArrowheads="1"/>
                        </wps:cNvSpPr>
                        <wps:spPr bwMode="auto">
                          <a:xfrm rot="16200000">
                            <a:off x="87313" y="887412"/>
                            <a:ext cx="1718310" cy="124460"/>
                          </a:xfrm>
                          <a:prstGeom prst="rect">
                            <a:avLst/>
                          </a:prstGeom>
                          <a:noFill/>
                          <a:ln w="9525">
                            <a:noFill/>
                            <a:miter lim="800000"/>
                            <a:headEnd/>
                            <a:tailEnd/>
                          </a:ln>
                        </wps:spPr>
                        <wps:txbx>
                          <w:txbxContent>
                            <w:p w14:paraId="6A685B56" w14:textId="77777777" w:rsidR="00130994" w:rsidRPr="00C5415B" w:rsidRDefault="00130994" w:rsidP="00130994">
                              <w:pPr>
                                <w:rPr>
                                  <w:sz w:val="12"/>
                                </w:rPr>
                              </w:pPr>
                              <w:r w:rsidRPr="00C5415B">
                                <w:rPr>
                                  <w:sz w:val="12"/>
                                </w:rPr>
                                <w:t>Bild frei verfügbar unter Wikimedia Commons.</w:t>
                              </w:r>
                            </w:p>
                          </w:txbxContent>
                        </wps:txbx>
                        <wps:bodyPr rot="0" vert="horz" wrap="square" lIns="0" tIns="0" rIns="0" bIns="0" anchor="t" anchorCtr="0">
                          <a:noAutofit/>
                        </wps:bodyPr>
                      </wps:wsp>
                    </wpg:wgp>
                  </a:graphicData>
                </a:graphic>
              </wp:anchor>
            </w:drawing>
          </mc:Choice>
          <mc:Fallback>
            <w:pict>
              <v:group w14:anchorId="6E6E66B0" id="Gruppieren 13" o:spid="_x0000_s1027" style="position:absolute;left:0;text-align:left;margin-left:28.2pt;margin-top:.65pt;width:79.4pt;height:155.85pt;z-index:251661312;mso-position-horizontal:right;mso-position-horizontal-relative:margin" coordsize="10086,19792"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9" o:spid="_x0000_s1028" type="#_x0000_t75" alt="File:SodaStream Pure.jpg" style="position:absolute;width:9239;height:197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">
                  <v:imagedata r:id="rId9" o:title="SodaStream Pure"/>
                </v:shape>
                <v:shapetype id="_x0000_t202" coordsize="21600,21600" o:spt="202" path="m,l,21600r21600,l21600,xe">
                  <v:stroke joinstyle="miter"/>
                  <v:path gradientshapeok="t" o:connecttype="rect"/>
                </v:shapetype>
                <v:shape id="Textfeld 2" o:spid="_x0000_s1029" type="#_x0000_t202" style="position:absolute;left:872;top:8874;width:17183;height:1244;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" filled="f" stroked="f">
                  <v:textbox inset="0,0,0,0">
                    <w:txbxContent>
                      <w:p w14:paraId="6A685B56" w14:textId="77777777" w:rsidR="00130994" w:rsidRPr="00C5415B" w:rsidRDefault="00130994" w:rsidP="00130994">
                        <w:pPr>
                          <w:rPr>
                            <w:sz w:val="12"/>
                          </w:rPr>
                        </w:pPr>
                        <w:r w:rsidRPr="00C5415B">
                          <w:rPr>
                            <w:sz w:val="12"/>
                          </w:rPr>
                          <w:t>Bild frei verfügbar unter Wikimedia Commons.</w:t>
                        </w:r>
                      </w:p>
                    </w:txbxContent>
                  </v:textbox>
                </v:shape>
                <w10:wrap type="square" anchorx="margin"/>
              </v:group>
            </w:pict>
          </mc:Fallback>
        </mc:AlternateContent>
      </w:r>
      <w:r w:rsidRPr="00B44BD8">
        <w:rPr>
          <w:sz w:val="24"/>
        </w:rPr>
        <w:t>Natürliches Mineralwasser enthält ebenso wie „selbstgemachtes“ Sprudelwasser Kohlensäure (H</w:t>
      </w:r>
      <w:r w:rsidRPr="00B44BD8">
        <w:rPr>
          <w:sz w:val="24"/>
          <w:vertAlign w:val="subscript"/>
        </w:rPr>
        <w:t>2</w:t>
      </w:r>
      <w:r w:rsidRPr="00B44BD8">
        <w:rPr>
          <w:sz w:val="24"/>
        </w:rPr>
        <w:t>CO</w:t>
      </w:r>
      <w:r w:rsidRPr="00B44BD8">
        <w:rPr>
          <w:sz w:val="24"/>
          <w:vertAlign w:val="subscript"/>
        </w:rPr>
        <w:t>3</w:t>
      </w:r>
      <w:r w:rsidR="00E304CB">
        <w:rPr>
          <w:sz w:val="24"/>
          <w:vertAlign w:val="subscript"/>
        </w:rPr>
        <w:t> </w:t>
      </w:r>
      <w:r w:rsidRPr="00B44BD8">
        <w:rPr>
          <w:sz w:val="24"/>
          <w:vertAlign w:val="subscript"/>
        </w:rPr>
        <w:t>(aq)</w:t>
      </w:r>
      <w:r w:rsidRPr="00B44BD8">
        <w:rPr>
          <w:sz w:val="24"/>
        </w:rPr>
        <w:t>), die ihrerseits durch Lösen von Kohlenstoffdioxid (CO</w:t>
      </w:r>
      <w:r w:rsidRPr="00B44BD8">
        <w:rPr>
          <w:sz w:val="24"/>
          <w:vertAlign w:val="subscript"/>
        </w:rPr>
        <w:t>2</w:t>
      </w:r>
      <w:r w:rsidRPr="00B44BD8">
        <w:rPr>
          <w:sz w:val="24"/>
        </w:rPr>
        <w:t xml:space="preserve">) in Wasser gemäß folgender Reaktionsgleichungen entsteht: </w:t>
      </w:r>
    </w:p>
    <w:p w14:paraId="15EA7041" w14:textId="77777777" w:rsidR="00130994" w:rsidRPr="00B44BD8" w:rsidRDefault="00A77A77" w:rsidP="00130994">
      <w:pPr>
        <w:spacing w:before="120" w:after="120"/>
        <w:ind w:left="782"/>
        <w:rPr>
          <w:rFonts w:eastAsiaTheme="minorEastAsia"/>
          <w:sz w:val="24"/>
          <w:lang w:val="en-US"/>
        </w:rPr>
      </w:pPr>
      <m:oMathPara>
        <m:oMathParaPr>
          <m:jc m:val="left"/>
        </m:oMathParaPr>
        <m:oMath>
          <m:sSub>
            <m:sSubPr>
              <m:ctrlPr>
                <w:rPr>
                  <w:rFonts w:ascii="Cambria Math" w:hAnsi="Cambria Math"/>
                  <w:i/>
                  <w:sz w:val="24"/>
                </w:rPr>
              </m:ctrlPr>
            </m:sSubPr>
            <m:e>
              <m:sSub>
                <m:sSubPr>
                  <m:ctrlPr>
                    <w:rPr>
                      <w:rFonts w:ascii="Cambria Math" w:hAnsi="Cambria Math"/>
                      <w:i/>
                      <w:sz w:val="24"/>
                    </w:rPr>
                  </m:ctrlPr>
                </m:sSubPr>
                <m:e>
                  <m:r>
                    <w:rPr>
                      <w:rFonts w:ascii="Cambria Math" w:hAnsi="Cambria Math"/>
                      <w:sz w:val="24"/>
                    </w:rPr>
                    <m:t>CO</m:t>
                  </m:r>
                </m:e>
                <m:sub>
                  <m:r>
                    <w:rPr>
                      <w:rFonts w:ascii="Cambria Math" w:hAnsi="Cambria Math"/>
                      <w:sz w:val="24"/>
                      <w:lang w:val="en-US"/>
                    </w:rPr>
                    <m:t>2</m:t>
                  </m:r>
                </m:sub>
              </m:sSub>
            </m:e>
            <m:sub>
              <m:r>
                <w:rPr>
                  <w:rFonts w:ascii="Cambria Math" w:hAnsi="Cambria Math"/>
                  <w:sz w:val="24"/>
                  <w:lang w:val="en-US"/>
                </w:rPr>
                <m:t>(</m:t>
              </m:r>
              <m:r>
                <w:rPr>
                  <w:rFonts w:ascii="Cambria Math" w:hAnsi="Cambria Math"/>
                  <w:sz w:val="24"/>
                </w:rPr>
                <m:t>g</m:t>
              </m:r>
              <m:r>
                <w:rPr>
                  <w:rFonts w:ascii="Cambria Math" w:hAnsi="Cambria Math"/>
                  <w:sz w:val="24"/>
                  <w:lang w:val="en-US"/>
                </w:rPr>
                <m:t>)</m:t>
              </m:r>
            </m:sub>
          </m:sSub>
          <m:r>
            <w:rPr>
              <w:rFonts w:ascii="Cambria Math" w:hAnsi="Cambria Math"/>
              <w:sz w:val="24"/>
              <w:lang w:val="en-US"/>
            </w:rPr>
            <m:t xml:space="preserve"> ⇆ </m:t>
          </m:r>
          <m:sSub>
            <m:sSubPr>
              <m:ctrlPr>
                <w:rPr>
                  <w:rFonts w:ascii="Cambria Math" w:hAnsi="Cambria Math"/>
                  <w:i/>
                  <w:sz w:val="24"/>
                </w:rPr>
              </m:ctrlPr>
            </m:sSubPr>
            <m:e>
              <m:sSub>
                <m:sSubPr>
                  <m:ctrlPr>
                    <w:rPr>
                      <w:rFonts w:ascii="Cambria Math" w:hAnsi="Cambria Math"/>
                      <w:i/>
                      <w:sz w:val="24"/>
                    </w:rPr>
                  </m:ctrlPr>
                </m:sSubPr>
                <m:e>
                  <m:r>
                    <w:rPr>
                      <w:rFonts w:ascii="Cambria Math" w:hAnsi="Cambria Math"/>
                      <w:sz w:val="24"/>
                    </w:rPr>
                    <m:t>CO</m:t>
                  </m:r>
                </m:e>
                <m:sub>
                  <m:r>
                    <w:rPr>
                      <w:rFonts w:ascii="Cambria Math" w:hAnsi="Cambria Math"/>
                      <w:sz w:val="24"/>
                      <w:lang w:val="en-US"/>
                    </w:rPr>
                    <m:t>2</m:t>
                  </m:r>
                </m:sub>
              </m:sSub>
            </m:e>
            <m:sub>
              <m:r>
                <w:rPr>
                  <w:rFonts w:ascii="Cambria Math" w:hAnsi="Cambria Math"/>
                  <w:sz w:val="24"/>
                  <w:lang w:val="en-US"/>
                </w:rPr>
                <m:t>(</m:t>
              </m:r>
              <m:r>
                <w:rPr>
                  <w:rFonts w:ascii="Cambria Math" w:hAnsi="Cambria Math"/>
                  <w:sz w:val="24"/>
                </w:rPr>
                <m:t>aq</m:t>
              </m:r>
              <m:r>
                <w:rPr>
                  <w:rFonts w:ascii="Cambria Math" w:hAnsi="Cambria Math"/>
                  <w:sz w:val="24"/>
                  <w:lang w:val="en-US"/>
                </w:rPr>
                <m:t>)</m:t>
              </m:r>
            </m:sub>
          </m:sSub>
          <m:r>
            <w:rPr>
              <w:rFonts w:ascii="Cambria Math" w:hAnsi="Cambria Math"/>
              <w:sz w:val="24"/>
            </w:rPr>
            <m:t xml:space="preserve"> |exotherm</m:t>
          </m:r>
        </m:oMath>
      </m:oMathPara>
    </w:p>
    <w:p w14:paraId="5DE12283" w14:textId="77777777" w:rsidR="00130994" w:rsidRPr="00B44BD8" w:rsidRDefault="00A77A77" w:rsidP="00130994">
      <w:pPr>
        <w:spacing w:before="120" w:after="120"/>
        <w:ind w:left="782"/>
        <w:rPr>
          <w:sz w:val="24"/>
        </w:rPr>
      </w:pPr>
      <m:oMathPara>
        <m:oMathParaPr>
          <m:jc m:val="left"/>
        </m:oMathParaPr>
        <m:oMath>
          <m:sSub>
            <m:sSubPr>
              <m:ctrlPr>
                <w:rPr>
                  <w:rFonts w:ascii="Cambria Math" w:hAnsi="Cambria Math"/>
                  <w:i/>
                  <w:sz w:val="24"/>
                </w:rPr>
              </m:ctrlPr>
            </m:sSubPr>
            <m:e>
              <m:sSub>
                <m:sSubPr>
                  <m:ctrlPr>
                    <w:rPr>
                      <w:rFonts w:ascii="Cambria Math" w:hAnsi="Cambria Math"/>
                      <w:i/>
                      <w:sz w:val="24"/>
                    </w:rPr>
                  </m:ctrlPr>
                </m:sSubPr>
                <m:e>
                  <m:r>
                    <w:rPr>
                      <w:rFonts w:ascii="Cambria Math" w:hAnsi="Cambria Math"/>
                      <w:sz w:val="24"/>
                    </w:rPr>
                    <m:t>CO</m:t>
                  </m:r>
                </m:e>
                <m:sub>
                  <m:r>
                    <w:rPr>
                      <w:rFonts w:ascii="Cambria Math" w:hAnsi="Cambria Math"/>
                      <w:sz w:val="24"/>
                    </w:rPr>
                    <m:t>2</m:t>
                  </m:r>
                </m:sub>
              </m:sSub>
            </m:e>
            <m:sub>
              <m:r>
                <w:rPr>
                  <w:rFonts w:ascii="Cambria Math" w:hAnsi="Cambria Math"/>
                  <w:sz w:val="24"/>
                </w:rPr>
                <m:t>(aq)</m:t>
              </m:r>
            </m:sub>
          </m:sSub>
          <m:r>
            <w:rPr>
              <w:rFonts w:ascii="Cambria Math" w:hAnsi="Cambria Math"/>
              <w:sz w:val="24"/>
            </w:rPr>
            <m:t xml:space="preserve">+ </m:t>
          </m:r>
          <m:sSub>
            <m:sSubPr>
              <m:ctrlPr>
                <w:rPr>
                  <w:rFonts w:ascii="Cambria Math" w:hAnsi="Cambria Math"/>
                  <w:i/>
                  <w:sz w:val="24"/>
                </w:rPr>
              </m:ctrlPr>
            </m:sSubPr>
            <m:e>
              <m:sSub>
                <m:sSubPr>
                  <m:ctrlPr>
                    <w:rPr>
                      <w:rFonts w:ascii="Cambria Math" w:hAnsi="Cambria Math"/>
                      <w:i/>
                      <w:sz w:val="24"/>
                    </w:rPr>
                  </m:ctrlPr>
                </m:sSubPr>
                <m:e>
                  <m:r>
                    <w:rPr>
                      <w:rFonts w:ascii="Cambria Math" w:hAnsi="Cambria Math"/>
                      <w:sz w:val="24"/>
                    </w:rPr>
                    <m:t>H</m:t>
                  </m:r>
                </m:e>
                <m:sub>
                  <m:r>
                    <w:rPr>
                      <w:rFonts w:ascii="Cambria Math" w:hAnsi="Cambria Math"/>
                      <w:sz w:val="24"/>
                    </w:rPr>
                    <m:t>2</m:t>
                  </m:r>
                </m:sub>
              </m:sSub>
              <m:r>
                <w:rPr>
                  <w:rFonts w:ascii="Cambria Math" w:hAnsi="Cambria Math"/>
                  <w:sz w:val="24"/>
                </w:rPr>
                <m:t>O</m:t>
              </m:r>
            </m:e>
            <m:sub>
              <m:r>
                <w:rPr>
                  <w:rFonts w:ascii="Cambria Math" w:hAnsi="Cambria Math"/>
                  <w:sz w:val="24"/>
                </w:rPr>
                <m:t>(l)</m:t>
              </m:r>
            </m:sub>
          </m:sSub>
          <m:r>
            <w:rPr>
              <w:rFonts w:ascii="Cambria Math" w:hAnsi="Cambria Math"/>
              <w:sz w:val="24"/>
            </w:rPr>
            <m:t xml:space="preserve"> ⇆ </m:t>
          </m:r>
          <m:sSub>
            <m:sSubPr>
              <m:ctrlPr>
                <w:rPr>
                  <w:rFonts w:ascii="Cambria Math" w:hAnsi="Cambria Math"/>
                  <w:i/>
                  <w:sz w:val="24"/>
                </w:rPr>
              </m:ctrlPr>
            </m:sSubPr>
            <m:e>
              <m:sSub>
                <m:sSubPr>
                  <m:ctrlPr>
                    <w:rPr>
                      <w:rFonts w:ascii="Cambria Math" w:hAnsi="Cambria Math"/>
                      <w:i/>
                      <w:sz w:val="24"/>
                    </w:rPr>
                  </m:ctrlPr>
                </m:sSubPr>
                <m:e>
                  <m:sSub>
                    <m:sSubPr>
                      <m:ctrlPr>
                        <w:rPr>
                          <w:rFonts w:ascii="Cambria Math" w:hAnsi="Cambria Math"/>
                          <w:i/>
                          <w:sz w:val="24"/>
                        </w:rPr>
                      </m:ctrlPr>
                    </m:sSubPr>
                    <m:e>
                      <m:r>
                        <w:rPr>
                          <w:rFonts w:ascii="Cambria Math" w:hAnsi="Cambria Math"/>
                          <w:sz w:val="24"/>
                        </w:rPr>
                        <m:t>H</m:t>
                      </m:r>
                    </m:e>
                    <m:sub>
                      <m:r>
                        <w:rPr>
                          <w:rFonts w:ascii="Cambria Math" w:hAnsi="Cambria Math"/>
                          <w:sz w:val="24"/>
                        </w:rPr>
                        <m:t>2</m:t>
                      </m:r>
                    </m:sub>
                  </m:sSub>
                  <m:r>
                    <w:rPr>
                      <w:rFonts w:ascii="Cambria Math" w:hAnsi="Cambria Math"/>
                      <w:sz w:val="24"/>
                    </w:rPr>
                    <m:t>CO</m:t>
                  </m:r>
                </m:e>
                <m:sub>
                  <m:r>
                    <w:rPr>
                      <w:rFonts w:ascii="Cambria Math" w:hAnsi="Cambria Math"/>
                      <w:sz w:val="24"/>
                    </w:rPr>
                    <m:t>3</m:t>
                  </m:r>
                </m:sub>
              </m:sSub>
            </m:e>
            <m:sub>
              <m:r>
                <w:rPr>
                  <w:rFonts w:ascii="Cambria Math" w:hAnsi="Cambria Math"/>
                  <w:sz w:val="24"/>
                </w:rPr>
                <m:t>(aq)</m:t>
              </m:r>
            </m:sub>
          </m:sSub>
        </m:oMath>
      </m:oMathPara>
    </w:p>
    <w:p w14:paraId="20F5DE93" w14:textId="77777777" w:rsidR="00130994" w:rsidRPr="00B44BD8" w:rsidRDefault="00A77A77" w:rsidP="00130994">
      <w:pPr>
        <w:spacing w:before="120" w:after="120"/>
        <w:ind w:left="782"/>
        <w:rPr>
          <w:rFonts w:eastAsiaTheme="minorEastAsia"/>
          <w:sz w:val="24"/>
        </w:rPr>
      </w:pPr>
      <m:oMathPara>
        <m:oMathParaPr>
          <m:jc m:val="left"/>
        </m:oMathParaPr>
        <m:oMath>
          <m:sSub>
            <m:sSubPr>
              <m:ctrlPr>
                <w:rPr>
                  <w:rFonts w:ascii="Cambria Math" w:hAnsi="Cambria Math"/>
                  <w:i/>
                  <w:sz w:val="24"/>
                </w:rPr>
              </m:ctrlPr>
            </m:sSubPr>
            <m:e>
              <m:sSub>
                <m:sSubPr>
                  <m:ctrlPr>
                    <w:rPr>
                      <w:rFonts w:ascii="Cambria Math" w:hAnsi="Cambria Math"/>
                      <w:i/>
                      <w:sz w:val="24"/>
                    </w:rPr>
                  </m:ctrlPr>
                </m:sSubPr>
                <m:e>
                  <m:sSub>
                    <m:sSubPr>
                      <m:ctrlPr>
                        <w:rPr>
                          <w:rFonts w:ascii="Cambria Math" w:hAnsi="Cambria Math"/>
                          <w:i/>
                          <w:sz w:val="24"/>
                        </w:rPr>
                      </m:ctrlPr>
                    </m:sSubPr>
                    <m:e>
                      <m:r>
                        <w:rPr>
                          <w:rFonts w:ascii="Cambria Math" w:hAnsi="Cambria Math"/>
                          <w:sz w:val="24"/>
                        </w:rPr>
                        <m:t>H</m:t>
                      </m:r>
                    </m:e>
                    <m:sub>
                      <m:r>
                        <w:rPr>
                          <w:rFonts w:ascii="Cambria Math" w:hAnsi="Cambria Math"/>
                          <w:sz w:val="24"/>
                        </w:rPr>
                        <m:t>2</m:t>
                      </m:r>
                    </m:sub>
                  </m:sSub>
                  <m:r>
                    <w:rPr>
                      <w:rFonts w:ascii="Cambria Math" w:hAnsi="Cambria Math"/>
                      <w:sz w:val="24"/>
                    </w:rPr>
                    <m:t>CO</m:t>
                  </m:r>
                </m:e>
                <m:sub>
                  <m:r>
                    <w:rPr>
                      <w:rFonts w:ascii="Cambria Math" w:hAnsi="Cambria Math"/>
                      <w:sz w:val="24"/>
                    </w:rPr>
                    <m:t>3</m:t>
                  </m:r>
                </m:sub>
              </m:sSub>
            </m:e>
            <m:sub>
              <m:r>
                <w:rPr>
                  <w:rFonts w:ascii="Cambria Math" w:hAnsi="Cambria Math"/>
                  <w:sz w:val="24"/>
                </w:rPr>
                <m:t>(aq)</m:t>
              </m:r>
            </m:sub>
          </m:sSub>
          <m:r>
            <w:rPr>
              <w:rFonts w:ascii="Cambria Math" w:hAnsi="Cambria Math"/>
              <w:sz w:val="24"/>
            </w:rPr>
            <m:t xml:space="preserve">+ </m:t>
          </m:r>
          <m:sSub>
            <m:sSubPr>
              <m:ctrlPr>
                <w:rPr>
                  <w:rFonts w:ascii="Cambria Math" w:hAnsi="Cambria Math"/>
                  <w:i/>
                  <w:sz w:val="24"/>
                </w:rPr>
              </m:ctrlPr>
            </m:sSubPr>
            <m:e>
              <m:sSub>
                <m:sSubPr>
                  <m:ctrlPr>
                    <w:rPr>
                      <w:rFonts w:ascii="Cambria Math" w:hAnsi="Cambria Math"/>
                      <w:i/>
                      <w:sz w:val="24"/>
                    </w:rPr>
                  </m:ctrlPr>
                </m:sSubPr>
                <m:e>
                  <m:r>
                    <w:rPr>
                      <w:rFonts w:ascii="Cambria Math" w:hAnsi="Cambria Math"/>
                      <w:sz w:val="24"/>
                    </w:rPr>
                    <m:t>H</m:t>
                  </m:r>
                </m:e>
                <m:sub>
                  <m:r>
                    <w:rPr>
                      <w:rFonts w:ascii="Cambria Math" w:hAnsi="Cambria Math"/>
                      <w:sz w:val="24"/>
                    </w:rPr>
                    <m:t>2</m:t>
                  </m:r>
                </m:sub>
              </m:sSub>
              <m:r>
                <w:rPr>
                  <w:rFonts w:ascii="Cambria Math" w:hAnsi="Cambria Math"/>
                  <w:sz w:val="24"/>
                </w:rPr>
                <m:t>O</m:t>
              </m:r>
            </m:e>
            <m:sub>
              <m:r>
                <w:rPr>
                  <w:rFonts w:ascii="Cambria Math" w:hAnsi="Cambria Math"/>
                  <w:sz w:val="24"/>
                </w:rPr>
                <m:t>(l)</m:t>
              </m:r>
            </m:sub>
          </m:sSub>
          <m:r>
            <w:rPr>
              <w:rFonts w:ascii="Cambria Math" w:hAnsi="Cambria Math"/>
              <w:sz w:val="24"/>
            </w:rPr>
            <m:t xml:space="preserve">⇆ </m:t>
          </m:r>
          <m:sSub>
            <m:sSubPr>
              <m:ctrlPr>
                <w:rPr>
                  <w:rFonts w:ascii="Cambria Math" w:hAnsi="Cambria Math"/>
                  <w:i/>
                  <w:sz w:val="24"/>
                </w:rPr>
              </m:ctrlPr>
            </m:sSubPr>
            <m:e>
              <m:sSubSup>
                <m:sSubSupPr>
                  <m:ctrlPr>
                    <w:rPr>
                      <w:rFonts w:ascii="Cambria Math" w:hAnsi="Cambria Math"/>
                      <w:i/>
                      <w:sz w:val="24"/>
                    </w:rPr>
                  </m:ctrlPr>
                </m:sSubSupPr>
                <m:e>
                  <m:r>
                    <w:rPr>
                      <w:rFonts w:ascii="Cambria Math" w:hAnsi="Cambria Math"/>
                      <w:sz w:val="24"/>
                    </w:rPr>
                    <m:t>HCO</m:t>
                  </m:r>
                </m:e>
                <m:sub>
                  <m:r>
                    <w:rPr>
                      <w:rFonts w:ascii="Cambria Math" w:hAnsi="Cambria Math"/>
                      <w:sz w:val="24"/>
                    </w:rPr>
                    <m:t>3</m:t>
                  </m:r>
                </m:sub>
                <m:sup>
                  <m:r>
                    <w:rPr>
                      <w:rFonts w:ascii="Cambria Math" w:hAnsi="Cambria Math"/>
                      <w:sz w:val="24"/>
                    </w:rPr>
                    <m:t>-</m:t>
                  </m:r>
                </m:sup>
              </m:sSubSup>
            </m:e>
            <m:sub>
              <m:r>
                <w:rPr>
                  <w:rFonts w:ascii="Cambria Math" w:hAnsi="Cambria Math"/>
                  <w:sz w:val="24"/>
                </w:rPr>
                <m:t>(aq)</m:t>
              </m:r>
            </m:sub>
          </m:sSub>
          <m:r>
            <w:rPr>
              <w:rFonts w:ascii="Cambria Math" w:hAnsi="Cambria Math"/>
              <w:sz w:val="24"/>
            </w:rPr>
            <m:t xml:space="preserve">+ </m:t>
          </m:r>
          <m:sSub>
            <m:sSubPr>
              <m:ctrlPr>
                <w:rPr>
                  <w:rFonts w:ascii="Cambria Math" w:hAnsi="Cambria Math"/>
                  <w:i/>
                  <w:sz w:val="24"/>
                </w:rPr>
              </m:ctrlPr>
            </m:sSubPr>
            <m:e>
              <m:sSub>
                <m:sSubPr>
                  <m:ctrlPr>
                    <w:rPr>
                      <w:rFonts w:ascii="Cambria Math" w:hAnsi="Cambria Math"/>
                      <w:i/>
                      <w:sz w:val="24"/>
                    </w:rPr>
                  </m:ctrlPr>
                </m:sSubPr>
                <m:e>
                  <m:r>
                    <w:rPr>
                      <w:rFonts w:ascii="Cambria Math" w:hAnsi="Cambria Math"/>
                      <w:sz w:val="24"/>
                    </w:rPr>
                    <m:t>H</m:t>
                  </m:r>
                </m:e>
                <m:sub>
                  <m:r>
                    <w:rPr>
                      <w:rFonts w:ascii="Cambria Math" w:hAnsi="Cambria Math"/>
                      <w:sz w:val="24"/>
                    </w:rPr>
                    <m:t>3</m:t>
                  </m:r>
                </m:sub>
              </m:sSub>
              <m:sSup>
                <m:sSupPr>
                  <m:ctrlPr>
                    <w:rPr>
                      <w:rFonts w:ascii="Cambria Math" w:hAnsi="Cambria Math"/>
                      <w:i/>
                      <w:sz w:val="24"/>
                    </w:rPr>
                  </m:ctrlPr>
                </m:sSupPr>
                <m:e>
                  <m:r>
                    <w:rPr>
                      <w:rFonts w:ascii="Cambria Math" w:hAnsi="Cambria Math"/>
                      <w:sz w:val="24"/>
                    </w:rPr>
                    <m:t>O</m:t>
                  </m:r>
                </m:e>
                <m:sup>
                  <m:r>
                    <w:rPr>
                      <w:rFonts w:ascii="Cambria Math" w:hAnsi="Cambria Math"/>
                      <w:sz w:val="24"/>
                    </w:rPr>
                    <m:t>+</m:t>
                  </m:r>
                </m:sup>
              </m:sSup>
            </m:e>
            <m:sub>
              <m:r>
                <w:rPr>
                  <w:rFonts w:ascii="Cambria Math" w:hAnsi="Cambria Math"/>
                  <w:sz w:val="24"/>
                </w:rPr>
                <m:t>(aq)</m:t>
              </m:r>
            </m:sub>
          </m:sSub>
        </m:oMath>
      </m:oMathPara>
    </w:p>
    <w:p w14:paraId="13685EDC" w14:textId="3C959EDA" w:rsidR="00130994" w:rsidRPr="00B44BD8" w:rsidRDefault="00A77A77" w:rsidP="00130994">
      <w:pPr>
        <w:autoSpaceDE w:val="0"/>
        <w:autoSpaceDN w:val="0"/>
        <w:adjustRightInd w:val="0"/>
        <w:spacing w:before="120" w:after="120" w:line="252" w:lineRule="auto"/>
        <w:jc w:val="center"/>
        <w:rPr>
          <w:sz w:val="24"/>
          <w:lang w:val="en-US"/>
        </w:rPr>
      </w:pPr>
      <m:oMath>
        <m:sSub>
          <m:sSubPr>
            <m:ctrlPr>
              <w:rPr>
                <w:rFonts w:ascii="Cambria Math" w:hAnsi="Cambria Math"/>
                <w:i/>
                <w:sz w:val="24"/>
              </w:rPr>
            </m:ctrlPr>
          </m:sSubPr>
          <m:e>
            <m:r>
              <w:rPr>
                <w:rFonts w:ascii="Cambria Math" w:hAnsi="Cambria Math"/>
                <w:sz w:val="24"/>
              </w:rPr>
              <m:t>K</m:t>
            </m:r>
          </m:e>
          <m:sub>
            <m:r>
              <w:rPr>
                <w:rFonts w:ascii="Cambria Math" w:hAnsi="Cambria Math"/>
                <w:sz w:val="24"/>
                <w:lang w:val="en-US"/>
              </w:rPr>
              <m:t>1</m:t>
            </m:r>
          </m:sub>
        </m:sSub>
        <m:r>
          <w:rPr>
            <w:rFonts w:ascii="Cambria Math" w:hAnsi="Cambria Math"/>
            <w:sz w:val="24"/>
            <w:lang w:val="en-US"/>
          </w:rPr>
          <m:t>=</m:t>
        </m:r>
        <m:f>
          <m:fPr>
            <m:ctrlPr>
              <w:rPr>
                <w:rFonts w:ascii="Cambria Math" w:hAnsi="Cambria Math"/>
                <w:i/>
                <w:sz w:val="24"/>
              </w:rPr>
            </m:ctrlPr>
          </m:fPr>
          <m:num>
            <m:r>
              <w:rPr>
                <w:rFonts w:ascii="Cambria Math" w:hAnsi="Cambria Math"/>
                <w:sz w:val="24"/>
              </w:rPr>
              <m:t>c</m:t>
            </m:r>
            <m:r>
              <w:rPr>
                <w:rFonts w:ascii="Cambria Math" w:hAnsi="Cambria Math"/>
                <w:sz w:val="24"/>
                <w:lang w:val="en-US"/>
              </w:rPr>
              <m:t>(</m:t>
            </m:r>
            <m:r>
              <w:rPr>
                <w:rFonts w:ascii="Cambria Math" w:hAnsi="Cambria Math"/>
                <w:sz w:val="24"/>
              </w:rPr>
              <m:t>C</m:t>
            </m:r>
            <m:sSub>
              <m:sSubPr>
                <m:ctrlPr>
                  <w:rPr>
                    <w:rFonts w:ascii="Cambria Math" w:hAnsi="Cambria Math"/>
                    <w:i/>
                    <w:sz w:val="24"/>
                  </w:rPr>
                </m:ctrlPr>
              </m:sSubPr>
              <m:e>
                <m:r>
                  <w:rPr>
                    <w:rFonts w:ascii="Cambria Math" w:hAnsi="Cambria Math"/>
                    <w:sz w:val="24"/>
                  </w:rPr>
                  <m:t>O</m:t>
                </m:r>
              </m:e>
              <m:sub>
                <m:r>
                  <w:rPr>
                    <w:rFonts w:ascii="Cambria Math" w:hAnsi="Cambria Math"/>
                    <w:sz w:val="24"/>
                    <w:lang w:val="en-US"/>
                  </w:rPr>
                  <m:t>2</m:t>
                </m:r>
              </m:sub>
            </m:sSub>
            <m:sSub>
              <m:sSubPr>
                <m:ctrlPr>
                  <w:rPr>
                    <w:rFonts w:ascii="Cambria Math" w:hAnsi="Cambria Math"/>
                    <w:i/>
                    <w:sz w:val="24"/>
                  </w:rPr>
                </m:ctrlPr>
              </m:sSubPr>
              <m:e>
                <m:r>
                  <w:rPr>
                    <w:rFonts w:ascii="Cambria Math" w:hAnsi="Cambria Math"/>
                    <w:sz w:val="24"/>
                    <w:lang w:val="en-US"/>
                  </w:rPr>
                  <m:t>)</m:t>
                </m:r>
              </m:e>
              <m:sub>
                <m:r>
                  <w:rPr>
                    <w:rFonts w:ascii="Cambria Math" w:hAnsi="Cambria Math"/>
                    <w:sz w:val="24"/>
                  </w:rPr>
                  <m:t>aq</m:t>
                </m:r>
              </m:sub>
            </m:sSub>
          </m:num>
          <m:den>
            <m:r>
              <w:rPr>
                <w:rFonts w:ascii="Cambria Math" w:hAnsi="Cambria Math"/>
                <w:sz w:val="24"/>
              </w:rPr>
              <m:t>c</m:t>
            </m:r>
            <m:r>
              <w:rPr>
                <w:rFonts w:ascii="Cambria Math" w:hAnsi="Cambria Math"/>
                <w:sz w:val="24"/>
                <w:lang w:val="en-US"/>
              </w:rPr>
              <m:t>(</m:t>
            </m:r>
            <m:r>
              <w:rPr>
                <w:rFonts w:ascii="Cambria Math" w:hAnsi="Cambria Math"/>
                <w:sz w:val="24"/>
              </w:rPr>
              <m:t>C</m:t>
            </m:r>
            <m:sSub>
              <m:sSubPr>
                <m:ctrlPr>
                  <w:rPr>
                    <w:rFonts w:ascii="Cambria Math" w:hAnsi="Cambria Math"/>
                    <w:i/>
                    <w:sz w:val="24"/>
                  </w:rPr>
                </m:ctrlPr>
              </m:sSubPr>
              <m:e>
                <m:r>
                  <w:rPr>
                    <w:rFonts w:ascii="Cambria Math" w:hAnsi="Cambria Math"/>
                    <w:sz w:val="24"/>
                  </w:rPr>
                  <m:t>O</m:t>
                </m:r>
              </m:e>
              <m:sub>
                <m:r>
                  <w:rPr>
                    <w:rFonts w:ascii="Cambria Math" w:hAnsi="Cambria Math"/>
                    <w:sz w:val="24"/>
                    <w:lang w:val="en-US"/>
                  </w:rPr>
                  <m:t>2</m:t>
                </m:r>
              </m:sub>
            </m:sSub>
            <m:sSub>
              <m:sSubPr>
                <m:ctrlPr>
                  <w:rPr>
                    <w:rFonts w:ascii="Cambria Math" w:hAnsi="Cambria Math"/>
                    <w:i/>
                    <w:sz w:val="24"/>
                  </w:rPr>
                </m:ctrlPr>
              </m:sSubPr>
              <m:e>
                <m:r>
                  <w:rPr>
                    <w:rFonts w:ascii="Cambria Math" w:hAnsi="Cambria Math"/>
                    <w:sz w:val="24"/>
                    <w:lang w:val="en-US"/>
                  </w:rPr>
                  <m:t>)</m:t>
                </m:r>
              </m:e>
              <m:sub>
                <m:r>
                  <w:rPr>
                    <w:rFonts w:ascii="Cambria Math" w:hAnsi="Cambria Math"/>
                    <w:sz w:val="24"/>
                  </w:rPr>
                  <m:t>g</m:t>
                </m:r>
              </m:sub>
            </m:sSub>
          </m:den>
        </m:f>
      </m:oMath>
      <w:r w:rsidR="00130994" w:rsidRPr="00B44BD8">
        <w:rPr>
          <w:rFonts w:eastAsiaTheme="minorEastAsia"/>
          <w:sz w:val="24"/>
          <w:lang w:val="en-US"/>
        </w:rPr>
        <w:tab/>
      </w:r>
      <m:oMath>
        <m:sSub>
          <m:sSubPr>
            <m:ctrlPr>
              <w:rPr>
                <w:rFonts w:ascii="Cambria Math" w:hAnsi="Cambria Math"/>
                <w:i/>
                <w:sz w:val="24"/>
              </w:rPr>
            </m:ctrlPr>
          </m:sSubPr>
          <m:e>
            <m:r>
              <w:rPr>
                <w:rFonts w:ascii="Cambria Math" w:hAnsi="Cambria Math"/>
                <w:sz w:val="24"/>
              </w:rPr>
              <m:t>K</m:t>
            </m:r>
          </m:e>
          <m:sub>
            <m:r>
              <w:rPr>
                <w:rFonts w:ascii="Cambria Math" w:hAnsi="Cambria Math"/>
                <w:sz w:val="24"/>
                <w:lang w:val="en-US"/>
              </w:rPr>
              <m:t>2</m:t>
            </m:r>
          </m:sub>
        </m:sSub>
        <m:r>
          <w:rPr>
            <w:rFonts w:ascii="Cambria Math" w:hAnsi="Cambria Math"/>
            <w:sz w:val="24"/>
            <w:lang w:val="en-US"/>
          </w:rPr>
          <m:t>=</m:t>
        </m:r>
        <m:f>
          <m:fPr>
            <m:ctrlPr>
              <w:rPr>
                <w:rFonts w:ascii="Cambria Math" w:hAnsi="Cambria Math"/>
                <w:i/>
                <w:sz w:val="24"/>
              </w:rPr>
            </m:ctrlPr>
          </m:fPr>
          <m:num>
            <m:r>
              <w:rPr>
                <w:rFonts w:ascii="Cambria Math" w:hAnsi="Cambria Math"/>
                <w:sz w:val="24"/>
              </w:rPr>
              <m:t>c</m:t>
            </m:r>
            <m:r>
              <w:rPr>
                <w:rFonts w:ascii="Cambria Math" w:hAnsi="Cambria Math"/>
                <w:sz w:val="24"/>
                <w:lang w:val="en-US"/>
              </w:rPr>
              <m:t>(</m:t>
            </m:r>
            <m:sSub>
              <m:sSubPr>
                <m:ctrlPr>
                  <w:rPr>
                    <w:rFonts w:ascii="Cambria Math" w:hAnsi="Cambria Math"/>
                    <w:i/>
                    <w:sz w:val="24"/>
                  </w:rPr>
                </m:ctrlPr>
              </m:sSubPr>
              <m:e>
                <m:r>
                  <w:rPr>
                    <w:rFonts w:ascii="Cambria Math" w:hAnsi="Cambria Math"/>
                    <w:sz w:val="24"/>
                  </w:rPr>
                  <m:t>H</m:t>
                </m:r>
              </m:e>
              <m:sub>
                <m:r>
                  <w:rPr>
                    <w:rFonts w:ascii="Cambria Math" w:hAnsi="Cambria Math"/>
                    <w:sz w:val="24"/>
                    <w:lang w:val="en-US"/>
                  </w:rPr>
                  <m:t>2</m:t>
                </m:r>
              </m:sub>
            </m:sSub>
            <m:r>
              <w:rPr>
                <w:rFonts w:ascii="Cambria Math" w:hAnsi="Cambria Math"/>
                <w:sz w:val="24"/>
              </w:rPr>
              <m:t>C</m:t>
            </m:r>
            <m:sSub>
              <m:sSubPr>
                <m:ctrlPr>
                  <w:rPr>
                    <w:rFonts w:ascii="Cambria Math" w:hAnsi="Cambria Math"/>
                    <w:i/>
                    <w:sz w:val="24"/>
                  </w:rPr>
                </m:ctrlPr>
              </m:sSubPr>
              <m:e>
                <m:r>
                  <w:rPr>
                    <w:rFonts w:ascii="Cambria Math" w:hAnsi="Cambria Math"/>
                    <w:sz w:val="24"/>
                  </w:rPr>
                  <m:t>O</m:t>
                </m:r>
              </m:e>
              <m:sub>
                <m:r>
                  <w:rPr>
                    <w:rFonts w:ascii="Cambria Math" w:hAnsi="Cambria Math"/>
                    <w:sz w:val="24"/>
                    <w:lang w:val="en-US"/>
                  </w:rPr>
                  <m:t>3</m:t>
                </m:r>
              </m:sub>
            </m:sSub>
            <m:sSub>
              <m:sSubPr>
                <m:ctrlPr>
                  <w:rPr>
                    <w:rFonts w:ascii="Cambria Math" w:hAnsi="Cambria Math"/>
                    <w:i/>
                    <w:sz w:val="24"/>
                  </w:rPr>
                </m:ctrlPr>
              </m:sSubPr>
              <m:e>
                <m:r>
                  <w:rPr>
                    <w:rFonts w:ascii="Cambria Math" w:hAnsi="Cambria Math"/>
                    <w:sz w:val="24"/>
                    <w:lang w:val="en-US"/>
                  </w:rPr>
                  <m:t>)</m:t>
                </m:r>
              </m:e>
              <m:sub>
                <m:r>
                  <w:rPr>
                    <w:rFonts w:ascii="Cambria Math" w:hAnsi="Cambria Math"/>
                    <w:sz w:val="24"/>
                  </w:rPr>
                  <m:t>aq</m:t>
                </m:r>
                <m:r>
                  <w:rPr>
                    <w:rFonts w:ascii="Cambria Math" w:hAnsi="Cambria Math"/>
                    <w:sz w:val="24"/>
                    <w:lang w:val="en-US"/>
                  </w:rPr>
                  <m:t xml:space="preserve"> </m:t>
                </m:r>
              </m:sub>
            </m:sSub>
          </m:num>
          <m:den>
            <m:r>
              <w:rPr>
                <w:rFonts w:ascii="Cambria Math" w:hAnsi="Cambria Math"/>
                <w:sz w:val="24"/>
              </w:rPr>
              <m:t>c</m:t>
            </m:r>
            <m:r>
              <w:rPr>
                <w:rFonts w:ascii="Cambria Math" w:hAnsi="Cambria Math"/>
                <w:sz w:val="24"/>
                <w:lang w:val="en-US"/>
              </w:rPr>
              <m:t>(</m:t>
            </m:r>
            <m:r>
              <w:rPr>
                <w:rFonts w:ascii="Cambria Math" w:hAnsi="Cambria Math"/>
                <w:sz w:val="24"/>
              </w:rPr>
              <m:t>C</m:t>
            </m:r>
            <m:sSub>
              <m:sSubPr>
                <m:ctrlPr>
                  <w:rPr>
                    <w:rFonts w:ascii="Cambria Math" w:hAnsi="Cambria Math"/>
                    <w:i/>
                    <w:sz w:val="24"/>
                  </w:rPr>
                </m:ctrlPr>
              </m:sSubPr>
              <m:e>
                <m:r>
                  <w:rPr>
                    <w:rFonts w:ascii="Cambria Math" w:hAnsi="Cambria Math"/>
                    <w:sz w:val="24"/>
                  </w:rPr>
                  <m:t>O</m:t>
                </m:r>
              </m:e>
              <m:sub>
                <m:r>
                  <w:rPr>
                    <w:rFonts w:ascii="Cambria Math" w:hAnsi="Cambria Math"/>
                    <w:sz w:val="24"/>
                    <w:lang w:val="en-US"/>
                  </w:rPr>
                  <m:t>2</m:t>
                </m:r>
              </m:sub>
            </m:sSub>
            <m:sSub>
              <m:sSubPr>
                <m:ctrlPr>
                  <w:rPr>
                    <w:rFonts w:ascii="Cambria Math" w:hAnsi="Cambria Math"/>
                    <w:i/>
                    <w:sz w:val="24"/>
                  </w:rPr>
                </m:ctrlPr>
              </m:sSubPr>
              <m:e>
                <m:r>
                  <w:rPr>
                    <w:rFonts w:ascii="Cambria Math" w:hAnsi="Cambria Math"/>
                    <w:sz w:val="24"/>
                    <w:lang w:val="en-US"/>
                  </w:rPr>
                  <m:t>)</m:t>
                </m:r>
              </m:e>
              <m:sub>
                <m:r>
                  <w:rPr>
                    <w:rFonts w:ascii="Cambria Math" w:hAnsi="Cambria Math"/>
                    <w:sz w:val="24"/>
                  </w:rPr>
                  <m:t>aq</m:t>
                </m:r>
              </m:sub>
            </m:sSub>
            <m:r>
              <w:rPr>
                <w:rFonts w:ascii="Cambria Math" w:hAnsi="Cambria Math"/>
                <w:sz w:val="24"/>
                <w:lang w:val="en-US"/>
              </w:rPr>
              <m:t xml:space="preserve"> • </m:t>
            </m:r>
            <m:r>
              <w:rPr>
                <w:rFonts w:ascii="Cambria Math" w:hAnsi="Cambria Math"/>
                <w:sz w:val="24"/>
              </w:rPr>
              <m:t>c</m:t>
            </m:r>
            <m:r>
              <w:rPr>
                <w:rFonts w:ascii="Cambria Math" w:hAnsi="Cambria Math"/>
                <w:sz w:val="24"/>
                <w:lang w:val="en-US"/>
              </w:rPr>
              <m:t>(</m:t>
            </m:r>
            <m:sSub>
              <m:sSubPr>
                <m:ctrlPr>
                  <w:rPr>
                    <w:rFonts w:ascii="Cambria Math" w:hAnsi="Cambria Math"/>
                    <w:i/>
                    <w:sz w:val="24"/>
                    <w:lang w:val="en-US"/>
                  </w:rPr>
                </m:ctrlPr>
              </m:sSubPr>
              <m:e>
                <m:r>
                  <w:rPr>
                    <w:rFonts w:ascii="Cambria Math" w:hAnsi="Cambria Math"/>
                    <w:sz w:val="24"/>
                    <w:lang w:val="en-US"/>
                  </w:rPr>
                  <m:t>H</m:t>
                </m:r>
              </m:e>
              <m:sub>
                <m:r>
                  <w:rPr>
                    <w:rFonts w:ascii="Cambria Math" w:hAnsi="Cambria Math"/>
                    <w:sz w:val="24"/>
                    <w:lang w:val="en-US"/>
                  </w:rPr>
                  <m:t>2</m:t>
                </m:r>
              </m:sub>
            </m:sSub>
            <m:r>
              <w:rPr>
                <w:rFonts w:ascii="Cambria Math" w:hAnsi="Cambria Math"/>
                <w:sz w:val="24"/>
                <w:lang w:val="en-US"/>
              </w:rPr>
              <m:t>O)</m:t>
            </m:r>
          </m:den>
        </m:f>
      </m:oMath>
      <w:r w:rsidR="00130994" w:rsidRPr="00B44BD8">
        <w:rPr>
          <w:rFonts w:eastAsiaTheme="minorEastAsia"/>
          <w:sz w:val="24"/>
          <w:lang w:val="en-US"/>
        </w:rPr>
        <w:tab/>
      </w:r>
      <m:oMath>
        <m:sSub>
          <m:sSubPr>
            <m:ctrlPr>
              <w:rPr>
                <w:rFonts w:ascii="Cambria Math" w:hAnsi="Cambria Math"/>
                <w:i/>
                <w:sz w:val="24"/>
              </w:rPr>
            </m:ctrlPr>
          </m:sSubPr>
          <m:e>
            <m:r>
              <w:rPr>
                <w:rFonts w:ascii="Cambria Math" w:hAnsi="Cambria Math"/>
                <w:sz w:val="24"/>
              </w:rPr>
              <m:t>K</m:t>
            </m:r>
          </m:e>
          <m:sub>
            <m:r>
              <w:rPr>
                <w:rFonts w:ascii="Cambria Math" w:hAnsi="Cambria Math"/>
                <w:sz w:val="24"/>
                <w:lang w:val="en-US"/>
              </w:rPr>
              <m:t>3</m:t>
            </m:r>
          </m:sub>
        </m:sSub>
        <m:r>
          <w:rPr>
            <w:rFonts w:ascii="Cambria Math" w:hAnsi="Cambria Math"/>
            <w:sz w:val="24"/>
            <w:lang w:val="en-US"/>
          </w:rPr>
          <m:t>=</m:t>
        </m:r>
        <m:f>
          <m:fPr>
            <m:ctrlPr>
              <w:rPr>
                <w:rFonts w:ascii="Cambria Math" w:hAnsi="Cambria Math"/>
                <w:i/>
                <w:sz w:val="24"/>
              </w:rPr>
            </m:ctrlPr>
          </m:fPr>
          <m:num>
            <m:r>
              <w:rPr>
                <w:rFonts w:ascii="Cambria Math" w:hAnsi="Cambria Math"/>
                <w:sz w:val="24"/>
              </w:rPr>
              <m:t>c(HC</m:t>
            </m:r>
            <m:sSubSup>
              <m:sSubSupPr>
                <m:ctrlPr>
                  <w:rPr>
                    <w:rFonts w:ascii="Cambria Math" w:hAnsi="Cambria Math"/>
                    <w:i/>
                    <w:sz w:val="24"/>
                  </w:rPr>
                </m:ctrlPr>
              </m:sSubSupPr>
              <m:e>
                <m:r>
                  <w:rPr>
                    <w:rFonts w:ascii="Cambria Math" w:hAnsi="Cambria Math"/>
                    <w:sz w:val="24"/>
                  </w:rPr>
                  <m:t>O</m:t>
                </m:r>
              </m:e>
              <m:sub>
                <m:r>
                  <w:rPr>
                    <w:rFonts w:ascii="Cambria Math" w:hAnsi="Cambria Math"/>
                    <w:sz w:val="24"/>
                  </w:rPr>
                  <m:t>3</m:t>
                </m:r>
              </m:sub>
              <m:sup>
                <m:r>
                  <w:rPr>
                    <w:rFonts w:ascii="Cambria Math" w:hAnsi="Cambria Math"/>
                    <w:sz w:val="24"/>
                  </w:rPr>
                  <m:t>-</m:t>
                </m:r>
              </m:sup>
            </m:sSubSup>
            <m:sSub>
              <m:sSubPr>
                <m:ctrlPr>
                  <w:rPr>
                    <w:rFonts w:ascii="Cambria Math" w:hAnsi="Cambria Math"/>
                    <w:i/>
                    <w:sz w:val="24"/>
                  </w:rPr>
                </m:ctrlPr>
              </m:sSubPr>
              <m:e>
                <m:r>
                  <w:rPr>
                    <w:rFonts w:ascii="Cambria Math" w:hAnsi="Cambria Math"/>
                    <w:sz w:val="24"/>
                  </w:rPr>
                  <m:t>)</m:t>
                </m:r>
              </m:e>
              <m:sub>
                <m:r>
                  <w:rPr>
                    <w:rFonts w:ascii="Cambria Math" w:hAnsi="Cambria Math"/>
                    <w:sz w:val="24"/>
                  </w:rPr>
                  <m:t xml:space="preserve">aq </m:t>
                </m:r>
              </m:sub>
            </m:sSub>
            <m:r>
              <w:rPr>
                <w:rFonts w:ascii="Cambria Math" w:hAnsi="Cambria Math"/>
                <w:sz w:val="24"/>
              </w:rPr>
              <m:t>• c(</m:t>
            </m:r>
            <m:sSub>
              <m:sSubPr>
                <m:ctrlPr>
                  <w:rPr>
                    <w:rFonts w:ascii="Cambria Math" w:hAnsi="Cambria Math"/>
                    <w:i/>
                    <w:sz w:val="24"/>
                  </w:rPr>
                </m:ctrlPr>
              </m:sSubPr>
              <m:e>
                <m:r>
                  <w:rPr>
                    <w:rFonts w:ascii="Cambria Math" w:hAnsi="Cambria Math"/>
                    <w:sz w:val="24"/>
                  </w:rPr>
                  <m:t>H</m:t>
                </m:r>
              </m:e>
              <m:sub>
                <m:r>
                  <w:rPr>
                    <w:rFonts w:ascii="Cambria Math" w:hAnsi="Cambria Math"/>
                    <w:sz w:val="24"/>
                  </w:rPr>
                  <m:t>3</m:t>
                </m:r>
              </m:sub>
            </m:sSub>
            <m:sSup>
              <m:sSupPr>
                <m:ctrlPr>
                  <w:rPr>
                    <w:rFonts w:ascii="Cambria Math" w:hAnsi="Cambria Math"/>
                    <w:i/>
                    <w:sz w:val="24"/>
                  </w:rPr>
                </m:ctrlPr>
              </m:sSupPr>
              <m:e>
                <m:r>
                  <w:rPr>
                    <w:rFonts w:ascii="Cambria Math" w:hAnsi="Cambria Math"/>
                    <w:sz w:val="24"/>
                  </w:rPr>
                  <m:t>O</m:t>
                </m:r>
              </m:e>
              <m:sup>
                <m:r>
                  <w:rPr>
                    <w:rFonts w:ascii="Cambria Math" w:hAnsi="Cambria Math"/>
                    <w:sz w:val="24"/>
                  </w:rPr>
                  <m:t>+</m:t>
                </m:r>
              </m:sup>
            </m:sSup>
            <m:sSub>
              <m:sSubPr>
                <m:ctrlPr>
                  <w:rPr>
                    <w:rFonts w:ascii="Cambria Math" w:hAnsi="Cambria Math"/>
                    <w:i/>
                    <w:sz w:val="24"/>
                  </w:rPr>
                </m:ctrlPr>
              </m:sSubPr>
              <m:e>
                <m:r>
                  <w:rPr>
                    <w:rFonts w:ascii="Cambria Math" w:hAnsi="Cambria Math"/>
                    <w:sz w:val="24"/>
                  </w:rPr>
                  <m:t>)</m:t>
                </m:r>
              </m:e>
              <m:sub>
                <m:r>
                  <w:rPr>
                    <w:rFonts w:ascii="Cambria Math" w:hAnsi="Cambria Math"/>
                    <w:sz w:val="24"/>
                  </w:rPr>
                  <m:t xml:space="preserve">aq </m:t>
                </m:r>
              </m:sub>
            </m:sSub>
          </m:num>
          <m:den>
            <m:r>
              <w:rPr>
                <w:rFonts w:ascii="Cambria Math" w:hAnsi="Cambria Math"/>
                <w:sz w:val="24"/>
              </w:rPr>
              <m:t>c(</m:t>
            </m:r>
            <m:sSub>
              <m:sSubPr>
                <m:ctrlPr>
                  <w:rPr>
                    <w:rFonts w:ascii="Cambria Math" w:hAnsi="Cambria Math"/>
                    <w:i/>
                    <w:sz w:val="24"/>
                  </w:rPr>
                </m:ctrlPr>
              </m:sSubPr>
              <m:e>
                <m:r>
                  <w:rPr>
                    <w:rFonts w:ascii="Cambria Math" w:hAnsi="Cambria Math"/>
                    <w:sz w:val="24"/>
                  </w:rPr>
                  <m:t>H</m:t>
                </m:r>
              </m:e>
              <m:sub>
                <m:r>
                  <w:rPr>
                    <w:rFonts w:ascii="Cambria Math" w:hAnsi="Cambria Math"/>
                    <w:sz w:val="24"/>
                  </w:rPr>
                  <m:t>2</m:t>
                </m:r>
              </m:sub>
            </m:sSub>
            <m:r>
              <w:rPr>
                <w:rFonts w:ascii="Cambria Math" w:hAnsi="Cambria Math"/>
                <w:sz w:val="24"/>
              </w:rPr>
              <m:t>C</m:t>
            </m:r>
            <m:sSub>
              <m:sSubPr>
                <m:ctrlPr>
                  <w:rPr>
                    <w:rFonts w:ascii="Cambria Math" w:hAnsi="Cambria Math"/>
                    <w:i/>
                    <w:sz w:val="24"/>
                  </w:rPr>
                </m:ctrlPr>
              </m:sSubPr>
              <m:e>
                <m:r>
                  <w:rPr>
                    <w:rFonts w:ascii="Cambria Math" w:hAnsi="Cambria Math"/>
                    <w:sz w:val="24"/>
                  </w:rPr>
                  <m:t>O</m:t>
                </m:r>
              </m:e>
              <m:sub>
                <m:r>
                  <w:rPr>
                    <w:rFonts w:ascii="Cambria Math" w:hAnsi="Cambria Math"/>
                    <w:sz w:val="24"/>
                  </w:rPr>
                  <m:t>3</m:t>
                </m:r>
              </m:sub>
            </m:sSub>
            <m:sSub>
              <m:sSubPr>
                <m:ctrlPr>
                  <w:rPr>
                    <w:rFonts w:ascii="Cambria Math" w:hAnsi="Cambria Math"/>
                    <w:i/>
                    <w:sz w:val="24"/>
                  </w:rPr>
                </m:ctrlPr>
              </m:sSubPr>
              <m:e>
                <m:r>
                  <w:rPr>
                    <w:rFonts w:ascii="Cambria Math" w:hAnsi="Cambria Math"/>
                    <w:sz w:val="24"/>
                  </w:rPr>
                  <m:t>)</m:t>
                </m:r>
              </m:e>
              <m:sub>
                <m:r>
                  <w:rPr>
                    <w:rFonts w:ascii="Cambria Math" w:hAnsi="Cambria Math"/>
                    <w:sz w:val="24"/>
                  </w:rPr>
                  <m:t xml:space="preserve">aq </m:t>
                </m:r>
              </m:sub>
            </m:sSub>
            <m:r>
              <w:rPr>
                <w:rFonts w:ascii="Cambria Math" w:hAnsi="Cambria Math"/>
                <w:sz w:val="24"/>
              </w:rPr>
              <m:t xml:space="preserve"> • c</m:t>
            </m:r>
            <m:r>
              <w:rPr>
                <w:rFonts w:ascii="Cambria Math" w:hAnsi="Cambria Math"/>
                <w:sz w:val="24"/>
                <w:lang w:val="en-US"/>
              </w:rPr>
              <m:t>(</m:t>
            </m:r>
            <m:sSub>
              <m:sSubPr>
                <m:ctrlPr>
                  <w:rPr>
                    <w:rFonts w:ascii="Cambria Math" w:hAnsi="Cambria Math"/>
                    <w:i/>
                    <w:sz w:val="24"/>
                    <w:lang w:val="en-US"/>
                  </w:rPr>
                </m:ctrlPr>
              </m:sSubPr>
              <m:e>
                <m:r>
                  <w:rPr>
                    <w:rFonts w:ascii="Cambria Math" w:hAnsi="Cambria Math"/>
                    <w:sz w:val="24"/>
                    <w:lang w:val="en-US"/>
                  </w:rPr>
                  <m:t>H</m:t>
                </m:r>
              </m:e>
              <m:sub>
                <m:r>
                  <w:rPr>
                    <w:rFonts w:ascii="Cambria Math" w:hAnsi="Cambria Math"/>
                    <w:sz w:val="24"/>
                    <w:lang w:val="en-US"/>
                  </w:rPr>
                  <m:t>2</m:t>
                </m:r>
              </m:sub>
            </m:sSub>
            <m:r>
              <w:rPr>
                <w:rFonts w:ascii="Cambria Math" w:hAnsi="Cambria Math"/>
                <w:sz w:val="24"/>
                <w:lang w:val="en-US"/>
              </w:rPr>
              <m:t>O</m:t>
            </m:r>
            <m:r>
              <w:rPr>
                <w:rFonts w:ascii="Cambria Math" w:hAnsi="Cambria Math"/>
                <w:sz w:val="24"/>
              </w:rPr>
              <m:t>)</m:t>
            </m:r>
          </m:den>
        </m:f>
      </m:oMath>
    </w:p>
    <w:p w14:paraId="72966938" w14:textId="7BCE193A" w:rsidR="00130994" w:rsidRDefault="00130994" w:rsidP="00130994">
      <w:pPr>
        <w:pStyle w:val="Kopfzeile"/>
        <w:spacing w:before="120"/>
        <w:rPr>
          <w:rFonts w:eastAsiaTheme="minorEastAsia"/>
          <w:sz w:val="24"/>
        </w:rPr>
      </w:pPr>
      <w:r w:rsidRPr="00B44BD8">
        <w:rPr>
          <w:rFonts w:eastAsiaTheme="minorEastAsia"/>
          <w:sz w:val="24"/>
        </w:rPr>
        <w:t xml:space="preserve">Im Folgenden soll untersucht werden, ob </w:t>
      </w:r>
      <w:r w:rsidR="00735AB2">
        <w:rPr>
          <w:rFonts w:eastAsiaTheme="minorEastAsia"/>
          <w:sz w:val="24"/>
        </w:rPr>
        <w:t>die Temperatur</w:t>
      </w:r>
      <w:bookmarkStart w:id="1" w:name="_GoBack"/>
      <w:bookmarkEnd w:id="1"/>
      <w:r w:rsidRPr="00B44BD8">
        <w:rPr>
          <w:rFonts w:eastAsiaTheme="minorEastAsia"/>
          <w:sz w:val="24"/>
        </w:rPr>
        <w:t xml:space="preserve"> einen Einfluss auf die Menge an gelöstem Kohlenstoffdioxid und somit auch auf die Kohlensäuremenge in der Lösung haben.</w:t>
      </w:r>
    </w:p>
    <w:p w14:paraId="51BB3A5C" w14:textId="3ACA0108" w:rsidR="0074484F" w:rsidRDefault="0074484F" w:rsidP="00130994">
      <w:pPr>
        <w:pStyle w:val="Kopfzeile"/>
        <w:spacing w:before="240" w:after="120"/>
        <w:rPr>
          <w:b/>
          <w:bCs/>
          <w:sz w:val="28"/>
          <w:szCs w:val="24"/>
        </w:rPr>
      </w:pPr>
      <w:r w:rsidRPr="0074484F">
        <w:rPr>
          <w:b/>
          <w:bCs/>
          <w:sz w:val="28"/>
          <w:szCs w:val="24"/>
        </w:rPr>
        <w:t>Aufgaben</w:t>
      </w:r>
    </w:p>
    <w:p w14:paraId="55C12663" w14:textId="782CA076" w:rsidR="00130994" w:rsidRPr="00130994" w:rsidRDefault="00130994" w:rsidP="00130994">
      <w:pPr>
        <w:pStyle w:val="Listenabsatz"/>
        <w:numPr>
          <w:ilvl w:val="0"/>
          <w:numId w:val="3"/>
        </w:numPr>
        <w:spacing w:after="120" w:line="22" w:lineRule="atLeast"/>
        <w:ind w:left="357" w:hanging="357"/>
        <w:contextualSpacing w:val="0"/>
        <w:jc w:val="both"/>
        <w:rPr>
          <w:szCs w:val="20"/>
        </w:rPr>
      </w:pPr>
      <w:r w:rsidRPr="00130994">
        <w:rPr>
          <w:b/>
          <w:szCs w:val="20"/>
        </w:rPr>
        <w:t>Führen</w:t>
      </w:r>
      <w:r w:rsidRPr="00130994">
        <w:rPr>
          <w:szCs w:val="20"/>
        </w:rPr>
        <w:t xml:space="preserve"> Sie V</w:t>
      </w:r>
      <w:r>
        <w:rPr>
          <w:szCs w:val="20"/>
        </w:rPr>
        <w:t>1</w:t>
      </w:r>
      <w:r w:rsidRPr="00130994">
        <w:rPr>
          <w:szCs w:val="20"/>
        </w:rPr>
        <w:t xml:space="preserve"> wie beschrieben </w:t>
      </w:r>
      <w:r w:rsidRPr="00130994">
        <w:rPr>
          <w:b/>
          <w:szCs w:val="20"/>
        </w:rPr>
        <w:t>durch</w:t>
      </w:r>
      <w:r w:rsidRPr="00130994">
        <w:rPr>
          <w:szCs w:val="20"/>
        </w:rPr>
        <w:t>, notieren Sie Ihre Beobachtung und Messergebnisse.</w:t>
      </w:r>
    </w:p>
    <w:p w14:paraId="7DDF1F22" w14:textId="167D1139" w:rsidR="00130994" w:rsidRPr="003C191D" w:rsidRDefault="00130994" w:rsidP="00DD1A10">
      <w:pPr>
        <w:pStyle w:val="Listenabsatz"/>
        <w:numPr>
          <w:ilvl w:val="0"/>
          <w:numId w:val="3"/>
        </w:numPr>
        <w:spacing w:after="120" w:line="257" w:lineRule="auto"/>
        <w:contextualSpacing w:val="0"/>
        <w:jc w:val="both"/>
      </w:pPr>
      <w:r w:rsidRPr="00130994">
        <w:rPr>
          <w:b/>
          <w:szCs w:val="20"/>
        </w:rPr>
        <w:t>Werten</w:t>
      </w:r>
      <w:r w:rsidRPr="00130994">
        <w:rPr>
          <w:szCs w:val="20"/>
        </w:rPr>
        <w:t xml:space="preserve"> Sie den Versuch</w:t>
      </w:r>
      <w:r w:rsidR="003C191D">
        <w:rPr>
          <w:szCs w:val="20"/>
        </w:rPr>
        <w:t xml:space="preserve"> </w:t>
      </w:r>
      <w:r w:rsidR="003C191D" w:rsidRPr="003C191D">
        <w:rPr>
          <w:bCs/>
          <w:szCs w:val="20"/>
        </w:rPr>
        <w:t>jeweils</w:t>
      </w:r>
      <w:r w:rsidR="003C191D">
        <w:rPr>
          <w:b/>
          <w:szCs w:val="20"/>
        </w:rPr>
        <w:t xml:space="preserve"> </w:t>
      </w:r>
      <w:r w:rsidR="003C191D">
        <w:t xml:space="preserve">hinsichtlich der Versuchsüberschrift </w:t>
      </w:r>
      <w:r w:rsidR="003C191D">
        <w:rPr>
          <w:b/>
        </w:rPr>
        <w:t>aus</w:t>
      </w:r>
      <w:r w:rsidR="003C191D">
        <w:t>.  (</w:t>
      </w:r>
      <w:r w:rsidR="003C191D">
        <w:rPr>
          <w:i/>
        </w:rPr>
        <w:t>Die Untersuchung zeigt, dass …</w:t>
      </w:r>
      <w:r w:rsidR="003C191D">
        <w:t xml:space="preserve">, </w:t>
      </w:r>
      <w:r w:rsidR="003C191D">
        <w:rPr>
          <w:i/>
        </w:rPr>
        <w:t>die Hypothese … konnte damit …, verallgemeinernd lässt sich festhaltend: je …, desto …</w:t>
      </w:r>
      <w:r w:rsidR="003C191D">
        <w:t>)</w:t>
      </w:r>
    </w:p>
    <w:p w14:paraId="179D7FB1" w14:textId="530B91A4" w:rsidR="00130994" w:rsidRPr="00130994" w:rsidRDefault="00130994" w:rsidP="00130994">
      <w:pPr>
        <w:pStyle w:val="Listenabsatz"/>
        <w:numPr>
          <w:ilvl w:val="0"/>
          <w:numId w:val="3"/>
        </w:numPr>
        <w:spacing w:after="120" w:line="22" w:lineRule="atLeast"/>
        <w:ind w:left="357" w:hanging="357"/>
        <w:contextualSpacing w:val="0"/>
        <w:jc w:val="both"/>
        <w:rPr>
          <w:szCs w:val="20"/>
        </w:rPr>
      </w:pPr>
      <w:r w:rsidRPr="00130994">
        <w:rPr>
          <w:b/>
          <w:szCs w:val="20"/>
        </w:rPr>
        <w:t>Nehmen</w:t>
      </w:r>
      <w:r w:rsidRPr="00130994">
        <w:rPr>
          <w:szCs w:val="20"/>
        </w:rPr>
        <w:t xml:space="preserve"> Sie auch hier noch einmal </w:t>
      </w:r>
      <w:r w:rsidRPr="00130994">
        <w:rPr>
          <w:b/>
          <w:szCs w:val="20"/>
        </w:rPr>
        <w:t>vergleichend Rückbezug</w:t>
      </w:r>
      <w:r w:rsidRPr="00130994">
        <w:rPr>
          <w:szCs w:val="20"/>
        </w:rPr>
        <w:t xml:space="preserve"> auf die Herstellung von Active O</w:t>
      </w:r>
      <w:r w:rsidRPr="00130994">
        <w:rPr>
          <w:szCs w:val="20"/>
          <w:vertAlign w:val="subscript"/>
        </w:rPr>
        <w:t xml:space="preserve">2 </w:t>
      </w:r>
      <w:r w:rsidRPr="00130994">
        <w:rPr>
          <w:szCs w:val="20"/>
        </w:rPr>
        <w:t xml:space="preserve">und </w:t>
      </w:r>
      <w:r w:rsidRPr="00130994">
        <w:rPr>
          <w:b/>
          <w:szCs w:val="20"/>
        </w:rPr>
        <w:t>erläutern</w:t>
      </w:r>
      <w:r w:rsidRPr="00130994">
        <w:rPr>
          <w:szCs w:val="20"/>
        </w:rPr>
        <w:t xml:space="preserve"> Sie die dort dargestellten Maßnahmen des Herstellers.</w:t>
      </w:r>
    </w:p>
    <w:p w14:paraId="3D7996A1" w14:textId="0BECBBA1" w:rsidR="0074484F" w:rsidRPr="0074484F" w:rsidRDefault="00130994" w:rsidP="00130994">
      <w:pPr>
        <w:pStyle w:val="Kopfzeile"/>
        <w:spacing w:before="240" w:after="120"/>
        <w:rPr>
          <w:rFonts w:cstheme="minorHAnsi"/>
          <w:b/>
          <w:bCs/>
          <w:sz w:val="28"/>
          <w:szCs w:val="28"/>
        </w:rPr>
      </w:pPr>
      <w:r>
        <w:rPr>
          <w:rFonts w:cstheme="minorHAnsi"/>
          <w:b/>
          <w:bCs/>
          <w:sz w:val="28"/>
          <w:szCs w:val="28"/>
        </w:rPr>
        <w:t>V1</w:t>
      </w:r>
      <w:r w:rsidR="0074484F" w:rsidRPr="0074484F">
        <w:rPr>
          <w:rFonts w:cstheme="minorHAnsi"/>
          <w:b/>
          <w:bCs/>
          <w:sz w:val="28"/>
          <w:szCs w:val="28"/>
        </w:rPr>
        <w:t xml:space="preserve"> – </w:t>
      </w:r>
      <w:r>
        <w:rPr>
          <w:rFonts w:cstheme="minorHAnsi"/>
          <w:b/>
          <w:bCs/>
          <w:sz w:val="28"/>
          <w:szCs w:val="28"/>
        </w:rPr>
        <w:t xml:space="preserve">Untersuchung der </w:t>
      </w:r>
      <w:r w:rsidR="003C191D">
        <w:rPr>
          <w:rFonts w:cstheme="minorHAnsi"/>
          <w:b/>
          <w:bCs/>
          <w:sz w:val="28"/>
          <w:szCs w:val="28"/>
        </w:rPr>
        <w:t xml:space="preserve">Temperaturabhängigkeit </w:t>
      </w:r>
      <w:r>
        <w:rPr>
          <w:rFonts w:cstheme="minorHAnsi"/>
          <w:b/>
          <w:bCs/>
          <w:sz w:val="28"/>
          <w:szCs w:val="28"/>
        </w:rPr>
        <w:t>der Wasserlöslichkeit von CO</w:t>
      </w:r>
      <w:r w:rsidRPr="00130994">
        <w:rPr>
          <w:rFonts w:cstheme="minorHAnsi"/>
          <w:b/>
          <w:bCs/>
          <w:sz w:val="28"/>
          <w:szCs w:val="28"/>
          <w:vertAlign w:val="subscript"/>
        </w:rPr>
        <w:t>2</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FF2CC" w:themeFill="accent4" w:themeFillTint="33"/>
        <w:tblLook w:val="04A0" w:firstRow="1" w:lastRow="0" w:firstColumn="1" w:lastColumn="0" w:noHBand="0" w:noVBand="1"/>
      </w:tblPr>
      <w:tblGrid>
        <w:gridCol w:w="4743"/>
        <w:gridCol w:w="4743"/>
      </w:tblGrid>
      <w:tr w:rsidR="00130994" w14:paraId="554DA9EA" w14:textId="77777777" w:rsidTr="00130994">
        <w:tc>
          <w:tcPr>
            <w:tcW w:w="4743" w:type="dxa"/>
            <w:shd w:val="clear" w:color="auto" w:fill="FFF2CC" w:themeFill="accent4" w:themeFillTint="33"/>
          </w:tcPr>
          <w:p w14:paraId="0121339E" w14:textId="77777777" w:rsidR="00130994" w:rsidRDefault="00130994" w:rsidP="00130994">
            <w:pPr>
              <w:rPr>
                <w:b/>
                <w:szCs w:val="20"/>
              </w:rPr>
            </w:pPr>
            <w:r>
              <w:rPr>
                <w:b/>
                <w:szCs w:val="20"/>
              </w:rPr>
              <w:t>Material</w:t>
            </w:r>
          </w:p>
          <w:p w14:paraId="4CE89E65" w14:textId="1D2208DC" w:rsidR="002E0312" w:rsidRPr="002E0312" w:rsidRDefault="002E0312" w:rsidP="002E0312">
            <w:pPr>
              <w:pStyle w:val="Listenabsatz"/>
              <w:numPr>
                <w:ilvl w:val="0"/>
                <w:numId w:val="5"/>
              </w:numPr>
              <w:rPr>
                <w:bCs/>
                <w:color w:val="FF0000"/>
                <w:szCs w:val="20"/>
              </w:rPr>
            </w:pPr>
            <w:r w:rsidRPr="002E0312">
              <w:rPr>
                <w:bCs/>
                <w:color w:val="FF0000"/>
                <w:szCs w:val="20"/>
              </w:rPr>
              <w:t>Schutzbrille</w:t>
            </w:r>
          </w:p>
          <w:p w14:paraId="40923DAA" w14:textId="5678E438" w:rsidR="00130994" w:rsidRDefault="002E0312" w:rsidP="002E0312">
            <w:pPr>
              <w:pStyle w:val="Listenabsatz"/>
              <w:numPr>
                <w:ilvl w:val="0"/>
                <w:numId w:val="5"/>
              </w:numPr>
              <w:rPr>
                <w:bCs/>
                <w:szCs w:val="20"/>
              </w:rPr>
            </w:pPr>
            <w:r>
              <w:rPr>
                <w:bCs/>
                <w:szCs w:val="20"/>
              </w:rPr>
              <w:t>2 Spritzen</w:t>
            </w:r>
            <w:r w:rsidR="003C191D">
              <w:rPr>
                <w:bCs/>
                <w:szCs w:val="20"/>
              </w:rPr>
              <w:t xml:space="preserve"> (50 mL)</w:t>
            </w:r>
          </w:p>
          <w:p w14:paraId="74FADF40" w14:textId="77777777" w:rsidR="002E0312" w:rsidRDefault="002E0312" w:rsidP="002E0312">
            <w:pPr>
              <w:pStyle w:val="Listenabsatz"/>
              <w:numPr>
                <w:ilvl w:val="0"/>
                <w:numId w:val="5"/>
              </w:numPr>
              <w:rPr>
                <w:bCs/>
                <w:szCs w:val="20"/>
              </w:rPr>
            </w:pPr>
            <w:r>
              <w:rPr>
                <w:bCs/>
                <w:szCs w:val="20"/>
              </w:rPr>
              <w:t>1 Dreiwegehahn</w:t>
            </w:r>
          </w:p>
          <w:p w14:paraId="0AA344DA" w14:textId="5D60EB0D" w:rsidR="002E0312" w:rsidRPr="002E0312" w:rsidRDefault="003C191D" w:rsidP="002E0312">
            <w:pPr>
              <w:pStyle w:val="Listenabsatz"/>
              <w:numPr>
                <w:ilvl w:val="0"/>
                <w:numId w:val="5"/>
              </w:numPr>
              <w:rPr>
                <w:bCs/>
                <w:szCs w:val="20"/>
              </w:rPr>
            </w:pPr>
            <w:r>
              <w:rPr>
                <w:bCs/>
                <w:szCs w:val="20"/>
              </w:rPr>
              <w:t>Schaumstoffisolierung</w:t>
            </w:r>
          </w:p>
        </w:tc>
        <w:tc>
          <w:tcPr>
            <w:tcW w:w="4743" w:type="dxa"/>
            <w:shd w:val="clear" w:color="auto" w:fill="FFF2CC" w:themeFill="accent4" w:themeFillTint="33"/>
          </w:tcPr>
          <w:p w14:paraId="5BD9F8E6" w14:textId="77777777" w:rsidR="00130994" w:rsidRDefault="00130994" w:rsidP="003C191D">
            <w:pPr>
              <w:rPr>
                <w:b/>
                <w:szCs w:val="20"/>
              </w:rPr>
            </w:pPr>
            <w:r>
              <w:rPr>
                <w:b/>
                <w:szCs w:val="20"/>
              </w:rPr>
              <w:t>Chemikalien</w:t>
            </w:r>
          </w:p>
          <w:p w14:paraId="66ECA2D7" w14:textId="4F8C53D2" w:rsidR="00130994" w:rsidRDefault="002E0312" w:rsidP="003C191D">
            <w:pPr>
              <w:pStyle w:val="Listenabsatz"/>
              <w:numPr>
                <w:ilvl w:val="0"/>
                <w:numId w:val="6"/>
              </w:numPr>
              <w:ind w:left="714" w:hanging="357"/>
              <w:rPr>
                <w:bCs/>
                <w:szCs w:val="20"/>
              </w:rPr>
            </w:pPr>
            <w:r>
              <w:rPr>
                <w:bCs/>
                <w:szCs w:val="20"/>
              </w:rPr>
              <w:t>Abgekochtes Wasser</w:t>
            </w:r>
            <w:r w:rsidR="003C191D">
              <w:rPr>
                <w:bCs/>
                <w:szCs w:val="20"/>
              </w:rPr>
              <w:t xml:space="preserve"> mit drei verschiedenen Temperaturen (ca. 4°C, ca. 25 °C, ca. 50 °C)</w:t>
            </w:r>
          </w:p>
          <w:p w14:paraId="0EF73359" w14:textId="77777777" w:rsidR="002E0312" w:rsidRDefault="002E0312" w:rsidP="002E0312">
            <w:pPr>
              <w:pStyle w:val="Listenabsatz"/>
              <w:numPr>
                <w:ilvl w:val="0"/>
                <w:numId w:val="6"/>
              </w:numPr>
              <w:spacing w:before="120"/>
              <w:rPr>
                <w:bCs/>
                <w:szCs w:val="20"/>
              </w:rPr>
            </w:pPr>
            <w:r>
              <w:rPr>
                <w:bCs/>
                <w:szCs w:val="20"/>
              </w:rPr>
              <w:t>Kohlenstoffdioxid</w:t>
            </w:r>
          </w:p>
          <w:p w14:paraId="34950E2D" w14:textId="316F679B" w:rsidR="003C191D" w:rsidRPr="003C191D" w:rsidRDefault="003C191D" w:rsidP="003C191D">
            <w:pPr>
              <w:pStyle w:val="Listenabsatz"/>
              <w:numPr>
                <w:ilvl w:val="0"/>
                <w:numId w:val="6"/>
              </w:numPr>
              <w:spacing w:before="120" w:after="160" w:line="259" w:lineRule="auto"/>
              <w:rPr>
                <w:bCs/>
                <w:szCs w:val="20"/>
              </w:rPr>
            </w:pPr>
            <w:r>
              <w:rPr>
                <w:bCs/>
                <w:szCs w:val="20"/>
              </w:rPr>
              <w:t>Ggf. Mischindikator Nr. 5</w:t>
            </w:r>
          </w:p>
        </w:tc>
      </w:tr>
    </w:tbl>
    <w:p w14:paraId="1D449BE4" w14:textId="27D559EC" w:rsidR="0074484F" w:rsidRPr="003C191D" w:rsidRDefault="00130994" w:rsidP="003C191D">
      <w:pPr>
        <w:rPr>
          <w:b/>
          <w:szCs w:val="20"/>
        </w:rPr>
      </w:pPr>
      <w:r w:rsidRPr="002E0312">
        <w:rPr>
          <w:b/>
          <w:szCs w:val="20"/>
        </w:rPr>
        <w:t xml:space="preserve">Entsorgung: </w:t>
      </w:r>
      <w:r w:rsidRPr="002E0312">
        <w:rPr>
          <w:szCs w:val="20"/>
        </w:rPr>
        <w:t>Über den Abguss.</w:t>
      </w:r>
    </w:p>
    <w:tbl>
      <w:tblPr>
        <w:tblStyle w:val="Tabellenraster"/>
        <w:tblpPr w:leftFromText="141" w:rightFromText="141" w:vertAnchor="text" w:horzAnchor="margin" w:tblpY="-166"/>
        <w:tblOverlap w:val="never"/>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92"/>
        <w:gridCol w:w="1781"/>
        <w:gridCol w:w="2389"/>
        <w:gridCol w:w="2834"/>
      </w:tblGrid>
      <w:tr w:rsidR="003C191D" w14:paraId="3085CBBB" w14:textId="77777777" w:rsidTr="003C191D">
        <w:tc>
          <w:tcPr>
            <w:tcW w:w="1312" w:type="pct"/>
          </w:tcPr>
          <w:p w14:paraId="0FA0187F" w14:textId="2DE12C8B" w:rsidR="003C191D" w:rsidRDefault="003C191D" w:rsidP="003C191D">
            <w:pPr>
              <w:jc w:val="both"/>
            </w:pPr>
            <w:r>
              <w:rPr>
                <w:noProof/>
                <w:lang w:eastAsia="de-DE"/>
              </w:rPr>
              <w:drawing>
                <wp:inline distT="0" distB="0" distL="0" distR="0" wp14:anchorId="32768EFD" wp14:editId="27E3879E">
                  <wp:extent cx="1319646" cy="1209675"/>
                  <wp:effectExtent l="0" t="0" r="0" b="0"/>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9"/>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353212" cy="1240444"/>
                          </a:xfrm>
                          <a:prstGeom prst="rect">
                            <a:avLst/>
                          </a:prstGeom>
                          <a:noFill/>
                          <a:ln>
                            <a:noFill/>
                          </a:ln>
                        </pic:spPr>
                      </pic:pic>
                    </a:graphicData>
                  </a:graphic>
                </wp:inline>
              </w:drawing>
            </w:r>
          </w:p>
        </w:tc>
        <w:tc>
          <w:tcPr>
            <w:tcW w:w="938" w:type="pct"/>
          </w:tcPr>
          <w:p w14:paraId="0BD86FF2" w14:textId="1A86CE4F" w:rsidR="003C191D" w:rsidRDefault="003C191D" w:rsidP="003C191D">
            <w:pPr>
              <w:jc w:val="center"/>
            </w:pPr>
            <w:r>
              <w:rPr>
                <w:noProof/>
                <w:lang w:eastAsia="de-DE"/>
              </w:rPr>
              <w:drawing>
                <wp:inline distT="0" distB="0" distL="0" distR="0" wp14:anchorId="40A56545" wp14:editId="4E465B88">
                  <wp:extent cx="954665" cy="1200150"/>
                  <wp:effectExtent l="0" t="0" r="0" b="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4"/>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974190" cy="1224696"/>
                          </a:xfrm>
                          <a:prstGeom prst="rect">
                            <a:avLst/>
                          </a:prstGeom>
                          <a:noFill/>
                          <a:ln>
                            <a:noFill/>
                          </a:ln>
                        </pic:spPr>
                      </pic:pic>
                    </a:graphicData>
                  </a:graphic>
                </wp:inline>
              </w:drawing>
            </w:r>
          </w:p>
        </w:tc>
        <w:tc>
          <w:tcPr>
            <w:tcW w:w="1258" w:type="pct"/>
          </w:tcPr>
          <w:p w14:paraId="094B460C" w14:textId="1CF569C6" w:rsidR="003C191D" w:rsidRDefault="003C191D" w:rsidP="003C191D">
            <w:pPr>
              <w:jc w:val="center"/>
            </w:pPr>
            <w:r>
              <w:rPr>
                <w:noProof/>
                <w:lang w:eastAsia="de-DE"/>
              </w:rPr>
              <w:drawing>
                <wp:inline distT="0" distB="0" distL="0" distR="0" wp14:anchorId="0DE79245" wp14:editId="721939FC">
                  <wp:extent cx="228600" cy="1160578"/>
                  <wp:effectExtent l="0" t="0" r="0" b="1905"/>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42370" cy="1230486"/>
                          </a:xfrm>
                          <a:prstGeom prst="rect">
                            <a:avLst/>
                          </a:prstGeom>
                          <a:noFill/>
                          <a:ln>
                            <a:noFill/>
                          </a:ln>
                        </pic:spPr>
                      </pic:pic>
                    </a:graphicData>
                  </a:graphic>
                </wp:inline>
              </w:drawing>
            </w:r>
          </w:p>
        </w:tc>
        <w:tc>
          <w:tcPr>
            <w:tcW w:w="1492" w:type="pct"/>
          </w:tcPr>
          <w:p w14:paraId="27CAF781" w14:textId="2FD6D04E" w:rsidR="003C191D" w:rsidRDefault="003C191D" w:rsidP="003C191D">
            <w:pPr>
              <w:jc w:val="center"/>
            </w:pPr>
            <w:r>
              <w:rPr>
                <w:noProof/>
                <w:lang w:eastAsia="de-DE"/>
              </w:rPr>
              <w:drawing>
                <wp:inline distT="0" distB="0" distL="0" distR="0" wp14:anchorId="5F020724" wp14:editId="610C6A51">
                  <wp:extent cx="1291070" cy="1200150"/>
                  <wp:effectExtent l="0" t="0" r="4445"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318493" cy="1225642"/>
                          </a:xfrm>
                          <a:prstGeom prst="rect">
                            <a:avLst/>
                          </a:prstGeom>
                          <a:noFill/>
                          <a:ln>
                            <a:noFill/>
                          </a:ln>
                        </pic:spPr>
                      </pic:pic>
                    </a:graphicData>
                  </a:graphic>
                </wp:inline>
              </w:drawing>
            </w:r>
          </w:p>
        </w:tc>
      </w:tr>
      <w:tr w:rsidR="003C191D" w14:paraId="69DF8F7E" w14:textId="77777777" w:rsidTr="003C191D">
        <w:tc>
          <w:tcPr>
            <w:tcW w:w="1312" w:type="pct"/>
            <w:hideMark/>
          </w:tcPr>
          <w:p w14:paraId="17E5A3CC" w14:textId="77777777" w:rsidR="003C191D" w:rsidRDefault="003C191D" w:rsidP="00DF68C0">
            <w:pPr>
              <w:spacing w:before="60"/>
              <w:rPr>
                <w:rFonts w:cstheme="minorHAnsi"/>
                <w:sz w:val="20"/>
                <w:szCs w:val="20"/>
              </w:rPr>
            </w:pPr>
            <w:r>
              <w:rPr>
                <w:rFonts w:cstheme="minorHAnsi"/>
                <w:sz w:val="20"/>
                <w:szCs w:val="20"/>
              </w:rPr>
              <w:t>Eine Spritze wird mit 25 mL Wasser (Raum-temperatur) befüllt, die andere mit 30 mL Kohlen</w:t>
            </w:r>
            <w:r>
              <w:rPr>
                <w:rFonts w:cstheme="minorHAnsi"/>
                <w:sz w:val="20"/>
                <w:szCs w:val="20"/>
              </w:rPr>
              <w:softHyphen/>
              <w:t>stoffdioxid.</w:t>
            </w:r>
          </w:p>
          <w:p w14:paraId="5FC97AEF" w14:textId="77777777" w:rsidR="003C191D" w:rsidRDefault="003C191D" w:rsidP="00DF68C0">
            <w:pPr>
              <w:rPr>
                <w:rFonts w:cstheme="minorHAnsi"/>
                <w:sz w:val="20"/>
                <w:szCs w:val="20"/>
              </w:rPr>
            </w:pPr>
            <w:r>
              <w:rPr>
                <w:rFonts w:cstheme="minorHAnsi"/>
                <w:sz w:val="20"/>
                <w:szCs w:val="20"/>
              </w:rPr>
              <w:t>Über den Dreiwegehahn wird das Gas zum Wasser gegeben. Der Hahn wird verschlossen und die leere Spritze wird abgeschraubt.</w:t>
            </w:r>
          </w:p>
        </w:tc>
        <w:tc>
          <w:tcPr>
            <w:tcW w:w="938" w:type="pct"/>
            <w:hideMark/>
          </w:tcPr>
          <w:p w14:paraId="4F7E1B02" w14:textId="77777777" w:rsidR="003C191D" w:rsidRDefault="003C191D" w:rsidP="00DF68C0">
            <w:pPr>
              <w:rPr>
                <w:rFonts w:cstheme="minorHAnsi"/>
                <w:sz w:val="20"/>
                <w:szCs w:val="20"/>
              </w:rPr>
            </w:pPr>
            <w:r>
              <w:rPr>
                <w:rFonts w:cstheme="minorHAnsi"/>
                <w:sz w:val="20"/>
                <w:szCs w:val="20"/>
              </w:rPr>
              <w:t>Durch vorsichtiges Schütteln wird das Gas nach und nach im Wasser gelöst.</w:t>
            </w:r>
          </w:p>
        </w:tc>
        <w:tc>
          <w:tcPr>
            <w:tcW w:w="1258" w:type="pct"/>
            <w:hideMark/>
          </w:tcPr>
          <w:p w14:paraId="33DF030E" w14:textId="77777777" w:rsidR="003C191D" w:rsidRDefault="003C191D" w:rsidP="00DF68C0">
            <w:pPr>
              <w:spacing w:before="60"/>
              <w:rPr>
                <w:rFonts w:cstheme="minorHAnsi"/>
                <w:sz w:val="20"/>
                <w:szCs w:val="20"/>
              </w:rPr>
            </w:pPr>
            <w:r>
              <w:rPr>
                <w:rFonts w:cstheme="minorHAnsi"/>
                <w:sz w:val="20"/>
                <w:szCs w:val="20"/>
              </w:rPr>
              <w:t>Zum Ablesen des restlichen Gasvolumens wird die Spritze immer auf ihren Stempel gestellt.</w:t>
            </w:r>
          </w:p>
          <w:p w14:paraId="0D84F613" w14:textId="77777777" w:rsidR="003C191D" w:rsidRDefault="003C191D" w:rsidP="00DF68C0">
            <w:pPr>
              <w:rPr>
                <w:rFonts w:cstheme="minorHAnsi"/>
                <w:sz w:val="20"/>
                <w:szCs w:val="20"/>
              </w:rPr>
            </w:pPr>
            <w:r>
              <w:rPr>
                <w:rFonts w:cstheme="minorHAnsi"/>
                <w:sz w:val="20"/>
                <w:szCs w:val="20"/>
              </w:rPr>
              <w:t>Bleibt das Gasvolumen unverändert, wird ermittelt, wie viel Milliliter CO</w:t>
            </w:r>
            <w:r>
              <w:rPr>
                <w:rFonts w:cstheme="minorHAnsi"/>
                <w:sz w:val="20"/>
                <w:szCs w:val="20"/>
                <w:vertAlign w:val="subscript"/>
              </w:rPr>
              <w:t>2</w:t>
            </w:r>
            <w:r>
              <w:rPr>
                <w:rFonts w:cstheme="minorHAnsi"/>
                <w:sz w:val="20"/>
                <w:szCs w:val="20"/>
              </w:rPr>
              <w:t xml:space="preserve"> sich in 25 mL Wasser gelöst haben.</w:t>
            </w:r>
          </w:p>
        </w:tc>
        <w:tc>
          <w:tcPr>
            <w:tcW w:w="1492" w:type="pct"/>
            <w:hideMark/>
          </w:tcPr>
          <w:p w14:paraId="40E0DD0B" w14:textId="77777777" w:rsidR="003C191D" w:rsidRDefault="003C191D" w:rsidP="00DF68C0">
            <w:pPr>
              <w:spacing w:before="60"/>
              <w:rPr>
                <w:rFonts w:cstheme="minorHAnsi"/>
                <w:sz w:val="20"/>
                <w:szCs w:val="20"/>
              </w:rPr>
            </w:pPr>
            <w:r>
              <w:rPr>
                <w:rFonts w:cstheme="minorHAnsi"/>
                <w:sz w:val="20"/>
                <w:szCs w:val="20"/>
              </w:rPr>
              <w:t xml:space="preserve">Der Versuch wird einmal mit deutlich kälterem oder deutlich wärmerem Wasser wiederholt. </w:t>
            </w:r>
          </w:p>
          <w:p w14:paraId="0D8CB3EF" w14:textId="77777777" w:rsidR="003C191D" w:rsidRDefault="003C191D" w:rsidP="00DF68C0">
            <w:pPr>
              <w:rPr>
                <w:rFonts w:cstheme="minorHAnsi"/>
                <w:sz w:val="20"/>
                <w:szCs w:val="20"/>
              </w:rPr>
            </w:pPr>
            <w:r>
              <w:rPr>
                <w:rFonts w:cstheme="minorHAnsi"/>
                <w:sz w:val="20"/>
                <w:szCs w:val="20"/>
              </w:rPr>
              <w:t xml:space="preserve">Dazu wird die Spritze </w:t>
            </w:r>
            <w:r>
              <w:rPr>
                <w:rFonts w:cstheme="minorHAnsi"/>
                <w:b/>
                <w:sz w:val="20"/>
                <w:szCs w:val="20"/>
              </w:rPr>
              <w:t>vorab mit einer Wärmeisolierung</w:t>
            </w:r>
            <w:r>
              <w:rPr>
                <w:rFonts w:cstheme="minorHAnsi"/>
                <w:sz w:val="20"/>
                <w:szCs w:val="20"/>
              </w:rPr>
              <w:t xml:space="preserve"> überzogen, damit sich die Wassertemperatur während des Versuchs möglichst wenig verändert.</w:t>
            </w:r>
          </w:p>
        </w:tc>
      </w:tr>
    </w:tbl>
    <w:p w14:paraId="0E3987A1" w14:textId="2B490C9F" w:rsidR="007B753D" w:rsidRPr="002E0312" w:rsidRDefault="007B753D" w:rsidP="002E0312">
      <w:pPr>
        <w:pStyle w:val="Kopfzeile"/>
        <w:spacing w:after="120"/>
        <w:rPr>
          <w:b/>
          <w:bCs/>
          <w:sz w:val="28"/>
          <w:szCs w:val="24"/>
        </w:rPr>
      </w:pPr>
      <w:r>
        <w:rPr>
          <w:b/>
          <w:bCs/>
          <w:sz w:val="28"/>
          <w:szCs w:val="24"/>
        </w:rPr>
        <w:lastRenderedPageBreak/>
        <w:t>Weiterführende Aufgaben</w:t>
      </w:r>
    </w:p>
    <w:p w14:paraId="3C9B37BC" w14:textId="77777777" w:rsidR="003C191D" w:rsidRDefault="003C191D" w:rsidP="003C191D">
      <w:pPr>
        <w:pStyle w:val="Listenabsatz"/>
        <w:numPr>
          <w:ilvl w:val="0"/>
          <w:numId w:val="10"/>
        </w:numPr>
        <w:spacing w:after="120" w:line="257" w:lineRule="auto"/>
        <w:ind w:left="357" w:hanging="357"/>
        <w:contextualSpacing w:val="0"/>
        <w:jc w:val="both"/>
      </w:pPr>
      <w:r>
        <w:rPr>
          <w:b/>
        </w:rPr>
        <w:t xml:space="preserve">Beschriften </w:t>
      </w:r>
      <w:r>
        <w:t>Sie die Abb. A) bis D) in M2 stichwortartig und berechnen Sie die zugehörigen Wurfgeschwindigkeiten von Mutter und Baby nach der Erhöhung der Temperatur.</w:t>
      </w:r>
    </w:p>
    <w:p w14:paraId="2801500D" w14:textId="77777777" w:rsidR="003C191D" w:rsidRDefault="003C191D" w:rsidP="003C191D">
      <w:pPr>
        <w:pStyle w:val="Listenabsatz"/>
        <w:numPr>
          <w:ilvl w:val="0"/>
          <w:numId w:val="10"/>
        </w:numPr>
        <w:spacing w:after="120" w:line="257" w:lineRule="auto"/>
        <w:ind w:left="363" w:hanging="357"/>
        <w:contextualSpacing w:val="0"/>
        <w:jc w:val="both"/>
      </w:pPr>
      <w:r>
        <w:rPr>
          <w:b/>
        </w:rPr>
        <w:t>Vergleichen</w:t>
      </w:r>
      <w:r>
        <w:t xml:space="preserve"> Sie schriftlich die modellhaften Abbildungen in M2 mit den realen Versuchsergebnissen [</w:t>
      </w:r>
      <w:r>
        <w:rPr>
          <w:i/>
        </w:rPr>
        <w:t>… zeigt, bildet ab, entspricht, stellt analog dar, ...)</w:t>
      </w:r>
      <w:r>
        <w:t xml:space="preserve"> und </w:t>
      </w:r>
      <w:r>
        <w:rPr>
          <w:b/>
        </w:rPr>
        <w:t>deuten</w:t>
      </w:r>
      <w:r>
        <w:t xml:space="preserve"> Sie die Aussage der Analogie unter Verwendung von Fachbegriffen </w:t>
      </w:r>
      <w:r>
        <w:rPr>
          <w:i/>
        </w:rPr>
        <w:t>(u. a. Temperatur, Gleichgewicht, Massenwirkungsgesetz)</w:t>
      </w:r>
      <w:r>
        <w:t>.</w:t>
      </w:r>
    </w:p>
    <w:p w14:paraId="30D169C8" w14:textId="77777777" w:rsidR="003C191D" w:rsidRDefault="003C191D" w:rsidP="003C191D">
      <w:pPr>
        <w:pStyle w:val="Listenabsatz"/>
        <w:numPr>
          <w:ilvl w:val="0"/>
          <w:numId w:val="10"/>
        </w:numPr>
        <w:spacing w:after="120" w:line="256" w:lineRule="auto"/>
        <w:ind w:left="363" w:hanging="357"/>
        <w:jc w:val="both"/>
      </w:pPr>
      <w:r w:rsidRPr="003C191D">
        <w:rPr>
          <w:b/>
        </w:rPr>
        <w:t>Erklären</w:t>
      </w:r>
      <w:r>
        <w:t xml:space="preserve"> Sie die Auswirkungen einer Temperaturerhöhung auf ein sich im Gleichgewicht befindliches System auch unter Verwendung der Ihnen bekannten Boltzmannverteilung und eines Enthalpiediagramms.</w:t>
      </w:r>
    </w:p>
    <w:p w14:paraId="218537BC" w14:textId="7FB77CCF" w:rsidR="004F55DD" w:rsidRPr="003C191D" w:rsidRDefault="004F55DD" w:rsidP="003C191D">
      <w:pPr>
        <w:spacing w:before="240" w:after="120" w:line="257" w:lineRule="auto"/>
        <w:ind w:left="6"/>
        <w:jc w:val="both"/>
      </w:pPr>
      <w:r w:rsidRPr="003C191D">
        <w:rPr>
          <w:rFonts w:cstheme="minorHAnsi"/>
          <w:b/>
          <w:bCs/>
          <w:sz w:val="28"/>
          <w:szCs w:val="28"/>
        </w:rPr>
        <w:t>M</w:t>
      </w:r>
      <w:r w:rsidR="002E0312" w:rsidRPr="003C191D">
        <w:rPr>
          <w:rFonts w:cstheme="minorHAnsi"/>
          <w:b/>
          <w:bCs/>
          <w:sz w:val="28"/>
          <w:szCs w:val="28"/>
        </w:rPr>
        <w:t>2</w:t>
      </w:r>
      <w:r w:rsidRPr="003C191D">
        <w:rPr>
          <w:rFonts w:cstheme="minorHAnsi"/>
          <w:b/>
          <w:bCs/>
          <w:sz w:val="28"/>
          <w:szCs w:val="28"/>
        </w:rPr>
        <w:t xml:space="preserve"> – </w:t>
      </w:r>
      <w:r w:rsidR="003C191D">
        <w:rPr>
          <w:rFonts w:cstheme="minorHAnsi"/>
          <w:b/>
          <w:bCs/>
          <w:sz w:val="28"/>
          <w:szCs w:val="28"/>
        </w:rPr>
        <w:t>Temperaturerhöhung</w:t>
      </w:r>
      <w:r w:rsidR="002E0312" w:rsidRPr="003C191D">
        <w:rPr>
          <w:rFonts w:cstheme="minorHAnsi"/>
          <w:b/>
          <w:bCs/>
          <w:sz w:val="28"/>
          <w:szCs w:val="28"/>
        </w:rPr>
        <w:t>, eine Analogie zur Bälleschlacht</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442"/>
        <w:gridCol w:w="6054"/>
      </w:tblGrid>
      <w:tr w:rsidR="002E0312" w14:paraId="2A0F8BB3" w14:textId="77777777" w:rsidTr="003C191D">
        <w:tc>
          <w:tcPr>
            <w:tcW w:w="3442" w:type="dxa"/>
          </w:tcPr>
          <w:p w14:paraId="1FCBD661" w14:textId="77777777" w:rsidR="002E0312" w:rsidRDefault="002E0312" w:rsidP="007B753D">
            <w:pPr>
              <w:tabs>
                <w:tab w:val="left" w:pos="2517"/>
              </w:tabs>
              <w:rPr>
                <w:noProof/>
                <w:szCs w:val="20"/>
                <w:lang w:eastAsia="de-DE"/>
              </w:rPr>
            </w:pPr>
            <w:r w:rsidRPr="00E95FE8">
              <w:rPr>
                <w:b/>
                <w:bCs/>
              </w:rPr>
              <w:t>A).</w:t>
            </w:r>
            <w:r w:rsidRPr="00E95FE8">
              <w:rPr>
                <w:b/>
                <w:bCs/>
                <w:noProof/>
                <w:sz w:val="24"/>
                <w:lang w:eastAsia="de-DE"/>
              </w:rPr>
              <w:t xml:space="preserve"> </w:t>
            </w:r>
            <w:r w:rsidR="004730C8">
              <w:rPr>
                <w:noProof/>
                <w:szCs w:val="20"/>
                <w:lang w:eastAsia="de-DE"/>
              </w:rPr>
              <w:t>Ein Gleichgewicht besteht.</w:t>
            </w:r>
          </w:p>
          <w:p w14:paraId="1C9694CF" w14:textId="77777777" w:rsidR="004730C8" w:rsidRDefault="004730C8" w:rsidP="007B753D">
            <w:pPr>
              <w:tabs>
                <w:tab w:val="left" w:pos="2517"/>
              </w:tabs>
              <w:rPr>
                <w:noProof/>
                <w:szCs w:val="20"/>
                <w:lang w:eastAsia="de-DE"/>
              </w:rPr>
            </w:pPr>
          </w:p>
          <w:p w14:paraId="57D79D7E" w14:textId="69C6F97A" w:rsidR="004730C8" w:rsidRPr="004730C8" w:rsidRDefault="00A77A77" w:rsidP="004730C8">
            <w:pPr>
              <w:spacing w:after="240"/>
              <w:jc w:val="both"/>
              <w:rPr>
                <w:rFonts w:eastAsiaTheme="minorEastAsia"/>
                <w:sz w:val="20"/>
                <w:szCs w:val="20"/>
              </w:rPr>
            </w:pPr>
            <m:oMathPara>
              <m:oMathParaPr>
                <m:jc m:val="left"/>
              </m:oMathParaPr>
              <m:oMath>
                <m:sSub>
                  <m:sSubPr>
                    <m:ctrlPr>
                      <w:rPr>
                        <w:rFonts w:ascii="Cambria Math" w:hAnsi="Cambria Math"/>
                        <w:i/>
                        <w:sz w:val="20"/>
                        <w:szCs w:val="20"/>
                      </w:rPr>
                    </m:ctrlPr>
                  </m:sSubPr>
                  <m:e>
                    <m:r>
                      <w:rPr>
                        <w:rFonts w:ascii="Cambria Math" w:hAnsi="Cambria Math"/>
                        <w:sz w:val="20"/>
                        <w:szCs w:val="20"/>
                      </w:rPr>
                      <m:t>V</m:t>
                    </m:r>
                  </m:e>
                  <m:sub>
                    <m:r>
                      <w:rPr>
                        <w:rFonts w:ascii="Cambria Math" w:hAnsi="Cambria Math"/>
                        <w:sz w:val="20"/>
                        <w:szCs w:val="20"/>
                      </w:rPr>
                      <m:t>M</m:t>
                    </m:r>
                  </m:sub>
                </m:sSub>
                <m:r>
                  <w:rPr>
                    <w:rFonts w:ascii="Cambria Math" w:hAnsi="Cambria Math"/>
                    <w:sz w:val="20"/>
                    <w:szCs w:val="20"/>
                  </w:rPr>
                  <m:t>=2</m:t>
                </m:r>
                <m:f>
                  <m:fPr>
                    <m:ctrlPr>
                      <w:rPr>
                        <w:rFonts w:ascii="Cambria Math" w:eastAsiaTheme="minorEastAsia" w:hAnsi="Cambria Math"/>
                        <w:i/>
                        <w:sz w:val="20"/>
                        <w:szCs w:val="20"/>
                      </w:rPr>
                    </m:ctrlPr>
                  </m:fPr>
                  <m:num>
                    <m:sSup>
                      <m:sSupPr>
                        <m:ctrlPr>
                          <w:rPr>
                            <w:rFonts w:ascii="Cambria Math" w:eastAsiaTheme="minorEastAsia" w:hAnsi="Cambria Math"/>
                            <w:i/>
                            <w:sz w:val="20"/>
                            <w:szCs w:val="20"/>
                          </w:rPr>
                        </m:ctrlPr>
                      </m:sSupPr>
                      <m:e>
                        <m:r>
                          <w:rPr>
                            <w:rFonts w:ascii="Cambria Math" w:eastAsiaTheme="minorEastAsia" w:hAnsi="Cambria Math"/>
                            <w:sz w:val="20"/>
                            <w:szCs w:val="20"/>
                          </w:rPr>
                          <m:t>m</m:t>
                        </m:r>
                      </m:e>
                      <m:sup>
                        <m:r>
                          <w:rPr>
                            <w:rFonts w:ascii="Cambria Math" w:eastAsiaTheme="minorEastAsia" w:hAnsi="Cambria Math"/>
                            <w:sz w:val="20"/>
                            <w:szCs w:val="20"/>
                          </w:rPr>
                          <m:t>3</m:t>
                        </m:r>
                      </m:sup>
                    </m:sSup>
                  </m:num>
                  <m:den>
                    <m:r>
                      <w:rPr>
                        <w:rFonts w:ascii="Cambria Math" w:eastAsiaTheme="minorEastAsia" w:hAnsi="Cambria Math"/>
                        <w:sz w:val="20"/>
                        <w:szCs w:val="20"/>
                      </w:rPr>
                      <m:t>s</m:t>
                    </m:r>
                  </m:den>
                </m:f>
                <m:r>
                  <w:rPr>
                    <w:rFonts w:ascii="Cambria Math" w:eastAsiaTheme="minorEastAsia" w:hAnsi="Cambria Math"/>
                    <w:sz w:val="20"/>
                    <w:szCs w:val="20"/>
                  </w:rPr>
                  <m:t>∙</m:t>
                </m:r>
                <m:f>
                  <m:fPr>
                    <m:ctrlPr>
                      <w:rPr>
                        <w:rFonts w:ascii="Cambria Math" w:eastAsiaTheme="minorEastAsia" w:hAnsi="Cambria Math"/>
                        <w:i/>
                        <w:sz w:val="20"/>
                        <w:szCs w:val="20"/>
                        <w:lang w:val="en-US"/>
                      </w:rPr>
                    </m:ctrlPr>
                  </m:fPr>
                  <m:num>
                    <m:r>
                      <w:rPr>
                        <w:rFonts w:ascii="Cambria Math" w:eastAsiaTheme="minorEastAsia" w:hAnsi="Cambria Math"/>
                        <w:sz w:val="20"/>
                        <w:szCs w:val="20"/>
                      </w:rPr>
                      <m:t xml:space="preserve">8 </m:t>
                    </m:r>
                    <m:r>
                      <w:rPr>
                        <w:rFonts w:ascii="Cambria Math" w:eastAsiaTheme="minorEastAsia" w:hAnsi="Cambria Math"/>
                        <w:sz w:val="20"/>
                        <w:szCs w:val="20"/>
                        <w:lang w:val="en-US"/>
                      </w:rPr>
                      <m:t>B</m:t>
                    </m:r>
                    <m:r>
                      <w:rPr>
                        <w:rFonts w:ascii="Cambria Math" w:eastAsiaTheme="minorEastAsia" w:hAnsi="Cambria Math"/>
                        <w:sz w:val="20"/>
                        <w:szCs w:val="20"/>
                      </w:rPr>
                      <m:t>ä</m:t>
                    </m:r>
                    <m:r>
                      <w:rPr>
                        <w:rFonts w:ascii="Cambria Math" w:eastAsiaTheme="minorEastAsia" w:hAnsi="Cambria Math"/>
                        <w:sz w:val="20"/>
                        <w:szCs w:val="20"/>
                        <w:lang w:val="en-US"/>
                      </w:rPr>
                      <m:t>lle</m:t>
                    </m:r>
                  </m:num>
                  <m:den>
                    <m:r>
                      <w:rPr>
                        <w:rFonts w:ascii="Cambria Math" w:eastAsiaTheme="minorEastAsia" w:hAnsi="Cambria Math"/>
                        <w:sz w:val="20"/>
                        <w:szCs w:val="20"/>
                      </w:rPr>
                      <m:t xml:space="preserve">4 </m:t>
                    </m:r>
                    <m:sSup>
                      <m:sSupPr>
                        <m:ctrlPr>
                          <w:rPr>
                            <w:rFonts w:ascii="Cambria Math" w:eastAsiaTheme="minorEastAsia" w:hAnsi="Cambria Math"/>
                            <w:i/>
                            <w:sz w:val="20"/>
                            <w:szCs w:val="20"/>
                          </w:rPr>
                        </m:ctrlPr>
                      </m:sSupPr>
                      <m:e>
                        <m:r>
                          <w:rPr>
                            <w:rFonts w:ascii="Cambria Math" w:eastAsiaTheme="minorEastAsia" w:hAnsi="Cambria Math"/>
                            <w:sz w:val="20"/>
                            <w:szCs w:val="20"/>
                            <w:lang w:val="en-US"/>
                          </w:rPr>
                          <m:t>m</m:t>
                        </m:r>
                      </m:e>
                      <m:sup>
                        <m:r>
                          <w:rPr>
                            <w:rFonts w:ascii="Cambria Math" w:eastAsiaTheme="minorEastAsia" w:hAnsi="Cambria Math"/>
                            <w:sz w:val="20"/>
                            <w:szCs w:val="20"/>
                          </w:rPr>
                          <m:t>3</m:t>
                        </m:r>
                      </m:sup>
                    </m:sSup>
                  </m:den>
                </m:f>
                <m:r>
                  <w:rPr>
                    <w:rFonts w:ascii="Cambria Math" w:eastAsiaTheme="minorEastAsia" w:hAnsi="Cambria Math"/>
                    <w:sz w:val="20"/>
                    <w:szCs w:val="20"/>
                    <w:lang w:val="en-US"/>
                  </w:rPr>
                  <m:t>=4</m:t>
                </m:r>
                <m:f>
                  <m:fPr>
                    <m:ctrlPr>
                      <w:rPr>
                        <w:rFonts w:ascii="Cambria Math" w:eastAsiaTheme="minorEastAsia" w:hAnsi="Cambria Math"/>
                        <w:i/>
                        <w:sz w:val="20"/>
                        <w:szCs w:val="20"/>
                      </w:rPr>
                    </m:ctrlPr>
                  </m:fPr>
                  <m:num>
                    <m:r>
                      <w:rPr>
                        <w:rFonts w:ascii="Cambria Math" w:eastAsiaTheme="minorEastAsia" w:hAnsi="Cambria Math"/>
                        <w:sz w:val="20"/>
                        <w:szCs w:val="20"/>
                      </w:rPr>
                      <m:t>Bälle</m:t>
                    </m:r>
                  </m:num>
                  <m:den>
                    <m:r>
                      <w:rPr>
                        <w:rFonts w:ascii="Cambria Math" w:eastAsiaTheme="minorEastAsia" w:hAnsi="Cambria Math"/>
                        <w:sz w:val="20"/>
                        <w:szCs w:val="20"/>
                      </w:rPr>
                      <m:t>s</m:t>
                    </m:r>
                  </m:den>
                </m:f>
              </m:oMath>
            </m:oMathPara>
          </w:p>
          <w:p w14:paraId="30C97DB3" w14:textId="0ECC69EE" w:rsidR="004730C8" w:rsidRPr="004730C8" w:rsidRDefault="00A77A77" w:rsidP="004730C8">
            <w:pPr>
              <w:tabs>
                <w:tab w:val="left" w:pos="2517"/>
              </w:tabs>
              <w:rPr>
                <w:szCs w:val="20"/>
              </w:rPr>
            </w:pPr>
            <m:oMathPara>
              <m:oMathParaPr>
                <m:jc m:val="left"/>
              </m:oMathParaPr>
              <m:oMath>
                <m:sSub>
                  <m:sSubPr>
                    <m:ctrlPr>
                      <w:rPr>
                        <w:rFonts w:ascii="Cambria Math" w:hAnsi="Cambria Math"/>
                        <w:i/>
                        <w:sz w:val="20"/>
                        <w:szCs w:val="20"/>
                      </w:rPr>
                    </m:ctrlPr>
                  </m:sSubPr>
                  <m:e>
                    <m:r>
                      <w:rPr>
                        <w:rFonts w:ascii="Cambria Math" w:hAnsi="Cambria Math"/>
                        <w:sz w:val="20"/>
                        <w:szCs w:val="20"/>
                      </w:rPr>
                      <m:t>V</m:t>
                    </m:r>
                  </m:e>
                  <m:sub>
                    <m:r>
                      <w:rPr>
                        <w:rFonts w:ascii="Cambria Math" w:hAnsi="Cambria Math"/>
                        <w:sz w:val="20"/>
                        <w:szCs w:val="20"/>
                      </w:rPr>
                      <m:t>B</m:t>
                    </m:r>
                  </m:sub>
                </m:sSub>
                <m:r>
                  <w:rPr>
                    <w:rFonts w:ascii="Cambria Math" w:hAnsi="Cambria Math"/>
                    <w:sz w:val="20"/>
                    <w:szCs w:val="20"/>
                  </w:rPr>
                  <m:t>=1</m:t>
                </m:r>
                <m:f>
                  <m:fPr>
                    <m:ctrlPr>
                      <w:rPr>
                        <w:rFonts w:ascii="Cambria Math" w:eastAsiaTheme="minorEastAsia" w:hAnsi="Cambria Math"/>
                        <w:i/>
                        <w:sz w:val="20"/>
                        <w:szCs w:val="20"/>
                      </w:rPr>
                    </m:ctrlPr>
                  </m:fPr>
                  <m:num>
                    <m:r>
                      <w:rPr>
                        <w:rFonts w:ascii="Cambria Math" w:eastAsiaTheme="minorEastAsia" w:hAnsi="Cambria Math"/>
                        <w:sz w:val="20"/>
                        <w:szCs w:val="20"/>
                      </w:rPr>
                      <m:t>m³</m:t>
                    </m:r>
                  </m:num>
                  <m:den>
                    <m:r>
                      <w:rPr>
                        <w:rFonts w:ascii="Cambria Math" w:eastAsiaTheme="minorEastAsia" w:hAnsi="Cambria Math"/>
                        <w:sz w:val="20"/>
                        <w:szCs w:val="20"/>
                      </w:rPr>
                      <m:t>s</m:t>
                    </m:r>
                  </m:den>
                </m:f>
                <m:r>
                  <w:rPr>
                    <w:rFonts w:ascii="Cambria Math" w:eastAsiaTheme="minorEastAsia" w:hAnsi="Cambria Math"/>
                    <w:sz w:val="20"/>
                    <w:szCs w:val="20"/>
                  </w:rPr>
                  <m:t>∙</m:t>
                </m:r>
                <m:f>
                  <m:fPr>
                    <m:ctrlPr>
                      <w:rPr>
                        <w:rFonts w:ascii="Cambria Math" w:eastAsiaTheme="minorEastAsia" w:hAnsi="Cambria Math"/>
                        <w:i/>
                        <w:sz w:val="20"/>
                        <w:szCs w:val="20"/>
                        <w:lang w:val="en-US"/>
                      </w:rPr>
                    </m:ctrlPr>
                  </m:fPr>
                  <m:num>
                    <m:r>
                      <w:rPr>
                        <w:rFonts w:ascii="Cambria Math" w:eastAsiaTheme="minorEastAsia" w:hAnsi="Cambria Math"/>
                        <w:sz w:val="20"/>
                        <w:szCs w:val="20"/>
                      </w:rPr>
                      <m:t xml:space="preserve">16 </m:t>
                    </m:r>
                    <m:r>
                      <w:rPr>
                        <w:rFonts w:ascii="Cambria Math" w:eastAsiaTheme="minorEastAsia" w:hAnsi="Cambria Math"/>
                        <w:sz w:val="20"/>
                        <w:szCs w:val="20"/>
                        <w:lang w:val="en-US"/>
                      </w:rPr>
                      <m:t>B</m:t>
                    </m:r>
                    <m:r>
                      <w:rPr>
                        <w:rFonts w:ascii="Cambria Math" w:eastAsiaTheme="minorEastAsia" w:hAnsi="Cambria Math"/>
                        <w:sz w:val="20"/>
                        <w:szCs w:val="20"/>
                      </w:rPr>
                      <m:t>ä</m:t>
                    </m:r>
                    <m:r>
                      <w:rPr>
                        <w:rFonts w:ascii="Cambria Math" w:eastAsiaTheme="minorEastAsia" w:hAnsi="Cambria Math"/>
                        <w:sz w:val="20"/>
                        <w:szCs w:val="20"/>
                        <w:lang w:val="en-US"/>
                      </w:rPr>
                      <m:t>lle</m:t>
                    </m:r>
                  </m:num>
                  <m:den>
                    <m:r>
                      <w:rPr>
                        <w:rFonts w:ascii="Cambria Math" w:eastAsiaTheme="minorEastAsia" w:hAnsi="Cambria Math"/>
                        <w:sz w:val="20"/>
                        <w:szCs w:val="20"/>
                      </w:rPr>
                      <m:t xml:space="preserve">4 </m:t>
                    </m:r>
                    <m:sSup>
                      <m:sSupPr>
                        <m:ctrlPr>
                          <w:rPr>
                            <w:rFonts w:ascii="Cambria Math" w:eastAsiaTheme="minorEastAsia" w:hAnsi="Cambria Math"/>
                            <w:i/>
                            <w:sz w:val="20"/>
                            <w:szCs w:val="20"/>
                          </w:rPr>
                        </m:ctrlPr>
                      </m:sSupPr>
                      <m:e>
                        <m:r>
                          <w:rPr>
                            <w:rFonts w:ascii="Cambria Math" w:eastAsiaTheme="minorEastAsia" w:hAnsi="Cambria Math"/>
                            <w:sz w:val="20"/>
                            <w:szCs w:val="20"/>
                            <w:lang w:val="en-US"/>
                          </w:rPr>
                          <m:t>m</m:t>
                        </m:r>
                      </m:e>
                      <m:sup>
                        <m:r>
                          <w:rPr>
                            <w:rFonts w:ascii="Cambria Math" w:eastAsiaTheme="minorEastAsia" w:hAnsi="Cambria Math"/>
                            <w:sz w:val="20"/>
                            <w:szCs w:val="20"/>
                          </w:rPr>
                          <m:t>3</m:t>
                        </m:r>
                      </m:sup>
                    </m:sSup>
                  </m:den>
                </m:f>
                <m:r>
                  <w:rPr>
                    <w:rFonts w:ascii="Cambria Math" w:eastAsiaTheme="minorEastAsia" w:hAnsi="Cambria Math"/>
                    <w:sz w:val="20"/>
                    <w:szCs w:val="20"/>
                    <w:lang w:val="en-US"/>
                  </w:rPr>
                  <m:t>=4</m:t>
                </m:r>
                <m:f>
                  <m:fPr>
                    <m:ctrlPr>
                      <w:rPr>
                        <w:rFonts w:ascii="Cambria Math" w:eastAsiaTheme="minorEastAsia" w:hAnsi="Cambria Math"/>
                        <w:i/>
                        <w:sz w:val="20"/>
                        <w:szCs w:val="20"/>
                      </w:rPr>
                    </m:ctrlPr>
                  </m:fPr>
                  <m:num>
                    <m:r>
                      <w:rPr>
                        <w:rFonts w:ascii="Cambria Math" w:eastAsiaTheme="minorEastAsia" w:hAnsi="Cambria Math"/>
                        <w:sz w:val="20"/>
                        <w:szCs w:val="20"/>
                      </w:rPr>
                      <m:t>Bälle</m:t>
                    </m:r>
                  </m:num>
                  <m:den>
                    <m:r>
                      <w:rPr>
                        <w:rFonts w:ascii="Cambria Math" w:eastAsiaTheme="minorEastAsia" w:hAnsi="Cambria Math"/>
                        <w:sz w:val="20"/>
                        <w:szCs w:val="20"/>
                      </w:rPr>
                      <m:t>s</m:t>
                    </m:r>
                  </m:den>
                </m:f>
              </m:oMath>
            </m:oMathPara>
          </w:p>
        </w:tc>
        <w:tc>
          <w:tcPr>
            <w:tcW w:w="6054" w:type="dxa"/>
          </w:tcPr>
          <w:p w14:paraId="3CE7F785" w14:textId="31B350A5" w:rsidR="002E0312" w:rsidRDefault="003C191D" w:rsidP="003C191D">
            <w:pPr>
              <w:tabs>
                <w:tab w:val="left" w:pos="2517"/>
              </w:tabs>
              <w:jc w:val="center"/>
            </w:pPr>
            <w:r>
              <w:rPr>
                <w:noProof/>
              </w:rPr>
              <w:drawing>
                <wp:inline distT="0" distB="0" distL="0" distR="0" wp14:anchorId="4729A248" wp14:editId="234383EB">
                  <wp:extent cx="3349625" cy="1558290"/>
                  <wp:effectExtent l="0" t="0" r="3175" b="3810"/>
                  <wp:docPr id="14" name="Grafik 14"/>
                  <wp:cNvGraphicFramePr/>
                  <a:graphic xmlns:a="http://schemas.openxmlformats.org/drawingml/2006/main">
                    <a:graphicData uri="http://schemas.openxmlformats.org/drawingml/2006/picture">
                      <pic:pic xmlns:pic="http://schemas.openxmlformats.org/drawingml/2006/picture">
                        <pic:nvPicPr>
                          <pic:cNvPr id="13" name="Grafik 13"/>
                          <pic:cNvPicPr/>
                        </pic:nvPicPr>
                        <pic:blipFill>
                          <a:blip r:embed="rId14" cstate="hqprint">
                            <a:extLst>
                              <a:ext uri="{28A0092B-C50C-407E-A947-70E740481C1C}">
                                <a14:useLocalDpi xmlns:a14="http://schemas.microsoft.com/office/drawing/2010/main"/>
                              </a:ext>
                            </a:extLst>
                          </a:blip>
                          <a:stretch>
                            <a:fillRect/>
                          </a:stretch>
                        </pic:blipFill>
                        <pic:spPr>
                          <a:xfrm>
                            <a:off x="0" y="0"/>
                            <a:ext cx="3349625" cy="1558290"/>
                          </a:xfrm>
                          <a:prstGeom prst="rect">
                            <a:avLst/>
                          </a:prstGeom>
                        </pic:spPr>
                      </pic:pic>
                    </a:graphicData>
                  </a:graphic>
                </wp:inline>
              </w:drawing>
            </w:r>
          </w:p>
        </w:tc>
      </w:tr>
      <w:tr w:rsidR="003C191D" w14:paraId="2C1626BE" w14:textId="77777777" w:rsidTr="003C191D">
        <w:tc>
          <w:tcPr>
            <w:tcW w:w="3442" w:type="dxa"/>
          </w:tcPr>
          <w:p w14:paraId="78FBA5ED" w14:textId="77777777" w:rsidR="003C191D" w:rsidRDefault="003C191D" w:rsidP="00DF68C0">
            <w:pPr>
              <w:tabs>
                <w:tab w:val="left" w:pos="2517"/>
              </w:tabs>
            </w:pPr>
            <w:r>
              <w:rPr>
                <w:b/>
                <w:bCs/>
              </w:rPr>
              <w:t>B</w:t>
            </w:r>
            <w:r w:rsidRPr="00E95FE8">
              <w:rPr>
                <w:b/>
                <w:bCs/>
              </w:rPr>
              <w:t>).</w:t>
            </w:r>
            <w:r w:rsidR="004730C8">
              <w:rPr>
                <w:b/>
                <w:bCs/>
              </w:rPr>
              <w:t xml:space="preserve"> </w:t>
            </w:r>
            <w:r w:rsidR="004730C8">
              <w:t>Die Temperatur wird erhöht.</w:t>
            </w:r>
          </w:p>
          <w:p w14:paraId="0D014767" w14:textId="77777777" w:rsidR="004730C8" w:rsidRDefault="004730C8" w:rsidP="00DF68C0">
            <w:pPr>
              <w:tabs>
                <w:tab w:val="left" w:pos="2517"/>
              </w:tabs>
            </w:pPr>
          </w:p>
          <w:p w14:paraId="350EB3BE" w14:textId="77777777" w:rsidR="004730C8" w:rsidRDefault="004730C8" w:rsidP="00DF68C0">
            <w:pPr>
              <w:tabs>
                <w:tab w:val="left" w:pos="2517"/>
              </w:tabs>
            </w:pPr>
            <w:r>
              <w:t>Nun gilt neu:</w:t>
            </w:r>
          </w:p>
          <w:p w14:paraId="10125C57" w14:textId="697E3913" w:rsidR="004730C8" w:rsidRPr="00C22495" w:rsidRDefault="00A77A77" w:rsidP="004730C8">
            <w:pPr>
              <w:spacing w:after="240"/>
              <w:jc w:val="both"/>
              <w:rPr>
                <w:rFonts w:eastAsiaTheme="minorEastAsia"/>
                <w:sz w:val="20"/>
                <w:szCs w:val="20"/>
              </w:rPr>
            </w:pPr>
            <m:oMathPara>
              <m:oMath>
                <m:sSub>
                  <m:sSubPr>
                    <m:ctrlPr>
                      <w:rPr>
                        <w:rFonts w:ascii="Cambria Math" w:hAnsi="Cambria Math"/>
                        <w:i/>
                        <w:sz w:val="20"/>
                        <w:szCs w:val="20"/>
                      </w:rPr>
                    </m:ctrlPr>
                  </m:sSubPr>
                  <m:e>
                    <m:r>
                      <w:rPr>
                        <w:rFonts w:ascii="Cambria Math" w:hAnsi="Cambria Math"/>
                        <w:sz w:val="20"/>
                        <w:szCs w:val="20"/>
                      </w:rPr>
                      <m:t>k</m:t>
                    </m:r>
                  </m:e>
                  <m:sub>
                    <m:r>
                      <w:rPr>
                        <w:rFonts w:ascii="Cambria Math" w:hAnsi="Cambria Math"/>
                        <w:sz w:val="20"/>
                        <w:szCs w:val="20"/>
                      </w:rPr>
                      <m:t>M</m:t>
                    </m:r>
                  </m:sub>
                </m:sSub>
                <m:r>
                  <w:rPr>
                    <w:rFonts w:ascii="Cambria Math" w:hAnsi="Cambria Math"/>
                    <w:sz w:val="20"/>
                    <w:szCs w:val="20"/>
                  </w:rPr>
                  <m:t>=2,5</m:t>
                </m:r>
                <m:f>
                  <m:fPr>
                    <m:ctrlPr>
                      <w:rPr>
                        <w:rFonts w:ascii="Cambria Math" w:eastAsiaTheme="minorEastAsia" w:hAnsi="Cambria Math"/>
                        <w:i/>
                        <w:sz w:val="20"/>
                        <w:szCs w:val="20"/>
                      </w:rPr>
                    </m:ctrlPr>
                  </m:fPr>
                  <m:num>
                    <m:sSup>
                      <m:sSupPr>
                        <m:ctrlPr>
                          <w:rPr>
                            <w:rFonts w:ascii="Cambria Math" w:eastAsiaTheme="minorEastAsia" w:hAnsi="Cambria Math"/>
                            <w:i/>
                            <w:sz w:val="20"/>
                            <w:szCs w:val="20"/>
                          </w:rPr>
                        </m:ctrlPr>
                      </m:sSupPr>
                      <m:e>
                        <m:r>
                          <w:rPr>
                            <w:rFonts w:ascii="Cambria Math" w:eastAsiaTheme="minorEastAsia" w:hAnsi="Cambria Math"/>
                            <w:sz w:val="20"/>
                            <w:szCs w:val="20"/>
                          </w:rPr>
                          <m:t>m</m:t>
                        </m:r>
                      </m:e>
                      <m:sup>
                        <m:r>
                          <w:rPr>
                            <w:rFonts w:ascii="Cambria Math" w:eastAsiaTheme="minorEastAsia" w:hAnsi="Cambria Math"/>
                            <w:sz w:val="20"/>
                            <w:szCs w:val="20"/>
                          </w:rPr>
                          <m:t>3</m:t>
                        </m:r>
                      </m:sup>
                    </m:sSup>
                  </m:num>
                  <m:den>
                    <m:r>
                      <w:rPr>
                        <w:rFonts w:ascii="Cambria Math" w:eastAsiaTheme="minorEastAsia" w:hAnsi="Cambria Math"/>
                        <w:sz w:val="20"/>
                        <w:szCs w:val="20"/>
                      </w:rPr>
                      <m:t>s</m:t>
                    </m:r>
                  </m:den>
                </m:f>
              </m:oMath>
            </m:oMathPara>
          </w:p>
          <w:p w14:paraId="7291DD23" w14:textId="1C9BCD19" w:rsidR="004730C8" w:rsidRPr="004730C8" w:rsidRDefault="00A77A77" w:rsidP="004730C8">
            <w:pPr>
              <w:tabs>
                <w:tab w:val="left" w:pos="2517"/>
              </w:tabs>
            </w:pPr>
            <m:oMathPara>
              <m:oMath>
                <m:sSub>
                  <m:sSubPr>
                    <m:ctrlPr>
                      <w:rPr>
                        <w:rFonts w:ascii="Cambria Math" w:hAnsi="Cambria Math"/>
                        <w:i/>
                        <w:sz w:val="20"/>
                        <w:szCs w:val="20"/>
                      </w:rPr>
                    </m:ctrlPr>
                  </m:sSubPr>
                  <m:e>
                    <m:r>
                      <w:rPr>
                        <w:rFonts w:ascii="Cambria Math" w:hAnsi="Cambria Math"/>
                        <w:sz w:val="20"/>
                        <w:szCs w:val="20"/>
                      </w:rPr>
                      <m:t>k</m:t>
                    </m:r>
                  </m:e>
                  <m:sub>
                    <m:r>
                      <w:rPr>
                        <w:rFonts w:ascii="Cambria Math" w:hAnsi="Cambria Math"/>
                        <w:sz w:val="20"/>
                        <w:szCs w:val="20"/>
                      </w:rPr>
                      <m:t>B</m:t>
                    </m:r>
                  </m:sub>
                </m:sSub>
                <m:r>
                  <w:rPr>
                    <w:rFonts w:ascii="Cambria Math" w:hAnsi="Cambria Math"/>
                    <w:sz w:val="20"/>
                    <w:szCs w:val="20"/>
                  </w:rPr>
                  <m:t>=1,5</m:t>
                </m:r>
                <m:f>
                  <m:fPr>
                    <m:ctrlPr>
                      <w:rPr>
                        <w:rFonts w:ascii="Cambria Math" w:eastAsiaTheme="minorEastAsia" w:hAnsi="Cambria Math"/>
                        <w:i/>
                        <w:sz w:val="20"/>
                        <w:szCs w:val="20"/>
                      </w:rPr>
                    </m:ctrlPr>
                  </m:fPr>
                  <m:num>
                    <m:r>
                      <w:rPr>
                        <w:rFonts w:ascii="Cambria Math" w:eastAsiaTheme="minorEastAsia" w:hAnsi="Cambria Math"/>
                        <w:sz w:val="20"/>
                        <w:szCs w:val="20"/>
                      </w:rPr>
                      <m:t>m³</m:t>
                    </m:r>
                  </m:num>
                  <m:den>
                    <m:r>
                      <w:rPr>
                        <w:rFonts w:ascii="Cambria Math" w:eastAsiaTheme="minorEastAsia" w:hAnsi="Cambria Math"/>
                        <w:sz w:val="20"/>
                        <w:szCs w:val="20"/>
                      </w:rPr>
                      <m:t>s</m:t>
                    </m:r>
                  </m:den>
                </m:f>
              </m:oMath>
            </m:oMathPara>
          </w:p>
        </w:tc>
        <w:tc>
          <w:tcPr>
            <w:tcW w:w="6054" w:type="dxa"/>
          </w:tcPr>
          <w:p w14:paraId="60DD7D20" w14:textId="77777777" w:rsidR="003C191D" w:rsidRDefault="003C191D" w:rsidP="003C191D">
            <w:pPr>
              <w:tabs>
                <w:tab w:val="left" w:pos="2517"/>
              </w:tabs>
              <w:jc w:val="center"/>
            </w:pPr>
            <w:r>
              <w:rPr>
                <w:noProof/>
              </w:rPr>
              <w:drawing>
                <wp:inline distT="0" distB="0" distL="0" distR="0" wp14:anchorId="68D91300" wp14:editId="6ABAC7E1">
                  <wp:extent cx="3349625" cy="1489075"/>
                  <wp:effectExtent l="0" t="0" r="3175" b="0"/>
                  <wp:docPr id="15" name="Grafik 15"/>
                  <wp:cNvGraphicFramePr/>
                  <a:graphic xmlns:a="http://schemas.openxmlformats.org/drawingml/2006/main">
                    <a:graphicData uri="http://schemas.openxmlformats.org/drawingml/2006/picture">
                      <pic:pic xmlns:pic="http://schemas.openxmlformats.org/drawingml/2006/picture">
                        <pic:nvPicPr>
                          <pic:cNvPr id="14" name="Grafik 14"/>
                          <pic:cNvPicPr/>
                        </pic:nvPicPr>
                        <pic:blipFill>
                          <a:blip r:embed="rId15">
                            <a:extLst>
                              <a:ext uri="{28A0092B-C50C-407E-A947-70E740481C1C}">
                                <a14:useLocalDpi xmlns:a14="http://schemas.microsoft.com/office/drawing/2010/main"/>
                              </a:ext>
                            </a:extLst>
                          </a:blip>
                          <a:stretch>
                            <a:fillRect/>
                          </a:stretch>
                        </pic:blipFill>
                        <pic:spPr>
                          <a:xfrm>
                            <a:off x="0" y="0"/>
                            <a:ext cx="3349625" cy="1489075"/>
                          </a:xfrm>
                          <a:prstGeom prst="rect">
                            <a:avLst/>
                          </a:prstGeom>
                        </pic:spPr>
                      </pic:pic>
                    </a:graphicData>
                  </a:graphic>
                </wp:inline>
              </w:drawing>
            </w:r>
          </w:p>
        </w:tc>
      </w:tr>
      <w:tr w:rsidR="003C191D" w14:paraId="6F82C05B" w14:textId="77777777" w:rsidTr="003C191D">
        <w:tc>
          <w:tcPr>
            <w:tcW w:w="3442" w:type="dxa"/>
          </w:tcPr>
          <w:p w14:paraId="433F041C" w14:textId="5E535A4D" w:rsidR="003C191D" w:rsidRPr="004730C8" w:rsidRDefault="003C191D" w:rsidP="00DF68C0">
            <w:pPr>
              <w:tabs>
                <w:tab w:val="left" w:pos="2517"/>
              </w:tabs>
            </w:pPr>
            <w:r>
              <w:rPr>
                <w:b/>
                <w:bCs/>
              </w:rPr>
              <w:t>C</w:t>
            </w:r>
            <w:r w:rsidRPr="00E95FE8">
              <w:rPr>
                <w:b/>
                <w:bCs/>
              </w:rPr>
              <w:t>).</w:t>
            </w:r>
            <w:r w:rsidR="004730C8">
              <w:t xml:space="preserve"> Die Wurfgeschwindigkeiten sind direkt nach der Temperatur-erhöhung …</w:t>
            </w:r>
          </w:p>
          <w:p w14:paraId="501F23ED" w14:textId="77777777" w:rsidR="003C191D" w:rsidRDefault="003C191D" w:rsidP="00DF68C0">
            <w:pPr>
              <w:tabs>
                <w:tab w:val="left" w:pos="2517"/>
              </w:tabs>
              <w:rPr>
                <w:b/>
                <w:bCs/>
              </w:rPr>
            </w:pPr>
          </w:p>
          <w:p w14:paraId="55B209FF" w14:textId="6B4DFF35" w:rsidR="004730C8" w:rsidRPr="004730C8" w:rsidRDefault="00A77A77" w:rsidP="004730C8">
            <w:pPr>
              <w:spacing w:after="240"/>
              <w:jc w:val="both"/>
              <w:rPr>
                <w:rFonts w:eastAsiaTheme="minorEastAsia"/>
                <w:sz w:val="20"/>
                <w:szCs w:val="20"/>
              </w:rPr>
            </w:pPr>
            <m:oMathPara>
              <m:oMathParaPr>
                <m:jc m:val="left"/>
              </m:oMathParaPr>
              <m:oMath>
                <m:sSub>
                  <m:sSubPr>
                    <m:ctrlPr>
                      <w:rPr>
                        <w:rFonts w:ascii="Cambria Math" w:hAnsi="Cambria Math"/>
                        <w:i/>
                        <w:sz w:val="20"/>
                        <w:szCs w:val="20"/>
                      </w:rPr>
                    </m:ctrlPr>
                  </m:sSubPr>
                  <m:e>
                    <m:r>
                      <w:rPr>
                        <w:rFonts w:ascii="Cambria Math" w:hAnsi="Cambria Math"/>
                        <w:sz w:val="20"/>
                        <w:szCs w:val="20"/>
                      </w:rPr>
                      <m:t>V</m:t>
                    </m:r>
                  </m:e>
                  <m:sub>
                    <m:r>
                      <w:rPr>
                        <w:rFonts w:ascii="Cambria Math" w:hAnsi="Cambria Math"/>
                        <w:sz w:val="20"/>
                        <w:szCs w:val="20"/>
                      </w:rPr>
                      <m:t>M</m:t>
                    </m:r>
                  </m:sub>
                </m:sSub>
                <m:r>
                  <w:rPr>
                    <w:rFonts w:ascii="Cambria Math" w:hAnsi="Cambria Math"/>
                    <w:sz w:val="20"/>
                    <w:szCs w:val="20"/>
                  </w:rPr>
                  <m:t>=2,5</m:t>
                </m:r>
                <m:f>
                  <m:fPr>
                    <m:ctrlPr>
                      <w:rPr>
                        <w:rFonts w:ascii="Cambria Math" w:eastAsiaTheme="minorEastAsia" w:hAnsi="Cambria Math"/>
                        <w:i/>
                        <w:sz w:val="20"/>
                        <w:szCs w:val="20"/>
                      </w:rPr>
                    </m:ctrlPr>
                  </m:fPr>
                  <m:num>
                    <m:sSup>
                      <m:sSupPr>
                        <m:ctrlPr>
                          <w:rPr>
                            <w:rFonts w:ascii="Cambria Math" w:eastAsiaTheme="minorEastAsia" w:hAnsi="Cambria Math"/>
                            <w:i/>
                            <w:sz w:val="20"/>
                            <w:szCs w:val="20"/>
                          </w:rPr>
                        </m:ctrlPr>
                      </m:sSupPr>
                      <m:e>
                        <m:r>
                          <w:rPr>
                            <w:rFonts w:ascii="Cambria Math" w:eastAsiaTheme="minorEastAsia" w:hAnsi="Cambria Math"/>
                            <w:sz w:val="20"/>
                            <w:szCs w:val="20"/>
                          </w:rPr>
                          <m:t>m</m:t>
                        </m:r>
                      </m:e>
                      <m:sup>
                        <m:r>
                          <w:rPr>
                            <w:rFonts w:ascii="Cambria Math" w:eastAsiaTheme="minorEastAsia" w:hAnsi="Cambria Math"/>
                            <w:sz w:val="20"/>
                            <w:szCs w:val="20"/>
                          </w:rPr>
                          <m:t>3</m:t>
                        </m:r>
                      </m:sup>
                    </m:sSup>
                  </m:num>
                  <m:den>
                    <m:r>
                      <w:rPr>
                        <w:rFonts w:ascii="Cambria Math" w:eastAsiaTheme="minorEastAsia" w:hAnsi="Cambria Math"/>
                        <w:sz w:val="20"/>
                        <w:szCs w:val="20"/>
                      </w:rPr>
                      <m:t>s</m:t>
                    </m:r>
                  </m:den>
                </m:f>
                <m:r>
                  <w:rPr>
                    <w:rFonts w:ascii="Cambria Math" w:eastAsiaTheme="minorEastAsia" w:hAnsi="Cambria Math"/>
                    <w:sz w:val="20"/>
                    <w:szCs w:val="20"/>
                  </w:rPr>
                  <m:t>∙</m:t>
                </m:r>
                <m:f>
                  <m:fPr>
                    <m:ctrlPr>
                      <w:rPr>
                        <w:rFonts w:ascii="Cambria Math" w:eastAsiaTheme="minorEastAsia" w:hAnsi="Cambria Math"/>
                        <w:i/>
                        <w:sz w:val="20"/>
                        <w:szCs w:val="20"/>
                        <w:lang w:val="en-US"/>
                      </w:rPr>
                    </m:ctrlPr>
                  </m:fPr>
                  <m:num>
                    <m:r>
                      <w:rPr>
                        <w:rFonts w:ascii="Cambria Math" w:eastAsiaTheme="minorEastAsia" w:hAnsi="Cambria Math"/>
                        <w:sz w:val="20"/>
                        <w:szCs w:val="20"/>
                      </w:rPr>
                      <m:t xml:space="preserve">8 </m:t>
                    </m:r>
                    <m:r>
                      <w:rPr>
                        <w:rFonts w:ascii="Cambria Math" w:eastAsiaTheme="minorEastAsia" w:hAnsi="Cambria Math"/>
                        <w:sz w:val="20"/>
                        <w:szCs w:val="20"/>
                        <w:lang w:val="en-US"/>
                      </w:rPr>
                      <m:t>B</m:t>
                    </m:r>
                    <m:r>
                      <w:rPr>
                        <w:rFonts w:ascii="Cambria Math" w:eastAsiaTheme="minorEastAsia" w:hAnsi="Cambria Math"/>
                        <w:sz w:val="20"/>
                        <w:szCs w:val="20"/>
                      </w:rPr>
                      <m:t>ä</m:t>
                    </m:r>
                    <m:r>
                      <w:rPr>
                        <w:rFonts w:ascii="Cambria Math" w:eastAsiaTheme="minorEastAsia" w:hAnsi="Cambria Math"/>
                        <w:sz w:val="20"/>
                        <w:szCs w:val="20"/>
                        <w:lang w:val="en-US"/>
                      </w:rPr>
                      <m:t>lle</m:t>
                    </m:r>
                  </m:num>
                  <m:den>
                    <m:r>
                      <w:rPr>
                        <w:rFonts w:ascii="Cambria Math" w:eastAsiaTheme="minorEastAsia" w:hAnsi="Cambria Math"/>
                        <w:sz w:val="20"/>
                        <w:szCs w:val="20"/>
                      </w:rPr>
                      <m:t xml:space="preserve">4 </m:t>
                    </m:r>
                    <m:sSup>
                      <m:sSupPr>
                        <m:ctrlPr>
                          <w:rPr>
                            <w:rFonts w:ascii="Cambria Math" w:eastAsiaTheme="minorEastAsia" w:hAnsi="Cambria Math"/>
                            <w:i/>
                            <w:sz w:val="20"/>
                            <w:szCs w:val="20"/>
                          </w:rPr>
                        </m:ctrlPr>
                      </m:sSupPr>
                      <m:e>
                        <m:r>
                          <w:rPr>
                            <w:rFonts w:ascii="Cambria Math" w:eastAsiaTheme="minorEastAsia" w:hAnsi="Cambria Math"/>
                            <w:sz w:val="20"/>
                            <w:szCs w:val="20"/>
                            <w:lang w:val="en-US"/>
                          </w:rPr>
                          <m:t>m</m:t>
                        </m:r>
                      </m:e>
                      <m:sup>
                        <m:r>
                          <w:rPr>
                            <w:rFonts w:ascii="Cambria Math" w:eastAsiaTheme="minorEastAsia" w:hAnsi="Cambria Math"/>
                            <w:sz w:val="20"/>
                            <w:szCs w:val="20"/>
                          </w:rPr>
                          <m:t>3</m:t>
                        </m:r>
                      </m:sup>
                    </m:sSup>
                  </m:den>
                </m:f>
                <m:r>
                  <w:rPr>
                    <w:rFonts w:ascii="Cambria Math" w:eastAsiaTheme="minorEastAsia" w:hAnsi="Cambria Math"/>
                    <w:sz w:val="20"/>
                    <w:szCs w:val="20"/>
                    <w:lang w:val="en-US"/>
                  </w:rPr>
                  <m:t>=</m:t>
                </m:r>
              </m:oMath>
            </m:oMathPara>
          </w:p>
          <w:p w14:paraId="10E46806" w14:textId="2A447E0E" w:rsidR="004730C8" w:rsidRPr="004730C8" w:rsidRDefault="00A77A77" w:rsidP="004730C8">
            <w:pPr>
              <w:tabs>
                <w:tab w:val="left" w:pos="2517"/>
              </w:tabs>
              <w:rPr>
                <w:b/>
                <w:bCs/>
              </w:rPr>
            </w:pPr>
            <m:oMathPara>
              <m:oMathParaPr>
                <m:jc m:val="left"/>
              </m:oMathParaPr>
              <m:oMath>
                <m:sSub>
                  <m:sSubPr>
                    <m:ctrlPr>
                      <w:rPr>
                        <w:rFonts w:ascii="Cambria Math" w:hAnsi="Cambria Math"/>
                        <w:i/>
                        <w:sz w:val="20"/>
                        <w:szCs w:val="20"/>
                      </w:rPr>
                    </m:ctrlPr>
                  </m:sSubPr>
                  <m:e>
                    <m:r>
                      <w:rPr>
                        <w:rFonts w:ascii="Cambria Math" w:hAnsi="Cambria Math"/>
                        <w:sz w:val="20"/>
                        <w:szCs w:val="20"/>
                      </w:rPr>
                      <m:t>V</m:t>
                    </m:r>
                  </m:e>
                  <m:sub>
                    <m:r>
                      <w:rPr>
                        <w:rFonts w:ascii="Cambria Math" w:hAnsi="Cambria Math"/>
                        <w:sz w:val="20"/>
                        <w:szCs w:val="20"/>
                      </w:rPr>
                      <m:t>B</m:t>
                    </m:r>
                  </m:sub>
                </m:sSub>
                <m:r>
                  <w:rPr>
                    <w:rFonts w:ascii="Cambria Math" w:hAnsi="Cambria Math"/>
                    <w:sz w:val="20"/>
                    <w:szCs w:val="20"/>
                  </w:rPr>
                  <m:t>=1,5</m:t>
                </m:r>
                <m:f>
                  <m:fPr>
                    <m:ctrlPr>
                      <w:rPr>
                        <w:rFonts w:ascii="Cambria Math" w:eastAsiaTheme="minorEastAsia" w:hAnsi="Cambria Math"/>
                        <w:i/>
                        <w:sz w:val="20"/>
                        <w:szCs w:val="20"/>
                      </w:rPr>
                    </m:ctrlPr>
                  </m:fPr>
                  <m:num>
                    <m:r>
                      <w:rPr>
                        <w:rFonts w:ascii="Cambria Math" w:eastAsiaTheme="minorEastAsia" w:hAnsi="Cambria Math"/>
                        <w:sz w:val="20"/>
                        <w:szCs w:val="20"/>
                      </w:rPr>
                      <m:t>m³</m:t>
                    </m:r>
                  </m:num>
                  <m:den>
                    <m:r>
                      <w:rPr>
                        <w:rFonts w:ascii="Cambria Math" w:eastAsiaTheme="minorEastAsia" w:hAnsi="Cambria Math"/>
                        <w:sz w:val="20"/>
                        <w:szCs w:val="20"/>
                      </w:rPr>
                      <m:t>s</m:t>
                    </m:r>
                  </m:den>
                </m:f>
                <m:r>
                  <w:rPr>
                    <w:rFonts w:ascii="Cambria Math" w:eastAsiaTheme="minorEastAsia" w:hAnsi="Cambria Math"/>
                    <w:sz w:val="20"/>
                    <w:szCs w:val="20"/>
                  </w:rPr>
                  <m:t>∙</m:t>
                </m:r>
                <m:f>
                  <m:fPr>
                    <m:ctrlPr>
                      <w:rPr>
                        <w:rFonts w:ascii="Cambria Math" w:eastAsiaTheme="minorEastAsia" w:hAnsi="Cambria Math"/>
                        <w:i/>
                        <w:sz w:val="20"/>
                        <w:szCs w:val="20"/>
                        <w:lang w:val="en-US"/>
                      </w:rPr>
                    </m:ctrlPr>
                  </m:fPr>
                  <m:num>
                    <m:r>
                      <w:rPr>
                        <w:rFonts w:ascii="Cambria Math" w:eastAsiaTheme="minorEastAsia" w:hAnsi="Cambria Math"/>
                        <w:sz w:val="20"/>
                        <w:szCs w:val="20"/>
                      </w:rPr>
                      <m:t xml:space="preserve">16 </m:t>
                    </m:r>
                    <m:r>
                      <w:rPr>
                        <w:rFonts w:ascii="Cambria Math" w:eastAsiaTheme="minorEastAsia" w:hAnsi="Cambria Math"/>
                        <w:sz w:val="20"/>
                        <w:szCs w:val="20"/>
                        <w:lang w:val="en-US"/>
                      </w:rPr>
                      <m:t>B</m:t>
                    </m:r>
                    <m:r>
                      <w:rPr>
                        <w:rFonts w:ascii="Cambria Math" w:eastAsiaTheme="minorEastAsia" w:hAnsi="Cambria Math"/>
                        <w:sz w:val="20"/>
                        <w:szCs w:val="20"/>
                      </w:rPr>
                      <m:t>ä</m:t>
                    </m:r>
                    <m:r>
                      <w:rPr>
                        <w:rFonts w:ascii="Cambria Math" w:eastAsiaTheme="minorEastAsia" w:hAnsi="Cambria Math"/>
                        <w:sz w:val="20"/>
                        <w:szCs w:val="20"/>
                        <w:lang w:val="en-US"/>
                      </w:rPr>
                      <m:t>lle</m:t>
                    </m:r>
                  </m:num>
                  <m:den>
                    <m:r>
                      <w:rPr>
                        <w:rFonts w:ascii="Cambria Math" w:eastAsiaTheme="minorEastAsia" w:hAnsi="Cambria Math"/>
                        <w:sz w:val="20"/>
                        <w:szCs w:val="20"/>
                      </w:rPr>
                      <m:t xml:space="preserve">4 </m:t>
                    </m:r>
                    <m:sSup>
                      <m:sSupPr>
                        <m:ctrlPr>
                          <w:rPr>
                            <w:rFonts w:ascii="Cambria Math" w:eastAsiaTheme="minorEastAsia" w:hAnsi="Cambria Math"/>
                            <w:i/>
                            <w:sz w:val="20"/>
                            <w:szCs w:val="20"/>
                          </w:rPr>
                        </m:ctrlPr>
                      </m:sSupPr>
                      <m:e>
                        <m:r>
                          <w:rPr>
                            <w:rFonts w:ascii="Cambria Math" w:eastAsiaTheme="minorEastAsia" w:hAnsi="Cambria Math"/>
                            <w:sz w:val="20"/>
                            <w:szCs w:val="20"/>
                            <w:lang w:val="en-US"/>
                          </w:rPr>
                          <m:t>m</m:t>
                        </m:r>
                      </m:e>
                      <m:sup>
                        <m:r>
                          <w:rPr>
                            <w:rFonts w:ascii="Cambria Math" w:eastAsiaTheme="minorEastAsia" w:hAnsi="Cambria Math"/>
                            <w:sz w:val="20"/>
                            <w:szCs w:val="20"/>
                          </w:rPr>
                          <m:t>3</m:t>
                        </m:r>
                      </m:sup>
                    </m:sSup>
                  </m:den>
                </m:f>
                <m:r>
                  <w:rPr>
                    <w:rFonts w:ascii="Cambria Math" w:eastAsiaTheme="minorEastAsia" w:hAnsi="Cambria Math"/>
                    <w:sz w:val="20"/>
                    <w:szCs w:val="20"/>
                    <w:lang w:val="en-US"/>
                  </w:rPr>
                  <m:t>=</m:t>
                </m:r>
              </m:oMath>
            </m:oMathPara>
          </w:p>
        </w:tc>
        <w:tc>
          <w:tcPr>
            <w:tcW w:w="6054" w:type="dxa"/>
          </w:tcPr>
          <w:p w14:paraId="25775EF6" w14:textId="6F0843EE" w:rsidR="003C191D" w:rsidRDefault="003C191D" w:rsidP="003C191D">
            <w:pPr>
              <w:tabs>
                <w:tab w:val="left" w:pos="557"/>
                <w:tab w:val="left" w:pos="2517"/>
              </w:tabs>
              <w:jc w:val="center"/>
            </w:pPr>
            <w:r>
              <w:rPr>
                <w:noProof/>
              </w:rPr>
              <w:drawing>
                <wp:inline distT="0" distB="0" distL="0" distR="0" wp14:anchorId="061A5DB8" wp14:editId="3C8A1CA8">
                  <wp:extent cx="3349625" cy="1485900"/>
                  <wp:effectExtent l="0" t="0" r="3175" b="0"/>
                  <wp:docPr id="23" name="Grafik 23"/>
                  <wp:cNvGraphicFramePr/>
                  <a:graphic xmlns:a="http://schemas.openxmlformats.org/drawingml/2006/main">
                    <a:graphicData uri="http://schemas.openxmlformats.org/drawingml/2006/picture">
                      <pic:pic xmlns:pic="http://schemas.openxmlformats.org/drawingml/2006/picture">
                        <pic:nvPicPr>
                          <pic:cNvPr id="15" name="Grafik 15"/>
                          <pic:cNvPicPr/>
                        </pic:nvPicPr>
                        <pic:blipFill>
                          <a:blip r:embed="rId16">
                            <a:extLst>
                              <a:ext uri="{28A0092B-C50C-407E-A947-70E740481C1C}">
                                <a14:useLocalDpi xmlns:a14="http://schemas.microsoft.com/office/drawing/2010/main"/>
                              </a:ext>
                            </a:extLst>
                          </a:blip>
                          <a:stretch>
                            <a:fillRect/>
                          </a:stretch>
                        </pic:blipFill>
                        <pic:spPr>
                          <a:xfrm>
                            <a:off x="0" y="0"/>
                            <a:ext cx="3349625" cy="1485900"/>
                          </a:xfrm>
                          <a:prstGeom prst="rect">
                            <a:avLst/>
                          </a:prstGeom>
                        </pic:spPr>
                      </pic:pic>
                    </a:graphicData>
                  </a:graphic>
                </wp:inline>
              </w:drawing>
            </w:r>
          </w:p>
        </w:tc>
      </w:tr>
      <w:tr w:rsidR="003C191D" w14:paraId="029CDBF9" w14:textId="77777777" w:rsidTr="003C191D">
        <w:tc>
          <w:tcPr>
            <w:tcW w:w="3442" w:type="dxa"/>
          </w:tcPr>
          <w:p w14:paraId="5B6785DA" w14:textId="77777777" w:rsidR="003C191D" w:rsidRDefault="003C191D" w:rsidP="00DF68C0">
            <w:pPr>
              <w:tabs>
                <w:tab w:val="left" w:pos="2517"/>
              </w:tabs>
              <w:rPr>
                <w:noProof/>
                <w:szCs w:val="20"/>
                <w:lang w:eastAsia="de-DE"/>
              </w:rPr>
            </w:pPr>
            <w:r>
              <w:rPr>
                <w:b/>
                <w:bCs/>
              </w:rPr>
              <w:t>D</w:t>
            </w:r>
            <w:r w:rsidRPr="00E95FE8">
              <w:rPr>
                <w:b/>
                <w:bCs/>
              </w:rPr>
              <w:t>).</w:t>
            </w:r>
            <w:r w:rsidRPr="004730C8">
              <w:rPr>
                <w:noProof/>
                <w:szCs w:val="20"/>
                <w:lang w:eastAsia="de-DE"/>
              </w:rPr>
              <w:t xml:space="preserve"> </w:t>
            </w:r>
            <w:r w:rsidR="004730C8" w:rsidRPr="004730C8">
              <w:rPr>
                <w:noProof/>
                <w:szCs w:val="20"/>
                <w:lang w:eastAsia="de-DE"/>
              </w:rPr>
              <w:t>…</w:t>
            </w:r>
          </w:p>
          <w:p w14:paraId="2D8252C1" w14:textId="77777777" w:rsidR="004730C8" w:rsidRDefault="004730C8" w:rsidP="00DF68C0">
            <w:pPr>
              <w:tabs>
                <w:tab w:val="left" w:pos="2517"/>
              </w:tabs>
              <w:rPr>
                <w:b/>
                <w:bCs/>
                <w:noProof/>
                <w:szCs w:val="20"/>
                <w:lang w:eastAsia="de-DE"/>
              </w:rPr>
            </w:pPr>
          </w:p>
          <w:p w14:paraId="7BAD8F20" w14:textId="08E8DEBF" w:rsidR="004730C8" w:rsidRPr="004730C8" w:rsidRDefault="00A77A77" w:rsidP="004730C8">
            <w:pPr>
              <w:spacing w:after="240"/>
              <w:jc w:val="both"/>
              <w:rPr>
                <w:rFonts w:eastAsiaTheme="minorEastAsia"/>
                <w:sz w:val="20"/>
                <w:szCs w:val="20"/>
              </w:rPr>
            </w:pPr>
            <m:oMathPara>
              <m:oMathParaPr>
                <m:jc m:val="left"/>
              </m:oMathParaPr>
              <m:oMath>
                <m:sSub>
                  <m:sSubPr>
                    <m:ctrlPr>
                      <w:rPr>
                        <w:rFonts w:ascii="Cambria Math" w:hAnsi="Cambria Math"/>
                        <w:i/>
                        <w:sz w:val="20"/>
                        <w:szCs w:val="20"/>
                      </w:rPr>
                    </m:ctrlPr>
                  </m:sSubPr>
                  <m:e>
                    <m:r>
                      <w:rPr>
                        <w:rFonts w:ascii="Cambria Math" w:hAnsi="Cambria Math"/>
                        <w:sz w:val="20"/>
                        <w:szCs w:val="20"/>
                      </w:rPr>
                      <m:t>V</m:t>
                    </m:r>
                  </m:e>
                  <m:sub>
                    <m:r>
                      <w:rPr>
                        <w:rFonts w:ascii="Cambria Math" w:hAnsi="Cambria Math"/>
                        <w:sz w:val="20"/>
                        <w:szCs w:val="20"/>
                      </w:rPr>
                      <m:t>M</m:t>
                    </m:r>
                  </m:sub>
                </m:sSub>
                <m:r>
                  <w:rPr>
                    <w:rFonts w:ascii="Cambria Math" w:hAnsi="Cambria Math"/>
                    <w:sz w:val="20"/>
                    <w:szCs w:val="20"/>
                  </w:rPr>
                  <m:t>=2,5</m:t>
                </m:r>
                <m:f>
                  <m:fPr>
                    <m:ctrlPr>
                      <w:rPr>
                        <w:rFonts w:ascii="Cambria Math" w:eastAsiaTheme="minorEastAsia" w:hAnsi="Cambria Math"/>
                        <w:i/>
                        <w:sz w:val="20"/>
                        <w:szCs w:val="20"/>
                      </w:rPr>
                    </m:ctrlPr>
                  </m:fPr>
                  <m:num>
                    <m:sSup>
                      <m:sSupPr>
                        <m:ctrlPr>
                          <w:rPr>
                            <w:rFonts w:ascii="Cambria Math" w:eastAsiaTheme="minorEastAsia" w:hAnsi="Cambria Math"/>
                            <w:i/>
                            <w:sz w:val="20"/>
                            <w:szCs w:val="20"/>
                          </w:rPr>
                        </m:ctrlPr>
                      </m:sSupPr>
                      <m:e>
                        <m:r>
                          <w:rPr>
                            <w:rFonts w:ascii="Cambria Math" w:eastAsiaTheme="minorEastAsia" w:hAnsi="Cambria Math"/>
                            <w:sz w:val="20"/>
                            <w:szCs w:val="20"/>
                          </w:rPr>
                          <m:t>m</m:t>
                        </m:r>
                      </m:e>
                      <m:sup>
                        <m:r>
                          <w:rPr>
                            <w:rFonts w:ascii="Cambria Math" w:eastAsiaTheme="minorEastAsia" w:hAnsi="Cambria Math"/>
                            <w:sz w:val="20"/>
                            <w:szCs w:val="20"/>
                          </w:rPr>
                          <m:t>3</m:t>
                        </m:r>
                      </m:sup>
                    </m:sSup>
                  </m:num>
                  <m:den>
                    <m:r>
                      <w:rPr>
                        <w:rFonts w:ascii="Cambria Math" w:eastAsiaTheme="minorEastAsia" w:hAnsi="Cambria Math"/>
                        <w:sz w:val="20"/>
                        <w:szCs w:val="20"/>
                      </w:rPr>
                      <m:t>s</m:t>
                    </m:r>
                  </m:den>
                </m:f>
                <m:r>
                  <w:rPr>
                    <w:rFonts w:ascii="Cambria Math" w:eastAsiaTheme="minorEastAsia" w:hAnsi="Cambria Math"/>
                    <w:sz w:val="20"/>
                    <w:szCs w:val="20"/>
                  </w:rPr>
                  <m:t>∙</m:t>
                </m:r>
                <m:f>
                  <m:fPr>
                    <m:ctrlPr>
                      <w:rPr>
                        <w:rFonts w:ascii="Cambria Math" w:eastAsiaTheme="minorEastAsia" w:hAnsi="Cambria Math"/>
                        <w:i/>
                        <w:sz w:val="20"/>
                        <w:szCs w:val="20"/>
                        <w:lang w:val="en-US"/>
                      </w:rPr>
                    </m:ctrlPr>
                  </m:fPr>
                  <m:num>
                    <m:r>
                      <w:rPr>
                        <w:rFonts w:ascii="Cambria Math" w:eastAsiaTheme="minorEastAsia" w:hAnsi="Cambria Math"/>
                        <w:sz w:val="20"/>
                        <w:szCs w:val="20"/>
                      </w:rPr>
                      <m:t xml:space="preserve">        </m:t>
                    </m:r>
                    <m:r>
                      <w:rPr>
                        <w:rFonts w:ascii="Cambria Math" w:eastAsiaTheme="minorEastAsia" w:hAnsi="Cambria Math"/>
                        <w:sz w:val="20"/>
                        <w:szCs w:val="20"/>
                        <w:lang w:val="en-US"/>
                      </w:rPr>
                      <m:t>B</m:t>
                    </m:r>
                    <m:r>
                      <w:rPr>
                        <w:rFonts w:ascii="Cambria Math" w:eastAsiaTheme="minorEastAsia" w:hAnsi="Cambria Math"/>
                        <w:sz w:val="20"/>
                        <w:szCs w:val="20"/>
                      </w:rPr>
                      <m:t>ä</m:t>
                    </m:r>
                    <m:r>
                      <w:rPr>
                        <w:rFonts w:ascii="Cambria Math" w:eastAsiaTheme="minorEastAsia" w:hAnsi="Cambria Math"/>
                        <w:sz w:val="20"/>
                        <w:szCs w:val="20"/>
                        <w:lang w:val="en-US"/>
                      </w:rPr>
                      <m:t>lle</m:t>
                    </m:r>
                  </m:num>
                  <m:den>
                    <m:r>
                      <w:rPr>
                        <w:rFonts w:ascii="Cambria Math" w:eastAsiaTheme="minorEastAsia" w:hAnsi="Cambria Math"/>
                        <w:sz w:val="20"/>
                        <w:szCs w:val="20"/>
                      </w:rPr>
                      <m:t xml:space="preserve">4 </m:t>
                    </m:r>
                    <m:sSup>
                      <m:sSupPr>
                        <m:ctrlPr>
                          <w:rPr>
                            <w:rFonts w:ascii="Cambria Math" w:eastAsiaTheme="minorEastAsia" w:hAnsi="Cambria Math"/>
                            <w:i/>
                            <w:sz w:val="20"/>
                            <w:szCs w:val="20"/>
                          </w:rPr>
                        </m:ctrlPr>
                      </m:sSupPr>
                      <m:e>
                        <m:r>
                          <w:rPr>
                            <w:rFonts w:ascii="Cambria Math" w:eastAsiaTheme="minorEastAsia" w:hAnsi="Cambria Math"/>
                            <w:sz w:val="20"/>
                            <w:szCs w:val="20"/>
                            <w:lang w:val="en-US"/>
                          </w:rPr>
                          <m:t>m</m:t>
                        </m:r>
                      </m:e>
                      <m:sup>
                        <m:r>
                          <w:rPr>
                            <w:rFonts w:ascii="Cambria Math" w:eastAsiaTheme="minorEastAsia" w:hAnsi="Cambria Math"/>
                            <w:sz w:val="20"/>
                            <w:szCs w:val="20"/>
                          </w:rPr>
                          <m:t>3</m:t>
                        </m:r>
                      </m:sup>
                    </m:sSup>
                  </m:den>
                </m:f>
                <m:r>
                  <w:rPr>
                    <w:rFonts w:ascii="Cambria Math" w:eastAsiaTheme="minorEastAsia" w:hAnsi="Cambria Math"/>
                    <w:sz w:val="20"/>
                    <w:szCs w:val="20"/>
                    <w:lang w:val="en-US"/>
                  </w:rPr>
                  <m:t>=</m:t>
                </m:r>
              </m:oMath>
            </m:oMathPara>
          </w:p>
          <w:p w14:paraId="183178CF" w14:textId="06EEF7D4" w:rsidR="004730C8" w:rsidRPr="004730C8" w:rsidRDefault="00A77A77" w:rsidP="004730C8">
            <w:pPr>
              <w:tabs>
                <w:tab w:val="left" w:pos="2517"/>
              </w:tabs>
              <w:rPr>
                <w:b/>
                <w:bCs/>
              </w:rPr>
            </w:pPr>
            <m:oMathPara>
              <m:oMathParaPr>
                <m:jc m:val="left"/>
              </m:oMathParaPr>
              <m:oMath>
                <m:sSub>
                  <m:sSubPr>
                    <m:ctrlPr>
                      <w:rPr>
                        <w:rFonts w:ascii="Cambria Math" w:hAnsi="Cambria Math"/>
                        <w:i/>
                        <w:sz w:val="20"/>
                        <w:szCs w:val="20"/>
                      </w:rPr>
                    </m:ctrlPr>
                  </m:sSubPr>
                  <m:e>
                    <m:r>
                      <w:rPr>
                        <w:rFonts w:ascii="Cambria Math" w:hAnsi="Cambria Math"/>
                        <w:sz w:val="20"/>
                        <w:szCs w:val="20"/>
                      </w:rPr>
                      <m:t>V</m:t>
                    </m:r>
                  </m:e>
                  <m:sub>
                    <m:r>
                      <w:rPr>
                        <w:rFonts w:ascii="Cambria Math" w:hAnsi="Cambria Math"/>
                        <w:sz w:val="20"/>
                        <w:szCs w:val="20"/>
                      </w:rPr>
                      <m:t>B</m:t>
                    </m:r>
                  </m:sub>
                </m:sSub>
                <m:r>
                  <w:rPr>
                    <w:rFonts w:ascii="Cambria Math" w:hAnsi="Cambria Math"/>
                    <w:sz w:val="20"/>
                    <w:szCs w:val="20"/>
                  </w:rPr>
                  <m:t>=1,5</m:t>
                </m:r>
                <m:f>
                  <m:fPr>
                    <m:ctrlPr>
                      <w:rPr>
                        <w:rFonts w:ascii="Cambria Math" w:eastAsiaTheme="minorEastAsia" w:hAnsi="Cambria Math"/>
                        <w:i/>
                        <w:sz w:val="20"/>
                        <w:szCs w:val="20"/>
                      </w:rPr>
                    </m:ctrlPr>
                  </m:fPr>
                  <m:num>
                    <m:r>
                      <w:rPr>
                        <w:rFonts w:ascii="Cambria Math" w:eastAsiaTheme="minorEastAsia" w:hAnsi="Cambria Math"/>
                        <w:sz w:val="20"/>
                        <w:szCs w:val="20"/>
                      </w:rPr>
                      <m:t>m³</m:t>
                    </m:r>
                  </m:num>
                  <m:den>
                    <m:r>
                      <w:rPr>
                        <w:rFonts w:ascii="Cambria Math" w:eastAsiaTheme="minorEastAsia" w:hAnsi="Cambria Math"/>
                        <w:sz w:val="20"/>
                        <w:szCs w:val="20"/>
                      </w:rPr>
                      <m:t>s</m:t>
                    </m:r>
                  </m:den>
                </m:f>
                <m:r>
                  <w:rPr>
                    <w:rFonts w:ascii="Cambria Math" w:eastAsiaTheme="minorEastAsia" w:hAnsi="Cambria Math"/>
                    <w:sz w:val="20"/>
                    <w:szCs w:val="20"/>
                  </w:rPr>
                  <m:t>∙</m:t>
                </m:r>
                <m:f>
                  <m:fPr>
                    <m:ctrlPr>
                      <w:rPr>
                        <w:rFonts w:ascii="Cambria Math" w:eastAsiaTheme="minorEastAsia" w:hAnsi="Cambria Math"/>
                        <w:i/>
                        <w:sz w:val="20"/>
                        <w:szCs w:val="20"/>
                        <w:lang w:val="en-US"/>
                      </w:rPr>
                    </m:ctrlPr>
                  </m:fPr>
                  <m:num>
                    <m:r>
                      <w:rPr>
                        <w:rFonts w:ascii="Cambria Math" w:eastAsiaTheme="minorEastAsia" w:hAnsi="Cambria Math"/>
                        <w:sz w:val="20"/>
                        <w:szCs w:val="20"/>
                      </w:rPr>
                      <m:t xml:space="preserve">        </m:t>
                    </m:r>
                    <m:r>
                      <w:rPr>
                        <w:rFonts w:ascii="Cambria Math" w:eastAsiaTheme="minorEastAsia" w:hAnsi="Cambria Math"/>
                        <w:sz w:val="20"/>
                        <w:szCs w:val="20"/>
                        <w:lang w:val="en-US"/>
                      </w:rPr>
                      <m:t>B</m:t>
                    </m:r>
                    <m:r>
                      <w:rPr>
                        <w:rFonts w:ascii="Cambria Math" w:eastAsiaTheme="minorEastAsia" w:hAnsi="Cambria Math"/>
                        <w:sz w:val="20"/>
                        <w:szCs w:val="20"/>
                      </w:rPr>
                      <m:t>ä</m:t>
                    </m:r>
                    <m:r>
                      <w:rPr>
                        <w:rFonts w:ascii="Cambria Math" w:eastAsiaTheme="minorEastAsia" w:hAnsi="Cambria Math"/>
                        <w:sz w:val="20"/>
                        <w:szCs w:val="20"/>
                        <w:lang w:val="en-US"/>
                      </w:rPr>
                      <m:t>lle</m:t>
                    </m:r>
                  </m:num>
                  <m:den>
                    <m:r>
                      <w:rPr>
                        <w:rFonts w:ascii="Cambria Math" w:eastAsiaTheme="minorEastAsia" w:hAnsi="Cambria Math"/>
                        <w:sz w:val="20"/>
                        <w:szCs w:val="20"/>
                      </w:rPr>
                      <m:t xml:space="preserve">4 </m:t>
                    </m:r>
                    <m:sSup>
                      <m:sSupPr>
                        <m:ctrlPr>
                          <w:rPr>
                            <w:rFonts w:ascii="Cambria Math" w:eastAsiaTheme="minorEastAsia" w:hAnsi="Cambria Math"/>
                            <w:i/>
                            <w:sz w:val="20"/>
                            <w:szCs w:val="20"/>
                          </w:rPr>
                        </m:ctrlPr>
                      </m:sSupPr>
                      <m:e>
                        <m:r>
                          <w:rPr>
                            <w:rFonts w:ascii="Cambria Math" w:eastAsiaTheme="minorEastAsia" w:hAnsi="Cambria Math"/>
                            <w:sz w:val="20"/>
                            <w:szCs w:val="20"/>
                            <w:lang w:val="en-US"/>
                          </w:rPr>
                          <m:t>m</m:t>
                        </m:r>
                      </m:e>
                      <m:sup>
                        <m:r>
                          <w:rPr>
                            <w:rFonts w:ascii="Cambria Math" w:eastAsiaTheme="minorEastAsia" w:hAnsi="Cambria Math"/>
                            <w:sz w:val="20"/>
                            <w:szCs w:val="20"/>
                          </w:rPr>
                          <m:t>3</m:t>
                        </m:r>
                      </m:sup>
                    </m:sSup>
                  </m:den>
                </m:f>
                <m:r>
                  <w:rPr>
                    <w:rFonts w:ascii="Cambria Math" w:eastAsiaTheme="minorEastAsia" w:hAnsi="Cambria Math"/>
                    <w:sz w:val="20"/>
                    <w:szCs w:val="20"/>
                    <w:lang w:val="en-US"/>
                  </w:rPr>
                  <m:t>=</m:t>
                </m:r>
              </m:oMath>
            </m:oMathPara>
          </w:p>
        </w:tc>
        <w:tc>
          <w:tcPr>
            <w:tcW w:w="6054" w:type="dxa"/>
          </w:tcPr>
          <w:p w14:paraId="3CF448E2" w14:textId="77777777" w:rsidR="003C191D" w:rsidRDefault="003C191D" w:rsidP="003C191D">
            <w:pPr>
              <w:tabs>
                <w:tab w:val="left" w:pos="2517"/>
              </w:tabs>
              <w:jc w:val="center"/>
            </w:pPr>
            <w:r>
              <w:rPr>
                <w:noProof/>
              </w:rPr>
              <w:drawing>
                <wp:inline distT="0" distB="0" distL="0" distR="0" wp14:anchorId="56AF9913" wp14:editId="299061E5">
                  <wp:extent cx="3349625" cy="1510665"/>
                  <wp:effectExtent l="0" t="0" r="3175" b="0"/>
                  <wp:docPr id="24" name="Grafik 24"/>
                  <wp:cNvGraphicFramePr/>
                  <a:graphic xmlns:a="http://schemas.openxmlformats.org/drawingml/2006/main">
                    <a:graphicData uri="http://schemas.openxmlformats.org/drawingml/2006/picture">
                      <pic:pic xmlns:pic="http://schemas.openxmlformats.org/drawingml/2006/picture">
                        <pic:nvPicPr>
                          <pic:cNvPr id="23" name="Grafik 23"/>
                          <pic:cNvPicPr/>
                        </pic:nvPicPr>
                        <pic:blipFill>
                          <a:blip r:embed="rId17">
                            <a:extLst>
                              <a:ext uri="{28A0092B-C50C-407E-A947-70E740481C1C}">
                                <a14:useLocalDpi xmlns:a14="http://schemas.microsoft.com/office/drawing/2010/main"/>
                              </a:ext>
                            </a:extLst>
                          </a:blip>
                          <a:stretch>
                            <a:fillRect/>
                          </a:stretch>
                        </pic:blipFill>
                        <pic:spPr>
                          <a:xfrm>
                            <a:off x="0" y="0"/>
                            <a:ext cx="3349625" cy="1510665"/>
                          </a:xfrm>
                          <a:prstGeom prst="rect">
                            <a:avLst/>
                          </a:prstGeom>
                        </pic:spPr>
                      </pic:pic>
                    </a:graphicData>
                  </a:graphic>
                </wp:inline>
              </w:drawing>
            </w:r>
          </w:p>
        </w:tc>
      </w:tr>
    </w:tbl>
    <w:p w14:paraId="00304D9D" w14:textId="77777777" w:rsidR="00DD1A10" w:rsidRDefault="004730C8" w:rsidP="004730C8">
      <w:pPr>
        <w:spacing w:before="120" w:after="0" w:line="240" w:lineRule="auto"/>
        <w:jc w:val="both"/>
        <w:sectPr w:rsidR="00DD1A10" w:rsidSect="00C22495">
          <w:headerReference w:type="default" r:id="rId18"/>
          <w:footerReference w:type="default" r:id="rId19"/>
          <w:pgSz w:w="11906" w:h="16838"/>
          <w:pgMar w:top="1418" w:right="992" w:bottom="1134" w:left="1418" w:header="567" w:footer="227" w:gutter="0"/>
          <w:cols w:space="708"/>
          <w:docGrid w:linePitch="360"/>
        </w:sectPr>
      </w:pPr>
      <w:r w:rsidRPr="004730C8">
        <w:rPr>
          <w:b/>
          <w:bCs/>
        </w:rPr>
        <w:t>Allgemein ausgedrückt:</w:t>
      </w:r>
      <w:r w:rsidRPr="004730C8">
        <w:t xml:space="preserve"> Bei einer Temperaturerhöhung verändern sich sowohl k</w:t>
      </w:r>
      <w:r w:rsidRPr="004730C8">
        <w:rPr>
          <w:vertAlign w:val="subscript"/>
        </w:rPr>
        <w:t>hin</w:t>
      </w:r>
      <w:r w:rsidRPr="004730C8">
        <w:t xml:space="preserve"> als auch k</w:t>
      </w:r>
      <w:r w:rsidRPr="004730C8">
        <w:rPr>
          <w:vertAlign w:val="subscript"/>
        </w:rPr>
        <w:t>rück</w:t>
      </w:r>
      <w:r w:rsidRPr="004730C8">
        <w:t xml:space="preserve"> und damit auch K! Allerdings ist die Veränderung von k</w:t>
      </w:r>
      <w:r w:rsidRPr="004730C8">
        <w:rPr>
          <w:vertAlign w:val="subscript"/>
        </w:rPr>
        <w:t>rück</w:t>
      </w:r>
      <w:r w:rsidRPr="004730C8">
        <w:t xml:space="preserve"> „wirksamer“ als von k</w:t>
      </w:r>
      <w:r w:rsidRPr="004730C8">
        <w:rPr>
          <w:vertAlign w:val="subscript"/>
        </w:rPr>
        <w:t>hin</w:t>
      </w:r>
      <w:r w:rsidRPr="004730C8">
        <w:t>. Für die „endotherme“ Reaktion erhalten nun mehr zusätzliche Teilchen die notwenige Mindestenergie als für die „exotherme Reaktion“.</w:t>
      </w:r>
    </w:p>
    <w:p w14:paraId="3B5FD6F4" w14:textId="48E656EA" w:rsidR="004730C8" w:rsidRDefault="00DD1A10" w:rsidP="00DD1A10">
      <w:pPr>
        <w:spacing w:after="120" w:line="240" w:lineRule="auto"/>
        <w:jc w:val="both"/>
        <w:rPr>
          <w:b/>
          <w:bCs/>
          <w:sz w:val="28"/>
          <w:szCs w:val="28"/>
        </w:rPr>
      </w:pPr>
      <w:r w:rsidRPr="00DD1A10">
        <w:rPr>
          <w:b/>
          <w:bCs/>
          <w:sz w:val="28"/>
          <w:szCs w:val="28"/>
        </w:rPr>
        <w:t>Aufgaben</w:t>
      </w:r>
    </w:p>
    <w:p w14:paraId="618D6490" w14:textId="1EEA0DF4" w:rsidR="00DD1A10" w:rsidRDefault="00DD1A10" w:rsidP="00DD1A10">
      <w:pPr>
        <w:pStyle w:val="Listenabsatz"/>
        <w:numPr>
          <w:ilvl w:val="0"/>
          <w:numId w:val="12"/>
        </w:numPr>
        <w:spacing w:after="120" w:line="256" w:lineRule="auto"/>
        <w:jc w:val="both"/>
      </w:pPr>
      <w:r>
        <w:t>Führen Sie V1 wie beschrieben durch, notieren Sie Ihre Beobachtung und Messergebnisse.</w:t>
      </w:r>
    </w:p>
    <w:p w14:paraId="0A489E35" w14:textId="77777777" w:rsidR="00DD1A10" w:rsidRDefault="00DD1A10" w:rsidP="00DD1A10">
      <w:pPr>
        <w:pStyle w:val="Listenabsatz"/>
        <w:spacing w:after="120" w:line="256" w:lineRule="auto"/>
        <w:ind w:left="360"/>
        <w:jc w:val="both"/>
      </w:pPr>
    </w:p>
    <w:p w14:paraId="0857E5E5" w14:textId="77777777" w:rsidR="00DD1A10" w:rsidRDefault="00DD1A10" w:rsidP="00DD1A10">
      <w:pPr>
        <w:pStyle w:val="Listenabsatz"/>
        <w:ind w:left="357"/>
        <w:jc w:val="both"/>
        <w:rPr>
          <w:b/>
          <w:color w:val="FF0000"/>
        </w:rPr>
      </w:pPr>
      <w:r>
        <w:rPr>
          <w:b/>
          <w:color w:val="FF0000"/>
        </w:rPr>
        <w:t>Versuch 1</w:t>
      </w:r>
    </w:p>
    <w:p w14:paraId="2F1B4627" w14:textId="77777777" w:rsidR="00DD1A10" w:rsidRDefault="00DD1A10" w:rsidP="00DD1A10">
      <w:pPr>
        <w:pStyle w:val="Listenabsatz"/>
        <w:ind w:left="708"/>
        <w:jc w:val="both"/>
        <w:rPr>
          <w:color w:val="FF0000"/>
        </w:rPr>
      </w:pPr>
      <w:r>
        <w:rPr>
          <w:color w:val="FF0000"/>
        </w:rPr>
        <w:t>Durchführung mit Wasser bei Raumtemperatur</w:t>
      </w:r>
    </w:p>
    <w:p w14:paraId="445F1657" w14:textId="77777777" w:rsidR="00DD1A10" w:rsidRDefault="00DD1A10" w:rsidP="00DD1A10">
      <w:pPr>
        <w:pStyle w:val="Listenabsatz"/>
        <w:numPr>
          <w:ilvl w:val="0"/>
          <w:numId w:val="11"/>
        </w:numPr>
        <w:spacing w:line="256" w:lineRule="auto"/>
        <w:jc w:val="both"/>
        <w:rPr>
          <w:color w:val="FF0000"/>
        </w:rPr>
      </w:pPr>
      <w:r>
        <w:rPr>
          <w:color w:val="FF0000"/>
        </w:rPr>
        <w:t>Kohlenstoffdioxid löst sich gut in Wasser</w:t>
      </w:r>
    </w:p>
    <w:p w14:paraId="0EE8EF16" w14:textId="77777777" w:rsidR="00DD1A10" w:rsidRDefault="00DD1A10" w:rsidP="00DD1A10">
      <w:pPr>
        <w:pStyle w:val="Listenabsatz"/>
        <w:ind w:left="708"/>
        <w:jc w:val="both"/>
        <w:rPr>
          <w:color w:val="FF0000"/>
        </w:rPr>
      </w:pPr>
      <w:r>
        <w:rPr>
          <w:color w:val="FF0000"/>
        </w:rPr>
        <w:t>Durchführung mit deutlich kälterem Wasser</w:t>
      </w:r>
    </w:p>
    <w:p w14:paraId="1928CC8D" w14:textId="77777777" w:rsidR="00DD1A10" w:rsidRDefault="00DD1A10" w:rsidP="00DD1A10">
      <w:pPr>
        <w:pStyle w:val="Listenabsatz"/>
        <w:numPr>
          <w:ilvl w:val="0"/>
          <w:numId w:val="11"/>
        </w:numPr>
        <w:spacing w:line="256" w:lineRule="auto"/>
        <w:jc w:val="both"/>
        <w:rPr>
          <w:color w:val="FF0000"/>
        </w:rPr>
      </w:pPr>
      <w:r>
        <w:rPr>
          <w:color w:val="FF0000"/>
        </w:rPr>
        <w:t>Es löst sich mehr Kohlenstoffdioxid in kälterem Wasser als in Wasser bei Raumtemperatur</w:t>
      </w:r>
    </w:p>
    <w:p w14:paraId="4D3C017B" w14:textId="77777777" w:rsidR="00DD1A10" w:rsidRDefault="00DD1A10" w:rsidP="00DD1A10">
      <w:pPr>
        <w:pStyle w:val="Listenabsatz"/>
        <w:ind w:left="708"/>
        <w:jc w:val="both"/>
        <w:rPr>
          <w:color w:val="FF0000"/>
        </w:rPr>
      </w:pPr>
      <w:r>
        <w:rPr>
          <w:color w:val="FF0000"/>
        </w:rPr>
        <w:t>Durchführung mit deutlich wärmerem Wasser</w:t>
      </w:r>
    </w:p>
    <w:p w14:paraId="1CF7AD53" w14:textId="4BE2325A" w:rsidR="00DD1A10" w:rsidRDefault="00DD1A10" w:rsidP="00DD1A10">
      <w:pPr>
        <w:pStyle w:val="Listenabsatz"/>
        <w:numPr>
          <w:ilvl w:val="0"/>
          <w:numId w:val="11"/>
        </w:numPr>
        <w:spacing w:line="256" w:lineRule="auto"/>
        <w:jc w:val="both"/>
        <w:rPr>
          <w:color w:val="FF0000"/>
        </w:rPr>
      </w:pPr>
      <w:r>
        <w:rPr>
          <w:color w:val="FF0000"/>
        </w:rPr>
        <w:t>Es löst sich weniger Kohlenstoffdioxid in wärmerem Wasser als in Wasser bei Raumtemperatur</w:t>
      </w:r>
    </w:p>
    <w:p w14:paraId="3FB27452" w14:textId="77777777" w:rsidR="00DD1A10" w:rsidRDefault="00DD1A10" w:rsidP="00DD1A10">
      <w:pPr>
        <w:pStyle w:val="Listenabsatz"/>
        <w:spacing w:line="256" w:lineRule="auto"/>
        <w:ind w:left="1776"/>
        <w:jc w:val="both"/>
        <w:rPr>
          <w:color w:val="FF0000"/>
        </w:rPr>
      </w:pPr>
    </w:p>
    <w:p w14:paraId="7D994005" w14:textId="604C1182" w:rsidR="00DD1A10" w:rsidRPr="00DD1A10" w:rsidRDefault="00DD1A10" w:rsidP="00DD1A10">
      <w:pPr>
        <w:pStyle w:val="Listenabsatz"/>
        <w:numPr>
          <w:ilvl w:val="0"/>
          <w:numId w:val="12"/>
        </w:numPr>
        <w:spacing w:line="256" w:lineRule="auto"/>
        <w:jc w:val="both"/>
        <w:rPr>
          <w:color w:val="FF0000"/>
        </w:rPr>
      </w:pPr>
      <w:r>
        <w:t>Werten Sie die Versuche hinsichtlich der Versuchsüberschriften zu V1 und V2 aus.</w:t>
      </w:r>
    </w:p>
    <w:p w14:paraId="5BAB49E1" w14:textId="614882D0" w:rsidR="00DD1A10" w:rsidRPr="00DD1A10" w:rsidRDefault="00DD1A10" w:rsidP="00DD1A10">
      <w:pPr>
        <w:pStyle w:val="Listenabsatz"/>
        <w:spacing w:line="256" w:lineRule="auto"/>
        <w:ind w:left="360"/>
        <w:jc w:val="both"/>
        <w:rPr>
          <w:color w:val="FF0000"/>
        </w:rPr>
      </w:pPr>
      <w:r>
        <w:rPr>
          <w:noProof/>
        </w:rPr>
        <mc:AlternateContent>
          <mc:Choice Requires="wps">
            <w:drawing>
              <wp:anchor distT="0" distB="0" distL="114300" distR="114300" simplePos="0" relativeHeight="251663360" behindDoc="0" locked="0" layoutInCell="1" allowOverlap="1" wp14:anchorId="1A82236B" wp14:editId="35CF568E">
                <wp:simplePos x="0" y="0"/>
                <wp:positionH relativeFrom="page">
                  <wp:align>center</wp:align>
                </wp:positionH>
                <wp:positionV relativeFrom="paragraph">
                  <wp:posOffset>67310</wp:posOffset>
                </wp:positionV>
                <wp:extent cx="457200" cy="275590"/>
                <wp:effectExtent l="0" t="0" r="0" b="0"/>
                <wp:wrapNone/>
                <wp:docPr id="16" name="Textfeld 16"/>
                <wp:cNvGraphicFramePr/>
                <a:graphic xmlns:a="http://schemas.openxmlformats.org/drawingml/2006/main">
                  <a:graphicData uri="http://schemas.microsoft.com/office/word/2010/wordprocessingShape">
                    <wps:wsp>
                      <wps:cNvSpPr txBox="1"/>
                      <wps:spPr>
                        <a:xfrm>
                          <a:off x="0" y="0"/>
                          <a:ext cx="457200" cy="27559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02B2C4F" w14:textId="77777777" w:rsidR="00DD1A10" w:rsidRDefault="00A77A77" w:rsidP="00DD1A10">
                            <w:pPr>
                              <w:rPr>
                                <w:color w:val="FF0000"/>
                              </w:rPr>
                            </w:pPr>
                            <m:oMathPara>
                              <m:oMath>
                                <m:sSub>
                                  <m:sSubPr>
                                    <m:ctrlPr>
                                      <w:rPr>
                                        <w:rFonts w:ascii="Cambria Math" w:hAnsi="Cambria Math"/>
                                        <w:i/>
                                        <w:color w:val="FF0000"/>
                                      </w:rPr>
                                    </m:ctrlPr>
                                  </m:sSubPr>
                                  <m:e>
                                    <m:r>
                                      <w:rPr>
                                        <w:rFonts w:ascii="Cambria Math" w:hAnsi="Cambria Math"/>
                                        <w:color w:val="FF0000"/>
                                      </w:rPr>
                                      <m:t>H</m:t>
                                    </m:r>
                                  </m:e>
                                  <m:sub>
                                    <m:r>
                                      <w:rPr>
                                        <w:rFonts w:ascii="Cambria Math" w:hAnsi="Cambria Math"/>
                                        <w:color w:val="FF0000"/>
                                      </w:rPr>
                                      <m:t>2</m:t>
                                    </m:r>
                                  </m:sub>
                                </m:sSub>
                                <m:r>
                                  <w:rPr>
                                    <w:rFonts w:ascii="Cambria Math" w:hAnsi="Cambria Math"/>
                                    <w:color w:val="FF0000"/>
                                  </w:rPr>
                                  <m:t>O</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A82236B" id="Textfeld 16" o:spid="_x0000_s1030" type="#_x0000_t202" style="position:absolute;left:0;text-align:left;margin-left:0;margin-top:5.3pt;width:36pt;height:21.7pt;z-index:251663360;visibility:visible;mso-wrap-style:square;mso-width-percent:0;mso-height-percent:0;mso-wrap-distance-left:9pt;mso-wrap-distance-top:0;mso-wrap-distance-right:9pt;mso-wrap-distance-bottom:0;mso-position-horizontal:center;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" filled="f" stroked="f" strokeweight=".5pt">
                <v:textbox>
                  <w:txbxContent>
                    <w:p w14:paraId="302B2C4F" w14:textId="77777777" w:rsidR="00DD1A10" w:rsidRDefault="00DD1A10" w:rsidP="00DD1A10">
                      <w:pPr>
                        <w:rPr>
                          <w:color w:val="FF0000"/>
                        </w:rPr>
                      </w:pPr>
                      <m:oMathPara>
                        <m:oMath>
                          <m:sSub>
                            <m:sSubPr>
                              <m:ctrlPr>
                                <w:rPr>
                                  <w:rFonts w:ascii="Cambria Math" w:hAnsi="Cambria Math"/>
                                  <w:i/>
                                  <w:color w:val="FF0000"/>
                                </w:rPr>
                              </m:ctrlPr>
                            </m:sSubPr>
                            <m:e>
                              <m:r>
                                <w:rPr>
                                  <w:rFonts w:ascii="Cambria Math" w:hAnsi="Cambria Math"/>
                                  <w:color w:val="FF0000"/>
                                </w:rPr>
                                <m:t>H</m:t>
                              </m:r>
                            </m:e>
                            <m:sub>
                              <m:r>
                                <w:rPr>
                                  <w:rFonts w:ascii="Cambria Math" w:hAnsi="Cambria Math"/>
                                  <w:color w:val="FF0000"/>
                                </w:rPr>
                                <m:t>2</m:t>
                              </m:r>
                            </m:sub>
                          </m:sSub>
                          <m:r>
                            <w:rPr>
                              <w:rFonts w:ascii="Cambria Math" w:hAnsi="Cambria Math"/>
                              <w:color w:val="FF0000"/>
                            </w:rPr>
                            <m:t>O</m:t>
                          </m:r>
                        </m:oMath>
                      </m:oMathPara>
                    </w:p>
                  </w:txbxContent>
                </v:textbox>
                <w10:wrap anchorx="page"/>
              </v:shape>
            </w:pict>
          </mc:Fallback>
        </mc:AlternateContent>
      </w:r>
    </w:p>
    <w:p w14:paraId="7B3A0A48" w14:textId="77777777" w:rsidR="00DD1A10" w:rsidRDefault="00A77A77" w:rsidP="00DD1A10">
      <w:pPr>
        <w:spacing w:before="120" w:after="120"/>
        <w:ind w:left="782"/>
        <w:rPr>
          <w:rFonts w:eastAsiaTheme="minorEastAsia"/>
          <w:color w:val="FF0000"/>
          <w:lang w:val="en-US"/>
        </w:rPr>
      </w:pPr>
      <m:oMathPara>
        <m:oMath>
          <m:sSub>
            <m:sSubPr>
              <m:ctrlPr>
                <w:rPr>
                  <w:rFonts w:ascii="Cambria Math" w:hAnsi="Cambria Math"/>
                  <w:i/>
                  <w:color w:val="FF0000"/>
                </w:rPr>
              </m:ctrlPr>
            </m:sSubPr>
            <m:e>
              <m:sSub>
                <m:sSubPr>
                  <m:ctrlPr>
                    <w:rPr>
                      <w:rFonts w:ascii="Cambria Math" w:hAnsi="Cambria Math"/>
                      <w:i/>
                      <w:color w:val="FF0000"/>
                    </w:rPr>
                  </m:ctrlPr>
                </m:sSubPr>
                <m:e>
                  <m:r>
                    <w:rPr>
                      <w:rFonts w:ascii="Cambria Math" w:hAnsi="Cambria Math"/>
                      <w:color w:val="FF0000"/>
                    </w:rPr>
                    <m:t>CO</m:t>
                  </m:r>
                </m:e>
                <m:sub>
                  <m:r>
                    <w:rPr>
                      <w:rFonts w:ascii="Cambria Math" w:hAnsi="Cambria Math"/>
                      <w:color w:val="FF0000"/>
                      <w:lang w:val="en-US"/>
                    </w:rPr>
                    <m:t>2</m:t>
                  </m:r>
                </m:sub>
              </m:sSub>
            </m:e>
            <m:sub>
              <m:r>
                <w:rPr>
                  <w:rFonts w:ascii="Cambria Math" w:hAnsi="Cambria Math"/>
                  <w:color w:val="FF0000"/>
                  <w:lang w:val="en-US"/>
                </w:rPr>
                <m:t>(</m:t>
              </m:r>
              <m:r>
                <w:rPr>
                  <w:rFonts w:ascii="Cambria Math" w:hAnsi="Cambria Math"/>
                  <w:color w:val="FF0000"/>
                </w:rPr>
                <m:t>g</m:t>
              </m:r>
              <m:r>
                <w:rPr>
                  <w:rFonts w:ascii="Cambria Math" w:hAnsi="Cambria Math"/>
                  <w:color w:val="FF0000"/>
                  <w:lang w:val="en-US"/>
                </w:rPr>
                <m:t>)</m:t>
              </m:r>
            </m:sub>
          </m:sSub>
          <m:r>
            <w:rPr>
              <w:rFonts w:ascii="Cambria Math" w:hAnsi="Cambria Math"/>
              <w:color w:val="FF0000"/>
              <w:lang w:val="en-US"/>
            </w:rPr>
            <m:t xml:space="preserve"> ⇌ </m:t>
          </m:r>
          <m:sSub>
            <m:sSubPr>
              <m:ctrlPr>
                <w:rPr>
                  <w:rFonts w:ascii="Cambria Math" w:hAnsi="Cambria Math"/>
                  <w:i/>
                  <w:color w:val="FF0000"/>
                </w:rPr>
              </m:ctrlPr>
            </m:sSubPr>
            <m:e>
              <m:sSub>
                <m:sSubPr>
                  <m:ctrlPr>
                    <w:rPr>
                      <w:rFonts w:ascii="Cambria Math" w:hAnsi="Cambria Math"/>
                      <w:i/>
                      <w:color w:val="FF0000"/>
                    </w:rPr>
                  </m:ctrlPr>
                </m:sSubPr>
                <m:e>
                  <m:r>
                    <w:rPr>
                      <w:rFonts w:ascii="Cambria Math" w:hAnsi="Cambria Math"/>
                      <w:color w:val="FF0000"/>
                    </w:rPr>
                    <m:t>CO</m:t>
                  </m:r>
                </m:e>
                <m:sub>
                  <m:r>
                    <w:rPr>
                      <w:rFonts w:ascii="Cambria Math" w:hAnsi="Cambria Math"/>
                      <w:color w:val="FF0000"/>
                      <w:lang w:val="en-US"/>
                    </w:rPr>
                    <m:t>2</m:t>
                  </m:r>
                </m:sub>
              </m:sSub>
            </m:e>
            <m:sub>
              <m:r>
                <w:rPr>
                  <w:rFonts w:ascii="Cambria Math" w:hAnsi="Cambria Math"/>
                  <w:color w:val="FF0000"/>
                  <w:lang w:val="en-US"/>
                </w:rPr>
                <m:t>(</m:t>
              </m:r>
              <m:r>
                <w:rPr>
                  <w:rFonts w:ascii="Cambria Math" w:hAnsi="Cambria Math"/>
                  <w:color w:val="FF0000"/>
                </w:rPr>
                <m:t>aq</m:t>
              </m:r>
              <m:r>
                <w:rPr>
                  <w:rFonts w:ascii="Cambria Math" w:hAnsi="Cambria Math"/>
                  <w:color w:val="FF0000"/>
                  <w:lang w:val="en-US"/>
                </w:rPr>
                <m:t>)</m:t>
              </m:r>
            </m:sub>
          </m:sSub>
          <m:r>
            <w:rPr>
              <w:rFonts w:ascii="Cambria Math" w:hAnsi="Cambria Math"/>
              <w:color w:val="FF0000"/>
            </w:rPr>
            <m:t xml:space="preserve"> |exotherm</m:t>
          </m:r>
        </m:oMath>
      </m:oMathPara>
    </w:p>
    <w:p w14:paraId="7CA95FC4" w14:textId="77777777" w:rsidR="00DD1A10" w:rsidRDefault="00A77A77" w:rsidP="00DD1A10">
      <w:pPr>
        <w:spacing w:before="120" w:after="120"/>
        <w:ind w:left="782"/>
        <w:rPr>
          <w:color w:val="FF0000"/>
        </w:rPr>
      </w:pPr>
      <m:oMathPara>
        <m:oMathParaPr>
          <m:jc m:val="center"/>
        </m:oMathParaPr>
        <m:oMath>
          <m:sSub>
            <m:sSubPr>
              <m:ctrlPr>
                <w:rPr>
                  <w:rFonts w:ascii="Cambria Math" w:hAnsi="Cambria Math"/>
                  <w:i/>
                  <w:color w:val="FF0000"/>
                </w:rPr>
              </m:ctrlPr>
            </m:sSubPr>
            <m:e>
              <m:sSub>
                <m:sSubPr>
                  <m:ctrlPr>
                    <w:rPr>
                      <w:rFonts w:ascii="Cambria Math" w:hAnsi="Cambria Math"/>
                      <w:i/>
                      <w:color w:val="FF0000"/>
                    </w:rPr>
                  </m:ctrlPr>
                </m:sSubPr>
                <m:e>
                  <m:r>
                    <w:rPr>
                      <w:rFonts w:ascii="Cambria Math" w:hAnsi="Cambria Math"/>
                      <w:color w:val="FF0000"/>
                    </w:rPr>
                    <m:t>CO</m:t>
                  </m:r>
                </m:e>
                <m:sub>
                  <m:r>
                    <w:rPr>
                      <w:rFonts w:ascii="Cambria Math" w:hAnsi="Cambria Math"/>
                      <w:color w:val="FF0000"/>
                    </w:rPr>
                    <m:t>2</m:t>
                  </m:r>
                </m:sub>
              </m:sSub>
            </m:e>
            <m:sub>
              <m:r>
                <w:rPr>
                  <w:rFonts w:ascii="Cambria Math" w:hAnsi="Cambria Math"/>
                  <w:color w:val="FF0000"/>
                </w:rPr>
                <m:t>(aq)</m:t>
              </m:r>
            </m:sub>
          </m:sSub>
          <m:r>
            <w:rPr>
              <w:rFonts w:ascii="Cambria Math" w:hAnsi="Cambria Math"/>
              <w:color w:val="FF0000"/>
            </w:rPr>
            <m:t xml:space="preserve">+ </m:t>
          </m:r>
          <m:sSub>
            <m:sSubPr>
              <m:ctrlPr>
                <w:rPr>
                  <w:rFonts w:ascii="Cambria Math" w:hAnsi="Cambria Math"/>
                  <w:i/>
                  <w:color w:val="FF0000"/>
                </w:rPr>
              </m:ctrlPr>
            </m:sSubPr>
            <m:e>
              <m:sSub>
                <m:sSubPr>
                  <m:ctrlPr>
                    <w:rPr>
                      <w:rFonts w:ascii="Cambria Math" w:hAnsi="Cambria Math"/>
                      <w:i/>
                      <w:color w:val="FF0000"/>
                    </w:rPr>
                  </m:ctrlPr>
                </m:sSubPr>
                <m:e>
                  <m:r>
                    <w:rPr>
                      <w:rFonts w:ascii="Cambria Math" w:hAnsi="Cambria Math"/>
                      <w:color w:val="FF0000"/>
                    </w:rPr>
                    <m:t>H</m:t>
                  </m:r>
                </m:e>
                <m:sub>
                  <m:r>
                    <w:rPr>
                      <w:rFonts w:ascii="Cambria Math" w:hAnsi="Cambria Math"/>
                      <w:color w:val="FF0000"/>
                    </w:rPr>
                    <m:t>2</m:t>
                  </m:r>
                </m:sub>
              </m:sSub>
              <m:r>
                <w:rPr>
                  <w:rFonts w:ascii="Cambria Math" w:hAnsi="Cambria Math"/>
                  <w:color w:val="FF0000"/>
                </w:rPr>
                <m:t>O</m:t>
              </m:r>
            </m:e>
            <m:sub>
              <m:r>
                <w:rPr>
                  <w:rFonts w:ascii="Cambria Math" w:hAnsi="Cambria Math"/>
                  <w:color w:val="FF0000"/>
                </w:rPr>
                <m:t>(l)</m:t>
              </m:r>
            </m:sub>
          </m:sSub>
          <m:r>
            <w:rPr>
              <w:rFonts w:ascii="Cambria Math" w:hAnsi="Cambria Math"/>
              <w:color w:val="FF0000"/>
            </w:rPr>
            <m:t xml:space="preserve"> ⇌ </m:t>
          </m:r>
          <m:sSub>
            <m:sSubPr>
              <m:ctrlPr>
                <w:rPr>
                  <w:rFonts w:ascii="Cambria Math" w:hAnsi="Cambria Math"/>
                  <w:i/>
                  <w:color w:val="FF0000"/>
                </w:rPr>
              </m:ctrlPr>
            </m:sSubPr>
            <m:e>
              <m:sSub>
                <m:sSubPr>
                  <m:ctrlPr>
                    <w:rPr>
                      <w:rFonts w:ascii="Cambria Math" w:hAnsi="Cambria Math"/>
                      <w:i/>
                      <w:color w:val="FF0000"/>
                    </w:rPr>
                  </m:ctrlPr>
                </m:sSubPr>
                <m:e>
                  <m:sSub>
                    <m:sSubPr>
                      <m:ctrlPr>
                        <w:rPr>
                          <w:rFonts w:ascii="Cambria Math" w:hAnsi="Cambria Math"/>
                          <w:i/>
                          <w:color w:val="FF0000"/>
                        </w:rPr>
                      </m:ctrlPr>
                    </m:sSubPr>
                    <m:e>
                      <m:r>
                        <w:rPr>
                          <w:rFonts w:ascii="Cambria Math" w:hAnsi="Cambria Math"/>
                          <w:color w:val="FF0000"/>
                        </w:rPr>
                        <m:t>H</m:t>
                      </m:r>
                    </m:e>
                    <m:sub>
                      <m:r>
                        <w:rPr>
                          <w:rFonts w:ascii="Cambria Math" w:hAnsi="Cambria Math"/>
                          <w:color w:val="FF0000"/>
                        </w:rPr>
                        <m:t>2</m:t>
                      </m:r>
                    </m:sub>
                  </m:sSub>
                  <m:r>
                    <w:rPr>
                      <w:rFonts w:ascii="Cambria Math" w:hAnsi="Cambria Math"/>
                      <w:color w:val="FF0000"/>
                    </w:rPr>
                    <m:t>CO</m:t>
                  </m:r>
                </m:e>
                <m:sub>
                  <m:r>
                    <w:rPr>
                      <w:rFonts w:ascii="Cambria Math" w:hAnsi="Cambria Math"/>
                      <w:color w:val="FF0000"/>
                    </w:rPr>
                    <m:t>3</m:t>
                  </m:r>
                </m:sub>
              </m:sSub>
            </m:e>
            <m:sub>
              <m:r>
                <w:rPr>
                  <w:rFonts w:ascii="Cambria Math" w:hAnsi="Cambria Math"/>
                  <w:color w:val="FF0000"/>
                </w:rPr>
                <m:t>(aq)</m:t>
              </m:r>
            </m:sub>
          </m:sSub>
        </m:oMath>
      </m:oMathPara>
    </w:p>
    <w:p w14:paraId="08CBECE6" w14:textId="77777777" w:rsidR="00DD1A10" w:rsidRDefault="00A77A77" w:rsidP="00DD1A10">
      <w:pPr>
        <w:spacing w:before="120" w:after="120"/>
        <w:ind w:left="782"/>
        <w:rPr>
          <w:rFonts w:eastAsiaTheme="minorEastAsia"/>
          <w:color w:val="FF0000"/>
        </w:rPr>
      </w:pPr>
      <m:oMathPara>
        <m:oMath>
          <m:sSub>
            <m:sSubPr>
              <m:ctrlPr>
                <w:rPr>
                  <w:rFonts w:ascii="Cambria Math" w:hAnsi="Cambria Math"/>
                  <w:i/>
                  <w:color w:val="FF0000"/>
                </w:rPr>
              </m:ctrlPr>
            </m:sSubPr>
            <m:e>
              <m:sSub>
                <m:sSubPr>
                  <m:ctrlPr>
                    <w:rPr>
                      <w:rFonts w:ascii="Cambria Math" w:hAnsi="Cambria Math"/>
                      <w:i/>
                      <w:color w:val="FF0000"/>
                    </w:rPr>
                  </m:ctrlPr>
                </m:sSubPr>
                <m:e>
                  <m:sSub>
                    <m:sSubPr>
                      <m:ctrlPr>
                        <w:rPr>
                          <w:rFonts w:ascii="Cambria Math" w:hAnsi="Cambria Math"/>
                          <w:i/>
                          <w:color w:val="FF0000"/>
                        </w:rPr>
                      </m:ctrlPr>
                    </m:sSubPr>
                    <m:e>
                      <m:r>
                        <w:rPr>
                          <w:rFonts w:ascii="Cambria Math" w:hAnsi="Cambria Math"/>
                          <w:color w:val="FF0000"/>
                        </w:rPr>
                        <m:t>H</m:t>
                      </m:r>
                    </m:e>
                    <m:sub>
                      <m:r>
                        <w:rPr>
                          <w:rFonts w:ascii="Cambria Math" w:hAnsi="Cambria Math"/>
                          <w:color w:val="FF0000"/>
                        </w:rPr>
                        <m:t>2</m:t>
                      </m:r>
                    </m:sub>
                  </m:sSub>
                  <m:r>
                    <w:rPr>
                      <w:rFonts w:ascii="Cambria Math" w:hAnsi="Cambria Math"/>
                      <w:color w:val="FF0000"/>
                    </w:rPr>
                    <m:t>CO</m:t>
                  </m:r>
                </m:e>
                <m:sub>
                  <m:r>
                    <w:rPr>
                      <w:rFonts w:ascii="Cambria Math" w:hAnsi="Cambria Math"/>
                      <w:color w:val="FF0000"/>
                    </w:rPr>
                    <m:t>3</m:t>
                  </m:r>
                </m:sub>
              </m:sSub>
            </m:e>
            <m:sub>
              <m:r>
                <w:rPr>
                  <w:rFonts w:ascii="Cambria Math" w:hAnsi="Cambria Math"/>
                  <w:color w:val="FF0000"/>
                </w:rPr>
                <m:t>(aq)</m:t>
              </m:r>
            </m:sub>
          </m:sSub>
          <m:r>
            <w:rPr>
              <w:rFonts w:ascii="Cambria Math" w:hAnsi="Cambria Math"/>
              <w:color w:val="FF0000"/>
            </w:rPr>
            <m:t xml:space="preserve">+ </m:t>
          </m:r>
          <m:sSub>
            <m:sSubPr>
              <m:ctrlPr>
                <w:rPr>
                  <w:rFonts w:ascii="Cambria Math" w:hAnsi="Cambria Math"/>
                  <w:i/>
                  <w:color w:val="FF0000"/>
                </w:rPr>
              </m:ctrlPr>
            </m:sSubPr>
            <m:e>
              <m:sSub>
                <m:sSubPr>
                  <m:ctrlPr>
                    <w:rPr>
                      <w:rFonts w:ascii="Cambria Math" w:hAnsi="Cambria Math"/>
                      <w:i/>
                      <w:color w:val="FF0000"/>
                    </w:rPr>
                  </m:ctrlPr>
                </m:sSubPr>
                <m:e>
                  <m:r>
                    <w:rPr>
                      <w:rFonts w:ascii="Cambria Math" w:hAnsi="Cambria Math"/>
                      <w:color w:val="FF0000"/>
                    </w:rPr>
                    <m:t>H</m:t>
                  </m:r>
                </m:e>
                <m:sub>
                  <m:r>
                    <w:rPr>
                      <w:rFonts w:ascii="Cambria Math" w:hAnsi="Cambria Math"/>
                      <w:color w:val="FF0000"/>
                    </w:rPr>
                    <m:t>2</m:t>
                  </m:r>
                </m:sub>
              </m:sSub>
              <m:r>
                <w:rPr>
                  <w:rFonts w:ascii="Cambria Math" w:hAnsi="Cambria Math"/>
                  <w:color w:val="FF0000"/>
                </w:rPr>
                <m:t>O</m:t>
              </m:r>
            </m:e>
            <m:sub>
              <m:r>
                <w:rPr>
                  <w:rFonts w:ascii="Cambria Math" w:hAnsi="Cambria Math"/>
                  <w:color w:val="FF0000"/>
                </w:rPr>
                <m:t>(l)</m:t>
              </m:r>
            </m:sub>
          </m:sSub>
          <m:r>
            <w:rPr>
              <w:rFonts w:ascii="Cambria Math" w:hAnsi="Cambria Math"/>
              <w:color w:val="FF0000"/>
            </w:rPr>
            <m:t xml:space="preserve">⇌ </m:t>
          </m:r>
          <m:sSub>
            <m:sSubPr>
              <m:ctrlPr>
                <w:rPr>
                  <w:rFonts w:ascii="Cambria Math" w:hAnsi="Cambria Math"/>
                  <w:i/>
                  <w:color w:val="FF0000"/>
                </w:rPr>
              </m:ctrlPr>
            </m:sSubPr>
            <m:e>
              <m:sSubSup>
                <m:sSubSupPr>
                  <m:ctrlPr>
                    <w:rPr>
                      <w:rFonts w:ascii="Cambria Math" w:hAnsi="Cambria Math"/>
                      <w:i/>
                      <w:color w:val="FF0000"/>
                    </w:rPr>
                  </m:ctrlPr>
                </m:sSubSupPr>
                <m:e>
                  <m:r>
                    <w:rPr>
                      <w:rFonts w:ascii="Cambria Math" w:hAnsi="Cambria Math"/>
                      <w:color w:val="FF0000"/>
                    </w:rPr>
                    <m:t>HCO</m:t>
                  </m:r>
                </m:e>
                <m:sub>
                  <m:r>
                    <w:rPr>
                      <w:rFonts w:ascii="Cambria Math" w:hAnsi="Cambria Math"/>
                      <w:color w:val="FF0000"/>
                    </w:rPr>
                    <m:t>3</m:t>
                  </m:r>
                </m:sub>
                <m:sup>
                  <m:r>
                    <w:rPr>
                      <w:rFonts w:ascii="Cambria Math" w:hAnsi="Cambria Math"/>
                      <w:color w:val="FF0000"/>
                    </w:rPr>
                    <m:t>-</m:t>
                  </m:r>
                </m:sup>
              </m:sSubSup>
            </m:e>
            <m:sub>
              <m:r>
                <w:rPr>
                  <w:rFonts w:ascii="Cambria Math" w:hAnsi="Cambria Math"/>
                  <w:color w:val="FF0000"/>
                </w:rPr>
                <m:t>(aq)</m:t>
              </m:r>
            </m:sub>
          </m:sSub>
          <m:r>
            <w:rPr>
              <w:rFonts w:ascii="Cambria Math" w:hAnsi="Cambria Math"/>
              <w:color w:val="FF0000"/>
            </w:rPr>
            <m:t xml:space="preserve">+ </m:t>
          </m:r>
          <m:sSub>
            <m:sSubPr>
              <m:ctrlPr>
                <w:rPr>
                  <w:rFonts w:ascii="Cambria Math" w:hAnsi="Cambria Math"/>
                  <w:i/>
                  <w:color w:val="FF0000"/>
                </w:rPr>
              </m:ctrlPr>
            </m:sSubPr>
            <m:e>
              <m:sSub>
                <m:sSubPr>
                  <m:ctrlPr>
                    <w:rPr>
                      <w:rFonts w:ascii="Cambria Math" w:hAnsi="Cambria Math"/>
                      <w:i/>
                      <w:color w:val="FF0000"/>
                    </w:rPr>
                  </m:ctrlPr>
                </m:sSubPr>
                <m:e>
                  <m:r>
                    <w:rPr>
                      <w:rFonts w:ascii="Cambria Math" w:hAnsi="Cambria Math"/>
                      <w:color w:val="FF0000"/>
                    </w:rPr>
                    <m:t>H</m:t>
                  </m:r>
                </m:e>
                <m:sub>
                  <m:r>
                    <w:rPr>
                      <w:rFonts w:ascii="Cambria Math" w:hAnsi="Cambria Math"/>
                      <w:color w:val="FF0000"/>
                    </w:rPr>
                    <m:t>3</m:t>
                  </m:r>
                </m:sub>
              </m:sSub>
              <m:sSup>
                <m:sSupPr>
                  <m:ctrlPr>
                    <w:rPr>
                      <w:rFonts w:ascii="Cambria Math" w:hAnsi="Cambria Math"/>
                      <w:i/>
                      <w:color w:val="FF0000"/>
                    </w:rPr>
                  </m:ctrlPr>
                </m:sSupPr>
                <m:e>
                  <m:r>
                    <w:rPr>
                      <w:rFonts w:ascii="Cambria Math" w:hAnsi="Cambria Math"/>
                      <w:color w:val="FF0000"/>
                    </w:rPr>
                    <m:t>O</m:t>
                  </m:r>
                </m:e>
                <m:sup>
                  <m:r>
                    <w:rPr>
                      <w:rFonts w:ascii="Cambria Math" w:hAnsi="Cambria Math"/>
                      <w:color w:val="FF0000"/>
                    </w:rPr>
                    <m:t>+</m:t>
                  </m:r>
                </m:sup>
              </m:sSup>
            </m:e>
            <m:sub>
              <m:r>
                <w:rPr>
                  <w:rFonts w:ascii="Cambria Math" w:hAnsi="Cambria Math"/>
                  <w:color w:val="FF0000"/>
                </w:rPr>
                <m:t>(aq)</m:t>
              </m:r>
            </m:sub>
          </m:sSub>
        </m:oMath>
      </m:oMathPara>
    </w:p>
    <w:p w14:paraId="124BEF6D" w14:textId="77777777" w:rsidR="00DD1A10" w:rsidRDefault="00DD1A10" w:rsidP="00DD1A10">
      <w:pPr>
        <w:pStyle w:val="Listenabsatz"/>
        <w:spacing w:after="240"/>
        <w:ind w:left="360"/>
        <w:jc w:val="both"/>
        <w:rPr>
          <w:b/>
          <w:color w:val="FF0000"/>
        </w:rPr>
      </w:pPr>
      <w:r>
        <w:rPr>
          <w:b/>
          <w:color w:val="FF0000"/>
        </w:rPr>
        <w:t>Versuch 1</w:t>
      </w:r>
    </w:p>
    <w:p w14:paraId="062CE119" w14:textId="6E385C20" w:rsidR="00DD1A10" w:rsidRDefault="00DD1A10" w:rsidP="00DD1A10">
      <w:pPr>
        <w:pStyle w:val="Listenabsatz"/>
        <w:spacing w:after="240"/>
        <w:ind w:left="360"/>
        <w:jc w:val="both"/>
        <w:rPr>
          <w:color w:val="FF0000"/>
        </w:rPr>
      </w:pPr>
      <w:r>
        <w:rPr>
          <w:color w:val="FF0000"/>
        </w:rPr>
        <w:t>Durch die Erniedrigung der Temperatur des Wassers wird ein äußerer Zwang auf das chemische Gleichgewicht ausgeübt. Das Gleichgewicht weicht diesem Zwang aus, indem durch einen verstärkten Ablauf der exothermen Reaktion weitere Wärme freigesetzt wird. Folglich löst sich mehr Kohlenstoffdioxid in kälterem Wasser. Der umgekehrte Fall liegt bei wärmerem Wasser vor: Es erfolgt eine Wiederherstellung des chemischen Gleichgewichts, indem die zugeführte Wärme durch den verstärkten Ablauf der endothermen Reaktion (hier die Rückreaktion) verbraucht wird.</w:t>
      </w:r>
    </w:p>
    <w:p w14:paraId="03332FF7" w14:textId="7F057CC9" w:rsidR="00DD1A10" w:rsidRDefault="00DD1A10" w:rsidP="00DD1A10">
      <w:pPr>
        <w:pStyle w:val="Listenabsatz"/>
        <w:spacing w:after="240"/>
        <w:ind w:left="360"/>
        <w:jc w:val="both"/>
        <w:rPr>
          <w:color w:val="FF0000"/>
        </w:rPr>
      </w:pPr>
      <w:r>
        <w:rPr>
          <w:noProof/>
        </w:rPr>
        <mc:AlternateContent>
          <mc:Choice Requires="wps">
            <w:drawing>
              <wp:anchor distT="0" distB="0" distL="114300" distR="114300" simplePos="0" relativeHeight="251664384" behindDoc="0" locked="0" layoutInCell="1" allowOverlap="1" wp14:anchorId="0D95815D" wp14:editId="56A408F8">
                <wp:simplePos x="0" y="0"/>
                <wp:positionH relativeFrom="column">
                  <wp:posOffset>2735580</wp:posOffset>
                </wp:positionH>
                <wp:positionV relativeFrom="paragraph">
                  <wp:posOffset>181610</wp:posOffset>
                </wp:positionV>
                <wp:extent cx="727710" cy="275590"/>
                <wp:effectExtent l="0" t="0" r="0" b="0"/>
                <wp:wrapNone/>
                <wp:docPr id="7" name="Textfeld 7"/>
                <wp:cNvGraphicFramePr/>
                <a:graphic xmlns:a="http://schemas.openxmlformats.org/drawingml/2006/main">
                  <a:graphicData uri="http://schemas.microsoft.com/office/word/2010/wordprocessingShape">
                    <wps:wsp>
                      <wps:cNvSpPr txBox="1"/>
                      <wps:spPr>
                        <a:xfrm>
                          <a:off x="0" y="0"/>
                          <a:ext cx="727710" cy="27559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FDD9B5D" w14:textId="77777777" w:rsidR="00DD1A10" w:rsidRDefault="00DD1A10" w:rsidP="00DD1A10">
                            <w:pPr>
                              <w:rPr>
                                <w:color w:val="FF0000"/>
                                <w:sz w:val="16"/>
                              </w:rPr>
                            </w:pPr>
                            <m:oMathPara>
                              <m:oMath>
                                <m:r>
                                  <w:rPr>
                                    <w:rFonts w:ascii="Cambria Math" w:hAnsi="Cambria Math"/>
                                    <w:color w:val="FF0000"/>
                                    <w:sz w:val="16"/>
                                  </w:rPr>
                                  <m:t>Abkühlen</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D95815D" id="Textfeld 7" o:spid="_x0000_s1031" type="#_x0000_t202" style="position:absolute;left:0;text-align:left;margin-left:215.4pt;margin-top:14.3pt;width:57.3pt;height:21.7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" filled="f" stroked="f" strokeweight=".5pt">
                <v:textbox>
                  <w:txbxContent>
                    <w:p w14:paraId="1FDD9B5D" w14:textId="77777777" w:rsidR="00DD1A10" w:rsidRDefault="00DD1A10" w:rsidP="00DD1A10">
                      <w:pPr>
                        <w:rPr>
                          <w:color w:val="FF0000"/>
                          <w:sz w:val="16"/>
                        </w:rPr>
                      </w:pPr>
                      <m:oMathPara>
                        <m:oMath>
                          <m:r>
                            <w:rPr>
                              <w:rFonts w:ascii="Cambria Math" w:hAnsi="Cambria Math"/>
                              <w:color w:val="FF0000"/>
                              <w:sz w:val="16"/>
                            </w:rPr>
                            <m:t>Abkühlen</m:t>
                          </m:r>
                        </m:oMath>
                      </m:oMathPara>
                    </w:p>
                  </w:txbxContent>
                </v:textbox>
              </v:shape>
            </w:pict>
          </mc:Fallback>
        </mc:AlternateContent>
      </w:r>
    </w:p>
    <w:p w14:paraId="02C42DEA" w14:textId="04E9238D" w:rsidR="00DD1A10" w:rsidRDefault="00DD1A10" w:rsidP="00DD1A10">
      <w:pPr>
        <w:pStyle w:val="Listenabsatz"/>
        <w:spacing w:after="240"/>
        <w:ind w:left="360"/>
        <w:jc w:val="both"/>
        <w:rPr>
          <w:color w:val="FF0000"/>
        </w:rPr>
      </w:pPr>
      <w:r>
        <w:rPr>
          <w:noProof/>
        </w:rPr>
        <mc:AlternateContent>
          <mc:Choice Requires="wps">
            <w:drawing>
              <wp:anchor distT="0" distB="0" distL="114300" distR="114300" simplePos="0" relativeHeight="251665408" behindDoc="0" locked="0" layoutInCell="1" allowOverlap="1" wp14:anchorId="3B9076D2" wp14:editId="6096FCAC">
                <wp:simplePos x="0" y="0"/>
                <wp:positionH relativeFrom="column">
                  <wp:posOffset>2741930</wp:posOffset>
                </wp:positionH>
                <wp:positionV relativeFrom="paragraph">
                  <wp:posOffset>353060</wp:posOffset>
                </wp:positionV>
                <wp:extent cx="728345" cy="275590"/>
                <wp:effectExtent l="0" t="0" r="0" b="0"/>
                <wp:wrapNone/>
                <wp:docPr id="6" name="Textfeld 6"/>
                <wp:cNvGraphicFramePr/>
                <a:graphic xmlns:a="http://schemas.openxmlformats.org/drawingml/2006/main">
                  <a:graphicData uri="http://schemas.microsoft.com/office/word/2010/wordprocessingShape">
                    <wps:wsp>
                      <wps:cNvSpPr txBox="1"/>
                      <wps:spPr>
                        <a:xfrm>
                          <a:off x="0" y="0"/>
                          <a:ext cx="728345" cy="27559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E890FD3" w14:textId="77777777" w:rsidR="00DD1A10" w:rsidRDefault="00DD1A10" w:rsidP="00DD1A10">
                            <w:pPr>
                              <w:rPr>
                                <w:color w:val="FF0000"/>
                                <w:sz w:val="16"/>
                              </w:rPr>
                            </w:pPr>
                            <m:oMathPara>
                              <m:oMath>
                                <m:r>
                                  <w:rPr>
                                    <w:rFonts w:ascii="Cambria Math" w:hAnsi="Cambria Math"/>
                                    <w:color w:val="FF0000"/>
                                    <w:sz w:val="16"/>
                                  </w:rPr>
                                  <m:t>Erwärmen</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B9076D2" id="Textfeld 6" o:spid="_x0000_s1032" type="#_x0000_t202" style="position:absolute;left:0;text-align:left;margin-left:215.9pt;margin-top:27.8pt;width:57.35pt;height:21.7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" filled="f" stroked="f" strokeweight=".5pt">
                <v:textbox>
                  <w:txbxContent>
                    <w:p w14:paraId="2E890FD3" w14:textId="77777777" w:rsidR="00DD1A10" w:rsidRDefault="00DD1A10" w:rsidP="00DD1A10">
                      <w:pPr>
                        <w:rPr>
                          <w:color w:val="FF0000"/>
                          <w:sz w:val="16"/>
                        </w:rPr>
                      </w:pPr>
                      <m:oMathPara>
                        <m:oMath>
                          <m:r>
                            <w:rPr>
                              <w:rFonts w:ascii="Cambria Math" w:hAnsi="Cambria Math"/>
                              <w:color w:val="FF0000"/>
                              <w:sz w:val="16"/>
                            </w:rPr>
                            <m:t>Erwärmen</m:t>
                          </m:r>
                        </m:oMath>
                      </m:oMathPara>
                    </w:p>
                  </w:txbxContent>
                </v:textbox>
              </v:shape>
            </w:pict>
          </mc:Fallback>
        </mc:AlternateContent>
      </w:r>
      <w:r>
        <w:rPr>
          <w:noProof/>
          <w:lang w:eastAsia="de-DE"/>
        </w:rPr>
        <w:t xml:space="preserve"> </w:t>
      </w:r>
    </w:p>
    <w:p w14:paraId="3B221578" w14:textId="77777777" w:rsidR="00DD1A10" w:rsidRDefault="00A77A77" w:rsidP="00DD1A10">
      <w:pPr>
        <w:pStyle w:val="Listenabsatz"/>
        <w:spacing w:after="240"/>
        <w:ind w:left="360"/>
        <w:jc w:val="both"/>
        <w:rPr>
          <w:color w:val="FF0000"/>
        </w:rPr>
      </w:pPr>
      <m:oMathPara>
        <m:oMath>
          <m:sSub>
            <m:sSubPr>
              <m:ctrlPr>
                <w:rPr>
                  <w:rFonts w:ascii="Cambria Math" w:hAnsi="Cambria Math"/>
                  <w:i/>
                  <w:color w:val="FF0000"/>
                </w:rPr>
              </m:ctrlPr>
            </m:sSubPr>
            <m:e>
              <m:sSub>
                <m:sSubPr>
                  <m:ctrlPr>
                    <w:rPr>
                      <w:rFonts w:ascii="Cambria Math" w:hAnsi="Cambria Math"/>
                      <w:i/>
                      <w:color w:val="FF0000"/>
                    </w:rPr>
                  </m:ctrlPr>
                </m:sSubPr>
                <m:e>
                  <m:r>
                    <w:rPr>
                      <w:rFonts w:ascii="Cambria Math" w:hAnsi="Cambria Math"/>
                      <w:color w:val="FF0000"/>
                    </w:rPr>
                    <m:t>CO</m:t>
                  </m:r>
                </m:e>
                <m:sub>
                  <m:r>
                    <w:rPr>
                      <w:rFonts w:ascii="Cambria Math" w:hAnsi="Cambria Math"/>
                      <w:color w:val="FF0000"/>
                      <w:lang w:val="en-US"/>
                    </w:rPr>
                    <m:t>2</m:t>
                  </m:r>
                </m:sub>
              </m:sSub>
            </m:e>
            <m:sub>
              <m:r>
                <w:rPr>
                  <w:rFonts w:ascii="Cambria Math" w:hAnsi="Cambria Math"/>
                  <w:color w:val="FF0000"/>
                  <w:lang w:val="en-US"/>
                </w:rPr>
                <m:t>(</m:t>
              </m:r>
              <m:r>
                <w:rPr>
                  <w:rFonts w:ascii="Cambria Math" w:hAnsi="Cambria Math"/>
                  <w:color w:val="FF0000"/>
                </w:rPr>
                <m:t>g</m:t>
              </m:r>
              <m:r>
                <w:rPr>
                  <w:rFonts w:ascii="Cambria Math" w:hAnsi="Cambria Math"/>
                  <w:color w:val="FF0000"/>
                  <w:lang w:val="en-US"/>
                </w:rPr>
                <m:t>)</m:t>
              </m:r>
            </m:sub>
          </m:sSub>
          <m:r>
            <w:rPr>
              <w:rFonts w:ascii="Cambria Math" w:hAnsi="Cambria Math"/>
              <w:color w:val="FF0000"/>
              <w:lang w:val="en-US"/>
            </w:rPr>
            <m:t xml:space="preserve"> ⇌ </m:t>
          </m:r>
          <m:sSub>
            <m:sSubPr>
              <m:ctrlPr>
                <w:rPr>
                  <w:rFonts w:ascii="Cambria Math" w:hAnsi="Cambria Math"/>
                  <w:i/>
                  <w:color w:val="FF0000"/>
                </w:rPr>
              </m:ctrlPr>
            </m:sSubPr>
            <m:e>
              <m:sSub>
                <m:sSubPr>
                  <m:ctrlPr>
                    <w:rPr>
                      <w:rFonts w:ascii="Cambria Math" w:hAnsi="Cambria Math"/>
                      <w:i/>
                      <w:color w:val="FF0000"/>
                    </w:rPr>
                  </m:ctrlPr>
                </m:sSubPr>
                <m:e>
                  <m:r>
                    <w:rPr>
                      <w:rFonts w:ascii="Cambria Math" w:hAnsi="Cambria Math"/>
                      <w:color w:val="FF0000"/>
                    </w:rPr>
                    <m:t>CO</m:t>
                  </m:r>
                </m:e>
                <m:sub>
                  <m:r>
                    <w:rPr>
                      <w:rFonts w:ascii="Cambria Math" w:hAnsi="Cambria Math"/>
                      <w:color w:val="FF0000"/>
                      <w:lang w:val="en-US"/>
                    </w:rPr>
                    <m:t>2</m:t>
                  </m:r>
                </m:sub>
              </m:sSub>
            </m:e>
            <m:sub>
              <m:r>
                <w:rPr>
                  <w:rFonts w:ascii="Cambria Math" w:hAnsi="Cambria Math"/>
                  <w:color w:val="FF0000"/>
                  <w:lang w:val="en-US"/>
                </w:rPr>
                <m:t>(</m:t>
              </m:r>
              <m:r>
                <w:rPr>
                  <w:rFonts w:ascii="Cambria Math" w:hAnsi="Cambria Math"/>
                  <w:color w:val="FF0000"/>
                </w:rPr>
                <m:t>aq</m:t>
              </m:r>
              <m:r>
                <w:rPr>
                  <w:rFonts w:ascii="Cambria Math" w:hAnsi="Cambria Math"/>
                  <w:color w:val="FF0000"/>
                  <w:lang w:val="en-US"/>
                </w:rPr>
                <m:t>)</m:t>
              </m:r>
            </m:sub>
          </m:sSub>
        </m:oMath>
      </m:oMathPara>
    </w:p>
    <w:p w14:paraId="3B0F204A" w14:textId="77777777" w:rsidR="00DD1A10" w:rsidRPr="00DD1A10" w:rsidRDefault="00DD1A10" w:rsidP="00DD1A10">
      <w:pPr>
        <w:spacing w:line="256" w:lineRule="auto"/>
        <w:jc w:val="both"/>
        <w:rPr>
          <w:color w:val="FF0000"/>
        </w:rPr>
      </w:pPr>
    </w:p>
    <w:p w14:paraId="2B054114" w14:textId="77777777" w:rsidR="00DD1A10" w:rsidRDefault="00DD1A10" w:rsidP="00DD1A10">
      <w:pPr>
        <w:pStyle w:val="Listenabsatz"/>
        <w:numPr>
          <w:ilvl w:val="0"/>
          <w:numId w:val="12"/>
        </w:numPr>
        <w:spacing w:after="240" w:line="256" w:lineRule="auto"/>
        <w:jc w:val="both"/>
      </w:pPr>
      <w:r>
        <w:t>Nehmen Sie noch einmal vergleichend Rückbezug auf die Herstellung von Active O</w:t>
      </w:r>
      <w:r w:rsidRPr="00DD1A10">
        <w:rPr>
          <w:vertAlign w:val="subscript"/>
        </w:rPr>
        <w:t xml:space="preserve">2 </w:t>
      </w:r>
      <w:r>
        <w:t>und erläutern Sie die dort dargestellten Maßnahmen des Herstellers.</w:t>
      </w:r>
    </w:p>
    <w:p w14:paraId="70092848" w14:textId="77777777" w:rsidR="00DD1A10" w:rsidRDefault="00DD1A10" w:rsidP="00DD1A10">
      <w:pPr>
        <w:pStyle w:val="Listenabsatz"/>
        <w:spacing w:after="240" w:line="256" w:lineRule="auto"/>
        <w:ind w:left="360"/>
        <w:jc w:val="both"/>
      </w:pPr>
    </w:p>
    <w:p w14:paraId="47A139EF" w14:textId="039E6EB1" w:rsidR="00DD1A10" w:rsidRPr="00DD1A10" w:rsidRDefault="00DD1A10" w:rsidP="00DD1A10">
      <w:pPr>
        <w:pStyle w:val="Listenabsatz"/>
        <w:spacing w:after="240" w:line="256" w:lineRule="auto"/>
        <w:ind w:left="360"/>
        <w:jc w:val="both"/>
      </w:pPr>
      <w:r w:rsidRPr="00DD1A10">
        <w:rPr>
          <w:color w:val="FF0000"/>
        </w:rPr>
        <w:t>Bei der Herstellung von Active O</w:t>
      </w:r>
      <w:r w:rsidRPr="00DD1A10">
        <w:rPr>
          <w:color w:val="FF0000"/>
          <w:vertAlign w:val="subscript"/>
        </w:rPr>
        <w:t>2</w:t>
      </w:r>
      <w:r w:rsidRPr="00DD1A10">
        <w:rPr>
          <w:color w:val="FF0000"/>
        </w:rPr>
        <w:t xml:space="preserve"> wird der hohe Sauerstoffgehalt im Wasser durch hohen Druck erzeugt. Bei Öffnen der Getränkeflasche wird der Druck verringert, der Innendruck der Flasche nimmt den Außendruck an. Auf diese Weise entweicht ein großer Teil des künstlich zugeführten Sauerstoffs in die Atmosphäre.</w:t>
      </w:r>
    </w:p>
    <w:sectPr w:rsidR="00DD1A10" w:rsidRPr="00DD1A10" w:rsidSect="00C22495">
      <w:headerReference w:type="default" r:id="rId20"/>
      <w:pgSz w:w="11906" w:h="16838"/>
      <w:pgMar w:top="1418" w:right="992" w:bottom="1134" w:left="1418" w:header="567" w:footer="22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80015D1" w14:textId="77777777" w:rsidR="00A77A77" w:rsidRDefault="00A77A77" w:rsidP="00091985">
      <w:pPr>
        <w:spacing w:after="0" w:line="240" w:lineRule="auto"/>
      </w:pPr>
      <w:r>
        <w:separator/>
      </w:r>
    </w:p>
  </w:endnote>
  <w:endnote w:type="continuationSeparator" w:id="0">
    <w:p w14:paraId="4A463717" w14:textId="77777777" w:rsidR="00A77A77" w:rsidRDefault="00A77A77" w:rsidP="0009198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ellenraster"/>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66"/>
      <w:gridCol w:w="7283"/>
      <w:gridCol w:w="847"/>
    </w:tblGrid>
    <w:tr w:rsidR="00091985" w14:paraId="29A3A84E" w14:textId="77777777" w:rsidTr="0074484F">
      <w:tc>
        <w:tcPr>
          <w:tcW w:w="719" w:type="pct"/>
          <w:vAlign w:val="center"/>
        </w:tcPr>
        <w:p w14:paraId="40F7EACC" w14:textId="77777777" w:rsidR="00091985" w:rsidRDefault="00091985">
          <w:pPr>
            <w:pStyle w:val="Fuzeile"/>
          </w:pPr>
          <w:r>
            <w:rPr>
              <w:noProof/>
            </w:rPr>
            <w:drawing>
              <wp:inline distT="0" distB="0" distL="0" distR="0" wp14:anchorId="501FFC83" wp14:editId="762707CD">
                <wp:extent cx="729251" cy="254441"/>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0213" cy="258266"/>
                        </a:xfrm>
                        <a:prstGeom prst="rect">
                          <a:avLst/>
                        </a:prstGeom>
                        <a:noFill/>
                        <a:ln>
                          <a:noFill/>
                        </a:ln>
                      </pic:spPr>
                    </pic:pic>
                  </a:graphicData>
                </a:graphic>
              </wp:inline>
            </w:drawing>
          </w:r>
        </w:p>
      </w:tc>
      <w:tc>
        <w:tcPr>
          <w:tcW w:w="3835" w:type="pct"/>
          <w:vAlign w:val="center"/>
        </w:tcPr>
        <w:p w14:paraId="01F75E71" w14:textId="3AFBD5DF" w:rsidR="00091985" w:rsidRDefault="00E95FE8">
          <w:pPr>
            <w:pStyle w:val="Fuzeile"/>
          </w:pPr>
          <w:r>
            <w:rPr>
              <w:sz w:val="12"/>
              <w:szCs w:val="12"/>
            </w:rPr>
            <w:t xml:space="preserve">Andreas Böhm, </w:t>
          </w:r>
          <w:r w:rsidRPr="009A4F65">
            <w:rPr>
              <w:sz w:val="12"/>
              <w:szCs w:val="12"/>
            </w:rPr>
            <w:t>Gregor von Borstel</w:t>
          </w:r>
          <w:r>
            <w:rPr>
              <w:sz w:val="12"/>
              <w:szCs w:val="12"/>
            </w:rPr>
            <w:t xml:space="preserve"> und David Weninger</w:t>
          </w:r>
          <w:r w:rsidRPr="009A4F65">
            <w:rPr>
              <w:sz w:val="12"/>
              <w:szCs w:val="12"/>
            </w:rPr>
            <w:t xml:space="preserve"> im Team LN</w:t>
          </w:r>
          <w:r>
            <w:rPr>
              <w:sz w:val="12"/>
              <w:szCs w:val="12"/>
            </w:rPr>
            <w:t xml:space="preserve">CU für Sinus/QUA-LiS NRW, 2019. </w:t>
          </w:r>
          <w:r w:rsidR="00C7409F">
            <w:rPr>
              <w:sz w:val="12"/>
              <w:szCs w:val="12"/>
            </w:rPr>
            <w:t xml:space="preserve">Alle Materialien und Abbildungen, sofern nicht anders gekennzeichnet, unter </w:t>
          </w:r>
          <w:r w:rsidR="00C7409F" w:rsidRPr="009A4F65">
            <w:rPr>
              <w:sz w:val="12"/>
              <w:szCs w:val="12"/>
            </w:rPr>
            <w:t>CC-BY-SA</w:t>
          </w:r>
          <w:r w:rsidR="00C7409F">
            <w:rPr>
              <w:sz w:val="12"/>
              <w:szCs w:val="12"/>
            </w:rPr>
            <w:t>.</w:t>
          </w:r>
        </w:p>
      </w:tc>
      <w:tc>
        <w:tcPr>
          <w:tcW w:w="446" w:type="pct"/>
          <w:vAlign w:val="center"/>
        </w:tcPr>
        <w:p w14:paraId="09EECFB9" w14:textId="77777777" w:rsidR="00091985" w:rsidRPr="00091985" w:rsidRDefault="00091985" w:rsidP="00091985">
          <w:pPr>
            <w:pStyle w:val="Fuzeile"/>
            <w:jc w:val="right"/>
            <w:rPr>
              <w:rFonts w:cstheme="minorHAnsi"/>
            </w:rPr>
          </w:pPr>
          <w:r w:rsidRPr="00091985">
            <w:rPr>
              <w:rFonts w:cstheme="minorHAnsi"/>
            </w:rPr>
            <w:fldChar w:fldCharType="begin"/>
          </w:r>
          <w:r w:rsidRPr="00091985">
            <w:rPr>
              <w:rFonts w:cstheme="minorHAnsi"/>
            </w:rPr>
            <w:instrText xml:space="preserve"> PAGE  \* Arabic  \* MERGEFORMAT </w:instrText>
          </w:r>
          <w:r w:rsidRPr="00091985">
            <w:rPr>
              <w:rFonts w:cstheme="minorHAnsi"/>
            </w:rPr>
            <w:fldChar w:fldCharType="separate"/>
          </w:r>
          <w:r w:rsidRPr="00091985">
            <w:rPr>
              <w:rFonts w:cstheme="minorHAnsi"/>
              <w:noProof/>
            </w:rPr>
            <w:t>1</w:t>
          </w:r>
          <w:r w:rsidRPr="00091985">
            <w:rPr>
              <w:rFonts w:cstheme="minorHAnsi"/>
            </w:rPr>
            <w:fldChar w:fldCharType="end"/>
          </w:r>
          <w:r>
            <w:rPr>
              <w:rFonts w:cstheme="minorHAnsi"/>
            </w:rPr>
            <w:t xml:space="preserve"> </w:t>
          </w:r>
          <w:r w:rsidRPr="00091985">
            <w:rPr>
              <w:rFonts w:cstheme="minorHAnsi"/>
            </w:rPr>
            <w:t>/</w:t>
          </w:r>
          <w:r>
            <w:rPr>
              <w:rFonts w:cstheme="minorHAnsi"/>
            </w:rPr>
            <w:t xml:space="preserve"> </w:t>
          </w:r>
          <w:r w:rsidRPr="00091985">
            <w:rPr>
              <w:rFonts w:cstheme="minorHAnsi"/>
            </w:rPr>
            <w:fldChar w:fldCharType="begin"/>
          </w:r>
          <w:r w:rsidRPr="00091985">
            <w:rPr>
              <w:rFonts w:cstheme="minorHAnsi"/>
            </w:rPr>
            <w:instrText xml:space="preserve"> NUMPAGES  \* Arabic  \* MERGEFORMAT </w:instrText>
          </w:r>
          <w:r w:rsidRPr="00091985">
            <w:rPr>
              <w:rFonts w:cstheme="minorHAnsi"/>
            </w:rPr>
            <w:fldChar w:fldCharType="separate"/>
          </w:r>
          <w:r w:rsidRPr="00091985">
            <w:rPr>
              <w:rFonts w:cstheme="minorHAnsi"/>
              <w:noProof/>
            </w:rPr>
            <w:t>1</w:t>
          </w:r>
          <w:r w:rsidRPr="00091985">
            <w:rPr>
              <w:rFonts w:cstheme="minorHAnsi"/>
            </w:rPr>
            <w:fldChar w:fldCharType="end"/>
          </w:r>
        </w:p>
      </w:tc>
    </w:tr>
  </w:tbl>
  <w:p w14:paraId="067C765F" w14:textId="77777777" w:rsidR="00091985" w:rsidRDefault="00091985">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6BE6108" w14:textId="77777777" w:rsidR="00A77A77" w:rsidRDefault="00A77A77" w:rsidP="00091985">
      <w:pPr>
        <w:spacing w:after="0" w:line="240" w:lineRule="auto"/>
      </w:pPr>
      <w:bookmarkStart w:id="0" w:name="_Hlk28534524"/>
      <w:bookmarkEnd w:id="0"/>
      <w:r>
        <w:separator/>
      </w:r>
    </w:p>
  </w:footnote>
  <w:footnote w:type="continuationSeparator" w:id="0">
    <w:p w14:paraId="340226FD" w14:textId="77777777" w:rsidR="00A77A77" w:rsidRDefault="00A77A77" w:rsidP="0009198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D76223C" w14:textId="2D41E662" w:rsidR="00C22495" w:rsidRDefault="00C22495" w:rsidP="00C22495">
    <w:pPr>
      <w:pStyle w:val="Kopfzeile"/>
      <w:rPr>
        <w:b/>
        <w:sz w:val="32"/>
      </w:rPr>
    </w:pPr>
    <w:r>
      <w:rPr>
        <w:noProof/>
      </w:rPr>
      <w:drawing>
        <wp:anchor distT="0" distB="0" distL="114300" distR="114300" simplePos="0" relativeHeight="251658240" behindDoc="1" locked="0" layoutInCell="1" allowOverlap="1" wp14:anchorId="7F2E8101" wp14:editId="3617F508">
          <wp:simplePos x="0" y="0"/>
          <wp:positionH relativeFrom="margin">
            <wp:align>right</wp:align>
          </wp:positionH>
          <wp:positionV relativeFrom="paragraph">
            <wp:posOffset>-21400</wp:posOffset>
          </wp:positionV>
          <wp:extent cx="1355617" cy="514350"/>
          <wp:effectExtent l="0" t="0" r="0" b="0"/>
          <wp:wrapNone/>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55617" cy="514350"/>
                  </a:xfrm>
                  <a:prstGeom prst="rect">
                    <a:avLst/>
                  </a:prstGeom>
                  <a:noFill/>
                  <a:ln>
                    <a:noFill/>
                  </a:ln>
                </pic:spPr>
              </pic:pic>
            </a:graphicData>
          </a:graphic>
        </wp:anchor>
      </w:drawing>
    </w:r>
    <w:r w:rsidR="003C191D">
      <w:rPr>
        <w:b/>
        <w:sz w:val="32"/>
      </w:rPr>
      <w:t>Mineralwasser mal still mal sprudelnd – Teil 1</w:t>
    </w:r>
  </w:p>
  <w:p w14:paraId="480C3887" w14:textId="278ED644" w:rsidR="00091985" w:rsidRPr="00C22495" w:rsidRDefault="003C191D" w:rsidP="00C22495">
    <w:pPr>
      <w:pStyle w:val="Kopfzeile"/>
      <w:spacing w:after="240"/>
      <w:rPr>
        <w:b/>
        <w:sz w:val="24"/>
      </w:rPr>
    </w:pPr>
    <w:r>
      <w:rPr>
        <w:b/>
        <w:sz w:val="24"/>
      </w:rPr>
      <w:t>Der Einfluss der Temperatur auf die Lage eines Gleichgewichts</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A948EFC" w14:textId="28A1B81B" w:rsidR="00DD1A10" w:rsidRDefault="00DD1A10" w:rsidP="00C22495">
    <w:pPr>
      <w:pStyle w:val="Kopfzeile"/>
      <w:rPr>
        <w:b/>
        <w:sz w:val="32"/>
      </w:rPr>
    </w:pPr>
    <w:r>
      <w:rPr>
        <w:noProof/>
      </w:rPr>
      <w:drawing>
        <wp:anchor distT="0" distB="0" distL="114300" distR="114300" simplePos="0" relativeHeight="251660288" behindDoc="1" locked="0" layoutInCell="1" allowOverlap="1" wp14:anchorId="1A43D14C" wp14:editId="36C1220F">
          <wp:simplePos x="0" y="0"/>
          <wp:positionH relativeFrom="margin">
            <wp:align>right</wp:align>
          </wp:positionH>
          <wp:positionV relativeFrom="paragraph">
            <wp:posOffset>-21400</wp:posOffset>
          </wp:positionV>
          <wp:extent cx="1355617" cy="514350"/>
          <wp:effectExtent l="0" t="0" r="0" b="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55617" cy="514350"/>
                  </a:xfrm>
                  <a:prstGeom prst="rect">
                    <a:avLst/>
                  </a:prstGeom>
                  <a:noFill/>
                  <a:ln>
                    <a:noFill/>
                  </a:ln>
                </pic:spPr>
              </pic:pic>
            </a:graphicData>
          </a:graphic>
        </wp:anchor>
      </w:drawing>
    </w:r>
    <w:r>
      <w:rPr>
        <w:b/>
        <w:sz w:val="32"/>
      </w:rPr>
      <w:t xml:space="preserve">Mineralwasser mal still mal sprudelnd </w:t>
    </w:r>
    <w:r w:rsidRPr="00DD1A10">
      <w:rPr>
        <w:b/>
        <w:color w:val="FF0000"/>
        <w:sz w:val="32"/>
      </w:rPr>
      <w:t>(LÖSUNG)</w:t>
    </w:r>
  </w:p>
  <w:p w14:paraId="703E1F4D" w14:textId="77777777" w:rsidR="00DD1A10" w:rsidRPr="00C22495" w:rsidRDefault="00DD1A10" w:rsidP="00C22495">
    <w:pPr>
      <w:pStyle w:val="Kopfzeile"/>
      <w:spacing w:after="240"/>
      <w:rPr>
        <w:b/>
        <w:sz w:val="24"/>
      </w:rPr>
    </w:pPr>
    <w:r>
      <w:rPr>
        <w:b/>
        <w:sz w:val="24"/>
      </w:rPr>
      <w:t>Der Einfluss der Temperatur auf die Lage eines Gleichgewichts</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9D06B09"/>
    <w:multiLevelType w:val="hybridMultilevel"/>
    <w:tmpl w:val="7DD84D3A"/>
    <w:lvl w:ilvl="0" w:tplc="F8A6AFF8">
      <w:start w:val="1"/>
      <w:numFmt w:val="decimal"/>
      <w:lvlText w:val="%1."/>
      <w:lvlJc w:val="left"/>
      <w:pPr>
        <w:tabs>
          <w:tab w:val="num" w:pos="360"/>
        </w:tabs>
        <w:ind w:left="360" w:hanging="360"/>
      </w:pPr>
      <w:rPr>
        <w:rFonts w:asciiTheme="minorHAnsi" w:eastAsiaTheme="minorHAnsi" w:hAnsiTheme="minorHAnsi" w:cstheme="minorHAnsi"/>
        <w:b/>
        <w:bCs/>
      </w:rPr>
    </w:lvl>
    <w:lvl w:ilvl="1" w:tplc="04070019" w:tentative="1">
      <w:start w:val="1"/>
      <w:numFmt w:val="lowerLetter"/>
      <w:lvlText w:val="%2."/>
      <w:lvlJc w:val="left"/>
      <w:pPr>
        <w:tabs>
          <w:tab w:val="num" w:pos="1080"/>
        </w:tabs>
        <w:ind w:left="1080" w:hanging="360"/>
      </w:pPr>
    </w:lvl>
    <w:lvl w:ilvl="2" w:tplc="0407001B" w:tentative="1">
      <w:start w:val="1"/>
      <w:numFmt w:val="lowerRoman"/>
      <w:lvlText w:val="%3."/>
      <w:lvlJc w:val="right"/>
      <w:pPr>
        <w:tabs>
          <w:tab w:val="num" w:pos="1800"/>
        </w:tabs>
        <w:ind w:left="1800" w:hanging="180"/>
      </w:pPr>
    </w:lvl>
    <w:lvl w:ilvl="3" w:tplc="0407000F" w:tentative="1">
      <w:start w:val="1"/>
      <w:numFmt w:val="decimal"/>
      <w:lvlText w:val="%4."/>
      <w:lvlJc w:val="left"/>
      <w:pPr>
        <w:tabs>
          <w:tab w:val="num" w:pos="2520"/>
        </w:tabs>
        <w:ind w:left="2520" w:hanging="360"/>
      </w:pPr>
    </w:lvl>
    <w:lvl w:ilvl="4" w:tplc="04070019" w:tentative="1">
      <w:start w:val="1"/>
      <w:numFmt w:val="lowerLetter"/>
      <w:lvlText w:val="%5."/>
      <w:lvlJc w:val="left"/>
      <w:pPr>
        <w:tabs>
          <w:tab w:val="num" w:pos="3240"/>
        </w:tabs>
        <w:ind w:left="3240" w:hanging="360"/>
      </w:pPr>
    </w:lvl>
    <w:lvl w:ilvl="5" w:tplc="0407001B" w:tentative="1">
      <w:start w:val="1"/>
      <w:numFmt w:val="lowerRoman"/>
      <w:lvlText w:val="%6."/>
      <w:lvlJc w:val="right"/>
      <w:pPr>
        <w:tabs>
          <w:tab w:val="num" w:pos="3960"/>
        </w:tabs>
        <w:ind w:left="3960" w:hanging="180"/>
      </w:pPr>
    </w:lvl>
    <w:lvl w:ilvl="6" w:tplc="0407000F" w:tentative="1">
      <w:start w:val="1"/>
      <w:numFmt w:val="decimal"/>
      <w:lvlText w:val="%7."/>
      <w:lvlJc w:val="left"/>
      <w:pPr>
        <w:tabs>
          <w:tab w:val="num" w:pos="4680"/>
        </w:tabs>
        <w:ind w:left="4680" w:hanging="360"/>
      </w:pPr>
    </w:lvl>
    <w:lvl w:ilvl="7" w:tplc="04070019" w:tentative="1">
      <w:start w:val="1"/>
      <w:numFmt w:val="lowerLetter"/>
      <w:lvlText w:val="%8."/>
      <w:lvlJc w:val="left"/>
      <w:pPr>
        <w:tabs>
          <w:tab w:val="num" w:pos="5400"/>
        </w:tabs>
        <w:ind w:left="5400" w:hanging="360"/>
      </w:pPr>
    </w:lvl>
    <w:lvl w:ilvl="8" w:tplc="0407001B" w:tentative="1">
      <w:start w:val="1"/>
      <w:numFmt w:val="lowerRoman"/>
      <w:lvlText w:val="%9."/>
      <w:lvlJc w:val="right"/>
      <w:pPr>
        <w:tabs>
          <w:tab w:val="num" w:pos="6120"/>
        </w:tabs>
        <w:ind w:left="6120" w:hanging="180"/>
      </w:pPr>
    </w:lvl>
  </w:abstractNum>
  <w:abstractNum w:abstractNumId="1" w15:restartNumberingAfterBreak="0">
    <w:nsid w:val="26BE7069"/>
    <w:multiLevelType w:val="hybridMultilevel"/>
    <w:tmpl w:val="44700422"/>
    <w:lvl w:ilvl="0" w:tplc="FB4C5090">
      <w:start w:val="1"/>
      <w:numFmt w:val="decimal"/>
      <w:lvlText w:val="%1."/>
      <w:lvlJc w:val="left"/>
      <w:pPr>
        <w:ind w:left="360" w:hanging="360"/>
      </w:pPr>
      <w:rPr>
        <w:rFonts w:hint="default"/>
        <w:b/>
        <w:bCs/>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 w15:restartNumberingAfterBreak="0">
    <w:nsid w:val="2D4E348D"/>
    <w:multiLevelType w:val="hybridMultilevel"/>
    <w:tmpl w:val="A46AEE98"/>
    <w:lvl w:ilvl="0" w:tplc="FB38537A">
      <w:start w:val="1"/>
      <w:numFmt w:val="decimal"/>
      <w:lvlText w:val="%1."/>
      <w:lvlJc w:val="left"/>
      <w:pPr>
        <w:ind w:left="360" w:hanging="360"/>
      </w:pPr>
      <w:rPr>
        <w:b/>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3" w15:restartNumberingAfterBreak="0">
    <w:nsid w:val="35302889"/>
    <w:multiLevelType w:val="hybridMultilevel"/>
    <w:tmpl w:val="A4A26D64"/>
    <w:lvl w:ilvl="0" w:tplc="15A80B22">
      <w:start w:val="1"/>
      <w:numFmt w:val="bullet"/>
      <w:lvlText w:val=""/>
      <w:lvlJc w:val="left"/>
      <w:pPr>
        <w:ind w:left="1776" w:hanging="360"/>
      </w:pPr>
      <w:rPr>
        <w:rFonts w:ascii="Symbol" w:hAnsi="Symbol" w:hint="default"/>
        <w:color w:val="FF0000"/>
      </w:rPr>
    </w:lvl>
    <w:lvl w:ilvl="1" w:tplc="04070003">
      <w:start w:val="1"/>
      <w:numFmt w:val="bullet"/>
      <w:lvlText w:val="o"/>
      <w:lvlJc w:val="left"/>
      <w:pPr>
        <w:ind w:left="2496" w:hanging="360"/>
      </w:pPr>
      <w:rPr>
        <w:rFonts w:ascii="Courier New" w:hAnsi="Courier New" w:cs="Courier New" w:hint="default"/>
      </w:rPr>
    </w:lvl>
    <w:lvl w:ilvl="2" w:tplc="04070005">
      <w:start w:val="1"/>
      <w:numFmt w:val="bullet"/>
      <w:lvlText w:val=""/>
      <w:lvlJc w:val="left"/>
      <w:pPr>
        <w:ind w:left="3216" w:hanging="360"/>
      </w:pPr>
      <w:rPr>
        <w:rFonts w:ascii="Wingdings" w:hAnsi="Wingdings" w:hint="default"/>
      </w:rPr>
    </w:lvl>
    <w:lvl w:ilvl="3" w:tplc="04070001">
      <w:start w:val="1"/>
      <w:numFmt w:val="bullet"/>
      <w:lvlText w:val=""/>
      <w:lvlJc w:val="left"/>
      <w:pPr>
        <w:ind w:left="3936" w:hanging="360"/>
      </w:pPr>
      <w:rPr>
        <w:rFonts w:ascii="Symbol" w:hAnsi="Symbol" w:hint="default"/>
      </w:rPr>
    </w:lvl>
    <w:lvl w:ilvl="4" w:tplc="04070003">
      <w:start w:val="1"/>
      <w:numFmt w:val="bullet"/>
      <w:lvlText w:val="o"/>
      <w:lvlJc w:val="left"/>
      <w:pPr>
        <w:ind w:left="4656" w:hanging="360"/>
      </w:pPr>
      <w:rPr>
        <w:rFonts w:ascii="Courier New" w:hAnsi="Courier New" w:cs="Courier New" w:hint="default"/>
      </w:rPr>
    </w:lvl>
    <w:lvl w:ilvl="5" w:tplc="04070005">
      <w:start w:val="1"/>
      <w:numFmt w:val="bullet"/>
      <w:lvlText w:val=""/>
      <w:lvlJc w:val="left"/>
      <w:pPr>
        <w:ind w:left="5376" w:hanging="360"/>
      </w:pPr>
      <w:rPr>
        <w:rFonts w:ascii="Wingdings" w:hAnsi="Wingdings" w:hint="default"/>
      </w:rPr>
    </w:lvl>
    <w:lvl w:ilvl="6" w:tplc="04070001">
      <w:start w:val="1"/>
      <w:numFmt w:val="bullet"/>
      <w:lvlText w:val=""/>
      <w:lvlJc w:val="left"/>
      <w:pPr>
        <w:ind w:left="6096" w:hanging="360"/>
      </w:pPr>
      <w:rPr>
        <w:rFonts w:ascii="Symbol" w:hAnsi="Symbol" w:hint="default"/>
      </w:rPr>
    </w:lvl>
    <w:lvl w:ilvl="7" w:tplc="04070003">
      <w:start w:val="1"/>
      <w:numFmt w:val="bullet"/>
      <w:lvlText w:val="o"/>
      <w:lvlJc w:val="left"/>
      <w:pPr>
        <w:ind w:left="6816" w:hanging="360"/>
      </w:pPr>
      <w:rPr>
        <w:rFonts w:ascii="Courier New" w:hAnsi="Courier New" w:cs="Courier New" w:hint="default"/>
      </w:rPr>
    </w:lvl>
    <w:lvl w:ilvl="8" w:tplc="04070005">
      <w:start w:val="1"/>
      <w:numFmt w:val="bullet"/>
      <w:lvlText w:val=""/>
      <w:lvlJc w:val="left"/>
      <w:pPr>
        <w:ind w:left="7536" w:hanging="360"/>
      </w:pPr>
      <w:rPr>
        <w:rFonts w:ascii="Wingdings" w:hAnsi="Wingdings" w:hint="default"/>
      </w:rPr>
    </w:lvl>
  </w:abstractNum>
  <w:abstractNum w:abstractNumId="4" w15:restartNumberingAfterBreak="0">
    <w:nsid w:val="373062D9"/>
    <w:multiLevelType w:val="hybridMultilevel"/>
    <w:tmpl w:val="8A0082C8"/>
    <w:lvl w:ilvl="0" w:tplc="A100250A">
      <w:start w:val="1"/>
      <w:numFmt w:val="decimal"/>
      <w:lvlText w:val="%1."/>
      <w:lvlJc w:val="left"/>
      <w:pPr>
        <w:tabs>
          <w:tab w:val="num" w:pos="360"/>
        </w:tabs>
        <w:ind w:left="360" w:hanging="360"/>
      </w:pPr>
      <w:rPr>
        <w:rFonts w:hint="default"/>
        <w:b/>
        <w:bCs/>
      </w:rPr>
    </w:lvl>
    <w:lvl w:ilvl="1" w:tplc="04070019" w:tentative="1">
      <w:start w:val="1"/>
      <w:numFmt w:val="lowerLetter"/>
      <w:lvlText w:val="%2."/>
      <w:lvlJc w:val="left"/>
      <w:pPr>
        <w:tabs>
          <w:tab w:val="num" w:pos="1080"/>
        </w:tabs>
        <w:ind w:left="1080" w:hanging="360"/>
      </w:pPr>
    </w:lvl>
    <w:lvl w:ilvl="2" w:tplc="0407001B" w:tentative="1">
      <w:start w:val="1"/>
      <w:numFmt w:val="lowerRoman"/>
      <w:lvlText w:val="%3."/>
      <w:lvlJc w:val="right"/>
      <w:pPr>
        <w:tabs>
          <w:tab w:val="num" w:pos="1800"/>
        </w:tabs>
        <w:ind w:left="1800" w:hanging="180"/>
      </w:pPr>
    </w:lvl>
    <w:lvl w:ilvl="3" w:tplc="0407000F" w:tentative="1">
      <w:start w:val="1"/>
      <w:numFmt w:val="decimal"/>
      <w:lvlText w:val="%4."/>
      <w:lvlJc w:val="left"/>
      <w:pPr>
        <w:tabs>
          <w:tab w:val="num" w:pos="2520"/>
        </w:tabs>
        <w:ind w:left="2520" w:hanging="360"/>
      </w:pPr>
    </w:lvl>
    <w:lvl w:ilvl="4" w:tplc="04070019" w:tentative="1">
      <w:start w:val="1"/>
      <w:numFmt w:val="lowerLetter"/>
      <w:lvlText w:val="%5."/>
      <w:lvlJc w:val="left"/>
      <w:pPr>
        <w:tabs>
          <w:tab w:val="num" w:pos="3240"/>
        </w:tabs>
        <w:ind w:left="3240" w:hanging="360"/>
      </w:pPr>
    </w:lvl>
    <w:lvl w:ilvl="5" w:tplc="0407001B" w:tentative="1">
      <w:start w:val="1"/>
      <w:numFmt w:val="lowerRoman"/>
      <w:lvlText w:val="%6."/>
      <w:lvlJc w:val="right"/>
      <w:pPr>
        <w:tabs>
          <w:tab w:val="num" w:pos="3960"/>
        </w:tabs>
        <w:ind w:left="3960" w:hanging="180"/>
      </w:pPr>
    </w:lvl>
    <w:lvl w:ilvl="6" w:tplc="0407000F" w:tentative="1">
      <w:start w:val="1"/>
      <w:numFmt w:val="decimal"/>
      <w:lvlText w:val="%7."/>
      <w:lvlJc w:val="left"/>
      <w:pPr>
        <w:tabs>
          <w:tab w:val="num" w:pos="4680"/>
        </w:tabs>
        <w:ind w:left="4680" w:hanging="360"/>
      </w:pPr>
    </w:lvl>
    <w:lvl w:ilvl="7" w:tplc="04070019" w:tentative="1">
      <w:start w:val="1"/>
      <w:numFmt w:val="lowerLetter"/>
      <w:lvlText w:val="%8."/>
      <w:lvlJc w:val="left"/>
      <w:pPr>
        <w:tabs>
          <w:tab w:val="num" w:pos="5400"/>
        </w:tabs>
        <w:ind w:left="5400" w:hanging="360"/>
      </w:pPr>
    </w:lvl>
    <w:lvl w:ilvl="8" w:tplc="0407001B" w:tentative="1">
      <w:start w:val="1"/>
      <w:numFmt w:val="lowerRoman"/>
      <w:lvlText w:val="%9."/>
      <w:lvlJc w:val="right"/>
      <w:pPr>
        <w:tabs>
          <w:tab w:val="num" w:pos="6120"/>
        </w:tabs>
        <w:ind w:left="6120" w:hanging="180"/>
      </w:pPr>
    </w:lvl>
  </w:abstractNum>
  <w:abstractNum w:abstractNumId="5" w15:restartNumberingAfterBreak="0">
    <w:nsid w:val="4D656158"/>
    <w:multiLevelType w:val="hybridMultilevel"/>
    <w:tmpl w:val="2E20C7BC"/>
    <w:lvl w:ilvl="0" w:tplc="27EE4852">
      <w:start w:val="1"/>
      <w:numFmt w:val="decimal"/>
      <w:lvlText w:val="%1."/>
      <w:lvlJc w:val="left"/>
      <w:pPr>
        <w:ind w:left="360" w:hanging="360"/>
      </w:pPr>
      <w:rPr>
        <w:b/>
        <w:color w:val="auto"/>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6" w15:restartNumberingAfterBreak="0">
    <w:nsid w:val="510F060B"/>
    <w:multiLevelType w:val="hybridMultilevel"/>
    <w:tmpl w:val="1D966B5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51351B37"/>
    <w:multiLevelType w:val="hybridMultilevel"/>
    <w:tmpl w:val="A46AEE98"/>
    <w:lvl w:ilvl="0" w:tplc="FB38537A">
      <w:start w:val="1"/>
      <w:numFmt w:val="decimal"/>
      <w:lvlText w:val="%1."/>
      <w:lvlJc w:val="left"/>
      <w:pPr>
        <w:ind w:left="360" w:hanging="360"/>
      </w:pPr>
      <w:rPr>
        <w:b/>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8" w15:restartNumberingAfterBreak="0">
    <w:nsid w:val="5FBF004B"/>
    <w:multiLevelType w:val="hybridMultilevel"/>
    <w:tmpl w:val="BAEED9C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6EE92D41"/>
    <w:multiLevelType w:val="hybridMultilevel"/>
    <w:tmpl w:val="44ECA654"/>
    <w:lvl w:ilvl="0" w:tplc="639A9AE2">
      <w:start w:val="1"/>
      <w:numFmt w:val="decimal"/>
      <w:lvlText w:val="%1."/>
      <w:lvlJc w:val="left"/>
      <w:pPr>
        <w:ind w:left="360" w:hanging="360"/>
      </w:pPr>
      <w:rPr>
        <w:b/>
        <w:bCs w:val="0"/>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0" w15:restartNumberingAfterBreak="0">
    <w:nsid w:val="71C54FCF"/>
    <w:multiLevelType w:val="hybridMultilevel"/>
    <w:tmpl w:val="161A53E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4"/>
  </w:num>
  <w:num w:numId="2">
    <w:abstractNumId w:val="0"/>
  </w:num>
  <w:num w:numId="3">
    <w:abstractNumId w:val="9"/>
  </w:num>
  <w:num w:numId="4">
    <w:abstractNumId w:val="10"/>
  </w:num>
  <w:num w:numId="5">
    <w:abstractNumId w:val="6"/>
  </w:num>
  <w:num w:numId="6">
    <w:abstractNumId w:val="8"/>
  </w:num>
  <w:num w:numId="7">
    <w:abstractNumId w:val="7"/>
  </w:num>
  <w:num w:numId="8">
    <w:abstractNumId w:val="1"/>
  </w:num>
  <w:num w:numId="9">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2"/>
  </w:num>
  <w:num w:numId="11">
    <w:abstractNumId w:val="3"/>
  </w:num>
  <w:num w:numId="12">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08"/>
  <w:hyphenationZone w:val="425"/>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91985"/>
    <w:rsid w:val="00091985"/>
    <w:rsid w:val="00130994"/>
    <w:rsid w:val="001975B8"/>
    <w:rsid w:val="002E0312"/>
    <w:rsid w:val="002F1D0E"/>
    <w:rsid w:val="003C191D"/>
    <w:rsid w:val="004730C8"/>
    <w:rsid w:val="00477E49"/>
    <w:rsid w:val="004D791F"/>
    <w:rsid w:val="004F55DD"/>
    <w:rsid w:val="00572D23"/>
    <w:rsid w:val="005A452B"/>
    <w:rsid w:val="00735AB2"/>
    <w:rsid w:val="0074484F"/>
    <w:rsid w:val="007B753D"/>
    <w:rsid w:val="00805156"/>
    <w:rsid w:val="0086062D"/>
    <w:rsid w:val="008947F1"/>
    <w:rsid w:val="00A21B91"/>
    <w:rsid w:val="00A77A77"/>
    <w:rsid w:val="00B6768F"/>
    <w:rsid w:val="00BF594B"/>
    <w:rsid w:val="00C22495"/>
    <w:rsid w:val="00C7409F"/>
    <w:rsid w:val="00CA0EC6"/>
    <w:rsid w:val="00DD1A10"/>
    <w:rsid w:val="00E304CB"/>
    <w:rsid w:val="00E74E58"/>
    <w:rsid w:val="00E95FE8"/>
    <w:rsid w:val="00FD0B8B"/>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367A9C5"/>
  <w15:chartTrackingRefBased/>
  <w15:docId w15:val="{AC9E8643-13A6-4373-AB5F-E6C729EF0B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7B753D"/>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nhideWhenUsed/>
    <w:rsid w:val="00091985"/>
    <w:pPr>
      <w:tabs>
        <w:tab w:val="center" w:pos="4536"/>
        <w:tab w:val="right" w:pos="9072"/>
      </w:tabs>
      <w:spacing w:after="0" w:line="240" w:lineRule="auto"/>
    </w:pPr>
  </w:style>
  <w:style w:type="character" w:customStyle="1" w:styleId="KopfzeileZchn">
    <w:name w:val="Kopfzeile Zchn"/>
    <w:basedOn w:val="Absatz-Standardschriftart"/>
    <w:link w:val="Kopfzeile"/>
    <w:rsid w:val="00091985"/>
  </w:style>
  <w:style w:type="paragraph" w:styleId="Fuzeile">
    <w:name w:val="footer"/>
    <w:basedOn w:val="Standard"/>
    <w:link w:val="FuzeileZchn"/>
    <w:uiPriority w:val="99"/>
    <w:unhideWhenUsed/>
    <w:rsid w:val="00091985"/>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091985"/>
  </w:style>
  <w:style w:type="table" w:styleId="Tabellenraster">
    <w:name w:val="Table Grid"/>
    <w:basedOn w:val="NormaleTabelle"/>
    <w:uiPriority w:val="39"/>
    <w:rsid w:val="0009198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unotenzeichen">
    <w:name w:val="footnote reference"/>
    <w:basedOn w:val="Absatz-Standardschriftart"/>
    <w:uiPriority w:val="99"/>
    <w:semiHidden/>
    <w:unhideWhenUsed/>
    <w:rsid w:val="0074484F"/>
    <w:rPr>
      <w:vertAlign w:val="superscript"/>
    </w:rPr>
  </w:style>
  <w:style w:type="character" w:styleId="Platzhaltertext">
    <w:name w:val="Placeholder Text"/>
    <w:basedOn w:val="Absatz-Standardschriftart"/>
    <w:uiPriority w:val="99"/>
    <w:semiHidden/>
    <w:rsid w:val="00C22495"/>
    <w:rPr>
      <w:color w:val="808080"/>
    </w:rPr>
  </w:style>
  <w:style w:type="paragraph" w:styleId="Listenabsatz">
    <w:name w:val="List Paragraph"/>
    <w:basedOn w:val="Standard"/>
    <w:qFormat/>
    <w:rsid w:val="00130994"/>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26452579">
      <w:bodyDiv w:val="1"/>
      <w:marLeft w:val="0"/>
      <w:marRight w:val="0"/>
      <w:marTop w:val="0"/>
      <w:marBottom w:val="0"/>
      <w:divBdr>
        <w:top w:val="none" w:sz="0" w:space="0" w:color="auto"/>
        <w:left w:val="none" w:sz="0" w:space="0" w:color="auto"/>
        <w:bottom w:val="none" w:sz="0" w:space="0" w:color="auto"/>
        <w:right w:val="none" w:sz="0" w:space="0" w:color="auto"/>
      </w:divBdr>
    </w:div>
    <w:div w:id="411858892">
      <w:bodyDiv w:val="1"/>
      <w:marLeft w:val="0"/>
      <w:marRight w:val="0"/>
      <w:marTop w:val="0"/>
      <w:marBottom w:val="0"/>
      <w:divBdr>
        <w:top w:val="none" w:sz="0" w:space="0" w:color="auto"/>
        <w:left w:val="none" w:sz="0" w:space="0" w:color="auto"/>
        <w:bottom w:val="none" w:sz="0" w:space="0" w:color="auto"/>
        <w:right w:val="none" w:sz="0" w:space="0" w:color="auto"/>
      </w:divBdr>
    </w:div>
    <w:div w:id="645210562">
      <w:bodyDiv w:val="1"/>
      <w:marLeft w:val="0"/>
      <w:marRight w:val="0"/>
      <w:marTop w:val="0"/>
      <w:marBottom w:val="0"/>
      <w:divBdr>
        <w:top w:val="none" w:sz="0" w:space="0" w:color="auto"/>
        <w:left w:val="none" w:sz="0" w:space="0" w:color="auto"/>
        <w:bottom w:val="none" w:sz="0" w:space="0" w:color="auto"/>
        <w:right w:val="none" w:sz="0" w:space="0" w:color="auto"/>
      </w:divBdr>
    </w:div>
    <w:div w:id="777867903">
      <w:bodyDiv w:val="1"/>
      <w:marLeft w:val="0"/>
      <w:marRight w:val="0"/>
      <w:marTop w:val="0"/>
      <w:marBottom w:val="0"/>
      <w:divBdr>
        <w:top w:val="none" w:sz="0" w:space="0" w:color="auto"/>
        <w:left w:val="none" w:sz="0" w:space="0" w:color="auto"/>
        <w:bottom w:val="none" w:sz="0" w:space="0" w:color="auto"/>
        <w:right w:val="none" w:sz="0" w:space="0" w:color="auto"/>
      </w:divBdr>
    </w:div>
    <w:div w:id="841970466">
      <w:bodyDiv w:val="1"/>
      <w:marLeft w:val="0"/>
      <w:marRight w:val="0"/>
      <w:marTop w:val="0"/>
      <w:marBottom w:val="0"/>
      <w:divBdr>
        <w:top w:val="none" w:sz="0" w:space="0" w:color="auto"/>
        <w:left w:val="none" w:sz="0" w:space="0" w:color="auto"/>
        <w:bottom w:val="none" w:sz="0" w:space="0" w:color="auto"/>
        <w:right w:val="none" w:sz="0" w:space="0" w:color="auto"/>
      </w:divBdr>
    </w:div>
    <w:div w:id="1925214826">
      <w:bodyDiv w:val="1"/>
      <w:marLeft w:val="0"/>
      <w:marRight w:val="0"/>
      <w:marTop w:val="0"/>
      <w:marBottom w:val="0"/>
      <w:divBdr>
        <w:top w:val="none" w:sz="0" w:space="0" w:color="auto"/>
        <w:left w:val="none" w:sz="0" w:space="0" w:color="auto"/>
        <w:bottom w:val="none" w:sz="0" w:space="0" w:color="auto"/>
        <w:right w:val="none" w:sz="0" w:space="0" w:color="auto"/>
      </w:divBdr>
    </w:div>
    <w:div w:id="2090535335">
      <w:bodyDiv w:val="1"/>
      <w:marLeft w:val="0"/>
      <w:marRight w:val="0"/>
      <w:marTop w:val="0"/>
      <w:marBottom w:val="0"/>
      <w:divBdr>
        <w:top w:val="none" w:sz="0" w:space="0" w:color="auto"/>
        <w:left w:val="none" w:sz="0" w:space="0" w:color="auto"/>
        <w:bottom w:val="none" w:sz="0" w:space="0" w:color="auto"/>
        <w:right w:val="none" w:sz="0" w:space="0" w:color="auto"/>
      </w:divBdr>
    </w:div>
    <w:div w:id="213150962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12.png"/></Relationships>
</file>

<file path=word/_rels/header1.xml.rels><?xml version="1.0" encoding="UTF-8" standalone="yes"?>
<Relationships xmlns="http://schemas.openxmlformats.org/package/2006/relationships"><Relationship Id="rId1" Type="http://schemas.openxmlformats.org/officeDocument/2006/relationships/image" Target="media/image11.png"/></Relationships>
</file>

<file path=word/_rels/header2.xml.rels><?xml version="1.0" encoding="UTF-8" standalone="yes"?>
<Relationships xmlns="http://schemas.openxmlformats.org/package/2006/relationships"><Relationship Id="rId1" Type="http://schemas.openxmlformats.org/officeDocument/2006/relationships/image" Target="media/image11.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18429EF-20EC-45BB-BD29-C0C92C27AE9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786</Words>
  <Characters>4955</Characters>
  <Application>Microsoft Office Word</Application>
  <DocSecurity>0</DocSecurity>
  <Lines>41</Lines>
  <Paragraphs>11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5730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David Weninger;Gregor von Borstel</dc:creator>
  <cp:keywords/>
  <dc:description/>
  <cp:lastModifiedBy>Gregor von Borstel</cp:lastModifiedBy>
  <cp:revision>5</cp:revision>
  <cp:lastPrinted>2020-10-24T10:49:00Z</cp:lastPrinted>
  <dcterms:created xsi:type="dcterms:W3CDTF">2020-10-24T10:38:00Z</dcterms:created>
  <dcterms:modified xsi:type="dcterms:W3CDTF">2020-10-24T10:52:00Z</dcterms:modified>
</cp:coreProperties>
</file>