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B439F8" w14:textId="77777777" w:rsidR="00971E05" w:rsidRPr="00854ED4" w:rsidRDefault="00971E05" w:rsidP="00971E05">
      <w:pPr>
        <w:tabs>
          <w:tab w:val="left" w:pos="508"/>
        </w:tabs>
        <w:spacing w:after="120"/>
        <w:rPr>
          <w:b/>
          <w:sz w:val="28"/>
        </w:rPr>
      </w:pPr>
      <w:bookmarkStart w:id="1" w:name="_GoBack"/>
      <w:bookmarkEnd w:id="1"/>
      <w:r w:rsidRPr="00854ED4">
        <w:rPr>
          <w:b/>
          <w:sz w:val="28"/>
        </w:rPr>
        <w:t>Sortierungsphase (Einzelarbeit)</w:t>
      </w:r>
    </w:p>
    <w:p w14:paraId="27839B9B" w14:textId="4668EFD0" w:rsidR="00971E05" w:rsidRDefault="00971E05" w:rsidP="00971E05">
      <w:pPr>
        <w:tabs>
          <w:tab w:val="left" w:pos="508"/>
        </w:tabs>
        <w:jc w:val="both"/>
        <w:rPr>
          <w:sz w:val="28"/>
        </w:rPr>
      </w:pPr>
      <w:r w:rsidRPr="00905B3D">
        <w:rPr>
          <w:sz w:val="28"/>
        </w:rPr>
        <w:t xml:space="preserve">Die </w:t>
      </w:r>
      <w:r>
        <w:rPr>
          <w:sz w:val="28"/>
        </w:rPr>
        <w:t>wichtigen</w:t>
      </w:r>
      <w:r w:rsidRPr="00905B3D">
        <w:rPr>
          <w:sz w:val="28"/>
        </w:rPr>
        <w:t xml:space="preserve"> Begriffe </w:t>
      </w:r>
      <w:r>
        <w:rPr>
          <w:sz w:val="28"/>
        </w:rPr>
        <w:t>zum</w:t>
      </w:r>
      <w:r w:rsidRPr="00905B3D">
        <w:rPr>
          <w:sz w:val="28"/>
        </w:rPr>
        <w:t xml:space="preserve"> Thema</w:t>
      </w:r>
      <w:r>
        <w:rPr>
          <w:sz w:val="28"/>
        </w:rPr>
        <w:t xml:space="preserve"> chemisches Gleichgewicht</w:t>
      </w:r>
      <w:r w:rsidRPr="00905B3D">
        <w:rPr>
          <w:sz w:val="28"/>
        </w:rPr>
        <w:t xml:space="preserve"> werden auf Kärtchen geschrieben. In Einzelarbeit werden die Kärtchen in zwei Stapel aufgeteilt. Auf die eine Seite kommen alle Begriffe, die bereits sicher erklärt werden können. Auf die andere Seite werden alle Begriffe gelegt, die noch nicht beherrscht werden oder erst teilweise verstanden worden sind. </w:t>
      </w:r>
    </w:p>
    <w:p w14:paraId="7EF54F83" w14:textId="6688BD28" w:rsidR="00971E05" w:rsidRPr="00854ED4" w:rsidRDefault="00971E05" w:rsidP="00971E05">
      <w:pPr>
        <w:tabs>
          <w:tab w:val="left" w:pos="508"/>
        </w:tabs>
        <w:spacing w:before="240" w:after="120"/>
        <w:rPr>
          <w:b/>
          <w:sz w:val="28"/>
        </w:rPr>
      </w:pPr>
      <w:r w:rsidRPr="00854ED4">
        <w:rPr>
          <w:b/>
          <w:sz w:val="28"/>
        </w:rPr>
        <w:t>Erklärungs</w:t>
      </w:r>
      <w:r w:rsidR="00DE4E77">
        <w:rPr>
          <w:b/>
          <w:sz w:val="28"/>
        </w:rPr>
        <w:t>- und Vernetzungs</w:t>
      </w:r>
      <w:r w:rsidRPr="00854ED4">
        <w:rPr>
          <w:b/>
          <w:sz w:val="28"/>
        </w:rPr>
        <w:t>phase (Partner- / Gruppenarbeit)</w:t>
      </w:r>
    </w:p>
    <w:p w14:paraId="23F85C5D" w14:textId="7880F1D9" w:rsidR="00971E05" w:rsidRDefault="00971E05" w:rsidP="00971E05">
      <w:pPr>
        <w:tabs>
          <w:tab w:val="left" w:pos="508"/>
        </w:tabs>
        <w:jc w:val="both"/>
        <w:rPr>
          <w:sz w:val="28"/>
        </w:rPr>
      </w:pPr>
      <w:r w:rsidRPr="00905B3D">
        <w:rPr>
          <w:sz w:val="28"/>
        </w:rPr>
        <w:t>Nach dem Sortiervorgang wird in Einzel– oder Partnerarbeit</w:t>
      </w:r>
      <w:r>
        <w:rPr>
          <w:sz w:val="28"/>
        </w:rPr>
        <w:t xml:space="preserve"> bzw. Gruppenarbeit </w:t>
      </w:r>
      <w:r w:rsidRPr="00905B3D">
        <w:rPr>
          <w:sz w:val="28"/>
        </w:rPr>
        <w:t>versucht, die Informationslücken zu schließen (z.B. durch Nachschlagen im Skript, in einem Fachbuch, durch Nachfragen</w:t>
      </w:r>
      <w:r>
        <w:rPr>
          <w:sz w:val="28"/>
        </w:rPr>
        <w:t xml:space="preserve"> in der Gruppe</w:t>
      </w:r>
      <w:r w:rsidRPr="00905B3D">
        <w:rPr>
          <w:sz w:val="28"/>
        </w:rPr>
        <w:t xml:space="preserve">, …). </w:t>
      </w:r>
      <w:r w:rsidR="00DE4E77">
        <w:rPr>
          <w:sz w:val="28"/>
        </w:rPr>
        <w:t>Anschließend werden möglichst viele Karten miteinander in Beziehung gesetzt, in dem man die darauf abgedruckten Worte zu sinnvollen Aussagen verknüpft</w:t>
      </w:r>
      <w:r w:rsidRPr="00905B3D">
        <w:rPr>
          <w:sz w:val="28"/>
        </w:rPr>
        <w:t>.</w:t>
      </w:r>
    </w:p>
    <w:p w14:paraId="3A3ACDC9" w14:textId="2AAD4FB6" w:rsidR="00971E05" w:rsidRDefault="00971E05" w:rsidP="00971E05">
      <w:r>
        <w:rPr>
          <w:noProof/>
        </w:rPr>
        <mc:AlternateContent>
          <mc:Choice Requires="wps">
            <w:drawing>
              <wp:anchor distT="0" distB="0" distL="114300" distR="114300" simplePos="0" relativeHeight="251660288" behindDoc="0" locked="0" layoutInCell="1" allowOverlap="1" wp14:anchorId="7A56B4C7" wp14:editId="55D7B0CA">
                <wp:simplePos x="0" y="0"/>
                <wp:positionH relativeFrom="margin">
                  <wp:align>right</wp:align>
                </wp:positionH>
                <wp:positionV relativeFrom="paragraph">
                  <wp:posOffset>74930</wp:posOffset>
                </wp:positionV>
                <wp:extent cx="2378497" cy="1572451"/>
                <wp:effectExtent l="0" t="0" r="22225" b="237490"/>
                <wp:wrapNone/>
                <wp:docPr id="2" name="Sprechblase: rechteckig mit abgerundeten Ecken 2"/>
                <wp:cNvGraphicFramePr/>
                <a:graphic xmlns:a="http://schemas.openxmlformats.org/drawingml/2006/main">
                  <a:graphicData uri="http://schemas.microsoft.com/office/word/2010/wordprocessingShape">
                    <wps:wsp>
                      <wps:cNvSpPr/>
                      <wps:spPr>
                        <a:xfrm>
                          <a:off x="0" y="0"/>
                          <a:ext cx="2378497" cy="1572451"/>
                        </a:xfrm>
                        <a:prstGeom prst="wedgeRoundRectCallout">
                          <a:avLst/>
                        </a:prstGeom>
                      </wps:spPr>
                      <wps:style>
                        <a:lnRef idx="2">
                          <a:schemeClr val="accent6"/>
                        </a:lnRef>
                        <a:fillRef idx="1">
                          <a:schemeClr val="lt1"/>
                        </a:fillRef>
                        <a:effectRef idx="0">
                          <a:schemeClr val="accent6"/>
                        </a:effectRef>
                        <a:fontRef idx="minor">
                          <a:schemeClr val="dk1"/>
                        </a:fontRef>
                      </wps:style>
                      <wps:txbx>
                        <w:txbxContent>
                          <w:p w14:paraId="2ABF5A6F" w14:textId="77777777" w:rsidR="00971E05" w:rsidRPr="00FF1259" w:rsidRDefault="00971E05" w:rsidP="00971E05">
                            <w:pPr>
                              <w:jc w:val="center"/>
                              <w:rPr>
                                <w:sz w:val="32"/>
                                <w:szCs w:val="32"/>
                              </w:rPr>
                            </w:pPr>
                            <w:r w:rsidRPr="00FF1259">
                              <w:rPr>
                                <w:sz w:val="32"/>
                                <w:szCs w:val="32"/>
                              </w:rPr>
                              <w:t>Einfluss der Konzentration auf die Gleichgewichtslage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56B4C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rechblase: rechteckig mit abgerundeten Ecken 2" o:spid="_x0000_s1026" type="#_x0000_t62" style="position:absolute;margin-left:136.1pt;margin-top:5.9pt;width:187.3pt;height:123.8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" adj="6300,24300" fillcolor="white [3201]" strokecolor="#70ad47 [3209]" strokeweight="1pt">
                <v:textbox>
                  <w:txbxContent>
                    <w:p w14:paraId="2ABF5A6F" w14:textId="77777777" w:rsidR="00971E05" w:rsidRPr="00FF1259" w:rsidRDefault="00971E05" w:rsidP="00971E05">
                      <w:pPr>
                        <w:jc w:val="center"/>
                        <w:rPr>
                          <w:sz w:val="32"/>
                          <w:szCs w:val="32"/>
                        </w:rPr>
                      </w:pPr>
                      <w:r w:rsidRPr="00FF1259">
                        <w:rPr>
                          <w:sz w:val="32"/>
                          <w:szCs w:val="32"/>
                        </w:rPr>
                        <w:t>Einfluss der Konzentration auf die Gleichgewichtslage</w:t>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307B6733" wp14:editId="45EC1A59">
                <wp:simplePos x="0" y="0"/>
                <wp:positionH relativeFrom="margin">
                  <wp:align>left</wp:align>
                </wp:positionH>
                <wp:positionV relativeFrom="paragraph">
                  <wp:posOffset>82550</wp:posOffset>
                </wp:positionV>
                <wp:extent cx="2362200" cy="1513840"/>
                <wp:effectExtent l="0" t="0" r="19050" b="200660"/>
                <wp:wrapNone/>
                <wp:docPr id="1" name="Sprechblase: rechteckig mit abgerundeten Ecken 1"/>
                <wp:cNvGraphicFramePr/>
                <a:graphic xmlns:a="http://schemas.openxmlformats.org/drawingml/2006/main">
                  <a:graphicData uri="http://schemas.microsoft.com/office/word/2010/wordprocessingShape">
                    <wps:wsp>
                      <wps:cNvSpPr/>
                      <wps:spPr>
                        <a:xfrm>
                          <a:off x="0" y="0"/>
                          <a:ext cx="2362200" cy="1513840"/>
                        </a:xfrm>
                        <a:prstGeom prst="wedgeRoundRectCallout">
                          <a:avLst/>
                        </a:prstGeom>
                      </wps:spPr>
                      <wps:style>
                        <a:lnRef idx="2">
                          <a:schemeClr val="accent6"/>
                        </a:lnRef>
                        <a:fillRef idx="1">
                          <a:schemeClr val="lt1"/>
                        </a:fillRef>
                        <a:effectRef idx="0">
                          <a:schemeClr val="accent6"/>
                        </a:effectRef>
                        <a:fontRef idx="minor">
                          <a:schemeClr val="dk1"/>
                        </a:fontRef>
                      </wps:style>
                      <wps:txbx>
                        <w:txbxContent>
                          <w:p w14:paraId="4FF51D89" w14:textId="77777777" w:rsidR="00971E05" w:rsidRPr="00FF1259" w:rsidRDefault="00971E05" w:rsidP="00971E05">
                            <w:pPr>
                              <w:jc w:val="center"/>
                              <w:rPr>
                                <w:rFonts w:cstheme="minorHAnsi"/>
                                <w:sz w:val="32"/>
                                <w:szCs w:val="32"/>
                              </w:rPr>
                            </w:pPr>
                            <w:proofErr w:type="spellStart"/>
                            <w:r w:rsidRPr="00FF1259">
                              <w:rPr>
                                <w:rFonts w:cstheme="minorHAnsi"/>
                                <w:sz w:val="32"/>
                                <w:szCs w:val="32"/>
                              </w:rPr>
                              <w:t>Stechheberversuch</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B6733" id="Sprechblase: rechteckig mit abgerundeten Ecken 1" o:spid="_x0000_s1027" type="#_x0000_t62" style="position:absolute;margin-left:0;margin-top:6.5pt;width:186pt;height:119.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" adj="6300,24300" fillcolor="white [3201]" strokecolor="#70ad47 [3209]" strokeweight="1pt">
                <v:textbox>
                  <w:txbxContent>
                    <w:p w14:paraId="4FF51D89" w14:textId="77777777" w:rsidR="00971E05" w:rsidRPr="00FF1259" w:rsidRDefault="00971E05" w:rsidP="00971E05">
                      <w:pPr>
                        <w:jc w:val="center"/>
                        <w:rPr>
                          <w:rFonts w:cstheme="minorHAnsi"/>
                          <w:sz w:val="32"/>
                          <w:szCs w:val="32"/>
                        </w:rPr>
                      </w:pPr>
                      <w:proofErr w:type="spellStart"/>
                      <w:r w:rsidRPr="00FF1259">
                        <w:rPr>
                          <w:rFonts w:cstheme="minorHAnsi"/>
                          <w:sz w:val="32"/>
                          <w:szCs w:val="32"/>
                        </w:rPr>
                        <w:t>Stechheberversuch</w:t>
                      </w:r>
                      <w:proofErr w:type="spellEnd"/>
                    </w:p>
                  </w:txbxContent>
                </v:textbox>
                <w10:wrap anchorx="margin"/>
              </v:shape>
            </w:pict>
          </mc:Fallback>
        </mc:AlternateContent>
      </w:r>
    </w:p>
    <w:p w14:paraId="7CF56E55" w14:textId="56FE4450" w:rsidR="00971E05" w:rsidRDefault="00971E05" w:rsidP="00971E05"/>
    <w:p w14:paraId="6E96BCAB" w14:textId="77777777" w:rsidR="00971E05" w:rsidRDefault="00971E05" w:rsidP="00971E05"/>
    <w:p w14:paraId="27D0EDD3" w14:textId="77777777" w:rsidR="00971E05" w:rsidRDefault="00971E05" w:rsidP="00971E05"/>
    <w:p w14:paraId="15407B51" w14:textId="77777777" w:rsidR="00971E05" w:rsidRDefault="00971E05" w:rsidP="00971E05"/>
    <w:p w14:paraId="65C786B9" w14:textId="77777777" w:rsidR="00971E05" w:rsidRDefault="00971E05" w:rsidP="00971E05"/>
    <w:p w14:paraId="32885F2B" w14:textId="081408CD" w:rsidR="00971E05" w:rsidRDefault="00971E05" w:rsidP="00971E05"/>
    <w:p w14:paraId="34B7C70B" w14:textId="6FB38BB9" w:rsidR="00971E05" w:rsidRDefault="00971E05" w:rsidP="00971E05">
      <w:r>
        <w:rPr>
          <w:noProof/>
        </w:rPr>
        <mc:AlternateContent>
          <mc:Choice Requires="wps">
            <w:drawing>
              <wp:anchor distT="0" distB="0" distL="114300" distR="114300" simplePos="0" relativeHeight="251662336" behindDoc="0" locked="0" layoutInCell="1" allowOverlap="1" wp14:anchorId="0C62E2FE" wp14:editId="560431F7">
                <wp:simplePos x="0" y="0"/>
                <wp:positionH relativeFrom="margin">
                  <wp:align>right</wp:align>
                </wp:positionH>
                <wp:positionV relativeFrom="paragraph">
                  <wp:posOffset>1270</wp:posOffset>
                </wp:positionV>
                <wp:extent cx="2357120" cy="1466215"/>
                <wp:effectExtent l="0" t="0" r="24130" b="210185"/>
                <wp:wrapNone/>
                <wp:docPr id="4" name="Sprechblase: rechteckig mit abgerundeten Ecken 4"/>
                <wp:cNvGraphicFramePr/>
                <a:graphic xmlns:a="http://schemas.openxmlformats.org/drawingml/2006/main">
                  <a:graphicData uri="http://schemas.microsoft.com/office/word/2010/wordprocessingShape">
                    <wps:wsp>
                      <wps:cNvSpPr/>
                      <wps:spPr>
                        <a:xfrm>
                          <a:off x="0" y="0"/>
                          <a:ext cx="2357120" cy="1466215"/>
                        </a:xfrm>
                        <a:prstGeom prst="wedgeRoundRectCallout">
                          <a:avLst/>
                        </a:prstGeom>
                      </wps:spPr>
                      <wps:style>
                        <a:lnRef idx="2">
                          <a:schemeClr val="accent6"/>
                        </a:lnRef>
                        <a:fillRef idx="1">
                          <a:schemeClr val="lt1"/>
                        </a:fillRef>
                        <a:effectRef idx="0">
                          <a:schemeClr val="accent6"/>
                        </a:effectRef>
                        <a:fontRef idx="minor">
                          <a:schemeClr val="dk1"/>
                        </a:fontRef>
                      </wps:style>
                      <wps:txbx>
                        <w:txbxContent>
                          <w:p w14:paraId="64711B8F" w14:textId="77777777" w:rsidR="00971E05" w:rsidRPr="00CE036B" w:rsidRDefault="00971E05" w:rsidP="00971E05">
                            <w:pPr>
                              <w:jc w:val="center"/>
                              <w:rPr>
                                <w:sz w:val="32"/>
                                <w:szCs w:val="32"/>
                              </w:rPr>
                            </w:pPr>
                            <w:r w:rsidRPr="00CE036B">
                              <w:rPr>
                                <w:sz w:val="32"/>
                                <w:szCs w:val="32"/>
                              </w:rPr>
                              <w:t>Produkt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62E2FE" id="Sprechblase: rechteckig mit abgerundeten Ecken 4" o:spid="_x0000_s1028" type="#_x0000_t62" style="position:absolute;margin-left:134.4pt;margin-top:.1pt;width:185.6pt;height:115.4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" adj="6300,24300" fillcolor="white [3201]" strokecolor="#70ad47 [3209]" strokeweight="1pt">
                <v:textbox>
                  <w:txbxContent>
                    <w:p w14:paraId="64711B8F" w14:textId="77777777" w:rsidR="00971E05" w:rsidRPr="00CE036B" w:rsidRDefault="00971E05" w:rsidP="00971E05">
                      <w:pPr>
                        <w:jc w:val="center"/>
                        <w:rPr>
                          <w:sz w:val="32"/>
                          <w:szCs w:val="32"/>
                        </w:rPr>
                      </w:pPr>
                      <w:r w:rsidRPr="00CE036B">
                        <w:rPr>
                          <w:sz w:val="32"/>
                          <w:szCs w:val="32"/>
                        </w:rPr>
                        <w:t>Produkt</w:t>
                      </w:r>
                    </w:p>
                  </w:txbxContent>
                </v:textbox>
                <w10:wrap anchorx="margin"/>
              </v:shape>
            </w:pict>
          </mc:Fallback>
        </mc:AlternateContent>
      </w:r>
      <w:r>
        <w:rPr>
          <w:noProof/>
        </w:rPr>
        <mc:AlternateContent>
          <mc:Choice Requires="wps">
            <w:drawing>
              <wp:anchor distT="0" distB="0" distL="114300" distR="114300" simplePos="0" relativeHeight="251661312" behindDoc="0" locked="0" layoutInCell="1" allowOverlap="1" wp14:anchorId="7FE21BD2" wp14:editId="056E4AE0">
                <wp:simplePos x="0" y="0"/>
                <wp:positionH relativeFrom="margin">
                  <wp:align>left</wp:align>
                </wp:positionH>
                <wp:positionV relativeFrom="paragraph">
                  <wp:posOffset>53975</wp:posOffset>
                </wp:positionV>
                <wp:extent cx="2367926" cy="1482596"/>
                <wp:effectExtent l="0" t="0" r="13335" b="213360"/>
                <wp:wrapNone/>
                <wp:docPr id="3" name="Sprechblase: rechteckig mit abgerundeten Ecken 3"/>
                <wp:cNvGraphicFramePr/>
                <a:graphic xmlns:a="http://schemas.openxmlformats.org/drawingml/2006/main">
                  <a:graphicData uri="http://schemas.microsoft.com/office/word/2010/wordprocessingShape">
                    <wps:wsp>
                      <wps:cNvSpPr/>
                      <wps:spPr>
                        <a:xfrm>
                          <a:off x="0" y="0"/>
                          <a:ext cx="2367926" cy="1482596"/>
                        </a:xfrm>
                        <a:prstGeom prst="wedgeRoundRectCallout">
                          <a:avLst/>
                        </a:prstGeom>
                      </wps:spPr>
                      <wps:style>
                        <a:lnRef idx="2">
                          <a:schemeClr val="accent6"/>
                        </a:lnRef>
                        <a:fillRef idx="1">
                          <a:schemeClr val="lt1"/>
                        </a:fillRef>
                        <a:effectRef idx="0">
                          <a:schemeClr val="accent6"/>
                        </a:effectRef>
                        <a:fontRef idx="minor">
                          <a:schemeClr val="dk1"/>
                        </a:fontRef>
                      </wps:style>
                      <wps:txbx>
                        <w:txbxContent>
                          <w:p w14:paraId="4A5C41CB" w14:textId="77777777" w:rsidR="00971E05" w:rsidRPr="006F2D97" w:rsidRDefault="00971E05" w:rsidP="00971E05">
                            <w:pPr>
                              <w:jc w:val="center"/>
                              <w:rPr>
                                <w:sz w:val="32"/>
                                <w:szCs w:val="32"/>
                              </w:rPr>
                            </w:pPr>
                            <w:r w:rsidRPr="006F2D97">
                              <w:rPr>
                                <w:sz w:val="32"/>
                                <w:szCs w:val="32"/>
                              </w:rPr>
                              <w:t>Einfluss des Drucks auf die Gleichgewichtslage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21BD2" id="Sprechblase: rechteckig mit abgerundeten Ecken 3" o:spid="_x0000_s1029" type="#_x0000_t62" style="position:absolute;margin-left:0;margin-top:4.25pt;width:186.45pt;height:116.7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" adj="6300,24300" fillcolor="white [3201]" strokecolor="#70ad47 [3209]" strokeweight="1pt">
                <v:textbox>
                  <w:txbxContent>
                    <w:p w14:paraId="4A5C41CB" w14:textId="77777777" w:rsidR="00971E05" w:rsidRPr="006F2D97" w:rsidRDefault="00971E05" w:rsidP="00971E05">
                      <w:pPr>
                        <w:jc w:val="center"/>
                        <w:rPr>
                          <w:sz w:val="32"/>
                          <w:szCs w:val="32"/>
                        </w:rPr>
                      </w:pPr>
                      <w:r w:rsidRPr="006F2D97">
                        <w:rPr>
                          <w:sz w:val="32"/>
                          <w:szCs w:val="32"/>
                        </w:rPr>
                        <w:t>Einfluss des Drucks auf die Gleichgewichtslage</w:t>
                      </w:r>
                    </w:p>
                  </w:txbxContent>
                </v:textbox>
                <w10:wrap anchorx="margin"/>
              </v:shape>
            </w:pict>
          </mc:Fallback>
        </mc:AlternateContent>
      </w:r>
    </w:p>
    <w:p w14:paraId="095BC359" w14:textId="1286DDA1" w:rsidR="00971E05" w:rsidRDefault="00971E05" w:rsidP="00971E05"/>
    <w:p w14:paraId="2061D259" w14:textId="77777777" w:rsidR="00971E05" w:rsidRDefault="00971E05" w:rsidP="00971E05"/>
    <w:p w14:paraId="63CF6FD4" w14:textId="10D868E4" w:rsidR="00971E05" w:rsidRDefault="00971E05" w:rsidP="00971E05"/>
    <w:p w14:paraId="28020D81" w14:textId="77777777" w:rsidR="00971E05" w:rsidRDefault="00971E05" w:rsidP="00971E05"/>
    <w:p w14:paraId="71CCE082" w14:textId="77777777" w:rsidR="00971E05" w:rsidRDefault="00971E05" w:rsidP="00971E05"/>
    <w:p w14:paraId="5BCDC27A" w14:textId="5C6055AF" w:rsidR="00971E05" w:rsidRDefault="00971E05" w:rsidP="00971E05">
      <w:r>
        <w:rPr>
          <w:noProof/>
        </w:rPr>
        <mc:AlternateContent>
          <mc:Choice Requires="wps">
            <w:drawing>
              <wp:anchor distT="0" distB="0" distL="114300" distR="114300" simplePos="0" relativeHeight="251663360" behindDoc="0" locked="0" layoutInCell="1" allowOverlap="1" wp14:anchorId="11A7D069" wp14:editId="76C3F9CE">
                <wp:simplePos x="0" y="0"/>
                <wp:positionH relativeFrom="margin">
                  <wp:align>left</wp:align>
                </wp:positionH>
                <wp:positionV relativeFrom="paragraph">
                  <wp:posOffset>152400</wp:posOffset>
                </wp:positionV>
                <wp:extent cx="2457780" cy="1469382"/>
                <wp:effectExtent l="0" t="0" r="19050" b="207645"/>
                <wp:wrapNone/>
                <wp:docPr id="5" name="Sprechblase: rechteckig mit abgerundeten Ecken 5"/>
                <wp:cNvGraphicFramePr/>
                <a:graphic xmlns:a="http://schemas.openxmlformats.org/drawingml/2006/main">
                  <a:graphicData uri="http://schemas.microsoft.com/office/word/2010/wordprocessingShape">
                    <wps:wsp>
                      <wps:cNvSpPr/>
                      <wps:spPr>
                        <a:xfrm>
                          <a:off x="0" y="0"/>
                          <a:ext cx="2457780" cy="1469382"/>
                        </a:xfrm>
                        <a:prstGeom prst="wedgeRoundRectCallout">
                          <a:avLst/>
                        </a:prstGeom>
                      </wps:spPr>
                      <wps:style>
                        <a:lnRef idx="2">
                          <a:schemeClr val="accent6"/>
                        </a:lnRef>
                        <a:fillRef idx="1">
                          <a:schemeClr val="lt1"/>
                        </a:fillRef>
                        <a:effectRef idx="0">
                          <a:schemeClr val="accent6"/>
                        </a:effectRef>
                        <a:fontRef idx="minor">
                          <a:schemeClr val="dk1"/>
                        </a:fontRef>
                      </wps:style>
                      <wps:txbx>
                        <w:txbxContent>
                          <w:p w14:paraId="5B0D5033" w14:textId="77777777" w:rsidR="00971E05" w:rsidRPr="003B0435" w:rsidRDefault="00971E05" w:rsidP="00971E05">
                            <w:pPr>
                              <w:jc w:val="center"/>
                              <w:rPr>
                                <w:sz w:val="32"/>
                                <w:szCs w:val="32"/>
                              </w:rPr>
                            </w:pPr>
                            <w:r w:rsidRPr="003B0435">
                              <w:rPr>
                                <w:sz w:val="32"/>
                                <w:szCs w:val="32"/>
                              </w:rPr>
                              <w:t>Edukt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A7D069" id="Sprechblase: rechteckig mit abgerundeten Ecken 5" o:spid="_x0000_s1030" type="#_x0000_t62" style="position:absolute;margin-left:0;margin-top:12pt;width:193.55pt;height:115.7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" adj="6300,24300" fillcolor="white [3201]" strokecolor="#70ad47 [3209]" strokeweight="1pt">
                <v:textbox>
                  <w:txbxContent>
                    <w:p w14:paraId="5B0D5033" w14:textId="77777777" w:rsidR="00971E05" w:rsidRPr="003B0435" w:rsidRDefault="00971E05" w:rsidP="00971E05">
                      <w:pPr>
                        <w:jc w:val="center"/>
                        <w:rPr>
                          <w:sz w:val="32"/>
                          <w:szCs w:val="32"/>
                        </w:rPr>
                      </w:pPr>
                      <w:r w:rsidRPr="003B0435">
                        <w:rPr>
                          <w:sz w:val="32"/>
                          <w:szCs w:val="32"/>
                        </w:rPr>
                        <w:t>Edukt</w:t>
                      </w:r>
                    </w:p>
                  </w:txbxContent>
                </v:textbox>
                <w10:wrap anchorx="margin"/>
              </v:shape>
            </w:pict>
          </mc:Fallback>
        </mc:AlternateContent>
      </w:r>
      <w:r>
        <w:rPr>
          <w:noProof/>
        </w:rPr>
        <mc:AlternateContent>
          <mc:Choice Requires="wps">
            <w:drawing>
              <wp:anchor distT="0" distB="0" distL="114300" distR="114300" simplePos="0" relativeHeight="251664384" behindDoc="0" locked="0" layoutInCell="1" allowOverlap="1" wp14:anchorId="60B321C5" wp14:editId="660EDD17">
                <wp:simplePos x="0" y="0"/>
                <wp:positionH relativeFrom="margin">
                  <wp:align>right</wp:align>
                </wp:positionH>
                <wp:positionV relativeFrom="paragraph">
                  <wp:posOffset>123190</wp:posOffset>
                </wp:positionV>
                <wp:extent cx="2441575" cy="1497965"/>
                <wp:effectExtent l="0" t="0" r="15875" b="216535"/>
                <wp:wrapNone/>
                <wp:docPr id="6" name="Sprechblase: rechteckig mit abgerundeten Ecken 6"/>
                <wp:cNvGraphicFramePr/>
                <a:graphic xmlns:a="http://schemas.openxmlformats.org/drawingml/2006/main">
                  <a:graphicData uri="http://schemas.microsoft.com/office/word/2010/wordprocessingShape">
                    <wps:wsp>
                      <wps:cNvSpPr/>
                      <wps:spPr>
                        <a:xfrm>
                          <a:off x="0" y="0"/>
                          <a:ext cx="2441575" cy="1497965"/>
                        </a:xfrm>
                        <a:prstGeom prst="wedgeRoundRectCallout">
                          <a:avLst/>
                        </a:prstGeom>
                      </wps:spPr>
                      <wps:style>
                        <a:lnRef idx="2">
                          <a:schemeClr val="accent6"/>
                        </a:lnRef>
                        <a:fillRef idx="1">
                          <a:schemeClr val="lt1"/>
                        </a:fillRef>
                        <a:effectRef idx="0">
                          <a:schemeClr val="accent6"/>
                        </a:effectRef>
                        <a:fontRef idx="minor">
                          <a:schemeClr val="dk1"/>
                        </a:fontRef>
                      </wps:style>
                      <wps:txbx>
                        <w:txbxContent>
                          <w:p w14:paraId="10EE8929" w14:textId="77777777" w:rsidR="00971E05" w:rsidRPr="003B0435" w:rsidRDefault="00971E05" w:rsidP="00971E05">
                            <w:pPr>
                              <w:jc w:val="center"/>
                              <w:rPr>
                                <w:sz w:val="32"/>
                                <w:szCs w:val="32"/>
                              </w:rPr>
                            </w:pPr>
                            <w:r w:rsidRPr="003B0435">
                              <w:rPr>
                                <w:sz w:val="32"/>
                                <w:szCs w:val="32"/>
                              </w:rPr>
                              <w:t>Prinzip von Le Chatelier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B321C5" id="Sprechblase: rechteckig mit abgerundeten Ecken 6" o:spid="_x0000_s1031" type="#_x0000_t62" style="position:absolute;margin-left:141.05pt;margin-top:9.7pt;width:192.25pt;height:117.9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" adj="6300,24300" fillcolor="white [3201]" strokecolor="#70ad47 [3209]" strokeweight="1pt">
                <v:textbox>
                  <w:txbxContent>
                    <w:p w14:paraId="10EE8929" w14:textId="77777777" w:rsidR="00971E05" w:rsidRPr="003B0435" w:rsidRDefault="00971E05" w:rsidP="00971E05">
                      <w:pPr>
                        <w:jc w:val="center"/>
                        <w:rPr>
                          <w:sz w:val="32"/>
                          <w:szCs w:val="32"/>
                        </w:rPr>
                      </w:pPr>
                      <w:r w:rsidRPr="003B0435">
                        <w:rPr>
                          <w:sz w:val="32"/>
                          <w:szCs w:val="32"/>
                        </w:rPr>
                        <w:t>Prinzip von Le Chatelier</w:t>
                      </w:r>
                    </w:p>
                  </w:txbxContent>
                </v:textbox>
                <w10:wrap anchorx="margin"/>
              </v:shape>
            </w:pict>
          </mc:Fallback>
        </mc:AlternateContent>
      </w:r>
    </w:p>
    <w:p w14:paraId="7FAAA7D8" w14:textId="544E56AF" w:rsidR="00971E05" w:rsidRDefault="00971E05" w:rsidP="00971E05"/>
    <w:p w14:paraId="50F60E64" w14:textId="77777777" w:rsidR="00971E05" w:rsidRDefault="00971E05" w:rsidP="00971E05"/>
    <w:p w14:paraId="0A92F52A" w14:textId="7D3345FC" w:rsidR="00971E05" w:rsidRDefault="00971E05" w:rsidP="00971E05">
      <w:pPr>
        <w:tabs>
          <w:tab w:val="left" w:pos="2769"/>
        </w:tabs>
      </w:pPr>
      <w:r>
        <w:tab/>
      </w:r>
    </w:p>
    <w:p w14:paraId="42D3EFC6" w14:textId="77777777" w:rsidR="00971E05" w:rsidRDefault="00971E05" w:rsidP="00971E05"/>
    <w:p w14:paraId="57A25C84" w14:textId="6741461F" w:rsidR="00971E05" w:rsidRDefault="00971E05" w:rsidP="00971E05"/>
    <w:p w14:paraId="0AC408C7" w14:textId="77777777" w:rsidR="00971E05" w:rsidRDefault="00971E05" w:rsidP="00971E05"/>
    <w:p w14:paraId="02F9026B" w14:textId="750CDFA1" w:rsidR="00971E05" w:rsidRDefault="00971E05" w:rsidP="00971E05">
      <w:r>
        <w:rPr>
          <w:noProof/>
        </w:rPr>
        <w:lastRenderedPageBreak/>
        <mc:AlternateContent>
          <mc:Choice Requires="wps">
            <w:drawing>
              <wp:anchor distT="0" distB="0" distL="114300" distR="114300" simplePos="0" relativeHeight="251665408" behindDoc="0" locked="0" layoutInCell="1" allowOverlap="1" wp14:anchorId="27E894CE" wp14:editId="09EC24D1">
                <wp:simplePos x="0" y="0"/>
                <wp:positionH relativeFrom="margin">
                  <wp:align>left</wp:align>
                </wp:positionH>
                <wp:positionV relativeFrom="paragraph">
                  <wp:posOffset>167005</wp:posOffset>
                </wp:positionV>
                <wp:extent cx="2515922" cy="1448240"/>
                <wp:effectExtent l="0" t="0" r="17780" b="209550"/>
                <wp:wrapNone/>
                <wp:docPr id="7" name="Sprechblase: rechteckig mit abgerundeten Ecken 7"/>
                <wp:cNvGraphicFramePr/>
                <a:graphic xmlns:a="http://schemas.openxmlformats.org/drawingml/2006/main">
                  <a:graphicData uri="http://schemas.microsoft.com/office/word/2010/wordprocessingShape">
                    <wps:wsp>
                      <wps:cNvSpPr/>
                      <wps:spPr>
                        <a:xfrm>
                          <a:off x="0" y="0"/>
                          <a:ext cx="2515922" cy="1448240"/>
                        </a:xfrm>
                        <a:prstGeom prst="wedgeRoundRectCallout">
                          <a:avLst/>
                        </a:prstGeom>
                      </wps:spPr>
                      <wps:style>
                        <a:lnRef idx="2">
                          <a:schemeClr val="accent6"/>
                        </a:lnRef>
                        <a:fillRef idx="1">
                          <a:schemeClr val="lt1"/>
                        </a:fillRef>
                        <a:effectRef idx="0">
                          <a:schemeClr val="accent6"/>
                        </a:effectRef>
                        <a:fontRef idx="minor">
                          <a:schemeClr val="dk1"/>
                        </a:fontRef>
                      </wps:style>
                      <wps:txbx>
                        <w:txbxContent>
                          <w:p w14:paraId="5D7386FA" w14:textId="77777777" w:rsidR="00971E05" w:rsidRPr="00A5163E" w:rsidRDefault="00971E05" w:rsidP="00971E05">
                            <w:pPr>
                              <w:jc w:val="center"/>
                              <w:rPr>
                                <w:sz w:val="32"/>
                                <w:szCs w:val="32"/>
                              </w:rPr>
                            </w:pPr>
                            <w:r w:rsidRPr="00A5163E">
                              <w:rPr>
                                <w:sz w:val="32"/>
                                <w:szCs w:val="32"/>
                              </w:rPr>
                              <w:t>Einfluss der Temperatur auf das chemische Gleichgewicht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E894CE" id="Sprechblase: rechteckig mit abgerundeten Ecken 7" o:spid="_x0000_s1032" type="#_x0000_t62" style="position:absolute;margin-left:0;margin-top:13.15pt;width:198.1pt;height:114.0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" adj="6300,24300" fillcolor="white [3201]" strokecolor="#70ad47 [3209]" strokeweight="1pt">
                <v:textbox>
                  <w:txbxContent>
                    <w:p w14:paraId="5D7386FA" w14:textId="77777777" w:rsidR="00971E05" w:rsidRPr="00A5163E" w:rsidRDefault="00971E05" w:rsidP="00971E05">
                      <w:pPr>
                        <w:jc w:val="center"/>
                        <w:rPr>
                          <w:sz w:val="32"/>
                          <w:szCs w:val="32"/>
                        </w:rPr>
                      </w:pPr>
                      <w:r w:rsidRPr="00A5163E">
                        <w:rPr>
                          <w:sz w:val="32"/>
                          <w:szCs w:val="32"/>
                        </w:rPr>
                        <w:t>Einfluss der Temperatur auf das chemische Gleichgewicht</w:t>
                      </w:r>
                    </w:p>
                  </w:txbxContent>
                </v:textbox>
                <w10:wrap anchorx="margin"/>
              </v:shape>
            </w:pict>
          </mc:Fallback>
        </mc:AlternateContent>
      </w:r>
      <w:r>
        <w:rPr>
          <w:noProof/>
        </w:rPr>
        <mc:AlternateContent>
          <mc:Choice Requires="wps">
            <w:drawing>
              <wp:anchor distT="0" distB="0" distL="114300" distR="114300" simplePos="0" relativeHeight="251667456" behindDoc="0" locked="0" layoutInCell="1" allowOverlap="1" wp14:anchorId="1D903095" wp14:editId="095E9636">
                <wp:simplePos x="0" y="0"/>
                <wp:positionH relativeFrom="margin">
                  <wp:align>right</wp:align>
                </wp:positionH>
                <wp:positionV relativeFrom="paragraph">
                  <wp:posOffset>167005</wp:posOffset>
                </wp:positionV>
                <wp:extent cx="2391711" cy="1477311"/>
                <wp:effectExtent l="0" t="0" r="27940" b="218440"/>
                <wp:wrapNone/>
                <wp:docPr id="9" name="Sprechblase: rechteckig mit abgerundeten Ecken 9"/>
                <wp:cNvGraphicFramePr/>
                <a:graphic xmlns:a="http://schemas.openxmlformats.org/drawingml/2006/main">
                  <a:graphicData uri="http://schemas.microsoft.com/office/word/2010/wordprocessingShape">
                    <wps:wsp>
                      <wps:cNvSpPr/>
                      <wps:spPr>
                        <a:xfrm>
                          <a:off x="0" y="0"/>
                          <a:ext cx="2391711" cy="1477311"/>
                        </a:xfrm>
                        <a:prstGeom prst="wedgeRoundRectCallout">
                          <a:avLst/>
                        </a:prstGeom>
                      </wps:spPr>
                      <wps:style>
                        <a:lnRef idx="2">
                          <a:schemeClr val="accent6"/>
                        </a:lnRef>
                        <a:fillRef idx="1">
                          <a:schemeClr val="lt1"/>
                        </a:fillRef>
                        <a:effectRef idx="0">
                          <a:schemeClr val="accent6"/>
                        </a:effectRef>
                        <a:fontRef idx="minor">
                          <a:schemeClr val="dk1"/>
                        </a:fontRef>
                      </wps:style>
                      <wps:txbx>
                        <w:txbxContent>
                          <w:p w14:paraId="7ED87167" w14:textId="77777777" w:rsidR="00971E05" w:rsidRPr="002157F2" w:rsidRDefault="00971E05" w:rsidP="00971E05">
                            <w:pPr>
                              <w:jc w:val="center"/>
                              <w:rPr>
                                <w:sz w:val="32"/>
                                <w:szCs w:val="32"/>
                              </w:rPr>
                            </w:pPr>
                            <w:r w:rsidRPr="002157F2">
                              <w:rPr>
                                <w:sz w:val="32"/>
                                <w:szCs w:val="32"/>
                              </w:rPr>
                              <w:t>Katalysator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903095" id="Sprechblase: rechteckig mit abgerundeten Ecken 9" o:spid="_x0000_s1033" type="#_x0000_t62" style="position:absolute;margin-left:137.1pt;margin-top:13.15pt;width:188.3pt;height:116.3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" adj="6300,24300" fillcolor="white [3201]" strokecolor="#70ad47 [3209]" strokeweight="1pt">
                <v:textbox>
                  <w:txbxContent>
                    <w:p w14:paraId="7ED87167" w14:textId="77777777" w:rsidR="00971E05" w:rsidRPr="002157F2" w:rsidRDefault="00971E05" w:rsidP="00971E05">
                      <w:pPr>
                        <w:jc w:val="center"/>
                        <w:rPr>
                          <w:sz w:val="32"/>
                          <w:szCs w:val="32"/>
                        </w:rPr>
                      </w:pPr>
                      <w:r w:rsidRPr="002157F2">
                        <w:rPr>
                          <w:sz w:val="32"/>
                          <w:szCs w:val="32"/>
                        </w:rPr>
                        <w:t>Katalysator</w:t>
                      </w:r>
                    </w:p>
                  </w:txbxContent>
                </v:textbox>
                <w10:wrap anchorx="margin"/>
              </v:shape>
            </w:pict>
          </mc:Fallback>
        </mc:AlternateContent>
      </w:r>
    </w:p>
    <w:p w14:paraId="25DE6C02" w14:textId="77777777" w:rsidR="00971E05" w:rsidRDefault="00971E05" w:rsidP="00971E05"/>
    <w:p w14:paraId="60E257DA" w14:textId="77777777" w:rsidR="00971E05" w:rsidRDefault="00971E05" w:rsidP="00971E05"/>
    <w:p w14:paraId="66512FD8" w14:textId="77777777" w:rsidR="00971E05" w:rsidRDefault="00971E05" w:rsidP="00971E05"/>
    <w:p w14:paraId="53A54FA7" w14:textId="77777777" w:rsidR="00971E05" w:rsidRDefault="00971E05" w:rsidP="00971E05"/>
    <w:p w14:paraId="07ED9FE0" w14:textId="77777777" w:rsidR="00971E05" w:rsidRDefault="00971E05" w:rsidP="00971E05"/>
    <w:p w14:paraId="421AFE8F" w14:textId="77777777" w:rsidR="00971E05" w:rsidRDefault="00971E05" w:rsidP="00971E05"/>
    <w:p w14:paraId="20A497E8" w14:textId="59D9B046" w:rsidR="00971E05" w:rsidRDefault="00971E05" w:rsidP="00971E05">
      <w:r>
        <w:rPr>
          <w:noProof/>
        </w:rPr>
        <mc:AlternateContent>
          <mc:Choice Requires="wps">
            <w:drawing>
              <wp:anchor distT="0" distB="0" distL="114300" distR="114300" simplePos="0" relativeHeight="251668480" behindDoc="0" locked="0" layoutInCell="1" allowOverlap="1" wp14:anchorId="6A3F384C" wp14:editId="0F4C5D00">
                <wp:simplePos x="0" y="0"/>
                <wp:positionH relativeFrom="margin">
                  <wp:align>right</wp:align>
                </wp:positionH>
                <wp:positionV relativeFrom="paragraph">
                  <wp:posOffset>6985</wp:posOffset>
                </wp:positionV>
                <wp:extent cx="2447210" cy="1553951"/>
                <wp:effectExtent l="0" t="0" r="10795" b="236855"/>
                <wp:wrapNone/>
                <wp:docPr id="10" name="Sprechblase: rechteckig mit abgerundeten Ecken 10"/>
                <wp:cNvGraphicFramePr/>
                <a:graphic xmlns:a="http://schemas.openxmlformats.org/drawingml/2006/main">
                  <a:graphicData uri="http://schemas.microsoft.com/office/word/2010/wordprocessingShape">
                    <wps:wsp>
                      <wps:cNvSpPr/>
                      <wps:spPr>
                        <a:xfrm>
                          <a:off x="0" y="0"/>
                          <a:ext cx="2447210" cy="1553951"/>
                        </a:xfrm>
                        <a:prstGeom prst="wedgeRoundRectCallout">
                          <a:avLst/>
                        </a:prstGeom>
                      </wps:spPr>
                      <wps:style>
                        <a:lnRef idx="2">
                          <a:schemeClr val="accent6"/>
                        </a:lnRef>
                        <a:fillRef idx="1">
                          <a:schemeClr val="lt1"/>
                        </a:fillRef>
                        <a:effectRef idx="0">
                          <a:schemeClr val="accent6"/>
                        </a:effectRef>
                        <a:fontRef idx="minor">
                          <a:schemeClr val="dk1"/>
                        </a:fontRef>
                      </wps:style>
                      <wps:txbx>
                        <w:txbxContent>
                          <w:p w14:paraId="17F24AF1" w14:textId="77777777" w:rsidR="00971E05" w:rsidRPr="003E2532" w:rsidRDefault="00971E05" w:rsidP="00971E05">
                            <w:pPr>
                              <w:jc w:val="center"/>
                              <w:rPr>
                                <w:sz w:val="32"/>
                                <w:szCs w:val="32"/>
                              </w:rPr>
                            </w:pPr>
                            <w:r w:rsidRPr="003E2532">
                              <w:rPr>
                                <w:sz w:val="32"/>
                                <w:szCs w:val="32"/>
                              </w:rPr>
                              <w:t>Kohlensäure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F384C" id="Sprechblase: rechteckig mit abgerundeten Ecken 10" o:spid="_x0000_s1034" type="#_x0000_t62" style="position:absolute;margin-left:141.5pt;margin-top:.55pt;width:192.7pt;height:122.3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" adj="6300,24300" fillcolor="white [3201]" strokecolor="#70ad47 [3209]" strokeweight="1pt">
                <v:textbox>
                  <w:txbxContent>
                    <w:p w14:paraId="17F24AF1" w14:textId="77777777" w:rsidR="00971E05" w:rsidRPr="003E2532" w:rsidRDefault="00971E05" w:rsidP="00971E05">
                      <w:pPr>
                        <w:jc w:val="center"/>
                        <w:rPr>
                          <w:sz w:val="32"/>
                          <w:szCs w:val="32"/>
                        </w:rPr>
                      </w:pPr>
                      <w:r w:rsidRPr="003E2532">
                        <w:rPr>
                          <w:sz w:val="32"/>
                          <w:szCs w:val="32"/>
                        </w:rPr>
                        <w:t>Kohlensäure</w:t>
                      </w:r>
                    </w:p>
                  </w:txbxContent>
                </v:textbox>
                <w10:wrap anchorx="margin"/>
              </v:shape>
            </w:pict>
          </mc:Fallback>
        </mc:AlternateContent>
      </w:r>
      <w:r>
        <w:rPr>
          <w:noProof/>
        </w:rPr>
        <mc:AlternateContent>
          <mc:Choice Requires="wps">
            <w:drawing>
              <wp:anchor distT="0" distB="0" distL="114300" distR="114300" simplePos="0" relativeHeight="251666432" behindDoc="0" locked="0" layoutInCell="1" allowOverlap="1" wp14:anchorId="71CBEB32" wp14:editId="0DAC83D1">
                <wp:simplePos x="0" y="0"/>
                <wp:positionH relativeFrom="margin">
                  <wp:align>left</wp:align>
                </wp:positionH>
                <wp:positionV relativeFrom="paragraph">
                  <wp:posOffset>8890</wp:posOffset>
                </wp:positionV>
                <wp:extent cx="2603133" cy="1538095"/>
                <wp:effectExtent l="0" t="0" r="26035" b="233680"/>
                <wp:wrapNone/>
                <wp:docPr id="8" name="Sprechblase: rechteckig mit abgerundeten Ecken 8"/>
                <wp:cNvGraphicFramePr/>
                <a:graphic xmlns:a="http://schemas.openxmlformats.org/drawingml/2006/main">
                  <a:graphicData uri="http://schemas.microsoft.com/office/word/2010/wordprocessingShape">
                    <wps:wsp>
                      <wps:cNvSpPr/>
                      <wps:spPr>
                        <a:xfrm>
                          <a:off x="0" y="0"/>
                          <a:ext cx="2603133" cy="1538095"/>
                        </a:xfrm>
                        <a:prstGeom prst="wedgeRoundRectCallout">
                          <a:avLst/>
                        </a:prstGeom>
                      </wps:spPr>
                      <wps:style>
                        <a:lnRef idx="2">
                          <a:schemeClr val="accent6"/>
                        </a:lnRef>
                        <a:fillRef idx="1">
                          <a:schemeClr val="lt1"/>
                        </a:fillRef>
                        <a:effectRef idx="0">
                          <a:schemeClr val="accent6"/>
                        </a:effectRef>
                        <a:fontRef idx="minor">
                          <a:schemeClr val="dk1"/>
                        </a:fontRef>
                      </wps:style>
                      <wps:txbx>
                        <w:txbxContent>
                          <w:p w14:paraId="1DFE8D1B" w14:textId="57AED00F" w:rsidR="00971E05" w:rsidRPr="002157F2" w:rsidRDefault="00971E05" w:rsidP="00971E05">
                            <w:pPr>
                              <w:jc w:val="center"/>
                              <w:rPr>
                                <w:sz w:val="32"/>
                                <w:szCs w:val="32"/>
                              </w:rPr>
                            </w:pPr>
                            <w:r w:rsidRPr="002157F2">
                              <w:rPr>
                                <w:sz w:val="32"/>
                                <w:szCs w:val="32"/>
                              </w:rPr>
                              <w:t>Reaktionsgeschwindi</w:t>
                            </w:r>
                            <w:r w:rsidR="00DE4E77">
                              <w:rPr>
                                <w:sz w:val="32"/>
                                <w:szCs w:val="32"/>
                              </w:rPr>
                              <w:t>g</w:t>
                            </w:r>
                            <w:r w:rsidRPr="002157F2">
                              <w:rPr>
                                <w:sz w:val="32"/>
                                <w:szCs w:val="32"/>
                              </w:rPr>
                              <w:t>keit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CBEB32" id="Sprechblase: rechteckig mit abgerundeten Ecken 8" o:spid="_x0000_s1035" type="#_x0000_t62" style="position:absolute;margin-left:0;margin-top:.7pt;width:204.95pt;height:121.1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" adj="6300,24300" fillcolor="white [3201]" strokecolor="#70ad47 [3209]" strokeweight="1pt">
                <v:textbox>
                  <w:txbxContent>
                    <w:p w14:paraId="1DFE8D1B" w14:textId="57AED00F" w:rsidR="00971E05" w:rsidRPr="002157F2" w:rsidRDefault="00971E05" w:rsidP="00971E05">
                      <w:pPr>
                        <w:jc w:val="center"/>
                        <w:rPr>
                          <w:sz w:val="32"/>
                          <w:szCs w:val="32"/>
                        </w:rPr>
                      </w:pPr>
                      <w:r w:rsidRPr="002157F2">
                        <w:rPr>
                          <w:sz w:val="32"/>
                          <w:szCs w:val="32"/>
                        </w:rPr>
                        <w:t>Reaktionsgeschwindi</w:t>
                      </w:r>
                      <w:r w:rsidR="00DE4E77">
                        <w:rPr>
                          <w:sz w:val="32"/>
                          <w:szCs w:val="32"/>
                        </w:rPr>
                        <w:t>g</w:t>
                      </w:r>
                      <w:r w:rsidRPr="002157F2">
                        <w:rPr>
                          <w:sz w:val="32"/>
                          <w:szCs w:val="32"/>
                        </w:rPr>
                        <w:t>keit</w:t>
                      </w:r>
                    </w:p>
                  </w:txbxContent>
                </v:textbox>
                <w10:wrap anchorx="margin"/>
              </v:shape>
            </w:pict>
          </mc:Fallback>
        </mc:AlternateContent>
      </w:r>
    </w:p>
    <w:p w14:paraId="65645E98" w14:textId="77777777" w:rsidR="00971E05" w:rsidRDefault="00971E05" w:rsidP="00971E05"/>
    <w:p w14:paraId="568DD9B7" w14:textId="77777777" w:rsidR="00971E05" w:rsidRDefault="00971E05" w:rsidP="00971E05"/>
    <w:p w14:paraId="1AE61BEC" w14:textId="77777777" w:rsidR="00971E05" w:rsidRDefault="00971E05" w:rsidP="00971E05"/>
    <w:p w14:paraId="08C9E96E" w14:textId="77777777" w:rsidR="00971E05" w:rsidRDefault="00971E05" w:rsidP="00971E05"/>
    <w:p w14:paraId="450CD962" w14:textId="77777777" w:rsidR="00971E05" w:rsidRDefault="00971E05" w:rsidP="00971E05"/>
    <w:p w14:paraId="18FC55D4" w14:textId="77777777" w:rsidR="00971E05" w:rsidRDefault="00971E05" w:rsidP="00971E05"/>
    <w:p w14:paraId="23755599" w14:textId="04CF38D9" w:rsidR="00971E05" w:rsidRDefault="00971E05" w:rsidP="00971E05">
      <w:r>
        <w:rPr>
          <w:noProof/>
        </w:rPr>
        <mc:AlternateContent>
          <mc:Choice Requires="wps">
            <w:drawing>
              <wp:anchor distT="0" distB="0" distL="114300" distR="114300" simplePos="0" relativeHeight="251672576" behindDoc="0" locked="0" layoutInCell="1" allowOverlap="1" wp14:anchorId="0AC215B7" wp14:editId="1CC495EE">
                <wp:simplePos x="0" y="0"/>
                <wp:positionH relativeFrom="margin">
                  <wp:align>left</wp:align>
                </wp:positionH>
                <wp:positionV relativeFrom="paragraph">
                  <wp:posOffset>5080</wp:posOffset>
                </wp:positionV>
                <wp:extent cx="2629561" cy="1583022"/>
                <wp:effectExtent l="0" t="0" r="18415" b="227330"/>
                <wp:wrapNone/>
                <wp:docPr id="15" name="Sprechblase: rechteckig mit abgerundeten Ecken 15"/>
                <wp:cNvGraphicFramePr/>
                <a:graphic xmlns:a="http://schemas.openxmlformats.org/drawingml/2006/main">
                  <a:graphicData uri="http://schemas.microsoft.com/office/word/2010/wordprocessingShape">
                    <wps:wsp>
                      <wps:cNvSpPr/>
                      <wps:spPr>
                        <a:xfrm>
                          <a:off x="0" y="0"/>
                          <a:ext cx="2629561" cy="1583022"/>
                        </a:xfrm>
                        <a:prstGeom prst="wedgeRoundRectCallout">
                          <a:avLst/>
                        </a:prstGeom>
                      </wps:spPr>
                      <wps:style>
                        <a:lnRef idx="2">
                          <a:schemeClr val="accent6"/>
                        </a:lnRef>
                        <a:fillRef idx="1">
                          <a:schemeClr val="lt1"/>
                        </a:fillRef>
                        <a:effectRef idx="0">
                          <a:schemeClr val="accent6"/>
                        </a:effectRef>
                        <a:fontRef idx="minor">
                          <a:schemeClr val="dk1"/>
                        </a:fontRef>
                      </wps:style>
                      <wps:txbx>
                        <w:txbxContent>
                          <w:p w14:paraId="213BE532" w14:textId="77777777" w:rsidR="00971E05" w:rsidRPr="003E2532" w:rsidRDefault="00971E05" w:rsidP="00971E05">
                            <w:pPr>
                              <w:jc w:val="center"/>
                              <w:rPr>
                                <w:sz w:val="32"/>
                                <w:szCs w:val="32"/>
                              </w:rPr>
                            </w:pPr>
                            <w:r w:rsidRPr="003E2532">
                              <w:rPr>
                                <w:sz w:val="32"/>
                                <w:szCs w:val="32"/>
                              </w:rPr>
                              <w:t>dynamisches Gleichgewicht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C215B7" id="Sprechblase: rechteckig mit abgerundeten Ecken 15" o:spid="_x0000_s1036" type="#_x0000_t62" style="position:absolute;margin-left:0;margin-top:.4pt;width:207.05pt;height:124.6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" adj="6300,24300" fillcolor="white [3201]" strokecolor="#70ad47 [3209]" strokeweight="1pt">
                <v:textbox>
                  <w:txbxContent>
                    <w:p w14:paraId="213BE532" w14:textId="77777777" w:rsidR="00971E05" w:rsidRPr="003E2532" w:rsidRDefault="00971E05" w:rsidP="00971E05">
                      <w:pPr>
                        <w:jc w:val="center"/>
                        <w:rPr>
                          <w:sz w:val="32"/>
                          <w:szCs w:val="32"/>
                        </w:rPr>
                      </w:pPr>
                      <w:r w:rsidRPr="003E2532">
                        <w:rPr>
                          <w:sz w:val="32"/>
                          <w:szCs w:val="32"/>
                        </w:rPr>
                        <w:t>dynamisches Gleichgewicht</w:t>
                      </w:r>
                    </w:p>
                  </w:txbxContent>
                </v:textbox>
                <w10:wrap anchorx="margin"/>
              </v:shape>
            </w:pict>
          </mc:Fallback>
        </mc:AlternateContent>
      </w:r>
      <w:r>
        <w:rPr>
          <w:noProof/>
        </w:rPr>
        <mc:AlternateContent>
          <mc:Choice Requires="wps">
            <w:drawing>
              <wp:anchor distT="0" distB="0" distL="114300" distR="114300" simplePos="0" relativeHeight="251669504" behindDoc="0" locked="0" layoutInCell="1" allowOverlap="1" wp14:anchorId="3798E85C" wp14:editId="52EDAED0">
                <wp:simplePos x="0" y="0"/>
                <wp:positionH relativeFrom="margin">
                  <wp:align>right</wp:align>
                </wp:positionH>
                <wp:positionV relativeFrom="paragraph">
                  <wp:posOffset>4445</wp:posOffset>
                </wp:positionV>
                <wp:extent cx="2589919" cy="1561880"/>
                <wp:effectExtent l="0" t="0" r="20320" b="229235"/>
                <wp:wrapNone/>
                <wp:docPr id="12" name="Sprechblase: rechteckig mit abgerundeten Ecken 12"/>
                <wp:cNvGraphicFramePr/>
                <a:graphic xmlns:a="http://schemas.openxmlformats.org/drawingml/2006/main">
                  <a:graphicData uri="http://schemas.microsoft.com/office/word/2010/wordprocessingShape">
                    <wps:wsp>
                      <wps:cNvSpPr/>
                      <wps:spPr>
                        <a:xfrm>
                          <a:off x="0" y="0"/>
                          <a:ext cx="2589919" cy="1561880"/>
                        </a:xfrm>
                        <a:prstGeom prst="wedgeRoundRectCallout">
                          <a:avLst/>
                        </a:prstGeom>
                      </wps:spPr>
                      <wps:style>
                        <a:lnRef idx="2">
                          <a:schemeClr val="accent6"/>
                        </a:lnRef>
                        <a:fillRef idx="1">
                          <a:schemeClr val="lt1"/>
                        </a:fillRef>
                        <a:effectRef idx="0">
                          <a:schemeClr val="accent6"/>
                        </a:effectRef>
                        <a:fontRef idx="minor">
                          <a:schemeClr val="dk1"/>
                        </a:fontRef>
                      </wps:style>
                      <wps:txbx>
                        <w:txbxContent>
                          <w:p w14:paraId="1D99165F" w14:textId="010E933B" w:rsidR="00971E05" w:rsidRPr="003E2532" w:rsidRDefault="00DE4E77" w:rsidP="00971E05">
                            <w:pPr>
                              <w:jc w:val="center"/>
                              <w:rPr>
                                <w:sz w:val="32"/>
                                <w:szCs w:val="32"/>
                              </w:rPr>
                            </w:pPr>
                            <w:r>
                              <w:rPr>
                                <w:sz w:val="32"/>
                                <w:szCs w:val="32"/>
                              </w:rPr>
                              <w:t>Bälles</w:t>
                            </w:r>
                            <w:r w:rsidR="00971E05" w:rsidRPr="003E2532">
                              <w:rPr>
                                <w:sz w:val="32"/>
                                <w:szCs w:val="32"/>
                              </w:rPr>
                              <w:t>chlacht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98E85C" id="Sprechblase: rechteckig mit abgerundeten Ecken 12" o:spid="_x0000_s1037" type="#_x0000_t62" style="position:absolute;margin-left:152.75pt;margin-top:.35pt;width:203.95pt;height:123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" adj="6300,24300" fillcolor="white [3201]" strokecolor="#70ad47 [3209]" strokeweight="1pt">
                <v:textbox>
                  <w:txbxContent>
                    <w:p w14:paraId="1D99165F" w14:textId="010E933B" w:rsidR="00971E05" w:rsidRPr="003E2532" w:rsidRDefault="00DE4E77" w:rsidP="00971E05">
                      <w:pPr>
                        <w:jc w:val="center"/>
                        <w:rPr>
                          <w:sz w:val="32"/>
                          <w:szCs w:val="32"/>
                        </w:rPr>
                      </w:pPr>
                      <w:r>
                        <w:rPr>
                          <w:sz w:val="32"/>
                          <w:szCs w:val="32"/>
                        </w:rPr>
                        <w:t>Bälles</w:t>
                      </w:r>
                      <w:r w:rsidR="00971E05" w:rsidRPr="003E2532">
                        <w:rPr>
                          <w:sz w:val="32"/>
                          <w:szCs w:val="32"/>
                        </w:rPr>
                        <w:t>chlacht</w:t>
                      </w:r>
                    </w:p>
                  </w:txbxContent>
                </v:textbox>
                <w10:wrap anchorx="margin"/>
              </v:shape>
            </w:pict>
          </mc:Fallback>
        </mc:AlternateContent>
      </w:r>
    </w:p>
    <w:p w14:paraId="67618F2B" w14:textId="1C0EF4BA" w:rsidR="00971E05" w:rsidRDefault="00971E05" w:rsidP="00971E05"/>
    <w:p w14:paraId="24BE547E" w14:textId="77777777" w:rsidR="00971E05" w:rsidRDefault="00971E05" w:rsidP="00971E05"/>
    <w:p w14:paraId="34BC2085" w14:textId="77777777" w:rsidR="00971E05" w:rsidRDefault="00971E05" w:rsidP="00971E05"/>
    <w:p w14:paraId="30385161" w14:textId="77777777" w:rsidR="00971E05" w:rsidRDefault="00971E05" w:rsidP="00971E05"/>
    <w:p w14:paraId="7B96BF84" w14:textId="26881211" w:rsidR="00971E05" w:rsidRDefault="00971E05" w:rsidP="00971E05"/>
    <w:p w14:paraId="613E1D84" w14:textId="21F7B3AC" w:rsidR="00971E05" w:rsidRDefault="00971E05" w:rsidP="00971E05"/>
    <w:p w14:paraId="26FF46D1" w14:textId="6E30C5C3" w:rsidR="00971E05" w:rsidRDefault="00971E05" w:rsidP="00971E05">
      <w:r>
        <w:rPr>
          <w:noProof/>
        </w:rPr>
        <mc:AlternateContent>
          <mc:Choice Requires="wps">
            <w:drawing>
              <wp:anchor distT="0" distB="0" distL="114300" distR="114300" simplePos="0" relativeHeight="251670528" behindDoc="0" locked="0" layoutInCell="1" allowOverlap="1" wp14:anchorId="4BE3D7CD" wp14:editId="601FABFF">
                <wp:simplePos x="0" y="0"/>
                <wp:positionH relativeFrom="margin">
                  <wp:align>left</wp:align>
                </wp:positionH>
                <wp:positionV relativeFrom="paragraph">
                  <wp:posOffset>7620</wp:posOffset>
                </wp:positionV>
                <wp:extent cx="2700655" cy="1579880"/>
                <wp:effectExtent l="0" t="0" r="23495" b="229870"/>
                <wp:wrapNone/>
                <wp:docPr id="13" name="Sprechblase: rechteckig mit abgerundeten Ecken 13"/>
                <wp:cNvGraphicFramePr/>
                <a:graphic xmlns:a="http://schemas.openxmlformats.org/drawingml/2006/main">
                  <a:graphicData uri="http://schemas.microsoft.com/office/word/2010/wordprocessingShape">
                    <wps:wsp>
                      <wps:cNvSpPr/>
                      <wps:spPr>
                        <a:xfrm>
                          <a:off x="0" y="0"/>
                          <a:ext cx="2700655" cy="1579880"/>
                        </a:xfrm>
                        <a:prstGeom prst="wedgeRoundRectCallout">
                          <a:avLst/>
                        </a:prstGeom>
                      </wps:spPr>
                      <wps:style>
                        <a:lnRef idx="2">
                          <a:schemeClr val="accent6"/>
                        </a:lnRef>
                        <a:fillRef idx="1">
                          <a:schemeClr val="lt1"/>
                        </a:fillRef>
                        <a:effectRef idx="0">
                          <a:schemeClr val="accent6"/>
                        </a:effectRef>
                        <a:fontRef idx="minor">
                          <a:schemeClr val="dk1"/>
                        </a:fontRef>
                      </wps:style>
                      <wps:txbx>
                        <w:txbxContent>
                          <w:p w14:paraId="73DC2E17" w14:textId="77777777" w:rsidR="00971E05" w:rsidRPr="001C74A4" w:rsidRDefault="00971E05" w:rsidP="00971E05">
                            <w:pPr>
                              <w:jc w:val="center"/>
                              <w:rPr>
                                <w:sz w:val="32"/>
                                <w:szCs w:val="32"/>
                              </w:rPr>
                            </w:pPr>
                            <w:r w:rsidRPr="001C74A4">
                              <w:rPr>
                                <w:sz w:val="32"/>
                                <w:szCs w:val="32"/>
                              </w:rPr>
                              <w:t>Thiocyanat-Gleichgewicht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E3D7CD" id="Sprechblase: rechteckig mit abgerundeten Ecken 13" o:spid="_x0000_s1038" type="#_x0000_t62" style="position:absolute;margin-left:0;margin-top:.6pt;width:212.65pt;height:124.4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" adj="6300,24300" fillcolor="white [3201]" strokecolor="#70ad47 [3209]" strokeweight="1pt">
                <v:textbox>
                  <w:txbxContent>
                    <w:p w14:paraId="73DC2E17" w14:textId="77777777" w:rsidR="00971E05" w:rsidRPr="001C74A4" w:rsidRDefault="00971E05" w:rsidP="00971E05">
                      <w:pPr>
                        <w:jc w:val="center"/>
                        <w:rPr>
                          <w:sz w:val="32"/>
                          <w:szCs w:val="32"/>
                        </w:rPr>
                      </w:pPr>
                      <w:r w:rsidRPr="001C74A4">
                        <w:rPr>
                          <w:sz w:val="32"/>
                          <w:szCs w:val="32"/>
                        </w:rPr>
                        <w:t>Thiocyanat-Gleichgewicht</w:t>
                      </w:r>
                    </w:p>
                  </w:txbxContent>
                </v:textbox>
                <w10:wrap anchorx="margin"/>
              </v:shape>
            </w:pict>
          </mc:Fallback>
        </mc:AlternateContent>
      </w:r>
      <w:r>
        <w:rPr>
          <w:noProof/>
        </w:rPr>
        <mc:AlternateContent>
          <mc:Choice Requires="wps">
            <w:drawing>
              <wp:anchor distT="0" distB="0" distL="114300" distR="114300" simplePos="0" relativeHeight="251671552" behindDoc="0" locked="0" layoutInCell="1" allowOverlap="1" wp14:anchorId="51DE11E1" wp14:editId="3DAA37F9">
                <wp:simplePos x="0" y="0"/>
                <wp:positionH relativeFrom="margin">
                  <wp:align>right</wp:align>
                </wp:positionH>
                <wp:positionV relativeFrom="paragraph">
                  <wp:posOffset>6985</wp:posOffset>
                </wp:positionV>
                <wp:extent cx="2560320" cy="1545590"/>
                <wp:effectExtent l="0" t="0" r="11430" b="226060"/>
                <wp:wrapNone/>
                <wp:docPr id="14" name="Sprechblase: rechteckig mit abgerundeten Ecken 14"/>
                <wp:cNvGraphicFramePr/>
                <a:graphic xmlns:a="http://schemas.openxmlformats.org/drawingml/2006/main">
                  <a:graphicData uri="http://schemas.microsoft.com/office/word/2010/wordprocessingShape">
                    <wps:wsp>
                      <wps:cNvSpPr/>
                      <wps:spPr>
                        <a:xfrm>
                          <a:off x="0" y="0"/>
                          <a:ext cx="2560320" cy="1545590"/>
                        </a:xfrm>
                        <a:prstGeom prst="wedgeRoundRectCallout">
                          <a:avLst/>
                        </a:prstGeom>
                      </wps:spPr>
                      <wps:style>
                        <a:lnRef idx="2">
                          <a:schemeClr val="accent6"/>
                        </a:lnRef>
                        <a:fillRef idx="1">
                          <a:schemeClr val="lt1"/>
                        </a:fillRef>
                        <a:effectRef idx="0">
                          <a:schemeClr val="accent6"/>
                        </a:effectRef>
                        <a:fontRef idx="minor">
                          <a:schemeClr val="dk1"/>
                        </a:fontRef>
                      </wps:style>
                      <wps:txbx>
                        <w:txbxContent>
                          <w:p w14:paraId="1D06D1AC" w14:textId="77777777" w:rsidR="00971E05" w:rsidRPr="001C74A4" w:rsidRDefault="00971E05" w:rsidP="00971E05">
                            <w:pPr>
                              <w:jc w:val="center"/>
                              <w:rPr>
                                <w:sz w:val="32"/>
                                <w:szCs w:val="32"/>
                              </w:rPr>
                            </w:pPr>
                            <w:r w:rsidRPr="001C74A4">
                              <w:rPr>
                                <w:sz w:val="32"/>
                                <w:szCs w:val="32"/>
                              </w:rPr>
                              <w:t>Löslichkeit von Gasen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DE11E1" id="Sprechblase: rechteckig mit abgerundeten Ecken 14" o:spid="_x0000_s1039" type="#_x0000_t62" style="position:absolute;margin-left:150.4pt;margin-top:.55pt;width:201.6pt;height:121.7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" adj="6300,24300" fillcolor="white [3201]" strokecolor="#70ad47 [3209]" strokeweight="1pt">
                <v:textbox>
                  <w:txbxContent>
                    <w:p w14:paraId="1D06D1AC" w14:textId="77777777" w:rsidR="00971E05" w:rsidRPr="001C74A4" w:rsidRDefault="00971E05" w:rsidP="00971E05">
                      <w:pPr>
                        <w:jc w:val="center"/>
                        <w:rPr>
                          <w:sz w:val="32"/>
                          <w:szCs w:val="32"/>
                        </w:rPr>
                      </w:pPr>
                      <w:r w:rsidRPr="001C74A4">
                        <w:rPr>
                          <w:sz w:val="32"/>
                          <w:szCs w:val="32"/>
                        </w:rPr>
                        <w:t>Löslichkeit von Gasen</w:t>
                      </w:r>
                    </w:p>
                  </w:txbxContent>
                </v:textbox>
                <w10:wrap anchorx="margin"/>
              </v:shape>
            </w:pict>
          </mc:Fallback>
        </mc:AlternateContent>
      </w:r>
    </w:p>
    <w:p w14:paraId="2A4C8F0D" w14:textId="55127F58" w:rsidR="00971E05" w:rsidRDefault="00971E05" w:rsidP="00971E05"/>
    <w:p w14:paraId="5618B85E" w14:textId="77777777" w:rsidR="00971E05" w:rsidRDefault="00971E05" w:rsidP="00971E05"/>
    <w:p w14:paraId="0D65D567" w14:textId="2A82923C" w:rsidR="00971E05" w:rsidRDefault="00971E05" w:rsidP="00971E05"/>
    <w:p w14:paraId="16B88F6F" w14:textId="77777777" w:rsidR="00971E05" w:rsidRDefault="00971E05" w:rsidP="00971E05"/>
    <w:p w14:paraId="416365F3" w14:textId="77777777" w:rsidR="00971E05" w:rsidRDefault="00971E05" w:rsidP="00971E05"/>
    <w:p w14:paraId="24DE2C50" w14:textId="3A162DAE" w:rsidR="00971E05" w:rsidRDefault="00971E05" w:rsidP="00971E05"/>
    <w:p w14:paraId="4CDDEA45" w14:textId="77777777" w:rsidR="00E913E4" w:rsidRPr="001F542F" w:rsidRDefault="00E913E4" w:rsidP="001F542F"/>
    <w:sectPr w:rsidR="00E913E4" w:rsidRPr="001F542F" w:rsidSect="00C22495">
      <w:headerReference w:type="default" r:id="rId8"/>
      <w:footerReference w:type="default" r:id="rId9"/>
      <w:pgSz w:w="11906" w:h="16838"/>
      <w:pgMar w:top="1418" w:right="992" w:bottom="1134" w:left="141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8B28C" w14:textId="77777777" w:rsidR="0082752F" w:rsidRDefault="0082752F" w:rsidP="00091985">
      <w:pPr>
        <w:spacing w:after="0" w:line="240" w:lineRule="auto"/>
      </w:pPr>
      <w:r>
        <w:separator/>
      </w:r>
    </w:p>
  </w:endnote>
  <w:endnote w:type="continuationSeparator" w:id="0">
    <w:p w14:paraId="1DE50122" w14:textId="77777777" w:rsidR="0082752F" w:rsidRDefault="0082752F" w:rsidP="00091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091985" w14:paraId="29A3A84E" w14:textId="77777777" w:rsidTr="0074484F">
      <w:tc>
        <w:tcPr>
          <w:tcW w:w="719" w:type="pct"/>
          <w:vAlign w:val="center"/>
        </w:tcPr>
        <w:p w14:paraId="40F7EACC" w14:textId="77777777" w:rsidR="00091985" w:rsidRDefault="00091985">
          <w:pPr>
            <w:pStyle w:val="Fuzeile"/>
          </w:pPr>
          <w:r>
            <w:rPr>
              <w:noProof/>
            </w:rPr>
            <w:drawing>
              <wp:inline distT="0" distB="0" distL="0" distR="0" wp14:anchorId="501FFC83" wp14:editId="762707CD">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01F75E71" w14:textId="65CF5164" w:rsidR="00091985" w:rsidRDefault="009C50DA">
          <w:pPr>
            <w:pStyle w:val="Fuzeile"/>
          </w:pPr>
          <w:r>
            <w:rPr>
              <w:sz w:val="12"/>
              <w:szCs w:val="12"/>
            </w:rPr>
            <w:t>Andy Bindl</w:t>
          </w:r>
          <w:r w:rsidR="00971E05">
            <w:rPr>
              <w:sz w:val="12"/>
              <w:szCs w:val="12"/>
            </w:rPr>
            <w:t xml:space="preserve"> und Manfred Eusterholz</w:t>
          </w:r>
          <w:r>
            <w:rPr>
              <w:sz w:val="12"/>
              <w:szCs w:val="12"/>
            </w:rPr>
            <w:t xml:space="preserve"> </w:t>
          </w:r>
          <w:r w:rsidR="00E95FE8" w:rsidRPr="009A4F65">
            <w:rPr>
              <w:sz w:val="12"/>
              <w:szCs w:val="12"/>
            </w:rPr>
            <w:t>im Team LN</w:t>
          </w:r>
          <w:r w:rsidR="00E95FE8">
            <w:rPr>
              <w:sz w:val="12"/>
              <w:szCs w:val="12"/>
            </w:rPr>
            <w:t>CU für Sinus/QUA-LiS NRW, 2019. Alle Materialien</w:t>
          </w:r>
          <w:r w:rsidR="00CA40B3">
            <w:rPr>
              <w:sz w:val="12"/>
              <w:szCs w:val="12"/>
            </w:rPr>
            <w:t xml:space="preserve"> und Abbildungen</w:t>
          </w:r>
          <w:r w:rsidR="00E95FE8">
            <w:rPr>
              <w:sz w:val="12"/>
              <w:szCs w:val="12"/>
            </w:rPr>
            <w:t xml:space="preserve">, sofern nicht anders gekennzeichnet, unter </w:t>
          </w:r>
          <w:r w:rsidR="00E95FE8" w:rsidRPr="009A4F65">
            <w:rPr>
              <w:sz w:val="12"/>
              <w:szCs w:val="12"/>
            </w:rPr>
            <w:t>CC-BY-SA</w:t>
          </w:r>
          <w:r w:rsidR="00DF1598">
            <w:rPr>
              <w:sz w:val="12"/>
              <w:szCs w:val="12"/>
            </w:rPr>
            <w:t xml:space="preserve"> 4.0.</w:t>
          </w:r>
        </w:p>
      </w:tc>
      <w:tc>
        <w:tcPr>
          <w:tcW w:w="446" w:type="pct"/>
          <w:vAlign w:val="center"/>
        </w:tcPr>
        <w:p w14:paraId="09EECFB9" w14:textId="77777777" w:rsidR="00091985" w:rsidRPr="00091985" w:rsidRDefault="00091985" w:rsidP="00091985">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067C765F" w14:textId="77777777" w:rsidR="00091985" w:rsidRDefault="000919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A8E6E" w14:textId="77777777" w:rsidR="0082752F" w:rsidRDefault="0082752F" w:rsidP="00091985">
      <w:pPr>
        <w:spacing w:after="0" w:line="240" w:lineRule="auto"/>
      </w:pPr>
      <w:bookmarkStart w:id="0" w:name="_Hlk28534524"/>
      <w:bookmarkEnd w:id="0"/>
      <w:r>
        <w:separator/>
      </w:r>
    </w:p>
  </w:footnote>
  <w:footnote w:type="continuationSeparator" w:id="0">
    <w:p w14:paraId="2276F39B" w14:textId="77777777" w:rsidR="0082752F" w:rsidRDefault="0082752F" w:rsidP="00091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6223C" w14:textId="03675B81" w:rsidR="00C22495" w:rsidRDefault="00C22495" w:rsidP="00C22495">
    <w:pPr>
      <w:pStyle w:val="Kopfzeile"/>
      <w:rPr>
        <w:b/>
        <w:sz w:val="32"/>
      </w:rPr>
    </w:pPr>
    <w:r>
      <w:rPr>
        <w:noProof/>
      </w:rPr>
      <w:drawing>
        <wp:anchor distT="0" distB="0" distL="114300" distR="114300" simplePos="0" relativeHeight="251658240" behindDoc="1" locked="0" layoutInCell="1" allowOverlap="1" wp14:anchorId="7F2E8101" wp14:editId="3617F508">
          <wp:simplePos x="0" y="0"/>
          <wp:positionH relativeFrom="margin">
            <wp:align>right</wp:align>
          </wp:positionH>
          <wp:positionV relativeFrom="paragraph">
            <wp:posOffset>-21400</wp:posOffset>
          </wp:positionV>
          <wp:extent cx="1355617" cy="514350"/>
          <wp:effectExtent l="0" t="0" r="0" b="0"/>
          <wp:wrapNone/>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sidR="00971E05">
      <w:rPr>
        <w:b/>
        <w:sz w:val="32"/>
      </w:rPr>
      <w:t>Eine Sortieraufgabe zum chemischen Gleichgewicht</w:t>
    </w:r>
  </w:p>
  <w:p w14:paraId="480C3887" w14:textId="643F005B" w:rsidR="00091985" w:rsidRPr="00C22495" w:rsidRDefault="00971E05" w:rsidP="00C22495">
    <w:pPr>
      <w:pStyle w:val="Kopfzeile"/>
      <w:spacing w:after="240"/>
      <w:rPr>
        <w:b/>
        <w:sz w:val="24"/>
      </w:rPr>
    </w:pPr>
    <w:r>
      <w:rPr>
        <w:b/>
        <w:sz w:val="24"/>
      </w:rPr>
      <w:t>Eine Anleitung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D06B09"/>
    <w:multiLevelType w:val="hybridMultilevel"/>
    <w:tmpl w:val="7DD84D3A"/>
    <w:lvl w:ilvl="0" w:tplc="F8A6AFF8">
      <w:start w:val="1"/>
      <w:numFmt w:val="decimal"/>
      <w:lvlText w:val="%1."/>
      <w:lvlJc w:val="left"/>
      <w:pPr>
        <w:tabs>
          <w:tab w:val="num" w:pos="360"/>
        </w:tabs>
        <w:ind w:left="360" w:hanging="360"/>
      </w:pPr>
      <w:rPr>
        <w:rFonts w:asciiTheme="minorHAnsi" w:eastAsiaTheme="minorHAnsi" w:hAnsiTheme="minorHAnsi" w:cstheme="minorHAnsi"/>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1D655CC3"/>
    <w:multiLevelType w:val="hybridMultilevel"/>
    <w:tmpl w:val="DD5CB7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F03542"/>
    <w:multiLevelType w:val="hybridMultilevel"/>
    <w:tmpl w:val="3A147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BE7069"/>
    <w:multiLevelType w:val="hybridMultilevel"/>
    <w:tmpl w:val="44700422"/>
    <w:lvl w:ilvl="0" w:tplc="FB4C5090">
      <w:start w:val="1"/>
      <w:numFmt w:val="decimal"/>
      <w:lvlText w:val="%1."/>
      <w:lvlJc w:val="left"/>
      <w:pPr>
        <w:ind w:left="360" w:hanging="360"/>
      </w:pPr>
      <w:rPr>
        <w:rFonts w:hint="default"/>
        <w:b/>
        <w:bCs/>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90725B1"/>
    <w:multiLevelType w:val="hybridMultilevel"/>
    <w:tmpl w:val="4830D61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5" w15:restartNumberingAfterBreak="0">
    <w:nsid w:val="2DDF0E14"/>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F092539"/>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73062D9"/>
    <w:multiLevelType w:val="hybridMultilevel"/>
    <w:tmpl w:val="8A0082C8"/>
    <w:lvl w:ilvl="0" w:tplc="A100250A">
      <w:start w:val="1"/>
      <w:numFmt w:val="decimal"/>
      <w:lvlText w:val="%1."/>
      <w:lvlJc w:val="left"/>
      <w:pPr>
        <w:tabs>
          <w:tab w:val="num" w:pos="360"/>
        </w:tabs>
        <w:ind w:left="360" w:hanging="360"/>
      </w:pPr>
      <w:rPr>
        <w:rFonts w:hint="default"/>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15:restartNumberingAfterBreak="0">
    <w:nsid w:val="439B45ED"/>
    <w:multiLevelType w:val="hybridMultilevel"/>
    <w:tmpl w:val="0450B45A"/>
    <w:lvl w:ilvl="0" w:tplc="7F84497C">
      <w:start w:val="1"/>
      <w:numFmt w:val="decimal"/>
      <w:lvlText w:val="%1."/>
      <w:lvlJc w:val="left"/>
      <w:pPr>
        <w:ind w:left="720" w:hanging="360"/>
      </w:pPr>
      <w:rPr>
        <w:rFonts w:cstheme="minorBidi" w:hint="default"/>
        <w:b/>
        <w:bCs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58364CF"/>
    <w:multiLevelType w:val="multilevel"/>
    <w:tmpl w:val="2B5A6D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4CCA1B1D"/>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510F060B"/>
    <w:multiLevelType w:val="hybridMultilevel"/>
    <w:tmpl w:val="1D966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351B37"/>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FBF004B"/>
    <w:multiLevelType w:val="hybridMultilevel"/>
    <w:tmpl w:val="BAEE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77F32CE"/>
    <w:multiLevelType w:val="hybridMultilevel"/>
    <w:tmpl w:val="AC14E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EE92D41"/>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1C54FCF"/>
    <w:multiLevelType w:val="hybridMultilevel"/>
    <w:tmpl w:val="161A5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6263B9"/>
    <w:multiLevelType w:val="hybridMultilevel"/>
    <w:tmpl w:val="E46234A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num w:numId="1">
    <w:abstractNumId w:val="7"/>
  </w:num>
  <w:num w:numId="2">
    <w:abstractNumId w:val="0"/>
  </w:num>
  <w:num w:numId="3">
    <w:abstractNumId w:val="15"/>
  </w:num>
  <w:num w:numId="4">
    <w:abstractNumId w:val="16"/>
  </w:num>
  <w:num w:numId="5">
    <w:abstractNumId w:val="11"/>
  </w:num>
  <w:num w:numId="6">
    <w:abstractNumId w:val="13"/>
  </w:num>
  <w:num w:numId="7">
    <w:abstractNumId w:val="12"/>
  </w:num>
  <w:num w:numId="8">
    <w:abstractNumId w:val="3"/>
  </w:num>
  <w:num w:numId="9">
    <w:abstractNumId w:val="6"/>
  </w:num>
  <w:num w:numId="10">
    <w:abstractNumId w:val="8"/>
  </w:num>
  <w:num w:numId="11">
    <w:abstractNumId w:val="10"/>
  </w:num>
  <w:num w:numId="12">
    <w:abstractNumId w:val="1"/>
  </w:num>
  <w:num w:numId="13">
    <w:abstractNumId w:val="14"/>
  </w:num>
  <w:num w:numId="14">
    <w:abstractNumId w:val="4"/>
  </w:num>
  <w:num w:numId="15">
    <w:abstractNumId w:val="17"/>
  </w:num>
  <w:num w:numId="16">
    <w:abstractNumId w:val="5"/>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985"/>
    <w:rsid w:val="00024791"/>
    <w:rsid w:val="00091985"/>
    <w:rsid w:val="00130994"/>
    <w:rsid w:val="001A348C"/>
    <w:rsid w:val="001F542F"/>
    <w:rsid w:val="00217645"/>
    <w:rsid w:val="00284F4A"/>
    <w:rsid w:val="002E0312"/>
    <w:rsid w:val="00401578"/>
    <w:rsid w:val="00446935"/>
    <w:rsid w:val="004D791F"/>
    <w:rsid w:val="004F55DD"/>
    <w:rsid w:val="00572D23"/>
    <w:rsid w:val="0074484F"/>
    <w:rsid w:val="007A57E7"/>
    <w:rsid w:val="007B753D"/>
    <w:rsid w:val="007C20E3"/>
    <w:rsid w:val="00805156"/>
    <w:rsid w:val="008118F4"/>
    <w:rsid w:val="0082752F"/>
    <w:rsid w:val="0086062D"/>
    <w:rsid w:val="008947F1"/>
    <w:rsid w:val="008F1B40"/>
    <w:rsid w:val="00971E05"/>
    <w:rsid w:val="009955AE"/>
    <w:rsid w:val="009C50DA"/>
    <w:rsid w:val="00A21B91"/>
    <w:rsid w:val="00AD0B10"/>
    <w:rsid w:val="00B22F4C"/>
    <w:rsid w:val="00BF594B"/>
    <w:rsid w:val="00C22495"/>
    <w:rsid w:val="00CA0EC6"/>
    <w:rsid w:val="00CA40B3"/>
    <w:rsid w:val="00DE4E77"/>
    <w:rsid w:val="00DF1598"/>
    <w:rsid w:val="00E62BEF"/>
    <w:rsid w:val="00E74E58"/>
    <w:rsid w:val="00E82A86"/>
    <w:rsid w:val="00E913E4"/>
    <w:rsid w:val="00E95FE8"/>
    <w:rsid w:val="00F70DE3"/>
    <w:rsid w:val="00FB54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9C5"/>
  <w15:chartTrackingRefBased/>
  <w15:docId w15:val="{AC9E8643-13A6-4373-AB5F-E6C729EF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71E0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91985"/>
    <w:pPr>
      <w:tabs>
        <w:tab w:val="center" w:pos="4536"/>
        <w:tab w:val="right" w:pos="9072"/>
      </w:tabs>
      <w:spacing w:after="0" w:line="240" w:lineRule="auto"/>
    </w:pPr>
  </w:style>
  <w:style w:type="character" w:customStyle="1" w:styleId="KopfzeileZchn">
    <w:name w:val="Kopfzeile Zchn"/>
    <w:basedOn w:val="Absatz-Standardschriftart"/>
    <w:link w:val="Kopfzeile"/>
    <w:rsid w:val="00091985"/>
  </w:style>
  <w:style w:type="paragraph" w:styleId="Fuzeile">
    <w:name w:val="footer"/>
    <w:basedOn w:val="Standard"/>
    <w:link w:val="FuzeileZchn"/>
    <w:uiPriority w:val="99"/>
    <w:unhideWhenUsed/>
    <w:rsid w:val="000919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985"/>
  </w:style>
  <w:style w:type="table" w:styleId="Tabellenraster">
    <w:name w:val="Table Grid"/>
    <w:basedOn w:val="NormaleTabelle"/>
    <w:uiPriority w:val="59"/>
    <w:rsid w:val="000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74484F"/>
    <w:rPr>
      <w:vertAlign w:val="superscript"/>
    </w:rPr>
  </w:style>
  <w:style w:type="character" w:styleId="Platzhaltertext">
    <w:name w:val="Placeholder Text"/>
    <w:basedOn w:val="Absatz-Standardschriftart"/>
    <w:uiPriority w:val="99"/>
    <w:semiHidden/>
    <w:rsid w:val="00C22495"/>
    <w:rPr>
      <w:color w:val="808080"/>
    </w:rPr>
  </w:style>
  <w:style w:type="paragraph" w:styleId="Listenabsatz">
    <w:name w:val="List Paragraph"/>
    <w:basedOn w:val="Standard"/>
    <w:qFormat/>
    <w:rsid w:val="00130994"/>
    <w:pPr>
      <w:ind w:left="720"/>
      <w:contextualSpacing/>
    </w:pPr>
  </w:style>
  <w:style w:type="paragraph" w:styleId="StandardWeb">
    <w:name w:val="Normal (Web)"/>
    <w:basedOn w:val="Standard"/>
    <w:uiPriority w:val="99"/>
    <w:semiHidden/>
    <w:unhideWhenUsed/>
    <w:rsid w:val="00CA40B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semiHidden/>
    <w:unhideWhenUsed/>
    <w:rsid w:val="00E913E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95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FDDBB-C6BE-43EB-BD57-977FB7E63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767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Weninger</dc:creator>
  <cp:keywords/>
  <dc:description/>
  <cp:lastModifiedBy>Gregor</cp:lastModifiedBy>
  <cp:revision>6</cp:revision>
  <cp:lastPrinted>2020-01-07T15:54:00Z</cp:lastPrinted>
  <dcterms:created xsi:type="dcterms:W3CDTF">2020-01-07T15:43:00Z</dcterms:created>
  <dcterms:modified xsi:type="dcterms:W3CDTF">2020-01-07T15:54:00Z</dcterms:modified>
</cp:coreProperties>
</file>