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D997B" w14:textId="77777777" w:rsidR="00703B44" w:rsidRPr="00A201A4" w:rsidRDefault="00703B44" w:rsidP="00703B44">
      <w:pPr>
        <w:rPr>
          <w:rFonts w:ascii="Arial" w:hAnsi="Arial" w:cs="Times New Roman"/>
          <w:b/>
          <w:sz w:val="24"/>
          <w:szCs w:val="24"/>
        </w:rPr>
      </w:pPr>
      <w:r w:rsidRPr="00A201A4">
        <w:rPr>
          <w:rFonts w:ascii="Arial" w:hAnsi="Arial" w:cs="Times New Roman"/>
          <w:b/>
          <w:sz w:val="24"/>
          <w:szCs w:val="24"/>
        </w:rPr>
        <w:t>Vorbemerkung:</w:t>
      </w:r>
    </w:p>
    <w:p w14:paraId="2D55C53F" w14:textId="77777777" w:rsidR="00703B44" w:rsidRPr="00A201A4" w:rsidRDefault="00703B44" w:rsidP="00703B44">
      <w:pPr>
        <w:rPr>
          <w:rFonts w:ascii="Arial" w:hAnsi="Arial" w:cs="Times New Roman"/>
        </w:rPr>
      </w:pPr>
      <w:r w:rsidRPr="00A201A4">
        <w:rPr>
          <w:rFonts w:ascii="Arial" w:hAnsi="Arial" w:cs="Times New Roman"/>
        </w:rPr>
        <w:t>Der Unterricht wird auch im Schuljahr 202</w:t>
      </w:r>
      <w:r>
        <w:rPr>
          <w:rFonts w:ascii="Arial" w:hAnsi="Arial" w:cs="Times New Roman"/>
        </w:rPr>
        <w:t>1</w:t>
      </w:r>
      <w:r w:rsidRPr="00A201A4">
        <w:rPr>
          <w:rFonts w:ascii="Arial" w:hAnsi="Arial" w:cs="Times New Roman"/>
        </w:rPr>
        <w:t>/202</w:t>
      </w:r>
      <w:r>
        <w:rPr>
          <w:rFonts w:ascii="Arial" w:hAnsi="Arial" w:cs="Times New Roman"/>
        </w:rPr>
        <w:t>2</w:t>
      </w:r>
      <w:r w:rsidRPr="00A201A4">
        <w:rPr>
          <w:rFonts w:ascii="Arial" w:hAnsi="Arial" w:cs="Times New Roman"/>
        </w:rPr>
        <w:t xml:space="preserve"> in der Regel als Präsenzunterricht erteilt. Dennoch kann es aus unterschiedlichen Gründen nötig sein, den Präsenzunterricht partiell durch Phasen des Distanzunterrichts zu ergänzen. Die organisatorische Ausgestaltung der lernförderlichen Verknüpfung von Präsenz- und Distanzunterricht obliegt der einzelnen Schule. Hinweise hierzu sind in der „Handreichung zur lernförderlichen Verknüpfung von Präsenz- und Distanzunterricht“ zu finden. Um der Individualität dieser Ausgestaltung Rechnung zu tragen, veröffentlicht die QUA-LiS u.a. konkretisierte Unterrichtsvorhaben zum Distanzunterricht. </w:t>
      </w:r>
    </w:p>
    <w:p w14:paraId="4E7CD941" w14:textId="77777777" w:rsidR="00703B44" w:rsidRPr="00A201A4" w:rsidRDefault="00703B44" w:rsidP="00703B44">
      <w:pPr>
        <w:rPr>
          <w:rFonts w:ascii="Arial" w:hAnsi="Arial" w:cs="Times New Roman"/>
        </w:rPr>
      </w:pPr>
      <w:r w:rsidRPr="00A201A4">
        <w:rPr>
          <w:rFonts w:ascii="Arial" w:hAnsi="Arial" w:cs="Times New Roman"/>
        </w:rPr>
        <w:t>Ein für die Präsenz geplanter Unterricht lässt sich nicht 1:1 in die Distanz überführen. Dahingegen lässt sich umgekehrt der für die Distanz geplante Unterricht vollständig in den Präsenzunterricht überführen. Die Planung von Distanzunterricht mit moderaten synchronen Phasen lassen sich gut für den Präsenzunterricht anreichern, wenn nötig. Es schein</w:t>
      </w:r>
      <w:r>
        <w:rPr>
          <w:rFonts w:ascii="Arial" w:hAnsi="Arial" w:cs="Times New Roman"/>
        </w:rPr>
        <w:t>t</w:t>
      </w:r>
      <w:r w:rsidRPr="00A201A4">
        <w:rPr>
          <w:rFonts w:ascii="Arial" w:hAnsi="Arial" w:cs="Times New Roman"/>
        </w:rPr>
        <w:t xml:space="preserve"> sinnvoll, die Präsenzphasen mit den Inhalten zu gestalten, die in Präsenz deutlich einfacher und somit schneller zu regeln sind (z.B. organisatorische Aspekte). Außerdem ist die Durchführung von Klassenarbeiten und Prüfungen gemäß der </w:t>
      </w:r>
      <w:r w:rsidRPr="00A201A4">
        <w:rPr>
          <w:rFonts w:ascii="Arial" w:hAnsi="Arial" w:cs="Arial"/>
          <w:color w:val="000000"/>
        </w:rPr>
        <w:t>“Zweiten Verordnung zur befristeten Änderung der Ausbildungs- und Prüfungsordnungen gemäß § 52 SchulG” im Präsenzunterricht vorgesehen.</w:t>
      </w:r>
    </w:p>
    <w:p w14:paraId="26A77B84" w14:textId="77777777" w:rsidR="00703B44" w:rsidRPr="00A201A4" w:rsidRDefault="00703B44" w:rsidP="00703B44">
      <w:pPr>
        <w:rPr>
          <w:rFonts w:ascii="Arial" w:hAnsi="Arial" w:cs="Times New Roman"/>
        </w:rPr>
      </w:pPr>
      <w:r w:rsidRPr="00A201A4">
        <w:rPr>
          <w:rFonts w:ascii="Arial" w:hAnsi="Arial" w:cs="Times New Roman"/>
        </w:rPr>
        <w:t>Das vorliegende Unterrichtsvorhaben soll somit bei der individuellen Ausgestaltung einer lernförderlichen Verknüpfung von Präsenz- und Distanzunterricht unterstützend sein.</w:t>
      </w:r>
    </w:p>
    <w:p w14:paraId="023A35D2" w14:textId="77777777" w:rsidR="00703B44" w:rsidRDefault="00703B44" w:rsidP="00703B44">
      <w:pPr>
        <w:rPr>
          <w:rFonts w:ascii="Arial" w:hAnsi="Arial" w:cs="Times New Roman"/>
        </w:rPr>
      </w:pPr>
    </w:p>
    <w:p w14:paraId="0E2F7BFB" w14:textId="77777777" w:rsidR="00703B44" w:rsidRPr="000B0136" w:rsidRDefault="00703B44" w:rsidP="00703B44">
      <w:pPr>
        <w:jc w:val="both"/>
        <w:rPr>
          <w:rFonts w:ascii="Arial" w:eastAsia="Arial" w:hAnsi="Arial" w:cs="Arial"/>
        </w:rPr>
      </w:pPr>
      <w:r w:rsidRPr="000B0136">
        <w:rPr>
          <w:rFonts w:ascii="Arial" w:eastAsia="Arial" w:hAnsi="Arial" w:cs="Arial"/>
          <w:b/>
          <w:u w:val="single"/>
        </w:rPr>
        <w:t xml:space="preserve">Hinweise zur verantwortungsvollen Internet-Nutzung </w:t>
      </w:r>
    </w:p>
    <w:p w14:paraId="4EB3F2A0" w14:textId="77777777" w:rsidR="00703B44" w:rsidRPr="000B0136" w:rsidRDefault="00703B44" w:rsidP="00703B44">
      <w:pPr>
        <w:jc w:val="both"/>
        <w:rPr>
          <w:rFonts w:ascii="Arial" w:eastAsia="Arial" w:hAnsi="Arial" w:cs="Arial"/>
          <w:highlight w:val="white"/>
        </w:rPr>
      </w:pPr>
      <w:r w:rsidRPr="000B0136">
        <w:rPr>
          <w:rFonts w:ascii="Arial" w:eastAsia="Arial" w:hAnsi="Arial" w:cs="Arial"/>
          <w:highlight w:val="white"/>
        </w:rPr>
        <w:t>Zur Sicherstellung von Datenschutz und Datensicherheit stellt das Land NRW den Schulen in Nordrhein-Westfalen mit den</w:t>
      </w:r>
      <w:r w:rsidRPr="000B0136">
        <w:rPr>
          <w:rFonts w:ascii="Arial" w:eastAsia="Arial" w:hAnsi="Arial" w:cs="Arial"/>
          <w:color w:val="333333"/>
          <w:highlight w:val="white"/>
        </w:rPr>
        <w:t xml:space="preserve"> </w:t>
      </w:r>
      <w:hyperlink r:id="rId8">
        <w:r w:rsidRPr="000B0136">
          <w:rPr>
            <w:rFonts w:ascii="Arial" w:eastAsia="Arial" w:hAnsi="Arial" w:cs="Arial"/>
            <w:b/>
            <w:color w:val="0563C1"/>
            <w:highlight w:val="white"/>
            <w:u w:val="single"/>
          </w:rPr>
          <w:t>Logineo NRW</w:t>
        </w:r>
      </w:hyperlink>
      <w:r w:rsidRPr="000B0136">
        <w:rPr>
          <w:rFonts w:ascii="Arial" w:eastAsia="Arial" w:hAnsi="Arial" w:cs="Arial"/>
          <w:highlight w:val="white"/>
        </w:rPr>
        <w:t>-Produkten digitale Arbeits- und Kommunikationsplattformen zur Verfügung.</w:t>
      </w:r>
    </w:p>
    <w:p w14:paraId="686FB592" w14:textId="77777777" w:rsidR="00703B44" w:rsidRPr="000B0136" w:rsidRDefault="00703B44" w:rsidP="00703B44">
      <w:pPr>
        <w:jc w:val="both"/>
        <w:rPr>
          <w:rFonts w:ascii="Arial" w:eastAsia="Arial" w:hAnsi="Arial" w:cs="Arial"/>
        </w:rPr>
      </w:pPr>
      <w:r w:rsidRPr="000B0136">
        <w:rPr>
          <w:rFonts w:ascii="Arial" w:eastAsia="Arial" w:hAnsi="Arial" w:cs="Arial"/>
        </w:rPr>
        <w:t xml:space="preserve">Neben diesen Angeboten kommen im schulischen Alltag allerdings auch immer wieder </w:t>
      </w:r>
      <w:r w:rsidRPr="000B0136">
        <w:rPr>
          <w:rFonts w:ascii="Arial" w:eastAsia="Arial" w:hAnsi="Arial" w:cs="Arial"/>
          <w:b/>
        </w:rPr>
        <w:t>ergänzende digitale Anwendungen und Webseiten</w:t>
      </w:r>
      <w:r w:rsidRPr="000B0136">
        <w:rPr>
          <w:rFonts w:ascii="Arial" w:eastAsia="Arial" w:hAnsi="Arial" w:cs="Arial"/>
        </w:rPr>
        <w:t xml:space="preserve"> zum Einsatz. Eine Vielfalt zur Verfügung stehender unterschiedlicher Angebote bietet Chancen, Fach- und Situationsangemessenes für die jeweils spezifischen Anforderungen und Handlungsbedingungen vor Ort zu finden. Allerdings stehen die Lehrkräfte vor der Anforderung, die Einsatzmöglichkeiten der Angebote einerseits und die vielfältigen Datenschutzaspekte und Fragen der Informationssicherheit andererseits angemessen einschätzen zu können. </w:t>
      </w:r>
    </w:p>
    <w:p w14:paraId="20958CE4" w14:textId="77777777" w:rsidR="00703B44" w:rsidRPr="000B0136" w:rsidRDefault="00703B44" w:rsidP="00703B44">
      <w:pPr>
        <w:jc w:val="both"/>
        <w:rPr>
          <w:rFonts w:ascii="Arial" w:eastAsia="Arial" w:hAnsi="Arial" w:cs="Arial"/>
        </w:rPr>
      </w:pPr>
      <w:r w:rsidRPr="000B0136">
        <w:rPr>
          <w:rFonts w:ascii="Arial" w:eastAsia="Arial" w:hAnsi="Arial" w:cs="Arial"/>
        </w:rPr>
        <w:lastRenderedPageBreak/>
        <w:t xml:space="preserve">In dem vorliegenden Unterrichtsvorhaben werden praxisnahe Konkretisierungen am Beispiel von digitalen Angeboten in Anwendungszusammenhängen vorgenommen. Die in diesem Zusammenhang genannten Webseiten und digitalen Anwendungen sind exemplarisch zu sehen und durch andere ersetzbar. </w:t>
      </w:r>
    </w:p>
    <w:p w14:paraId="244ABB0E" w14:textId="77777777" w:rsidR="00703B44" w:rsidRPr="000B0136" w:rsidRDefault="00703B44" w:rsidP="00703B44">
      <w:pPr>
        <w:jc w:val="both"/>
        <w:rPr>
          <w:rFonts w:ascii="Arial" w:eastAsia="Arial" w:hAnsi="Arial" w:cs="Arial"/>
        </w:rPr>
      </w:pPr>
      <w:r w:rsidRPr="000B0136">
        <w:rPr>
          <w:rFonts w:ascii="Arial" w:eastAsia="Arial" w:hAnsi="Arial" w:cs="Arial"/>
        </w:rPr>
        <w:t xml:space="preserve">Mit dem auch im </w:t>
      </w:r>
      <w:hyperlink r:id="rId9">
        <w:r w:rsidRPr="000B0136">
          <w:rPr>
            <w:rFonts w:ascii="Arial" w:eastAsia="Arial" w:hAnsi="Arial" w:cs="Arial"/>
            <w:color w:val="0563C1"/>
            <w:u w:val="single"/>
          </w:rPr>
          <w:t>Medienkompetenzrahmen NRW</w:t>
        </w:r>
      </w:hyperlink>
      <w:r w:rsidRPr="000B0136">
        <w:rPr>
          <w:rFonts w:ascii="Arial" w:eastAsia="Arial" w:hAnsi="Arial" w:cs="Arial"/>
        </w:rPr>
        <w:t xml:space="preserve"> ausgewiesenen Ziel, die Schülerinnen und Schüler zu einem sicheren, kreativen und verantwortungsvollen Umgang mit digitalen Medien zu befähigen, ist die Thematisierung der Aspekte zum Datenschutz im Unterricht geboten.</w:t>
      </w:r>
    </w:p>
    <w:p w14:paraId="61F6D2B6" w14:textId="77777777" w:rsidR="00703B44" w:rsidRPr="000B0136" w:rsidRDefault="00703B44" w:rsidP="00703B44">
      <w:pPr>
        <w:spacing w:after="0"/>
        <w:jc w:val="both"/>
        <w:rPr>
          <w:rFonts w:ascii="Arial" w:eastAsia="Arial" w:hAnsi="Arial" w:cs="Arial"/>
          <w:b/>
        </w:rPr>
      </w:pPr>
      <w:r w:rsidRPr="000B0136">
        <w:rPr>
          <w:rFonts w:ascii="Arial" w:eastAsia="Arial" w:hAnsi="Arial" w:cs="Arial"/>
          <w:b/>
        </w:rPr>
        <w:t>Maßnahmen bzw. Anknüpfungspunkte im Unterricht:</w:t>
      </w:r>
    </w:p>
    <w:p w14:paraId="54FE8D06" w14:textId="77777777" w:rsidR="00703B44" w:rsidRPr="000B0136" w:rsidRDefault="00703B44" w:rsidP="00703B44">
      <w:pPr>
        <w:numPr>
          <w:ilvl w:val="0"/>
          <w:numId w:val="34"/>
        </w:numPr>
        <w:spacing w:after="0" w:line="240" w:lineRule="auto"/>
        <w:ind w:left="357" w:hanging="357"/>
        <w:jc w:val="both"/>
        <w:rPr>
          <w:rFonts w:ascii="Arial" w:hAnsi="Arial" w:cs="Arial"/>
        </w:rPr>
      </w:pPr>
      <w:r w:rsidRPr="000B0136">
        <w:rPr>
          <w:rFonts w:ascii="Arial" w:hAnsi="Arial" w:cs="Arial"/>
        </w:rPr>
        <w:t xml:space="preserve">Verwendung eines datensparsamen </w:t>
      </w:r>
      <w:r w:rsidRPr="000B0136">
        <w:rPr>
          <w:rFonts w:ascii="Arial" w:hAnsi="Arial" w:cs="Arial"/>
          <w:b/>
        </w:rPr>
        <w:t>Browsers</w:t>
      </w:r>
      <w:r w:rsidRPr="000B0136">
        <w:rPr>
          <w:rFonts w:ascii="Arial" w:hAnsi="Arial" w:cs="Arial"/>
        </w:rPr>
        <w:t>, z.B.</w:t>
      </w:r>
    </w:p>
    <w:p w14:paraId="4474F127" w14:textId="77777777" w:rsidR="00703B44" w:rsidRPr="000B0136" w:rsidRDefault="00703B44" w:rsidP="00703B44">
      <w:pPr>
        <w:numPr>
          <w:ilvl w:val="1"/>
          <w:numId w:val="0"/>
        </w:numPr>
        <w:spacing w:after="0"/>
        <w:ind w:left="717" w:hanging="360"/>
        <w:rPr>
          <w:rFonts w:ascii="Arial" w:eastAsia="Arial" w:hAnsi="Arial" w:cs="Arial"/>
          <w:lang w:eastAsia="de-DE"/>
        </w:rPr>
      </w:pPr>
      <w:hyperlink r:id="rId10">
        <w:r w:rsidRPr="000B0136">
          <w:rPr>
            <w:rFonts w:ascii="Arial" w:eastAsia="Arial" w:hAnsi="Arial" w:cs="Arial"/>
            <w:color w:val="0563C1"/>
            <w:u w:val="single"/>
            <w:lang w:eastAsia="de-DE"/>
          </w:rPr>
          <w:t>Brave Browser</w:t>
        </w:r>
      </w:hyperlink>
    </w:p>
    <w:p w14:paraId="55543411" w14:textId="77777777" w:rsidR="00703B44" w:rsidRPr="000B0136" w:rsidRDefault="00703B44" w:rsidP="00703B44">
      <w:pPr>
        <w:numPr>
          <w:ilvl w:val="1"/>
          <w:numId w:val="0"/>
        </w:numPr>
        <w:spacing w:after="0"/>
        <w:ind w:left="717" w:hanging="360"/>
        <w:rPr>
          <w:rFonts w:ascii="Arial" w:eastAsia="Arial" w:hAnsi="Arial" w:cs="Arial"/>
          <w:lang w:eastAsia="de-DE"/>
        </w:rPr>
      </w:pPr>
      <w:hyperlink r:id="rId11">
        <w:r w:rsidRPr="000B0136">
          <w:rPr>
            <w:rFonts w:ascii="Arial" w:eastAsia="Arial" w:hAnsi="Arial" w:cs="Arial"/>
            <w:color w:val="0563C1"/>
            <w:u w:val="single"/>
            <w:lang w:eastAsia="de-DE"/>
          </w:rPr>
          <w:t>DuckDuckGo (nur für mobile Endgeräte: iOS / Android)</w:t>
        </w:r>
      </w:hyperlink>
    </w:p>
    <w:p w14:paraId="1A5E5448" w14:textId="77777777" w:rsidR="00703B44" w:rsidRPr="000B0136" w:rsidRDefault="00703B44" w:rsidP="00703B44">
      <w:pPr>
        <w:numPr>
          <w:ilvl w:val="1"/>
          <w:numId w:val="0"/>
        </w:numPr>
        <w:spacing w:after="0"/>
        <w:ind w:left="717" w:hanging="360"/>
        <w:rPr>
          <w:rFonts w:ascii="Arial" w:eastAsia="Arial" w:hAnsi="Arial" w:cs="Arial"/>
          <w:lang w:eastAsia="de-DE"/>
        </w:rPr>
      </w:pPr>
      <w:hyperlink r:id="rId12">
        <w:r w:rsidRPr="000B0136">
          <w:rPr>
            <w:rFonts w:ascii="Arial" w:eastAsia="Arial" w:hAnsi="Arial" w:cs="Arial"/>
            <w:color w:val="0563C1"/>
            <w:u w:val="single"/>
            <w:lang w:eastAsia="de-DE"/>
          </w:rPr>
          <w:t>Firefox</w:t>
        </w:r>
      </w:hyperlink>
      <w:r w:rsidRPr="000B0136">
        <w:rPr>
          <w:rFonts w:ascii="Arial" w:eastAsia="Arial" w:hAnsi="Arial" w:cs="Arial"/>
          <w:lang w:eastAsia="de-DE"/>
        </w:rPr>
        <w:t xml:space="preserve"> (über entsprechende Einstellungen)</w:t>
      </w:r>
    </w:p>
    <w:p w14:paraId="2FD41B69" w14:textId="77777777" w:rsidR="00703B44" w:rsidRPr="000B0136" w:rsidRDefault="00703B44" w:rsidP="00703B44">
      <w:pPr>
        <w:numPr>
          <w:ilvl w:val="0"/>
          <w:numId w:val="34"/>
        </w:numPr>
        <w:spacing w:after="0" w:line="240" w:lineRule="auto"/>
        <w:ind w:left="357" w:hanging="357"/>
        <w:jc w:val="both"/>
        <w:rPr>
          <w:rFonts w:ascii="Arial" w:hAnsi="Arial" w:cs="Arial"/>
        </w:rPr>
      </w:pPr>
      <w:r w:rsidRPr="000B0136">
        <w:rPr>
          <w:rFonts w:ascii="Arial" w:hAnsi="Arial" w:cs="Arial"/>
        </w:rPr>
        <w:t xml:space="preserve">Verwendung von datenschutzkonformen </w:t>
      </w:r>
      <w:r w:rsidRPr="000B0136">
        <w:rPr>
          <w:rFonts w:ascii="Arial" w:hAnsi="Arial" w:cs="Arial"/>
          <w:b/>
        </w:rPr>
        <w:t>Suchmaschinen</w:t>
      </w:r>
      <w:r w:rsidRPr="000B0136">
        <w:rPr>
          <w:rFonts w:ascii="Arial" w:hAnsi="Arial" w:cs="Arial"/>
        </w:rPr>
        <w:t>, z.B.</w:t>
      </w:r>
    </w:p>
    <w:p w14:paraId="772C4908" w14:textId="77777777" w:rsidR="00703B44" w:rsidRPr="000B0136" w:rsidRDefault="00703B44" w:rsidP="00703B44">
      <w:pPr>
        <w:numPr>
          <w:ilvl w:val="1"/>
          <w:numId w:val="0"/>
        </w:numPr>
        <w:spacing w:after="0"/>
        <w:ind w:left="717" w:hanging="360"/>
        <w:rPr>
          <w:rFonts w:ascii="Arial" w:eastAsia="Arial" w:hAnsi="Arial" w:cs="Arial"/>
          <w:lang w:eastAsia="de-DE"/>
        </w:rPr>
      </w:pPr>
      <w:hyperlink r:id="rId13">
        <w:r w:rsidRPr="000B0136">
          <w:rPr>
            <w:rFonts w:ascii="Arial" w:eastAsia="Arial" w:hAnsi="Arial" w:cs="Arial"/>
            <w:color w:val="0563C1"/>
            <w:u w:val="single"/>
            <w:lang w:eastAsia="de-DE"/>
          </w:rPr>
          <w:t>Startpage</w:t>
        </w:r>
      </w:hyperlink>
    </w:p>
    <w:p w14:paraId="78FAB974" w14:textId="77777777" w:rsidR="00703B44" w:rsidRPr="000B0136" w:rsidRDefault="00703B44" w:rsidP="00703B44">
      <w:pPr>
        <w:numPr>
          <w:ilvl w:val="1"/>
          <w:numId w:val="0"/>
        </w:numPr>
        <w:spacing w:after="0"/>
        <w:ind w:left="717" w:hanging="360"/>
        <w:rPr>
          <w:rFonts w:ascii="Arial" w:eastAsia="Arial" w:hAnsi="Arial" w:cs="Arial"/>
          <w:lang w:eastAsia="de-DE"/>
        </w:rPr>
      </w:pPr>
      <w:hyperlink r:id="rId14">
        <w:r w:rsidRPr="000B0136">
          <w:rPr>
            <w:rFonts w:ascii="Arial" w:eastAsia="Arial" w:hAnsi="Arial" w:cs="Arial"/>
            <w:color w:val="0563C1"/>
            <w:u w:val="single"/>
            <w:lang w:eastAsia="de-DE"/>
          </w:rPr>
          <w:t>DuckDuckGo</w:t>
        </w:r>
      </w:hyperlink>
    </w:p>
    <w:p w14:paraId="45A99997" w14:textId="77777777" w:rsidR="00703B44" w:rsidRPr="000B0136" w:rsidRDefault="00703B44" w:rsidP="00703B44">
      <w:pPr>
        <w:numPr>
          <w:ilvl w:val="1"/>
          <w:numId w:val="0"/>
        </w:numPr>
        <w:spacing w:after="0"/>
        <w:ind w:left="717" w:hanging="360"/>
        <w:rPr>
          <w:rFonts w:ascii="Arial" w:eastAsia="Arial" w:hAnsi="Arial" w:cs="Arial"/>
          <w:lang w:eastAsia="de-DE"/>
        </w:rPr>
      </w:pPr>
      <w:hyperlink r:id="rId15">
        <w:r w:rsidRPr="000B0136">
          <w:rPr>
            <w:rFonts w:ascii="Arial" w:eastAsia="Arial" w:hAnsi="Arial" w:cs="Arial"/>
            <w:color w:val="0563C1"/>
            <w:u w:val="single"/>
            <w:lang w:eastAsia="de-DE"/>
          </w:rPr>
          <w:t>FragFinn</w:t>
        </w:r>
      </w:hyperlink>
      <w:r w:rsidRPr="000B0136">
        <w:rPr>
          <w:rFonts w:ascii="Arial" w:eastAsia="Arial" w:hAnsi="Arial" w:cs="Arial"/>
          <w:lang w:eastAsia="de-DE"/>
        </w:rPr>
        <w:t xml:space="preserve"> (sichere Suchmaschine für Kinder)</w:t>
      </w:r>
    </w:p>
    <w:p w14:paraId="167618D7" w14:textId="77777777" w:rsidR="00703B44" w:rsidRPr="000B0136" w:rsidRDefault="00703B44" w:rsidP="00703B44">
      <w:pPr>
        <w:numPr>
          <w:ilvl w:val="1"/>
          <w:numId w:val="0"/>
        </w:numPr>
        <w:spacing w:after="0"/>
        <w:ind w:left="717" w:hanging="360"/>
        <w:rPr>
          <w:rFonts w:ascii="Arial" w:eastAsia="Arial" w:hAnsi="Arial" w:cs="Arial"/>
          <w:lang w:eastAsia="de-DE"/>
        </w:rPr>
      </w:pPr>
      <w:hyperlink r:id="rId16">
        <w:r w:rsidRPr="000B0136">
          <w:rPr>
            <w:rFonts w:ascii="Arial" w:eastAsia="Arial" w:hAnsi="Arial" w:cs="Arial"/>
            <w:color w:val="0563C1"/>
            <w:u w:val="single"/>
            <w:lang w:eastAsia="de-DE"/>
          </w:rPr>
          <w:t>Blinde Kuh</w:t>
        </w:r>
      </w:hyperlink>
      <w:r w:rsidRPr="000B0136">
        <w:rPr>
          <w:rFonts w:ascii="Arial" w:eastAsia="Arial" w:hAnsi="Arial" w:cs="Arial"/>
          <w:lang w:eastAsia="de-DE"/>
        </w:rPr>
        <w:t xml:space="preserve"> (sichere Suchmaschine für Kinder)</w:t>
      </w:r>
    </w:p>
    <w:p w14:paraId="4BA3A18F" w14:textId="77777777" w:rsidR="00703B44" w:rsidRPr="000B0136" w:rsidRDefault="00703B44" w:rsidP="00703B44">
      <w:pPr>
        <w:numPr>
          <w:ilvl w:val="0"/>
          <w:numId w:val="34"/>
        </w:numPr>
        <w:spacing w:after="0" w:line="240" w:lineRule="auto"/>
        <w:ind w:left="357" w:hanging="357"/>
        <w:jc w:val="both"/>
        <w:rPr>
          <w:rFonts w:ascii="Arial" w:hAnsi="Arial" w:cs="Arial"/>
        </w:rPr>
      </w:pPr>
      <w:r w:rsidRPr="000B0136">
        <w:rPr>
          <w:rFonts w:ascii="Arial" w:hAnsi="Arial" w:cs="Arial"/>
        </w:rPr>
        <w:t xml:space="preserve">Sensibilisierung der Schülerinnen und Schüler zur </w:t>
      </w:r>
      <w:r w:rsidRPr="000B0136">
        <w:rPr>
          <w:rFonts w:ascii="Arial" w:hAnsi="Arial" w:cs="Arial"/>
          <w:b/>
        </w:rPr>
        <w:t>Datensparsamkeit</w:t>
      </w:r>
      <w:r w:rsidRPr="000B0136">
        <w:rPr>
          <w:rFonts w:ascii="Arial" w:hAnsi="Arial" w:cs="Arial"/>
        </w:rPr>
        <w:t>, z.B. durch</w:t>
      </w:r>
    </w:p>
    <w:p w14:paraId="5F79C04A" w14:textId="77777777" w:rsidR="00703B44" w:rsidRPr="000B0136" w:rsidRDefault="00703B44" w:rsidP="00703B44">
      <w:pPr>
        <w:numPr>
          <w:ilvl w:val="1"/>
          <w:numId w:val="0"/>
        </w:numPr>
        <w:spacing w:after="0"/>
        <w:ind w:left="717" w:hanging="360"/>
        <w:rPr>
          <w:rFonts w:ascii="Arial" w:eastAsia="Arial" w:hAnsi="Arial" w:cs="Arial"/>
          <w:lang w:eastAsia="de-DE"/>
        </w:rPr>
      </w:pPr>
      <w:r w:rsidRPr="000B0136">
        <w:rPr>
          <w:rFonts w:ascii="Arial" w:eastAsia="Arial" w:hAnsi="Arial" w:cs="Arial"/>
          <w:lang w:eastAsia="de-DE"/>
        </w:rPr>
        <w:t>Blockieren von Cookies</w:t>
      </w:r>
    </w:p>
    <w:p w14:paraId="5CD2D2D0" w14:textId="77777777" w:rsidR="00703B44" w:rsidRPr="000B0136" w:rsidRDefault="00703B44" w:rsidP="00703B44">
      <w:pPr>
        <w:numPr>
          <w:ilvl w:val="1"/>
          <w:numId w:val="0"/>
        </w:numPr>
        <w:spacing w:after="0"/>
        <w:ind w:left="717" w:hanging="360"/>
        <w:rPr>
          <w:rFonts w:ascii="Arial" w:eastAsia="Arial" w:hAnsi="Arial" w:cs="Arial"/>
          <w:lang w:eastAsia="de-DE"/>
        </w:rPr>
      </w:pPr>
      <w:r w:rsidRPr="000B0136">
        <w:rPr>
          <w:rFonts w:ascii="Arial" w:eastAsia="Arial" w:hAnsi="Arial" w:cs="Arial"/>
          <w:lang w:eastAsia="de-DE"/>
        </w:rPr>
        <w:t xml:space="preserve">Vermeidung von Anmeldungen </w:t>
      </w:r>
    </w:p>
    <w:p w14:paraId="1EEE600A" w14:textId="77777777" w:rsidR="00703B44" w:rsidRPr="000B0136" w:rsidRDefault="00703B44" w:rsidP="00703B44">
      <w:pPr>
        <w:numPr>
          <w:ilvl w:val="1"/>
          <w:numId w:val="0"/>
        </w:numPr>
        <w:spacing w:after="0"/>
        <w:ind w:left="717" w:hanging="360"/>
        <w:rPr>
          <w:rFonts w:ascii="Arial" w:eastAsia="Arial" w:hAnsi="Arial" w:cs="Arial"/>
          <w:lang w:eastAsia="de-DE"/>
        </w:rPr>
      </w:pPr>
      <w:r w:rsidRPr="000B0136">
        <w:rPr>
          <w:rFonts w:ascii="Arial" w:eastAsia="Arial" w:hAnsi="Arial" w:cs="Arial"/>
          <w:lang w:eastAsia="de-DE"/>
        </w:rPr>
        <w:t>verantwortungsvoller Umgang mit persönlichen und fremden Daten</w:t>
      </w:r>
    </w:p>
    <w:p w14:paraId="39E71761" w14:textId="77777777" w:rsidR="00703B44" w:rsidRPr="000B0136" w:rsidRDefault="00703B44" w:rsidP="00703B44">
      <w:pPr>
        <w:numPr>
          <w:ilvl w:val="0"/>
          <w:numId w:val="34"/>
        </w:numPr>
        <w:spacing w:after="0" w:line="240" w:lineRule="auto"/>
        <w:ind w:left="357" w:hanging="357"/>
        <w:jc w:val="both"/>
        <w:rPr>
          <w:rFonts w:ascii="Arial" w:hAnsi="Arial" w:cs="Arial"/>
        </w:rPr>
      </w:pPr>
      <w:r w:rsidRPr="000B0136">
        <w:rPr>
          <w:rFonts w:ascii="Arial" w:hAnsi="Arial" w:cs="Arial"/>
        </w:rPr>
        <w:t xml:space="preserve">Vermittlung von Kenntnissen hinsichtlich der </w:t>
      </w:r>
      <w:r w:rsidRPr="000B0136">
        <w:rPr>
          <w:rFonts w:ascii="Arial" w:hAnsi="Arial" w:cs="Arial"/>
          <w:b/>
        </w:rPr>
        <w:t>Sicherheitseinstellungen</w:t>
      </w:r>
    </w:p>
    <w:p w14:paraId="7178C378" w14:textId="77777777" w:rsidR="00703B44" w:rsidRPr="000B0136" w:rsidRDefault="00703B44" w:rsidP="00703B44">
      <w:pPr>
        <w:numPr>
          <w:ilvl w:val="0"/>
          <w:numId w:val="34"/>
        </w:numPr>
        <w:spacing w:after="0" w:line="240" w:lineRule="auto"/>
        <w:ind w:left="357" w:hanging="357"/>
        <w:jc w:val="both"/>
        <w:rPr>
          <w:rFonts w:ascii="Arial" w:hAnsi="Arial" w:cs="Arial"/>
        </w:rPr>
      </w:pPr>
      <w:r w:rsidRPr="000B0136">
        <w:rPr>
          <w:rFonts w:ascii="Arial" w:hAnsi="Arial" w:cs="Arial"/>
        </w:rPr>
        <w:t xml:space="preserve">Vermittlung von Kenntnissen hinsichtlich des </w:t>
      </w:r>
      <w:r w:rsidRPr="000B0136">
        <w:rPr>
          <w:rFonts w:ascii="Arial" w:hAnsi="Arial" w:cs="Arial"/>
          <w:b/>
        </w:rPr>
        <w:t>Urheber- und Nutzungsrechts</w:t>
      </w:r>
    </w:p>
    <w:p w14:paraId="5673582E" w14:textId="2E22A340" w:rsidR="009D5FD5" w:rsidRDefault="009D5FD5" w:rsidP="00D13E08">
      <w:pPr>
        <w:jc w:val="both"/>
        <w:rPr>
          <w:rFonts w:ascii="Arial" w:hAnsi="Arial" w:cs="Times New Roman"/>
        </w:rPr>
        <w:sectPr w:rsidR="009D5FD5" w:rsidSect="00D63385">
          <w:headerReference w:type="default" r:id="rId17"/>
          <w:pgSz w:w="16840" w:h="11900" w:orient="landscape"/>
          <w:pgMar w:top="1440" w:right="1440" w:bottom="1440" w:left="1440" w:header="720" w:footer="720" w:gutter="0"/>
          <w:cols w:space="720"/>
          <w:docGrid w:linePitch="299"/>
        </w:sectPr>
      </w:pPr>
    </w:p>
    <w:tbl>
      <w:tblPr>
        <w:tblW w:w="9781" w:type="dxa"/>
        <w:tblInd w:w="-6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6D5747" w:rsidRPr="006D5747" w14:paraId="4E66BFC1" w14:textId="77777777" w:rsidTr="00490CA8">
        <w:tc>
          <w:tcPr>
            <w:tcW w:w="9781" w:type="dxa"/>
            <w:shd w:val="clear" w:color="auto" w:fill="auto"/>
          </w:tcPr>
          <w:p w14:paraId="2C401493" w14:textId="77777777" w:rsidR="006D5747" w:rsidRPr="006D5747" w:rsidRDefault="006D5747" w:rsidP="006D5747">
            <w:pPr>
              <w:keepNext/>
              <w:widowControl w:val="0"/>
              <w:tabs>
                <w:tab w:val="left" w:pos="794"/>
              </w:tabs>
              <w:spacing w:after="0" w:line="240" w:lineRule="auto"/>
              <w:ind w:left="794" w:hanging="794"/>
              <w:jc w:val="center"/>
              <w:outlineLvl w:val="0"/>
              <w:rPr>
                <w:rFonts w:ascii="Arial" w:eastAsia="Times New Roman" w:hAnsi="Arial" w:cs="Arial"/>
                <w:b/>
                <w:sz w:val="24"/>
                <w:szCs w:val="24"/>
                <w:lang w:eastAsia="x-none"/>
              </w:rPr>
            </w:pPr>
            <w:r w:rsidRPr="006D5747">
              <w:rPr>
                <w:rFonts w:ascii="Arial" w:eastAsia="Times New Roman" w:hAnsi="Arial" w:cs="Arial"/>
                <w:b/>
                <w:sz w:val="30"/>
                <w:szCs w:val="20"/>
                <w:lang w:val="x-none" w:eastAsia="x-none"/>
              </w:rPr>
              <w:lastRenderedPageBreak/>
              <w:br w:type="page"/>
            </w:r>
            <w:r w:rsidRPr="006D5747">
              <w:rPr>
                <w:rFonts w:ascii="Arial" w:eastAsia="Times New Roman" w:hAnsi="Arial" w:cs="Times New Roman"/>
                <w:b/>
                <w:sz w:val="30"/>
                <w:szCs w:val="20"/>
                <w:lang w:val="x-none" w:eastAsia="x-none"/>
              </w:rPr>
              <w:br w:type="page"/>
            </w:r>
            <w:r w:rsidRPr="006D5747">
              <w:rPr>
                <w:rFonts w:ascii="Arial" w:eastAsia="Times New Roman" w:hAnsi="Arial" w:cs="Arial"/>
                <w:b/>
                <w:sz w:val="24"/>
                <w:szCs w:val="24"/>
                <w:u w:val="single"/>
                <w:lang w:val="x-none" w:eastAsia="x-none"/>
              </w:rPr>
              <w:t>Einführungsphase</w:t>
            </w:r>
            <w:r w:rsidRPr="006D5747">
              <w:rPr>
                <w:rFonts w:ascii="Arial" w:eastAsia="Times New Roman" w:hAnsi="Arial" w:cs="Arial"/>
                <w:b/>
                <w:sz w:val="24"/>
                <w:szCs w:val="24"/>
                <w:u w:val="single"/>
                <w:lang w:eastAsia="x-none"/>
              </w:rPr>
              <w:t xml:space="preserve"> </w:t>
            </w:r>
            <w:r w:rsidRPr="006D5747">
              <w:rPr>
                <w:rFonts w:ascii="Arial" w:eastAsia="Times New Roman" w:hAnsi="Arial" w:cs="Arial"/>
                <w:b/>
                <w:sz w:val="24"/>
                <w:szCs w:val="24"/>
                <w:u w:val="single"/>
                <w:lang w:val="x-none" w:eastAsia="x-none"/>
              </w:rPr>
              <w:t>1</w:t>
            </w:r>
            <w:r w:rsidRPr="006D5747">
              <w:rPr>
                <w:rFonts w:ascii="Arial" w:eastAsia="Times New Roman" w:hAnsi="Arial" w:cs="Arial"/>
                <w:b/>
                <w:sz w:val="24"/>
                <w:szCs w:val="24"/>
                <w:u w:val="single"/>
                <w:lang w:eastAsia="x-none"/>
              </w:rPr>
              <w:t>.1</w:t>
            </w:r>
            <w:r w:rsidRPr="006D5747">
              <w:rPr>
                <w:rFonts w:ascii="Arial" w:eastAsia="Times New Roman" w:hAnsi="Arial" w:cs="Arial"/>
                <w:b/>
                <w:sz w:val="24"/>
                <w:szCs w:val="24"/>
                <w:u w:val="single"/>
                <w:lang w:val="x-none" w:eastAsia="x-none"/>
              </w:rPr>
              <w:t>:</w:t>
            </w:r>
            <w:r w:rsidRPr="006D5747">
              <w:rPr>
                <w:rFonts w:ascii="Arial" w:eastAsia="Times New Roman" w:hAnsi="Arial" w:cs="Arial"/>
                <w:b/>
                <w:sz w:val="24"/>
                <w:szCs w:val="24"/>
                <w:lang w:val="x-none" w:eastAsia="x-none"/>
              </w:rPr>
              <w:t xml:space="preserve"> 1. Quartal</w:t>
            </w:r>
          </w:p>
          <w:p w14:paraId="31621343" w14:textId="77777777" w:rsidR="006D5747" w:rsidRPr="006D5747" w:rsidRDefault="006D5747" w:rsidP="006D5747">
            <w:pPr>
              <w:spacing w:after="0" w:line="240" w:lineRule="auto"/>
              <w:jc w:val="center"/>
              <w:rPr>
                <w:rFonts w:ascii="Arial" w:eastAsia="Times New Roman" w:hAnsi="Arial" w:cs="Arial"/>
                <w:lang w:eastAsia="de-DE"/>
              </w:rPr>
            </w:pPr>
            <w:r w:rsidRPr="006D5747">
              <w:rPr>
                <w:rFonts w:ascii="Arial" w:eastAsia="Times New Roman" w:hAnsi="Arial" w:cs="Arial"/>
                <w:lang w:eastAsia="de-DE"/>
              </w:rPr>
              <w:t>Kompetenzstufe B1 des GeR</w:t>
            </w:r>
          </w:p>
          <w:p w14:paraId="1A89AC3C" w14:textId="77777777" w:rsidR="006D5747" w:rsidRPr="006D5747" w:rsidRDefault="006D5747" w:rsidP="006D5747">
            <w:pPr>
              <w:spacing w:after="0" w:line="240" w:lineRule="auto"/>
              <w:jc w:val="center"/>
              <w:rPr>
                <w:rFonts w:ascii="Arial" w:eastAsia="Times New Roman" w:hAnsi="Arial" w:cs="Arial"/>
                <w:b/>
                <w:bCs/>
                <w:i/>
                <w:sz w:val="26"/>
                <w:szCs w:val="26"/>
                <w:lang w:eastAsia="de-DE"/>
              </w:rPr>
            </w:pPr>
            <w:r w:rsidRPr="006D5747">
              <w:rPr>
                <w:rFonts w:ascii="Arial" w:eastAsia="Times New Roman" w:hAnsi="Arial" w:cs="Arial"/>
                <w:b/>
                <w:bCs/>
                <w:i/>
                <w:sz w:val="26"/>
                <w:szCs w:val="26"/>
                <w:lang w:eastAsia="de-DE"/>
              </w:rPr>
              <w:t>Meeting people – online and offline</w:t>
            </w:r>
          </w:p>
          <w:p w14:paraId="2EA14ACC" w14:textId="1523D29F" w:rsidR="006D5747" w:rsidRPr="006D5747" w:rsidRDefault="006D5747" w:rsidP="006D5747">
            <w:pPr>
              <w:shd w:val="clear" w:color="auto" w:fill="D9D9D9"/>
              <w:spacing w:after="0" w:line="240" w:lineRule="auto"/>
              <w:jc w:val="both"/>
              <w:rPr>
                <w:rFonts w:ascii="Arial Narrow" w:eastAsia="Times New Roman" w:hAnsi="Arial Narrow" w:cs="Arial"/>
                <w:bCs/>
                <w:sz w:val="18"/>
                <w:szCs w:val="18"/>
                <w:lang w:eastAsia="de-DE"/>
              </w:rPr>
            </w:pPr>
            <w:r w:rsidRPr="006D5747">
              <w:rPr>
                <w:rFonts w:ascii="Arial Narrow" w:eastAsia="Times New Roman" w:hAnsi="Arial Narrow" w:cs="Arial"/>
                <w:sz w:val="18"/>
                <w:szCs w:val="18"/>
                <w:lang w:eastAsia="de-DE"/>
              </w:rPr>
              <w:t>Das Unterrichtsvorhaben dient</w:t>
            </w:r>
            <w:r w:rsidRPr="006D5747">
              <w:rPr>
                <w:rFonts w:ascii="Arial Narrow" w:eastAsia="Times New Roman" w:hAnsi="Arial Narrow" w:cs="Arial"/>
                <w:sz w:val="18"/>
                <w:szCs w:val="18"/>
                <w:highlight w:val="lightGray"/>
                <w:lang w:eastAsia="de-DE"/>
              </w:rPr>
              <w:t xml:space="preserve"> </w:t>
            </w:r>
            <w:r w:rsidRPr="006D5747">
              <w:rPr>
                <w:rFonts w:ascii="Arial Narrow" w:eastAsia="Times New Roman" w:hAnsi="Arial Narrow" w:cs="Arial"/>
                <w:sz w:val="18"/>
                <w:szCs w:val="18"/>
                <w:lang w:eastAsia="de-DE"/>
              </w:rPr>
              <w:t xml:space="preserve">der Auseinandersetzung mit Aspekten der Kommunikation insbesondere unter dem Einfluss digitaler Medien. Beim Eintritt in die gymnasiale Oberstufe sollen die Schülerinnen und Schüler sich ihre Sprachlernerfahrung </w:t>
            </w:r>
            <w:r w:rsidR="009C0F7F" w:rsidRPr="006D5747">
              <w:rPr>
                <w:rFonts w:ascii="Arial Narrow" w:eastAsia="Times New Roman" w:hAnsi="Arial Narrow" w:cs="Arial"/>
                <w:sz w:val="18"/>
                <w:szCs w:val="18"/>
                <w:lang w:eastAsia="de-DE"/>
              </w:rPr>
              <w:t>bewusstmachen</w:t>
            </w:r>
            <w:r w:rsidRPr="006D5747">
              <w:rPr>
                <w:rFonts w:ascii="Arial Narrow" w:eastAsia="Times New Roman" w:hAnsi="Arial Narrow" w:cs="Arial"/>
                <w:sz w:val="18"/>
                <w:szCs w:val="18"/>
                <w:lang w:eastAsia="de-DE"/>
              </w:rPr>
              <w:t xml:space="preserve"> und systematisch mit einer Bestandsaufnahme ihrer funktionalen kommunikativen und interkulturellen Kompetenzen beginnen. Dabei erweitern sie ihre kommunikativen Kompetenzen im rezeptiven (Leseverstehen: digitalisierte Texte/ Hörsehverstehen: Spielfilmszenen) und produktiven Bereich (Schreiben: </w:t>
            </w:r>
            <w:r w:rsidRPr="006D5747">
              <w:rPr>
                <w:rFonts w:ascii="Arial Narrow" w:eastAsia="Times New Roman" w:hAnsi="Arial Narrow" w:cs="Arial"/>
                <w:i/>
                <w:sz w:val="18"/>
                <w:szCs w:val="18"/>
                <w:lang w:eastAsia="de-DE"/>
              </w:rPr>
              <w:t>e-mails, blogs</w:t>
            </w:r>
            <w:r w:rsidRPr="006D5747">
              <w:rPr>
                <w:rFonts w:ascii="Arial Narrow" w:eastAsia="Times New Roman" w:hAnsi="Arial Narrow" w:cs="Arial"/>
                <w:sz w:val="18"/>
                <w:szCs w:val="18"/>
                <w:lang w:eastAsia="de-DE"/>
              </w:rPr>
              <w:t>).</w:t>
            </w:r>
          </w:p>
          <w:p w14:paraId="7CBF3525" w14:textId="77777777" w:rsidR="006D5747" w:rsidRPr="006D5747" w:rsidRDefault="006D5747" w:rsidP="006D5747">
            <w:pPr>
              <w:keepNext/>
              <w:widowControl w:val="0"/>
              <w:tabs>
                <w:tab w:val="left" w:pos="794"/>
              </w:tabs>
              <w:spacing w:after="0" w:line="240" w:lineRule="auto"/>
              <w:ind w:left="794" w:hanging="794"/>
              <w:jc w:val="center"/>
              <w:outlineLvl w:val="2"/>
              <w:rPr>
                <w:rFonts w:ascii="Arial" w:eastAsia="Times New Roman" w:hAnsi="Arial" w:cs="Times New Roman"/>
                <w:b/>
                <w:sz w:val="16"/>
                <w:szCs w:val="16"/>
                <w:lang w:eastAsia="x-none"/>
              </w:rPr>
            </w:pPr>
            <w:r w:rsidRPr="006D5747">
              <w:rPr>
                <w:rFonts w:ascii="Arial" w:eastAsia="Times New Roman" w:hAnsi="Arial" w:cs="Arial"/>
                <w:b/>
                <w:sz w:val="16"/>
                <w:szCs w:val="16"/>
                <w:lang w:val="x-none" w:eastAsia="x-none"/>
              </w:rPr>
              <w:t xml:space="preserve">Gesamtstundenkontingent: </w:t>
            </w:r>
            <w:r w:rsidRPr="006D5747">
              <w:rPr>
                <w:rFonts w:ascii="Arial" w:eastAsia="Times New Roman" w:hAnsi="Arial" w:cs="Arial"/>
                <w:sz w:val="16"/>
                <w:szCs w:val="16"/>
                <w:lang w:val="x-none" w:eastAsia="x-none"/>
              </w:rPr>
              <w:t>ca. 2</w:t>
            </w:r>
            <w:r w:rsidRPr="006D5747">
              <w:rPr>
                <w:rFonts w:ascii="Arial" w:eastAsia="Times New Roman" w:hAnsi="Arial" w:cs="Arial"/>
                <w:sz w:val="16"/>
                <w:szCs w:val="16"/>
                <w:lang w:eastAsia="x-none"/>
              </w:rPr>
              <w:t>6</w:t>
            </w:r>
            <w:r w:rsidRPr="006D5747">
              <w:rPr>
                <w:rFonts w:ascii="Arial" w:eastAsia="Times New Roman" w:hAnsi="Arial" w:cs="Arial"/>
                <w:bCs/>
                <w:sz w:val="16"/>
                <w:szCs w:val="16"/>
                <w:lang w:val="x-none" w:eastAsia="x-none"/>
              </w:rPr>
              <w:t xml:space="preserve"> Std</w:t>
            </w:r>
            <w:r w:rsidRPr="006D5747">
              <w:rPr>
                <w:rFonts w:ascii="Arial" w:eastAsia="Times New Roman" w:hAnsi="Arial" w:cs="Arial"/>
                <w:bCs/>
                <w:sz w:val="16"/>
                <w:szCs w:val="16"/>
                <w:lang w:eastAsia="x-none"/>
              </w:rPr>
              <w:t>.</w:t>
            </w:r>
          </w:p>
        </w:tc>
      </w:tr>
    </w:tbl>
    <w:p w14:paraId="56D73DEE" w14:textId="77777777" w:rsidR="006D5747" w:rsidRPr="006D5747" w:rsidRDefault="006D5747" w:rsidP="006D5747">
      <w:pPr>
        <w:spacing w:after="0" w:line="240" w:lineRule="auto"/>
        <w:jc w:val="both"/>
        <w:rPr>
          <w:rFonts w:ascii="Arial" w:eastAsia="Times New Roman" w:hAnsi="Arial" w:cs="Times New Roman"/>
          <w:sz w:val="8"/>
          <w:szCs w:val="8"/>
          <w:lang w:eastAsia="de-DE"/>
        </w:rPr>
      </w:pPr>
    </w:p>
    <w:tbl>
      <w:tblPr>
        <w:tblW w:w="9781" w:type="dxa"/>
        <w:tblInd w:w="-590"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CellMar>
          <w:right w:w="0" w:type="dxa"/>
        </w:tblCellMar>
        <w:tblLook w:val="04A0" w:firstRow="1" w:lastRow="0" w:firstColumn="1" w:lastColumn="0" w:noHBand="0" w:noVBand="1"/>
      </w:tblPr>
      <w:tblGrid>
        <w:gridCol w:w="755"/>
        <w:gridCol w:w="8222"/>
        <w:gridCol w:w="804"/>
      </w:tblGrid>
      <w:tr w:rsidR="006D5747" w:rsidRPr="006D5747" w14:paraId="6202B04C" w14:textId="77777777" w:rsidTr="00334C00">
        <w:tc>
          <w:tcPr>
            <w:tcW w:w="755" w:type="dxa"/>
            <w:vMerge w:val="restart"/>
            <w:tcMar>
              <w:left w:w="0" w:type="dxa"/>
            </w:tcMar>
            <w:textDirection w:val="btLr"/>
          </w:tcPr>
          <w:p w14:paraId="1A6FC61B" w14:textId="77777777" w:rsidR="006D5747" w:rsidRPr="006D5747" w:rsidRDefault="006D5747" w:rsidP="006D5747">
            <w:pPr>
              <w:shd w:val="clear" w:color="auto" w:fill="D9D9D9"/>
              <w:spacing w:after="0" w:line="240" w:lineRule="auto"/>
              <w:jc w:val="center"/>
              <w:rPr>
                <w:rFonts w:ascii="Arial" w:eastAsia="Times New Roman" w:hAnsi="Arial" w:cs="Arial"/>
                <w:b/>
                <w:sz w:val="24"/>
                <w:szCs w:val="20"/>
                <w:u w:val="single"/>
                <w:lang w:eastAsia="de-DE"/>
              </w:rPr>
            </w:pPr>
            <w:r w:rsidRPr="006D5747">
              <w:rPr>
                <w:rFonts w:ascii="Arial" w:eastAsia="Times New Roman" w:hAnsi="Arial" w:cs="Arial"/>
                <w:b/>
                <w:sz w:val="24"/>
                <w:szCs w:val="20"/>
                <w:u w:val="single"/>
                <w:lang w:eastAsia="de-DE"/>
              </w:rPr>
              <w:t>Sprachlernkompetenz</w:t>
            </w:r>
          </w:p>
          <w:p w14:paraId="4D0FA9D6" w14:textId="77777777" w:rsidR="006D5747" w:rsidRPr="006D5747" w:rsidRDefault="006D5747" w:rsidP="006D5747">
            <w:pPr>
              <w:numPr>
                <w:ilvl w:val="0"/>
                <w:numId w:val="29"/>
              </w:numPr>
              <w:spacing w:after="0" w:line="240" w:lineRule="auto"/>
              <w:ind w:right="113"/>
              <w:jc w:val="both"/>
              <w:rPr>
                <w:rFonts w:ascii="Arial" w:eastAsia="Times New Roman" w:hAnsi="Arial" w:cs="Times New Roman"/>
                <w:sz w:val="20"/>
                <w:szCs w:val="20"/>
                <w:lang w:eastAsia="de-DE"/>
              </w:rPr>
            </w:pPr>
            <w:r w:rsidRPr="006D5747">
              <w:rPr>
                <w:rFonts w:ascii="Arial Narrow" w:eastAsia="Times New Roman" w:hAnsi="Arial Narrow" w:cs="Arial"/>
                <w:sz w:val="20"/>
                <w:szCs w:val="20"/>
                <w:lang w:eastAsia="de-DE"/>
              </w:rPr>
              <w:t>die eigene sprachliche Kompetenz einschätzen, den Lernprozess beobachten und planen, kontinuierlich eigene Fehlerschwerpunkte bearbeiten und diese Ergebnisse dokumentieren</w:t>
            </w:r>
            <w:r w:rsidRPr="006D5747">
              <w:rPr>
                <w:rFonts w:ascii="Arial" w:eastAsia="Times New Roman" w:hAnsi="Arial" w:cs="Times New Roman"/>
                <w:sz w:val="20"/>
                <w:szCs w:val="20"/>
                <w:lang w:eastAsia="de-DE"/>
              </w:rPr>
              <w:t xml:space="preserve"> </w:t>
            </w:r>
          </w:p>
        </w:tc>
        <w:tc>
          <w:tcPr>
            <w:tcW w:w="8222" w:type="dxa"/>
            <w:shd w:val="clear" w:color="auto" w:fill="auto"/>
            <w:tcMar>
              <w:left w:w="0" w:type="dxa"/>
              <w:right w:w="57" w:type="dxa"/>
            </w:tcMar>
            <w:vAlign w:val="center"/>
          </w:tcPr>
          <w:p w14:paraId="6CF36123" w14:textId="77777777" w:rsidR="006D5747" w:rsidRPr="006D5747" w:rsidRDefault="006D5747" w:rsidP="006D5747">
            <w:pPr>
              <w:shd w:val="clear" w:color="auto" w:fill="D9D9D9"/>
              <w:spacing w:after="0" w:line="240" w:lineRule="auto"/>
              <w:jc w:val="center"/>
              <w:rPr>
                <w:rFonts w:ascii="Arial" w:eastAsia="Times New Roman" w:hAnsi="Arial" w:cs="Arial"/>
                <w:b/>
                <w:sz w:val="24"/>
                <w:szCs w:val="20"/>
                <w:u w:val="single"/>
                <w:lang w:eastAsia="de-DE"/>
              </w:rPr>
            </w:pPr>
            <w:r w:rsidRPr="006D5747">
              <w:rPr>
                <w:rFonts w:ascii="Arial" w:eastAsia="Times New Roman" w:hAnsi="Arial" w:cs="Arial"/>
                <w:b/>
                <w:sz w:val="24"/>
                <w:szCs w:val="20"/>
                <w:u w:val="single"/>
                <w:lang w:eastAsia="de-DE"/>
              </w:rPr>
              <w:t>Interkulturelle kommunikative Kompetenz</w:t>
            </w:r>
          </w:p>
          <w:p w14:paraId="4FE27938" w14:textId="77777777" w:rsidR="006D5747" w:rsidRPr="006D5747" w:rsidRDefault="006D5747" w:rsidP="006D5747">
            <w:pPr>
              <w:numPr>
                <w:ilvl w:val="0"/>
                <w:numId w:val="28"/>
              </w:numPr>
              <w:spacing w:after="0" w:line="240" w:lineRule="auto"/>
              <w:ind w:left="426" w:hanging="284"/>
              <w:jc w:val="both"/>
              <w:rPr>
                <w:rFonts w:ascii="Arial Narrow" w:eastAsia="Times New Roman" w:hAnsi="Arial Narrow" w:cs="Arial"/>
                <w:sz w:val="20"/>
                <w:szCs w:val="20"/>
                <w:lang w:eastAsia="de-DE"/>
              </w:rPr>
            </w:pPr>
            <w:r w:rsidRPr="006D5747">
              <w:rPr>
                <w:rFonts w:ascii="Arial Narrow" w:eastAsia="Times New Roman" w:hAnsi="Arial Narrow" w:cs="Arial"/>
                <w:b/>
                <w:sz w:val="20"/>
                <w:szCs w:val="20"/>
                <w:lang w:eastAsia="de-DE"/>
              </w:rPr>
              <w:t>Orientierungswissen</w:t>
            </w:r>
            <w:r w:rsidRPr="006D5747">
              <w:rPr>
                <w:rFonts w:ascii="Arial Narrow" w:eastAsia="Times New Roman" w:hAnsi="Arial Narrow" w:cs="Arial"/>
                <w:sz w:val="20"/>
                <w:szCs w:val="20"/>
                <w:lang w:eastAsia="de-DE"/>
              </w:rPr>
              <w:t>: (digitale) Medien in ihrer Bedeutung für den Einzelnen und die Gesellschaft: Identitätsfindung, Kommunikation</w:t>
            </w:r>
          </w:p>
          <w:p w14:paraId="3E513CC6" w14:textId="77777777" w:rsidR="006D5747" w:rsidRPr="006D5747" w:rsidRDefault="006D5747" w:rsidP="006D5747">
            <w:pPr>
              <w:numPr>
                <w:ilvl w:val="0"/>
                <w:numId w:val="28"/>
              </w:numPr>
              <w:spacing w:after="0" w:line="240" w:lineRule="auto"/>
              <w:ind w:left="426" w:hanging="284"/>
              <w:jc w:val="both"/>
              <w:rPr>
                <w:rFonts w:ascii="Arial Narrow" w:eastAsia="Times New Roman" w:hAnsi="Arial Narrow" w:cs="Arial"/>
                <w:sz w:val="20"/>
                <w:szCs w:val="20"/>
                <w:lang w:eastAsia="de-DE"/>
              </w:rPr>
            </w:pPr>
            <w:r w:rsidRPr="006D5747">
              <w:rPr>
                <w:rFonts w:ascii="Arial Narrow" w:eastAsia="Times New Roman" w:hAnsi="Arial Narrow" w:cs="Arial"/>
                <w:b/>
                <w:sz w:val="20"/>
                <w:szCs w:val="20"/>
                <w:lang w:eastAsia="de-DE"/>
              </w:rPr>
              <w:t>Einstellungen und Bewusstheit</w:t>
            </w:r>
            <w:r w:rsidRPr="006D5747">
              <w:rPr>
                <w:rFonts w:ascii="Arial Narrow" w:eastAsia="Times New Roman" w:hAnsi="Arial Narrow" w:cs="Arial"/>
                <w:sz w:val="20"/>
                <w:szCs w:val="20"/>
                <w:lang w:eastAsia="de-DE"/>
              </w:rPr>
              <w:t>: den Chancen zu Erfahrungen mit fremden Kulturen mit Hilfe moderner Medien offen und lernbereit begegnen; fremdkulturelle Normen und Verhaltensweisen wahrnehmen und tolerieren</w:t>
            </w:r>
          </w:p>
          <w:p w14:paraId="4D955331" w14:textId="77777777" w:rsidR="006D5747" w:rsidRPr="006D5747" w:rsidRDefault="006D5747" w:rsidP="006D5747">
            <w:pPr>
              <w:numPr>
                <w:ilvl w:val="0"/>
                <w:numId w:val="28"/>
              </w:numPr>
              <w:spacing w:after="0" w:line="240" w:lineRule="auto"/>
              <w:ind w:left="426" w:hanging="284"/>
              <w:jc w:val="both"/>
              <w:rPr>
                <w:rFonts w:ascii="Arial Narrow" w:eastAsia="Times New Roman" w:hAnsi="Arial Narrow" w:cs="Arial"/>
                <w:sz w:val="20"/>
                <w:szCs w:val="20"/>
                <w:lang w:eastAsia="de-DE"/>
              </w:rPr>
            </w:pPr>
            <w:r w:rsidRPr="006D5747">
              <w:rPr>
                <w:rFonts w:ascii="Arial Narrow" w:eastAsia="Times New Roman" w:hAnsi="Arial Narrow" w:cs="Arial"/>
                <w:b/>
                <w:sz w:val="20"/>
                <w:szCs w:val="20"/>
                <w:lang w:eastAsia="de-DE"/>
              </w:rPr>
              <w:t>Verstehen und Handeln</w:t>
            </w:r>
            <w:r w:rsidRPr="006D5747">
              <w:rPr>
                <w:rFonts w:ascii="Arial Narrow" w:eastAsia="Times New Roman" w:hAnsi="Arial Narrow" w:cs="Arial"/>
                <w:sz w:val="20"/>
                <w:szCs w:val="20"/>
                <w:lang w:eastAsia="de-DE"/>
              </w:rPr>
              <w:t>: sich in englischsprachigen Kommunikationssituation online/offline über kulturelle Gemeinsamkeiten/Unterschiede austauschen</w:t>
            </w:r>
          </w:p>
        </w:tc>
        <w:tc>
          <w:tcPr>
            <w:tcW w:w="804" w:type="dxa"/>
            <w:vMerge w:val="restart"/>
            <w:tcMar>
              <w:right w:w="0" w:type="dxa"/>
            </w:tcMar>
            <w:textDirection w:val="tbRl"/>
          </w:tcPr>
          <w:p w14:paraId="74A561C7" w14:textId="77777777" w:rsidR="006D5747" w:rsidRPr="006D5747" w:rsidRDefault="006D5747" w:rsidP="006D5747">
            <w:pPr>
              <w:shd w:val="clear" w:color="auto" w:fill="D9D9D9"/>
              <w:spacing w:after="0" w:line="240" w:lineRule="auto"/>
              <w:jc w:val="center"/>
              <w:rPr>
                <w:rFonts w:ascii="Arial" w:eastAsia="Times New Roman" w:hAnsi="Arial" w:cs="Arial"/>
                <w:b/>
                <w:sz w:val="24"/>
                <w:szCs w:val="20"/>
                <w:u w:val="single"/>
                <w:lang w:eastAsia="de-DE"/>
              </w:rPr>
            </w:pPr>
            <w:r w:rsidRPr="006D5747">
              <w:rPr>
                <w:rFonts w:ascii="Arial" w:eastAsia="Times New Roman" w:hAnsi="Arial" w:cs="Arial"/>
                <w:b/>
                <w:sz w:val="24"/>
                <w:szCs w:val="20"/>
                <w:u w:val="single"/>
                <w:lang w:eastAsia="de-DE"/>
              </w:rPr>
              <w:t>Sprachbewusstheit</w:t>
            </w:r>
          </w:p>
          <w:p w14:paraId="07A50D7A" w14:textId="77777777" w:rsidR="006D5747" w:rsidRPr="006D5747" w:rsidRDefault="006D5747" w:rsidP="006D5747">
            <w:pPr>
              <w:numPr>
                <w:ilvl w:val="0"/>
                <w:numId w:val="30"/>
              </w:numPr>
              <w:spacing w:after="0" w:line="240" w:lineRule="auto"/>
              <w:ind w:right="113"/>
              <w:jc w:val="both"/>
              <w:rPr>
                <w:rFonts w:ascii="Arial" w:eastAsia="Times New Roman" w:hAnsi="Arial" w:cs="Times New Roman"/>
                <w:sz w:val="20"/>
                <w:szCs w:val="20"/>
                <w:lang w:eastAsia="de-DE"/>
              </w:rPr>
            </w:pPr>
            <w:r w:rsidRPr="006D5747">
              <w:rPr>
                <w:rFonts w:ascii="Arial Narrow" w:eastAsia="Times New Roman" w:hAnsi="Arial Narrow" w:cs="Arial"/>
                <w:sz w:val="20"/>
                <w:szCs w:val="20"/>
                <w:lang w:eastAsia="de-DE"/>
              </w:rPr>
              <w:t>Sprachgebrauch angemessen an Kommunikationssituationen anpassen</w:t>
            </w:r>
          </w:p>
        </w:tc>
      </w:tr>
      <w:tr w:rsidR="006D5747" w:rsidRPr="006D5747" w14:paraId="5F6448D9" w14:textId="77777777" w:rsidTr="00334C00">
        <w:tc>
          <w:tcPr>
            <w:tcW w:w="755" w:type="dxa"/>
            <w:vMerge/>
          </w:tcPr>
          <w:p w14:paraId="1C324F8B" w14:textId="77777777" w:rsidR="006D5747" w:rsidRPr="006D5747" w:rsidRDefault="006D5747" w:rsidP="006D5747">
            <w:pPr>
              <w:spacing w:after="0" w:line="240" w:lineRule="auto"/>
              <w:jc w:val="both"/>
              <w:rPr>
                <w:rFonts w:ascii="Arial" w:eastAsia="Times New Roman" w:hAnsi="Arial" w:cs="Times New Roman"/>
                <w:sz w:val="12"/>
                <w:szCs w:val="12"/>
                <w:lang w:eastAsia="de-DE"/>
              </w:rPr>
            </w:pPr>
          </w:p>
        </w:tc>
        <w:tc>
          <w:tcPr>
            <w:tcW w:w="8222" w:type="dxa"/>
            <w:shd w:val="clear" w:color="auto" w:fill="auto"/>
            <w:tcMar>
              <w:left w:w="0" w:type="dxa"/>
              <w:right w:w="57" w:type="dxa"/>
            </w:tcMar>
            <w:vAlign w:val="center"/>
          </w:tcPr>
          <w:p w14:paraId="51224B9B" w14:textId="77777777" w:rsidR="006D5747" w:rsidRPr="006D5747" w:rsidRDefault="006D5747" w:rsidP="006D5747">
            <w:pPr>
              <w:shd w:val="clear" w:color="auto" w:fill="D9D9D9"/>
              <w:spacing w:after="0" w:line="240" w:lineRule="auto"/>
              <w:jc w:val="center"/>
              <w:rPr>
                <w:rFonts w:ascii="Arial" w:eastAsia="Times New Roman" w:hAnsi="Arial" w:cs="Arial"/>
                <w:b/>
                <w:sz w:val="24"/>
                <w:szCs w:val="20"/>
                <w:u w:val="single"/>
                <w:lang w:eastAsia="de-DE"/>
              </w:rPr>
            </w:pPr>
            <w:r w:rsidRPr="006D5747">
              <w:rPr>
                <w:rFonts w:ascii="Arial" w:eastAsia="Times New Roman" w:hAnsi="Arial" w:cs="Arial"/>
                <w:b/>
                <w:sz w:val="24"/>
                <w:szCs w:val="20"/>
                <w:u w:val="single"/>
                <w:lang w:eastAsia="de-DE"/>
              </w:rPr>
              <w:t>Funktionale kommunikative Kompetenz</w:t>
            </w:r>
          </w:p>
          <w:p w14:paraId="2BBB576C" w14:textId="77777777" w:rsidR="006D5747" w:rsidRPr="006D5747" w:rsidRDefault="006D5747" w:rsidP="006D5747">
            <w:pPr>
              <w:numPr>
                <w:ilvl w:val="0"/>
                <w:numId w:val="28"/>
              </w:numPr>
              <w:spacing w:after="0" w:line="240" w:lineRule="auto"/>
              <w:ind w:left="426" w:hanging="284"/>
              <w:jc w:val="both"/>
              <w:rPr>
                <w:rFonts w:ascii="Arial Narrow" w:eastAsia="Times New Roman" w:hAnsi="Arial Narrow" w:cs="Arial"/>
                <w:sz w:val="20"/>
                <w:szCs w:val="20"/>
                <w:lang w:eastAsia="de-DE"/>
              </w:rPr>
            </w:pPr>
            <w:r w:rsidRPr="006D5747">
              <w:rPr>
                <w:rFonts w:ascii="Arial Narrow" w:eastAsia="Times New Roman" w:hAnsi="Arial Narrow" w:cs="Arial"/>
                <w:b/>
                <w:sz w:val="20"/>
                <w:szCs w:val="20"/>
                <w:lang w:eastAsia="de-DE"/>
              </w:rPr>
              <w:t>Hör-/Hör-Sehverstehen</w:t>
            </w:r>
            <w:r w:rsidRPr="006D5747">
              <w:rPr>
                <w:rFonts w:ascii="Arial Narrow" w:eastAsia="Times New Roman" w:hAnsi="Arial Narrow" w:cs="Arial"/>
                <w:sz w:val="20"/>
                <w:szCs w:val="20"/>
                <w:lang w:eastAsia="de-DE"/>
              </w:rPr>
              <w:t>: Gesamtaussage, Hauptaussagen und Einzelinformationen aus auditiven und audiovisuellen Texten (</w:t>
            </w:r>
            <w:r w:rsidRPr="006D5747">
              <w:rPr>
                <w:rFonts w:ascii="Arial Narrow" w:eastAsia="Times New Roman" w:hAnsi="Arial Narrow" w:cs="Arial"/>
                <w:i/>
                <w:sz w:val="20"/>
                <w:szCs w:val="20"/>
                <w:lang w:eastAsia="de-DE"/>
              </w:rPr>
              <w:t>feature films, documentaries)</w:t>
            </w:r>
            <w:r w:rsidRPr="006D5747">
              <w:rPr>
                <w:rFonts w:ascii="Arial Narrow" w:eastAsia="Times New Roman" w:hAnsi="Arial Narrow" w:cs="Arial"/>
                <w:sz w:val="20"/>
                <w:szCs w:val="20"/>
                <w:lang w:eastAsia="de-DE"/>
              </w:rPr>
              <w:t xml:space="preserve"> entnehmen; wesentliche Einstellungen der Sprechenden erfassen</w:t>
            </w:r>
          </w:p>
          <w:p w14:paraId="4D15831B" w14:textId="77777777" w:rsidR="006D5747" w:rsidRPr="006D5747" w:rsidRDefault="006D5747" w:rsidP="006D5747">
            <w:pPr>
              <w:numPr>
                <w:ilvl w:val="0"/>
                <w:numId w:val="28"/>
              </w:numPr>
              <w:spacing w:after="0" w:line="240" w:lineRule="auto"/>
              <w:ind w:left="426" w:hanging="284"/>
              <w:jc w:val="both"/>
              <w:rPr>
                <w:rFonts w:ascii="Arial Narrow" w:eastAsia="Times New Roman" w:hAnsi="Arial Narrow" w:cs="Arial"/>
                <w:sz w:val="20"/>
                <w:szCs w:val="20"/>
                <w:lang w:eastAsia="de-DE"/>
              </w:rPr>
            </w:pPr>
            <w:r w:rsidRPr="006D5747">
              <w:rPr>
                <w:rFonts w:ascii="Arial Narrow" w:eastAsia="Times New Roman" w:hAnsi="Arial Narrow" w:cs="Arial"/>
                <w:b/>
                <w:sz w:val="20"/>
                <w:szCs w:val="20"/>
                <w:lang w:eastAsia="de-DE"/>
              </w:rPr>
              <w:t>Leseverstehen</w:t>
            </w:r>
            <w:r w:rsidRPr="006D5747">
              <w:rPr>
                <w:rFonts w:ascii="Arial Narrow" w:eastAsia="Times New Roman" w:hAnsi="Arial Narrow" w:cs="Arial"/>
                <w:sz w:val="20"/>
                <w:szCs w:val="20"/>
                <w:lang w:eastAsia="de-DE"/>
              </w:rPr>
              <w:t>: Sach- und Gebrauchstexten (u.a. digitalisierten Texten) Hauptaussagen und Einzelinformationen entnehmen und dabei auch implizite Informationen erschließen</w:t>
            </w:r>
          </w:p>
          <w:p w14:paraId="4D53777A" w14:textId="77777777" w:rsidR="006D5747" w:rsidRPr="006D5747" w:rsidRDefault="006D5747" w:rsidP="006D5747">
            <w:pPr>
              <w:numPr>
                <w:ilvl w:val="0"/>
                <w:numId w:val="28"/>
              </w:numPr>
              <w:spacing w:after="0" w:line="240" w:lineRule="auto"/>
              <w:ind w:left="426" w:hanging="284"/>
              <w:jc w:val="both"/>
              <w:rPr>
                <w:rFonts w:ascii="Arial Narrow" w:eastAsia="Times New Roman" w:hAnsi="Arial Narrow" w:cs="Arial"/>
                <w:sz w:val="20"/>
                <w:szCs w:val="20"/>
                <w:lang w:eastAsia="de-DE"/>
              </w:rPr>
            </w:pPr>
            <w:r w:rsidRPr="006D5747">
              <w:rPr>
                <w:rFonts w:ascii="Arial Narrow" w:eastAsia="Times New Roman" w:hAnsi="Arial Narrow" w:cs="Arial"/>
                <w:b/>
                <w:sz w:val="20"/>
                <w:szCs w:val="20"/>
                <w:lang w:eastAsia="de-DE"/>
              </w:rPr>
              <w:t>Sprechen – an Gesprächen teilnehmen</w:t>
            </w:r>
            <w:r w:rsidRPr="006D5747">
              <w:rPr>
                <w:rFonts w:ascii="Arial Narrow" w:eastAsia="Times New Roman" w:hAnsi="Arial Narrow" w:cs="Arial"/>
                <w:sz w:val="20"/>
                <w:szCs w:val="20"/>
                <w:lang w:eastAsia="de-DE"/>
              </w:rPr>
              <w:t xml:space="preserve">: sich an Gesprächssituationen in unterschiedlichen Rollen beteiligen, dabei ggf. Missverständnisse überwinden </w:t>
            </w:r>
          </w:p>
          <w:p w14:paraId="161B66E7" w14:textId="77777777" w:rsidR="006D5747" w:rsidRPr="006D5747" w:rsidRDefault="006D5747" w:rsidP="006D5747">
            <w:pPr>
              <w:numPr>
                <w:ilvl w:val="0"/>
                <w:numId w:val="28"/>
              </w:numPr>
              <w:spacing w:after="0" w:line="240" w:lineRule="auto"/>
              <w:ind w:left="426" w:hanging="284"/>
              <w:jc w:val="both"/>
              <w:rPr>
                <w:rFonts w:ascii="Arial Narrow" w:eastAsia="Times New Roman" w:hAnsi="Arial Narrow" w:cs="Arial"/>
                <w:sz w:val="20"/>
                <w:szCs w:val="20"/>
                <w:lang w:eastAsia="de-DE"/>
              </w:rPr>
            </w:pPr>
            <w:r w:rsidRPr="006D5747">
              <w:rPr>
                <w:rFonts w:ascii="Arial Narrow" w:eastAsia="Times New Roman" w:hAnsi="Arial Narrow" w:cs="Arial"/>
                <w:b/>
                <w:sz w:val="20"/>
                <w:szCs w:val="20"/>
                <w:lang w:eastAsia="de-DE"/>
              </w:rPr>
              <w:t>Schreiben</w:t>
            </w:r>
            <w:r w:rsidRPr="006D5747">
              <w:rPr>
                <w:rFonts w:ascii="Arial Narrow" w:eastAsia="Times New Roman" w:hAnsi="Arial Narrow" w:cs="Arial"/>
                <w:sz w:val="20"/>
                <w:szCs w:val="20"/>
                <w:lang w:eastAsia="de-DE"/>
              </w:rPr>
              <w:t>: unter Beachtung wesentlicher Textsortenmerkmale Texte für die private Kommunikation im Internet verfassen (</w:t>
            </w:r>
            <w:r w:rsidRPr="006D5747">
              <w:rPr>
                <w:rFonts w:ascii="Arial Narrow" w:eastAsia="Times New Roman" w:hAnsi="Arial Narrow" w:cs="Arial"/>
                <w:i/>
                <w:sz w:val="20"/>
                <w:szCs w:val="20"/>
                <w:lang w:eastAsia="de-DE"/>
              </w:rPr>
              <w:t>e-mails, blogs</w:t>
            </w:r>
            <w:r w:rsidRPr="006D5747">
              <w:rPr>
                <w:rFonts w:ascii="Arial Narrow" w:eastAsia="Times New Roman" w:hAnsi="Arial Narrow" w:cs="Arial"/>
                <w:sz w:val="20"/>
                <w:szCs w:val="20"/>
                <w:lang w:eastAsia="de-DE"/>
              </w:rPr>
              <w:t>)</w:t>
            </w:r>
          </w:p>
          <w:p w14:paraId="34476EC1" w14:textId="77777777" w:rsidR="006D5747" w:rsidRPr="006D5747" w:rsidRDefault="006D5747" w:rsidP="006D5747">
            <w:pPr>
              <w:numPr>
                <w:ilvl w:val="0"/>
                <w:numId w:val="28"/>
              </w:numPr>
              <w:spacing w:after="0" w:line="240" w:lineRule="auto"/>
              <w:ind w:left="426" w:hanging="284"/>
              <w:jc w:val="both"/>
              <w:rPr>
                <w:rFonts w:ascii="Arial Narrow" w:eastAsia="Times New Roman" w:hAnsi="Arial Narrow" w:cs="Arial"/>
                <w:sz w:val="20"/>
                <w:szCs w:val="20"/>
                <w:lang w:eastAsia="de-DE"/>
              </w:rPr>
            </w:pPr>
            <w:r w:rsidRPr="006D5747">
              <w:rPr>
                <w:rFonts w:ascii="Arial Narrow" w:eastAsia="Times New Roman" w:hAnsi="Arial Narrow" w:cs="Arial"/>
                <w:b/>
                <w:sz w:val="20"/>
                <w:szCs w:val="20"/>
                <w:lang w:eastAsia="de-DE"/>
              </w:rPr>
              <w:t>Sprachmittlung</w:t>
            </w:r>
            <w:r w:rsidRPr="006D5747">
              <w:rPr>
                <w:rFonts w:ascii="Arial Narrow" w:eastAsia="Times New Roman" w:hAnsi="Arial Narrow" w:cs="Arial"/>
                <w:sz w:val="20"/>
                <w:szCs w:val="20"/>
                <w:lang w:eastAsia="de-DE"/>
              </w:rPr>
              <w:t>: in informellen Begegnungssituationen Aussagen in die jeweilige Zielsprache mündlich sprachmittelnd übertragen</w:t>
            </w:r>
          </w:p>
          <w:p w14:paraId="3370BCDA" w14:textId="77777777" w:rsidR="006D5747" w:rsidRPr="006D5747" w:rsidRDefault="006D5747" w:rsidP="006D5747">
            <w:pPr>
              <w:spacing w:after="0" w:line="240" w:lineRule="auto"/>
              <w:jc w:val="center"/>
              <w:rPr>
                <w:rFonts w:ascii="Arial" w:eastAsia="Times New Roman" w:hAnsi="Arial" w:cs="Arial"/>
                <w:b/>
                <w:strike/>
                <w:sz w:val="24"/>
                <w:szCs w:val="20"/>
                <w:lang w:eastAsia="de-DE"/>
              </w:rPr>
            </w:pPr>
            <w:r w:rsidRPr="006D5747">
              <w:rPr>
                <w:rFonts w:ascii="Arial" w:eastAsia="Times New Roman" w:hAnsi="Arial" w:cs="Arial"/>
                <w:b/>
                <w:sz w:val="24"/>
                <w:szCs w:val="20"/>
                <w:lang w:eastAsia="de-DE"/>
              </w:rPr>
              <w:t>Verfügen über sprachliche Mittel:</w:t>
            </w:r>
          </w:p>
          <w:p w14:paraId="0709CFC4" w14:textId="1BE82A56" w:rsidR="006D5747" w:rsidRPr="006D5747" w:rsidRDefault="006D5747" w:rsidP="006D5747">
            <w:pPr>
              <w:numPr>
                <w:ilvl w:val="0"/>
                <w:numId w:val="28"/>
              </w:numPr>
              <w:spacing w:after="0" w:line="240" w:lineRule="auto"/>
              <w:ind w:left="426" w:hanging="284"/>
              <w:jc w:val="both"/>
              <w:rPr>
                <w:rFonts w:ascii="Arial Narrow" w:eastAsia="Times New Roman" w:hAnsi="Arial Narrow" w:cs="Arial"/>
                <w:sz w:val="20"/>
                <w:szCs w:val="20"/>
                <w:lang w:eastAsia="de-DE"/>
              </w:rPr>
            </w:pPr>
            <w:r w:rsidRPr="006D5747">
              <w:rPr>
                <w:rFonts w:ascii="Arial Narrow" w:eastAsia="Times New Roman" w:hAnsi="Arial Narrow" w:cs="Arial"/>
                <w:b/>
                <w:sz w:val="20"/>
                <w:szCs w:val="20"/>
                <w:lang w:eastAsia="de-DE"/>
              </w:rPr>
              <w:t>Wortschatz</w:t>
            </w:r>
            <w:r w:rsidRPr="006D5747">
              <w:rPr>
                <w:rFonts w:ascii="Arial Narrow" w:eastAsia="Times New Roman" w:hAnsi="Arial Narrow" w:cs="Arial"/>
                <w:sz w:val="20"/>
                <w:szCs w:val="20"/>
                <w:lang w:eastAsia="de-DE"/>
              </w:rPr>
              <w:t>:</w:t>
            </w:r>
            <w:r w:rsidRPr="006D5747">
              <w:rPr>
                <w:rFonts w:ascii="Arial Narrow" w:eastAsia="Times New Roman" w:hAnsi="Arial Narrow" w:cs="Arial"/>
                <w:b/>
                <w:sz w:val="20"/>
                <w:szCs w:val="20"/>
                <w:lang w:eastAsia="de-DE"/>
              </w:rPr>
              <w:t xml:space="preserve"> </w:t>
            </w:r>
            <w:r w:rsidRPr="006D5747">
              <w:rPr>
                <w:rFonts w:ascii="Arial Narrow" w:eastAsia="Times New Roman" w:hAnsi="Arial Narrow" w:cs="Arial"/>
                <w:sz w:val="20"/>
                <w:szCs w:val="20"/>
                <w:lang w:eastAsia="de-DE"/>
              </w:rPr>
              <w:t xml:space="preserve">erweiterter thematischer Wortschatz zu den Themenfeldern </w:t>
            </w:r>
            <w:r w:rsidRPr="006D5747">
              <w:rPr>
                <w:rFonts w:ascii="Arial Narrow" w:eastAsia="Times New Roman" w:hAnsi="Arial Narrow" w:cs="Arial"/>
                <w:i/>
                <w:sz w:val="20"/>
                <w:szCs w:val="20"/>
                <w:lang w:eastAsia="de-DE"/>
              </w:rPr>
              <w:t>communicat</w:t>
            </w:r>
            <w:r w:rsidR="009C0F7F">
              <w:rPr>
                <w:rFonts w:ascii="Arial Narrow" w:eastAsia="Times New Roman" w:hAnsi="Arial Narrow" w:cs="Arial"/>
                <w:i/>
                <w:sz w:val="20"/>
                <w:szCs w:val="20"/>
                <w:lang w:eastAsia="de-DE"/>
              </w:rPr>
              <w:t xml:space="preserve">ion/relationships/ technology; </w:t>
            </w:r>
            <w:r w:rsidRPr="006D5747">
              <w:rPr>
                <w:rFonts w:ascii="Arial Narrow" w:eastAsia="Times New Roman" w:hAnsi="Arial Narrow" w:cs="Arial"/>
                <w:sz w:val="20"/>
                <w:szCs w:val="20"/>
                <w:lang w:eastAsia="de-DE"/>
              </w:rPr>
              <w:t xml:space="preserve">erweiterter Metawortschatz zum Bereich ‚sprachliche Mittel’; Interpretationswortschatz zum Bereich </w:t>
            </w:r>
            <w:r w:rsidRPr="006D5747">
              <w:rPr>
                <w:rFonts w:ascii="Arial Narrow" w:eastAsia="Times New Roman" w:hAnsi="Arial Narrow" w:cs="Arial"/>
                <w:i/>
                <w:sz w:val="20"/>
                <w:szCs w:val="20"/>
                <w:lang w:eastAsia="de-DE"/>
              </w:rPr>
              <w:t xml:space="preserve">characterisation; </w:t>
            </w:r>
            <w:r w:rsidRPr="006D5747">
              <w:rPr>
                <w:rFonts w:ascii="Arial Narrow" w:eastAsia="Times New Roman" w:hAnsi="Arial Narrow" w:cs="Arial"/>
                <w:sz w:val="20"/>
                <w:szCs w:val="20"/>
                <w:lang w:eastAsia="de-DE"/>
              </w:rPr>
              <w:t xml:space="preserve">Redemittel für </w:t>
            </w:r>
            <w:r w:rsidRPr="006D5747">
              <w:rPr>
                <w:rFonts w:ascii="Arial Narrow" w:eastAsia="Times New Roman" w:hAnsi="Arial Narrow" w:cs="Arial"/>
                <w:i/>
                <w:sz w:val="20"/>
                <w:szCs w:val="20"/>
                <w:lang w:eastAsia="de-DE"/>
              </w:rPr>
              <w:t>small talk</w:t>
            </w:r>
            <w:r w:rsidRPr="006D5747">
              <w:rPr>
                <w:rFonts w:ascii="Arial Narrow" w:eastAsia="Times New Roman" w:hAnsi="Arial Narrow" w:cs="Arial"/>
                <w:sz w:val="20"/>
                <w:szCs w:val="20"/>
                <w:lang w:eastAsia="de-DE"/>
              </w:rPr>
              <w:t xml:space="preserve"> Situationen</w:t>
            </w:r>
          </w:p>
          <w:p w14:paraId="1E743A24" w14:textId="77777777" w:rsidR="006D5747" w:rsidRPr="006D5747" w:rsidRDefault="006D5747" w:rsidP="006D5747">
            <w:pPr>
              <w:numPr>
                <w:ilvl w:val="0"/>
                <w:numId w:val="28"/>
              </w:numPr>
              <w:spacing w:after="0" w:line="240" w:lineRule="auto"/>
              <w:ind w:left="426" w:hanging="284"/>
              <w:jc w:val="both"/>
              <w:rPr>
                <w:rFonts w:ascii="Arial Narrow" w:eastAsia="Times New Roman" w:hAnsi="Arial Narrow" w:cs="Arial"/>
                <w:sz w:val="20"/>
                <w:szCs w:val="20"/>
                <w:lang w:eastAsia="de-DE"/>
              </w:rPr>
            </w:pPr>
            <w:r w:rsidRPr="006D5747">
              <w:rPr>
                <w:rFonts w:ascii="Arial Narrow" w:eastAsia="Times New Roman" w:hAnsi="Arial Narrow" w:cs="Arial"/>
                <w:b/>
                <w:sz w:val="20"/>
                <w:szCs w:val="20"/>
                <w:lang w:eastAsia="de-DE"/>
              </w:rPr>
              <w:t>Grammatische Strukturen</w:t>
            </w:r>
            <w:r w:rsidRPr="006D5747">
              <w:rPr>
                <w:rFonts w:ascii="Arial Narrow" w:eastAsia="Times New Roman" w:hAnsi="Arial Narrow" w:cs="Arial"/>
                <w:sz w:val="20"/>
                <w:szCs w:val="20"/>
                <w:lang w:eastAsia="de-DE"/>
              </w:rPr>
              <w:t>:</w:t>
            </w:r>
            <w:r w:rsidRPr="006D5747">
              <w:rPr>
                <w:rFonts w:ascii="Arial Narrow" w:eastAsia="Times New Roman" w:hAnsi="Arial Narrow" w:cs="Arial"/>
                <w:b/>
                <w:sz w:val="20"/>
                <w:szCs w:val="20"/>
                <w:lang w:eastAsia="de-DE"/>
              </w:rPr>
              <w:t xml:space="preserve"> </w:t>
            </w:r>
            <w:r w:rsidRPr="006D5747">
              <w:rPr>
                <w:rFonts w:ascii="Arial Narrow" w:eastAsia="Times New Roman" w:hAnsi="Arial Narrow" w:cs="Arial"/>
                <w:sz w:val="20"/>
                <w:szCs w:val="20"/>
                <w:lang w:eastAsia="de-DE"/>
              </w:rPr>
              <w:t>Festigung des Repertoires an Satzbaumustern</w:t>
            </w:r>
          </w:p>
          <w:p w14:paraId="6BE749CC" w14:textId="77777777" w:rsidR="006D5747" w:rsidRPr="006D5747" w:rsidRDefault="006D5747" w:rsidP="006D5747">
            <w:pPr>
              <w:numPr>
                <w:ilvl w:val="0"/>
                <w:numId w:val="28"/>
              </w:numPr>
              <w:spacing w:after="0" w:line="240" w:lineRule="auto"/>
              <w:ind w:left="426" w:hanging="284"/>
              <w:jc w:val="both"/>
              <w:rPr>
                <w:rFonts w:ascii="Arial Narrow" w:eastAsia="Times New Roman" w:hAnsi="Arial Narrow" w:cs="Arial"/>
                <w:sz w:val="20"/>
                <w:szCs w:val="20"/>
                <w:lang w:eastAsia="de-DE"/>
              </w:rPr>
            </w:pPr>
            <w:r w:rsidRPr="006D5747">
              <w:rPr>
                <w:rFonts w:ascii="Arial Narrow" w:eastAsia="Times New Roman" w:hAnsi="Arial Narrow" w:cs="Arial"/>
                <w:b/>
                <w:sz w:val="20"/>
                <w:szCs w:val="20"/>
                <w:lang w:eastAsia="de-DE"/>
              </w:rPr>
              <w:t>Aussprache und Intonation</w:t>
            </w:r>
            <w:r w:rsidRPr="006D5747">
              <w:rPr>
                <w:rFonts w:ascii="Arial Narrow" w:eastAsia="Times New Roman" w:hAnsi="Arial Narrow" w:cs="Arial"/>
                <w:sz w:val="20"/>
                <w:szCs w:val="20"/>
                <w:lang w:eastAsia="de-DE"/>
              </w:rPr>
              <w:t>: gefestigtes Repertoire typischer Intonationsmuster (</w:t>
            </w:r>
            <w:r w:rsidRPr="006D5747">
              <w:rPr>
                <w:rFonts w:ascii="Arial Narrow" w:eastAsia="Times New Roman" w:hAnsi="Arial Narrow" w:cs="Arial"/>
                <w:i/>
                <w:sz w:val="20"/>
                <w:szCs w:val="20"/>
                <w:lang w:eastAsia="de-DE"/>
              </w:rPr>
              <w:t>intonation and attitude/discourse</w:t>
            </w:r>
            <w:r w:rsidRPr="006D5747">
              <w:rPr>
                <w:rFonts w:ascii="Arial Narrow" w:eastAsia="Times New Roman" w:hAnsi="Arial Narrow" w:cs="Arial"/>
                <w:sz w:val="20"/>
                <w:szCs w:val="20"/>
                <w:lang w:eastAsia="de-DE"/>
              </w:rPr>
              <w:t>)</w:t>
            </w:r>
          </w:p>
        </w:tc>
        <w:tc>
          <w:tcPr>
            <w:tcW w:w="804" w:type="dxa"/>
            <w:vMerge/>
            <w:tcMar>
              <w:right w:w="0" w:type="dxa"/>
            </w:tcMar>
            <w:textDirection w:val="tbRl"/>
          </w:tcPr>
          <w:p w14:paraId="23070555" w14:textId="77777777" w:rsidR="006D5747" w:rsidRPr="006D5747" w:rsidRDefault="006D5747" w:rsidP="006D5747">
            <w:pPr>
              <w:spacing w:after="0" w:line="240" w:lineRule="auto"/>
              <w:ind w:left="113" w:right="113"/>
              <w:jc w:val="center"/>
              <w:rPr>
                <w:rFonts w:ascii="Arial" w:eastAsia="Times New Roman" w:hAnsi="Arial" w:cs="Times New Roman"/>
                <w:lang w:eastAsia="de-DE"/>
              </w:rPr>
            </w:pPr>
          </w:p>
        </w:tc>
      </w:tr>
      <w:tr w:rsidR="006D5747" w:rsidRPr="006D5747" w14:paraId="7E1C4972" w14:textId="77777777" w:rsidTr="00334C00">
        <w:tc>
          <w:tcPr>
            <w:tcW w:w="755" w:type="dxa"/>
            <w:vMerge/>
          </w:tcPr>
          <w:p w14:paraId="254B84CD" w14:textId="77777777" w:rsidR="006D5747" w:rsidRPr="006D5747" w:rsidRDefault="006D5747" w:rsidP="006D5747">
            <w:pPr>
              <w:spacing w:after="0" w:line="240" w:lineRule="auto"/>
              <w:jc w:val="both"/>
              <w:rPr>
                <w:rFonts w:ascii="Arial" w:eastAsia="Times New Roman" w:hAnsi="Arial" w:cs="Times New Roman"/>
                <w:sz w:val="12"/>
                <w:szCs w:val="12"/>
                <w:lang w:eastAsia="de-DE"/>
              </w:rPr>
            </w:pPr>
          </w:p>
        </w:tc>
        <w:tc>
          <w:tcPr>
            <w:tcW w:w="8222" w:type="dxa"/>
            <w:shd w:val="clear" w:color="auto" w:fill="auto"/>
            <w:tcMar>
              <w:left w:w="0" w:type="dxa"/>
              <w:right w:w="57" w:type="dxa"/>
            </w:tcMar>
            <w:vAlign w:val="center"/>
          </w:tcPr>
          <w:p w14:paraId="5D326963" w14:textId="77777777" w:rsidR="006D5747" w:rsidRPr="006D5747" w:rsidRDefault="006D5747" w:rsidP="006D5747">
            <w:pPr>
              <w:shd w:val="clear" w:color="auto" w:fill="D9D9D9"/>
              <w:spacing w:after="0" w:line="240" w:lineRule="auto"/>
              <w:jc w:val="center"/>
              <w:rPr>
                <w:rFonts w:ascii="Arial" w:eastAsia="Times New Roman" w:hAnsi="Arial" w:cs="Arial"/>
                <w:b/>
                <w:sz w:val="24"/>
                <w:szCs w:val="20"/>
                <w:u w:val="single"/>
                <w:lang w:eastAsia="de-DE"/>
              </w:rPr>
            </w:pPr>
            <w:r w:rsidRPr="006D5747">
              <w:rPr>
                <w:rFonts w:ascii="Arial" w:eastAsia="Times New Roman" w:hAnsi="Arial" w:cs="Arial"/>
                <w:b/>
                <w:sz w:val="24"/>
                <w:szCs w:val="20"/>
                <w:u w:val="single"/>
                <w:lang w:eastAsia="de-DE"/>
              </w:rPr>
              <w:t>Text- und Medienkompetenz</w:t>
            </w:r>
          </w:p>
          <w:p w14:paraId="7201EEA7" w14:textId="77777777" w:rsidR="006D5747" w:rsidRPr="006D5747" w:rsidRDefault="006D5747" w:rsidP="006D5747">
            <w:pPr>
              <w:numPr>
                <w:ilvl w:val="0"/>
                <w:numId w:val="28"/>
              </w:numPr>
              <w:spacing w:after="0" w:line="240" w:lineRule="auto"/>
              <w:ind w:left="426" w:hanging="284"/>
              <w:jc w:val="both"/>
              <w:rPr>
                <w:rFonts w:ascii="Arial Narrow" w:eastAsia="Times New Roman" w:hAnsi="Arial Narrow" w:cs="Arial"/>
                <w:b/>
                <w:sz w:val="20"/>
                <w:szCs w:val="20"/>
                <w:lang w:eastAsia="de-DE"/>
              </w:rPr>
            </w:pPr>
            <w:r w:rsidRPr="006D5747">
              <w:rPr>
                <w:rFonts w:ascii="Arial Narrow" w:eastAsia="Times New Roman" w:hAnsi="Arial Narrow" w:cs="Arial"/>
                <w:b/>
                <w:sz w:val="20"/>
                <w:szCs w:val="20"/>
                <w:lang w:eastAsia="de-DE"/>
              </w:rPr>
              <w:t>analytisch-interpretierend</w:t>
            </w:r>
            <w:r w:rsidRPr="006D5747">
              <w:rPr>
                <w:rFonts w:ascii="Arial Narrow" w:eastAsia="Times New Roman" w:hAnsi="Arial Narrow" w:cs="Arial"/>
                <w:sz w:val="20"/>
                <w:szCs w:val="20"/>
                <w:lang w:eastAsia="de-DE"/>
              </w:rPr>
              <w:t>:</w:t>
            </w:r>
            <w:r w:rsidRPr="006D5747">
              <w:rPr>
                <w:rFonts w:ascii="Arial Narrow" w:eastAsia="Times New Roman" w:hAnsi="Arial Narrow" w:cs="Arial"/>
                <w:b/>
                <w:sz w:val="20"/>
                <w:szCs w:val="20"/>
                <w:lang w:eastAsia="de-DE"/>
              </w:rPr>
              <w:t xml:space="preserve"> </w:t>
            </w:r>
            <w:r w:rsidRPr="006D5747">
              <w:rPr>
                <w:rFonts w:ascii="Arial Narrow" w:eastAsia="Times New Roman" w:hAnsi="Arial Narrow" w:cs="Arial"/>
                <w:sz w:val="20"/>
                <w:szCs w:val="20"/>
                <w:lang w:eastAsia="de-DE"/>
              </w:rPr>
              <w:t>medial vermittelte Texte in Bezug auf Aussageabsicht, Darstellungsform und Wirkung deuten und dabei auffällige Wechselbeziehungen zwischen sprachlichen, grafischen und filmischen Mitteln berücksichtigen</w:t>
            </w:r>
          </w:p>
          <w:p w14:paraId="4F2D67E4" w14:textId="77777777" w:rsidR="006D5747" w:rsidRPr="006D5747" w:rsidRDefault="006D5747" w:rsidP="006D5747">
            <w:pPr>
              <w:numPr>
                <w:ilvl w:val="0"/>
                <w:numId w:val="28"/>
              </w:numPr>
              <w:spacing w:after="0" w:line="240" w:lineRule="auto"/>
              <w:ind w:left="426" w:hanging="284"/>
              <w:jc w:val="both"/>
              <w:rPr>
                <w:rFonts w:ascii="Arial Narrow" w:eastAsia="Times New Roman" w:hAnsi="Arial Narrow" w:cs="Arial"/>
                <w:b/>
                <w:sz w:val="20"/>
                <w:szCs w:val="20"/>
                <w:lang w:eastAsia="de-DE"/>
              </w:rPr>
            </w:pPr>
            <w:r w:rsidRPr="006D5747">
              <w:rPr>
                <w:rFonts w:ascii="Arial Narrow" w:eastAsia="Times New Roman" w:hAnsi="Arial Narrow" w:cs="Arial"/>
                <w:b/>
                <w:sz w:val="20"/>
                <w:szCs w:val="20"/>
                <w:lang w:eastAsia="de-DE"/>
              </w:rPr>
              <w:t>produktions-/anwendungsorientiert</w:t>
            </w:r>
            <w:r w:rsidRPr="006D5747">
              <w:rPr>
                <w:rFonts w:ascii="Arial Narrow" w:eastAsia="Times New Roman" w:hAnsi="Arial Narrow" w:cs="Arial"/>
                <w:sz w:val="20"/>
                <w:szCs w:val="20"/>
                <w:lang w:eastAsia="de-DE"/>
              </w:rPr>
              <w:t>: unterschiedliche Medien und Darstellungsformen nutzen, um eigene mündliche und schriftliche Texte adressatengerecht zu stützen</w:t>
            </w:r>
          </w:p>
        </w:tc>
        <w:tc>
          <w:tcPr>
            <w:tcW w:w="804" w:type="dxa"/>
            <w:vMerge/>
            <w:tcMar>
              <w:right w:w="0" w:type="dxa"/>
            </w:tcMar>
            <w:textDirection w:val="tbRl"/>
          </w:tcPr>
          <w:p w14:paraId="1BF76CF9" w14:textId="77777777" w:rsidR="006D5747" w:rsidRPr="006D5747" w:rsidRDefault="006D5747" w:rsidP="006D5747">
            <w:pPr>
              <w:spacing w:after="0" w:line="240" w:lineRule="auto"/>
              <w:ind w:left="113" w:right="113"/>
              <w:jc w:val="center"/>
              <w:rPr>
                <w:rFonts w:ascii="Arial" w:eastAsia="Times New Roman" w:hAnsi="Arial" w:cs="Times New Roman"/>
                <w:lang w:eastAsia="de-DE"/>
              </w:rPr>
            </w:pPr>
          </w:p>
        </w:tc>
      </w:tr>
    </w:tbl>
    <w:p w14:paraId="1E3A9513" w14:textId="77777777" w:rsidR="006D5747" w:rsidRPr="006D5747" w:rsidRDefault="006D5747" w:rsidP="006D5747">
      <w:pPr>
        <w:spacing w:after="0" w:line="240" w:lineRule="auto"/>
        <w:jc w:val="center"/>
        <w:rPr>
          <w:rFonts w:ascii="Times New Roman" w:eastAsia="Times New Roman" w:hAnsi="Times New Roman" w:cs="Times New Roman"/>
          <w:b/>
          <w:bCs/>
          <w:sz w:val="8"/>
          <w:szCs w:val="8"/>
          <w:u w:val="single"/>
          <w:lang w:eastAsia="x-none"/>
        </w:rPr>
      </w:pPr>
    </w:p>
    <w:tbl>
      <w:tblPr>
        <w:tblW w:w="9781" w:type="dxa"/>
        <w:tblInd w:w="-6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shd w:val="clear" w:color="auto" w:fill="D9D9D9"/>
        <w:tblLook w:val="04A0" w:firstRow="1" w:lastRow="0" w:firstColumn="1" w:lastColumn="0" w:noHBand="0" w:noVBand="1"/>
      </w:tblPr>
      <w:tblGrid>
        <w:gridCol w:w="9781"/>
      </w:tblGrid>
      <w:tr w:rsidR="006D5747" w:rsidRPr="006D5747" w14:paraId="6DF02A96" w14:textId="77777777" w:rsidTr="00490CA8">
        <w:trPr>
          <w:trHeight w:val="677"/>
        </w:trPr>
        <w:tc>
          <w:tcPr>
            <w:tcW w:w="9781" w:type="dxa"/>
            <w:shd w:val="clear" w:color="auto" w:fill="D9D9D9"/>
          </w:tcPr>
          <w:p w14:paraId="4875BAB7" w14:textId="77777777" w:rsidR="006D5747" w:rsidRPr="006D5747" w:rsidRDefault="006D5747" w:rsidP="006D5747">
            <w:pPr>
              <w:spacing w:after="0" w:line="240" w:lineRule="auto"/>
              <w:jc w:val="center"/>
              <w:rPr>
                <w:rFonts w:ascii="Arial" w:eastAsia="Times New Roman" w:hAnsi="Arial" w:cs="Arial"/>
                <w:b/>
                <w:bCs/>
                <w:u w:val="single"/>
                <w:lang w:val="x-none" w:eastAsia="x-none"/>
              </w:rPr>
            </w:pPr>
            <w:r w:rsidRPr="006D5747">
              <w:rPr>
                <w:rFonts w:ascii="Arial" w:eastAsia="Times New Roman" w:hAnsi="Arial" w:cs="Arial"/>
                <w:b/>
                <w:bCs/>
                <w:u w:val="single"/>
                <w:lang w:val="x-none" w:eastAsia="x-none"/>
              </w:rPr>
              <w:t>Texte und Medien</w:t>
            </w:r>
          </w:p>
          <w:p w14:paraId="6788DCE3" w14:textId="77777777" w:rsidR="006D5747" w:rsidRPr="006D5747" w:rsidRDefault="006D5747" w:rsidP="006D5747">
            <w:pPr>
              <w:spacing w:after="0" w:line="240" w:lineRule="auto"/>
              <w:jc w:val="both"/>
              <w:rPr>
                <w:rFonts w:ascii="Arial Narrow" w:eastAsia="Times New Roman" w:hAnsi="Arial Narrow" w:cs="Arial"/>
                <w:bCs/>
                <w:sz w:val="20"/>
                <w:szCs w:val="20"/>
                <w:lang w:val="x-none" w:eastAsia="x-none"/>
              </w:rPr>
            </w:pPr>
            <w:r w:rsidRPr="006D5747">
              <w:rPr>
                <w:rFonts w:ascii="Arial Narrow" w:eastAsia="Times New Roman" w:hAnsi="Arial Narrow" w:cs="Arial"/>
                <w:b/>
                <w:bCs/>
                <w:sz w:val="20"/>
                <w:szCs w:val="20"/>
                <w:lang w:val="x-none" w:eastAsia="x-none"/>
              </w:rPr>
              <w:t>Sach- und Gebrauchstexte</w:t>
            </w:r>
            <w:r w:rsidRPr="006D5747">
              <w:rPr>
                <w:rFonts w:ascii="Arial Narrow" w:eastAsia="Times New Roman" w:hAnsi="Arial Narrow" w:cs="Arial"/>
                <w:bCs/>
                <w:sz w:val="20"/>
                <w:szCs w:val="20"/>
                <w:lang w:val="x-none" w:eastAsia="x-none"/>
              </w:rPr>
              <w:t>: Texte der öffentlichen Kommunikation (Artikel aus Zeitungen/</w:t>
            </w:r>
            <w:r w:rsidRPr="006D5747">
              <w:rPr>
                <w:rFonts w:ascii="Arial Narrow" w:eastAsia="Times New Roman" w:hAnsi="Arial Narrow" w:cs="Arial"/>
                <w:bCs/>
                <w:i/>
                <w:sz w:val="20"/>
                <w:szCs w:val="20"/>
                <w:lang w:val="x-none" w:eastAsia="x-none"/>
              </w:rPr>
              <w:t>youth magazines</w:t>
            </w:r>
            <w:r w:rsidRPr="006D5747">
              <w:rPr>
                <w:rFonts w:ascii="Arial Narrow" w:eastAsia="Times New Roman" w:hAnsi="Arial Narrow" w:cs="Arial"/>
                <w:bCs/>
                <w:sz w:val="20"/>
                <w:szCs w:val="20"/>
                <w:lang w:val="x-none" w:eastAsia="x-none"/>
              </w:rPr>
              <w:t>)</w:t>
            </w:r>
          </w:p>
          <w:p w14:paraId="088EEB93" w14:textId="77777777" w:rsidR="006D5747" w:rsidRPr="006D5747" w:rsidRDefault="006D5747" w:rsidP="006D5747">
            <w:pPr>
              <w:spacing w:after="0" w:line="240" w:lineRule="auto"/>
              <w:jc w:val="both"/>
              <w:rPr>
                <w:rFonts w:ascii="Arial Narrow" w:eastAsia="Times New Roman" w:hAnsi="Arial Narrow" w:cs="Arial"/>
                <w:bCs/>
                <w:sz w:val="20"/>
                <w:szCs w:val="20"/>
                <w:lang w:val="x-none" w:eastAsia="x-none"/>
              </w:rPr>
            </w:pPr>
            <w:r w:rsidRPr="006D5747">
              <w:rPr>
                <w:rFonts w:ascii="Arial Narrow" w:eastAsia="Times New Roman" w:hAnsi="Arial Narrow" w:cs="Arial"/>
                <w:b/>
                <w:bCs/>
                <w:sz w:val="20"/>
                <w:szCs w:val="20"/>
                <w:lang w:val="x-none" w:eastAsia="x-none"/>
              </w:rPr>
              <w:t>Medial vermittelte Texte</w:t>
            </w:r>
            <w:r w:rsidRPr="006D5747">
              <w:rPr>
                <w:rFonts w:ascii="Arial Narrow" w:eastAsia="Times New Roman" w:hAnsi="Arial Narrow" w:cs="Arial"/>
                <w:bCs/>
                <w:sz w:val="20"/>
                <w:szCs w:val="20"/>
                <w:lang w:val="x-none" w:eastAsia="x-none"/>
              </w:rPr>
              <w:t xml:space="preserve">: Auszüge aus Spielfilmen zum Thema </w:t>
            </w:r>
            <w:r w:rsidRPr="006D5747">
              <w:rPr>
                <w:rFonts w:ascii="Arial Narrow" w:eastAsia="Times New Roman" w:hAnsi="Arial Narrow" w:cs="Arial"/>
                <w:bCs/>
                <w:i/>
                <w:sz w:val="20"/>
                <w:szCs w:val="20"/>
                <w:lang w:val="x-none" w:eastAsia="x-none"/>
              </w:rPr>
              <w:t>Virtual Worlds</w:t>
            </w:r>
            <w:r w:rsidRPr="006D5747">
              <w:rPr>
                <w:rFonts w:ascii="Arial Narrow" w:eastAsia="Times New Roman" w:hAnsi="Arial Narrow" w:cs="Arial"/>
                <w:bCs/>
                <w:sz w:val="20"/>
                <w:szCs w:val="20"/>
                <w:lang w:val="x-none" w:eastAsia="x-none"/>
              </w:rPr>
              <w:t xml:space="preserve"> (z.B. </w:t>
            </w:r>
            <w:r w:rsidRPr="006D5747">
              <w:rPr>
                <w:rFonts w:ascii="Arial Narrow" w:eastAsia="Times New Roman" w:hAnsi="Arial Narrow" w:cs="Arial"/>
                <w:bCs/>
                <w:i/>
                <w:sz w:val="20"/>
                <w:szCs w:val="20"/>
                <w:lang w:val="x-none" w:eastAsia="x-none"/>
              </w:rPr>
              <w:t>Truman Show, Avatar</w:t>
            </w:r>
            <w:r w:rsidRPr="006D5747">
              <w:rPr>
                <w:rFonts w:ascii="Arial Narrow" w:eastAsia="Times New Roman" w:hAnsi="Arial Narrow" w:cs="Arial"/>
                <w:bCs/>
                <w:sz w:val="20"/>
                <w:szCs w:val="20"/>
                <w:lang w:val="x-none" w:eastAsia="x-none"/>
              </w:rPr>
              <w:t xml:space="preserve">), </w:t>
            </w:r>
            <w:r w:rsidRPr="006D5747">
              <w:rPr>
                <w:rFonts w:ascii="Arial Narrow" w:eastAsia="Times New Roman" w:hAnsi="Arial Narrow" w:cs="Arial"/>
                <w:bCs/>
                <w:i/>
                <w:sz w:val="20"/>
                <w:szCs w:val="20"/>
                <w:lang w:val="x-none" w:eastAsia="x-none"/>
              </w:rPr>
              <w:t>blogs</w:t>
            </w:r>
          </w:p>
        </w:tc>
      </w:tr>
      <w:tr w:rsidR="006D5747" w:rsidRPr="006D5747" w14:paraId="50054215" w14:textId="77777777" w:rsidTr="00490CA8">
        <w:trPr>
          <w:trHeight w:val="512"/>
        </w:trPr>
        <w:tc>
          <w:tcPr>
            <w:tcW w:w="9781" w:type="dxa"/>
            <w:shd w:val="clear" w:color="auto" w:fill="D9D9D9"/>
          </w:tcPr>
          <w:p w14:paraId="319EA192" w14:textId="77777777" w:rsidR="006D5747" w:rsidRPr="006D5747" w:rsidRDefault="006D5747" w:rsidP="006D5747">
            <w:pPr>
              <w:spacing w:after="0" w:line="240" w:lineRule="auto"/>
              <w:jc w:val="center"/>
              <w:rPr>
                <w:rFonts w:ascii="Arial" w:eastAsia="Times New Roman" w:hAnsi="Arial" w:cs="Arial"/>
                <w:b/>
                <w:bCs/>
                <w:u w:val="single"/>
                <w:lang w:val="x-none" w:eastAsia="x-none"/>
              </w:rPr>
            </w:pPr>
            <w:r w:rsidRPr="006D5747">
              <w:rPr>
                <w:rFonts w:ascii="Arial" w:eastAsia="Times New Roman" w:hAnsi="Arial" w:cs="Arial"/>
                <w:b/>
                <w:bCs/>
                <w:u w:val="single"/>
                <w:lang w:val="x-none" w:eastAsia="x-none"/>
              </w:rPr>
              <w:t>Projektvorhaben</w:t>
            </w:r>
          </w:p>
          <w:p w14:paraId="2DA9393A" w14:textId="77777777" w:rsidR="006D5747" w:rsidRPr="006D5747" w:rsidRDefault="006D5747" w:rsidP="006D5747">
            <w:pPr>
              <w:spacing w:after="0" w:line="240" w:lineRule="auto"/>
              <w:jc w:val="both"/>
              <w:rPr>
                <w:rFonts w:ascii="Arial" w:eastAsia="Times New Roman" w:hAnsi="Arial" w:cs="Arial"/>
                <w:bCs/>
                <w:sz w:val="20"/>
                <w:szCs w:val="20"/>
                <w:lang w:val="en-GB" w:eastAsia="x-none"/>
              </w:rPr>
            </w:pPr>
            <w:r w:rsidRPr="006D5747">
              <w:rPr>
                <w:rFonts w:ascii="Arial Narrow" w:eastAsia="Times New Roman" w:hAnsi="Arial Narrow" w:cs="Arial"/>
                <w:b/>
                <w:bCs/>
                <w:sz w:val="20"/>
                <w:szCs w:val="20"/>
                <w:lang w:val="en-GB" w:eastAsia="x-none"/>
              </w:rPr>
              <w:t>Standortbestimmung/Lernbedarfsanalyse</w:t>
            </w:r>
            <w:r w:rsidRPr="006D5747">
              <w:rPr>
                <w:rFonts w:ascii="Arial Narrow" w:eastAsia="Times New Roman" w:hAnsi="Arial Narrow" w:cs="Arial"/>
                <w:bCs/>
                <w:sz w:val="20"/>
                <w:szCs w:val="20"/>
                <w:lang w:val="en-GB" w:eastAsia="x-none"/>
              </w:rPr>
              <w:t xml:space="preserve">: </w:t>
            </w:r>
            <w:r w:rsidRPr="006D5747">
              <w:rPr>
                <w:rFonts w:ascii="Arial Narrow" w:eastAsia="Times New Roman" w:hAnsi="Arial Narrow" w:cs="Arial"/>
                <w:bCs/>
                <w:i/>
                <w:sz w:val="20"/>
                <w:szCs w:val="20"/>
                <w:lang w:val="en-GB" w:eastAsia="x-none"/>
              </w:rPr>
              <w:t>Learning a language – memories good and bad</w:t>
            </w:r>
          </w:p>
        </w:tc>
      </w:tr>
      <w:tr w:rsidR="006D5747" w:rsidRPr="006D5747" w14:paraId="1B32605E" w14:textId="77777777" w:rsidTr="00490CA8">
        <w:trPr>
          <w:trHeight w:val="715"/>
        </w:trPr>
        <w:tc>
          <w:tcPr>
            <w:tcW w:w="9781" w:type="dxa"/>
            <w:shd w:val="clear" w:color="auto" w:fill="D9D9D9"/>
          </w:tcPr>
          <w:p w14:paraId="74C4FB90" w14:textId="77777777" w:rsidR="006D5747" w:rsidRPr="006D5747" w:rsidRDefault="006D5747" w:rsidP="006D5747">
            <w:pPr>
              <w:spacing w:after="0" w:line="240" w:lineRule="auto"/>
              <w:jc w:val="center"/>
              <w:rPr>
                <w:rFonts w:ascii="Arial" w:eastAsia="Times New Roman" w:hAnsi="Arial" w:cs="Arial"/>
                <w:b/>
                <w:bCs/>
                <w:u w:val="single"/>
                <w:lang w:val="x-none" w:eastAsia="x-none"/>
              </w:rPr>
            </w:pPr>
            <w:r w:rsidRPr="006D5747">
              <w:rPr>
                <w:rFonts w:ascii="Arial" w:eastAsia="Times New Roman" w:hAnsi="Arial" w:cs="Arial"/>
                <w:b/>
                <w:bCs/>
                <w:u w:val="single"/>
                <w:lang w:val="x-none" w:eastAsia="x-none"/>
              </w:rPr>
              <w:t>Lernerfolgsüberprüfungen</w:t>
            </w:r>
          </w:p>
          <w:p w14:paraId="43F3BEA5" w14:textId="145DF82D" w:rsidR="006D5747" w:rsidRDefault="0095155C" w:rsidP="006D5747">
            <w:pPr>
              <w:spacing w:after="0" w:line="240" w:lineRule="auto"/>
              <w:jc w:val="both"/>
              <w:rPr>
                <w:rFonts w:ascii="Arial Narrow" w:eastAsia="Times New Roman" w:hAnsi="Arial Narrow" w:cs="Arial"/>
                <w:bCs/>
                <w:sz w:val="20"/>
                <w:szCs w:val="20"/>
                <w:lang w:eastAsia="x-none"/>
              </w:rPr>
            </w:pPr>
            <w:r w:rsidRPr="0095155C">
              <w:rPr>
                <w:rFonts w:ascii="Arial Narrow" w:eastAsia="Times New Roman" w:hAnsi="Arial Narrow" w:cs="Arial"/>
                <w:b/>
                <w:bCs/>
                <w:i/>
                <w:iCs/>
                <w:sz w:val="20"/>
                <w:szCs w:val="20"/>
                <w:lang w:eastAsia="x-none"/>
              </w:rPr>
              <w:t>s</w:t>
            </w:r>
            <w:r w:rsidR="001B399D" w:rsidRPr="0095155C">
              <w:rPr>
                <w:rFonts w:ascii="Arial Narrow" w:eastAsia="Times New Roman" w:hAnsi="Arial Narrow" w:cs="Arial"/>
                <w:b/>
                <w:bCs/>
                <w:i/>
                <w:iCs/>
                <w:sz w:val="20"/>
                <w:szCs w:val="20"/>
                <w:lang w:eastAsia="x-none"/>
              </w:rPr>
              <w:t>ynchron/Präsenz</w:t>
            </w:r>
            <w:r w:rsidR="001B399D">
              <w:rPr>
                <w:rFonts w:ascii="Arial Narrow" w:eastAsia="Times New Roman" w:hAnsi="Arial Narrow" w:cs="Arial"/>
                <w:b/>
                <w:bCs/>
                <w:sz w:val="20"/>
                <w:szCs w:val="20"/>
                <w:lang w:eastAsia="x-none"/>
              </w:rPr>
              <w:t xml:space="preserve">: </w:t>
            </w:r>
            <w:r>
              <w:rPr>
                <w:rFonts w:ascii="Arial Narrow" w:eastAsia="Times New Roman" w:hAnsi="Arial Narrow" w:cs="Arial"/>
                <w:b/>
                <w:bCs/>
                <w:sz w:val="20"/>
                <w:szCs w:val="20"/>
                <w:lang w:eastAsia="x-none"/>
              </w:rPr>
              <w:t>s</w:t>
            </w:r>
            <w:r w:rsidR="006D5747" w:rsidRPr="006D5747">
              <w:rPr>
                <w:rFonts w:ascii="Arial Narrow" w:eastAsia="Times New Roman" w:hAnsi="Arial Narrow" w:cs="Arial"/>
                <w:b/>
                <w:bCs/>
                <w:sz w:val="20"/>
                <w:szCs w:val="20"/>
                <w:lang w:val="x-none" w:eastAsia="x-none"/>
              </w:rPr>
              <w:t>chriftliche Arbeit (Klausur)</w:t>
            </w:r>
            <w:r w:rsidR="006D5747" w:rsidRPr="006D5747">
              <w:rPr>
                <w:rFonts w:ascii="Arial Narrow" w:eastAsia="Times New Roman" w:hAnsi="Arial Narrow" w:cs="Arial"/>
                <w:bCs/>
                <w:sz w:val="20"/>
                <w:szCs w:val="20"/>
                <w:lang w:val="x-none" w:eastAsia="x-none"/>
              </w:rPr>
              <w:t>: Schreiben mit Leseverstehen (integriert), Hörverstehen (isoliert)</w:t>
            </w:r>
            <w:r w:rsidR="00756FE6">
              <w:rPr>
                <w:rFonts w:ascii="Arial Narrow" w:eastAsia="Times New Roman" w:hAnsi="Arial Narrow" w:cs="Arial"/>
                <w:bCs/>
                <w:sz w:val="20"/>
                <w:szCs w:val="20"/>
                <w:lang w:eastAsia="x-none"/>
              </w:rPr>
              <w:t>, z.B. Podcasts</w:t>
            </w:r>
          </w:p>
          <w:p w14:paraId="7406943C" w14:textId="7B6688F2" w:rsidR="0095155C" w:rsidRPr="0095155C" w:rsidRDefault="0095155C" w:rsidP="00E34711">
            <w:pPr>
              <w:spacing w:after="0" w:line="240" w:lineRule="auto"/>
              <w:rPr>
                <w:rFonts w:ascii="Arial Narrow" w:eastAsia="Times New Roman" w:hAnsi="Arial Narrow" w:cs="Arial"/>
                <w:bCs/>
                <w:sz w:val="20"/>
                <w:szCs w:val="20"/>
                <w:lang w:eastAsia="x-none"/>
              </w:rPr>
            </w:pPr>
            <w:r>
              <w:rPr>
                <w:rFonts w:ascii="Arial Narrow" w:hAnsi="Arial Narrow" w:cs="Arial"/>
                <w:b/>
                <w:bCs/>
                <w:sz w:val="20"/>
                <w:szCs w:val="20"/>
              </w:rPr>
              <w:t>asynchron/</w:t>
            </w:r>
            <w:r w:rsidRPr="00E34711">
              <w:rPr>
                <w:rFonts w:ascii="Arial Narrow" w:hAnsi="Arial Narrow" w:cs="Arial"/>
                <w:b/>
                <w:bCs/>
                <w:sz w:val="20"/>
                <w:szCs w:val="20"/>
              </w:rPr>
              <w:t>Distanz</w:t>
            </w:r>
            <w:r>
              <w:rPr>
                <w:rFonts w:ascii="Arial Narrow" w:hAnsi="Arial Narrow" w:cs="Arial"/>
                <w:sz w:val="20"/>
                <w:szCs w:val="20"/>
              </w:rPr>
              <w:t xml:space="preserve">: </w:t>
            </w:r>
            <w:r w:rsidRPr="0095155C">
              <w:rPr>
                <w:rFonts w:ascii="Arial Narrow" w:hAnsi="Arial Narrow" w:cs="Arial"/>
                <w:sz w:val="20"/>
                <w:szCs w:val="20"/>
              </w:rPr>
              <w:t>Erstellung von</w:t>
            </w:r>
            <w:r w:rsidR="002C16CF">
              <w:rPr>
                <w:rFonts w:ascii="Arial Narrow" w:hAnsi="Arial Narrow" w:cs="Arial"/>
                <w:sz w:val="20"/>
                <w:szCs w:val="20"/>
              </w:rPr>
              <w:t xml:space="preserve"> informativen</w:t>
            </w:r>
            <w:r w:rsidRPr="0095155C">
              <w:rPr>
                <w:rFonts w:ascii="Arial Narrow" w:hAnsi="Arial Narrow" w:cs="Arial"/>
                <w:sz w:val="20"/>
                <w:szCs w:val="20"/>
              </w:rPr>
              <w:t xml:space="preserve"> Texten (z.B. </w:t>
            </w:r>
            <w:r w:rsidRPr="0095155C">
              <w:rPr>
                <w:rFonts w:ascii="Arial Narrow" w:hAnsi="Arial Narrow" w:cs="Arial"/>
                <w:i/>
                <w:iCs/>
                <w:sz w:val="20"/>
                <w:szCs w:val="20"/>
              </w:rPr>
              <w:t xml:space="preserve">reports, articles </w:t>
            </w:r>
            <w:r w:rsidRPr="0095155C">
              <w:rPr>
                <w:rFonts w:ascii="Arial Narrow" w:hAnsi="Arial Narrow" w:cs="Arial"/>
                <w:sz w:val="20"/>
                <w:szCs w:val="20"/>
              </w:rPr>
              <w:t xml:space="preserve">für </w:t>
            </w:r>
            <w:r w:rsidRPr="0095155C">
              <w:rPr>
                <w:rFonts w:ascii="Arial Narrow" w:hAnsi="Arial Narrow" w:cs="Arial"/>
                <w:i/>
                <w:iCs/>
                <w:sz w:val="20"/>
                <w:szCs w:val="20"/>
              </w:rPr>
              <w:t>classroom newspaper, blog entries</w:t>
            </w:r>
            <w:r w:rsidRPr="0095155C">
              <w:rPr>
                <w:rFonts w:ascii="Arial Narrow" w:hAnsi="Arial Narrow" w:cs="Arial"/>
                <w:sz w:val="20"/>
                <w:szCs w:val="20"/>
              </w:rPr>
              <w:t>) oder Videos (Erklärvideos) auf der Basis von Leseverstehen und Hörverstehen</w:t>
            </w:r>
          </w:p>
          <w:p w14:paraId="78E5992E" w14:textId="77777777" w:rsidR="006D5747" w:rsidRPr="006D5747" w:rsidRDefault="006D5747" w:rsidP="006D5747">
            <w:pPr>
              <w:spacing w:after="0" w:line="240" w:lineRule="auto"/>
              <w:jc w:val="both"/>
              <w:rPr>
                <w:rFonts w:ascii="Arial Narrow" w:eastAsia="Times New Roman" w:hAnsi="Arial Narrow" w:cs="Arial"/>
                <w:bCs/>
                <w:sz w:val="20"/>
                <w:szCs w:val="20"/>
                <w:lang w:val="x-none" w:eastAsia="x-none"/>
              </w:rPr>
            </w:pPr>
            <w:r w:rsidRPr="006D5747">
              <w:rPr>
                <w:rFonts w:ascii="Arial Narrow" w:eastAsia="Times New Roman" w:hAnsi="Arial Narrow" w:cs="Arial"/>
                <w:b/>
                <w:bCs/>
                <w:sz w:val="20"/>
                <w:szCs w:val="20"/>
                <w:lang w:val="x-none" w:eastAsia="x-none"/>
              </w:rPr>
              <w:t>Sonstige Leistungen</w:t>
            </w:r>
            <w:r w:rsidRPr="006D5747">
              <w:rPr>
                <w:rFonts w:ascii="Arial Narrow" w:eastAsia="Times New Roman" w:hAnsi="Arial Narrow" w:cs="Arial"/>
                <w:bCs/>
                <w:sz w:val="20"/>
                <w:szCs w:val="20"/>
                <w:lang w:val="x-none" w:eastAsia="x-none"/>
              </w:rPr>
              <w:t>: u.a. Nachweis über die gezielte Bearbeitung eigener Fehlerschwerpunkte</w:t>
            </w:r>
          </w:p>
        </w:tc>
      </w:tr>
    </w:tbl>
    <w:p w14:paraId="4FBBF153" w14:textId="77777777" w:rsidR="00A201A4" w:rsidRPr="00A201A4" w:rsidRDefault="00A201A4" w:rsidP="00D13E08">
      <w:pPr>
        <w:jc w:val="both"/>
        <w:rPr>
          <w:rFonts w:ascii="Arial" w:hAnsi="Arial" w:cs="Times New Roman"/>
        </w:rPr>
      </w:pPr>
    </w:p>
    <w:p w14:paraId="01ABC0EF" w14:textId="5747B19B" w:rsidR="00140E89" w:rsidRDefault="00140E89" w:rsidP="00430815">
      <w:pPr>
        <w:spacing w:after="0" w:line="240" w:lineRule="auto"/>
        <w:rPr>
          <w:sz w:val="27"/>
        </w:rPr>
      </w:pPr>
    </w:p>
    <w:p w14:paraId="3CAC2628" w14:textId="70568903" w:rsidR="006C66A0" w:rsidRDefault="006C66A0" w:rsidP="00140E89">
      <w:pPr>
        <w:spacing w:line="217" w:lineRule="exact"/>
        <w:rPr>
          <w:sz w:val="20"/>
        </w:rPr>
        <w:sectPr w:rsidR="006C66A0" w:rsidSect="00345715">
          <w:headerReference w:type="default" r:id="rId18"/>
          <w:pgSz w:w="11900" w:h="16840"/>
          <w:pgMar w:top="1440" w:right="1440" w:bottom="1440" w:left="1440" w:header="720" w:footer="720" w:gutter="0"/>
          <w:cols w:space="720"/>
          <w:docGrid w:linePitch="299"/>
        </w:sectPr>
      </w:pPr>
    </w:p>
    <w:p w14:paraId="307879F4" w14:textId="358198C3" w:rsidR="00666025" w:rsidRPr="00D17F39" w:rsidRDefault="00666025" w:rsidP="00010BEE">
      <w:pPr>
        <w:rPr>
          <w:sz w:val="2"/>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666025" w:rsidRPr="009F31E1" w14:paraId="1487B3BA" w14:textId="77777777" w:rsidTr="00334C00">
        <w:tc>
          <w:tcPr>
            <w:tcW w:w="9640" w:type="dxa"/>
            <w:shd w:val="clear" w:color="auto" w:fill="auto"/>
          </w:tcPr>
          <w:p w14:paraId="18EB4376" w14:textId="12E2515E" w:rsidR="00666025" w:rsidRPr="00DE34F5" w:rsidRDefault="00666025" w:rsidP="008D1FE0">
            <w:pPr>
              <w:spacing w:before="40" w:after="40" w:line="240" w:lineRule="auto"/>
              <w:rPr>
                <w:sz w:val="24"/>
                <w:szCs w:val="24"/>
              </w:rPr>
            </w:pPr>
            <w:r w:rsidRPr="008636D0">
              <w:rPr>
                <w:rFonts w:ascii="Arial" w:hAnsi="Arial" w:cs="Arial"/>
                <w:b/>
                <w:bCs/>
                <w:sz w:val="24"/>
                <w:szCs w:val="24"/>
              </w:rPr>
              <w:t xml:space="preserve">Anmerkungen und Empfehlungen </w:t>
            </w:r>
            <w:r w:rsidR="00A21555">
              <w:rPr>
                <w:rFonts w:ascii="Arial" w:hAnsi="Arial" w:cs="Arial"/>
                <w:b/>
                <w:bCs/>
                <w:sz w:val="24"/>
                <w:szCs w:val="24"/>
              </w:rPr>
              <w:t>zum</w:t>
            </w:r>
            <w:r w:rsidRPr="008636D0">
              <w:rPr>
                <w:rFonts w:ascii="Arial" w:hAnsi="Arial" w:cs="Arial"/>
                <w:b/>
                <w:bCs/>
                <w:sz w:val="24"/>
                <w:szCs w:val="24"/>
              </w:rPr>
              <w:t xml:space="preserve"> Distanzunterricht</w:t>
            </w:r>
            <w:r>
              <w:rPr>
                <w:rFonts w:ascii="Arial" w:hAnsi="Arial" w:cs="Arial"/>
                <w:b/>
                <w:bCs/>
                <w:sz w:val="24"/>
                <w:szCs w:val="24"/>
              </w:rPr>
              <w:t>*</w:t>
            </w:r>
          </w:p>
        </w:tc>
      </w:tr>
      <w:tr w:rsidR="00666025" w:rsidRPr="00925EAA" w14:paraId="502941EE" w14:textId="77777777" w:rsidTr="00334C00">
        <w:tc>
          <w:tcPr>
            <w:tcW w:w="9640" w:type="dxa"/>
            <w:shd w:val="clear" w:color="auto" w:fill="auto"/>
          </w:tcPr>
          <w:p w14:paraId="14E28365" w14:textId="6976E952" w:rsidR="002D2CDD" w:rsidRPr="00616775" w:rsidRDefault="00666025" w:rsidP="002D2CDD">
            <w:pPr>
              <w:pStyle w:val="Listenabsatz"/>
              <w:numPr>
                <w:ilvl w:val="0"/>
                <w:numId w:val="1"/>
              </w:numPr>
              <w:spacing w:after="0" w:line="240" w:lineRule="auto"/>
              <w:rPr>
                <w:rFonts w:ascii="Arial Narrow" w:hAnsi="Arial Narrow"/>
              </w:rPr>
            </w:pPr>
            <w:r w:rsidRPr="00616775">
              <w:rPr>
                <w:rFonts w:ascii="Arial Narrow" w:hAnsi="Arial Narrow"/>
              </w:rPr>
              <w:t xml:space="preserve">Das </w:t>
            </w:r>
            <w:r w:rsidR="00A21555" w:rsidRPr="00616775">
              <w:rPr>
                <w:rFonts w:ascii="Arial Narrow" w:hAnsi="Arial Narrow"/>
              </w:rPr>
              <w:t xml:space="preserve">UV kann komplett im Distanzunterricht durchgeführt werden, das </w:t>
            </w:r>
            <w:r w:rsidRPr="00616775">
              <w:rPr>
                <w:rFonts w:ascii="Arial Narrow" w:hAnsi="Arial Narrow"/>
              </w:rPr>
              <w:t xml:space="preserve">Verhältnis von Distanz- und Präsenzformaten kann </w:t>
            </w:r>
            <w:r w:rsidR="00A21555" w:rsidRPr="00616775">
              <w:rPr>
                <w:rFonts w:ascii="Arial Narrow" w:hAnsi="Arial Narrow"/>
              </w:rPr>
              <w:t xml:space="preserve">jedoch </w:t>
            </w:r>
            <w:r w:rsidRPr="00616775">
              <w:rPr>
                <w:rFonts w:ascii="Arial Narrow" w:hAnsi="Arial Narrow"/>
              </w:rPr>
              <w:t xml:space="preserve">variabel gestaltet werden. </w:t>
            </w:r>
            <w:r w:rsidR="00266A55" w:rsidRPr="00616775">
              <w:rPr>
                <w:rFonts w:ascii="Arial Narrow" w:hAnsi="Arial Narrow"/>
              </w:rPr>
              <w:t>In den</w:t>
            </w:r>
            <w:r w:rsidRPr="00616775">
              <w:rPr>
                <w:rFonts w:ascii="Arial Narrow" w:hAnsi="Arial Narrow"/>
              </w:rPr>
              <w:t xml:space="preserve"> </w:t>
            </w:r>
            <w:r w:rsidR="00D05C22" w:rsidRPr="00616775">
              <w:rPr>
                <w:rFonts w:ascii="Arial Narrow" w:hAnsi="Arial Narrow"/>
              </w:rPr>
              <w:t>Projekt</w:t>
            </w:r>
            <w:r w:rsidR="00266A55" w:rsidRPr="00616775">
              <w:rPr>
                <w:rFonts w:ascii="Arial Narrow" w:hAnsi="Arial Narrow"/>
              </w:rPr>
              <w:t>phasen arbeiten die SuS selbständig</w:t>
            </w:r>
            <w:r w:rsidR="00A21555" w:rsidRPr="00616775">
              <w:rPr>
                <w:rFonts w:ascii="Arial Narrow" w:hAnsi="Arial Narrow"/>
              </w:rPr>
              <w:t xml:space="preserve"> asynchron</w:t>
            </w:r>
            <w:r w:rsidR="00266A55" w:rsidRPr="00616775">
              <w:rPr>
                <w:rFonts w:ascii="Arial Narrow" w:hAnsi="Arial Narrow"/>
              </w:rPr>
              <w:t xml:space="preserve"> innerhalb eines gesetzten Zeitrahmens</w:t>
            </w:r>
            <w:r w:rsidR="00A21555" w:rsidRPr="00616775">
              <w:rPr>
                <w:rFonts w:ascii="Arial Narrow" w:hAnsi="Arial Narrow"/>
              </w:rPr>
              <w:t>.</w:t>
            </w:r>
          </w:p>
          <w:p w14:paraId="5A42052B" w14:textId="72EDA67F" w:rsidR="00666025" w:rsidRPr="00616775" w:rsidRDefault="002D2CDD" w:rsidP="002D2CDD">
            <w:pPr>
              <w:pStyle w:val="Listenabsatz"/>
              <w:numPr>
                <w:ilvl w:val="0"/>
                <w:numId w:val="1"/>
              </w:numPr>
              <w:spacing w:after="0" w:line="240" w:lineRule="auto"/>
              <w:rPr>
                <w:rFonts w:ascii="Arial Narrow" w:hAnsi="Arial Narrow"/>
              </w:rPr>
            </w:pPr>
            <w:r w:rsidRPr="00616775">
              <w:rPr>
                <w:rFonts w:ascii="Arial Narrow" w:hAnsi="Arial Narrow"/>
              </w:rPr>
              <w:t>Die</w:t>
            </w:r>
            <w:r w:rsidR="00666025" w:rsidRPr="00616775">
              <w:rPr>
                <w:rFonts w:ascii="Arial Narrow" w:hAnsi="Arial Narrow"/>
              </w:rPr>
              <w:t xml:space="preserve"> Präsentationen </w:t>
            </w:r>
            <w:r w:rsidRPr="00616775">
              <w:rPr>
                <w:rFonts w:ascii="Arial Narrow" w:hAnsi="Arial Narrow"/>
              </w:rPr>
              <w:t xml:space="preserve">der Arbeitsergebnisse </w:t>
            </w:r>
            <w:r w:rsidR="00094615">
              <w:rPr>
                <w:rFonts w:ascii="Arial Narrow" w:hAnsi="Arial Narrow"/>
              </w:rPr>
              <w:t>d</w:t>
            </w:r>
            <w:r w:rsidRPr="00616775">
              <w:rPr>
                <w:rFonts w:ascii="Arial Narrow" w:hAnsi="Arial Narrow"/>
              </w:rPr>
              <w:t xml:space="preserve">er einzelnen Phasen erfolgt </w:t>
            </w:r>
            <w:r w:rsidR="00666025" w:rsidRPr="00616775">
              <w:rPr>
                <w:rFonts w:ascii="Arial Narrow" w:hAnsi="Arial Narrow"/>
              </w:rPr>
              <w:t xml:space="preserve">nach Möglichkeit </w:t>
            </w:r>
            <w:r w:rsidR="00A21555" w:rsidRPr="00616775">
              <w:rPr>
                <w:rFonts w:ascii="Arial Narrow" w:hAnsi="Arial Narrow"/>
              </w:rPr>
              <w:t>synchron</w:t>
            </w:r>
            <w:r w:rsidR="00BA4B61" w:rsidRPr="00616775">
              <w:rPr>
                <w:rFonts w:ascii="Arial Narrow" w:hAnsi="Arial Narrow"/>
              </w:rPr>
              <w:t xml:space="preserve">. </w:t>
            </w:r>
            <w:r w:rsidR="00666025" w:rsidRPr="00616775">
              <w:rPr>
                <w:rFonts w:ascii="Arial Narrow" w:hAnsi="Arial Narrow"/>
              </w:rPr>
              <w:t xml:space="preserve"> </w:t>
            </w:r>
          </w:p>
          <w:p w14:paraId="31ACE065" w14:textId="77777777" w:rsidR="00666025" w:rsidRPr="00EC4028" w:rsidRDefault="00666025" w:rsidP="00EC4028">
            <w:pPr>
              <w:spacing w:after="0" w:line="240" w:lineRule="auto"/>
              <w:rPr>
                <w:rFonts w:ascii="Arial Narrow" w:hAnsi="Arial Narrow"/>
                <w:sz w:val="20"/>
                <w:szCs w:val="20"/>
              </w:rPr>
            </w:pPr>
          </w:p>
        </w:tc>
      </w:tr>
    </w:tbl>
    <w:p w14:paraId="59D32CFD" w14:textId="77777777" w:rsidR="00666025" w:rsidRPr="00D17F39" w:rsidRDefault="00666025" w:rsidP="00666025">
      <w:pPr>
        <w:rPr>
          <w:sz w:val="2"/>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666025" w:rsidRPr="009F31E1" w14:paraId="488B1246" w14:textId="77777777" w:rsidTr="00334C00">
        <w:tc>
          <w:tcPr>
            <w:tcW w:w="9640" w:type="dxa"/>
            <w:shd w:val="clear" w:color="auto" w:fill="auto"/>
          </w:tcPr>
          <w:p w14:paraId="1571C479" w14:textId="00AB3F0D" w:rsidR="00666025" w:rsidRPr="00DE34F5" w:rsidRDefault="00666025" w:rsidP="008D1FE0">
            <w:pPr>
              <w:spacing w:before="40" w:after="40" w:line="240" w:lineRule="auto"/>
              <w:rPr>
                <w:sz w:val="24"/>
                <w:szCs w:val="24"/>
              </w:rPr>
            </w:pPr>
            <w:r>
              <w:rPr>
                <w:rFonts w:ascii="Arial" w:hAnsi="Arial" w:cs="Arial"/>
                <w:b/>
                <w:bCs/>
                <w:sz w:val="24"/>
                <w:szCs w:val="24"/>
              </w:rPr>
              <w:t>Links und weiterführende Materialien</w:t>
            </w:r>
            <w:r w:rsidR="00335003" w:rsidRPr="00420B0B">
              <w:rPr>
                <w:rStyle w:val="Funotenzeichen"/>
                <w:rFonts w:ascii="Arial" w:hAnsi="Arial" w:cs="Arial"/>
                <w:sz w:val="24"/>
                <w:szCs w:val="24"/>
              </w:rPr>
              <w:footnoteReference w:id="1"/>
            </w:r>
          </w:p>
        </w:tc>
      </w:tr>
      <w:tr w:rsidR="00666025" w:rsidRPr="0041652F" w14:paraId="7A3BB71F" w14:textId="77777777" w:rsidTr="00334C00">
        <w:trPr>
          <w:trHeight w:val="1530"/>
        </w:trPr>
        <w:tc>
          <w:tcPr>
            <w:tcW w:w="9640" w:type="dxa"/>
            <w:shd w:val="clear" w:color="auto" w:fill="auto"/>
          </w:tcPr>
          <w:p w14:paraId="4E10B243" w14:textId="2BE4C02B" w:rsidR="004F7416" w:rsidRPr="004F7416" w:rsidRDefault="00703B44" w:rsidP="004F7416">
            <w:pPr>
              <w:pStyle w:val="berschrift1"/>
              <w:numPr>
                <w:ilvl w:val="0"/>
                <w:numId w:val="24"/>
              </w:numPr>
              <w:shd w:val="clear" w:color="auto" w:fill="FFFFFF"/>
              <w:spacing w:before="100" w:beforeAutospacing="1" w:after="100" w:afterAutospacing="1"/>
              <w:jc w:val="left"/>
              <w:rPr>
                <w:rStyle w:val="Hyperlink"/>
                <w:rFonts w:ascii="Arial Narrow" w:eastAsia="Times New Roman" w:hAnsi="Arial Narrow"/>
                <w:color w:val="auto"/>
                <w:sz w:val="22"/>
                <w:szCs w:val="22"/>
              </w:rPr>
            </w:pPr>
            <w:hyperlink r:id="rId19" w:history="1">
              <w:r w:rsidRPr="00703B44">
                <w:rPr>
                  <w:rStyle w:val="Hyperlink"/>
                  <w:rFonts w:ascii="Arial Narrow" w:hAnsi="Arial Narrow"/>
                  <w:b w:val="0"/>
                  <w:bCs w:val="0"/>
                  <w:sz w:val="22"/>
                  <w:szCs w:val="22"/>
                  <w:lang w:val="en-GB"/>
                </w:rPr>
                <w:t>TaskCards</w:t>
              </w:r>
              <w:r w:rsidR="00205ECE" w:rsidRPr="00703B44">
                <w:rPr>
                  <w:rStyle w:val="Hyperlink"/>
                  <w:rFonts w:ascii="Arial Narrow" w:hAnsi="Arial Narrow"/>
                  <w:i/>
                  <w:iCs/>
                  <w:sz w:val="22"/>
                  <w:szCs w:val="22"/>
                  <w:lang w:val="en-GB"/>
                </w:rPr>
                <w:t xml:space="preserve"> </w:t>
              </w:r>
              <w:r w:rsidR="004B7130" w:rsidRPr="00703B44">
                <w:rPr>
                  <w:rStyle w:val="Hyperlink"/>
                  <w:rFonts w:ascii="Arial Narrow" w:hAnsi="Arial Narrow"/>
                  <w:b w:val="0"/>
                  <w:bCs w:val="0"/>
                  <w:i/>
                  <w:iCs/>
                  <w:sz w:val="22"/>
                  <w:szCs w:val="22"/>
                  <w:lang w:val="en-GB"/>
                </w:rPr>
                <w:t>Fake news and hoaxes</w:t>
              </w:r>
            </w:hyperlink>
          </w:p>
          <w:p w14:paraId="2F0C8113" w14:textId="6D10ED6B" w:rsidR="004F7416" w:rsidRPr="004F7416" w:rsidRDefault="00703B44" w:rsidP="0012190D">
            <w:pPr>
              <w:pStyle w:val="berschrift1"/>
              <w:numPr>
                <w:ilvl w:val="0"/>
                <w:numId w:val="24"/>
              </w:numPr>
              <w:shd w:val="clear" w:color="auto" w:fill="FFFFFF"/>
              <w:spacing w:before="100" w:beforeAutospacing="1" w:after="100" w:afterAutospacing="1"/>
              <w:jc w:val="left"/>
              <w:rPr>
                <w:rFonts w:ascii="Arial Narrow" w:eastAsia="Times New Roman" w:hAnsi="Arial Narrow"/>
                <w:sz w:val="22"/>
                <w:szCs w:val="22"/>
              </w:rPr>
            </w:pPr>
            <w:hyperlink r:id="rId20" w:history="1">
              <w:r w:rsidRPr="00703B44">
                <w:rPr>
                  <w:rStyle w:val="Hyperlink"/>
                  <w:rFonts w:ascii="Arial Narrow" w:eastAsia="Times New Roman" w:hAnsi="Arial Narrow"/>
                  <w:b w:val="0"/>
                  <w:sz w:val="22"/>
                  <w:szCs w:val="22"/>
                </w:rPr>
                <w:t>TaskCards</w:t>
              </w:r>
              <w:r w:rsidR="00E07058" w:rsidRPr="00703B44">
                <w:rPr>
                  <w:rStyle w:val="Hyperlink"/>
                  <w:rFonts w:ascii="Arial Narrow" w:eastAsia="Times New Roman" w:hAnsi="Arial Narrow"/>
                  <w:b w:val="0"/>
                  <w:sz w:val="22"/>
                  <w:szCs w:val="22"/>
                </w:rPr>
                <w:t xml:space="preserve"> </w:t>
              </w:r>
              <w:r w:rsidR="00E07058" w:rsidRPr="00703B44">
                <w:rPr>
                  <w:rStyle w:val="Hyperlink"/>
                  <w:rFonts w:ascii="Arial Narrow" w:eastAsia="Times New Roman" w:hAnsi="Arial Narrow"/>
                  <w:b w:val="0"/>
                  <w:bCs w:val="0"/>
                  <w:i/>
                  <w:iCs/>
                  <w:sz w:val="22"/>
                  <w:szCs w:val="22"/>
                </w:rPr>
                <w:t>Dealing with fake news</w:t>
              </w:r>
            </w:hyperlink>
            <w:r w:rsidR="00E07058" w:rsidRPr="004F7416">
              <w:rPr>
                <w:rFonts w:ascii="Arial Narrow" w:eastAsia="Times New Roman" w:hAnsi="Arial Narrow"/>
                <w:sz w:val="22"/>
                <w:szCs w:val="22"/>
                <w:u w:val="none"/>
              </w:rPr>
              <w:t xml:space="preserve"> </w:t>
            </w:r>
          </w:p>
          <w:p w14:paraId="6C99E593" w14:textId="506FEE14" w:rsidR="004F7416" w:rsidRPr="004F7416" w:rsidRDefault="00703B44" w:rsidP="004F7416">
            <w:pPr>
              <w:numPr>
                <w:ilvl w:val="0"/>
                <w:numId w:val="24"/>
              </w:numPr>
              <w:shd w:val="clear" w:color="auto" w:fill="FFFFFF"/>
              <w:spacing w:before="100" w:beforeAutospacing="1" w:after="100" w:afterAutospacing="1" w:line="240" w:lineRule="auto"/>
              <w:rPr>
                <w:rFonts w:ascii="Arial Narrow" w:eastAsia="Times New Roman" w:hAnsi="Arial Narrow" w:cs="Arial"/>
                <w:lang w:val="en-US"/>
              </w:rPr>
            </w:pPr>
            <w:hyperlink r:id="rId21" w:history="1">
              <w:r w:rsidRPr="00703B44">
                <w:rPr>
                  <w:rStyle w:val="Hyperlink"/>
                  <w:rFonts w:ascii="Arial Narrow" w:eastAsia="Times New Roman" w:hAnsi="Arial Narrow" w:cs="Arial"/>
                  <w:lang w:val="en-US"/>
                </w:rPr>
                <w:t>TaskCards</w:t>
              </w:r>
              <w:r w:rsidR="00F81167" w:rsidRPr="00703B44">
                <w:rPr>
                  <w:rStyle w:val="Hyperlink"/>
                  <w:rFonts w:ascii="Arial Narrow" w:eastAsia="Times New Roman" w:hAnsi="Arial Narrow" w:cs="Arial"/>
                  <w:i/>
                  <w:lang w:val="en-US"/>
                </w:rPr>
                <w:t xml:space="preserve"> </w:t>
              </w:r>
              <w:r w:rsidR="004A3C99" w:rsidRPr="00703B44">
                <w:rPr>
                  <w:rStyle w:val="Hyperlink"/>
                  <w:rFonts w:ascii="Arial Narrow" w:eastAsia="Times New Roman" w:hAnsi="Arial Narrow" w:cs="Arial"/>
                  <w:i/>
                  <w:lang w:val="en-US"/>
                </w:rPr>
                <w:t>Examples of</w:t>
              </w:r>
              <w:r w:rsidR="004A3C99" w:rsidRPr="00703B44">
                <w:rPr>
                  <w:rStyle w:val="Hyperlink"/>
                  <w:rFonts w:ascii="Arial Narrow" w:eastAsia="Times New Roman" w:hAnsi="Arial Narrow" w:cs="Arial"/>
                  <w:lang w:val="en-US"/>
                </w:rPr>
                <w:t xml:space="preserve"> d</w:t>
              </w:r>
              <w:r w:rsidR="00F81167" w:rsidRPr="00703B44">
                <w:rPr>
                  <w:rStyle w:val="Hyperlink"/>
                  <w:rFonts w:ascii="Arial Narrow" w:eastAsia="Times New Roman" w:hAnsi="Arial Narrow" w:cs="Arial"/>
                  <w:i/>
                  <w:iCs/>
                  <w:lang w:val="en-US"/>
                </w:rPr>
                <w:t>eep fakes</w:t>
              </w:r>
            </w:hyperlink>
          </w:p>
          <w:p w14:paraId="069BDA23" w14:textId="780D1BDC" w:rsidR="00756FE6" w:rsidRPr="004F7416" w:rsidRDefault="00756FE6" w:rsidP="004F7416">
            <w:pPr>
              <w:numPr>
                <w:ilvl w:val="0"/>
                <w:numId w:val="24"/>
              </w:numPr>
              <w:shd w:val="clear" w:color="auto" w:fill="FFFFFF"/>
              <w:spacing w:before="100" w:beforeAutospacing="1" w:after="100" w:afterAutospacing="1" w:line="240" w:lineRule="auto"/>
              <w:rPr>
                <w:rFonts w:ascii="Arial Narrow" w:eastAsia="Times New Roman" w:hAnsi="Arial Narrow" w:cs="Arial"/>
                <w:lang w:val="en-US"/>
              </w:rPr>
            </w:pPr>
            <w:r>
              <w:rPr>
                <w:rFonts w:ascii="Arial Narrow" w:eastAsia="Times New Roman" w:hAnsi="Arial Narrow"/>
                <w:lang w:val="en-GB"/>
              </w:rPr>
              <w:t xml:space="preserve">Podcast </w:t>
            </w:r>
            <w:r>
              <w:rPr>
                <w:rFonts w:ascii="Arial Narrow" w:eastAsia="Times New Roman" w:hAnsi="Arial Narrow"/>
                <w:i/>
                <w:iCs/>
                <w:lang w:val="en-GB"/>
              </w:rPr>
              <w:t xml:space="preserve">Deepfakes and the future of truth </w:t>
            </w:r>
            <w:r w:rsidRPr="00CA0758">
              <w:rPr>
                <w:rFonts w:ascii="Arial Narrow" w:eastAsia="Times New Roman" w:hAnsi="Arial Narrow"/>
                <w:lang w:val="en-GB"/>
              </w:rPr>
              <w:t>(</w:t>
            </w:r>
            <w:hyperlink r:id="rId22" w:history="1">
              <w:r w:rsidR="004F7416" w:rsidRPr="00FC204D">
                <w:rPr>
                  <w:rStyle w:val="Hyperlink"/>
                  <w:rFonts w:ascii="Arial Narrow" w:eastAsia="Times New Roman" w:hAnsi="Arial Narrow"/>
                  <w:lang w:val="en-GB"/>
                </w:rPr>
                <w:t>https://www.bravenewplanet.org/episodes/deepfakes-and-the-future-truth</w:t>
              </w:r>
            </w:hyperlink>
            <w:r w:rsidRPr="004F7416">
              <w:rPr>
                <w:rFonts w:ascii="Arial Narrow" w:eastAsia="Times New Roman" w:hAnsi="Arial Narrow"/>
                <w:lang w:val="en-GB"/>
              </w:rPr>
              <w:t>)</w:t>
            </w:r>
          </w:p>
          <w:p w14:paraId="02C798AE" w14:textId="6B9BDB74" w:rsidR="00B015A3" w:rsidRPr="00A82873" w:rsidRDefault="00AC001E" w:rsidP="00B015A3">
            <w:pPr>
              <w:pStyle w:val="berschrift1"/>
              <w:numPr>
                <w:ilvl w:val="0"/>
                <w:numId w:val="24"/>
              </w:numPr>
              <w:shd w:val="clear" w:color="auto" w:fill="F9F9F9"/>
              <w:jc w:val="left"/>
              <w:rPr>
                <w:rFonts w:ascii="Arial Narrow" w:hAnsi="Arial Narrow"/>
                <w:b w:val="0"/>
                <w:bCs w:val="0"/>
                <w:i/>
                <w:iCs/>
                <w:sz w:val="22"/>
                <w:szCs w:val="22"/>
                <w:u w:val="none"/>
              </w:rPr>
            </w:pPr>
            <w:r w:rsidRPr="00A82873">
              <w:rPr>
                <w:rFonts w:ascii="Arial Narrow" w:hAnsi="Arial Narrow"/>
                <w:b w:val="0"/>
                <w:bCs w:val="0"/>
                <w:i/>
                <w:iCs/>
                <w:sz w:val="22"/>
                <w:szCs w:val="22"/>
                <w:u w:val="none"/>
              </w:rPr>
              <w:t>Newspaper Article Unit</w:t>
            </w:r>
            <w:r w:rsidRPr="00A82873">
              <w:rPr>
                <w:rFonts w:ascii="Arial Narrow" w:hAnsi="Arial Narrow"/>
                <w:b w:val="0"/>
                <w:bCs w:val="0"/>
                <w:sz w:val="22"/>
                <w:szCs w:val="22"/>
                <w:u w:val="none"/>
              </w:rPr>
              <w:t xml:space="preserve"> (</w:t>
            </w:r>
            <w:hyperlink r:id="rId23" w:history="1">
              <w:r w:rsidRPr="00A82873">
                <w:rPr>
                  <w:rStyle w:val="Hyperlink"/>
                  <w:rFonts w:ascii="Arial Narrow" w:hAnsi="Arial Narrow"/>
                  <w:b w:val="0"/>
                  <w:bCs w:val="0"/>
                  <w:sz w:val="22"/>
                  <w:szCs w:val="22"/>
                </w:rPr>
                <w:t>https://sites.google.com/gshare.blackgold.ca/grade6/language-arts-6/newspaper-writing</w:t>
              </w:r>
            </w:hyperlink>
            <w:r w:rsidRPr="00A82873">
              <w:rPr>
                <w:rFonts w:ascii="Arial Narrow" w:hAnsi="Arial Narrow"/>
                <w:b w:val="0"/>
                <w:bCs w:val="0"/>
                <w:sz w:val="22"/>
                <w:szCs w:val="22"/>
                <w:u w:val="none"/>
              </w:rPr>
              <w:t xml:space="preserve">)  </w:t>
            </w:r>
          </w:p>
          <w:p w14:paraId="553ED325" w14:textId="56F50A4D" w:rsidR="00477F3E" w:rsidRPr="004F7416" w:rsidRDefault="00477F3E" w:rsidP="00B015A3">
            <w:pPr>
              <w:pStyle w:val="berschrift1"/>
              <w:numPr>
                <w:ilvl w:val="0"/>
                <w:numId w:val="24"/>
              </w:numPr>
              <w:shd w:val="clear" w:color="auto" w:fill="F9F9F9"/>
              <w:jc w:val="left"/>
              <w:rPr>
                <w:rFonts w:ascii="Arial Narrow" w:hAnsi="Arial Narrow"/>
                <w:b w:val="0"/>
                <w:bCs w:val="0"/>
                <w:i/>
                <w:iCs/>
                <w:sz w:val="22"/>
                <w:szCs w:val="22"/>
                <w:u w:val="none"/>
              </w:rPr>
            </w:pPr>
            <w:r w:rsidRPr="00A82873">
              <w:rPr>
                <w:rFonts w:ascii="Arial Narrow" w:hAnsi="Arial Narrow"/>
                <w:b w:val="0"/>
                <w:bCs w:val="0"/>
                <w:i/>
                <w:iCs/>
                <w:sz w:val="22"/>
                <w:szCs w:val="22"/>
                <w:u w:val="none"/>
              </w:rPr>
              <w:t>British Council</w:t>
            </w:r>
            <w:r w:rsidRPr="00A82873">
              <w:rPr>
                <w:rFonts w:ascii="Arial Narrow" w:hAnsi="Arial Narrow"/>
                <w:b w:val="0"/>
                <w:bCs w:val="0"/>
                <w:sz w:val="22"/>
                <w:szCs w:val="22"/>
                <w:u w:val="none"/>
              </w:rPr>
              <w:t xml:space="preserve"> (</w:t>
            </w:r>
            <w:hyperlink r:id="rId24" w:history="1">
              <w:r w:rsidRPr="00A82873">
                <w:rPr>
                  <w:rStyle w:val="Hyperlink"/>
                  <w:rFonts w:ascii="Arial Narrow" w:hAnsi="Arial Narrow"/>
                  <w:b w:val="0"/>
                  <w:bCs w:val="0"/>
                  <w:sz w:val="22"/>
                  <w:szCs w:val="22"/>
                  <w:u w:val="none"/>
                </w:rPr>
                <w:t>https://www.teachingenglish.org.uk/article/using-news-articles</w:t>
              </w:r>
            </w:hyperlink>
            <w:r w:rsidRPr="00A82873">
              <w:rPr>
                <w:rFonts w:ascii="Arial Narrow" w:hAnsi="Arial Narrow"/>
                <w:b w:val="0"/>
                <w:bCs w:val="0"/>
                <w:sz w:val="22"/>
                <w:szCs w:val="22"/>
                <w:u w:val="none"/>
              </w:rPr>
              <w:t>)</w:t>
            </w:r>
          </w:p>
          <w:p w14:paraId="6D15AC61" w14:textId="03D06FD8" w:rsidR="004F7416" w:rsidRDefault="00703B44" w:rsidP="004F7416">
            <w:pPr>
              <w:pStyle w:val="berschrift1"/>
              <w:numPr>
                <w:ilvl w:val="0"/>
                <w:numId w:val="24"/>
              </w:numPr>
              <w:shd w:val="clear" w:color="auto" w:fill="F9F9F9"/>
              <w:jc w:val="left"/>
              <w:rPr>
                <w:rFonts w:ascii="Arial Narrow" w:hAnsi="Arial Narrow"/>
                <w:b w:val="0"/>
                <w:bCs w:val="0"/>
                <w:i/>
                <w:iCs/>
                <w:sz w:val="22"/>
                <w:szCs w:val="22"/>
                <w:u w:val="none"/>
              </w:rPr>
            </w:pPr>
            <w:hyperlink r:id="rId25" w:history="1">
              <w:r w:rsidRPr="00703B44">
                <w:rPr>
                  <w:rStyle w:val="Hyperlink"/>
                  <w:rFonts w:ascii="Arial Narrow" w:hAnsi="Arial Narrow"/>
                  <w:b w:val="0"/>
                  <w:bCs w:val="0"/>
                  <w:sz w:val="22"/>
                  <w:szCs w:val="22"/>
                </w:rPr>
                <w:t>TaskCards</w:t>
              </w:r>
              <w:r w:rsidR="0007606C" w:rsidRPr="00703B44">
                <w:rPr>
                  <w:rStyle w:val="Hyperlink"/>
                  <w:rFonts w:ascii="Arial Narrow" w:hAnsi="Arial Narrow"/>
                  <w:b w:val="0"/>
                  <w:bCs w:val="0"/>
                  <w:sz w:val="22"/>
                  <w:szCs w:val="22"/>
                </w:rPr>
                <w:t xml:space="preserve"> </w:t>
              </w:r>
              <w:r w:rsidR="0007606C" w:rsidRPr="00703B44">
                <w:rPr>
                  <w:rStyle w:val="Hyperlink"/>
                  <w:rFonts w:ascii="Arial Narrow" w:hAnsi="Arial Narrow"/>
                  <w:b w:val="0"/>
                  <w:bCs w:val="0"/>
                  <w:i/>
                  <w:iCs/>
                  <w:sz w:val="22"/>
                  <w:szCs w:val="22"/>
                </w:rPr>
                <w:t>English-language news sources</w:t>
              </w:r>
            </w:hyperlink>
          </w:p>
          <w:p w14:paraId="1A48E9BD" w14:textId="043B1BBB" w:rsidR="00BD62BE" w:rsidRPr="00B015A3" w:rsidRDefault="00BD62BE" w:rsidP="004F7416">
            <w:pPr>
              <w:pStyle w:val="berschrift1"/>
              <w:shd w:val="clear" w:color="auto" w:fill="F9F9F9"/>
              <w:ind w:left="360"/>
              <w:jc w:val="left"/>
              <w:rPr>
                <w:rFonts w:ascii="Arial Narrow" w:hAnsi="Arial Narrow"/>
              </w:rPr>
            </w:pPr>
          </w:p>
        </w:tc>
      </w:tr>
    </w:tbl>
    <w:p w14:paraId="4FE68A39" w14:textId="2D05E27A" w:rsidR="00A201A4" w:rsidRPr="00B839AB" w:rsidRDefault="00A201A4" w:rsidP="00666025">
      <w:pPr>
        <w:rPr>
          <w:lang w:val="en-US"/>
        </w:rPr>
        <w:sectPr w:rsidR="00A201A4" w:rsidRPr="00B839AB" w:rsidSect="00334C00">
          <w:headerReference w:type="default" r:id="rId26"/>
          <w:footerReference w:type="default" r:id="rId27"/>
          <w:pgSz w:w="11906" w:h="16838"/>
          <w:pgMar w:top="1134" w:right="1134" w:bottom="1134" w:left="1134" w:header="709" w:footer="709" w:gutter="0"/>
          <w:cols w:space="708"/>
          <w:docGrid w:linePitch="360"/>
        </w:sectPr>
      </w:pPr>
      <w:bookmarkStart w:id="0" w:name="_GoBack"/>
      <w:bookmarkEnd w:id="0"/>
    </w:p>
    <w:tbl>
      <w:tblPr>
        <w:tblStyle w:val="Tabellenraster"/>
        <w:tblpPr w:leftFromText="142" w:rightFromText="142" w:vertAnchor="text" w:horzAnchor="margin" w:tblpY="1"/>
        <w:tblOverlap w:val="never"/>
        <w:tblW w:w="14596" w:type="dxa"/>
        <w:tblInd w:w="0" w:type="dxa"/>
        <w:tblLayout w:type="fixed"/>
        <w:tblCellMar>
          <w:top w:w="57" w:type="dxa"/>
          <w:bottom w:w="57" w:type="dxa"/>
        </w:tblCellMar>
        <w:tblLook w:val="04A0" w:firstRow="1" w:lastRow="0" w:firstColumn="1" w:lastColumn="0" w:noHBand="0" w:noVBand="1"/>
      </w:tblPr>
      <w:tblGrid>
        <w:gridCol w:w="4786"/>
        <w:gridCol w:w="5528"/>
        <w:gridCol w:w="4282"/>
      </w:tblGrid>
      <w:tr w:rsidR="00B25F6D" w:rsidRPr="0041652F" w14:paraId="300239BD" w14:textId="77777777" w:rsidTr="00A201A4">
        <w:trPr>
          <w:trHeight w:val="926"/>
        </w:trPr>
        <w:tc>
          <w:tcPr>
            <w:tcW w:w="14596" w:type="dxa"/>
            <w:gridSpan w:val="3"/>
            <w:tcBorders>
              <w:top w:val="single" w:sz="4" w:space="0" w:color="auto"/>
              <w:left w:val="single" w:sz="4" w:space="0" w:color="auto"/>
              <w:bottom w:val="single" w:sz="4" w:space="0" w:color="auto"/>
              <w:right w:val="single" w:sz="4" w:space="0" w:color="auto"/>
            </w:tcBorders>
            <w:hideMark/>
          </w:tcPr>
          <w:p w14:paraId="5BDF2DEF" w14:textId="5F192FBE" w:rsidR="00B25F6D" w:rsidRPr="00B25F6D" w:rsidRDefault="00765549" w:rsidP="00A201A4">
            <w:pPr>
              <w:tabs>
                <w:tab w:val="center" w:pos="7088"/>
                <w:tab w:val="right" w:pos="14287"/>
              </w:tabs>
              <w:spacing w:before="120" w:after="60" w:line="240" w:lineRule="auto"/>
              <w:jc w:val="center"/>
              <w:rPr>
                <w:rFonts w:ascii="Arial" w:hAnsi="Arial" w:cs="Arial"/>
                <w:b/>
                <w:sz w:val="32"/>
                <w:szCs w:val="32"/>
                <w:lang w:val="en-GB"/>
              </w:rPr>
            </w:pPr>
            <w:r>
              <w:rPr>
                <w:rFonts w:ascii="Arial" w:hAnsi="Arial" w:cs="Arial"/>
                <w:b/>
                <w:sz w:val="32"/>
                <w:szCs w:val="32"/>
                <w:lang w:val="en-GB"/>
              </w:rPr>
              <w:lastRenderedPageBreak/>
              <w:t>Einführungsphase</w:t>
            </w:r>
            <w:r w:rsidR="00B25F6D" w:rsidRPr="00B25F6D">
              <w:rPr>
                <w:rFonts w:ascii="Arial" w:hAnsi="Arial" w:cs="Arial"/>
                <w:b/>
                <w:sz w:val="32"/>
                <w:szCs w:val="32"/>
                <w:lang w:val="en-GB"/>
              </w:rPr>
              <w:t>:</w:t>
            </w:r>
          </w:p>
          <w:p w14:paraId="326035F1" w14:textId="1A71069E" w:rsidR="00B25F6D" w:rsidRPr="002116F8" w:rsidRDefault="00D17F39" w:rsidP="00070CF2">
            <w:pPr>
              <w:spacing w:before="120" w:after="0" w:line="240" w:lineRule="auto"/>
              <w:jc w:val="center"/>
              <w:rPr>
                <w:rFonts w:ascii="Arial" w:hAnsi="Arial" w:cs="Arial"/>
                <w:b/>
                <w:sz w:val="24"/>
                <w:szCs w:val="24"/>
                <w:lang w:val="en-GB"/>
              </w:rPr>
            </w:pPr>
            <w:r>
              <w:rPr>
                <w:rFonts w:ascii="Arial" w:hAnsi="Arial" w:cs="Arial"/>
                <w:i/>
                <w:sz w:val="32"/>
                <w:szCs w:val="32"/>
                <w:lang w:val="en-GB"/>
              </w:rPr>
              <w:t xml:space="preserve">UV </w:t>
            </w:r>
            <w:r w:rsidR="00765549">
              <w:rPr>
                <w:rFonts w:ascii="Arial" w:hAnsi="Arial" w:cs="Arial"/>
                <w:i/>
                <w:sz w:val="32"/>
                <w:szCs w:val="32"/>
                <w:lang w:val="en-GB"/>
              </w:rPr>
              <w:t>1.</w:t>
            </w:r>
            <w:r w:rsidR="00035368">
              <w:rPr>
                <w:rFonts w:ascii="Arial" w:hAnsi="Arial" w:cs="Arial"/>
                <w:i/>
                <w:sz w:val="32"/>
                <w:szCs w:val="32"/>
                <w:lang w:val="en-GB"/>
              </w:rPr>
              <w:t>1</w:t>
            </w:r>
            <w:r>
              <w:rPr>
                <w:rFonts w:ascii="Arial" w:hAnsi="Arial" w:cs="Arial"/>
                <w:i/>
                <w:sz w:val="32"/>
                <w:szCs w:val="32"/>
                <w:lang w:val="en-GB"/>
              </w:rPr>
              <w:t xml:space="preserve"> </w:t>
            </w:r>
            <w:r w:rsidR="00B25F6D" w:rsidRPr="00B25F6D">
              <w:rPr>
                <w:rFonts w:ascii="Arial" w:hAnsi="Arial" w:cs="Arial"/>
                <w:i/>
                <w:sz w:val="32"/>
                <w:szCs w:val="32"/>
                <w:lang w:val="en-GB"/>
              </w:rPr>
              <w:t>”</w:t>
            </w:r>
            <w:r w:rsidR="00345715">
              <w:rPr>
                <w:rFonts w:ascii="Arial" w:hAnsi="Arial" w:cs="Arial"/>
                <w:i/>
                <w:sz w:val="32"/>
                <w:szCs w:val="32"/>
                <w:lang w:val="en-GB"/>
              </w:rPr>
              <w:t>Meeting people – online and offline</w:t>
            </w:r>
            <w:r w:rsidR="00B25F6D" w:rsidRPr="00B25F6D">
              <w:rPr>
                <w:rFonts w:ascii="Arial" w:hAnsi="Arial" w:cs="Arial"/>
                <w:sz w:val="32"/>
                <w:szCs w:val="32"/>
                <w:lang w:val="en-GB"/>
              </w:rPr>
              <w:t xml:space="preserve">“ </w:t>
            </w:r>
          </w:p>
        </w:tc>
      </w:tr>
      <w:tr w:rsidR="00B25F6D" w:rsidRPr="00B25F6D" w14:paraId="72C4196B" w14:textId="77777777" w:rsidTr="00A201A4">
        <w:tc>
          <w:tcPr>
            <w:tcW w:w="14596" w:type="dxa"/>
            <w:gridSpan w:val="3"/>
            <w:tcBorders>
              <w:top w:val="single" w:sz="4" w:space="0" w:color="auto"/>
              <w:left w:val="single" w:sz="4" w:space="0" w:color="auto"/>
              <w:bottom w:val="single" w:sz="6" w:space="0" w:color="auto"/>
              <w:right w:val="single" w:sz="4" w:space="0" w:color="auto"/>
            </w:tcBorders>
            <w:shd w:val="clear" w:color="auto" w:fill="D9D9D9"/>
            <w:hideMark/>
          </w:tcPr>
          <w:p w14:paraId="606DE3AC" w14:textId="1C6E13D4" w:rsidR="00B25F6D" w:rsidRPr="00B25F6D" w:rsidRDefault="00B25F6D" w:rsidP="00A201A4">
            <w:pPr>
              <w:spacing w:before="120" w:after="60" w:line="240" w:lineRule="auto"/>
              <w:ind w:left="714" w:hanging="357"/>
              <w:jc w:val="center"/>
              <w:rPr>
                <w:rFonts w:ascii="Arial" w:hAnsi="Arial" w:cs="Arial"/>
                <w:b/>
                <w:sz w:val="24"/>
                <w:szCs w:val="24"/>
              </w:rPr>
            </w:pPr>
            <w:r w:rsidRPr="00B25F6D">
              <w:rPr>
                <w:rFonts w:ascii="Arial" w:hAnsi="Arial" w:cs="Arial"/>
                <w:b/>
              </w:rPr>
              <w:t>Schwerpunkte</w:t>
            </w:r>
          </w:p>
        </w:tc>
      </w:tr>
      <w:tr w:rsidR="00B25F6D" w:rsidRPr="00B25F6D" w14:paraId="2921490D" w14:textId="77777777" w:rsidTr="00A201A4">
        <w:trPr>
          <w:trHeight w:val="114"/>
        </w:trPr>
        <w:tc>
          <w:tcPr>
            <w:tcW w:w="4786" w:type="dxa"/>
            <w:tcBorders>
              <w:top w:val="single" w:sz="6" w:space="0" w:color="auto"/>
              <w:left w:val="single" w:sz="4" w:space="0" w:color="auto"/>
              <w:bottom w:val="single" w:sz="4" w:space="0" w:color="auto"/>
              <w:right w:val="single" w:sz="4" w:space="0" w:color="auto"/>
            </w:tcBorders>
          </w:tcPr>
          <w:p w14:paraId="79927269" w14:textId="5CEA2F4C" w:rsidR="00B25F6D" w:rsidRPr="000C2848" w:rsidRDefault="00BE2AC9" w:rsidP="00BE2AC9">
            <w:pPr>
              <w:numPr>
                <w:ilvl w:val="0"/>
                <w:numId w:val="8"/>
              </w:numPr>
              <w:spacing w:after="0" w:line="240" w:lineRule="auto"/>
              <w:jc w:val="both"/>
              <w:rPr>
                <w:rFonts w:ascii="Arial" w:hAnsi="Arial" w:cs="Times New Roman"/>
                <w:b/>
                <w:i/>
                <w:sz w:val="24"/>
                <w:szCs w:val="24"/>
                <w:lang w:val="en-GB"/>
              </w:rPr>
            </w:pPr>
            <w:r>
              <w:rPr>
                <w:rFonts w:ascii="Arial" w:hAnsi="Arial" w:cs="Times New Roman"/>
                <w:b/>
                <w:i/>
                <w:sz w:val="24"/>
                <w:szCs w:val="24"/>
                <w:lang w:val="en-GB"/>
              </w:rPr>
              <w:t>fake news</w:t>
            </w:r>
          </w:p>
        </w:tc>
        <w:tc>
          <w:tcPr>
            <w:tcW w:w="5528" w:type="dxa"/>
            <w:tcBorders>
              <w:top w:val="single" w:sz="6" w:space="0" w:color="auto"/>
              <w:left w:val="single" w:sz="4" w:space="0" w:color="auto"/>
              <w:bottom w:val="single" w:sz="4" w:space="0" w:color="auto"/>
              <w:right w:val="single" w:sz="4" w:space="0" w:color="auto"/>
            </w:tcBorders>
          </w:tcPr>
          <w:p w14:paraId="583BFA37" w14:textId="027B7FEA" w:rsidR="00B25F6D" w:rsidRPr="00B00538" w:rsidRDefault="00BE2AC9" w:rsidP="00757ED0">
            <w:pPr>
              <w:numPr>
                <w:ilvl w:val="0"/>
                <w:numId w:val="8"/>
              </w:numPr>
              <w:spacing w:after="0" w:line="240" w:lineRule="auto"/>
              <w:jc w:val="both"/>
              <w:rPr>
                <w:rFonts w:ascii="Arial" w:hAnsi="Arial" w:cs="Arial"/>
                <w:b/>
                <w:i/>
                <w:sz w:val="24"/>
                <w:szCs w:val="24"/>
                <w:lang w:val="en-GB"/>
              </w:rPr>
            </w:pPr>
            <w:r>
              <w:rPr>
                <w:rFonts w:ascii="Arial" w:hAnsi="Arial" w:cs="Times New Roman"/>
                <w:b/>
                <w:i/>
                <w:sz w:val="24"/>
                <w:szCs w:val="24"/>
                <w:lang w:val="en-GB"/>
              </w:rPr>
              <w:t>comparing newspaper articles</w:t>
            </w:r>
          </w:p>
        </w:tc>
        <w:tc>
          <w:tcPr>
            <w:tcW w:w="4282" w:type="dxa"/>
            <w:tcBorders>
              <w:top w:val="single" w:sz="6" w:space="0" w:color="auto"/>
              <w:left w:val="single" w:sz="4" w:space="0" w:color="auto"/>
              <w:bottom w:val="single" w:sz="4" w:space="0" w:color="auto"/>
              <w:right w:val="single" w:sz="4" w:space="0" w:color="auto"/>
            </w:tcBorders>
          </w:tcPr>
          <w:p w14:paraId="2B66FDBF" w14:textId="163C933A" w:rsidR="00B25F6D" w:rsidRPr="00BE2AC9" w:rsidRDefault="00B328CD" w:rsidP="00BE2AC9">
            <w:pPr>
              <w:pStyle w:val="Listenabsatz"/>
              <w:numPr>
                <w:ilvl w:val="0"/>
                <w:numId w:val="7"/>
              </w:numPr>
              <w:spacing w:after="0" w:line="240" w:lineRule="auto"/>
              <w:jc w:val="both"/>
              <w:rPr>
                <w:rFonts w:ascii="Arial" w:hAnsi="Arial" w:cs="Arial"/>
                <w:b/>
                <w:i/>
                <w:sz w:val="24"/>
                <w:szCs w:val="24"/>
                <w:lang w:val="en-GB"/>
              </w:rPr>
            </w:pPr>
            <w:r>
              <w:rPr>
                <w:rFonts w:ascii="Arial" w:hAnsi="Arial" w:cs="Arial"/>
                <w:b/>
                <w:i/>
                <w:sz w:val="24"/>
                <w:szCs w:val="24"/>
                <w:lang w:val="en-GB"/>
              </w:rPr>
              <w:t>deep</w:t>
            </w:r>
            <w:r w:rsidR="00420B0B">
              <w:rPr>
                <w:rFonts w:ascii="Arial" w:hAnsi="Arial" w:cs="Arial"/>
                <w:b/>
                <w:i/>
                <w:sz w:val="24"/>
                <w:szCs w:val="24"/>
                <w:lang w:val="en-GB"/>
              </w:rPr>
              <w:t xml:space="preserve"> </w:t>
            </w:r>
            <w:r>
              <w:rPr>
                <w:rFonts w:ascii="Arial" w:hAnsi="Arial" w:cs="Arial"/>
                <w:b/>
                <w:i/>
                <w:sz w:val="24"/>
                <w:szCs w:val="24"/>
                <w:lang w:val="en-GB"/>
              </w:rPr>
              <w:t>fakes</w:t>
            </w:r>
          </w:p>
        </w:tc>
      </w:tr>
      <w:tr w:rsidR="00B25F6D" w:rsidRPr="00B25F6D" w14:paraId="765D461A" w14:textId="77777777" w:rsidTr="00A201A4">
        <w:tc>
          <w:tcPr>
            <w:tcW w:w="14596" w:type="dxa"/>
            <w:gridSpan w:val="3"/>
            <w:tcBorders>
              <w:top w:val="single" w:sz="6" w:space="0" w:color="auto"/>
              <w:left w:val="single" w:sz="4" w:space="0" w:color="auto"/>
              <w:bottom w:val="single" w:sz="4" w:space="0" w:color="auto"/>
              <w:right w:val="single" w:sz="4" w:space="0" w:color="auto"/>
            </w:tcBorders>
          </w:tcPr>
          <w:p w14:paraId="7CFC4831" w14:textId="77777777" w:rsidR="00B25F6D" w:rsidRPr="00B25F6D" w:rsidRDefault="00B25F6D" w:rsidP="00A201A4">
            <w:pPr>
              <w:spacing w:before="120" w:after="0" w:line="240" w:lineRule="auto"/>
              <w:rPr>
                <w:rFonts w:ascii="Arial" w:hAnsi="Arial" w:cs="Times New Roman"/>
                <w:b/>
                <w:sz w:val="24"/>
                <w:szCs w:val="24"/>
                <w:u w:val="single"/>
              </w:rPr>
            </w:pPr>
            <w:r w:rsidRPr="00B25F6D">
              <w:rPr>
                <w:rFonts w:ascii="Arial" w:hAnsi="Arial" w:cs="Times New Roman"/>
                <w:b/>
                <w:sz w:val="24"/>
                <w:szCs w:val="24"/>
                <w:u w:val="single"/>
              </w:rPr>
              <w:t>Inhalte für Präsenzunterricht</w:t>
            </w:r>
          </w:p>
          <w:p w14:paraId="756A8326" w14:textId="3AF9A268" w:rsidR="00B25F6D" w:rsidRPr="00B25F6D" w:rsidRDefault="00B25F6D" w:rsidP="00A201A4">
            <w:pPr>
              <w:numPr>
                <w:ilvl w:val="0"/>
                <w:numId w:val="9"/>
              </w:numPr>
              <w:spacing w:before="120" w:after="0" w:line="240" w:lineRule="auto"/>
              <w:contextualSpacing/>
              <w:jc w:val="both"/>
              <w:rPr>
                <w:rFonts w:ascii="Arial" w:hAnsi="Arial" w:cs="Times New Roman"/>
                <w:sz w:val="24"/>
                <w:szCs w:val="24"/>
              </w:rPr>
            </w:pPr>
            <w:r w:rsidRPr="00B25F6D">
              <w:rPr>
                <w:rFonts w:ascii="Arial" w:hAnsi="Arial" w:cs="Times New Roman"/>
                <w:sz w:val="24"/>
                <w:szCs w:val="24"/>
              </w:rPr>
              <w:t>Kla</w:t>
            </w:r>
            <w:r w:rsidR="001759D2">
              <w:rPr>
                <w:rFonts w:ascii="Arial" w:hAnsi="Arial" w:cs="Times New Roman"/>
                <w:sz w:val="24"/>
                <w:szCs w:val="24"/>
              </w:rPr>
              <w:t>usur</w:t>
            </w:r>
            <w:r w:rsidRPr="00B25F6D">
              <w:rPr>
                <w:rFonts w:ascii="Arial" w:hAnsi="Arial" w:cs="Times New Roman"/>
                <w:sz w:val="24"/>
                <w:szCs w:val="24"/>
              </w:rPr>
              <w:t>en/Prüfungen</w:t>
            </w:r>
          </w:p>
          <w:p w14:paraId="123632AE" w14:textId="77777777" w:rsidR="00B25F6D" w:rsidRPr="00B25F6D" w:rsidRDefault="00B25F6D" w:rsidP="00A201A4">
            <w:pPr>
              <w:numPr>
                <w:ilvl w:val="0"/>
                <w:numId w:val="9"/>
              </w:numPr>
              <w:spacing w:before="120" w:after="0" w:line="240" w:lineRule="auto"/>
              <w:contextualSpacing/>
              <w:jc w:val="both"/>
              <w:rPr>
                <w:rFonts w:ascii="Arial" w:hAnsi="Arial" w:cs="Times New Roman"/>
                <w:sz w:val="24"/>
                <w:szCs w:val="24"/>
              </w:rPr>
            </w:pPr>
            <w:r w:rsidRPr="00B25F6D">
              <w:rPr>
                <w:rFonts w:ascii="Arial" w:hAnsi="Arial" w:cs="Times New Roman"/>
                <w:sz w:val="24"/>
                <w:szCs w:val="24"/>
              </w:rPr>
              <w:t>Klärung organisatorischer Fragen</w:t>
            </w:r>
          </w:p>
          <w:p w14:paraId="44430A03" w14:textId="77777777" w:rsidR="00B25F6D" w:rsidRPr="00B25F6D" w:rsidRDefault="00B25F6D" w:rsidP="00A201A4">
            <w:pPr>
              <w:numPr>
                <w:ilvl w:val="0"/>
                <w:numId w:val="9"/>
              </w:numPr>
              <w:spacing w:before="120" w:after="0" w:line="240" w:lineRule="auto"/>
              <w:contextualSpacing/>
              <w:jc w:val="both"/>
              <w:rPr>
                <w:rFonts w:ascii="Arial" w:hAnsi="Arial" w:cs="Times New Roman"/>
                <w:sz w:val="24"/>
                <w:szCs w:val="24"/>
              </w:rPr>
            </w:pPr>
            <w:r w:rsidRPr="00B25F6D">
              <w:rPr>
                <w:rFonts w:ascii="Arial" w:hAnsi="Arial" w:cs="Times New Roman"/>
                <w:sz w:val="24"/>
                <w:szCs w:val="24"/>
              </w:rPr>
              <w:t>Klärung technischer Fragen</w:t>
            </w:r>
          </w:p>
          <w:p w14:paraId="5AE3F5E5" w14:textId="77777777" w:rsidR="00B25F6D" w:rsidRPr="00B25F6D" w:rsidRDefault="00B25F6D" w:rsidP="00A201A4">
            <w:pPr>
              <w:spacing w:before="120" w:after="0" w:line="240" w:lineRule="auto"/>
              <w:rPr>
                <w:rFonts w:ascii="Arial" w:hAnsi="Arial" w:cs="Times New Roman"/>
                <w:bCs/>
                <w:sz w:val="24"/>
                <w:szCs w:val="24"/>
              </w:rPr>
            </w:pPr>
          </w:p>
        </w:tc>
      </w:tr>
      <w:tr w:rsidR="00B25F6D" w:rsidRPr="00B25F6D" w14:paraId="167DE6EF" w14:textId="77777777" w:rsidTr="00A201A4">
        <w:tc>
          <w:tcPr>
            <w:tcW w:w="14596" w:type="dxa"/>
            <w:gridSpan w:val="3"/>
            <w:tcBorders>
              <w:top w:val="single" w:sz="6" w:space="0" w:color="auto"/>
              <w:left w:val="single" w:sz="4" w:space="0" w:color="auto"/>
              <w:bottom w:val="single" w:sz="6" w:space="0" w:color="auto"/>
              <w:right w:val="single" w:sz="4" w:space="0" w:color="auto"/>
            </w:tcBorders>
          </w:tcPr>
          <w:p w14:paraId="73575392" w14:textId="77777777" w:rsidR="00B25F6D" w:rsidRPr="00B25F6D" w:rsidRDefault="00B25F6D" w:rsidP="00A201A4">
            <w:pPr>
              <w:spacing w:before="120" w:after="0" w:line="240" w:lineRule="auto"/>
              <w:jc w:val="both"/>
              <w:rPr>
                <w:rFonts w:ascii="Arial" w:hAnsi="Arial" w:cs="Times New Roman"/>
                <w:b/>
                <w:sz w:val="24"/>
                <w:szCs w:val="24"/>
                <w:u w:val="single"/>
              </w:rPr>
            </w:pPr>
            <w:r w:rsidRPr="00B25F6D">
              <w:rPr>
                <w:rFonts w:ascii="Arial" w:hAnsi="Arial" w:cs="Times New Roman"/>
                <w:b/>
                <w:sz w:val="24"/>
                <w:szCs w:val="24"/>
                <w:u w:val="single"/>
              </w:rPr>
              <w:t>Voraussetzungen (inhaltlich, technisch, sozial-emotional)</w:t>
            </w:r>
          </w:p>
          <w:p w14:paraId="782DF941" w14:textId="77777777" w:rsidR="00B25F6D" w:rsidRPr="00B25F6D" w:rsidRDefault="00B25F6D" w:rsidP="00A201A4">
            <w:pPr>
              <w:spacing w:before="120" w:after="0" w:line="240" w:lineRule="auto"/>
              <w:jc w:val="both"/>
              <w:rPr>
                <w:rFonts w:ascii="Arial" w:hAnsi="Arial" w:cs="Times New Roman"/>
                <w:bCs/>
                <w:sz w:val="24"/>
                <w:szCs w:val="24"/>
              </w:rPr>
            </w:pPr>
            <w:r w:rsidRPr="00B25F6D">
              <w:rPr>
                <w:rFonts w:ascii="Arial" w:hAnsi="Arial" w:cs="Times New Roman"/>
                <w:bCs/>
                <w:sz w:val="24"/>
                <w:szCs w:val="24"/>
              </w:rPr>
              <w:t xml:space="preserve">Das Projekt kann komplett in Distanz durchgeführt werden, es eignet sich eine asynchrone Vorgehensweise. </w:t>
            </w:r>
          </w:p>
          <w:p w14:paraId="16C01E23" w14:textId="0EA14EF2" w:rsidR="00B25F6D" w:rsidRPr="00B25F6D" w:rsidRDefault="00B25F6D" w:rsidP="00A201A4">
            <w:pPr>
              <w:spacing w:before="120" w:after="0" w:line="240" w:lineRule="auto"/>
              <w:jc w:val="both"/>
              <w:rPr>
                <w:rFonts w:ascii="Arial" w:hAnsi="Arial" w:cs="Times New Roman"/>
                <w:bCs/>
                <w:sz w:val="24"/>
                <w:szCs w:val="24"/>
              </w:rPr>
            </w:pPr>
            <w:r w:rsidRPr="00B25F6D">
              <w:rPr>
                <w:rFonts w:ascii="Arial" w:hAnsi="Arial" w:cs="Times New Roman"/>
                <w:bCs/>
                <w:sz w:val="24"/>
                <w:szCs w:val="24"/>
              </w:rPr>
              <w:t xml:space="preserve">Die verschiedenen Phasen sind als Projektphasen zu verstehen, die die </w:t>
            </w:r>
            <w:r w:rsidR="001E4B3D">
              <w:rPr>
                <w:rFonts w:ascii="Arial" w:hAnsi="Arial" w:cs="Times New Roman"/>
                <w:bCs/>
                <w:sz w:val="24"/>
                <w:szCs w:val="24"/>
              </w:rPr>
              <w:t>Schülerinnen und Schüler (</w:t>
            </w:r>
            <w:r w:rsidRPr="00B25F6D">
              <w:rPr>
                <w:rFonts w:ascii="Arial" w:hAnsi="Arial" w:cs="Times New Roman"/>
                <w:bCs/>
                <w:sz w:val="24"/>
                <w:szCs w:val="24"/>
              </w:rPr>
              <w:t>SuS</w:t>
            </w:r>
            <w:r w:rsidR="001E4B3D">
              <w:rPr>
                <w:rFonts w:ascii="Arial" w:hAnsi="Arial" w:cs="Times New Roman"/>
                <w:bCs/>
                <w:sz w:val="24"/>
                <w:szCs w:val="24"/>
              </w:rPr>
              <w:t>)</w:t>
            </w:r>
            <w:r w:rsidRPr="00B25F6D">
              <w:rPr>
                <w:rFonts w:ascii="Arial" w:hAnsi="Arial" w:cs="Times New Roman"/>
                <w:bCs/>
                <w:sz w:val="24"/>
                <w:szCs w:val="24"/>
              </w:rPr>
              <w:t xml:space="preserve"> innerhalb eines gesetzten zeitlichen Rahmens erledigen. </w:t>
            </w:r>
          </w:p>
          <w:p w14:paraId="6350F15D" w14:textId="560D47B5" w:rsidR="00B25F6D" w:rsidRPr="00B25F6D" w:rsidRDefault="00B25F6D" w:rsidP="00A201A4">
            <w:pPr>
              <w:spacing w:after="0" w:line="240" w:lineRule="auto"/>
              <w:jc w:val="both"/>
              <w:rPr>
                <w:rFonts w:ascii="Arial" w:hAnsi="Arial" w:cs="Times New Roman"/>
                <w:sz w:val="24"/>
                <w:szCs w:val="24"/>
              </w:rPr>
            </w:pPr>
            <w:r w:rsidRPr="00B25F6D">
              <w:rPr>
                <w:rFonts w:ascii="Arial" w:hAnsi="Arial" w:cs="Times New Roman"/>
                <w:sz w:val="24"/>
                <w:szCs w:val="24"/>
              </w:rPr>
              <w:t>Die Lehrkraft stellt zu einem transparent terminierten Datum die Lernaufgaben für mindestens eine Arbeitswoche (als terminierte Projektaufgaben) bereit (wünschenswert über</w:t>
            </w:r>
            <w:r w:rsidR="005F3475">
              <w:rPr>
                <w:rFonts w:ascii="Arial" w:hAnsi="Arial" w:cs="Times New Roman"/>
                <w:sz w:val="24"/>
                <w:szCs w:val="24"/>
              </w:rPr>
              <w:t xml:space="preserve"> ein Lernmanagementsystem</w:t>
            </w:r>
            <w:r w:rsidRPr="00B25F6D">
              <w:rPr>
                <w:rFonts w:ascii="Arial" w:hAnsi="Arial" w:cs="Times New Roman"/>
                <w:sz w:val="24"/>
                <w:szCs w:val="24"/>
              </w:rPr>
              <w:t xml:space="preserve"> </w:t>
            </w:r>
            <w:r w:rsidR="005F3475">
              <w:rPr>
                <w:rFonts w:ascii="Arial" w:hAnsi="Arial" w:cs="Times New Roman"/>
                <w:sz w:val="24"/>
                <w:szCs w:val="24"/>
              </w:rPr>
              <w:t>(</w:t>
            </w:r>
            <w:r w:rsidRPr="00B25F6D">
              <w:rPr>
                <w:rFonts w:ascii="Arial" w:hAnsi="Arial" w:cs="Times New Roman"/>
                <w:sz w:val="24"/>
                <w:szCs w:val="24"/>
              </w:rPr>
              <w:t>LMS)</w:t>
            </w:r>
            <w:r w:rsidR="00734CE5">
              <w:rPr>
                <w:rFonts w:ascii="Arial" w:hAnsi="Arial" w:cs="Times New Roman"/>
                <w:sz w:val="24"/>
                <w:szCs w:val="24"/>
              </w:rPr>
              <w:t>)</w:t>
            </w:r>
            <w:r w:rsidRPr="00B25F6D">
              <w:rPr>
                <w:rFonts w:ascii="Arial" w:hAnsi="Arial" w:cs="Times New Roman"/>
                <w:sz w:val="24"/>
                <w:szCs w:val="24"/>
              </w:rPr>
              <w:t xml:space="preserve">, die die Schülerinnen und Schüler möglichst eigenständig mit den ihnen zur Verfügung stehenden Mitteln bearbeiten können. </w:t>
            </w:r>
          </w:p>
          <w:p w14:paraId="33487605" w14:textId="2D41D465" w:rsidR="00B25F6D" w:rsidRPr="00B25F6D" w:rsidRDefault="00B25F6D" w:rsidP="00A201A4">
            <w:pPr>
              <w:spacing w:before="120" w:after="0" w:line="240" w:lineRule="auto"/>
              <w:jc w:val="both"/>
              <w:rPr>
                <w:rFonts w:ascii="Arial" w:hAnsi="Arial" w:cs="Times New Roman"/>
                <w:sz w:val="24"/>
                <w:szCs w:val="24"/>
              </w:rPr>
            </w:pPr>
            <w:r w:rsidRPr="00B25F6D">
              <w:rPr>
                <w:rFonts w:ascii="Arial" w:hAnsi="Arial" w:cs="Times New Roman"/>
                <w:bCs/>
                <w:sz w:val="24"/>
                <w:szCs w:val="24"/>
              </w:rPr>
              <w:t xml:space="preserve">Die Lehrkraft stellt und erläutert jeweils zu Beginn der Phase die Aufgabe und steht bei Bedarf für Rückfragen zur Verfügung. </w:t>
            </w:r>
            <w:r w:rsidRPr="00B25F6D">
              <w:rPr>
                <w:rFonts w:ascii="Arial" w:hAnsi="Arial" w:cs="Times New Roman"/>
                <w:sz w:val="24"/>
                <w:szCs w:val="24"/>
              </w:rPr>
              <w:t>Die Lehrkraft steht per LMS, Emai</w:t>
            </w:r>
            <w:r w:rsidRPr="001E4B3D">
              <w:rPr>
                <w:rFonts w:ascii="Arial" w:hAnsi="Arial" w:cs="Times New Roman"/>
                <w:sz w:val="24"/>
                <w:szCs w:val="24"/>
              </w:rPr>
              <w:t xml:space="preserve">l o.ä. für Rückfragen zur Verfügung, je nach medialen Voraussetzungen kann eine fakultativ synchrone </w:t>
            </w:r>
            <w:r w:rsidR="00242618" w:rsidRPr="001E4B3D">
              <w:rPr>
                <w:rFonts w:ascii="Arial" w:hAnsi="Arial" w:cs="Times New Roman"/>
                <w:sz w:val="24"/>
                <w:szCs w:val="24"/>
              </w:rPr>
              <w:t>I</w:t>
            </w:r>
            <w:r w:rsidRPr="001E4B3D">
              <w:rPr>
                <w:rFonts w:ascii="Arial" w:hAnsi="Arial" w:cs="Times New Roman"/>
                <w:sz w:val="24"/>
                <w:szCs w:val="24"/>
              </w:rPr>
              <w:t xml:space="preserve">nteraktion </w:t>
            </w:r>
            <w:r w:rsidR="00242618" w:rsidRPr="001E4B3D">
              <w:rPr>
                <w:rFonts w:ascii="Arial" w:hAnsi="Arial" w:cs="Times New Roman"/>
                <w:sz w:val="24"/>
                <w:szCs w:val="24"/>
              </w:rPr>
              <w:t>zwischen</w:t>
            </w:r>
            <w:r w:rsidR="001E4B3D">
              <w:rPr>
                <w:rFonts w:ascii="Arial" w:hAnsi="Arial" w:cs="Times New Roman"/>
                <w:sz w:val="24"/>
                <w:szCs w:val="24"/>
              </w:rPr>
              <w:t xml:space="preserve"> der</w:t>
            </w:r>
            <w:r w:rsidR="00242618" w:rsidRPr="001E4B3D">
              <w:rPr>
                <w:rFonts w:ascii="Arial" w:hAnsi="Arial" w:cs="Times New Roman"/>
                <w:sz w:val="24"/>
                <w:szCs w:val="24"/>
              </w:rPr>
              <w:t xml:space="preserve"> Lehrkraft und den S</w:t>
            </w:r>
            <w:r w:rsidR="001E4B3D">
              <w:rPr>
                <w:rFonts w:ascii="Arial" w:hAnsi="Arial" w:cs="Times New Roman"/>
                <w:sz w:val="24"/>
                <w:szCs w:val="24"/>
              </w:rPr>
              <w:t>uS</w:t>
            </w:r>
            <w:r w:rsidR="00242618">
              <w:rPr>
                <w:rFonts w:ascii="Arial" w:hAnsi="Arial" w:cs="Times New Roman"/>
                <w:sz w:val="24"/>
                <w:szCs w:val="24"/>
              </w:rPr>
              <w:t xml:space="preserve"> </w:t>
            </w:r>
            <w:r w:rsidRPr="00B25F6D">
              <w:rPr>
                <w:rFonts w:ascii="Arial" w:hAnsi="Arial" w:cs="Times New Roman"/>
                <w:sz w:val="24"/>
                <w:szCs w:val="24"/>
              </w:rPr>
              <w:t xml:space="preserve">in Form von Text-/ Videochats oder notfalls telefonisch erfolgen. Sollten die </w:t>
            </w:r>
            <w:r w:rsidR="00CC7CC8">
              <w:rPr>
                <w:rFonts w:ascii="Arial" w:hAnsi="Arial" w:cs="Times New Roman"/>
                <w:sz w:val="24"/>
                <w:szCs w:val="24"/>
              </w:rPr>
              <w:t>SuS</w:t>
            </w:r>
            <w:r w:rsidRPr="00B25F6D">
              <w:rPr>
                <w:rFonts w:ascii="Arial" w:hAnsi="Arial" w:cs="Times New Roman"/>
                <w:sz w:val="24"/>
                <w:szCs w:val="24"/>
              </w:rPr>
              <w:t xml:space="preserve"> nicht selbst über entsprechende Endgeräte zur Kommunikation</w:t>
            </w:r>
            <w:r w:rsidR="00734CE5">
              <w:rPr>
                <w:rFonts w:ascii="Arial" w:hAnsi="Arial" w:cs="Times New Roman"/>
                <w:sz w:val="24"/>
                <w:szCs w:val="24"/>
              </w:rPr>
              <w:t xml:space="preserve"> verfügen</w:t>
            </w:r>
            <w:r w:rsidRPr="00B25F6D">
              <w:rPr>
                <w:rFonts w:ascii="Arial" w:hAnsi="Arial" w:cs="Times New Roman"/>
                <w:sz w:val="24"/>
                <w:szCs w:val="24"/>
              </w:rPr>
              <w:t>, sollten die Voraussetzungen dafür von der Betreuungslehrkraft geschaffen werden (Bereitstellung mobiler Leihgeräte als „Fragestationen“). </w:t>
            </w:r>
          </w:p>
          <w:p w14:paraId="403400B0" w14:textId="10D593B7" w:rsidR="00B25F6D" w:rsidRPr="00B25F6D" w:rsidRDefault="00B25F6D" w:rsidP="00A201A4">
            <w:pPr>
              <w:spacing w:before="120" w:after="0" w:line="240" w:lineRule="auto"/>
              <w:jc w:val="both"/>
              <w:rPr>
                <w:rFonts w:ascii="Arial" w:hAnsi="Arial" w:cs="Times New Roman"/>
                <w:bCs/>
                <w:sz w:val="24"/>
                <w:szCs w:val="24"/>
              </w:rPr>
            </w:pPr>
            <w:r w:rsidRPr="00B25F6D">
              <w:rPr>
                <w:rFonts w:ascii="Arial" w:hAnsi="Arial" w:cs="Times New Roman"/>
                <w:bCs/>
                <w:sz w:val="24"/>
                <w:szCs w:val="24"/>
              </w:rPr>
              <w:t xml:space="preserve">Das Projekt setzt auf authentische englischsprachige Webseiten und </w:t>
            </w:r>
            <w:r w:rsidR="00DD5588">
              <w:rPr>
                <w:rFonts w:ascii="Arial" w:hAnsi="Arial" w:cs="Times New Roman"/>
                <w:bCs/>
                <w:sz w:val="24"/>
                <w:szCs w:val="24"/>
              </w:rPr>
              <w:t>Texte</w:t>
            </w:r>
            <w:r w:rsidRPr="00B25F6D">
              <w:rPr>
                <w:rFonts w:ascii="Arial" w:hAnsi="Arial" w:cs="Times New Roman"/>
                <w:bCs/>
                <w:sz w:val="24"/>
                <w:szCs w:val="24"/>
              </w:rPr>
              <w:t>. SuS können ermutigt werden, auch bei eventuellen sprachlichen Schwierigkeiten auf digitale Hilfen, ggf. Wörterbücher und die Unterstützung der Lehrkraft</w:t>
            </w:r>
            <w:r w:rsidR="00734CE5">
              <w:rPr>
                <w:rFonts w:ascii="Arial" w:hAnsi="Arial" w:cs="Times New Roman"/>
                <w:bCs/>
                <w:sz w:val="24"/>
                <w:szCs w:val="24"/>
              </w:rPr>
              <w:t>,</w:t>
            </w:r>
            <w:r w:rsidRPr="00B25F6D">
              <w:rPr>
                <w:rFonts w:ascii="Arial" w:hAnsi="Arial" w:cs="Times New Roman"/>
                <w:bCs/>
                <w:sz w:val="24"/>
                <w:szCs w:val="24"/>
              </w:rPr>
              <w:t xml:space="preserve"> zurückzugreifen. </w:t>
            </w:r>
          </w:p>
          <w:p w14:paraId="260B31B0" w14:textId="77777777" w:rsidR="00B25F6D" w:rsidRPr="00B25F6D" w:rsidRDefault="00B25F6D" w:rsidP="00A201A4">
            <w:pPr>
              <w:spacing w:before="120" w:after="0" w:line="240" w:lineRule="auto"/>
              <w:jc w:val="both"/>
              <w:rPr>
                <w:rFonts w:ascii="Arial" w:hAnsi="Arial" w:cs="Times New Roman"/>
                <w:sz w:val="24"/>
                <w:szCs w:val="24"/>
              </w:rPr>
            </w:pPr>
          </w:p>
        </w:tc>
      </w:tr>
      <w:tr w:rsidR="00B25F6D" w:rsidRPr="00B25F6D" w14:paraId="69AC33EC" w14:textId="77777777" w:rsidTr="00A201A4">
        <w:tc>
          <w:tcPr>
            <w:tcW w:w="14596" w:type="dxa"/>
            <w:gridSpan w:val="3"/>
            <w:tcBorders>
              <w:top w:val="single" w:sz="6" w:space="0" w:color="auto"/>
              <w:left w:val="single" w:sz="4" w:space="0" w:color="auto"/>
              <w:bottom w:val="single" w:sz="6" w:space="0" w:color="auto"/>
              <w:right w:val="single" w:sz="4" w:space="0" w:color="auto"/>
            </w:tcBorders>
            <w:hideMark/>
          </w:tcPr>
          <w:p w14:paraId="771128ED" w14:textId="77777777" w:rsidR="00B25F6D" w:rsidRPr="00B25F6D" w:rsidRDefault="00B25F6D" w:rsidP="00A201A4">
            <w:pPr>
              <w:spacing w:before="120" w:after="0" w:line="240" w:lineRule="auto"/>
              <w:rPr>
                <w:rFonts w:ascii="Arial" w:hAnsi="Arial" w:cs="Times New Roman"/>
                <w:sz w:val="24"/>
                <w:szCs w:val="24"/>
              </w:rPr>
            </w:pPr>
            <w:r w:rsidRPr="00B25F6D">
              <w:rPr>
                <w:rFonts w:ascii="Arial" w:hAnsi="Arial" w:cs="Times New Roman"/>
                <w:b/>
                <w:sz w:val="24"/>
                <w:szCs w:val="24"/>
                <w:u w:val="single"/>
              </w:rPr>
              <w:lastRenderedPageBreak/>
              <w:t>Synchrone Phasen</w:t>
            </w:r>
            <w:r w:rsidRPr="00B25F6D">
              <w:rPr>
                <w:rFonts w:ascii="Arial" w:hAnsi="Arial" w:cs="Times New Roman"/>
                <w:sz w:val="24"/>
                <w:szCs w:val="24"/>
              </w:rPr>
              <w:t xml:space="preserve"> </w:t>
            </w:r>
          </w:p>
          <w:p w14:paraId="685BFE96" w14:textId="3E069E25" w:rsidR="00B25F6D" w:rsidRPr="00B25F6D" w:rsidRDefault="00B25F6D" w:rsidP="00A201A4">
            <w:pPr>
              <w:numPr>
                <w:ilvl w:val="0"/>
                <w:numId w:val="10"/>
              </w:numPr>
              <w:spacing w:before="120" w:after="0" w:line="240" w:lineRule="auto"/>
              <w:rPr>
                <w:rFonts w:ascii="Arial" w:hAnsi="Arial" w:cs="Times New Roman"/>
                <w:sz w:val="24"/>
                <w:szCs w:val="24"/>
              </w:rPr>
            </w:pPr>
            <w:r w:rsidRPr="00B25F6D">
              <w:rPr>
                <w:rFonts w:ascii="Arial" w:hAnsi="Arial" w:cs="Times New Roman"/>
                <w:sz w:val="24"/>
                <w:szCs w:val="24"/>
              </w:rPr>
              <w:t xml:space="preserve">Vereinbarungen / Absprachen zur Vorbereitung der asynchronen Projektphasen </w:t>
            </w:r>
          </w:p>
          <w:p w14:paraId="2C42AF50" w14:textId="3E6CD88B" w:rsidR="00B25F6D" w:rsidRPr="00B25F6D" w:rsidRDefault="00B25F6D" w:rsidP="00A201A4">
            <w:pPr>
              <w:numPr>
                <w:ilvl w:val="0"/>
                <w:numId w:val="10"/>
              </w:numPr>
              <w:spacing w:before="120" w:after="0" w:line="240" w:lineRule="auto"/>
              <w:rPr>
                <w:rFonts w:ascii="Arial" w:hAnsi="Arial" w:cs="Times New Roman"/>
                <w:sz w:val="24"/>
                <w:szCs w:val="24"/>
              </w:rPr>
            </w:pPr>
            <w:r w:rsidRPr="00B25F6D">
              <w:rPr>
                <w:rFonts w:ascii="Arial" w:hAnsi="Arial" w:cs="Times New Roman"/>
                <w:sz w:val="24"/>
                <w:szCs w:val="24"/>
              </w:rPr>
              <w:t>Anleitungen</w:t>
            </w:r>
            <w:r w:rsidR="0024508F">
              <w:rPr>
                <w:rFonts w:ascii="Arial" w:hAnsi="Arial" w:cs="Times New Roman"/>
                <w:sz w:val="24"/>
                <w:szCs w:val="24"/>
              </w:rPr>
              <w:t xml:space="preserve"> zur Auswahl und</w:t>
            </w:r>
            <w:r w:rsidRPr="00B25F6D">
              <w:rPr>
                <w:rFonts w:ascii="Arial" w:hAnsi="Arial" w:cs="Times New Roman"/>
                <w:sz w:val="24"/>
                <w:szCs w:val="24"/>
              </w:rPr>
              <w:t xml:space="preserve"> zum Gebrauch der zu verwendenden </w:t>
            </w:r>
            <w:r w:rsidR="00014E94">
              <w:rPr>
                <w:rFonts w:ascii="Arial" w:hAnsi="Arial" w:cs="Times New Roman"/>
                <w:sz w:val="24"/>
                <w:szCs w:val="24"/>
              </w:rPr>
              <w:t>Webseiten und Quellen</w:t>
            </w:r>
            <w:r w:rsidRPr="00B25F6D">
              <w:rPr>
                <w:rFonts w:ascii="Arial" w:hAnsi="Arial" w:cs="Times New Roman"/>
                <w:sz w:val="24"/>
                <w:szCs w:val="24"/>
              </w:rPr>
              <w:t xml:space="preserve"> der asynchronen Projektphasen </w:t>
            </w:r>
          </w:p>
          <w:p w14:paraId="154C5C58" w14:textId="59A37477" w:rsidR="00B25F6D" w:rsidRPr="00B25F6D" w:rsidRDefault="00B25F6D" w:rsidP="00A201A4">
            <w:pPr>
              <w:numPr>
                <w:ilvl w:val="0"/>
                <w:numId w:val="10"/>
              </w:numPr>
              <w:spacing w:before="120" w:after="0" w:line="240" w:lineRule="auto"/>
              <w:rPr>
                <w:rFonts w:ascii="Arial" w:hAnsi="Arial" w:cs="Times New Roman"/>
                <w:sz w:val="24"/>
                <w:szCs w:val="24"/>
              </w:rPr>
            </w:pPr>
            <w:r w:rsidRPr="00B25F6D">
              <w:rPr>
                <w:rFonts w:ascii="Arial" w:hAnsi="Arial" w:cs="Times New Roman"/>
                <w:sz w:val="24"/>
                <w:szCs w:val="24"/>
              </w:rPr>
              <w:t xml:space="preserve">Hilfen zur Selbstregulation, insbesondere bei der Auswahl der </w:t>
            </w:r>
            <w:r w:rsidR="00014E94">
              <w:rPr>
                <w:rFonts w:ascii="Arial" w:hAnsi="Arial" w:cs="Times New Roman"/>
                <w:sz w:val="24"/>
                <w:szCs w:val="24"/>
              </w:rPr>
              <w:t>Webseiten und Quellen</w:t>
            </w:r>
          </w:p>
          <w:p w14:paraId="2D7F4C00" w14:textId="77777777" w:rsidR="00B25F6D" w:rsidRPr="00B25F6D" w:rsidRDefault="00B25F6D" w:rsidP="00A201A4">
            <w:pPr>
              <w:numPr>
                <w:ilvl w:val="0"/>
                <w:numId w:val="10"/>
              </w:numPr>
              <w:spacing w:before="120" w:after="0" w:line="240" w:lineRule="auto"/>
              <w:rPr>
                <w:rFonts w:ascii="Arial" w:hAnsi="Arial" w:cs="Times New Roman"/>
                <w:sz w:val="24"/>
                <w:szCs w:val="24"/>
              </w:rPr>
            </w:pPr>
            <w:r w:rsidRPr="00B25F6D">
              <w:rPr>
                <w:rFonts w:ascii="Arial" w:hAnsi="Arial" w:cs="Times New Roman"/>
                <w:sz w:val="24"/>
                <w:szCs w:val="24"/>
              </w:rPr>
              <w:t>Beziehungspflege (persönlich, Videokonferenz, Sprechstunde)</w:t>
            </w:r>
          </w:p>
          <w:p w14:paraId="0793600A" w14:textId="77777777" w:rsidR="00B25F6D" w:rsidRPr="00B25F6D" w:rsidRDefault="00B25F6D" w:rsidP="00A201A4">
            <w:pPr>
              <w:numPr>
                <w:ilvl w:val="0"/>
                <w:numId w:val="10"/>
              </w:numPr>
              <w:spacing w:before="120" w:after="0" w:line="240" w:lineRule="auto"/>
              <w:rPr>
                <w:rFonts w:ascii="Arial" w:hAnsi="Arial" w:cs="Times New Roman"/>
                <w:sz w:val="24"/>
                <w:szCs w:val="24"/>
              </w:rPr>
            </w:pPr>
            <w:r w:rsidRPr="00B25F6D">
              <w:rPr>
                <w:rFonts w:ascii="Arial" w:hAnsi="Arial" w:cs="Times New Roman"/>
                <w:sz w:val="24"/>
                <w:szCs w:val="24"/>
              </w:rPr>
              <w:t>mündlicher Austausch</w:t>
            </w:r>
          </w:p>
          <w:p w14:paraId="3BD81069" w14:textId="77777777" w:rsidR="00B25F6D" w:rsidRPr="00B25F6D" w:rsidRDefault="00B25F6D" w:rsidP="00A201A4">
            <w:pPr>
              <w:numPr>
                <w:ilvl w:val="0"/>
                <w:numId w:val="10"/>
              </w:numPr>
              <w:spacing w:before="120" w:after="0" w:line="240" w:lineRule="auto"/>
              <w:rPr>
                <w:rFonts w:ascii="Arial" w:hAnsi="Arial" w:cs="Times New Roman"/>
                <w:sz w:val="24"/>
                <w:szCs w:val="24"/>
              </w:rPr>
            </w:pPr>
            <w:r w:rsidRPr="00B25F6D">
              <w:rPr>
                <w:rFonts w:ascii="Arial" w:hAnsi="Arial" w:cs="Times New Roman"/>
                <w:sz w:val="24"/>
                <w:szCs w:val="24"/>
              </w:rPr>
              <w:t>Reflexion des Lernens in asynchronen Phasen, Austausch über erfolgreiche Vorgehensweisen, sowohl technisch als auch inhaltlich</w:t>
            </w:r>
          </w:p>
          <w:p w14:paraId="6AFA6F7F" w14:textId="77777777" w:rsidR="00B25F6D" w:rsidRPr="00B25F6D" w:rsidRDefault="00B25F6D" w:rsidP="00A201A4">
            <w:pPr>
              <w:numPr>
                <w:ilvl w:val="0"/>
                <w:numId w:val="10"/>
              </w:numPr>
              <w:spacing w:before="120" w:after="0" w:line="240" w:lineRule="auto"/>
              <w:rPr>
                <w:rFonts w:ascii="Arial" w:hAnsi="Arial" w:cs="Times New Roman"/>
                <w:sz w:val="24"/>
                <w:szCs w:val="24"/>
              </w:rPr>
            </w:pPr>
            <w:r w:rsidRPr="00B25F6D">
              <w:rPr>
                <w:rFonts w:ascii="Arial" w:hAnsi="Arial" w:cs="Times New Roman"/>
                <w:sz w:val="24"/>
                <w:szCs w:val="24"/>
              </w:rPr>
              <w:t>Wertschätzung der erbrachten Leistung / erstellten Produkte (Wochenergebnisse und Endprodukt)</w:t>
            </w:r>
          </w:p>
          <w:p w14:paraId="249455CC" w14:textId="77777777" w:rsidR="00B25F6D" w:rsidRPr="00B25F6D" w:rsidRDefault="00B25F6D" w:rsidP="00A201A4">
            <w:pPr>
              <w:numPr>
                <w:ilvl w:val="0"/>
                <w:numId w:val="10"/>
              </w:numPr>
              <w:spacing w:before="120" w:after="0" w:line="240" w:lineRule="auto"/>
              <w:rPr>
                <w:rFonts w:ascii="Arial" w:hAnsi="Arial" w:cs="Times New Roman"/>
                <w:sz w:val="24"/>
                <w:szCs w:val="24"/>
              </w:rPr>
            </w:pPr>
            <w:r w:rsidRPr="00B25F6D">
              <w:rPr>
                <w:rFonts w:ascii="Arial" w:hAnsi="Arial" w:cs="Times New Roman"/>
                <w:sz w:val="24"/>
                <w:szCs w:val="24"/>
              </w:rPr>
              <w:t>…</w:t>
            </w:r>
          </w:p>
        </w:tc>
      </w:tr>
      <w:tr w:rsidR="00B25F6D" w:rsidRPr="00B25F6D" w14:paraId="26DDDE06" w14:textId="77777777" w:rsidTr="00A201A4">
        <w:tc>
          <w:tcPr>
            <w:tcW w:w="14596" w:type="dxa"/>
            <w:gridSpan w:val="3"/>
            <w:tcBorders>
              <w:top w:val="single" w:sz="6" w:space="0" w:color="auto"/>
              <w:left w:val="single" w:sz="4" w:space="0" w:color="auto"/>
              <w:bottom w:val="single" w:sz="6" w:space="0" w:color="auto"/>
              <w:right w:val="single" w:sz="4" w:space="0" w:color="auto"/>
            </w:tcBorders>
          </w:tcPr>
          <w:p w14:paraId="0E50C326" w14:textId="77777777" w:rsidR="00B25F6D" w:rsidRPr="00B25F6D" w:rsidRDefault="00B25F6D" w:rsidP="00A201A4">
            <w:pPr>
              <w:keepNext/>
              <w:spacing w:before="120" w:after="0" w:line="240" w:lineRule="auto"/>
              <w:outlineLvl w:val="1"/>
              <w:rPr>
                <w:rFonts w:ascii="Arial" w:hAnsi="Arial" w:cs="Times New Roman"/>
                <w:b/>
                <w:sz w:val="24"/>
                <w:szCs w:val="24"/>
                <w:u w:val="single"/>
              </w:rPr>
            </w:pPr>
            <w:r w:rsidRPr="00B25F6D">
              <w:rPr>
                <w:rFonts w:ascii="Arial" w:hAnsi="Arial" w:cs="Times New Roman"/>
                <w:b/>
                <w:sz w:val="24"/>
                <w:szCs w:val="24"/>
                <w:u w:val="single"/>
              </w:rPr>
              <w:t>Asynchrone Phasen</w:t>
            </w:r>
          </w:p>
          <w:p w14:paraId="4B5B372F" w14:textId="428832ED" w:rsidR="00B25F6D" w:rsidRPr="00CA0758" w:rsidRDefault="00B25F6D" w:rsidP="00A201A4">
            <w:pPr>
              <w:numPr>
                <w:ilvl w:val="0"/>
                <w:numId w:val="11"/>
              </w:numPr>
              <w:spacing w:before="120" w:after="0" w:line="240" w:lineRule="auto"/>
              <w:rPr>
                <w:rFonts w:ascii="Arial" w:hAnsi="Arial" w:cs="Times New Roman"/>
                <w:sz w:val="24"/>
                <w:szCs w:val="24"/>
              </w:rPr>
            </w:pPr>
            <w:r w:rsidRPr="00B25F6D">
              <w:rPr>
                <w:rFonts w:ascii="Arial" w:hAnsi="Arial" w:cs="Times New Roman"/>
                <w:sz w:val="24"/>
                <w:szCs w:val="24"/>
              </w:rPr>
              <w:t xml:space="preserve">selbstständige Erarbeitung von Lerninhalten </w:t>
            </w:r>
            <w:r w:rsidR="00212538">
              <w:rPr>
                <w:rFonts w:ascii="Arial" w:hAnsi="Arial" w:cs="Times New Roman"/>
                <w:sz w:val="24"/>
                <w:szCs w:val="24"/>
              </w:rPr>
              <w:t>(</w:t>
            </w:r>
            <w:r w:rsidR="00212538" w:rsidRPr="00CA0758">
              <w:rPr>
                <w:rFonts w:ascii="Arial" w:hAnsi="Arial" w:cs="Times New Roman"/>
                <w:i/>
                <w:sz w:val="24"/>
                <w:szCs w:val="24"/>
              </w:rPr>
              <w:t>fake news, deep fakes, bias in newspaper articles</w:t>
            </w:r>
            <w:r w:rsidR="00212538">
              <w:rPr>
                <w:rFonts w:ascii="Arial" w:hAnsi="Arial" w:cs="Times New Roman"/>
                <w:sz w:val="24"/>
                <w:szCs w:val="24"/>
              </w:rPr>
              <w:t>)</w:t>
            </w:r>
          </w:p>
          <w:p w14:paraId="0560F0A0" w14:textId="7B26DA39" w:rsidR="00B25F6D" w:rsidRPr="00B25F6D" w:rsidRDefault="00B25F6D" w:rsidP="00A201A4">
            <w:pPr>
              <w:numPr>
                <w:ilvl w:val="0"/>
                <w:numId w:val="11"/>
              </w:numPr>
              <w:spacing w:before="120" w:after="0" w:line="240" w:lineRule="auto"/>
              <w:rPr>
                <w:rFonts w:ascii="Arial" w:hAnsi="Arial" w:cs="Times New Roman"/>
                <w:sz w:val="24"/>
                <w:szCs w:val="24"/>
              </w:rPr>
            </w:pPr>
            <w:r w:rsidRPr="00B25F6D">
              <w:rPr>
                <w:rFonts w:ascii="Arial" w:hAnsi="Arial" w:cs="Times New Roman"/>
                <w:sz w:val="24"/>
                <w:szCs w:val="24"/>
              </w:rPr>
              <w:t xml:space="preserve">selbstständige Erstellung des Endprodukts </w:t>
            </w:r>
            <w:r w:rsidR="00A11DAC">
              <w:rPr>
                <w:rFonts w:ascii="Arial" w:hAnsi="Arial" w:cs="Times New Roman"/>
                <w:sz w:val="24"/>
                <w:szCs w:val="24"/>
              </w:rPr>
              <w:t>(Portfolio mit verschiedenen Bestandteilen)</w:t>
            </w:r>
          </w:p>
          <w:p w14:paraId="72FBE8D6" w14:textId="58415836" w:rsidR="00B25F6D" w:rsidRPr="00B25F6D" w:rsidRDefault="00B25F6D" w:rsidP="00A201A4">
            <w:pPr>
              <w:numPr>
                <w:ilvl w:val="0"/>
                <w:numId w:val="11"/>
              </w:numPr>
              <w:spacing w:before="120" w:after="0" w:line="240" w:lineRule="auto"/>
              <w:rPr>
                <w:rFonts w:ascii="Arial" w:hAnsi="Arial" w:cs="Times New Roman"/>
                <w:sz w:val="24"/>
                <w:szCs w:val="24"/>
              </w:rPr>
            </w:pPr>
            <w:r w:rsidRPr="00B25F6D">
              <w:rPr>
                <w:rFonts w:ascii="Arial" w:hAnsi="Arial" w:cs="Times New Roman"/>
                <w:sz w:val="24"/>
                <w:szCs w:val="24"/>
              </w:rPr>
              <w:t>selbstständige Wiederholung / Festigung von Lerninhalten</w:t>
            </w:r>
            <w:r w:rsidR="00404869">
              <w:rPr>
                <w:rFonts w:ascii="Arial" w:hAnsi="Arial" w:cs="Times New Roman"/>
                <w:sz w:val="24"/>
                <w:szCs w:val="24"/>
              </w:rPr>
              <w:t xml:space="preserve"> </w:t>
            </w:r>
          </w:p>
          <w:p w14:paraId="05584864" w14:textId="3290E301" w:rsidR="00A201A4" w:rsidRPr="002203FB" w:rsidRDefault="00B25F6D" w:rsidP="002203FB">
            <w:pPr>
              <w:numPr>
                <w:ilvl w:val="0"/>
                <w:numId w:val="11"/>
              </w:numPr>
              <w:spacing w:before="120" w:after="0" w:line="240" w:lineRule="auto"/>
              <w:rPr>
                <w:rFonts w:ascii="Arial" w:hAnsi="Arial" w:cs="Times New Roman"/>
                <w:sz w:val="24"/>
                <w:szCs w:val="24"/>
              </w:rPr>
            </w:pPr>
            <w:r w:rsidRPr="00B25F6D">
              <w:rPr>
                <w:rFonts w:ascii="Arial" w:hAnsi="Arial" w:cs="Times New Roman"/>
                <w:sz w:val="24"/>
                <w:szCs w:val="24"/>
              </w:rPr>
              <w:t>…</w:t>
            </w:r>
          </w:p>
        </w:tc>
      </w:tr>
      <w:tr w:rsidR="00B25F6D" w:rsidRPr="00B25F6D" w14:paraId="73D14D7B" w14:textId="77777777" w:rsidTr="00A201A4">
        <w:tc>
          <w:tcPr>
            <w:tcW w:w="14596" w:type="dxa"/>
            <w:gridSpan w:val="3"/>
            <w:tcBorders>
              <w:top w:val="single" w:sz="6" w:space="0" w:color="auto"/>
              <w:left w:val="single" w:sz="4" w:space="0" w:color="auto"/>
              <w:bottom w:val="single" w:sz="4" w:space="0" w:color="auto"/>
              <w:right w:val="single" w:sz="4" w:space="0" w:color="auto"/>
            </w:tcBorders>
          </w:tcPr>
          <w:p w14:paraId="289B60C7" w14:textId="77777777" w:rsidR="00B25F6D" w:rsidRPr="00B25F6D" w:rsidRDefault="00B25F6D" w:rsidP="00A201A4">
            <w:pPr>
              <w:keepNext/>
              <w:spacing w:before="120" w:after="0" w:line="240" w:lineRule="auto"/>
              <w:outlineLvl w:val="1"/>
              <w:rPr>
                <w:rFonts w:ascii="Arial" w:hAnsi="Arial" w:cs="Times New Roman"/>
                <w:b/>
                <w:sz w:val="24"/>
                <w:szCs w:val="24"/>
                <w:u w:val="single"/>
              </w:rPr>
            </w:pPr>
            <w:r w:rsidRPr="00B25F6D">
              <w:rPr>
                <w:rFonts w:ascii="Arial" w:hAnsi="Arial" w:cs="Times New Roman"/>
                <w:b/>
                <w:sz w:val="24"/>
                <w:szCs w:val="24"/>
                <w:u w:val="single"/>
              </w:rPr>
              <w:t>Leistungsbewertung</w:t>
            </w:r>
          </w:p>
          <w:p w14:paraId="6BDC688A" w14:textId="77777777" w:rsidR="00B25F6D" w:rsidRPr="00DE4D2C" w:rsidRDefault="00B25F6D" w:rsidP="00A201A4">
            <w:pPr>
              <w:spacing w:after="0" w:line="240" w:lineRule="auto"/>
              <w:rPr>
                <w:rFonts w:ascii="Arial" w:hAnsi="Arial" w:cs="Arial"/>
                <w:sz w:val="24"/>
              </w:rPr>
            </w:pPr>
          </w:p>
          <w:p w14:paraId="6D8C554E" w14:textId="67F5B058" w:rsidR="003440F9" w:rsidRDefault="00D33ABD" w:rsidP="00A201A4">
            <w:pPr>
              <w:spacing w:after="0" w:line="240" w:lineRule="auto"/>
              <w:rPr>
                <w:rFonts w:ascii="Arial" w:hAnsi="Arial" w:cs="Arial"/>
                <w:sz w:val="24"/>
              </w:rPr>
            </w:pPr>
            <w:r>
              <w:rPr>
                <w:rFonts w:ascii="Arial" w:hAnsi="Arial" w:cs="Arial"/>
                <w:sz w:val="24"/>
              </w:rPr>
              <w:t xml:space="preserve">Erstellung von Texten (z.B. </w:t>
            </w:r>
            <w:r w:rsidR="00D22285" w:rsidRPr="00CA0758">
              <w:rPr>
                <w:rFonts w:ascii="Arial" w:hAnsi="Arial" w:cs="Arial"/>
                <w:i/>
                <w:iCs/>
                <w:sz w:val="24"/>
              </w:rPr>
              <w:t>reports</w:t>
            </w:r>
            <w:r w:rsidR="00D22285">
              <w:rPr>
                <w:rFonts w:ascii="Arial" w:hAnsi="Arial" w:cs="Arial"/>
                <w:i/>
                <w:iCs/>
                <w:sz w:val="24"/>
              </w:rPr>
              <w:t xml:space="preserve">, articles, informative texts </w:t>
            </w:r>
            <w:r w:rsidR="00D22285">
              <w:rPr>
                <w:rFonts w:ascii="Arial" w:hAnsi="Arial" w:cs="Arial"/>
                <w:sz w:val="24"/>
              </w:rPr>
              <w:t xml:space="preserve">für </w:t>
            </w:r>
            <w:r w:rsidR="00D22285">
              <w:rPr>
                <w:rFonts w:ascii="Arial" w:hAnsi="Arial" w:cs="Arial"/>
                <w:i/>
                <w:iCs/>
                <w:sz w:val="24"/>
              </w:rPr>
              <w:t>classroom newspaper, blog entries</w:t>
            </w:r>
            <w:r w:rsidR="00D22285">
              <w:rPr>
                <w:rFonts w:ascii="Arial" w:hAnsi="Arial" w:cs="Arial"/>
                <w:sz w:val="24"/>
              </w:rPr>
              <w:t xml:space="preserve">) </w:t>
            </w:r>
            <w:r>
              <w:rPr>
                <w:rFonts w:ascii="Arial" w:hAnsi="Arial" w:cs="Arial"/>
                <w:sz w:val="24"/>
              </w:rPr>
              <w:t>oder Videos</w:t>
            </w:r>
            <w:r w:rsidR="00D22285">
              <w:rPr>
                <w:rFonts w:ascii="Arial" w:hAnsi="Arial" w:cs="Arial"/>
                <w:sz w:val="24"/>
              </w:rPr>
              <w:t xml:space="preserve"> </w:t>
            </w:r>
            <w:r w:rsidR="00D22285" w:rsidRPr="00CA0758">
              <w:rPr>
                <w:rFonts w:ascii="Arial" w:hAnsi="Arial" w:cs="Arial"/>
                <w:sz w:val="24"/>
              </w:rPr>
              <w:t>(Erklärvideos)</w:t>
            </w:r>
            <w:r w:rsidR="00D22285">
              <w:rPr>
                <w:rFonts w:ascii="Arial" w:hAnsi="Arial" w:cs="Arial"/>
                <w:sz w:val="24"/>
              </w:rPr>
              <w:t xml:space="preserve"> </w:t>
            </w:r>
            <w:r>
              <w:rPr>
                <w:rFonts w:ascii="Arial" w:hAnsi="Arial" w:cs="Arial"/>
                <w:sz w:val="24"/>
              </w:rPr>
              <w:t xml:space="preserve">auf der Basis </w:t>
            </w:r>
            <w:r w:rsidR="00081A8B">
              <w:rPr>
                <w:rFonts w:ascii="Arial" w:hAnsi="Arial" w:cs="Arial"/>
                <w:sz w:val="24"/>
              </w:rPr>
              <w:t xml:space="preserve">von Leseverstehen und Hörverstehen. </w:t>
            </w:r>
          </w:p>
          <w:p w14:paraId="245A61C7" w14:textId="77777777" w:rsidR="003440F9" w:rsidRDefault="003440F9" w:rsidP="00A201A4">
            <w:pPr>
              <w:spacing w:after="0" w:line="240" w:lineRule="auto"/>
              <w:rPr>
                <w:rFonts w:ascii="Arial" w:hAnsi="Arial" w:cs="Arial"/>
                <w:sz w:val="24"/>
              </w:rPr>
            </w:pPr>
          </w:p>
          <w:p w14:paraId="3494BFB2" w14:textId="3BB1857A" w:rsidR="003440F9" w:rsidRDefault="003440F9" w:rsidP="00A201A4">
            <w:pPr>
              <w:spacing w:after="0" w:line="240" w:lineRule="auto"/>
              <w:rPr>
                <w:rFonts w:ascii="Arial" w:hAnsi="Arial" w:cs="Arial"/>
                <w:sz w:val="24"/>
              </w:rPr>
            </w:pPr>
            <w:r>
              <w:rPr>
                <w:rFonts w:ascii="Arial" w:hAnsi="Arial" w:cs="Arial"/>
                <w:sz w:val="24"/>
              </w:rPr>
              <w:t xml:space="preserve">Alternative: </w:t>
            </w:r>
          </w:p>
          <w:p w14:paraId="386697D3" w14:textId="61E8A1D1" w:rsidR="00B25F6D" w:rsidRPr="00DE4D2C" w:rsidRDefault="00B25F6D" w:rsidP="00A201A4">
            <w:pPr>
              <w:spacing w:after="0" w:line="240" w:lineRule="auto"/>
              <w:rPr>
                <w:rFonts w:ascii="Arial" w:hAnsi="Arial" w:cs="Arial"/>
                <w:sz w:val="24"/>
                <w:shd w:val="clear" w:color="auto" w:fill="FFFFFF"/>
              </w:rPr>
            </w:pPr>
            <w:r w:rsidRPr="00DE4D2C">
              <w:rPr>
                <w:rFonts w:ascii="Arial" w:hAnsi="Arial" w:cs="Arial"/>
                <w:sz w:val="24"/>
              </w:rPr>
              <w:t>Präsentation von Arbeitsergebnissen</w:t>
            </w:r>
            <w:r w:rsidR="00803DED">
              <w:rPr>
                <w:rFonts w:ascii="Arial" w:hAnsi="Arial" w:cs="Arial"/>
                <w:sz w:val="24"/>
              </w:rPr>
              <w:t xml:space="preserve">. </w:t>
            </w:r>
            <w:r w:rsidRPr="00DE4D2C">
              <w:rPr>
                <w:rFonts w:ascii="Arial" w:hAnsi="Arial" w:cs="Arial"/>
                <w:sz w:val="24"/>
              </w:rPr>
              <w:t xml:space="preserve">Die Bewertung kann sich z.B. an dem Bewertungsraster für </w:t>
            </w:r>
            <w:r w:rsidRPr="00DE4D2C">
              <w:rPr>
                <w:rFonts w:ascii="Arial" w:hAnsi="Arial" w:cs="Arial"/>
                <w:sz w:val="24"/>
                <w:shd w:val="clear" w:color="auto" w:fill="FFFFFF"/>
              </w:rPr>
              <w:t>mündliche Prüfungen in der Sekundarstufe I</w:t>
            </w:r>
            <w:r w:rsidR="002B70C0">
              <w:rPr>
                <w:rFonts w:ascii="Arial" w:hAnsi="Arial" w:cs="Arial"/>
                <w:sz w:val="24"/>
                <w:shd w:val="clear" w:color="auto" w:fill="FFFFFF"/>
              </w:rPr>
              <w:t>I</w:t>
            </w:r>
            <w:r w:rsidRPr="00DE4D2C">
              <w:rPr>
                <w:rFonts w:ascii="Arial" w:hAnsi="Arial" w:cs="Arial"/>
                <w:sz w:val="24"/>
                <w:shd w:val="clear" w:color="auto" w:fill="FFFFFF"/>
              </w:rPr>
              <w:t xml:space="preserve"> als Ersatz oder als Teil einer Kl</w:t>
            </w:r>
            <w:r w:rsidR="002B70C0">
              <w:rPr>
                <w:rFonts w:ascii="Arial" w:hAnsi="Arial" w:cs="Arial"/>
                <w:sz w:val="24"/>
                <w:shd w:val="clear" w:color="auto" w:fill="FFFFFF"/>
              </w:rPr>
              <w:t>ausur</w:t>
            </w:r>
            <w:r w:rsidRPr="00DE4D2C">
              <w:rPr>
                <w:rFonts w:ascii="Arial" w:hAnsi="Arial" w:cs="Arial"/>
                <w:sz w:val="24"/>
                <w:shd w:val="clear" w:color="auto" w:fill="FFFFFF"/>
              </w:rPr>
              <w:t xml:space="preserve"> (monologischer Teil) orientieren:</w:t>
            </w:r>
          </w:p>
          <w:p w14:paraId="52DB3D9D" w14:textId="77777777" w:rsidR="00B25F6D" w:rsidRPr="00DE4D2C" w:rsidRDefault="00B25F6D" w:rsidP="00A201A4">
            <w:pPr>
              <w:spacing w:after="0" w:line="240" w:lineRule="auto"/>
              <w:rPr>
                <w:rFonts w:ascii="Arial" w:hAnsi="Arial" w:cs="Arial"/>
                <w:sz w:val="24"/>
                <w:shd w:val="clear" w:color="auto" w:fill="FFFFFF"/>
              </w:rPr>
            </w:pPr>
          </w:p>
          <w:p w14:paraId="3FD78035" w14:textId="1A638158" w:rsidR="00B25F6D" w:rsidRPr="00DE4D2C" w:rsidRDefault="00B25F6D" w:rsidP="00A201A4">
            <w:pPr>
              <w:spacing w:after="0" w:line="240" w:lineRule="auto"/>
              <w:rPr>
                <w:rFonts w:ascii="Arial" w:hAnsi="Arial" w:cs="Arial"/>
                <w:sz w:val="24"/>
              </w:rPr>
            </w:pPr>
            <w:r w:rsidRPr="00DE4D2C">
              <w:rPr>
                <w:rFonts w:ascii="Arial" w:hAnsi="Arial" w:cs="Arial"/>
                <w:sz w:val="24"/>
                <w:shd w:val="clear" w:color="auto" w:fill="FFFFFF"/>
              </w:rPr>
              <w:t>Inhaltliche Leistung / Au</w:t>
            </w:r>
            <w:r w:rsidR="00CC7CC8" w:rsidRPr="00DE4D2C">
              <w:rPr>
                <w:rFonts w:ascii="Arial" w:hAnsi="Arial" w:cs="Arial"/>
                <w:sz w:val="24"/>
                <w:shd w:val="clear" w:color="auto" w:fill="FFFFFF"/>
              </w:rPr>
              <w:t>f</w:t>
            </w:r>
            <w:r w:rsidRPr="00DE4D2C">
              <w:rPr>
                <w:rFonts w:ascii="Arial" w:hAnsi="Arial" w:cs="Arial"/>
                <w:sz w:val="24"/>
                <w:shd w:val="clear" w:color="auto" w:fill="FFFFFF"/>
              </w:rPr>
              <w:t>gabenerfüllung</w:t>
            </w:r>
            <w:r w:rsidRPr="00DE4D2C">
              <w:rPr>
                <w:rFonts w:ascii="Arial" w:hAnsi="Arial" w:cs="Arial"/>
                <w:sz w:val="24"/>
              </w:rPr>
              <w:t xml:space="preserve"> </w:t>
            </w:r>
          </w:p>
          <w:p w14:paraId="437ED1DA" w14:textId="77777777" w:rsidR="00B25F6D" w:rsidRPr="00DE4D2C" w:rsidRDefault="00B25F6D" w:rsidP="00A201A4">
            <w:pPr>
              <w:spacing w:after="0" w:line="240" w:lineRule="auto"/>
              <w:rPr>
                <w:rFonts w:ascii="Arial" w:hAnsi="Arial" w:cs="Arial"/>
                <w:sz w:val="24"/>
              </w:rPr>
            </w:pPr>
            <w:r w:rsidRPr="00DE4D2C">
              <w:rPr>
                <w:rFonts w:ascii="Arial" w:hAnsi="Arial" w:cs="Arial"/>
                <w:sz w:val="24"/>
              </w:rPr>
              <w:t>Sprachliche Leistung / Darstellungsleistung</w:t>
            </w:r>
          </w:p>
          <w:p w14:paraId="734582D1" w14:textId="77777777" w:rsidR="00B25F6D" w:rsidRPr="00DE4D2C" w:rsidRDefault="00B25F6D" w:rsidP="00A201A4">
            <w:pPr>
              <w:numPr>
                <w:ilvl w:val="0"/>
                <w:numId w:val="12"/>
              </w:numPr>
              <w:spacing w:after="0" w:line="240" w:lineRule="auto"/>
              <w:contextualSpacing/>
              <w:jc w:val="both"/>
              <w:rPr>
                <w:rFonts w:ascii="Arial" w:hAnsi="Arial" w:cs="Arial"/>
                <w:sz w:val="24"/>
              </w:rPr>
            </w:pPr>
            <w:r w:rsidRPr="00DE4D2C">
              <w:rPr>
                <w:rFonts w:ascii="Arial" w:hAnsi="Arial" w:cs="Arial"/>
                <w:sz w:val="24"/>
              </w:rPr>
              <w:lastRenderedPageBreak/>
              <w:t>Kommunikative Strategie: Präsentationskompetenz</w:t>
            </w:r>
          </w:p>
          <w:p w14:paraId="64D197A2" w14:textId="77777777" w:rsidR="00B25F6D" w:rsidRPr="00DE4D2C" w:rsidRDefault="00B25F6D" w:rsidP="00DE4D2C">
            <w:pPr>
              <w:numPr>
                <w:ilvl w:val="0"/>
                <w:numId w:val="12"/>
              </w:numPr>
              <w:spacing w:after="0" w:line="240" w:lineRule="auto"/>
              <w:contextualSpacing/>
              <w:jc w:val="both"/>
              <w:rPr>
                <w:rFonts w:ascii="Arial" w:hAnsi="Arial" w:cs="Times New Roman"/>
                <w:sz w:val="24"/>
                <w:szCs w:val="24"/>
              </w:rPr>
            </w:pPr>
            <w:r w:rsidRPr="00DE4D2C">
              <w:rPr>
                <w:rFonts w:ascii="Arial" w:hAnsi="Arial" w:cs="Arial"/>
                <w:sz w:val="24"/>
              </w:rPr>
              <w:t>Verfügbarkeit von sprachlichen Mitteln und sprachliche Korrektheit: Aussprache / Intonation, Wortschatz, grammatische Strukturen</w:t>
            </w:r>
          </w:p>
          <w:p w14:paraId="23D66AF0" w14:textId="12D086D7" w:rsidR="00DE4D2C" w:rsidRPr="00B25F6D" w:rsidRDefault="00DE4D2C" w:rsidP="00DE4D2C">
            <w:pPr>
              <w:spacing w:after="0" w:line="240" w:lineRule="auto"/>
              <w:ind w:left="360"/>
              <w:contextualSpacing/>
              <w:jc w:val="both"/>
              <w:rPr>
                <w:rFonts w:ascii="Arial" w:hAnsi="Arial" w:cs="Times New Roman"/>
                <w:sz w:val="24"/>
                <w:szCs w:val="24"/>
              </w:rPr>
            </w:pPr>
          </w:p>
        </w:tc>
      </w:tr>
    </w:tbl>
    <w:p w14:paraId="3F964EC9" w14:textId="77777777" w:rsidR="00B25F6D" w:rsidRPr="00B25F6D" w:rsidRDefault="00B25F6D" w:rsidP="00B25F6D">
      <w:pPr>
        <w:rPr>
          <w:rFonts w:ascii="Arial" w:hAnsi="Arial" w:cs="Times New Roman"/>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149"/>
        <w:gridCol w:w="9769"/>
        <w:gridCol w:w="2777"/>
      </w:tblGrid>
      <w:tr w:rsidR="00B25F6D" w:rsidRPr="00D45290" w14:paraId="119EC6FE" w14:textId="77777777" w:rsidTr="00B97BEB">
        <w:trPr>
          <w:cantSplit/>
          <w:trHeight w:val="1134"/>
          <w:tblHeader/>
        </w:trPr>
        <w:tc>
          <w:tcPr>
            <w:tcW w:w="731" w:type="pct"/>
            <w:tcBorders>
              <w:top w:val="single" w:sz="4" w:space="0" w:color="auto"/>
              <w:left w:val="single" w:sz="4" w:space="0" w:color="auto"/>
              <w:bottom w:val="single" w:sz="4" w:space="0" w:color="auto"/>
              <w:right w:val="single" w:sz="4" w:space="0" w:color="auto"/>
            </w:tcBorders>
            <w:shd w:val="clear" w:color="auto" w:fill="D9D9D9"/>
            <w:hideMark/>
          </w:tcPr>
          <w:p w14:paraId="70D723BB" w14:textId="77777777" w:rsidR="00B25F6D" w:rsidRPr="00D45290" w:rsidRDefault="00B25F6D" w:rsidP="00B25F6D">
            <w:pPr>
              <w:spacing w:before="60" w:after="60" w:line="240" w:lineRule="auto"/>
              <w:mirrorIndents/>
              <w:rPr>
                <w:rFonts w:ascii="Arial" w:hAnsi="Arial" w:cs="Arial"/>
                <w:b/>
              </w:rPr>
            </w:pPr>
            <w:r w:rsidRPr="00D45290">
              <w:rPr>
                <w:rFonts w:ascii="Arial" w:eastAsia="Times New Roman" w:hAnsi="Arial" w:cs="Arial"/>
                <w:b/>
                <w:i/>
                <w:sz w:val="24"/>
                <w:lang w:eastAsia="de-DE"/>
              </w:rPr>
              <w:br w:type="page"/>
            </w:r>
            <w:r w:rsidRPr="00D45290">
              <w:rPr>
                <w:rFonts w:ascii="Arial" w:hAnsi="Arial" w:cs="Arial"/>
                <w:b/>
              </w:rPr>
              <w:t>Sequenzierung:</w:t>
            </w:r>
          </w:p>
          <w:p w14:paraId="0882A71C" w14:textId="77777777" w:rsidR="00B25F6D" w:rsidRPr="00D45290" w:rsidRDefault="00B25F6D" w:rsidP="00B25F6D">
            <w:pPr>
              <w:spacing w:before="120" w:after="60" w:line="240" w:lineRule="auto"/>
              <w:mirrorIndents/>
              <w:rPr>
                <w:rFonts w:ascii="Arial" w:hAnsi="Arial" w:cs="Arial"/>
              </w:rPr>
            </w:pPr>
            <w:r w:rsidRPr="00D45290">
              <w:rPr>
                <w:rFonts w:ascii="Arial" w:hAnsi="Arial" w:cs="Arial"/>
              </w:rPr>
              <w:t>inhaltliche Aspekte</w:t>
            </w:r>
          </w:p>
        </w:tc>
        <w:tc>
          <w:tcPr>
            <w:tcW w:w="3324" w:type="pct"/>
            <w:tcBorders>
              <w:top w:val="single" w:sz="4" w:space="0" w:color="auto"/>
              <w:left w:val="single" w:sz="4" w:space="0" w:color="auto"/>
              <w:bottom w:val="single" w:sz="4" w:space="0" w:color="auto"/>
              <w:right w:val="single" w:sz="4" w:space="0" w:color="auto"/>
            </w:tcBorders>
            <w:shd w:val="clear" w:color="auto" w:fill="D9D9D9"/>
            <w:vAlign w:val="center"/>
          </w:tcPr>
          <w:p w14:paraId="17519F7C" w14:textId="77777777" w:rsidR="00B25F6D" w:rsidRPr="00D45290" w:rsidRDefault="00B25F6D" w:rsidP="00B25F6D">
            <w:pPr>
              <w:spacing w:before="60" w:after="60" w:line="240" w:lineRule="auto"/>
              <w:mirrorIndents/>
              <w:rPr>
                <w:rFonts w:ascii="Arial" w:eastAsia="Droid Sans Fallback" w:hAnsi="Arial" w:cs="Arial"/>
                <w:b/>
              </w:rPr>
            </w:pPr>
            <w:r w:rsidRPr="00D45290">
              <w:rPr>
                <w:rFonts w:ascii="Arial" w:eastAsia="Droid Sans Fallback" w:hAnsi="Arial" w:cs="Arial"/>
                <w:b/>
              </w:rPr>
              <w:t>Didaktisch-methodische Anmerkungen und Empfehlungen</w:t>
            </w:r>
          </w:p>
          <w:p w14:paraId="3160285F" w14:textId="77777777" w:rsidR="00B25F6D" w:rsidRPr="00D45290" w:rsidRDefault="00B25F6D" w:rsidP="00B25F6D">
            <w:pPr>
              <w:spacing w:before="120" w:after="60" w:line="240" w:lineRule="auto"/>
              <w:mirrorIndents/>
              <w:rPr>
                <w:rFonts w:ascii="Arial" w:hAnsi="Arial" w:cs="Arial"/>
                <w:i/>
                <w:iCs/>
              </w:rPr>
            </w:pPr>
          </w:p>
        </w:tc>
        <w:tc>
          <w:tcPr>
            <w:tcW w:w="945" w:type="pct"/>
            <w:tcBorders>
              <w:top w:val="single" w:sz="4" w:space="0" w:color="auto"/>
              <w:left w:val="single" w:sz="4" w:space="0" w:color="auto"/>
              <w:bottom w:val="single" w:sz="4" w:space="0" w:color="auto"/>
              <w:right w:val="single" w:sz="4" w:space="0" w:color="auto"/>
            </w:tcBorders>
            <w:shd w:val="clear" w:color="auto" w:fill="D9D9D9"/>
            <w:hideMark/>
          </w:tcPr>
          <w:p w14:paraId="50F9938F" w14:textId="77777777" w:rsidR="00B25F6D" w:rsidRPr="003118D8" w:rsidRDefault="00B25F6D" w:rsidP="00B25F6D">
            <w:pPr>
              <w:spacing w:before="60" w:after="60" w:line="240" w:lineRule="auto"/>
              <w:mirrorIndents/>
              <w:rPr>
                <w:rFonts w:ascii="Arial" w:eastAsia="Droid Sans Fallback" w:hAnsi="Arial" w:cs="Arial"/>
                <w:b/>
                <w:sz w:val="18"/>
                <w:szCs w:val="18"/>
              </w:rPr>
            </w:pPr>
            <w:r w:rsidRPr="003118D8">
              <w:rPr>
                <w:rFonts w:ascii="Arial" w:eastAsia="Droid Sans Fallback" w:hAnsi="Arial" w:cs="Arial"/>
                <w:b/>
                <w:sz w:val="18"/>
                <w:szCs w:val="18"/>
              </w:rPr>
              <w:t>Hinweise zur lernförderlichen Verknüpfung von Präsenz- und Distanzunterricht</w:t>
            </w:r>
          </w:p>
        </w:tc>
      </w:tr>
      <w:tr w:rsidR="007E239C" w:rsidRPr="007E239C" w14:paraId="62FB43C1" w14:textId="77777777" w:rsidTr="004536FC">
        <w:trPr>
          <w:cantSplit/>
          <w:trHeight w:val="1272"/>
        </w:trPr>
        <w:tc>
          <w:tcPr>
            <w:tcW w:w="731"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06458131" w14:textId="77777777" w:rsidR="007E239C" w:rsidRPr="00420B0B" w:rsidRDefault="007E239C" w:rsidP="00CB7FE0">
            <w:pPr>
              <w:spacing w:before="120" w:after="120" w:line="240" w:lineRule="auto"/>
              <w:rPr>
                <w:rFonts w:ascii="Arial" w:eastAsia="Times New Roman" w:hAnsi="Arial" w:cs="Arial"/>
                <w:sz w:val="24"/>
                <w:szCs w:val="24"/>
                <w:lang w:val="en-GB" w:eastAsia="de-DE"/>
              </w:rPr>
            </w:pPr>
            <w:r w:rsidRPr="00420B0B">
              <w:rPr>
                <w:rFonts w:ascii="Arial" w:eastAsia="Times New Roman" w:hAnsi="Arial" w:cs="Arial"/>
                <w:sz w:val="24"/>
                <w:szCs w:val="24"/>
                <w:lang w:val="en-GB" w:eastAsia="de-DE"/>
              </w:rPr>
              <w:t>Phase 1:</w:t>
            </w:r>
          </w:p>
          <w:p w14:paraId="0E516B21" w14:textId="3C6271E5" w:rsidR="007E239C" w:rsidRPr="00420B0B" w:rsidRDefault="00C344EC" w:rsidP="00CB7FE0">
            <w:pPr>
              <w:spacing w:before="120" w:after="120" w:line="240" w:lineRule="auto"/>
              <w:rPr>
                <w:rFonts w:ascii="Arial" w:eastAsia="Times New Roman" w:hAnsi="Arial" w:cs="Arial"/>
                <w:i/>
                <w:iCs/>
                <w:sz w:val="24"/>
                <w:szCs w:val="24"/>
                <w:lang w:val="en-GB" w:eastAsia="de-DE"/>
              </w:rPr>
            </w:pPr>
            <w:r w:rsidRPr="00420B0B">
              <w:rPr>
                <w:rFonts w:ascii="Arial" w:eastAsia="Times New Roman" w:hAnsi="Arial" w:cs="Arial"/>
                <w:i/>
                <w:iCs/>
                <w:sz w:val="24"/>
                <w:szCs w:val="24"/>
                <w:lang w:val="en-GB" w:eastAsia="de-DE"/>
              </w:rPr>
              <w:t>introduction</w:t>
            </w:r>
          </w:p>
          <w:p w14:paraId="3A44F321" w14:textId="531BFE60" w:rsidR="00C344EC" w:rsidRPr="00420B0B" w:rsidRDefault="00C344EC" w:rsidP="00CB7FE0">
            <w:pPr>
              <w:spacing w:before="120" w:after="120" w:line="240" w:lineRule="auto"/>
              <w:rPr>
                <w:rFonts w:ascii="Arial" w:eastAsia="Times New Roman" w:hAnsi="Arial" w:cs="Arial"/>
                <w:sz w:val="24"/>
                <w:szCs w:val="24"/>
                <w:lang w:val="en-GB" w:eastAsia="de-DE"/>
              </w:rPr>
            </w:pPr>
            <w:r w:rsidRPr="00420B0B">
              <w:rPr>
                <w:rFonts w:ascii="Arial" w:eastAsia="Times New Roman" w:hAnsi="Arial" w:cs="Arial"/>
                <w:sz w:val="24"/>
                <w:szCs w:val="24"/>
                <w:lang w:val="en-GB" w:eastAsia="de-DE"/>
              </w:rPr>
              <w:t>Einführung</w:t>
            </w:r>
          </w:p>
          <w:p w14:paraId="10C343F0" w14:textId="27B832F0" w:rsidR="007E239C" w:rsidRPr="00420B0B" w:rsidRDefault="007E239C" w:rsidP="00CB7FE0">
            <w:pPr>
              <w:spacing w:before="120" w:after="120" w:line="240" w:lineRule="auto"/>
              <w:rPr>
                <w:rFonts w:ascii="Arial" w:eastAsia="Times New Roman" w:hAnsi="Arial" w:cs="Arial"/>
                <w:sz w:val="24"/>
                <w:szCs w:val="24"/>
                <w:lang w:val="en-GB" w:eastAsia="de-DE"/>
              </w:rPr>
            </w:pPr>
          </w:p>
        </w:tc>
        <w:tc>
          <w:tcPr>
            <w:tcW w:w="3324"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53DA7AAF" w14:textId="2FD104A0" w:rsidR="007E239C" w:rsidRPr="00420B0B" w:rsidRDefault="007E239C" w:rsidP="00294F57">
            <w:pPr>
              <w:pStyle w:val="KeinLeerraum"/>
              <w:jc w:val="both"/>
              <w:rPr>
                <w:rFonts w:ascii="Arial" w:hAnsi="Arial" w:cs="Arial"/>
                <w:sz w:val="24"/>
                <w:szCs w:val="24"/>
              </w:rPr>
            </w:pPr>
            <w:r w:rsidRPr="00420B0B">
              <w:rPr>
                <w:rFonts w:ascii="Arial" w:hAnsi="Arial" w:cs="Arial"/>
                <w:sz w:val="24"/>
                <w:szCs w:val="24"/>
              </w:rPr>
              <w:t>D</w:t>
            </w:r>
            <w:r w:rsidR="00304C5A" w:rsidRPr="00420B0B">
              <w:rPr>
                <w:rFonts w:ascii="Arial" w:hAnsi="Arial" w:cs="Arial"/>
                <w:sz w:val="24"/>
                <w:szCs w:val="24"/>
              </w:rPr>
              <w:t>en</w:t>
            </w:r>
            <w:r w:rsidRPr="00420B0B">
              <w:rPr>
                <w:rFonts w:ascii="Arial" w:hAnsi="Arial" w:cs="Arial"/>
                <w:sz w:val="24"/>
                <w:szCs w:val="24"/>
              </w:rPr>
              <w:t xml:space="preserve"> SuS</w:t>
            </w:r>
            <w:r w:rsidR="00304C5A" w:rsidRPr="00420B0B">
              <w:rPr>
                <w:rFonts w:ascii="Arial" w:hAnsi="Arial" w:cs="Arial"/>
                <w:sz w:val="24"/>
                <w:szCs w:val="24"/>
              </w:rPr>
              <w:t xml:space="preserve"> wird </w:t>
            </w:r>
            <w:r w:rsidR="00746408" w:rsidRPr="00420B0B">
              <w:rPr>
                <w:rFonts w:ascii="Arial" w:hAnsi="Arial" w:cs="Arial"/>
                <w:sz w:val="24"/>
                <w:szCs w:val="24"/>
              </w:rPr>
              <w:t>ein</w:t>
            </w:r>
            <w:r w:rsidR="00874BDC" w:rsidRPr="00420B0B">
              <w:rPr>
                <w:rFonts w:ascii="Arial" w:hAnsi="Arial" w:cs="Arial"/>
                <w:sz w:val="24"/>
                <w:szCs w:val="24"/>
              </w:rPr>
              <w:t xml:space="preserve"> offensichtlich</w:t>
            </w:r>
            <w:r w:rsidR="00746408" w:rsidRPr="00420B0B">
              <w:rPr>
                <w:rFonts w:ascii="Arial" w:hAnsi="Arial" w:cs="Arial"/>
                <w:sz w:val="24"/>
                <w:szCs w:val="24"/>
              </w:rPr>
              <w:t xml:space="preserve"> </w:t>
            </w:r>
            <w:hyperlink r:id="rId28" w:history="1">
              <w:r w:rsidR="00746408" w:rsidRPr="00420B0B">
                <w:rPr>
                  <w:rStyle w:val="Hyperlink"/>
                  <w:rFonts w:ascii="Arial" w:hAnsi="Arial" w:cs="Arial"/>
                  <w:sz w:val="24"/>
                  <w:szCs w:val="24"/>
                </w:rPr>
                <w:t>falsches Zitat von Abraham Lincoln</w:t>
              </w:r>
            </w:hyperlink>
            <w:r w:rsidR="00746408" w:rsidRPr="00420B0B">
              <w:rPr>
                <w:rFonts w:ascii="Arial" w:hAnsi="Arial" w:cs="Arial"/>
                <w:sz w:val="24"/>
                <w:szCs w:val="24"/>
              </w:rPr>
              <w:t xml:space="preserve"> präsentiert</w:t>
            </w:r>
            <w:r w:rsidR="00874BDC" w:rsidRPr="00420B0B">
              <w:rPr>
                <w:rFonts w:ascii="Arial" w:hAnsi="Arial" w:cs="Arial"/>
                <w:sz w:val="24"/>
                <w:szCs w:val="24"/>
              </w:rPr>
              <w:t xml:space="preserve">. Die SuS </w:t>
            </w:r>
            <w:r w:rsidR="00593F0A" w:rsidRPr="00420B0B">
              <w:rPr>
                <w:rFonts w:ascii="Arial" w:hAnsi="Arial" w:cs="Arial"/>
                <w:sz w:val="24"/>
                <w:szCs w:val="24"/>
              </w:rPr>
              <w:t>erläutern synchron oder asynchron die Aussage des Zitats, eventuell nach Ergänzung der Lebens</w:t>
            </w:r>
            <w:r w:rsidR="00122F0C" w:rsidRPr="00420B0B">
              <w:rPr>
                <w:rFonts w:ascii="Arial" w:hAnsi="Arial" w:cs="Arial"/>
                <w:sz w:val="24"/>
                <w:szCs w:val="24"/>
              </w:rPr>
              <w:t xml:space="preserve">daten, </w:t>
            </w:r>
            <w:r w:rsidR="004954BB" w:rsidRPr="00420B0B">
              <w:rPr>
                <w:rFonts w:ascii="Arial" w:hAnsi="Arial" w:cs="Arial"/>
                <w:sz w:val="24"/>
                <w:szCs w:val="24"/>
              </w:rPr>
              <w:t>dass im Internet häufig Fehlinformationen (</w:t>
            </w:r>
            <w:r w:rsidR="004954BB" w:rsidRPr="00420B0B">
              <w:rPr>
                <w:rFonts w:ascii="Arial" w:hAnsi="Arial" w:cs="Arial"/>
                <w:i/>
                <w:iCs/>
                <w:sz w:val="24"/>
                <w:szCs w:val="24"/>
              </w:rPr>
              <w:t>fake news</w:t>
            </w:r>
            <w:r w:rsidR="004954BB" w:rsidRPr="00420B0B">
              <w:rPr>
                <w:rFonts w:ascii="Arial" w:hAnsi="Arial" w:cs="Arial"/>
                <w:sz w:val="24"/>
                <w:szCs w:val="24"/>
              </w:rPr>
              <w:t>) gefunden werden.</w:t>
            </w:r>
          </w:p>
          <w:p w14:paraId="333E151E" w14:textId="05223947" w:rsidR="00067261" w:rsidRPr="00420B0B" w:rsidRDefault="00067261" w:rsidP="00294F57">
            <w:pPr>
              <w:pStyle w:val="KeinLeerraum"/>
              <w:jc w:val="both"/>
              <w:rPr>
                <w:rFonts w:ascii="Arial" w:hAnsi="Arial" w:cs="Arial"/>
                <w:sz w:val="24"/>
                <w:szCs w:val="24"/>
              </w:rPr>
            </w:pPr>
          </w:p>
          <w:p w14:paraId="72D694A2" w14:textId="6744CE07" w:rsidR="001222AC" w:rsidRPr="00420B0B" w:rsidRDefault="001222AC" w:rsidP="001222AC">
            <w:pPr>
              <w:pStyle w:val="KeinLeerraum"/>
              <w:jc w:val="both"/>
              <w:rPr>
                <w:rFonts w:ascii="Arial" w:hAnsi="Arial" w:cs="Arial"/>
                <w:sz w:val="24"/>
                <w:szCs w:val="24"/>
              </w:rPr>
            </w:pPr>
            <w:r w:rsidRPr="00420B0B">
              <w:rPr>
                <w:rFonts w:ascii="Arial" w:hAnsi="Arial" w:cs="Arial"/>
                <w:sz w:val="24"/>
                <w:szCs w:val="24"/>
              </w:rPr>
              <w:t xml:space="preserve">Die SuS äußern Vermutungen darüber, warum und zu welchem Zweck </w:t>
            </w:r>
            <w:r w:rsidRPr="00420B0B">
              <w:rPr>
                <w:rFonts w:ascii="Arial" w:hAnsi="Arial" w:cs="Arial"/>
                <w:i/>
                <w:sz w:val="24"/>
                <w:szCs w:val="24"/>
              </w:rPr>
              <w:t>Fake News</w:t>
            </w:r>
            <w:r w:rsidRPr="00420B0B">
              <w:rPr>
                <w:rFonts w:ascii="Arial" w:hAnsi="Arial" w:cs="Arial"/>
                <w:sz w:val="24"/>
                <w:szCs w:val="24"/>
              </w:rPr>
              <w:t xml:space="preserve"> produziert werden und ob ihnen </w:t>
            </w:r>
            <w:r w:rsidR="00D2137B" w:rsidRPr="00420B0B">
              <w:rPr>
                <w:rFonts w:ascii="Arial" w:hAnsi="Arial" w:cs="Arial"/>
                <w:sz w:val="24"/>
                <w:szCs w:val="24"/>
              </w:rPr>
              <w:t xml:space="preserve">Beispiele bekannt sind. Findet die Phase asynchron statt, halten die SuS ihre Ergebnisse </w:t>
            </w:r>
            <w:r w:rsidR="00BF7A9F" w:rsidRPr="00420B0B">
              <w:rPr>
                <w:rFonts w:ascii="Arial" w:hAnsi="Arial" w:cs="Arial"/>
                <w:sz w:val="24"/>
                <w:szCs w:val="24"/>
              </w:rPr>
              <w:t>online fest, z.B.</w:t>
            </w:r>
            <w:r w:rsidR="00E404F2" w:rsidRPr="00420B0B">
              <w:rPr>
                <w:rFonts w:ascii="Arial" w:hAnsi="Arial" w:cs="Arial"/>
                <w:sz w:val="24"/>
                <w:szCs w:val="24"/>
              </w:rPr>
              <w:t xml:space="preserve"> </w:t>
            </w:r>
            <w:r w:rsidR="008D1FC3" w:rsidRPr="008D1FC3">
              <w:rPr>
                <w:rFonts w:ascii="Arial" w:hAnsi="Arial" w:cs="Arial"/>
                <w:sz w:val="24"/>
                <w:szCs w:val="24"/>
              </w:rPr>
              <w:t xml:space="preserve">über eine Lernplattform, z.B. LOGINEO NRW LMS, </w:t>
            </w:r>
            <w:hyperlink r:id="rId29" w:history="1">
              <w:r w:rsidR="008D1FC3" w:rsidRPr="008D1FC3">
                <w:rPr>
                  <w:rStyle w:val="Hyperlink"/>
                  <w:rFonts w:ascii="Arial" w:hAnsi="Arial" w:cs="Arial"/>
                  <w:sz w:val="24"/>
                  <w:szCs w:val="24"/>
                </w:rPr>
                <w:t>Twinery</w:t>
              </w:r>
            </w:hyperlink>
            <w:r w:rsidR="008D1FC3" w:rsidRPr="008D1FC3">
              <w:rPr>
                <w:rFonts w:ascii="Arial" w:hAnsi="Arial" w:cs="Arial"/>
                <w:sz w:val="24"/>
                <w:szCs w:val="24"/>
              </w:rPr>
              <w:t xml:space="preserve"> oder eine digitale Pinnwand</w:t>
            </w:r>
            <w:r w:rsidR="009C0F7F">
              <w:rPr>
                <w:rFonts w:ascii="Arial" w:hAnsi="Arial" w:cs="Arial"/>
                <w:sz w:val="24"/>
                <w:szCs w:val="24"/>
              </w:rPr>
              <w:t>.</w:t>
            </w:r>
          </w:p>
          <w:p w14:paraId="28F001B9" w14:textId="77777777" w:rsidR="001222AC" w:rsidRPr="00420B0B" w:rsidRDefault="001222AC" w:rsidP="001222AC">
            <w:pPr>
              <w:pStyle w:val="KeinLeerraum"/>
              <w:jc w:val="both"/>
              <w:rPr>
                <w:rFonts w:ascii="Arial" w:hAnsi="Arial" w:cs="Arial"/>
                <w:sz w:val="24"/>
                <w:szCs w:val="24"/>
              </w:rPr>
            </w:pPr>
          </w:p>
          <w:p w14:paraId="17E84DE8" w14:textId="77777777" w:rsidR="009C0F7F" w:rsidRDefault="00AF1CBB" w:rsidP="00420B0B">
            <w:pPr>
              <w:pStyle w:val="KeinLeerraum"/>
              <w:jc w:val="both"/>
              <w:rPr>
                <w:rFonts w:ascii="Arial" w:hAnsi="Arial" w:cs="Arial"/>
                <w:sz w:val="24"/>
                <w:szCs w:val="24"/>
                <w:lang w:val="en-GB"/>
              </w:rPr>
            </w:pPr>
            <w:r w:rsidRPr="00420B0B">
              <w:rPr>
                <w:rFonts w:ascii="Arial" w:hAnsi="Arial" w:cs="Arial"/>
                <w:sz w:val="24"/>
                <w:szCs w:val="24"/>
                <w:lang w:val="en-GB"/>
              </w:rPr>
              <w:t xml:space="preserve">Differenzierung: </w:t>
            </w:r>
          </w:p>
          <w:p w14:paraId="72B2C180" w14:textId="5093095D" w:rsidR="00AF1CBB" w:rsidRDefault="00AF1CBB" w:rsidP="00420B0B">
            <w:pPr>
              <w:pStyle w:val="KeinLeerraum"/>
              <w:jc w:val="both"/>
              <w:rPr>
                <w:rFonts w:ascii="Arial" w:hAnsi="Arial" w:cs="Arial"/>
                <w:sz w:val="24"/>
                <w:szCs w:val="24"/>
              </w:rPr>
            </w:pPr>
            <w:r w:rsidRPr="00420B0B">
              <w:rPr>
                <w:rFonts w:ascii="Arial" w:hAnsi="Arial" w:cs="Arial"/>
                <w:sz w:val="24"/>
                <w:szCs w:val="24"/>
                <w:lang w:val="en-GB"/>
              </w:rPr>
              <w:t xml:space="preserve">Übertragung auf die Lebenswelt der SuS: </w:t>
            </w:r>
            <w:r w:rsidRPr="00420B0B">
              <w:rPr>
                <w:rFonts w:ascii="Arial" w:hAnsi="Arial" w:cs="Arial"/>
                <w:i/>
                <w:iCs/>
                <w:sz w:val="24"/>
                <w:szCs w:val="24"/>
                <w:lang w:val="en-GB"/>
              </w:rPr>
              <w:t xml:space="preserve">How would you react if somebody told or posted untruths about you? </w:t>
            </w:r>
            <w:r w:rsidR="00EC7980" w:rsidRPr="00420B0B">
              <w:rPr>
                <w:rFonts w:ascii="Arial" w:hAnsi="Arial" w:cs="Arial"/>
                <w:sz w:val="24"/>
                <w:szCs w:val="24"/>
              </w:rPr>
              <w:t>Hierbei s</w:t>
            </w:r>
            <w:r w:rsidR="00420B0B">
              <w:rPr>
                <w:rFonts w:ascii="Arial" w:hAnsi="Arial" w:cs="Arial"/>
                <w:sz w:val="24"/>
                <w:szCs w:val="24"/>
              </w:rPr>
              <w:t>oll</w:t>
            </w:r>
            <w:r w:rsidR="00EC7980" w:rsidRPr="00420B0B">
              <w:rPr>
                <w:rFonts w:ascii="Arial" w:hAnsi="Arial" w:cs="Arial"/>
                <w:sz w:val="24"/>
                <w:szCs w:val="24"/>
              </w:rPr>
              <w:t>te sensib</w:t>
            </w:r>
            <w:r w:rsidR="00420B0B">
              <w:rPr>
                <w:rFonts w:ascii="Arial" w:hAnsi="Arial" w:cs="Arial"/>
                <w:sz w:val="24"/>
                <w:szCs w:val="24"/>
              </w:rPr>
              <w:t>el</w:t>
            </w:r>
            <w:r w:rsidR="00EC7980" w:rsidRPr="00420B0B">
              <w:rPr>
                <w:rFonts w:ascii="Arial" w:hAnsi="Arial" w:cs="Arial"/>
                <w:sz w:val="24"/>
                <w:szCs w:val="24"/>
              </w:rPr>
              <w:t xml:space="preserve"> vorgegangen w</w:t>
            </w:r>
            <w:r w:rsidR="00420B0B">
              <w:rPr>
                <w:rFonts w:ascii="Arial" w:hAnsi="Arial" w:cs="Arial"/>
                <w:sz w:val="24"/>
                <w:szCs w:val="24"/>
              </w:rPr>
              <w:t>e</w:t>
            </w:r>
            <w:r w:rsidR="00EC7980" w:rsidRPr="00420B0B">
              <w:rPr>
                <w:rFonts w:ascii="Arial" w:hAnsi="Arial" w:cs="Arial"/>
                <w:sz w:val="24"/>
                <w:szCs w:val="24"/>
              </w:rPr>
              <w:t xml:space="preserve">rden, falls SuS eventuell schon schmerzhafte Vorerfahrungen gemacht haben. </w:t>
            </w:r>
          </w:p>
          <w:p w14:paraId="33DB19B7" w14:textId="77764EA7" w:rsidR="00F622DB" w:rsidRDefault="00F622DB" w:rsidP="00420B0B">
            <w:pPr>
              <w:pStyle w:val="KeinLeerraum"/>
              <w:jc w:val="both"/>
              <w:rPr>
                <w:rFonts w:ascii="Arial" w:hAnsi="Arial" w:cs="Arial"/>
                <w:sz w:val="24"/>
                <w:szCs w:val="24"/>
              </w:rPr>
            </w:pPr>
          </w:p>
          <w:p w14:paraId="17E4B8F0" w14:textId="77777777" w:rsidR="0070520E" w:rsidRDefault="00F622DB" w:rsidP="00420B0B">
            <w:pPr>
              <w:pStyle w:val="KeinLeerraum"/>
              <w:jc w:val="both"/>
              <w:rPr>
                <w:rFonts w:ascii="Arial" w:hAnsi="Arial" w:cs="Arial"/>
                <w:sz w:val="24"/>
                <w:szCs w:val="24"/>
              </w:rPr>
            </w:pPr>
            <w:r>
              <w:rPr>
                <w:rFonts w:ascii="Arial" w:hAnsi="Arial" w:cs="Arial"/>
                <w:sz w:val="24"/>
                <w:szCs w:val="24"/>
              </w:rPr>
              <w:t xml:space="preserve">Alternative: </w:t>
            </w:r>
          </w:p>
          <w:p w14:paraId="10B46052" w14:textId="7D62C844" w:rsidR="00F622DB" w:rsidRPr="00810C7D" w:rsidRDefault="00F622DB" w:rsidP="00420B0B">
            <w:pPr>
              <w:pStyle w:val="KeinLeerraum"/>
              <w:jc w:val="both"/>
              <w:rPr>
                <w:rFonts w:ascii="Arial" w:hAnsi="Arial" w:cs="Arial"/>
                <w:sz w:val="24"/>
                <w:szCs w:val="24"/>
              </w:rPr>
            </w:pPr>
            <w:r>
              <w:rPr>
                <w:rFonts w:ascii="Arial" w:hAnsi="Arial" w:cs="Arial"/>
                <w:sz w:val="24"/>
                <w:szCs w:val="24"/>
              </w:rPr>
              <w:t xml:space="preserve">Den SuS werden </w:t>
            </w:r>
            <w:r w:rsidR="00F046CA">
              <w:rPr>
                <w:rFonts w:ascii="Arial" w:hAnsi="Arial" w:cs="Arial"/>
                <w:sz w:val="24"/>
                <w:szCs w:val="24"/>
              </w:rPr>
              <w:t xml:space="preserve">der </w:t>
            </w:r>
            <w:r>
              <w:rPr>
                <w:rFonts w:ascii="Arial" w:hAnsi="Arial" w:cs="Arial"/>
                <w:sz w:val="24"/>
                <w:szCs w:val="24"/>
              </w:rPr>
              <w:t xml:space="preserve">Zeitungsartikel und </w:t>
            </w:r>
            <w:r w:rsidR="00F046CA">
              <w:rPr>
                <w:rFonts w:ascii="Arial" w:hAnsi="Arial" w:cs="Arial"/>
                <w:sz w:val="24"/>
                <w:szCs w:val="24"/>
              </w:rPr>
              <w:t xml:space="preserve">das </w:t>
            </w:r>
            <w:r>
              <w:rPr>
                <w:rFonts w:ascii="Arial" w:hAnsi="Arial" w:cs="Arial"/>
                <w:sz w:val="24"/>
                <w:szCs w:val="24"/>
              </w:rPr>
              <w:t xml:space="preserve">Video </w:t>
            </w:r>
            <w:hyperlink r:id="rId30" w:history="1">
              <w:r w:rsidR="00810C7D" w:rsidRPr="00CA0758">
                <w:rPr>
                  <w:rStyle w:val="Hyperlink"/>
                  <w:rFonts w:ascii="Arial" w:hAnsi="Arial" w:cs="Arial"/>
                  <w:i/>
                  <w:iCs/>
                  <w:sz w:val="24"/>
                  <w:szCs w:val="24"/>
                </w:rPr>
                <w:t>Fake News: How a Partying Macedonian Teen Earns Thousands Publishing Lies</w:t>
              </w:r>
            </w:hyperlink>
            <w:r w:rsidR="00810C7D" w:rsidRPr="00CA0758">
              <w:rPr>
                <w:rFonts w:ascii="Arial" w:hAnsi="Arial" w:cs="Arial"/>
                <w:i/>
                <w:iCs/>
                <w:sz w:val="24"/>
                <w:szCs w:val="24"/>
              </w:rPr>
              <w:t xml:space="preserve"> </w:t>
            </w:r>
            <w:r w:rsidR="003F71CF">
              <w:rPr>
                <w:rFonts w:ascii="Arial" w:hAnsi="Arial" w:cs="Arial"/>
                <w:sz w:val="24"/>
                <w:szCs w:val="24"/>
              </w:rPr>
              <w:t xml:space="preserve">präsentiert. Text und Video </w:t>
            </w:r>
            <w:r w:rsidR="00D731EE">
              <w:rPr>
                <w:rFonts w:ascii="Arial" w:hAnsi="Arial" w:cs="Arial"/>
                <w:sz w:val="24"/>
                <w:szCs w:val="24"/>
              </w:rPr>
              <w:t>bieten zahlreiche Redeanlässe und laden zur Diskussion ein</w:t>
            </w:r>
            <w:r w:rsidR="004B0711">
              <w:rPr>
                <w:rFonts w:ascii="Arial" w:hAnsi="Arial" w:cs="Arial"/>
                <w:sz w:val="24"/>
                <w:szCs w:val="24"/>
              </w:rPr>
              <w:t xml:space="preserve">, die als Einstieg in das Thema dienen kann. </w:t>
            </w:r>
          </w:p>
          <w:p w14:paraId="2E120004" w14:textId="77777777" w:rsidR="007E239C" w:rsidRPr="00420B0B" w:rsidRDefault="007E239C" w:rsidP="00420B0B">
            <w:pPr>
              <w:pStyle w:val="KeinLeerraum"/>
              <w:jc w:val="both"/>
            </w:pPr>
          </w:p>
        </w:tc>
        <w:tc>
          <w:tcPr>
            <w:tcW w:w="945" w:type="pct"/>
            <w:vMerge w:val="restart"/>
            <w:tcBorders>
              <w:top w:val="single" w:sz="4" w:space="0" w:color="auto"/>
              <w:left w:val="single" w:sz="4" w:space="0" w:color="auto"/>
              <w:right w:val="single" w:sz="4" w:space="0" w:color="auto"/>
            </w:tcBorders>
            <w:tcMar>
              <w:top w:w="28" w:type="dxa"/>
              <w:left w:w="108" w:type="dxa"/>
              <w:bottom w:w="28" w:type="dxa"/>
              <w:right w:w="108" w:type="dxa"/>
            </w:tcMar>
          </w:tcPr>
          <w:p w14:paraId="0AE640DF" w14:textId="77777777" w:rsidR="007E239C" w:rsidRPr="00D45290" w:rsidRDefault="007E239C" w:rsidP="00CB7FE0">
            <w:pPr>
              <w:spacing w:after="0"/>
              <w:ind w:left="170" w:hanging="170"/>
              <w:contextualSpacing/>
              <w:rPr>
                <w:rFonts w:ascii="Arial" w:hAnsi="Arial" w:cs="Arial"/>
                <w:sz w:val="20"/>
                <w:szCs w:val="20"/>
              </w:rPr>
            </w:pPr>
            <w:r w:rsidRPr="00D45290">
              <w:rPr>
                <w:rFonts w:ascii="Arial" w:hAnsi="Arial" w:cs="Arial"/>
                <w:sz w:val="20"/>
                <w:szCs w:val="20"/>
              </w:rPr>
              <w:t>Wertschätzung der Arbeit in Distanz</w:t>
            </w:r>
          </w:p>
          <w:p w14:paraId="3E536D40" w14:textId="77777777" w:rsidR="007E239C" w:rsidRPr="00D45290" w:rsidRDefault="007E239C" w:rsidP="00CB7FE0">
            <w:pPr>
              <w:spacing w:after="0"/>
              <w:ind w:left="170"/>
              <w:contextualSpacing/>
              <w:rPr>
                <w:rFonts w:ascii="Arial" w:hAnsi="Arial" w:cs="Arial"/>
                <w:sz w:val="20"/>
                <w:szCs w:val="20"/>
              </w:rPr>
            </w:pPr>
          </w:p>
          <w:p w14:paraId="2192F99B" w14:textId="77777777" w:rsidR="007E239C" w:rsidRPr="00D45290" w:rsidRDefault="007E239C" w:rsidP="00CB7FE0">
            <w:pPr>
              <w:spacing w:after="0"/>
              <w:ind w:left="170" w:hanging="170"/>
              <w:contextualSpacing/>
              <w:rPr>
                <w:rFonts w:ascii="Arial" w:hAnsi="Arial" w:cs="Arial"/>
                <w:sz w:val="20"/>
                <w:szCs w:val="20"/>
              </w:rPr>
            </w:pPr>
            <w:r w:rsidRPr="00D45290">
              <w:rPr>
                <w:rFonts w:ascii="Arial" w:hAnsi="Arial" w:cs="Arial"/>
                <w:sz w:val="20"/>
                <w:szCs w:val="20"/>
              </w:rPr>
              <w:t>Feedback zu der Arbeit in Distanz</w:t>
            </w:r>
          </w:p>
          <w:p w14:paraId="1E7E827B" w14:textId="77777777" w:rsidR="007E239C" w:rsidRPr="00D45290" w:rsidRDefault="007E239C" w:rsidP="00CB7FE0">
            <w:pPr>
              <w:numPr>
                <w:ilvl w:val="0"/>
                <w:numId w:val="14"/>
              </w:numPr>
              <w:spacing w:after="0"/>
              <w:contextualSpacing/>
              <w:rPr>
                <w:rFonts w:ascii="Arial" w:hAnsi="Arial" w:cs="Arial"/>
                <w:sz w:val="20"/>
                <w:szCs w:val="20"/>
              </w:rPr>
            </w:pPr>
            <w:r w:rsidRPr="00D45290">
              <w:rPr>
                <w:rFonts w:ascii="Arial" w:hAnsi="Arial" w:cs="Arial"/>
                <w:sz w:val="20"/>
                <w:szCs w:val="20"/>
              </w:rPr>
              <w:t>Feedback durch die Lehrkraft</w:t>
            </w:r>
          </w:p>
          <w:p w14:paraId="766073FC" w14:textId="77777777" w:rsidR="007E239C" w:rsidRPr="00D45290" w:rsidRDefault="007E239C" w:rsidP="00CB7FE0">
            <w:pPr>
              <w:numPr>
                <w:ilvl w:val="0"/>
                <w:numId w:val="14"/>
              </w:numPr>
              <w:spacing w:after="0"/>
              <w:contextualSpacing/>
              <w:rPr>
                <w:rFonts w:ascii="Arial" w:hAnsi="Arial" w:cs="Arial"/>
                <w:sz w:val="20"/>
                <w:szCs w:val="20"/>
              </w:rPr>
            </w:pPr>
            <w:r w:rsidRPr="00D45290">
              <w:rPr>
                <w:rFonts w:ascii="Arial" w:hAnsi="Arial" w:cs="Arial"/>
                <w:sz w:val="20"/>
                <w:szCs w:val="20"/>
              </w:rPr>
              <w:t xml:space="preserve">Peer-Feedback </w:t>
            </w:r>
          </w:p>
          <w:p w14:paraId="6D4E7970" w14:textId="77777777" w:rsidR="007E239C" w:rsidRPr="00D45290" w:rsidRDefault="007E239C" w:rsidP="00CB7FE0">
            <w:pPr>
              <w:spacing w:after="0"/>
              <w:ind w:left="170"/>
              <w:contextualSpacing/>
              <w:rPr>
                <w:rFonts w:ascii="Arial" w:hAnsi="Arial" w:cs="Arial"/>
                <w:sz w:val="20"/>
                <w:szCs w:val="20"/>
              </w:rPr>
            </w:pPr>
          </w:p>
          <w:p w14:paraId="7695B74B" w14:textId="77777777" w:rsidR="007E239C" w:rsidRPr="00D45290" w:rsidRDefault="007E239C" w:rsidP="00CB7FE0">
            <w:pPr>
              <w:spacing w:after="0"/>
              <w:ind w:left="170" w:hanging="170"/>
              <w:contextualSpacing/>
              <w:rPr>
                <w:rFonts w:ascii="Arial" w:hAnsi="Arial" w:cs="Arial"/>
                <w:sz w:val="20"/>
                <w:szCs w:val="20"/>
              </w:rPr>
            </w:pPr>
            <w:r w:rsidRPr="00D45290">
              <w:rPr>
                <w:rFonts w:ascii="Arial" w:hAnsi="Arial" w:cs="Arial"/>
                <w:sz w:val="20"/>
                <w:szCs w:val="20"/>
              </w:rPr>
              <w:t>Alle SuS müssen konkrete Verabredungen zur Kommunikation (Telefon, Video, Chat…)  treffen und in ihren persönlichen Stundenplan eintragen.</w:t>
            </w:r>
          </w:p>
          <w:p w14:paraId="68A5B0F4" w14:textId="77777777" w:rsidR="007E239C" w:rsidRPr="00D45290" w:rsidRDefault="007E239C" w:rsidP="00CB7FE0">
            <w:pPr>
              <w:spacing w:after="0"/>
              <w:ind w:left="170"/>
              <w:contextualSpacing/>
              <w:rPr>
                <w:rFonts w:ascii="Arial" w:hAnsi="Arial" w:cs="Arial"/>
                <w:sz w:val="20"/>
                <w:szCs w:val="20"/>
              </w:rPr>
            </w:pPr>
          </w:p>
          <w:p w14:paraId="37827275" w14:textId="77777777" w:rsidR="007E239C" w:rsidRPr="00D45290" w:rsidRDefault="007E239C" w:rsidP="00CB7FE0">
            <w:pPr>
              <w:spacing w:after="0" w:line="240" w:lineRule="auto"/>
              <w:rPr>
                <w:rFonts w:ascii="Arial" w:hAnsi="Arial" w:cs="Arial"/>
                <w:bCs/>
                <w:sz w:val="20"/>
                <w:szCs w:val="20"/>
              </w:rPr>
            </w:pPr>
            <w:r w:rsidRPr="00D45290">
              <w:rPr>
                <w:rFonts w:ascii="Arial" w:hAnsi="Arial" w:cs="Arial"/>
                <w:bCs/>
                <w:sz w:val="20"/>
                <w:szCs w:val="20"/>
              </w:rPr>
              <w:t>Kommunikation:</w:t>
            </w:r>
          </w:p>
          <w:p w14:paraId="226DC8F9" w14:textId="77777777" w:rsidR="007E239C" w:rsidRPr="00D45290" w:rsidRDefault="007E239C" w:rsidP="00CB7FE0">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Klärung inhaltlicher Fragen</w:t>
            </w:r>
          </w:p>
          <w:p w14:paraId="68C3C375" w14:textId="77777777" w:rsidR="007E239C" w:rsidRPr="00D45290" w:rsidRDefault="007E239C" w:rsidP="00CB7FE0">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Klärung technischer Fragen</w:t>
            </w:r>
          </w:p>
          <w:p w14:paraId="392E58E3" w14:textId="77777777" w:rsidR="007E239C" w:rsidRPr="00D45290" w:rsidRDefault="007E239C" w:rsidP="00CB7FE0">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Präsentation</w:t>
            </w:r>
          </w:p>
          <w:p w14:paraId="4214E032" w14:textId="77777777" w:rsidR="007E239C" w:rsidRDefault="007E239C" w:rsidP="00CB7FE0">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lastRenderedPageBreak/>
              <w:t>informeller Austausch</w:t>
            </w:r>
          </w:p>
          <w:p w14:paraId="35E9AEF0" w14:textId="77777777" w:rsidR="007E239C" w:rsidRDefault="007E239C" w:rsidP="00CB7FE0">
            <w:pPr>
              <w:spacing w:after="0"/>
              <w:ind w:left="170" w:hanging="170"/>
              <w:contextualSpacing/>
              <w:rPr>
                <w:rFonts w:ascii="Arial" w:hAnsi="Arial" w:cs="Arial"/>
                <w:sz w:val="20"/>
                <w:szCs w:val="20"/>
              </w:rPr>
            </w:pPr>
          </w:p>
          <w:p w14:paraId="60E8FFAF" w14:textId="77777777" w:rsidR="007E239C" w:rsidRPr="00D45290" w:rsidRDefault="007E239C" w:rsidP="00CB7FE0">
            <w:pPr>
              <w:spacing w:after="0"/>
              <w:contextualSpacing/>
              <w:rPr>
                <w:rFonts w:ascii="Arial" w:eastAsia="Times New Roman" w:hAnsi="Arial" w:cs="Arial"/>
                <w:b/>
                <w:sz w:val="20"/>
                <w:szCs w:val="20"/>
                <w:lang w:eastAsia="de-DE"/>
              </w:rPr>
            </w:pPr>
            <w:r w:rsidRPr="00D45290">
              <w:rPr>
                <w:rFonts w:ascii="Arial" w:eastAsia="Times New Roman" w:hAnsi="Arial" w:cs="Arial"/>
                <w:b/>
                <w:sz w:val="20"/>
                <w:szCs w:val="20"/>
                <w:lang w:eastAsia="de-DE"/>
              </w:rPr>
              <w:t xml:space="preserve">asynchron </w:t>
            </w:r>
          </w:p>
          <w:p w14:paraId="65A5B5E3" w14:textId="77777777" w:rsidR="007E239C" w:rsidRPr="00D45290" w:rsidRDefault="007E239C" w:rsidP="00CB7FE0">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 xml:space="preserve">Kommunikation per Mail </w:t>
            </w:r>
          </w:p>
          <w:p w14:paraId="213FB316" w14:textId="77777777" w:rsidR="007E239C" w:rsidRPr="00D45290" w:rsidRDefault="007E239C" w:rsidP="00CB7FE0">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Kommunikation per Chat (diese Art der Kommunikation kann u.U. synchron sein)</w:t>
            </w:r>
          </w:p>
          <w:p w14:paraId="23C622DE" w14:textId="77777777" w:rsidR="007E239C" w:rsidRPr="00D45290" w:rsidRDefault="007E239C" w:rsidP="00CB7FE0">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Kommunikation per Video- oder Audiobotschaft</w:t>
            </w:r>
          </w:p>
          <w:p w14:paraId="03346A41" w14:textId="77777777" w:rsidR="007E239C" w:rsidRPr="00D45290" w:rsidRDefault="007E239C" w:rsidP="00CB7FE0">
            <w:pPr>
              <w:spacing w:after="0"/>
              <w:rPr>
                <w:rFonts w:ascii="Arial" w:hAnsi="Arial" w:cs="Arial"/>
                <w:b/>
              </w:rPr>
            </w:pPr>
            <w:r w:rsidRPr="00D45290">
              <w:rPr>
                <w:rFonts w:ascii="Arial" w:hAnsi="Arial" w:cs="Arial"/>
                <w:b/>
              </w:rPr>
              <w:t>synchron</w:t>
            </w:r>
          </w:p>
          <w:p w14:paraId="0CDCFDA8" w14:textId="77777777" w:rsidR="007E239C" w:rsidRPr="00D45290" w:rsidRDefault="007E239C" w:rsidP="00CB7FE0">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Klärung inhaltlicher Fragen im Rahmen von Online-L-Sprechstunden oder per Telefon mit L</w:t>
            </w:r>
          </w:p>
          <w:p w14:paraId="14FBD8CC" w14:textId="77777777" w:rsidR="007E239C" w:rsidRPr="00D45290" w:rsidRDefault="007E239C" w:rsidP="00CB7FE0">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Klärung technischer Fragen im Rahmen von Online-L-Sprechstunden oder per Telefon mit L</w:t>
            </w:r>
          </w:p>
          <w:p w14:paraId="1CB8CE83" w14:textId="697771A3" w:rsidR="007E239C" w:rsidRPr="00D45290" w:rsidRDefault="007E239C" w:rsidP="00CB7FE0">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Klärung inhaltlicher und/oder technischer Fragen im Rahmen von Videokonferenzen oder per Telefon mit ander</w:t>
            </w:r>
            <w:r w:rsidR="00BC6DB8">
              <w:rPr>
                <w:rFonts w:ascii="Arial" w:hAnsi="Arial" w:cs="Arial"/>
                <w:sz w:val="20"/>
                <w:szCs w:val="20"/>
                <w:lang w:eastAsia="de-DE"/>
              </w:rPr>
              <w:t>e</w:t>
            </w:r>
            <w:r w:rsidRPr="00D45290">
              <w:rPr>
                <w:rFonts w:ascii="Arial" w:hAnsi="Arial" w:cs="Arial"/>
                <w:sz w:val="20"/>
                <w:szCs w:val="20"/>
                <w:lang w:eastAsia="de-DE"/>
              </w:rPr>
              <w:t>n SuS</w:t>
            </w:r>
          </w:p>
          <w:p w14:paraId="78D73BF5" w14:textId="34ACE11C" w:rsidR="007E239C" w:rsidRPr="00D45290" w:rsidRDefault="007E239C" w:rsidP="00CB7FE0">
            <w:pPr>
              <w:spacing w:after="0"/>
              <w:ind w:left="170" w:hanging="170"/>
              <w:contextualSpacing/>
              <w:rPr>
                <w:rFonts w:ascii="Arial" w:hAnsi="Arial" w:cs="Arial"/>
                <w:sz w:val="20"/>
                <w:szCs w:val="20"/>
              </w:rPr>
            </w:pPr>
            <w:r w:rsidRPr="00D45290">
              <w:rPr>
                <w:rFonts w:ascii="Arial" w:hAnsi="Arial" w:cs="Arial"/>
                <w:sz w:val="20"/>
                <w:szCs w:val="20"/>
                <w:lang w:eastAsia="de-DE"/>
              </w:rPr>
              <w:t>Ergebnispräsentation der Wochenergebnisse und des Endprodukts und Einholen eines kriterieng</w:t>
            </w:r>
            <w:r w:rsidR="009C0F7F">
              <w:rPr>
                <w:rFonts w:ascii="Arial" w:hAnsi="Arial" w:cs="Arial"/>
                <w:sz w:val="20"/>
                <w:szCs w:val="20"/>
                <w:lang w:eastAsia="de-DE"/>
              </w:rPr>
              <w:t>e</w:t>
            </w:r>
            <w:r w:rsidRPr="00D45290">
              <w:rPr>
                <w:rFonts w:ascii="Arial" w:hAnsi="Arial" w:cs="Arial"/>
                <w:sz w:val="20"/>
                <w:szCs w:val="20"/>
                <w:lang w:eastAsia="de-DE"/>
              </w:rPr>
              <w:t>leiteten Feedbacks bei L oder S</w:t>
            </w:r>
          </w:p>
          <w:p w14:paraId="74242FAF" w14:textId="77777777" w:rsidR="007E239C" w:rsidRDefault="007E239C" w:rsidP="00CB7FE0"/>
          <w:p w14:paraId="03976B47" w14:textId="77777777" w:rsidR="007E239C" w:rsidRPr="007E239C" w:rsidRDefault="007E239C" w:rsidP="00CB7FE0">
            <w:pPr>
              <w:spacing w:after="0"/>
              <w:ind w:left="170" w:hanging="170"/>
              <w:contextualSpacing/>
              <w:rPr>
                <w:rFonts w:ascii="Arial" w:hAnsi="Arial" w:cs="Arial"/>
                <w:sz w:val="20"/>
                <w:szCs w:val="20"/>
              </w:rPr>
            </w:pPr>
          </w:p>
        </w:tc>
      </w:tr>
      <w:tr w:rsidR="007E239C" w:rsidRPr="0041652F" w14:paraId="013C52B2" w14:textId="77777777" w:rsidTr="004536FC">
        <w:trPr>
          <w:cantSplit/>
          <w:trHeight w:val="1272"/>
        </w:trPr>
        <w:tc>
          <w:tcPr>
            <w:tcW w:w="731"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4EE7960D" w14:textId="77777777" w:rsidR="007E239C" w:rsidRPr="00CA0758" w:rsidRDefault="007E239C" w:rsidP="00CB7FE0">
            <w:pPr>
              <w:spacing w:before="120" w:after="120" w:line="240" w:lineRule="auto"/>
              <w:rPr>
                <w:rFonts w:ascii="Arial" w:eastAsia="Times New Roman" w:hAnsi="Arial" w:cs="Arial"/>
                <w:sz w:val="24"/>
                <w:szCs w:val="24"/>
                <w:lang w:eastAsia="de-DE"/>
              </w:rPr>
            </w:pPr>
            <w:r w:rsidRPr="00CA0758">
              <w:rPr>
                <w:rFonts w:ascii="Arial" w:eastAsia="Times New Roman" w:hAnsi="Arial" w:cs="Arial"/>
                <w:sz w:val="24"/>
                <w:szCs w:val="24"/>
                <w:lang w:eastAsia="de-DE"/>
              </w:rPr>
              <w:lastRenderedPageBreak/>
              <w:t>Phase 2:</w:t>
            </w:r>
          </w:p>
          <w:p w14:paraId="0B938F0A" w14:textId="70D29AA4" w:rsidR="0044541A" w:rsidRDefault="00C344EC" w:rsidP="0044541A">
            <w:pPr>
              <w:spacing w:before="120" w:after="120" w:line="240" w:lineRule="auto"/>
              <w:rPr>
                <w:rFonts w:ascii="Arial" w:eastAsia="Times New Roman" w:hAnsi="Arial" w:cs="Arial"/>
                <w:i/>
                <w:iCs/>
                <w:sz w:val="24"/>
                <w:szCs w:val="24"/>
                <w:lang w:eastAsia="de-DE"/>
              </w:rPr>
            </w:pPr>
            <w:r w:rsidRPr="00420B0B">
              <w:rPr>
                <w:rFonts w:ascii="Arial" w:eastAsia="Times New Roman" w:hAnsi="Arial" w:cs="Arial"/>
                <w:i/>
                <w:iCs/>
                <w:sz w:val="24"/>
                <w:szCs w:val="24"/>
                <w:lang w:eastAsia="de-DE"/>
              </w:rPr>
              <w:t>Fake news</w:t>
            </w:r>
          </w:p>
          <w:p w14:paraId="5A8374EC" w14:textId="5FE0C09B" w:rsidR="00461A1C" w:rsidRPr="00CA0758" w:rsidRDefault="00461A1C" w:rsidP="0044541A">
            <w:pPr>
              <w:spacing w:before="120" w:after="120" w:line="240" w:lineRule="auto"/>
              <w:rPr>
                <w:rFonts w:ascii="Arial" w:eastAsia="Times New Roman" w:hAnsi="Arial" w:cs="Arial"/>
                <w:sz w:val="24"/>
                <w:szCs w:val="24"/>
                <w:lang w:eastAsia="de-DE"/>
              </w:rPr>
            </w:pPr>
            <w:r>
              <w:rPr>
                <w:rFonts w:ascii="Arial" w:eastAsia="Times New Roman" w:hAnsi="Arial" w:cs="Arial"/>
                <w:sz w:val="24"/>
                <w:szCs w:val="24"/>
                <w:lang w:eastAsia="de-DE"/>
              </w:rPr>
              <w:t>Lese-, Hör- und Hörsehverstehen</w:t>
            </w:r>
          </w:p>
          <w:p w14:paraId="464043DE" w14:textId="771A5BE2" w:rsidR="00153445" w:rsidRPr="00420B0B" w:rsidRDefault="00153445" w:rsidP="00CB7FE0">
            <w:pPr>
              <w:spacing w:before="120" w:after="120" w:line="240" w:lineRule="auto"/>
              <w:rPr>
                <w:rFonts w:ascii="Arial" w:eastAsia="Times New Roman" w:hAnsi="Arial" w:cs="Arial"/>
                <w:sz w:val="24"/>
                <w:szCs w:val="24"/>
                <w:lang w:eastAsia="de-DE"/>
              </w:rPr>
            </w:pPr>
          </w:p>
        </w:tc>
        <w:tc>
          <w:tcPr>
            <w:tcW w:w="3324"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700848EA" w14:textId="60CEBF05" w:rsidR="00914607" w:rsidRPr="00420B0B" w:rsidRDefault="00C344EC" w:rsidP="00C344EC">
            <w:pPr>
              <w:pStyle w:val="KeinLeerraum"/>
              <w:jc w:val="both"/>
              <w:rPr>
                <w:rFonts w:ascii="Arial" w:hAnsi="Arial" w:cs="Arial"/>
                <w:sz w:val="24"/>
                <w:szCs w:val="24"/>
              </w:rPr>
            </w:pPr>
            <w:r w:rsidRPr="00420B0B">
              <w:rPr>
                <w:rFonts w:ascii="Arial" w:hAnsi="Arial" w:cs="Arial"/>
                <w:sz w:val="24"/>
                <w:szCs w:val="24"/>
              </w:rPr>
              <w:t xml:space="preserve">Die SuS vertiefen ihre Kenntnisse, in dem sie über das </w:t>
            </w:r>
            <w:hyperlink r:id="rId31" w:history="1">
              <w:r w:rsidRPr="00420B0B">
                <w:rPr>
                  <w:rStyle w:val="Hyperlink"/>
                  <w:rFonts w:ascii="Arial" w:hAnsi="Arial" w:cs="Arial"/>
                  <w:sz w:val="24"/>
                  <w:szCs w:val="24"/>
                </w:rPr>
                <w:t xml:space="preserve">Padlet </w:t>
              </w:r>
              <w:r w:rsidRPr="000002B2">
                <w:rPr>
                  <w:rStyle w:val="Hyperlink"/>
                  <w:rFonts w:ascii="Arial" w:hAnsi="Arial" w:cs="Arial"/>
                  <w:i/>
                  <w:iCs/>
                  <w:sz w:val="24"/>
                  <w:szCs w:val="24"/>
                </w:rPr>
                <w:t>Fake news and hoaxes</w:t>
              </w:r>
            </w:hyperlink>
            <w:r w:rsidRPr="00420B0B">
              <w:rPr>
                <w:rFonts w:ascii="Arial" w:hAnsi="Arial" w:cs="Arial"/>
                <w:sz w:val="24"/>
                <w:szCs w:val="24"/>
              </w:rPr>
              <w:t xml:space="preserve"> eine der folgenden Ressourcen genauer</w:t>
            </w:r>
            <w:r w:rsidR="001945C2">
              <w:rPr>
                <w:rFonts w:ascii="Arial" w:hAnsi="Arial" w:cs="Arial"/>
                <w:sz w:val="24"/>
                <w:szCs w:val="24"/>
              </w:rPr>
              <w:t xml:space="preserve"> untersuchen</w:t>
            </w:r>
            <w:r w:rsidRPr="00420B0B">
              <w:rPr>
                <w:rFonts w:ascii="Arial" w:hAnsi="Arial" w:cs="Arial"/>
                <w:sz w:val="24"/>
                <w:szCs w:val="24"/>
              </w:rPr>
              <w:t xml:space="preserve"> (synchron oder asynchron). Sie lernen dabei Beispiele für </w:t>
            </w:r>
            <w:r w:rsidRPr="000002B2">
              <w:rPr>
                <w:rFonts w:ascii="Arial" w:hAnsi="Arial" w:cs="Arial"/>
                <w:i/>
                <w:iCs/>
                <w:sz w:val="24"/>
                <w:szCs w:val="24"/>
              </w:rPr>
              <w:t>Fake News</w:t>
            </w:r>
            <w:r w:rsidRPr="00420B0B">
              <w:rPr>
                <w:rFonts w:ascii="Arial" w:hAnsi="Arial" w:cs="Arial"/>
                <w:sz w:val="24"/>
                <w:szCs w:val="24"/>
              </w:rPr>
              <w:t xml:space="preserve"> sowie Gründe für die Erstellung von </w:t>
            </w:r>
            <w:r w:rsidRPr="000002B2">
              <w:rPr>
                <w:rFonts w:ascii="Arial" w:hAnsi="Arial" w:cs="Arial"/>
                <w:i/>
                <w:iCs/>
                <w:sz w:val="24"/>
                <w:szCs w:val="24"/>
              </w:rPr>
              <w:t>Fake News</w:t>
            </w:r>
            <w:r w:rsidRPr="00420B0B">
              <w:rPr>
                <w:rFonts w:ascii="Arial" w:hAnsi="Arial" w:cs="Arial"/>
                <w:sz w:val="24"/>
                <w:szCs w:val="24"/>
              </w:rPr>
              <w:t xml:space="preserve"> kennen.</w:t>
            </w:r>
          </w:p>
          <w:p w14:paraId="63412679" w14:textId="77777777" w:rsidR="00C344EC" w:rsidRPr="00420B0B" w:rsidRDefault="00C344EC" w:rsidP="00C344EC">
            <w:pPr>
              <w:pStyle w:val="KeinLeerraum"/>
              <w:jc w:val="both"/>
              <w:rPr>
                <w:rFonts w:ascii="Arial" w:hAnsi="Arial" w:cs="Arial"/>
                <w:sz w:val="24"/>
                <w:szCs w:val="24"/>
              </w:rPr>
            </w:pPr>
          </w:p>
          <w:p w14:paraId="556DCA9F" w14:textId="320FE51E" w:rsidR="00C344EC" w:rsidRPr="00420B0B" w:rsidRDefault="00C344EC" w:rsidP="00C344EC">
            <w:pPr>
              <w:pStyle w:val="KeinLeerraum"/>
              <w:jc w:val="both"/>
              <w:rPr>
                <w:rFonts w:ascii="Arial" w:hAnsi="Arial" w:cs="Arial"/>
                <w:sz w:val="24"/>
                <w:szCs w:val="24"/>
              </w:rPr>
            </w:pPr>
            <w:r w:rsidRPr="00420B0B">
              <w:rPr>
                <w:rFonts w:ascii="Arial" w:hAnsi="Arial" w:cs="Arial"/>
                <w:sz w:val="24"/>
                <w:szCs w:val="24"/>
              </w:rPr>
              <w:t xml:space="preserve">Die SuS erstellen ein Portfolio </w:t>
            </w:r>
            <w:hyperlink r:id="rId32" w:history="1">
              <w:r w:rsidRPr="00420B0B">
                <w:rPr>
                  <w:rStyle w:val="Hyperlink"/>
                  <w:rFonts w:ascii="Arial" w:hAnsi="Arial" w:cs="Arial"/>
                  <w:sz w:val="24"/>
                  <w:szCs w:val="24"/>
                </w:rPr>
                <w:t>(Anleitung)</w:t>
              </w:r>
            </w:hyperlink>
            <w:r w:rsidRPr="00420B0B">
              <w:rPr>
                <w:rFonts w:ascii="Arial" w:hAnsi="Arial" w:cs="Arial"/>
                <w:sz w:val="24"/>
                <w:szCs w:val="24"/>
              </w:rPr>
              <w:t xml:space="preserve"> über ihre Erkenntnisse. Dieses Portfolio kann analog ode</w:t>
            </w:r>
            <w:r w:rsidR="00420B0B">
              <w:rPr>
                <w:rFonts w:ascii="Arial" w:hAnsi="Arial" w:cs="Arial"/>
                <w:sz w:val="24"/>
                <w:szCs w:val="24"/>
              </w:rPr>
              <w:t>r digital erstellt werden</w:t>
            </w:r>
            <w:r w:rsidR="001945C2">
              <w:rPr>
                <w:rFonts w:ascii="Arial" w:hAnsi="Arial" w:cs="Arial"/>
                <w:sz w:val="24"/>
                <w:szCs w:val="24"/>
              </w:rPr>
              <w:t>.</w:t>
            </w:r>
            <w:r w:rsidRPr="00420B0B">
              <w:rPr>
                <w:rFonts w:ascii="Arial" w:hAnsi="Arial" w:cs="Arial"/>
                <w:sz w:val="24"/>
                <w:szCs w:val="24"/>
              </w:rPr>
              <w:t xml:space="preserve"> Neben den inhaltlichen Aspekten können die SuS auch angehalten werden, eine thematische Wortschatzsammlung anzulegen. </w:t>
            </w:r>
          </w:p>
          <w:p w14:paraId="7003075B" w14:textId="77777777" w:rsidR="00C344EC" w:rsidRPr="00420B0B" w:rsidRDefault="00C344EC" w:rsidP="00C344EC">
            <w:pPr>
              <w:pStyle w:val="KeinLeerraum"/>
              <w:jc w:val="both"/>
              <w:rPr>
                <w:rFonts w:ascii="Arial" w:hAnsi="Arial" w:cs="Arial"/>
                <w:sz w:val="24"/>
                <w:szCs w:val="24"/>
              </w:rPr>
            </w:pPr>
          </w:p>
          <w:p w14:paraId="3F3E26D8" w14:textId="77777777" w:rsidR="00C344EC" w:rsidRPr="00420B0B" w:rsidRDefault="00C344EC" w:rsidP="00C344EC">
            <w:pPr>
              <w:pStyle w:val="KeinLeerraum"/>
              <w:jc w:val="both"/>
              <w:rPr>
                <w:rFonts w:ascii="Arial" w:hAnsi="Arial" w:cs="Arial"/>
                <w:sz w:val="24"/>
                <w:szCs w:val="24"/>
              </w:rPr>
            </w:pPr>
            <w:r w:rsidRPr="00420B0B">
              <w:rPr>
                <w:rFonts w:ascii="Arial" w:hAnsi="Arial" w:cs="Arial"/>
                <w:sz w:val="24"/>
                <w:szCs w:val="24"/>
              </w:rPr>
              <w:t>Ressourcen:</w:t>
            </w:r>
          </w:p>
          <w:p w14:paraId="4E64FED0" w14:textId="1F568242" w:rsidR="00C344EC" w:rsidRPr="00070CF2" w:rsidRDefault="00703B44" w:rsidP="00C344EC">
            <w:pPr>
              <w:pStyle w:val="Listenabsatz"/>
              <w:numPr>
                <w:ilvl w:val="0"/>
                <w:numId w:val="31"/>
              </w:numPr>
              <w:spacing w:before="120" w:after="120" w:line="240" w:lineRule="auto"/>
              <w:rPr>
                <w:rFonts w:ascii="Arial" w:hAnsi="Arial" w:cs="Arial"/>
                <w:sz w:val="24"/>
                <w:szCs w:val="24"/>
              </w:rPr>
            </w:pPr>
            <w:hyperlink r:id="rId33" w:anchor="watch" w:history="1">
              <w:r w:rsidR="00C344EC" w:rsidRPr="0097154E">
                <w:rPr>
                  <w:rStyle w:val="Hyperlink"/>
                  <w:rFonts w:ascii="Arial" w:hAnsi="Arial" w:cs="Arial"/>
                  <w:i/>
                  <w:iCs/>
                  <w:sz w:val="24"/>
                  <w:szCs w:val="24"/>
                </w:rPr>
                <w:t>TED ED Lesson: How false news can spread</w:t>
              </w:r>
            </w:hyperlink>
            <w:r w:rsidR="00C344EC" w:rsidRPr="00070CF2">
              <w:rPr>
                <w:rFonts w:ascii="Arial" w:hAnsi="Arial" w:cs="Arial"/>
                <w:i/>
                <w:iCs/>
                <w:sz w:val="24"/>
                <w:szCs w:val="24"/>
              </w:rPr>
              <w:t xml:space="preserve">: </w:t>
            </w:r>
            <w:r w:rsidR="00C344EC" w:rsidRPr="00070CF2">
              <w:rPr>
                <w:rFonts w:ascii="Arial" w:hAnsi="Arial" w:cs="Arial"/>
                <w:sz w:val="24"/>
                <w:szCs w:val="24"/>
              </w:rPr>
              <w:t>Zunächst schauen die SuS das Video (“Watch“). Unter den Unterpunkten “</w:t>
            </w:r>
            <w:r w:rsidR="00C344EC" w:rsidRPr="00070CF2">
              <w:rPr>
                <w:rFonts w:ascii="Arial" w:hAnsi="Arial" w:cs="Arial"/>
                <w:i/>
                <w:sz w:val="24"/>
                <w:szCs w:val="24"/>
              </w:rPr>
              <w:t>Think</w:t>
            </w:r>
            <w:r w:rsidR="00C344EC" w:rsidRPr="00070CF2">
              <w:rPr>
                <w:rFonts w:ascii="Arial" w:hAnsi="Arial" w:cs="Arial"/>
                <w:sz w:val="24"/>
                <w:szCs w:val="24"/>
              </w:rPr>
              <w:t>”, “</w:t>
            </w:r>
            <w:r w:rsidR="00C344EC" w:rsidRPr="00070CF2">
              <w:rPr>
                <w:rFonts w:ascii="Arial" w:hAnsi="Arial" w:cs="Arial"/>
                <w:i/>
                <w:sz w:val="24"/>
                <w:szCs w:val="24"/>
              </w:rPr>
              <w:t>Dig Deeper</w:t>
            </w:r>
            <w:r w:rsidR="00C344EC" w:rsidRPr="00070CF2">
              <w:rPr>
                <w:rFonts w:ascii="Arial" w:hAnsi="Arial" w:cs="Arial"/>
                <w:sz w:val="24"/>
                <w:szCs w:val="24"/>
              </w:rPr>
              <w:t>” und “</w:t>
            </w:r>
            <w:r w:rsidR="00C344EC" w:rsidRPr="00070CF2">
              <w:rPr>
                <w:rFonts w:ascii="Arial" w:hAnsi="Arial" w:cs="Arial"/>
                <w:i/>
                <w:sz w:val="24"/>
                <w:szCs w:val="24"/>
              </w:rPr>
              <w:t>Discuss</w:t>
            </w:r>
            <w:r w:rsidR="00C344EC" w:rsidRPr="00070CF2">
              <w:rPr>
                <w:rFonts w:ascii="Arial" w:hAnsi="Arial" w:cs="Arial"/>
                <w:sz w:val="24"/>
                <w:szCs w:val="24"/>
              </w:rPr>
              <w:t xml:space="preserve">” gibt es weiterführende Arbeitsaufträge, darunter zum Leseversehen sowie weitere Artikel und Fragen (AFB 3). Dabei geht es auch um die Frage, welche Verantwortung Journalisten und die Medien tragen. </w:t>
            </w:r>
          </w:p>
          <w:p w14:paraId="1390634F" w14:textId="44AF7A35" w:rsidR="00C344EC" w:rsidRPr="000604DA" w:rsidRDefault="00703B44" w:rsidP="00C344EC">
            <w:pPr>
              <w:pStyle w:val="Listenabsatz"/>
              <w:numPr>
                <w:ilvl w:val="0"/>
                <w:numId w:val="31"/>
              </w:numPr>
              <w:spacing w:before="120" w:after="120" w:line="240" w:lineRule="auto"/>
              <w:rPr>
                <w:rFonts w:ascii="Arial" w:hAnsi="Arial" w:cs="Arial"/>
                <w:sz w:val="24"/>
                <w:szCs w:val="24"/>
              </w:rPr>
            </w:pPr>
            <w:hyperlink r:id="rId34" w:history="1">
              <w:r w:rsidR="00C344EC" w:rsidRPr="006F041C">
                <w:rPr>
                  <w:rStyle w:val="Hyperlink"/>
                  <w:rFonts w:ascii="Arial" w:hAnsi="Arial" w:cs="Arial"/>
                  <w:i/>
                  <w:iCs/>
                  <w:sz w:val="24"/>
                  <w:szCs w:val="24"/>
                </w:rPr>
                <w:t>BBC Learning</w:t>
              </w:r>
              <w:r w:rsidR="00C344EC" w:rsidRPr="006F041C">
                <w:rPr>
                  <w:rStyle w:val="Hyperlink"/>
                  <w:rFonts w:ascii="Arial" w:hAnsi="Arial" w:cs="Arial"/>
                  <w:sz w:val="24"/>
                  <w:szCs w:val="24"/>
                </w:rPr>
                <w:t xml:space="preserve"> Einheit </w:t>
              </w:r>
              <w:r w:rsidR="00C344EC" w:rsidRPr="006F041C">
                <w:rPr>
                  <w:rStyle w:val="Hyperlink"/>
                  <w:rFonts w:ascii="Arial" w:hAnsi="Arial" w:cs="Arial"/>
                  <w:i/>
                  <w:iCs/>
                  <w:sz w:val="24"/>
                  <w:szCs w:val="24"/>
                </w:rPr>
                <w:t>Unit 1: Fake News: Fact and Fiction:</w:t>
              </w:r>
            </w:hyperlink>
            <w:r w:rsidR="00C344EC" w:rsidRPr="00420B0B">
              <w:rPr>
                <w:rFonts w:ascii="Arial" w:hAnsi="Arial" w:cs="Arial"/>
                <w:i/>
                <w:iCs/>
                <w:sz w:val="24"/>
                <w:szCs w:val="24"/>
              </w:rPr>
              <w:t xml:space="preserve"> </w:t>
            </w:r>
            <w:r w:rsidR="00C344EC" w:rsidRPr="00420B0B">
              <w:rPr>
                <w:rFonts w:ascii="Arial" w:hAnsi="Arial" w:cs="Arial"/>
                <w:sz w:val="24"/>
                <w:szCs w:val="24"/>
              </w:rPr>
              <w:t xml:space="preserve">Die Einheit beinhaltet acht </w:t>
            </w:r>
            <w:r w:rsidR="00C344EC" w:rsidRPr="00420B0B">
              <w:rPr>
                <w:rFonts w:ascii="Arial" w:hAnsi="Arial" w:cs="Arial"/>
                <w:i/>
                <w:iCs/>
                <w:sz w:val="24"/>
                <w:szCs w:val="24"/>
              </w:rPr>
              <w:t>sessions</w:t>
            </w:r>
            <w:r w:rsidR="00C344EC" w:rsidRPr="00420B0B">
              <w:rPr>
                <w:rFonts w:ascii="Arial" w:hAnsi="Arial" w:cs="Arial"/>
                <w:sz w:val="24"/>
                <w:szCs w:val="24"/>
              </w:rPr>
              <w:t xml:space="preserve">. Jede </w:t>
            </w:r>
            <w:r w:rsidR="00C344EC" w:rsidRPr="00420B0B">
              <w:rPr>
                <w:rFonts w:ascii="Arial" w:hAnsi="Arial" w:cs="Arial"/>
                <w:i/>
                <w:iCs/>
                <w:sz w:val="24"/>
                <w:szCs w:val="24"/>
              </w:rPr>
              <w:t xml:space="preserve">session </w:t>
            </w:r>
            <w:r w:rsidR="00C344EC" w:rsidRPr="00420B0B">
              <w:rPr>
                <w:rFonts w:ascii="Arial" w:hAnsi="Arial" w:cs="Arial"/>
                <w:sz w:val="24"/>
                <w:szCs w:val="24"/>
              </w:rPr>
              <w:t xml:space="preserve">beinhaltet ein Video, das einen Teilaspekt des Themas erläutert. Dazu gibt es Vokabelhilfen sowie eine </w:t>
            </w:r>
            <w:r w:rsidR="00C344EC" w:rsidRPr="00420B0B">
              <w:rPr>
                <w:rFonts w:ascii="Arial" w:hAnsi="Arial" w:cs="Arial"/>
                <w:i/>
                <w:iCs/>
                <w:sz w:val="24"/>
                <w:szCs w:val="24"/>
              </w:rPr>
              <w:t xml:space="preserve">activity </w:t>
            </w:r>
            <w:r w:rsidR="00C344EC" w:rsidRPr="00420B0B">
              <w:rPr>
                <w:rFonts w:ascii="Arial" w:hAnsi="Arial" w:cs="Arial"/>
                <w:sz w:val="24"/>
                <w:szCs w:val="24"/>
              </w:rPr>
              <w:t>(ein Quiz) mit jeweils drei Fragen zum Thema. Das Quiz kann online absolviert werden, es gibt das Quiz aber auch als pdf-Dokument</w:t>
            </w:r>
          </w:p>
          <w:p w14:paraId="253E76D6" w14:textId="065EADFE" w:rsidR="00C344EC" w:rsidRPr="00420B0B" w:rsidRDefault="00703B44" w:rsidP="00C344EC">
            <w:pPr>
              <w:pStyle w:val="KeinLeerraum"/>
              <w:numPr>
                <w:ilvl w:val="0"/>
                <w:numId w:val="31"/>
              </w:numPr>
              <w:jc w:val="both"/>
              <w:rPr>
                <w:rFonts w:ascii="Arial" w:hAnsi="Arial" w:cs="Arial"/>
                <w:sz w:val="24"/>
                <w:szCs w:val="24"/>
              </w:rPr>
            </w:pPr>
            <w:hyperlink r:id="rId35" w:history="1">
              <w:r w:rsidR="00C344EC" w:rsidRPr="006F041C">
                <w:rPr>
                  <w:rStyle w:val="Hyperlink"/>
                  <w:rFonts w:ascii="Arial" w:hAnsi="Arial" w:cs="Arial"/>
                  <w:i/>
                  <w:iCs/>
                  <w:sz w:val="24"/>
                  <w:szCs w:val="24"/>
                </w:rPr>
                <w:t>47 Famous Misquotes</w:t>
              </w:r>
              <w:r w:rsidR="00C344EC" w:rsidRPr="006F041C">
                <w:rPr>
                  <w:rStyle w:val="Hyperlink"/>
                  <w:rFonts w:ascii="Arial" w:hAnsi="Arial" w:cs="Arial"/>
                  <w:sz w:val="24"/>
                  <w:szCs w:val="24"/>
                </w:rPr>
                <w:t>:</w:t>
              </w:r>
            </w:hyperlink>
            <w:r w:rsidR="00C344EC" w:rsidRPr="000604DA">
              <w:rPr>
                <w:rFonts w:ascii="Arial" w:hAnsi="Arial" w:cs="Arial"/>
                <w:sz w:val="24"/>
                <w:szCs w:val="24"/>
              </w:rPr>
              <w:t xml:space="preserve"> Präsentation und Besprechung der Zitate. Die SuS halten fest, welche Gründe es für </w:t>
            </w:r>
            <w:r w:rsidR="00C344EC" w:rsidRPr="000604DA">
              <w:rPr>
                <w:rFonts w:ascii="Arial" w:hAnsi="Arial" w:cs="Arial"/>
                <w:i/>
                <w:iCs/>
                <w:sz w:val="24"/>
                <w:szCs w:val="24"/>
              </w:rPr>
              <w:t>misquote</w:t>
            </w:r>
            <w:r w:rsidR="00C344EC" w:rsidRPr="00420B0B">
              <w:rPr>
                <w:rFonts w:ascii="Arial" w:hAnsi="Arial" w:cs="Arial"/>
                <w:i/>
                <w:iCs/>
                <w:sz w:val="24"/>
                <w:szCs w:val="24"/>
              </w:rPr>
              <w:t xml:space="preserve">s </w:t>
            </w:r>
            <w:r w:rsidR="00C344EC" w:rsidRPr="00420B0B">
              <w:rPr>
                <w:rFonts w:ascii="Arial" w:hAnsi="Arial" w:cs="Arial"/>
                <w:sz w:val="24"/>
                <w:szCs w:val="24"/>
              </w:rPr>
              <w:t>geben könnte und welche Konsequenzen sich ergeben können.</w:t>
            </w:r>
          </w:p>
          <w:p w14:paraId="6861BEDD" w14:textId="7D5FF546" w:rsidR="00C344EC" w:rsidRPr="00BC6DB8" w:rsidRDefault="00703B44" w:rsidP="00C344EC">
            <w:pPr>
              <w:pStyle w:val="KeinLeerraum"/>
              <w:numPr>
                <w:ilvl w:val="0"/>
                <w:numId w:val="31"/>
              </w:numPr>
              <w:jc w:val="both"/>
              <w:rPr>
                <w:rFonts w:ascii="Arial" w:hAnsi="Arial" w:cs="Arial"/>
                <w:sz w:val="24"/>
                <w:szCs w:val="24"/>
              </w:rPr>
            </w:pPr>
            <w:hyperlink r:id="rId36" w:history="1">
              <w:r w:rsidR="00C344EC" w:rsidRPr="00BC6DB8">
                <w:rPr>
                  <w:rStyle w:val="Hyperlink"/>
                  <w:rFonts w:ascii="Arial" w:hAnsi="Arial" w:cs="Arial"/>
                  <w:i/>
                  <w:iCs/>
                  <w:sz w:val="24"/>
                  <w:szCs w:val="24"/>
                </w:rPr>
                <w:t>Quote Investigator:</w:t>
              </w:r>
            </w:hyperlink>
            <w:r w:rsidR="00C344EC" w:rsidRPr="00BC6DB8">
              <w:rPr>
                <w:rFonts w:ascii="Arial" w:hAnsi="Arial" w:cs="Arial"/>
                <w:i/>
                <w:iCs/>
                <w:sz w:val="24"/>
                <w:szCs w:val="24"/>
              </w:rPr>
              <w:t xml:space="preserve"> </w:t>
            </w:r>
            <w:r w:rsidR="00C344EC" w:rsidRPr="00BC6DB8">
              <w:rPr>
                <w:rFonts w:ascii="Arial" w:hAnsi="Arial" w:cs="Arial"/>
                <w:sz w:val="24"/>
                <w:szCs w:val="24"/>
              </w:rPr>
              <w:t>Die SuS untersuchen ihnen bekannte Zitat auf die Quelle. Ggf. werden den SuS bekannte Zitate als Entlastung angeboten.</w:t>
            </w:r>
          </w:p>
          <w:p w14:paraId="08E41D4C" w14:textId="66D18AC1" w:rsidR="00C344EC" w:rsidRPr="00CA0758" w:rsidRDefault="00703B44" w:rsidP="00C344EC">
            <w:pPr>
              <w:pStyle w:val="KeinLeerraum"/>
              <w:numPr>
                <w:ilvl w:val="0"/>
                <w:numId w:val="31"/>
              </w:numPr>
              <w:jc w:val="both"/>
              <w:rPr>
                <w:rFonts w:ascii="Arial" w:hAnsi="Arial" w:cs="Arial"/>
                <w:sz w:val="24"/>
                <w:szCs w:val="24"/>
              </w:rPr>
            </w:pPr>
            <w:hyperlink r:id="rId37" w:history="1">
              <w:r w:rsidR="00C344EC" w:rsidRPr="0041652F">
                <w:rPr>
                  <w:rStyle w:val="Hyperlink"/>
                  <w:rFonts w:ascii="Arial" w:hAnsi="Arial" w:cs="Arial"/>
                  <w:i/>
                  <w:sz w:val="24"/>
                  <w:szCs w:val="24"/>
                </w:rPr>
                <w:t>Famous death hoaxes:</w:t>
              </w:r>
            </w:hyperlink>
            <w:r w:rsidR="001264A6" w:rsidRPr="00CA0758">
              <w:rPr>
                <w:rFonts w:ascii="Arial" w:hAnsi="Arial" w:cs="Arial"/>
                <w:i/>
                <w:iCs/>
                <w:sz w:val="24"/>
                <w:szCs w:val="24"/>
              </w:rPr>
              <w:t xml:space="preserve"> </w:t>
            </w:r>
            <w:r w:rsidR="001264A6" w:rsidRPr="00CA0758">
              <w:rPr>
                <w:rFonts w:ascii="Arial" w:hAnsi="Arial" w:cs="Arial"/>
                <w:sz w:val="24"/>
                <w:szCs w:val="24"/>
              </w:rPr>
              <w:t>Fotogalerie der L.A. Times</w:t>
            </w:r>
            <w:r w:rsidR="00C344EC" w:rsidRPr="00CA0758">
              <w:rPr>
                <w:rFonts w:ascii="Arial" w:hAnsi="Arial" w:cs="Arial"/>
                <w:sz w:val="24"/>
                <w:szCs w:val="24"/>
              </w:rPr>
              <w:t xml:space="preserve"> </w:t>
            </w:r>
            <w:r w:rsidR="00837C6E" w:rsidRPr="00CA0758">
              <w:rPr>
                <w:rFonts w:ascii="Arial" w:hAnsi="Arial" w:cs="Arial"/>
                <w:sz w:val="24"/>
                <w:szCs w:val="24"/>
              </w:rPr>
              <w:t>zu berühmten Fällen</w:t>
            </w:r>
          </w:p>
          <w:p w14:paraId="3244AD80" w14:textId="2FEBAE21" w:rsidR="00C344EC" w:rsidRPr="00CA0758" w:rsidRDefault="00703B44" w:rsidP="00C344EC">
            <w:pPr>
              <w:pStyle w:val="KeinLeerraum"/>
              <w:numPr>
                <w:ilvl w:val="0"/>
                <w:numId w:val="31"/>
              </w:numPr>
              <w:jc w:val="both"/>
              <w:rPr>
                <w:rFonts w:ascii="Arial" w:hAnsi="Arial" w:cs="Arial"/>
                <w:sz w:val="24"/>
                <w:szCs w:val="24"/>
              </w:rPr>
            </w:pPr>
            <w:hyperlink r:id="rId38" w:history="1">
              <w:r w:rsidR="005027A6" w:rsidRPr="0041652F">
                <w:rPr>
                  <w:rStyle w:val="Hyperlink"/>
                  <w:rFonts w:ascii="Arial" w:hAnsi="Arial" w:cs="Arial"/>
                  <w:i/>
                  <w:sz w:val="24"/>
                  <w:szCs w:val="24"/>
                </w:rPr>
                <w:t>Fake news of Eminem’s death</w:t>
              </w:r>
            </w:hyperlink>
            <w:r w:rsidR="005027A6" w:rsidRPr="00CA0758">
              <w:rPr>
                <w:rFonts w:ascii="Arial" w:hAnsi="Arial" w:cs="Arial"/>
                <w:sz w:val="24"/>
                <w:szCs w:val="24"/>
              </w:rPr>
              <w:t>: Zeitung</w:t>
            </w:r>
            <w:r w:rsidR="00A94066" w:rsidRPr="00CA0758">
              <w:rPr>
                <w:rFonts w:ascii="Arial" w:hAnsi="Arial" w:cs="Arial"/>
                <w:sz w:val="24"/>
                <w:szCs w:val="24"/>
              </w:rPr>
              <w:t xml:space="preserve">sartikel zu </w:t>
            </w:r>
            <w:r w:rsidR="00A94066" w:rsidRPr="00BC6DB8">
              <w:rPr>
                <w:rFonts w:ascii="Arial" w:hAnsi="Arial" w:cs="Arial"/>
                <w:sz w:val="24"/>
                <w:szCs w:val="24"/>
              </w:rPr>
              <w:t>einer Falschmeldung auf Twitter</w:t>
            </w:r>
            <w:r w:rsidR="005027A6" w:rsidRPr="00CA0758">
              <w:rPr>
                <w:rFonts w:ascii="Arial" w:hAnsi="Arial" w:cs="Arial"/>
                <w:i/>
                <w:iCs/>
                <w:sz w:val="24"/>
                <w:szCs w:val="24"/>
              </w:rPr>
              <w:t xml:space="preserve"> </w:t>
            </w:r>
          </w:p>
          <w:p w14:paraId="0FC0C685" w14:textId="1708675A" w:rsidR="00C344EC" w:rsidRPr="00CA0758" w:rsidRDefault="00703B44" w:rsidP="00C344EC">
            <w:pPr>
              <w:pStyle w:val="KeinLeerraum"/>
              <w:numPr>
                <w:ilvl w:val="0"/>
                <w:numId w:val="25"/>
              </w:numPr>
              <w:jc w:val="both"/>
              <w:rPr>
                <w:rFonts w:ascii="Arial" w:hAnsi="Arial" w:cs="Arial"/>
                <w:sz w:val="24"/>
                <w:szCs w:val="24"/>
                <w:lang w:val="en-GB"/>
              </w:rPr>
            </w:pPr>
            <w:hyperlink r:id="rId39" w:history="1">
              <w:r w:rsidR="00C344EC" w:rsidRPr="00BC6DB8">
                <w:rPr>
                  <w:rStyle w:val="Hyperlink"/>
                  <w:rFonts w:ascii="Arial" w:hAnsi="Arial" w:cs="Arial"/>
                  <w:sz w:val="24"/>
                  <w:szCs w:val="24"/>
                  <w:lang w:val="en-GB"/>
                </w:rPr>
                <w:t xml:space="preserve">Video </w:t>
              </w:r>
              <w:r w:rsidR="00C344EC" w:rsidRPr="00BC6DB8">
                <w:rPr>
                  <w:rStyle w:val="Hyperlink"/>
                  <w:rFonts w:ascii="Arial" w:hAnsi="Arial" w:cs="Arial"/>
                  <w:i/>
                  <w:iCs/>
                  <w:sz w:val="24"/>
                  <w:szCs w:val="24"/>
                  <w:lang w:val="en-GB"/>
                </w:rPr>
                <w:t>Fake and misleading images of the Australia bush fires, debunked</w:t>
              </w:r>
            </w:hyperlink>
            <w:r w:rsidR="00C344EC" w:rsidRPr="00420B0B">
              <w:rPr>
                <w:rFonts w:ascii="Arial" w:hAnsi="Arial" w:cs="Arial"/>
                <w:sz w:val="24"/>
                <w:szCs w:val="24"/>
                <w:lang w:val="en-GB"/>
              </w:rPr>
              <w:t xml:space="preserve"> </w:t>
            </w:r>
            <w:r w:rsidR="00C344EC" w:rsidRPr="00420B0B">
              <w:rPr>
                <w:rStyle w:val="Hyperlink"/>
                <w:rFonts w:ascii="Arial" w:hAnsi="Arial" w:cs="Arial"/>
                <w:color w:val="auto"/>
                <w:sz w:val="24"/>
                <w:szCs w:val="24"/>
                <w:u w:val="none"/>
                <w:lang w:val="en-GB"/>
              </w:rPr>
              <w:t xml:space="preserve">und den dazugehörigen </w:t>
            </w:r>
            <w:hyperlink r:id="rId40" w:history="1">
              <w:r w:rsidR="00C344EC" w:rsidRPr="00A94066">
                <w:rPr>
                  <w:rStyle w:val="Hyperlink"/>
                  <w:rFonts w:ascii="Arial" w:hAnsi="Arial" w:cs="Arial"/>
                  <w:i/>
                  <w:iCs/>
                  <w:sz w:val="24"/>
                  <w:szCs w:val="24"/>
                  <w:lang w:val="en-GB"/>
                </w:rPr>
                <w:t xml:space="preserve">Washington Post </w:t>
              </w:r>
              <w:r w:rsidR="00C344EC" w:rsidRPr="00A94066">
                <w:rPr>
                  <w:rStyle w:val="Hyperlink"/>
                  <w:rFonts w:ascii="Arial" w:hAnsi="Arial" w:cs="Arial"/>
                  <w:sz w:val="24"/>
                  <w:szCs w:val="24"/>
                  <w:lang w:val="en-GB"/>
                </w:rPr>
                <w:t xml:space="preserve">Artikel </w:t>
              </w:r>
              <w:r w:rsidR="00C344EC" w:rsidRPr="00A94066">
                <w:rPr>
                  <w:rStyle w:val="Hyperlink"/>
                  <w:rFonts w:ascii="Arial" w:hAnsi="Arial" w:cs="Arial"/>
                  <w:i/>
                  <w:iCs/>
                  <w:sz w:val="24"/>
                  <w:szCs w:val="24"/>
                  <w:lang w:val="en-GB"/>
                </w:rPr>
                <w:t>Hoaxers are using the Australia wildfires to spread misinformation — sometimes for profit</w:t>
              </w:r>
            </w:hyperlink>
            <w:r w:rsidR="00C344EC" w:rsidRPr="00420B0B">
              <w:rPr>
                <w:rFonts w:ascii="Arial" w:hAnsi="Arial" w:cs="Arial"/>
                <w:i/>
                <w:iCs/>
                <w:sz w:val="24"/>
                <w:szCs w:val="24"/>
                <w:lang w:val="en-GB"/>
              </w:rPr>
              <w:t xml:space="preserve"> </w:t>
            </w:r>
          </w:p>
          <w:p w14:paraId="3E82A52F" w14:textId="3507DC35" w:rsidR="00915D4C" w:rsidRDefault="00915D4C" w:rsidP="00915D4C">
            <w:pPr>
              <w:pStyle w:val="KeinLeerraum"/>
              <w:jc w:val="both"/>
              <w:rPr>
                <w:rFonts w:ascii="Arial" w:hAnsi="Arial" w:cs="Arial"/>
                <w:i/>
                <w:iCs/>
                <w:sz w:val="24"/>
                <w:szCs w:val="24"/>
                <w:lang w:val="en-GB"/>
              </w:rPr>
            </w:pPr>
          </w:p>
          <w:p w14:paraId="2A7875B7" w14:textId="6126DF02" w:rsidR="007E239C" w:rsidRPr="00420B0B" w:rsidRDefault="007E239C" w:rsidP="00CA0758">
            <w:pPr>
              <w:pStyle w:val="KeinLeerraum"/>
              <w:jc w:val="both"/>
              <w:rPr>
                <w:rFonts w:ascii="Arial" w:hAnsi="Arial" w:cs="Arial"/>
                <w:sz w:val="24"/>
                <w:szCs w:val="24"/>
                <w:lang w:val="en-GB"/>
              </w:rPr>
            </w:pPr>
          </w:p>
        </w:tc>
        <w:tc>
          <w:tcPr>
            <w:tcW w:w="945" w:type="pct"/>
            <w:vMerge/>
            <w:tcBorders>
              <w:left w:val="single" w:sz="4" w:space="0" w:color="auto"/>
              <w:right w:val="single" w:sz="4" w:space="0" w:color="auto"/>
            </w:tcBorders>
            <w:tcMar>
              <w:top w:w="28" w:type="dxa"/>
              <w:left w:w="108" w:type="dxa"/>
              <w:bottom w:w="28" w:type="dxa"/>
              <w:right w:w="108" w:type="dxa"/>
            </w:tcMar>
          </w:tcPr>
          <w:p w14:paraId="6A48ADB1" w14:textId="77777777" w:rsidR="007E239C" w:rsidRPr="00C344EC" w:rsidRDefault="007E239C" w:rsidP="00CB7FE0">
            <w:pPr>
              <w:spacing w:after="0"/>
              <w:ind w:left="170" w:hanging="170"/>
              <w:contextualSpacing/>
              <w:rPr>
                <w:rFonts w:ascii="Arial" w:hAnsi="Arial" w:cs="Arial"/>
                <w:sz w:val="20"/>
                <w:szCs w:val="20"/>
                <w:lang w:val="en-GB"/>
              </w:rPr>
            </w:pPr>
          </w:p>
        </w:tc>
      </w:tr>
      <w:tr w:rsidR="007E239C" w:rsidRPr="00B00F01" w14:paraId="693C3072" w14:textId="77777777" w:rsidTr="004536FC">
        <w:trPr>
          <w:cantSplit/>
          <w:trHeight w:val="1272"/>
        </w:trPr>
        <w:tc>
          <w:tcPr>
            <w:tcW w:w="731"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51A19869" w14:textId="4A191FB2" w:rsidR="007E239C" w:rsidRPr="00420B0B" w:rsidRDefault="00B84A5C" w:rsidP="00CB7FE0">
            <w:pPr>
              <w:spacing w:before="120" w:after="120" w:line="240" w:lineRule="auto"/>
              <w:rPr>
                <w:rFonts w:ascii="Arial" w:eastAsia="Times New Roman" w:hAnsi="Arial" w:cs="Arial"/>
                <w:sz w:val="24"/>
                <w:szCs w:val="24"/>
                <w:lang w:val="en-GB" w:eastAsia="de-DE"/>
              </w:rPr>
            </w:pPr>
            <w:r w:rsidRPr="00420B0B">
              <w:rPr>
                <w:rFonts w:ascii="Arial" w:eastAsia="Times New Roman" w:hAnsi="Arial" w:cs="Arial"/>
                <w:sz w:val="24"/>
                <w:szCs w:val="24"/>
                <w:lang w:val="en-GB" w:eastAsia="de-DE"/>
              </w:rPr>
              <w:t>Phase</w:t>
            </w:r>
            <w:r w:rsidR="007E239C" w:rsidRPr="00420B0B">
              <w:rPr>
                <w:rFonts w:ascii="Arial" w:eastAsia="Times New Roman" w:hAnsi="Arial" w:cs="Arial"/>
                <w:sz w:val="24"/>
                <w:szCs w:val="24"/>
                <w:lang w:val="en-GB" w:eastAsia="de-DE"/>
              </w:rPr>
              <w:t xml:space="preserve"> </w:t>
            </w:r>
            <w:r w:rsidRPr="00420B0B">
              <w:rPr>
                <w:rFonts w:ascii="Arial" w:eastAsia="Times New Roman" w:hAnsi="Arial" w:cs="Arial"/>
                <w:sz w:val="24"/>
                <w:szCs w:val="24"/>
                <w:lang w:val="en-GB" w:eastAsia="de-DE"/>
              </w:rPr>
              <w:t>3</w:t>
            </w:r>
            <w:r w:rsidR="007E239C" w:rsidRPr="00420B0B">
              <w:rPr>
                <w:rFonts w:ascii="Arial" w:eastAsia="Times New Roman" w:hAnsi="Arial" w:cs="Arial"/>
                <w:sz w:val="24"/>
                <w:szCs w:val="24"/>
                <w:lang w:val="en-GB" w:eastAsia="de-DE"/>
              </w:rPr>
              <w:t>:</w:t>
            </w:r>
          </w:p>
          <w:p w14:paraId="3F60D541" w14:textId="2E541195" w:rsidR="007E239C" w:rsidRPr="00420B0B" w:rsidRDefault="00E26426" w:rsidP="00CB7FE0">
            <w:pPr>
              <w:spacing w:before="120" w:after="120" w:line="240" w:lineRule="auto"/>
              <w:rPr>
                <w:rFonts w:ascii="Arial" w:eastAsia="Times New Roman" w:hAnsi="Arial" w:cs="Arial"/>
                <w:i/>
                <w:iCs/>
                <w:sz w:val="24"/>
                <w:szCs w:val="24"/>
                <w:lang w:val="en-GB" w:eastAsia="de-DE"/>
              </w:rPr>
            </w:pPr>
            <w:r>
              <w:rPr>
                <w:rFonts w:ascii="Arial" w:eastAsia="Times New Roman" w:hAnsi="Arial" w:cs="Arial"/>
                <w:i/>
                <w:iCs/>
                <w:sz w:val="24"/>
                <w:szCs w:val="24"/>
                <w:lang w:val="en-GB" w:eastAsia="de-DE"/>
              </w:rPr>
              <w:t>Dealing with fake news</w:t>
            </w:r>
          </w:p>
          <w:p w14:paraId="589BA70A" w14:textId="4CC8C9B3" w:rsidR="007E239C" w:rsidRPr="00420B0B" w:rsidRDefault="00E26426" w:rsidP="00CB7FE0">
            <w:pPr>
              <w:spacing w:before="120" w:after="120" w:line="240" w:lineRule="auto"/>
              <w:rPr>
                <w:rFonts w:ascii="Arial" w:eastAsia="Times New Roman" w:hAnsi="Arial" w:cs="Arial"/>
                <w:sz w:val="24"/>
                <w:szCs w:val="24"/>
                <w:lang w:val="en-GB" w:eastAsia="de-DE"/>
              </w:rPr>
            </w:pPr>
            <w:r>
              <w:rPr>
                <w:rFonts w:ascii="Arial" w:eastAsia="Times New Roman" w:hAnsi="Arial" w:cs="Arial"/>
                <w:sz w:val="24"/>
                <w:szCs w:val="24"/>
                <w:lang w:val="en-GB" w:eastAsia="de-DE"/>
              </w:rPr>
              <w:t xml:space="preserve">Umgang mit </w:t>
            </w:r>
            <w:r w:rsidR="006D36AB" w:rsidRPr="00A54E67">
              <w:rPr>
                <w:rFonts w:ascii="Arial" w:eastAsia="Times New Roman" w:hAnsi="Arial" w:cs="Arial"/>
                <w:i/>
                <w:sz w:val="24"/>
                <w:szCs w:val="24"/>
                <w:lang w:val="en-GB" w:eastAsia="de-DE"/>
              </w:rPr>
              <w:t>Fake News</w:t>
            </w:r>
          </w:p>
        </w:tc>
        <w:tc>
          <w:tcPr>
            <w:tcW w:w="3324"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2F1AB36F" w14:textId="4F553485" w:rsidR="000C36E9" w:rsidRDefault="001476B2" w:rsidP="00A70458">
            <w:pPr>
              <w:spacing w:before="120" w:after="120" w:line="240" w:lineRule="auto"/>
              <w:jc w:val="both"/>
              <w:rPr>
                <w:rFonts w:ascii="Arial" w:eastAsia="Times New Roman" w:hAnsi="Arial" w:cs="Arial"/>
                <w:color w:val="212121"/>
                <w:sz w:val="24"/>
                <w:szCs w:val="24"/>
              </w:rPr>
            </w:pPr>
            <w:r>
              <w:rPr>
                <w:rFonts w:ascii="Arial" w:eastAsia="Times New Roman" w:hAnsi="Arial" w:cs="Arial"/>
                <w:color w:val="212121"/>
                <w:sz w:val="24"/>
                <w:szCs w:val="24"/>
              </w:rPr>
              <w:t xml:space="preserve">Die SuS erhalten den Auftrag, einen Ratgeber für andere SuS </w:t>
            </w:r>
            <w:r w:rsidR="00B00F01">
              <w:rPr>
                <w:rFonts w:ascii="Arial" w:eastAsia="Times New Roman" w:hAnsi="Arial" w:cs="Arial"/>
                <w:color w:val="212121"/>
                <w:sz w:val="24"/>
                <w:szCs w:val="24"/>
              </w:rPr>
              <w:t xml:space="preserve">zu </w:t>
            </w:r>
            <w:r>
              <w:rPr>
                <w:rFonts w:ascii="Arial" w:eastAsia="Times New Roman" w:hAnsi="Arial" w:cs="Arial"/>
                <w:color w:val="212121"/>
                <w:sz w:val="24"/>
                <w:szCs w:val="24"/>
              </w:rPr>
              <w:t xml:space="preserve">erstellen, wie man </w:t>
            </w:r>
            <w:r w:rsidR="003F7292">
              <w:rPr>
                <w:rFonts w:ascii="Arial" w:eastAsia="Times New Roman" w:hAnsi="Arial" w:cs="Arial"/>
                <w:color w:val="212121"/>
                <w:sz w:val="24"/>
                <w:szCs w:val="24"/>
              </w:rPr>
              <w:t>m</w:t>
            </w:r>
            <w:r w:rsidR="003365F1">
              <w:rPr>
                <w:rFonts w:ascii="Arial" w:eastAsia="Times New Roman" w:hAnsi="Arial" w:cs="Arial"/>
                <w:color w:val="212121"/>
                <w:sz w:val="24"/>
                <w:szCs w:val="24"/>
              </w:rPr>
              <w:t>it</w:t>
            </w:r>
            <w:r w:rsidR="003F7292">
              <w:rPr>
                <w:rFonts w:ascii="Arial" w:eastAsia="Times New Roman" w:hAnsi="Arial" w:cs="Arial"/>
                <w:color w:val="212121"/>
                <w:sz w:val="24"/>
                <w:szCs w:val="24"/>
              </w:rPr>
              <w:t xml:space="preserve"> </w:t>
            </w:r>
            <w:r w:rsidR="003F7292" w:rsidRPr="009C0F7F">
              <w:rPr>
                <w:rFonts w:ascii="Arial" w:eastAsia="Times New Roman" w:hAnsi="Arial" w:cs="Arial"/>
                <w:i/>
                <w:color w:val="212121"/>
                <w:sz w:val="24"/>
                <w:szCs w:val="24"/>
              </w:rPr>
              <w:t>Fake New</w:t>
            </w:r>
            <w:r w:rsidR="009C0F7F">
              <w:rPr>
                <w:rFonts w:ascii="Arial" w:eastAsia="Times New Roman" w:hAnsi="Arial" w:cs="Arial"/>
                <w:i/>
                <w:color w:val="212121"/>
                <w:sz w:val="24"/>
                <w:szCs w:val="24"/>
              </w:rPr>
              <w:t>s</w:t>
            </w:r>
            <w:r w:rsidR="003F7292">
              <w:rPr>
                <w:rFonts w:ascii="Arial" w:eastAsia="Times New Roman" w:hAnsi="Arial" w:cs="Arial"/>
                <w:color w:val="212121"/>
                <w:sz w:val="24"/>
                <w:szCs w:val="24"/>
              </w:rPr>
              <w:t xml:space="preserve"> </w:t>
            </w:r>
            <w:r w:rsidR="00DA7694">
              <w:rPr>
                <w:rFonts w:ascii="Arial" w:eastAsia="Times New Roman" w:hAnsi="Arial" w:cs="Arial"/>
                <w:color w:val="212121"/>
                <w:sz w:val="24"/>
                <w:szCs w:val="24"/>
              </w:rPr>
              <w:t>erkenn</w:t>
            </w:r>
            <w:r w:rsidR="003F7292">
              <w:rPr>
                <w:rFonts w:ascii="Arial" w:eastAsia="Times New Roman" w:hAnsi="Arial" w:cs="Arial"/>
                <w:color w:val="212121"/>
                <w:sz w:val="24"/>
                <w:szCs w:val="24"/>
              </w:rPr>
              <w:t>t</w:t>
            </w:r>
            <w:r w:rsidR="004353C0">
              <w:rPr>
                <w:rFonts w:ascii="Arial" w:eastAsia="Times New Roman" w:hAnsi="Arial" w:cs="Arial"/>
                <w:color w:val="212121"/>
                <w:sz w:val="24"/>
                <w:szCs w:val="24"/>
              </w:rPr>
              <w:t xml:space="preserve"> und wie man </w:t>
            </w:r>
            <w:r w:rsidR="005D6B4C">
              <w:rPr>
                <w:rFonts w:ascii="Arial" w:eastAsia="Times New Roman" w:hAnsi="Arial" w:cs="Arial"/>
                <w:i/>
                <w:iCs/>
                <w:color w:val="212121"/>
                <w:sz w:val="24"/>
                <w:szCs w:val="24"/>
              </w:rPr>
              <w:t xml:space="preserve">Fake News </w:t>
            </w:r>
            <w:r w:rsidR="005D6B4C">
              <w:rPr>
                <w:rFonts w:ascii="Arial" w:eastAsia="Times New Roman" w:hAnsi="Arial" w:cs="Arial"/>
                <w:color w:val="212121"/>
                <w:sz w:val="24"/>
                <w:szCs w:val="24"/>
              </w:rPr>
              <w:t xml:space="preserve">vermeiden und </w:t>
            </w:r>
            <w:r w:rsidR="004353C0">
              <w:rPr>
                <w:rFonts w:ascii="Arial" w:eastAsia="Times New Roman" w:hAnsi="Arial" w:cs="Arial"/>
                <w:color w:val="212121"/>
                <w:sz w:val="24"/>
                <w:szCs w:val="24"/>
              </w:rPr>
              <w:t>sicher nach Informationen suchen kann.</w:t>
            </w:r>
            <w:r w:rsidR="003F7292">
              <w:rPr>
                <w:rFonts w:ascii="Arial" w:eastAsia="Times New Roman" w:hAnsi="Arial" w:cs="Arial"/>
                <w:color w:val="212121"/>
                <w:sz w:val="24"/>
                <w:szCs w:val="24"/>
              </w:rPr>
              <w:t xml:space="preserve"> </w:t>
            </w:r>
            <w:r w:rsidR="00065C2F">
              <w:rPr>
                <w:rFonts w:ascii="Arial" w:eastAsia="Times New Roman" w:hAnsi="Arial" w:cs="Arial"/>
                <w:color w:val="212121"/>
                <w:sz w:val="24"/>
                <w:szCs w:val="24"/>
              </w:rPr>
              <w:t>Da</w:t>
            </w:r>
            <w:r w:rsidR="00913AB7">
              <w:rPr>
                <w:rFonts w:ascii="Arial" w:eastAsia="Times New Roman" w:hAnsi="Arial" w:cs="Arial"/>
                <w:color w:val="212121"/>
                <w:sz w:val="24"/>
                <w:szCs w:val="24"/>
              </w:rPr>
              <w:t xml:space="preserve">s Endprodukt, z.B. ein Flyer oder ein </w:t>
            </w:r>
            <w:r w:rsidR="00913AB7">
              <w:rPr>
                <w:rFonts w:ascii="Arial" w:eastAsia="Times New Roman" w:hAnsi="Arial" w:cs="Arial"/>
                <w:i/>
                <w:iCs/>
                <w:color w:val="212121"/>
                <w:sz w:val="24"/>
                <w:szCs w:val="24"/>
              </w:rPr>
              <w:t xml:space="preserve">report, </w:t>
            </w:r>
            <w:r w:rsidR="00913AB7" w:rsidRPr="00420B0B">
              <w:rPr>
                <w:rFonts w:ascii="Arial" w:eastAsia="Times New Roman" w:hAnsi="Arial" w:cs="Arial"/>
                <w:color w:val="212121"/>
                <w:sz w:val="24"/>
                <w:szCs w:val="24"/>
              </w:rPr>
              <w:t>kann asynchron digital oder analog erstellt</w:t>
            </w:r>
            <w:r w:rsidR="00984791">
              <w:rPr>
                <w:rFonts w:ascii="Arial" w:eastAsia="Times New Roman" w:hAnsi="Arial" w:cs="Arial"/>
                <w:color w:val="212121"/>
                <w:sz w:val="24"/>
                <w:szCs w:val="24"/>
              </w:rPr>
              <w:t xml:space="preserve"> und in das Portfolio (siehe Phase 2) integriert</w:t>
            </w:r>
            <w:r w:rsidR="00913AB7" w:rsidRPr="00420B0B">
              <w:rPr>
                <w:rFonts w:ascii="Arial" w:eastAsia="Times New Roman" w:hAnsi="Arial" w:cs="Arial"/>
                <w:color w:val="212121"/>
                <w:sz w:val="24"/>
                <w:szCs w:val="24"/>
              </w:rPr>
              <w:t xml:space="preserve"> werden. </w:t>
            </w:r>
            <w:r w:rsidR="003365F1" w:rsidRPr="00913AB7">
              <w:rPr>
                <w:rFonts w:ascii="Arial" w:eastAsia="Times New Roman" w:hAnsi="Arial" w:cs="Arial"/>
                <w:color w:val="212121"/>
                <w:sz w:val="24"/>
                <w:szCs w:val="24"/>
              </w:rPr>
              <w:t xml:space="preserve"> </w:t>
            </w:r>
          </w:p>
          <w:p w14:paraId="41982433" w14:textId="75E36F57" w:rsidR="000C36E9" w:rsidRPr="00420B0B" w:rsidRDefault="000C36E9" w:rsidP="00A70458">
            <w:pPr>
              <w:spacing w:before="120" w:after="120" w:line="240" w:lineRule="auto"/>
              <w:jc w:val="both"/>
              <w:rPr>
                <w:rFonts w:ascii="Arial" w:eastAsia="Times New Roman" w:hAnsi="Arial" w:cs="Arial"/>
                <w:i/>
                <w:iCs/>
                <w:color w:val="212121"/>
                <w:sz w:val="24"/>
                <w:szCs w:val="24"/>
              </w:rPr>
            </w:pPr>
            <w:r>
              <w:rPr>
                <w:rFonts w:ascii="Arial" w:eastAsia="Times New Roman" w:hAnsi="Arial" w:cs="Arial"/>
                <w:color w:val="212121"/>
                <w:sz w:val="24"/>
                <w:szCs w:val="24"/>
              </w:rPr>
              <w:t>Material</w:t>
            </w:r>
            <w:r w:rsidR="006557CC">
              <w:rPr>
                <w:rFonts w:ascii="Arial" w:eastAsia="Times New Roman" w:hAnsi="Arial" w:cs="Arial"/>
                <w:color w:val="212121"/>
                <w:sz w:val="24"/>
                <w:szCs w:val="24"/>
              </w:rPr>
              <w:t xml:space="preserve">quellen und Ressourcen für Lehrkräfte finden sich im </w:t>
            </w:r>
            <w:hyperlink r:id="rId41" w:history="1">
              <w:r w:rsidR="00B00F01" w:rsidRPr="00420B0B">
                <w:rPr>
                  <w:rStyle w:val="Hyperlink"/>
                  <w:rFonts w:ascii="Arial" w:hAnsi="Arial" w:cs="Arial"/>
                  <w:sz w:val="24"/>
                  <w:szCs w:val="24"/>
                </w:rPr>
                <w:t>Padlet</w:t>
              </w:r>
              <w:r w:rsidR="00B00F01" w:rsidRPr="00420B0B">
                <w:rPr>
                  <w:rStyle w:val="Hyperlink"/>
                  <w:rFonts w:ascii="Arial" w:hAnsi="Arial" w:cs="Arial"/>
                  <w:i/>
                  <w:iCs/>
                  <w:sz w:val="24"/>
                  <w:szCs w:val="24"/>
                </w:rPr>
                <w:t xml:space="preserve"> Dealing with fake news</w:t>
              </w:r>
            </w:hyperlink>
          </w:p>
          <w:p w14:paraId="37AC0824" w14:textId="6C534CC1" w:rsidR="007E239C" w:rsidRPr="00420B0B" w:rsidRDefault="007E239C" w:rsidP="00420B0B">
            <w:pPr>
              <w:shd w:val="clear" w:color="auto" w:fill="FFFFFF"/>
              <w:spacing w:before="100" w:beforeAutospacing="1" w:after="100" w:afterAutospacing="1" w:line="240" w:lineRule="auto"/>
              <w:rPr>
                <w:rFonts w:ascii="Arial" w:eastAsia="Times New Roman" w:hAnsi="Arial" w:cs="Arial"/>
                <w:color w:val="212121"/>
                <w:sz w:val="24"/>
                <w:szCs w:val="24"/>
              </w:rPr>
            </w:pPr>
          </w:p>
        </w:tc>
        <w:tc>
          <w:tcPr>
            <w:tcW w:w="945" w:type="pct"/>
            <w:vMerge/>
            <w:tcBorders>
              <w:left w:val="single" w:sz="4" w:space="0" w:color="auto"/>
              <w:right w:val="single" w:sz="4" w:space="0" w:color="auto"/>
            </w:tcBorders>
            <w:tcMar>
              <w:top w:w="28" w:type="dxa"/>
              <w:left w:w="108" w:type="dxa"/>
              <w:bottom w:w="28" w:type="dxa"/>
              <w:right w:w="108" w:type="dxa"/>
            </w:tcMar>
          </w:tcPr>
          <w:p w14:paraId="65CFA00E" w14:textId="37481C22" w:rsidR="007E239C" w:rsidRPr="00420B0B" w:rsidRDefault="007E239C" w:rsidP="00CB7FE0">
            <w:pPr>
              <w:spacing w:after="0"/>
              <w:ind w:left="170" w:hanging="170"/>
              <w:contextualSpacing/>
              <w:rPr>
                <w:rFonts w:ascii="Arial" w:hAnsi="Arial" w:cs="Arial"/>
                <w:sz w:val="20"/>
                <w:szCs w:val="20"/>
              </w:rPr>
            </w:pPr>
          </w:p>
        </w:tc>
      </w:tr>
      <w:tr w:rsidR="00ED70C4" w:rsidRPr="003B1403" w14:paraId="06943699" w14:textId="77777777" w:rsidTr="004536FC">
        <w:trPr>
          <w:cantSplit/>
          <w:trHeight w:val="1272"/>
        </w:trPr>
        <w:tc>
          <w:tcPr>
            <w:tcW w:w="731"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3FD60AB5" w14:textId="77777777" w:rsidR="00ED70C4" w:rsidRPr="00CA0758" w:rsidRDefault="00CE2C26" w:rsidP="00CB7FE0">
            <w:pPr>
              <w:spacing w:before="120" w:after="120" w:line="240" w:lineRule="auto"/>
              <w:rPr>
                <w:rFonts w:ascii="Arial" w:eastAsia="Times New Roman" w:hAnsi="Arial" w:cs="Arial"/>
                <w:sz w:val="24"/>
                <w:szCs w:val="24"/>
                <w:lang w:eastAsia="de-DE"/>
              </w:rPr>
            </w:pPr>
            <w:r w:rsidRPr="00CA0758">
              <w:rPr>
                <w:rFonts w:ascii="Arial" w:eastAsia="Times New Roman" w:hAnsi="Arial" w:cs="Arial"/>
                <w:sz w:val="24"/>
                <w:szCs w:val="24"/>
                <w:lang w:eastAsia="de-DE"/>
              </w:rPr>
              <w:lastRenderedPageBreak/>
              <w:t>Phase 4:</w:t>
            </w:r>
          </w:p>
          <w:p w14:paraId="1D8E49E5" w14:textId="7943E2C9" w:rsidR="00CE2C26" w:rsidRPr="00CA0758" w:rsidRDefault="00CE2C26" w:rsidP="00CB7FE0">
            <w:pPr>
              <w:spacing w:before="120" w:after="120" w:line="240" w:lineRule="auto"/>
              <w:rPr>
                <w:rFonts w:ascii="Arial" w:eastAsia="Times New Roman" w:hAnsi="Arial" w:cs="Arial"/>
                <w:i/>
                <w:iCs/>
                <w:sz w:val="24"/>
                <w:szCs w:val="24"/>
                <w:lang w:eastAsia="de-DE"/>
              </w:rPr>
            </w:pPr>
            <w:r w:rsidRPr="00CA0758">
              <w:rPr>
                <w:rFonts w:ascii="Arial" w:eastAsia="Times New Roman" w:hAnsi="Arial" w:cs="Arial"/>
                <w:i/>
                <w:iCs/>
                <w:sz w:val="24"/>
                <w:szCs w:val="24"/>
                <w:lang w:eastAsia="de-DE"/>
              </w:rPr>
              <w:t>Deepfakes</w:t>
            </w:r>
          </w:p>
          <w:p w14:paraId="587DA96A" w14:textId="51950329" w:rsidR="00461A1C" w:rsidRPr="00461A1C" w:rsidRDefault="00EC2287" w:rsidP="00CB7FE0">
            <w:pPr>
              <w:spacing w:before="120" w:after="120" w:line="240" w:lineRule="auto"/>
              <w:rPr>
                <w:rFonts w:ascii="Arial" w:eastAsia="Times New Roman" w:hAnsi="Arial" w:cs="Arial"/>
                <w:lang w:eastAsia="de-DE"/>
              </w:rPr>
            </w:pPr>
            <w:r w:rsidRPr="00CA0758">
              <w:rPr>
                <w:rFonts w:ascii="Arial" w:eastAsia="Times New Roman" w:hAnsi="Arial" w:cs="Arial"/>
                <w:sz w:val="24"/>
                <w:szCs w:val="24"/>
                <w:lang w:eastAsia="de-DE"/>
              </w:rPr>
              <w:t>Sprachmittlung</w:t>
            </w:r>
          </w:p>
        </w:tc>
        <w:tc>
          <w:tcPr>
            <w:tcW w:w="3324"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5FDB15FC" w14:textId="46DA98EF" w:rsidR="00BD10B6" w:rsidRDefault="003118B6" w:rsidP="00CE2C26">
            <w:pPr>
              <w:spacing w:before="120" w:after="120" w:line="240" w:lineRule="auto"/>
              <w:jc w:val="both"/>
              <w:rPr>
                <w:rFonts w:ascii="Arial" w:hAnsi="Arial" w:cs="Arial"/>
                <w:sz w:val="24"/>
                <w:szCs w:val="24"/>
              </w:rPr>
            </w:pPr>
            <w:r w:rsidRPr="00420B0B">
              <w:rPr>
                <w:rFonts w:ascii="Arial" w:hAnsi="Arial" w:cs="Arial"/>
                <w:sz w:val="24"/>
                <w:szCs w:val="24"/>
              </w:rPr>
              <w:t xml:space="preserve">Eine besondere Unterart von </w:t>
            </w:r>
            <w:r w:rsidRPr="00F73E19">
              <w:rPr>
                <w:rFonts w:ascii="Arial" w:hAnsi="Arial" w:cs="Arial"/>
                <w:i/>
                <w:sz w:val="24"/>
                <w:szCs w:val="24"/>
              </w:rPr>
              <w:t xml:space="preserve">Fake News </w:t>
            </w:r>
            <w:r w:rsidRPr="00420B0B">
              <w:rPr>
                <w:rFonts w:ascii="Arial" w:hAnsi="Arial" w:cs="Arial"/>
                <w:sz w:val="24"/>
                <w:szCs w:val="24"/>
              </w:rPr>
              <w:t>sind so genannte</w:t>
            </w:r>
            <w:r w:rsidR="002C75A5" w:rsidRPr="00420B0B">
              <w:rPr>
                <w:rFonts w:ascii="Arial" w:hAnsi="Arial" w:cs="Arial"/>
                <w:sz w:val="24"/>
                <w:szCs w:val="24"/>
              </w:rPr>
              <w:t xml:space="preserve"> </w:t>
            </w:r>
            <w:r w:rsidR="002C75A5" w:rsidRPr="00420B0B">
              <w:rPr>
                <w:rFonts w:ascii="Arial" w:hAnsi="Arial" w:cs="Arial"/>
                <w:i/>
                <w:iCs/>
                <w:sz w:val="24"/>
                <w:szCs w:val="24"/>
              </w:rPr>
              <w:t>deepfakes</w:t>
            </w:r>
            <w:r w:rsidR="00682CF0">
              <w:rPr>
                <w:rFonts w:ascii="Arial" w:hAnsi="Arial" w:cs="Arial"/>
                <w:i/>
                <w:iCs/>
                <w:sz w:val="24"/>
                <w:szCs w:val="24"/>
              </w:rPr>
              <w:t xml:space="preserve">. </w:t>
            </w:r>
            <w:r w:rsidR="001E54A2">
              <w:rPr>
                <w:rFonts w:ascii="Arial" w:hAnsi="Arial" w:cs="Arial"/>
                <w:sz w:val="24"/>
                <w:szCs w:val="24"/>
              </w:rPr>
              <w:t>In</w:t>
            </w:r>
            <w:r w:rsidR="004A434A">
              <w:rPr>
                <w:rFonts w:ascii="Arial" w:hAnsi="Arial" w:cs="Arial"/>
                <w:sz w:val="24"/>
                <w:szCs w:val="24"/>
              </w:rPr>
              <w:t xml:space="preserve"> den</w:t>
            </w:r>
            <w:r w:rsidR="001E54A2">
              <w:rPr>
                <w:rFonts w:ascii="Arial" w:hAnsi="Arial" w:cs="Arial"/>
                <w:sz w:val="24"/>
                <w:szCs w:val="24"/>
              </w:rPr>
              <w:t xml:space="preserve"> Phase</w:t>
            </w:r>
            <w:r w:rsidR="004A434A">
              <w:rPr>
                <w:rFonts w:ascii="Arial" w:hAnsi="Arial" w:cs="Arial"/>
                <w:sz w:val="24"/>
                <w:szCs w:val="24"/>
              </w:rPr>
              <w:t xml:space="preserve"> 4, 5 und 6</w:t>
            </w:r>
            <w:r w:rsidR="001E54A2">
              <w:rPr>
                <w:rFonts w:ascii="Arial" w:hAnsi="Arial" w:cs="Arial"/>
                <w:sz w:val="24"/>
                <w:szCs w:val="24"/>
              </w:rPr>
              <w:t xml:space="preserve"> erarbeiten die SuS, was </w:t>
            </w:r>
            <w:r w:rsidR="001E54A2">
              <w:rPr>
                <w:rFonts w:ascii="Arial" w:hAnsi="Arial" w:cs="Arial"/>
                <w:i/>
                <w:iCs/>
                <w:sz w:val="24"/>
                <w:szCs w:val="24"/>
              </w:rPr>
              <w:t>deepfakes</w:t>
            </w:r>
            <w:r w:rsidR="00EC2287">
              <w:rPr>
                <w:rFonts w:ascii="Arial" w:hAnsi="Arial" w:cs="Arial"/>
                <w:sz w:val="24"/>
                <w:szCs w:val="24"/>
              </w:rPr>
              <w:t xml:space="preserve"> sind.</w:t>
            </w:r>
          </w:p>
          <w:p w14:paraId="303F4060" w14:textId="77777777" w:rsidR="00BD10B6" w:rsidRDefault="00BD10B6" w:rsidP="00CE2C26">
            <w:pPr>
              <w:spacing w:before="120" w:after="120" w:line="240" w:lineRule="auto"/>
              <w:jc w:val="both"/>
              <w:rPr>
                <w:rFonts w:ascii="Arial" w:hAnsi="Arial" w:cs="Arial"/>
                <w:sz w:val="24"/>
                <w:szCs w:val="24"/>
              </w:rPr>
            </w:pPr>
          </w:p>
          <w:p w14:paraId="67EC457D" w14:textId="46E380D6" w:rsidR="00357E1F" w:rsidRDefault="00BD10B6" w:rsidP="00CE2C26">
            <w:pPr>
              <w:spacing w:before="120" w:after="120" w:line="240" w:lineRule="auto"/>
              <w:jc w:val="both"/>
              <w:rPr>
                <w:rFonts w:ascii="Arial" w:hAnsi="Arial" w:cs="Arial"/>
                <w:sz w:val="24"/>
                <w:szCs w:val="24"/>
              </w:rPr>
            </w:pPr>
            <w:r>
              <w:rPr>
                <w:rFonts w:ascii="Arial" w:hAnsi="Arial" w:cs="Arial"/>
                <w:sz w:val="24"/>
                <w:szCs w:val="24"/>
              </w:rPr>
              <w:t>Als Einstieg</w:t>
            </w:r>
            <w:r w:rsidR="00022B60">
              <w:rPr>
                <w:rFonts w:ascii="Arial" w:hAnsi="Arial" w:cs="Arial"/>
                <w:sz w:val="24"/>
                <w:szCs w:val="24"/>
              </w:rPr>
              <w:t xml:space="preserve"> können SuS in einer </w:t>
            </w:r>
            <w:r w:rsidR="00F046CA">
              <w:rPr>
                <w:rFonts w:ascii="Arial" w:hAnsi="Arial" w:cs="Arial"/>
                <w:sz w:val="24"/>
                <w:szCs w:val="24"/>
              </w:rPr>
              <w:t>Sprachmittlung</w:t>
            </w:r>
            <w:r w:rsidR="00022B60">
              <w:rPr>
                <w:rFonts w:ascii="Arial" w:hAnsi="Arial" w:cs="Arial"/>
                <w:sz w:val="24"/>
                <w:szCs w:val="24"/>
              </w:rPr>
              <w:t xml:space="preserve">saufgabe eine Definition und </w:t>
            </w:r>
            <w:r w:rsidR="00E632E4">
              <w:rPr>
                <w:rFonts w:ascii="Arial" w:hAnsi="Arial" w:cs="Arial"/>
                <w:sz w:val="24"/>
                <w:szCs w:val="24"/>
              </w:rPr>
              <w:t>Meinungen zu den</w:t>
            </w:r>
            <w:r w:rsidR="00030C0A">
              <w:rPr>
                <w:rFonts w:ascii="Arial" w:hAnsi="Arial" w:cs="Arial"/>
                <w:sz w:val="24"/>
                <w:szCs w:val="24"/>
              </w:rPr>
              <w:t xml:space="preserve"> Gefahren </w:t>
            </w:r>
            <w:r>
              <w:rPr>
                <w:rFonts w:ascii="Arial" w:hAnsi="Arial" w:cs="Arial"/>
                <w:sz w:val="24"/>
                <w:szCs w:val="24"/>
              </w:rPr>
              <w:t xml:space="preserve">von </w:t>
            </w:r>
            <w:r>
              <w:rPr>
                <w:rFonts w:ascii="Arial" w:hAnsi="Arial" w:cs="Arial"/>
                <w:i/>
                <w:iCs/>
                <w:sz w:val="24"/>
                <w:szCs w:val="24"/>
              </w:rPr>
              <w:t>deepfakes</w:t>
            </w:r>
            <w:r w:rsidR="00E632E4">
              <w:rPr>
                <w:rFonts w:ascii="Arial" w:hAnsi="Arial" w:cs="Arial"/>
                <w:i/>
                <w:iCs/>
                <w:sz w:val="24"/>
                <w:szCs w:val="24"/>
              </w:rPr>
              <w:t xml:space="preserve"> </w:t>
            </w:r>
            <w:r w:rsidR="00E632E4">
              <w:rPr>
                <w:rFonts w:ascii="Arial" w:hAnsi="Arial" w:cs="Arial"/>
                <w:sz w:val="24"/>
                <w:szCs w:val="24"/>
              </w:rPr>
              <w:t>in Deutschland</w:t>
            </w:r>
            <w:r>
              <w:rPr>
                <w:rFonts w:ascii="Arial" w:hAnsi="Arial" w:cs="Arial"/>
                <w:i/>
                <w:iCs/>
                <w:sz w:val="24"/>
                <w:szCs w:val="24"/>
              </w:rPr>
              <w:t xml:space="preserve"> </w:t>
            </w:r>
            <w:r w:rsidR="00030C0A">
              <w:rPr>
                <w:rFonts w:ascii="Arial" w:hAnsi="Arial" w:cs="Arial"/>
                <w:sz w:val="24"/>
                <w:szCs w:val="24"/>
              </w:rPr>
              <w:t>erarbeiten</w:t>
            </w:r>
            <w:r w:rsidR="00272D56">
              <w:rPr>
                <w:rFonts w:ascii="Arial" w:hAnsi="Arial" w:cs="Arial"/>
                <w:sz w:val="24"/>
                <w:szCs w:val="24"/>
              </w:rPr>
              <w:t>, z.B. mithilfe des WDR-Artikels „</w:t>
            </w:r>
            <w:hyperlink r:id="rId42" w:history="1">
              <w:r w:rsidR="00272D56" w:rsidRPr="00272D56">
                <w:rPr>
                  <w:rStyle w:val="Hyperlink"/>
                  <w:rFonts w:ascii="Arial" w:hAnsi="Arial" w:cs="Arial"/>
                  <w:sz w:val="24"/>
                  <w:szCs w:val="24"/>
                </w:rPr>
                <w:t>Deep-Fakes boomen: Gefahr fürs Super-Wahljahr 2021</w:t>
              </w:r>
            </w:hyperlink>
            <w:r w:rsidR="005B7479">
              <w:rPr>
                <w:rFonts w:ascii="Arial" w:hAnsi="Arial" w:cs="Arial"/>
                <w:sz w:val="24"/>
                <w:szCs w:val="24"/>
              </w:rPr>
              <w:t xml:space="preserve">“: </w:t>
            </w:r>
          </w:p>
          <w:p w14:paraId="67D91A9A" w14:textId="45C7B916" w:rsidR="00ED70C4" w:rsidRPr="00A67D2B" w:rsidRDefault="001422E3" w:rsidP="00A67D2B">
            <w:pPr>
              <w:spacing w:before="120" w:after="120" w:line="240" w:lineRule="auto"/>
              <w:jc w:val="both"/>
              <w:rPr>
                <w:rFonts w:ascii="Arial" w:hAnsi="Arial" w:cs="Arial"/>
                <w:sz w:val="24"/>
                <w:szCs w:val="24"/>
                <w:lang w:val="en-GB"/>
              </w:rPr>
            </w:pPr>
            <w:r w:rsidRPr="00CA0758">
              <w:rPr>
                <w:rFonts w:ascii="Arial" w:hAnsi="Arial" w:cs="Arial"/>
                <w:i/>
                <w:iCs/>
                <w:sz w:val="24"/>
                <w:szCs w:val="24"/>
                <w:lang w:val="en-GB"/>
              </w:rPr>
              <w:t xml:space="preserve">In his last email, your Scottish friend Lachlan </w:t>
            </w:r>
            <w:r w:rsidR="003B1403">
              <w:rPr>
                <w:rFonts w:ascii="Arial" w:hAnsi="Arial" w:cs="Arial"/>
                <w:i/>
                <w:iCs/>
                <w:sz w:val="24"/>
                <w:szCs w:val="24"/>
                <w:lang w:val="en-GB"/>
              </w:rPr>
              <w:t>told you that he Is working on a project on</w:t>
            </w:r>
            <w:r w:rsidRPr="00CA0758">
              <w:rPr>
                <w:rFonts w:ascii="Arial" w:hAnsi="Arial" w:cs="Arial"/>
                <w:i/>
                <w:iCs/>
                <w:sz w:val="24"/>
                <w:szCs w:val="24"/>
                <w:lang w:val="en-GB"/>
              </w:rPr>
              <w:t xml:space="preserve"> “deep fakes“</w:t>
            </w:r>
            <w:r w:rsidR="003B1403">
              <w:rPr>
                <w:rFonts w:ascii="Arial" w:hAnsi="Arial" w:cs="Arial"/>
                <w:i/>
                <w:iCs/>
                <w:sz w:val="24"/>
                <w:szCs w:val="24"/>
                <w:lang w:val="en-GB"/>
              </w:rPr>
              <w:t xml:space="preserve"> and that h</w:t>
            </w:r>
            <w:r w:rsidR="009D6DFF" w:rsidRPr="00CA0758">
              <w:rPr>
                <w:rFonts w:ascii="Arial" w:hAnsi="Arial" w:cs="Arial"/>
                <w:i/>
                <w:iCs/>
                <w:sz w:val="24"/>
                <w:szCs w:val="24"/>
                <w:lang w:val="en-GB"/>
              </w:rPr>
              <w:t xml:space="preserve">e </w:t>
            </w:r>
            <w:r w:rsidR="003B1403">
              <w:rPr>
                <w:rFonts w:ascii="Arial" w:hAnsi="Arial" w:cs="Arial"/>
                <w:i/>
                <w:iCs/>
                <w:sz w:val="24"/>
                <w:szCs w:val="24"/>
                <w:lang w:val="en-GB"/>
              </w:rPr>
              <w:t>still has not found a good definition for the phenomenon. In addition, he would like to know how “deep fakes” are viewed in Germany</w:t>
            </w:r>
            <w:r w:rsidRPr="00CA0758">
              <w:rPr>
                <w:rFonts w:ascii="Arial" w:hAnsi="Arial" w:cs="Arial"/>
                <w:i/>
                <w:iCs/>
                <w:sz w:val="24"/>
                <w:szCs w:val="24"/>
                <w:lang w:val="en-GB"/>
              </w:rPr>
              <w:t xml:space="preserve">. </w:t>
            </w:r>
            <w:r w:rsidR="007C6CBF" w:rsidRPr="00CA0758">
              <w:rPr>
                <w:rFonts w:ascii="Arial" w:hAnsi="Arial" w:cs="Arial"/>
                <w:i/>
                <w:iCs/>
                <w:sz w:val="24"/>
                <w:szCs w:val="24"/>
                <w:lang w:val="en-GB"/>
              </w:rPr>
              <w:t xml:space="preserve">You have just read this article. Write an email to Lachlan, </w:t>
            </w:r>
            <w:r w:rsidR="003B1403">
              <w:rPr>
                <w:rFonts w:ascii="Arial" w:hAnsi="Arial" w:cs="Arial"/>
                <w:i/>
                <w:iCs/>
                <w:sz w:val="24"/>
                <w:szCs w:val="24"/>
                <w:lang w:val="en-GB"/>
              </w:rPr>
              <w:t xml:space="preserve">first defining the term </w:t>
            </w:r>
            <w:r w:rsidR="007C6CBF" w:rsidRPr="00CA0758">
              <w:rPr>
                <w:rFonts w:ascii="Arial" w:hAnsi="Arial" w:cs="Arial"/>
                <w:i/>
                <w:iCs/>
                <w:sz w:val="24"/>
                <w:szCs w:val="24"/>
                <w:lang w:val="en-GB"/>
              </w:rPr>
              <w:t xml:space="preserve">and </w:t>
            </w:r>
            <w:r w:rsidR="003B1403">
              <w:rPr>
                <w:rFonts w:ascii="Arial" w:hAnsi="Arial" w:cs="Arial"/>
                <w:i/>
                <w:iCs/>
                <w:sz w:val="24"/>
                <w:szCs w:val="24"/>
                <w:lang w:val="en-GB"/>
              </w:rPr>
              <w:t>then explaining the attitude in Germany towards this new trend according to the article</w:t>
            </w:r>
            <w:r w:rsidR="007C6CBF" w:rsidRPr="00CA0758">
              <w:rPr>
                <w:rFonts w:ascii="Arial" w:hAnsi="Arial" w:cs="Arial"/>
                <w:i/>
                <w:iCs/>
                <w:sz w:val="24"/>
                <w:szCs w:val="24"/>
                <w:lang w:val="en-GB"/>
              </w:rPr>
              <w:t>. Write the email.</w:t>
            </w:r>
            <w:r w:rsidR="007C6CBF">
              <w:rPr>
                <w:rFonts w:ascii="Arial" w:hAnsi="Arial" w:cs="Arial"/>
                <w:sz w:val="24"/>
                <w:szCs w:val="24"/>
                <w:lang w:val="en-GB"/>
              </w:rPr>
              <w:t xml:space="preserve"> </w:t>
            </w:r>
          </w:p>
        </w:tc>
        <w:tc>
          <w:tcPr>
            <w:tcW w:w="0" w:type="auto"/>
            <w:vMerge/>
            <w:tcBorders>
              <w:left w:val="single" w:sz="4" w:space="0" w:color="auto"/>
              <w:bottom w:val="single" w:sz="6" w:space="0" w:color="auto"/>
              <w:right w:val="single" w:sz="4" w:space="0" w:color="auto"/>
            </w:tcBorders>
            <w:vAlign w:val="center"/>
          </w:tcPr>
          <w:p w14:paraId="0EDE70A6" w14:textId="77777777" w:rsidR="00ED70C4" w:rsidRPr="003B1403" w:rsidRDefault="00ED70C4" w:rsidP="00CB7FE0">
            <w:pPr>
              <w:spacing w:after="0"/>
              <w:rPr>
                <w:rFonts w:ascii="Arial" w:hAnsi="Arial" w:cs="Arial"/>
                <w:sz w:val="20"/>
                <w:szCs w:val="20"/>
                <w:lang w:val="en-GB"/>
              </w:rPr>
            </w:pPr>
          </w:p>
        </w:tc>
      </w:tr>
      <w:tr w:rsidR="00B13E62" w:rsidRPr="00EF0A9C" w14:paraId="0CDE2AC8" w14:textId="77777777" w:rsidTr="004536FC">
        <w:trPr>
          <w:cantSplit/>
          <w:trHeight w:val="1272"/>
        </w:trPr>
        <w:tc>
          <w:tcPr>
            <w:tcW w:w="731"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34D00F80" w14:textId="7435330B" w:rsidR="00B13E62" w:rsidRPr="00CA0758" w:rsidRDefault="00B13E62" w:rsidP="00B13E62">
            <w:pPr>
              <w:spacing w:before="120" w:after="120" w:line="240" w:lineRule="auto"/>
              <w:rPr>
                <w:rFonts w:ascii="Arial" w:eastAsia="Times New Roman" w:hAnsi="Arial" w:cs="Arial"/>
                <w:lang w:eastAsia="de-DE"/>
              </w:rPr>
            </w:pPr>
            <w:r w:rsidRPr="00CA0758">
              <w:rPr>
                <w:rFonts w:ascii="Arial" w:eastAsia="Times New Roman" w:hAnsi="Arial" w:cs="Arial"/>
                <w:lang w:eastAsia="de-DE"/>
              </w:rPr>
              <w:lastRenderedPageBreak/>
              <w:t>Phase 5:</w:t>
            </w:r>
          </w:p>
          <w:p w14:paraId="2CEF77E5" w14:textId="37F42E9F" w:rsidR="00B13E62" w:rsidRDefault="00B13E62" w:rsidP="00B13E62">
            <w:pPr>
              <w:spacing w:before="120" w:after="120" w:line="240" w:lineRule="auto"/>
              <w:rPr>
                <w:rFonts w:ascii="Arial" w:eastAsia="Times New Roman" w:hAnsi="Arial" w:cs="Arial"/>
                <w:i/>
                <w:iCs/>
                <w:lang w:eastAsia="de-DE"/>
              </w:rPr>
            </w:pPr>
            <w:r w:rsidRPr="00420B0B">
              <w:rPr>
                <w:rFonts w:ascii="Arial" w:eastAsia="Times New Roman" w:hAnsi="Arial" w:cs="Arial"/>
                <w:i/>
                <w:iCs/>
                <w:lang w:eastAsia="de-DE"/>
              </w:rPr>
              <w:t>Deepfakes</w:t>
            </w:r>
          </w:p>
          <w:p w14:paraId="3305EC61" w14:textId="776AC912" w:rsidR="00B13E62" w:rsidRPr="00420B0B" w:rsidRDefault="00B13E62" w:rsidP="00B13E62">
            <w:pPr>
              <w:spacing w:before="120" w:after="120" w:line="240" w:lineRule="auto"/>
              <w:rPr>
                <w:rFonts w:ascii="Arial" w:eastAsia="Times New Roman" w:hAnsi="Arial" w:cs="Arial"/>
                <w:i/>
                <w:iCs/>
                <w:lang w:eastAsia="de-DE"/>
              </w:rPr>
            </w:pPr>
            <w:r>
              <w:rPr>
                <w:rFonts w:ascii="Arial" w:eastAsia="Times New Roman" w:hAnsi="Arial" w:cs="Arial"/>
                <w:lang w:eastAsia="de-DE"/>
              </w:rPr>
              <w:t>Lese- und Hörsehverstehen</w:t>
            </w:r>
          </w:p>
        </w:tc>
        <w:tc>
          <w:tcPr>
            <w:tcW w:w="3324"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5CA72817" w14:textId="305ED764" w:rsidR="00EC2287" w:rsidRDefault="00357E1F" w:rsidP="00EC2287">
            <w:pPr>
              <w:spacing w:before="120" w:after="120" w:line="240" w:lineRule="auto"/>
              <w:jc w:val="both"/>
              <w:rPr>
                <w:rFonts w:ascii="Arial" w:hAnsi="Arial" w:cs="Arial"/>
                <w:sz w:val="24"/>
                <w:szCs w:val="24"/>
              </w:rPr>
            </w:pPr>
            <w:r>
              <w:rPr>
                <w:rFonts w:ascii="Arial" w:hAnsi="Arial" w:cs="Arial"/>
                <w:sz w:val="24"/>
                <w:szCs w:val="24"/>
              </w:rPr>
              <w:t xml:space="preserve">Die SuS </w:t>
            </w:r>
            <w:r w:rsidR="00EC2287">
              <w:rPr>
                <w:rFonts w:ascii="Arial" w:hAnsi="Arial" w:cs="Arial"/>
                <w:sz w:val="24"/>
                <w:szCs w:val="24"/>
              </w:rPr>
              <w:t xml:space="preserve">stellen in ihrem Portfolio Beispiele </w:t>
            </w:r>
            <w:r w:rsidR="00C16528">
              <w:rPr>
                <w:rFonts w:ascii="Arial" w:hAnsi="Arial" w:cs="Arial"/>
                <w:sz w:val="24"/>
                <w:szCs w:val="24"/>
              </w:rPr>
              <w:t xml:space="preserve">für </w:t>
            </w:r>
            <w:r w:rsidR="00C16528">
              <w:rPr>
                <w:rFonts w:ascii="Arial" w:hAnsi="Arial" w:cs="Arial"/>
                <w:i/>
                <w:iCs/>
                <w:sz w:val="24"/>
                <w:szCs w:val="24"/>
              </w:rPr>
              <w:t xml:space="preserve">deepfakes </w:t>
            </w:r>
            <w:r w:rsidR="00EC2287">
              <w:rPr>
                <w:rFonts w:ascii="Arial" w:hAnsi="Arial" w:cs="Arial"/>
                <w:sz w:val="24"/>
                <w:szCs w:val="24"/>
              </w:rPr>
              <w:t>vor, erklären, wie sie gemacht w</w:t>
            </w:r>
            <w:r w:rsidR="00C16528">
              <w:rPr>
                <w:rFonts w:ascii="Arial" w:hAnsi="Arial" w:cs="Arial"/>
                <w:sz w:val="24"/>
                <w:szCs w:val="24"/>
              </w:rPr>
              <w:t>e</w:t>
            </w:r>
            <w:r w:rsidR="00EC2287">
              <w:rPr>
                <w:rFonts w:ascii="Arial" w:hAnsi="Arial" w:cs="Arial"/>
                <w:sz w:val="24"/>
                <w:szCs w:val="24"/>
              </w:rPr>
              <w:t>rden</w:t>
            </w:r>
            <w:r w:rsidR="00C16528">
              <w:rPr>
                <w:rFonts w:ascii="Arial" w:hAnsi="Arial" w:cs="Arial"/>
                <w:sz w:val="24"/>
                <w:szCs w:val="24"/>
              </w:rPr>
              <w:t>,</w:t>
            </w:r>
            <w:r w:rsidR="00EC2287">
              <w:rPr>
                <w:rFonts w:ascii="Arial" w:hAnsi="Arial" w:cs="Arial"/>
                <w:sz w:val="24"/>
                <w:szCs w:val="24"/>
              </w:rPr>
              <w:t xml:space="preserve"> und bewerten, welche Gefahren sie darstellen. </w:t>
            </w:r>
          </w:p>
          <w:p w14:paraId="13B9DF49" w14:textId="77777777" w:rsidR="00EC2287" w:rsidRDefault="00EC2287" w:rsidP="00EC2287">
            <w:pPr>
              <w:spacing w:before="120" w:after="120" w:line="240" w:lineRule="auto"/>
              <w:jc w:val="both"/>
              <w:rPr>
                <w:rFonts w:ascii="Arial" w:hAnsi="Arial" w:cs="Arial"/>
                <w:sz w:val="24"/>
                <w:szCs w:val="24"/>
              </w:rPr>
            </w:pPr>
          </w:p>
          <w:p w14:paraId="106849F4" w14:textId="585A1C4F" w:rsidR="00EC2287" w:rsidRPr="00420B0B" w:rsidRDefault="00EC2287" w:rsidP="00EC2287">
            <w:pPr>
              <w:spacing w:before="120" w:after="120" w:line="240" w:lineRule="auto"/>
              <w:jc w:val="both"/>
              <w:rPr>
                <w:rFonts w:ascii="Arial" w:hAnsi="Arial" w:cs="Arial"/>
                <w:sz w:val="24"/>
                <w:szCs w:val="24"/>
              </w:rPr>
            </w:pPr>
            <w:r>
              <w:rPr>
                <w:rFonts w:ascii="Arial" w:hAnsi="Arial" w:cs="Arial"/>
                <w:sz w:val="24"/>
                <w:szCs w:val="24"/>
              </w:rPr>
              <w:t xml:space="preserve">Beispiele finden sich im </w:t>
            </w:r>
            <w:hyperlink r:id="rId43" w:history="1">
              <w:r w:rsidRPr="00365973">
                <w:rPr>
                  <w:rStyle w:val="Hyperlink"/>
                  <w:rFonts w:ascii="Arial" w:hAnsi="Arial" w:cs="Arial"/>
                  <w:sz w:val="24"/>
                  <w:szCs w:val="24"/>
                </w:rPr>
                <w:t>Padlet</w:t>
              </w:r>
              <w:r w:rsidRPr="00420B0B">
                <w:rPr>
                  <w:rStyle w:val="Hyperlink"/>
                  <w:rFonts w:ascii="Arial" w:hAnsi="Arial" w:cs="Arial"/>
                  <w:sz w:val="28"/>
                  <w:szCs w:val="24"/>
                </w:rPr>
                <w:t xml:space="preserve"> </w:t>
              </w:r>
              <w:r w:rsidRPr="00420B0B">
                <w:rPr>
                  <w:rStyle w:val="Hyperlink"/>
                  <w:rFonts w:ascii="Arial" w:hAnsi="Arial" w:cs="Arial"/>
                  <w:i/>
                  <w:iCs/>
                  <w:sz w:val="24"/>
                </w:rPr>
                <w:t>Examples of deep fakes</w:t>
              </w:r>
            </w:hyperlink>
          </w:p>
          <w:p w14:paraId="23A72C22" w14:textId="77777777" w:rsidR="00EC2287" w:rsidRDefault="00EC2287" w:rsidP="00EC2287">
            <w:pPr>
              <w:pStyle w:val="Listenabsatz"/>
              <w:numPr>
                <w:ilvl w:val="0"/>
                <w:numId w:val="25"/>
              </w:numPr>
              <w:spacing w:before="120" w:after="120" w:line="240" w:lineRule="auto"/>
              <w:jc w:val="both"/>
              <w:rPr>
                <w:rFonts w:ascii="Arial" w:eastAsia="Times New Roman" w:hAnsi="Arial" w:cs="Arial"/>
                <w:color w:val="212121"/>
                <w:sz w:val="24"/>
                <w:szCs w:val="24"/>
              </w:rPr>
            </w:pPr>
            <w:r w:rsidRPr="00420B0B">
              <w:rPr>
                <w:rFonts w:ascii="Arial" w:hAnsi="Arial" w:cs="Arial"/>
                <w:sz w:val="24"/>
                <w:szCs w:val="24"/>
                <w:lang w:val="en-US"/>
              </w:rPr>
              <w:t xml:space="preserve">Das </w:t>
            </w:r>
            <w:r w:rsidRPr="00420B0B">
              <w:rPr>
                <w:rFonts w:ascii="Arial" w:hAnsi="Arial" w:cs="Arial"/>
                <w:i/>
                <w:iCs/>
                <w:sz w:val="24"/>
                <w:szCs w:val="24"/>
                <w:lang w:val="en-US"/>
              </w:rPr>
              <w:t xml:space="preserve">Center for Advanced Virtuality </w:t>
            </w:r>
            <w:r w:rsidRPr="00420B0B">
              <w:rPr>
                <w:rFonts w:ascii="Arial" w:hAnsi="Arial" w:cs="Arial"/>
                <w:sz w:val="24"/>
                <w:szCs w:val="24"/>
                <w:lang w:val="en-US"/>
              </w:rPr>
              <w:t xml:space="preserve">des </w:t>
            </w:r>
            <w:r w:rsidRPr="00420B0B">
              <w:rPr>
                <w:rFonts w:ascii="Arial" w:hAnsi="Arial" w:cs="Arial"/>
                <w:i/>
                <w:iCs/>
                <w:sz w:val="24"/>
                <w:szCs w:val="24"/>
                <w:lang w:val="en-US"/>
              </w:rPr>
              <w:t xml:space="preserve">Massachusetts Institute of Technology </w:t>
            </w:r>
            <w:r w:rsidRPr="00420B0B">
              <w:rPr>
                <w:rFonts w:ascii="Arial" w:hAnsi="Arial" w:cs="Arial"/>
                <w:sz w:val="24"/>
                <w:szCs w:val="24"/>
                <w:lang w:val="en-US"/>
              </w:rPr>
              <w:t xml:space="preserve">hat die Webseite </w:t>
            </w:r>
            <w:hyperlink r:id="rId44" w:history="1">
              <w:r w:rsidRPr="00070CF2">
                <w:rPr>
                  <w:rStyle w:val="Hyperlink"/>
                  <w:rFonts w:ascii="Arial" w:hAnsi="Arial" w:cs="Arial"/>
                  <w:i/>
                  <w:sz w:val="24"/>
                  <w:szCs w:val="24"/>
                  <w:lang w:val="en-US"/>
                </w:rPr>
                <w:t>In Event of Moon Disaster</w:t>
              </w:r>
            </w:hyperlink>
            <w:r w:rsidRPr="00420B0B">
              <w:rPr>
                <w:rFonts w:ascii="Arial" w:eastAsia="Times New Roman" w:hAnsi="Arial" w:cs="Arial"/>
                <w:color w:val="212121"/>
                <w:sz w:val="24"/>
                <w:szCs w:val="24"/>
                <w:lang w:val="en-GB"/>
              </w:rPr>
              <w:t xml:space="preserve"> entwickelt. </w:t>
            </w:r>
            <w:r w:rsidRPr="00420B0B">
              <w:rPr>
                <w:rFonts w:ascii="Arial" w:eastAsia="Times New Roman" w:hAnsi="Arial" w:cs="Arial"/>
                <w:color w:val="212121"/>
                <w:sz w:val="24"/>
                <w:szCs w:val="24"/>
              </w:rPr>
              <w:t>Diese Seite beinhaltet eine Rede von Präsident Richard Nixon zur angeblich gescheiterten ersten Mondmission. Diese Rede ist ein Audio- und Video-Deepfake, sie hat nie so stattgefunden. Durch das Durchklicke</w:t>
            </w:r>
            <w:r>
              <w:rPr>
                <w:rFonts w:ascii="Arial" w:eastAsia="Times New Roman" w:hAnsi="Arial" w:cs="Arial"/>
                <w:color w:val="212121"/>
                <w:sz w:val="24"/>
                <w:szCs w:val="24"/>
              </w:rPr>
              <w:t xml:space="preserve">n und Lesen der Seite erfahren </w:t>
            </w:r>
            <w:r w:rsidRPr="00420B0B">
              <w:rPr>
                <w:rFonts w:ascii="Arial" w:eastAsia="Times New Roman" w:hAnsi="Arial" w:cs="Arial"/>
                <w:color w:val="212121"/>
                <w:sz w:val="24"/>
                <w:szCs w:val="24"/>
              </w:rPr>
              <w:t>die SuS</w:t>
            </w:r>
            <w:r>
              <w:rPr>
                <w:rFonts w:ascii="Arial" w:eastAsia="Times New Roman" w:hAnsi="Arial" w:cs="Arial"/>
                <w:color w:val="212121"/>
                <w:sz w:val="24"/>
                <w:szCs w:val="24"/>
              </w:rPr>
              <w:t>, wie die erstellt wurde und welche Gefahren dies in sich birgt</w:t>
            </w:r>
            <w:r w:rsidRPr="00420B0B">
              <w:rPr>
                <w:rFonts w:ascii="Arial" w:eastAsia="Times New Roman" w:hAnsi="Arial" w:cs="Arial"/>
                <w:color w:val="212121"/>
                <w:sz w:val="24"/>
                <w:szCs w:val="24"/>
              </w:rPr>
              <w:t>.</w:t>
            </w:r>
          </w:p>
          <w:p w14:paraId="5F54CD72" w14:textId="7943C889" w:rsidR="00EC2287" w:rsidRDefault="00EC2287" w:rsidP="00EC2287">
            <w:pPr>
              <w:pStyle w:val="Listenabsatz"/>
              <w:numPr>
                <w:ilvl w:val="0"/>
                <w:numId w:val="25"/>
              </w:numPr>
              <w:spacing w:before="120" w:after="120" w:line="240" w:lineRule="auto"/>
              <w:jc w:val="both"/>
              <w:rPr>
                <w:rFonts w:ascii="Arial" w:eastAsia="Times New Roman" w:hAnsi="Arial" w:cs="Arial"/>
                <w:color w:val="212121"/>
                <w:sz w:val="24"/>
                <w:szCs w:val="24"/>
              </w:rPr>
            </w:pPr>
            <w:r>
              <w:rPr>
                <w:rFonts w:ascii="Arial" w:eastAsia="Times New Roman" w:hAnsi="Arial" w:cs="Arial"/>
                <w:color w:val="212121"/>
                <w:sz w:val="24"/>
                <w:szCs w:val="24"/>
              </w:rPr>
              <w:t xml:space="preserve">Channel 4 erstellte </w:t>
            </w:r>
            <w:r w:rsidR="00862CFD">
              <w:rPr>
                <w:rFonts w:ascii="Arial" w:eastAsia="Times New Roman" w:hAnsi="Arial" w:cs="Arial"/>
                <w:color w:val="212121"/>
                <w:sz w:val="24"/>
                <w:szCs w:val="24"/>
              </w:rPr>
              <w:t xml:space="preserve">2020 </w:t>
            </w:r>
            <w:r>
              <w:rPr>
                <w:rFonts w:ascii="Arial" w:eastAsia="Times New Roman" w:hAnsi="Arial" w:cs="Arial"/>
                <w:color w:val="212121"/>
                <w:sz w:val="24"/>
                <w:szCs w:val="24"/>
              </w:rPr>
              <w:t xml:space="preserve">eine </w:t>
            </w:r>
            <w:r>
              <w:rPr>
                <w:rFonts w:ascii="Arial" w:eastAsia="Times New Roman" w:hAnsi="Arial" w:cs="Arial"/>
                <w:i/>
                <w:iCs/>
                <w:color w:val="212121"/>
                <w:sz w:val="24"/>
                <w:szCs w:val="24"/>
              </w:rPr>
              <w:t xml:space="preserve">deep fake </w:t>
            </w:r>
            <w:r>
              <w:rPr>
                <w:rFonts w:ascii="Arial" w:eastAsia="Times New Roman" w:hAnsi="Arial" w:cs="Arial"/>
                <w:color w:val="212121"/>
                <w:sz w:val="24"/>
                <w:szCs w:val="24"/>
              </w:rPr>
              <w:t>Weihnachtsansprache der Queen, um vor den Gefahren zu warnen.</w:t>
            </w:r>
          </w:p>
          <w:p w14:paraId="762DD0BD" w14:textId="77777777" w:rsidR="00B52421" w:rsidRPr="00CA0758" w:rsidRDefault="00EC2287" w:rsidP="00B52421">
            <w:pPr>
              <w:pStyle w:val="Listenabsatz"/>
              <w:numPr>
                <w:ilvl w:val="0"/>
                <w:numId w:val="25"/>
              </w:numPr>
              <w:spacing w:before="120" w:after="120" w:line="240" w:lineRule="auto"/>
              <w:jc w:val="both"/>
              <w:rPr>
                <w:rFonts w:ascii="Arial" w:hAnsi="Arial" w:cs="Arial"/>
                <w:sz w:val="24"/>
                <w:szCs w:val="24"/>
              </w:rPr>
            </w:pPr>
            <w:r w:rsidRPr="00A130EA">
              <w:rPr>
                <w:rFonts w:ascii="Arial" w:eastAsia="Times New Roman" w:hAnsi="Arial" w:cs="Arial"/>
                <w:color w:val="212121"/>
                <w:sz w:val="24"/>
                <w:szCs w:val="24"/>
              </w:rPr>
              <w:t>Webseite</w:t>
            </w:r>
            <w:r>
              <w:rPr>
                <w:rFonts w:ascii="Arial" w:eastAsia="Times New Roman" w:hAnsi="Arial" w:cs="Arial"/>
                <w:color w:val="212121"/>
                <w:sz w:val="24"/>
                <w:szCs w:val="24"/>
              </w:rPr>
              <w:t xml:space="preserve"> </w:t>
            </w:r>
            <w:r w:rsidRPr="00A130EA">
              <w:rPr>
                <w:rFonts w:ascii="Arial" w:eastAsia="Times New Roman" w:hAnsi="Arial" w:cs="Arial"/>
                <w:i/>
                <w:iCs/>
                <w:color w:val="212121"/>
                <w:sz w:val="24"/>
                <w:szCs w:val="24"/>
              </w:rPr>
              <w:t xml:space="preserve">This person does not exist </w:t>
            </w:r>
            <w:r w:rsidRPr="00A130EA">
              <w:rPr>
                <w:rFonts w:ascii="Arial" w:eastAsia="Times New Roman" w:hAnsi="Arial" w:cs="Arial"/>
                <w:color w:val="212121"/>
                <w:sz w:val="24"/>
                <w:szCs w:val="24"/>
              </w:rPr>
              <w:t xml:space="preserve">mit Erläuterungen und Kritik durch Artikel </w:t>
            </w:r>
            <w:r w:rsidRPr="00420B0B">
              <w:rPr>
                <w:rFonts w:ascii="Arial" w:eastAsia="Times New Roman" w:hAnsi="Arial" w:cs="Arial"/>
                <w:i/>
                <w:iCs/>
                <w:color w:val="212121"/>
                <w:sz w:val="24"/>
                <w:szCs w:val="24"/>
              </w:rPr>
              <w:t>AI bias</w:t>
            </w:r>
            <w:r w:rsidRPr="00A130EA">
              <w:rPr>
                <w:rFonts w:ascii="Arial" w:eastAsia="Times New Roman" w:hAnsi="Arial" w:cs="Arial"/>
                <w:color w:val="212121"/>
                <w:sz w:val="24"/>
                <w:szCs w:val="24"/>
              </w:rPr>
              <w:t xml:space="preserve"> gegenüber Minderheiten</w:t>
            </w:r>
          </w:p>
          <w:p w14:paraId="054A1E42" w14:textId="7E49F44B" w:rsidR="00B13E62" w:rsidRPr="00420B0B" w:rsidRDefault="00EC2287" w:rsidP="00CA0758">
            <w:pPr>
              <w:pStyle w:val="Listenabsatz"/>
              <w:numPr>
                <w:ilvl w:val="0"/>
                <w:numId w:val="25"/>
              </w:numPr>
              <w:spacing w:before="120" w:after="120" w:line="240" w:lineRule="auto"/>
              <w:jc w:val="both"/>
              <w:rPr>
                <w:rFonts w:ascii="Arial" w:hAnsi="Arial" w:cs="Arial"/>
                <w:sz w:val="24"/>
                <w:szCs w:val="24"/>
              </w:rPr>
            </w:pPr>
            <w:r>
              <w:rPr>
                <w:rFonts w:ascii="Arial" w:eastAsia="Times New Roman" w:hAnsi="Arial" w:cs="Arial"/>
                <w:i/>
                <w:iCs/>
                <w:color w:val="212121"/>
                <w:sz w:val="24"/>
                <w:szCs w:val="24"/>
              </w:rPr>
              <w:t xml:space="preserve">Deep fakes </w:t>
            </w:r>
            <w:r w:rsidRPr="00F73E19">
              <w:rPr>
                <w:rFonts w:ascii="Arial" w:eastAsia="Times New Roman" w:hAnsi="Arial" w:cs="Arial"/>
                <w:iCs/>
                <w:color w:val="212121"/>
                <w:sz w:val="24"/>
                <w:szCs w:val="24"/>
              </w:rPr>
              <w:t>in indischer Wahl</w:t>
            </w:r>
          </w:p>
        </w:tc>
        <w:tc>
          <w:tcPr>
            <w:tcW w:w="0" w:type="auto"/>
            <w:vMerge/>
            <w:tcBorders>
              <w:left w:val="single" w:sz="4" w:space="0" w:color="auto"/>
              <w:bottom w:val="single" w:sz="6" w:space="0" w:color="auto"/>
              <w:right w:val="single" w:sz="4" w:space="0" w:color="auto"/>
            </w:tcBorders>
            <w:vAlign w:val="center"/>
          </w:tcPr>
          <w:p w14:paraId="0777755D" w14:textId="77777777" w:rsidR="00B13E62" w:rsidRPr="00EF0A9C" w:rsidRDefault="00B13E62" w:rsidP="00CB7FE0">
            <w:pPr>
              <w:spacing w:after="0"/>
              <w:rPr>
                <w:rFonts w:ascii="Arial" w:hAnsi="Arial" w:cs="Arial"/>
                <w:sz w:val="20"/>
                <w:szCs w:val="20"/>
              </w:rPr>
            </w:pPr>
          </w:p>
        </w:tc>
      </w:tr>
      <w:tr w:rsidR="002724D5" w:rsidRPr="00862CFD" w14:paraId="73CBA157" w14:textId="77777777" w:rsidTr="004536FC">
        <w:trPr>
          <w:cantSplit/>
          <w:trHeight w:val="1272"/>
        </w:trPr>
        <w:tc>
          <w:tcPr>
            <w:tcW w:w="731"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17CDC643" w14:textId="55FB74F5" w:rsidR="002724D5" w:rsidRDefault="002724D5" w:rsidP="00CB7FE0">
            <w:pPr>
              <w:spacing w:before="120" w:after="120" w:line="240" w:lineRule="auto"/>
              <w:rPr>
                <w:rFonts w:ascii="Arial" w:eastAsia="Times New Roman" w:hAnsi="Arial" w:cs="Arial"/>
                <w:lang w:eastAsia="de-DE"/>
              </w:rPr>
            </w:pPr>
            <w:r>
              <w:rPr>
                <w:rFonts w:ascii="Arial" w:eastAsia="Times New Roman" w:hAnsi="Arial" w:cs="Arial"/>
                <w:lang w:eastAsia="de-DE"/>
              </w:rPr>
              <w:t xml:space="preserve">Phase </w:t>
            </w:r>
            <w:r w:rsidR="00B13E62">
              <w:rPr>
                <w:rFonts w:ascii="Arial" w:eastAsia="Times New Roman" w:hAnsi="Arial" w:cs="Arial"/>
                <w:lang w:eastAsia="de-DE"/>
              </w:rPr>
              <w:t>6</w:t>
            </w:r>
            <w:r>
              <w:rPr>
                <w:rFonts w:ascii="Arial" w:eastAsia="Times New Roman" w:hAnsi="Arial" w:cs="Arial"/>
                <w:lang w:eastAsia="de-DE"/>
              </w:rPr>
              <w:t>:</w:t>
            </w:r>
          </w:p>
          <w:p w14:paraId="28831F5E" w14:textId="458EA5B7" w:rsidR="002724D5" w:rsidRPr="00CA0758" w:rsidRDefault="00B13E62" w:rsidP="00CB7FE0">
            <w:pPr>
              <w:spacing w:before="120" w:after="120" w:line="240" w:lineRule="auto"/>
              <w:rPr>
                <w:rFonts w:ascii="Arial" w:eastAsia="Times New Roman" w:hAnsi="Arial" w:cs="Arial"/>
                <w:i/>
                <w:iCs/>
                <w:lang w:val="en-GB" w:eastAsia="de-DE"/>
              </w:rPr>
            </w:pPr>
            <w:r>
              <w:rPr>
                <w:rFonts w:ascii="Arial" w:eastAsia="Times New Roman" w:hAnsi="Arial" w:cs="Arial"/>
                <w:i/>
                <w:iCs/>
                <w:lang w:val="en-GB" w:eastAsia="de-DE"/>
              </w:rPr>
              <w:t>Deepfakes</w:t>
            </w:r>
          </w:p>
          <w:p w14:paraId="3F1091F7" w14:textId="3B78B564" w:rsidR="002724D5" w:rsidRPr="00CA0758" w:rsidRDefault="002724D5" w:rsidP="00CB7FE0">
            <w:pPr>
              <w:spacing w:before="120" w:after="120" w:line="240" w:lineRule="auto"/>
              <w:rPr>
                <w:rFonts w:ascii="Arial" w:eastAsia="Times New Roman" w:hAnsi="Arial" w:cs="Arial"/>
                <w:lang w:val="en-GB" w:eastAsia="de-DE"/>
              </w:rPr>
            </w:pPr>
            <w:r w:rsidRPr="00CA0758">
              <w:rPr>
                <w:rFonts w:ascii="Arial" w:eastAsia="Times New Roman" w:hAnsi="Arial" w:cs="Arial"/>
                <w:lang w:val="en-GB" w:eastAsia="de-DE"/>
              </w:rPr>
              <w:t>Hörverstehen</w:t>
            </w:r>
          </w:p>
        </w:tc>
        <w:tc>
          <w:tcPr>
            <w:tcW w:w="3324"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0D9C203B" w14:textId="77777777" w:rsidR="00AA113B" w:rsidRDefault="00374AAB" w:rsidP="00367A40">
            <w:pPr>
              <w:contextualSpacing/>
              <w:jc w:val="both"/>
              <w:rPr>
                <w:rFonts w:ascii="Arial" w:hAnsi="Arial" w:cs="Arial"/>
                <w:sz w:val="24"/>
                <w:szCs w:val="24"/>
              </w:rPr>
            </w:pPr>
            <w:r w:rsidRPr="00CA0758">
              <w:rPr>
                <w:rFonts w:ascii="Arial" w:hAnsi="Arial" w:cs="Arial"/>
                <w:sz w:val="24"/>
                <w:szCs w:val="24"/>
              </w:rPr>
              <w:t>Um Hörverstehen zu üben</w:t>
            </w:r>
            <w:r w:rsidR="00AA113B">
              <w:rPr>
                <w:rFonts w:ascii="Arial" w:hAnsi="Arial" w:cs="Arial"/>
                <w:sz w:val="24"/>
                <w:szCs w:val="24"/>
              </w:rPr>
              <w:t>,</w:t>
            </w:r>
            <w:r w:rsidRPr="00CA0758">
              <w:rPr>
                <w:rFonts w:ascii="Arial" w:hAnsi="Arial" w:cs="Arial"/>
                <w:sz w:val="24"/>
                <w:szCs w:val="24"/>
              </w:rPr>
              <w:t xml:space="preserve"> bieten sich Podcasts an</w:t>
            </w:r>
            <w:r w:rsidR="00862CFD">
              <w:rPr>
                <w:rFonts w:ascii="Arial" w:hAnsi="Arial" w:cs="Arial"/>
                <w:sz w:val="24"/>
                <w:szCs w:val="24"/>
              </w:rPr>
              <w:t xml:space="preserve">. </w:t>
            </w:r>
          </w:p>
          <w:p w14:paraId="7ACA7AC0" w14:textId="77777777" w:rsidR="00AA113B" w:rsidRDefault="00AA113B" w:rsidP="00367A40">
            <w:pPr>
              <w:contextualSpacing/>
              <w:jc w:val="both"/>
              <w:rPr>
                <w:rFonts w:ascii="Arial" w:hAnsi="Arial" w:cs="Arial"/>
                <w:sz w:val="24"/>
                <w:szCs w:val="24"/>
              </w:rPr>
            </w:pPr>
          </w:p>
          <w:p w14:paraId="12A070D5" w14:textId="77777777" w:rsidR="002724D5" w:rsidRDefault="00862CFD" w:rsidP="00367A40">
            <w:pPr>
              <w:contextualSpacing/>
              <w:jc w:val="both"/>
              <w:rPr>
                <w:rFonts w:ascii="Arial" w:hAnsi="Arial" w:cs="Arial"/>
                <w:sz w:val="24"/>
                <w:szCs w:val="24"/>
              </w:rPr>
            </w:pPr>
            <w:r w:rsidRPr="00862CFD">
              <w:rPr>
                <w:rFonts w:ascii="Arial" w:hAnsi="Arial" w:cs="Arial"/>
                <w:sz w:val="24"/>
                <w:szCs w:val="24"/>
              </w:rPr>
              <w:t>Der Podcast</w:t>
            </w:r>
            <w:r w:rsidR="00374AAB" w:rsidRPr="00CA0758">
              <w:rPr>
                <w:rFonts w:ascii="Arial" w:hAnsi="Arial" w:cs="Arial"/>
                <w:sz w:val="24"/>
                <w:szCs w:val="24"/>
              </w:rPr>
              <w:t xml:space="preserve"> </w:t>
            </w:r>
            <w:r w:rsidR="00374AAB" w:rsidRPr="00CA0758">
              <w:rPr>
                <w:rFonts w:ascii="Arial" w:hAnsi="Arial" w:cs="Arial"/>
                <w:i/>
                <w:iCs/>
                <w:sz w:val="24"/>
                <w:szCs w:val="24"/>
              </w:rPr>
              <w:t xml:space="preserve">Brave New </w:t>
            </w:r>
            <w:r w:rsidR="00FB4CB2" w:rsidRPr="00CA0758">
              <w:rPr>
                <w:rFonts w:ascii="Arial" w:hAnsi="Arial" w:cs="Arial"/>
                <w:i/>
                <w:iCs/>
                <w:sz w:val="24"/>
                <w:szCs w:val="24"/>
              </w:rPr>
              <w:t>Planet</w:t>
            </w:r>
            <w:r w:rsidR="00FB4CB2" w:rsidRPr="00CA0758">
              <w:rPr>
                <w:rFonts w:ascii="Arial" w:hAnsi="Arial" w:cs="Arial"/>
                <w:sz w:val="24"/>
                <w:szCs w:val="24"/>
              </w:rPr>
              <w:t xml:space="preserve"> stellt </w:t>
            </w:r>
            <w:r w:rsidR="00FB4CB2" w:rsidRPr="00862CFD">
              <w:rPr>
                <w:rFonts w:ascii="Arial" w:hAnsi="Arial" w:cs="Arial"/>
                <w:sz w:val="24"/>
                <w:szCs w:val="24"/>
              </w:rPr>
              <w:t xml:space="preserve">in der </w:t>
            </w:r>
            <w:r w:rsidR="00FB4CB2" w:rsidRPr="005076A3">
              <w:rPr>
                <w:rFonts w:ascii="Arial" w:hAnsi="Arial" w:cs="Arial"/>
                <w:sz w:val="24"/>
                <w:szCs w:val="24"/>
              </w:rPr>
              <w:t xml:space="preserve">Folge </w:t>
            </w:r>
            <w:hyperlink r:id="rId45" w:history="1">
              <w:r w:rsidR="00FB4CB2" w:rsidRPr="00CA0758">
                <w:rPr>
                  <w:rStyle w:val="Hyperlink"/>
                  <w:rFonts w:ascii="Arial" w:hAnsi="Arial" w:cs="Arial"/>
                  <w:i/>
                  <w:iCs/>
                  <w:sz w:val="24"/>
                  <w:szCs w:val="24"/>
                </w:rPr>
                <w:t>Deepfakes and the Future of Truth</w:t>
              </w:r>
            </w:hyperlink>
            <w:r w:rsidRPr="005076A3">
              <w:rPr>
                <w:rFonts w:ascii="Arial" w:hAnsi="Arial" w:cs="Arial"/>
                <w:i/>
                <w:iCs/>
                <w:sz w:val="24"/>
                <w:szCs w:val="24"/>
              </w:rPr>
              <w:t xml:space="preserve"> </w:t>
            </w:r>
            <w:r w:rsidRPr="00CA0758">
              <w:rPr>
                <w:rFonts w:ascii="Arial" w:hAnsi="Arial" w:cs="Arial"/>
                <w:sz w:val="24"/>
                <w:szCs w:val="24"/>
              </w:rPr>
              <w:t xml:space="preserve">erklärt, was </w:t>
            </w:r>
            <w:r w:rsidRPr="00CA0758">
              <w:rPr>
                <w:rFonts w:ascii="Arial" w:hAnsi="Arial" w:cs="Arial"/>
                <w:i/>
                <w:iCs/>
                <w:sz w:val="24"/>
                <w:szCs w:val="24"/>
              </w:rPr>
              <w:t xml:space="preserve">deepfakes </w:t>
            </w:r>
            <w:r w:rsidRPr="00CA0758">
              <w:rPr>
                <w:rFonts w:ascii="Arial" w:hAnsi="Arial" w:cs="Arial"/>
                <w:sz w:val="24"/>
                <w:szCs w:val="24"/>
              </w:rPr>
              <w:t xml:space="preserve">sind, </w:t>
            </w:r>
            <w:r w:rsidR="005F46CD">
              <w:rPr>
                <w:rFonts w:ascii="Arial" w:hAnsi="Arial" w:cs="Arial"/>
                <w:sz w:val="24"/>
                <w:szCs w:val="24"/>
              </w:rPr>
              <w:t xml:space="preserve">und </w:t>
            </w:r>
            <w:r w:rsidRPr="00CA0758">
              <w:rPr>
                <w:rFonts w:ascii="Arial" w:hAnsi="Arial" w:cs="Arial"/>
                <w:sz w:val="24"/>
                <w:szCs w:val="24"/>
              </w:rPr>
              <w:t xml:space="preserve">gibt </w:t>
            </w:r>
            <w:r>
              <w:rPr>
                <w:rFonts w:ascii="Arial" w:hAnsi="Arial" w:cs="Arial"/>
                <w:sz w:val="24"/>
                <w:szCs w:val="24"/>
              </w:rPr>
              <w:t xml:space="preserve">zahlreiche Beispiele, </w:t>
            </w:r>
            <w:r w:rsidR="008B0823">
              <w:rPr>
                <w:rFonts w:ascii="Arial" w:hAnsi="Arial" w:cs="Arial"/>
                <w:sz w:val="24"/>
                <w:szCs w:val="24"/>
              </w:rPr>
              <w:t>die teilweise auch in Phase 5 aufgeführt sind</w:t>
            </w:r>
            <w:r w:rsidR="005F46CD">
              <w:rPr>
                <w:rFonts w:ascii="Arial" w:hAnsi="Arial" w:cs="Arial"/>
                <w:sz w:val="24"/>
                <w:szCs w:val="24"/>
              </w:rPr>
              <w:t xml:space="preserve">. </w:t>
            </w:r>
            <w:r w:rsidR="005076A3">
              <w:rPr>
                <w:rFonts w:ascii="Arial" w:hAnsi="Arial" w:cs="Arial"/>
                <w:sz w:val="24"/>
                <w:szCs w:val="24"/>
              </w:rPr>
              <w:t xml:space="preserve">Interviews und Originaltondateien illustrieren </w:t>
            </w:r>
            <w:r w:rsidR="005F46CD">
              <w:rPr>
                <w:rFonts w:ascii="Arial" w:hAnsi="Arial" w:cs="Arial"/>
                <w:sz w:val="24"/>
                <w:szCs w:val="24"/>
              </w:rPr>
              <w:t>die Risiken und Chancen und g</w:t>
            </w:r>
            <w:r w:rsidR="005076A3">
              <w:rPr>
                <w:rFonts w:ascii="Arial" w:hAnsi="Arial" w:cs="Arial"/>
                <w:sz w:val="24"/>
                <w:szCs w:val="24"/>
              </w:rPr>
              <w:t>eben</w:t>
            </w:r>
            <w:r w:rsidR="005F46CD">
              <w:rPr>
                <w:rFonts w:ascii="Arial" w:hAnsi="Arial" w:cs="Arial"/>
                <w:sz w:val="24"/>
                <w:szCs w:val="24"/>
              </w:rPr>
              <w:t xml:space="preserve"> Ausblicke in eine Zukunft mit </w:t>
            </w:r>
            <w:r w:rsidR="005F46CD">
              <w:rPr>
                <w:rFonts w:ascii="Arial" w:hAnsi="Arial" w:cs="Arial"/>
                <w:i/>
                <w:iCs/>
                <w:sz w:val="24"/>
                <w:szCs w:val="24"/>
              </w:rPr>
              <w:t>deepfakes</w:t>
            </w:r>
            <w:r w:rsidR="005F46CD">
              <w:rPr>
                <w:rFonts w:ascii="Arial" w:hAnsi="Arial" w:cs="Arial"/>
                <w:sz w:val="24"/>
                <w:szCs w:val="24"/>
              </w:rPr>
              <w:t xml:space="preserve">. Auf der </w:t>
            </w:r>
            <w:r w:rsidR="00432F10">
              <w:rPr>
                <w:rFonts w:ascii="Arial" w:hAnsi="Arial" w:cs="Arial"/>
                <w:sz w:val="24"/>
                <w:szCs w:val="24"/>
              </w:rPr>
              <w:t xml:space="preserve">Folgenseite sind zahlreiche weiterführende Links zu Artikeln und Projekten. </w:t>
            </w:r>
          </w:p>
          <w:p w14:paraId="79BC86AC" w14:textId="7A0EDC14" w:rsidR="00AE3D86" w:rsidRPr="005F46CD" w:rsidRDefault="00AE3D86" w:rsidP="00367A40">
            <w:pPr>
              <w:contextualSpacing/>
              <w:jc w:val="both"/>
              <w:rPr>
                <w:rFonts w:ascii="Arial" w:hAnsi="Arial" w:cs="Arial"/>
                <w:sz w:val="24"/>
                <w:szCs w:val="24"/>
              </w:rPr>
            </w:pPr>
            <w:r>
              <w:rPr>
                <w:rFonts w:ascii="Arial" w:hAnsi="Arial" w:cs="Arial"/>
                <w:sz w:val="24"/>
                <w:szCs w:val="24"/>
              </w:rPr>
              <w:t xml:space="preserve">Podcasts können als Teil der Leistungsüberprüfung (Hörverstehen) genutzt werden. </w:t>
            </w:r>
          </w:p>
        </w:tc>
        <w:tc>
          <w:tcPr>
            <w:tcW w:w="0" w:type="auto"/>
            <w:vMerge/>
            <w:tcBorders>
              <w:left w:val="single" w:sz="4" w:space="0" w:color="auto"/>
              <w:bottom w:val="single" w:sz="6" w:space="0" w:color="auto"/>
              <w:right w:val="single" w:sz="4" w:space="0" w:color="auto"/>
            </w:tcBorders>
            <w:vAlign w:val="center"/>
          </w:tcPr>
          <w:p w14:paraId="50875B6F" w14:textId="77777777" w:rsidR="002724D5" w:rsidRPr="00862CFD" w:rsidRDefault="002724D5" w:rsidP="00CB7FE0">
            <w:pPr>
              <w:spacing w:after="0"/>
              <w:rPr>
                <w:rFonts w:ascii="Arial" w:hAnsi="Arial" w:cs="Arial"/>
                <w:sz w:val="20"/>
                <w:szCs w:val="20"/>
              </w:rPr>
            </w:pPr>
          </w:p>
        </w:tc>
      </w:tr>
      <w:tr w:rsidR="007E239C" w:rsidRPr="00EF0A9C" w14:paraId="1BB36960" w14:textId="77777777" w:rsidTr="004536FC">
        <w:trPr>
          <w:cantSplit/>
          <w:trHeight w:val="1272"/>
        </w:trPr>
        <w:tc>
          <w:tcPr>
            <w:tcW w:w="731"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0A241B74" w14:textId="6EECF8B8" w:rsidR="007E239C" w:rsidRPr="00D45290" w:rsidRDefault="00927596" w:rsidP="00CB7FE0">
            <w:pPr>
              <w:spacing w:before="120" w:after="120" w:line="240" w:lineRule="auto"/>
              <w:rPr>
                <w:rFonts w:ascii="Arial" w:eastAsia="Times New Roman" w:hAnsi="Arial" w:cs="Arial"/>
                <w:lang w:eastAsia="de-DE"/>
              </w:rPr>
            </w:pPr>
            <w:r>
              <w:rPr>
                <w:rFonts w:ascii="Arial" w:eastAsia="Times New Roman" w:hAnsi="Arial" w:cs="Arial"/>
                <w:lang w:eastAsia="de-DE"/>
              </w:rPr>
              <w:lastRenderedPageBreak/>
              <w:t xml:space="preserve">Phase </w:t>
            </w:r>
            <w:r w:rsidR="00432F10">
              <w:rPr>
                <w:rFonts w:ascii="Arial" w:eastAsia="Times New Roman" w:hAnsi="Arial" w:cs="Arial"/>
                <w:lang w:eastAsia="de-DE"/>
              </w:rPr>
              <w:t>7</w:t>
            </w:r>
            <w:r w:rsidR="00367A40">
              <w:rPr>
                <w:rFonts w:ascii="Arial" w:eastAsia="Times New Roman" w:hAnsi="Arial" w:cs="Arial"/>
                <w:lang w:eastAsia="de-DE"/>
              </w:rPr>
              <w:t>:</w:t>
            </w:r>
            <w:r w:rsidR="007E239C" w:rsidRPr="00D45290">
              <w:rPr>
                <w:rFonts w:ascii="Arial" w:eastAsia="Times New Roman" w:hAnsi="Arial" w:cs="Arial"/>
                <w:lang w:eastAsia="de-DE"/>
              </w:rPr>
              <w:t xml:space="preserve"> </w:t>
            </w:r>
          </w:p>
          <w:p w14:paraId="263DF481" w14:textId="77777777" w:rsidR="007E239C" w:rsidRPr="00D1122B" w:rsidRDefault="007E239C" w:rsidP="00CB7FE0">
            <w:pPr>
              <w:spacing w:before="120" w:after="120" w:line="240" w:lineRule="auto"/>
              <w:rPr>
                <w:rFonts w:ascii="Arial" w:eastAsia="Times New Roman" w:hAnsi="Arial" w:cs="Arial"/>
                <w:i/>
                <w:iCs/>
                <w:lang w:eastAsia="de-DE"/>
              </w:rPr>
            </w:pPr>
            <w:r>
              <w:rPr>
                <w:rFonts w:ascii="Arial" w:eastAsia="Times New Roman" w:hAnsi="Arial" w:cs="Arial"/>
                <w:i/>
                <w:iCs/>
                <w:lang w:eastAsia="de-DE"/>
              </w:rPr>
              <w:t>comparing newspaper articles</w:t>
            </w:r>
          </w:p>
          <w:p w14:paraId="75A89491" w14:textId="3FA67B80" w:rsidR="00927596" w:rsidRPr="00CB7FE0" w:rsidRDefault="007E239C" w:rsidP="00CA0758">
            <w:pPr>
              <w:spacing w:before="120" w:after="120" w:line="240" w:lineRule="auto"/>
              <w:rPr>
                <w:rFonts w:ascii="Arial" w:eastAsia="Times New Roman" w:hAnsi="Arial" w:cs="Arial"/>
                <w:lang w:eastAsia="de-DE"/>
              </w:rPr>
            </w:pPr>
            <w:r>
              <w:rPr>
                <w:rFonts w:ascii="Arial" w:eastAsia="Times New Roman" w:hAnsi="Arial" w:cs="Arial"/>
                <w:lang w:eastAsia="de-DE"/>
              </w:rPr>
              <w:t>Zeitungsartikel vergleichen</w:t>
            </w:r>
            <w:r w:rsidR="00461A1C">
              <w:rPr>
                <w:rFonts w:ascii="Arial" w:eastAsia="Times New Roman" w:hAnsi="Arial" w:cs="Arial"/>
                <w:lang w:eastAsia="de-DE"/>
              </w:rPr>
              <w:t xml:space="preserve"> (Leseverstehen)</w:t>
            </w:r>
          </w:p>
        </w:tc>
        <w:tc>
          <w:tcPr>
            <w:tcW w:w="3324"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5F21EBFE" w14:textId="15BC480C" w:rsidR="0028543E" w:rsidRDefault="0033655D" w:rsidP="00367A40">
            <w:pPr>
              <w:contextualSpacing/>
              <w:jc w:val="both"/>
              <w:rPr>
                <w:rFonts w:ascii="Arial" w:hAnsi="Arial" w:cs="Arial"/>
                <w:sz w:val="24"/>
                <w:szCs w:val="24"/>
              </w:rPr>
            </w:pPr>
            <w:r>
              <w:rPr>
                <w:rFonts w:ascii="Arial" w:hAnsi="Arial" w:cs="Arial"/>
                <w:sz w:val="24"/>
                <w:szCs w:val="24"/>
              </w:rPr>
              <w:t>Eine mögliche Erweiterung</w:t>
            </w:r>
            <w:r w:rsidR="00A7168A">
              <w:rPr>
                <w:rFonts w:ascii="Arial" w:hAnsi="Arial" w:cs="Arial"/>
                <w:sz w:val="24"/>
                <w:szCs w:val="24"/>
              </w:rPr>
              <w:t xml:space="preserve"> </w:t>
            </w:r>
            <w:r w:rsidR="000F68CF">
              <w:rPr>
                <w:rFonts w:ascii="Arial" w:hAnsi="Arial" w:cs="Arial"/>
                <w:sz w:val="24"/>
                <w:szCs w:val="24"/>
              </w:rPr>
              <w:t>ist</w:t>
            </w:r>
            <w:r>
              <w:rPr>
                <w:rFonts w:ascii="Arial" w:hAnsi="Arial" w:cs="Arial"/>
                <w:sz w:val="24"/>
                <w:szCs w:val="24"/>
              </w:rPr>
              <w:t xml:space="preserve"> </w:t>
            </w:r>
            <w:r w:rsidR="004327B3">
              <w:rPr>
                <w:rFonts w:ascii="Arial" w:hAnsi="Arial" w:cs="Arial"/>
                <w:sz w:val="24"/>
                <w:szCs w:val="24"/>
              </w:rPr>
              <w:t>eine</w:t>
            </w:r>
            <w:r>
              <w:rPr>
                <w:rFonts w:ascii="Arial" w:hAnsi="Arial" w:cs="Arial"/>
                <w:sz w:val="24"/>
                <w:szCs w:val="24"/>
              </w:rPr>
              <w:t xml:space="preserve"> genauere Betrachtung </w:t>
            </w:r>
            <w:r w:rsidR="004327B3">
              <w:rPr>
                <w:rFonts w:ascii="Arial" w:hAnsi="Arial" w:cs="Arial"/>
                <w:sz w:val="24"/>
                <w:szCs w:val="24"/>
              </w:rPr>
              <w:t xml:space="preserve">von Zeitungsartikeln </w:t>
            </w:r>
            <w:r>
              <w:rPr>
                <w:rFonts w:ascii="Arial" w:hAnsi="Arial" w:cs="Arial"/>
                <w:sz w:val="24"/>
                <w:szCs w:val="24"/>
              </w:rPr>
              <w:t xml:space="preserve">und </w:t>
            </w:r>
            <w:r w:rsidR="0022179F">
              <w:rPr>
                <w:rFonts w:ascii="Arial" w:hAnsi="Arial" w:cs="Arial"/>
                <w:sz w:val="24"/>
                <w:szCs w:val="24"/>
              </w:rPr>
              <w:t>ein</w:t>
            </w:r>
            <w:r>
              <w:rPr>
                <w:rFonts w:ascii="Arial" w:hAnsi="Arial" w:cs="Arial"/>
                <w:sz w:val="24"/>
                <w:szCs w:val="24"/>
              </w:rPr>
              <w:t xml:space="preserve"> Vergleich v</w:t>
            </w:r>
            <w:r w:rsidR="0022179F">
              <w:rPr>
                <w:rFonts w:ascii="Arial" w:hAnsi="Arial" w:cs="Arial"/>
                <w:sz w:val="24"/>
                <w:szCs w:val="24"/>
              </w:rPr>
              <w:t>erschiedener</w:t>
            </w:r>
            <w:r>
              <w:rPr>
                <w:rFonts w:ascii="Arial" w:hAnsi="Arial" w:cs="Arial"/>
                <w:sz w:val="24"/>
                <w:szCs w:val="24"/>
              </w:rPr>
              <w:t xml:space="preserve"> Nachrichtenquellen</w:t>
            </w:r>
            <w:r w:rsidR="0022179F">
              <w:rPr>
                <w:rFonts w:ascii="Arial" w:hAnsi="Arial" w:cs="Arial"/>
                <w:sz w:val="24"/>
                <w:szCs w:val="24"/>
              </w:rPr>
              <w:t xml:space="preserve">. </w:t>
            </w:r>
            <w:r w:rsidR="00CE25A5">
              <w:rPr>
                <w:rFonts w:ascii="Arial" w:hAnsi="Arial" w:cs="Arial"/>
                <w:sz w:val="24"/>
                <w:szCs w:val="24"/>
              </w:rPr>
              <w:t>Eine Nachricht wird in verschiedenen Medien häufig unterschiedlich dargestellt</w:t>
            </w:r>
            <w:r w:rsidR="000F68CF">
              <w:rPr>
                <w:rFonts w:ascii="Arial" w:hAnsi="Arial" w:cs="Arial"/>
                <w:sz w:val="24"/>
                <w:szCs w:val="24"/>
              </w:rPr>
              <w:t xml:space="preserve"> (</w:t>
            </w:r>
            <w:r w:rsidR="000F68CF">
              <w:rPr>
                <w:rFonts w:ascii="Arial" w:hAnsi="Arial" w:cs="Arial"/>
                <w:i/>
                <w:iCs/>
                <w:sz w:val="24"/>
                <w:szCs w:val="24"/>
              </w:rPr>
              <w:t>biased reporting</w:t>
            </w:r>
            <w:r w:rsidR="000F68CF">
              <w:rPr>
                <w:rFonts w:ascii="Arial" w:hAnsi="Arial" w:cs="Arial"/>
                <w:sz w:val="24"/>
                <w:szCs w:val="24"/>
              </w:rPr>
              <w:t>)</w:t>
            </w:r>
            <w:r w:rsidR="00CE25A5">
              <w:rPr>
                <w:rFonts w:ascii="Arial" w:hAnsi="Arial" w:cs="Arial"/>
                <w:sz w:val="24"/>
                <w:szCs w:val="24"/>
              </w:rPr>
              <w:t>, daher erscheint eine Vertiefung an dieser Stelle sinnvoll</w:t>
            </w:r>
            <w:r>
              <w:rPr>
                <w:rFonts w:ascii="Arial" w:hAnsi="Arial" w:cs="Arial"/>
                <w:sz w:val="24"/>
                <w:szCs w:val="24"/>
              </w:rPr>
              <w:t xml:space="preserve">. </w:t>
            </w:r>
            <w:r w:rsidR="00735124">
              <w:rPr>
                <w:rFonts w:ascii="Arial" w:hAnsi="Arial" w:cs="Arial"/>
                <w:sz w:val="24"/>
                <w:szCs w:val="24"/>
              </w:rPr>
              <w:t>Dies kann auch eine</w:t>
            </w:r>
            <w:r w:rsidR="00367A40" w:rsidRPr="00070CF2">
              <w:rPr>
                <w:rFonts w:ascii="Arial" w:hAnsi="Arial" w:cs="Arial"/>
                <w:sz w:val="24"/>
                <w:szCs w:val="24"/>
              </w:rPr>
              <w:t xml:space="preserve"> Hinführung zu einer eventuellen schriftlichen Klausur</w:t>
            </w:r>
            <w:r w:rsidR="00735124">
              <w:rPr>
                <w:rFonts w:ascii="Arial" w:hAnsi="Arial" w:cs="Arial"/>
                <w:sz w:val="24"/>
                <w:szCs w:val="24"/>
              </w:rPr>
              <w:t xml:space="preserve"> in Präsenz sein.</w:t>
            </w:r>
            <w:r w:rsidR="00367A40" w:rsidRPr="00070CF2">
              <w:rPr>
                <w:rFonts w:ascii="Arial" w:hAnsi="Arial" w:cs="Arial"/>
                <w:sz w:val="24"/>
                <w:szCs w:val="24"/>
              </w:rPr>
              <w:t xml:space="preserve"> </w:t>
            </w:r>
          </w:p>
          <w:p w14:paraId="1CC2EB54" w14:textId="77777777" w:rsidR="0028543E" w:rsidRDefault="0028543E" w:rsidP="00367A40">
            <w:pPr>
              <w:contextualSpacing/>
              <w:jc w:val="both"/>
              <w:rPr>
                <w:rFonts w:ascii="Arial" w:hAnsi="Arial" w:cs="Arial"/>
                <w:sz w:val="24"/>
                <w:szCs w:val="24"/>
              </w:rPr>
            </w:pPr>
          </w:p>
          <w:p w14:paraId="0746904F" w14:textId="0B71FC3C" w:rsidR="00367A40" w:rsidRPr="00070CF2" w:rsidRDefault="00367A40" w:rsidP="00367A40">
            <w:pPr>
              <w:contextualSpacing/>
              <w:jc w:val="both"/>
              <w:rPr>
                <w:rFonts w:ascii="Arial" w:hAnsi="Arial" w:cs="Arial"/>
                <w:sz w:val="24"/>
                <w:szCs w:val="24"/>
              </w:rPr>
            </w:pPr>
            <w:r w:rsidRPr="00070CF2">
              <w:rPr>
                <w:rFonts w:ascii="Arial" w:hAnsi="Arial" w:cs="Arial"/>
                <w:sz w:val="24"/>
                <w:szCs w:val="24"/>
              </w:rPr>
              <w:t xml:space="preserve">Hierzu </w:t>
            </w:r>
            <w:r w:rsidR="00442A0F">
              <w:rPr>
                <w:rFonts w:ascii="Arial" w:hAnsi="Arial" w:cs="Arial"/>
                <w:sz w:val="24"/>
                <w:szCs w:val="24"/>
              </w:rPr>
              <w:t>analysier</w:t>
            </w:r>
            <w:r w:rsidRPr="00070CF2">
              <w:rPr>
                <w:rFonts w:ascii="Arial" w:hAnsi="Arial" w:cs="Arial"/>
                <w:sz w:val="24"/>
                <w:szCs w:val="24"/>
              </w:rPr>
              <w:t xml:space="preserve">en </w:t>
            </w:r>
            <w:r w:rsidR="00735124">
              <w:rPr>
                <w:rFonts w:ascii="Arial" w:hAnsi="Arial" w:cs="Arial"/>
                <w:sz w:val="24"/>
                <w:szCs w:val="24"/>
              </w:rPr>
              <w:t>die SuS</w:t>
            </w:r>
            <w:r w:rsidRPr="00070CF2">
              <w:rPr>
                <w:rFonts w:ascii="Arial" w:hAnsi="Arial" w:cs="Arial"/>
                <w:sz w:val="24"/>
                <w:szCs w:val="24"/>
              </w:rPr>
              <w:t xml:space="preserve"> themengleiche Artikel auf verschiedenen Zeitungsseiten. Sie können unter verschiedenen Aspekten untersucht werden, z.B. </w:t>
            </w:r>
            <w:r w:rsidRPr="00070CF2">
              <w:rPr>
                <w:rFonts w:ascii="Arial" w:hAnsi="Arial" w:cs="Arial"/>
                <w:i/>
                <w:iCs/>
                <w:sz w:val="24"/>
                <w:szCs w:val="24"/>
              </w:rPr>
              <w:t xml:space="preserve">tabloid </w:t>
            </w:r>
            <w:r w:rsidRPr="00070CF2">
              <w:rPr>
                <w:rFonts w:ascii="Arial" w:hAnsi="Arial" w:cs="Arial"/>
                <w:i/>
                <w:iCs/>
                <w:sz w:val="24"/>
                <w:szCs w:val="24"/>
              </w:rPr>
              <w:sym w:font="Wingdings" w:char="F0F3"/>
            </w:r>
            <w:r w:rsidRPr="00070CF2">
              <w:rPr>
                <w:rFonts w:ascii="Arial" w:hAnsi="Arial" w:cs="Arial"/>
                <w:i/>
                <w:iCs/>
                <w:sz w:val="24"/>
                <w:szCs w:val="24"/>
              </w:rPr>
              <w:t xml:space="preserve"> quality, liberal </w:t>
            </w:r>
            <w:r w:rsidRPr="00070CF2">
              <w:rPr>
                <w:rFonts w:ascii="Arial" w:hAnsi="Arial" w:cs="Arial"/>
                <w:i/>
                <w:iCs/>
                <w:sz w:val="24"/>
                <w:szCs w:val="24"/>
              </w:rPr>
              <w:sym w:font="Wingdings" w:char="F0F3"/>
            </w:r>
            <w:r w:rsidRPr="00070CF2">
              <w:rPr>
                <w:rFonts w:ascii="Arial" w:hAnsi="Arial" w:cs="Arial"/>
                <w:i/>
                <w:iCs/>
                <w:sz w:val="24"/>
                <w:szCs w:val="24"/>
              </w:rPr>
              <w:t xml:space="preserve"> conservative, British </w:t>
            </w:r>
            <w:r w:rsidRPr="00070CF2">
              <w:rPr>
                <w:rFonts w:ascii="Arial" w:hAnsi="Arial" w:cs="Arial"/>
                <w:i/>
                <w:iCs/>
                <w:sz w:val="24"/>
                <w:szCs w:val="24"/>
              </w:rPr>
              <w:sym w:font="Wingdings" w:char="F0F3"/>
            </w:r>
            <w:r w:rsidRPr="00070CF2">
              <w:rPr>
                <w:rFonts w:ascii="Arial" w:hAnsi="Arial" w:cs="Arial"/>
                <w:i/>
                <w:iCs/>
                <w:sz w:val="24"/>
                <w:szCs w:val="24"/>
              </w:rPr>
              <w:t xml:space="preserve"> other English-speaking countries </w:t>
            </w:r>
            <w:r w:rsidRPr="00070CF2">
              <w:rPr>
                <w:rFonts w:ascii="Arial" w:hAnsi="Arial" w:cs="Arial"/>
                <w:sz w:val="24"/>
                <w:szCs w:val="24"/>
              </w:rPr>
              <w:t xml:space="preserve">etc. </w:t>
            </w:r>
            <w:r w:rsidR="0028543E">
              <w:rPr>
                <w:rFonts w:ascii="Arial" w:hAnsi="Arial" w:cs="Arial"/>
                <w:sz w:val="24"/>
                <w:szCs w:val="24"/>
              </w:rPr>
              <w:t xml:space="preserve">Auch die </w:t>
            </w:r>
            <w:r w:rsidR="00A40E76">
              <w:rPr>
                <w:rFonts w:ascii="Arial" w:hAnsi="Arial" w:cs="Arial"/>
                <w:sz w:val="24"/>
                <w:szCs w:val="24"/>
              </w:rPr>
              <w:t xml:space="preserve">Analyse </w:t>
            </w:r>
            <w:r w:rsidR="0028543E">
              <w:rPr>
                <w:rFonts w:ascii="Arial" w:hAnsi="Arial" w:cs="Arial"/>
                <w:sz w:val="24"/>
                <w:szCs w:val="24"/>
              </w:rPr>
              <w:t>der verwendeten Sprache</w:t>
            </w:r>
            <w:r w:rsidR="006C6215">
              <w:rPr>
                <w:rFonts w:ascii="Arial" w:hAnsi="Arial" w:cs="Arial"/>
                <w:sz w:val="24"/>
                <w:szCs w:val="24"/>
              </w:rPr>
              <w:t xml:space="preserve"> und Stilmittel</w:t>
            </w:r>
            <w:r w:rsidR="0028543E">
              <w:rPr>
                <w:rFonts w:ascii="Arial" w:hAnsi="Arial" w:cs="Arial"/>
                <w:sz w:val="24"/>
                <w:szCs w:val="24"/>
              </w:rPr>
              <w:t xml:space="preserve"> (</w:t>
            </w:r>
            <w:r w:rsidR="00442A0F">
              <w:rPr>
                <w:rFonts w:ascii="Arial" w:hAnsi="Arial" w:cs="Arial"/>
                <w:i/>
                <w:iCs/>
                <w:sz w:val="24"/>
                <w:szCs w:val="24"/>
              </w:rPr>
              <w:t xml:space="preserve">dramatization vs. </w:t>
            </w:r>
            <w:r w:rsidR="00A40E76">
              <w:rPr>
                <w:rFonts w:ascii="Arial" w:hAnsi="Arial" w:cs="Arial"/>
                <w:i/>
                <w:iCs/>
                <w:sz w:val="24"/>
                <w:szCs w:val="24"/>
              </w:rPr>
              <w:t>matter-of-fact</w:t>
            </w:r>
            <w:r w:rsidR="0028543E">
              <w:rPr>
                <w:rFonts w:ascii="Arial" w:hAnsi="Arial" w:cs="Arial"/>
                <w:sz w:val="24"/>
                <w:szCs w:val="24"/>
              </w:rPr>
              <w:t xml:space="preserve">) </w:t>
            </w:r>
            <w:r w:rsidR="006C6215">
              <w:rPr>
                <w:rFonts w:ascii="Arial" w:hAnsi="Arial" w:cs="Arial"/>
                <w:sz w:val="24"/>
                <w:szCs w:val="24"/>
              </w:rPr>
              <w:t>sowie der</w:t>
            </w:r>
            <w:r w:rsidR="0028543E">
              <w:rPr>
                <w:rFonts w:ascii="Arial" w:hAnsi="Arial" w:cs="Arial"/>
                <w:sz w:val="24"/>
                <w:szCs w:val="24"/>
              </w:rPr>
              <w:t xml:space="preserve"> Struktur kann lohnenswert sein</w:t>
            </w:r>
            <w:r w:rsidR="00AE3D86">
              <w:rPr>
                <w:rFonts w:ascii="Arial" w:hAnsi="Arial" w:cs="Arial"/>
                <w:sz w:val="24"/>
                <w:szCs w:val="24"/>
              </w:rPr>
              <w:t xml:space="preserve"> und bietet sich als Klausur an, falls Leistungsüberprüfungen synchron und in Präsenz stattfinden können.</w:t>
            </w:r>
          </w:p>
          <w:p w14:paraId="391AE8F0" w14:textId="77777777" w:rsidR="00367A40" w:rsidRPr="00070CF2" w:rsidRDefault="00367A40" w:rsidP="00367A40">
            <w:pPr>
              <w:contextualSpacing/>
              <w:jc w:val="both"/>
              <w:rPr>
                <w:rFonts w:ascii="Arial" w:hAnsi="Arial" w:cs="Arial"/>
                <w:sz w:val="24"/>
                <w:szCs w:val="24"/>
              </w:rPr>
            </w:pPr>
          </w:p>
          <w:p w14:paraId="5867088B" w14:textId="6B3C2720" w:rsidR="00367A40" w:rsidRPr="00070CF2" w:rsidRDefault="00367A40" w:rsidP="00367A40">
            <w:pPr>
              <w:contextualSpacing/>
              <w:rPr>
                <w:rFonts w:ascii="Arial" w:hAnsi="Arial" w:cs="Arial"/>
                <w:sz w:val="24"/>
                <w:szCs w:val="24"/>
              </w:rPr>
            </w:pPr>
            <w:r w:rsidRPr="00070CF2">
              <w:rPr>
                <w:rFonts w:ascii="Arial" w:hAnsi="Arial" w:cs="Arial"/>
                <w:sz w:val="24"/>
                <w:szCs w:val="24"/>
              </w:rPr>
              <w:t xml:space="preserve">Weitere Übungen und Beispiele sind hier: beim </w:t>
            </w:r>
            <w:hyperlink r:id="rId46" w:history="1">
              <w:r w:rsidRPr="00070CF2">
                <w:rPr>
                  <w:rStyle w:val="Hyperlink"/>
                  <w:rFonts w:ascii="Arial" w:hAnsi="Arial" w:cs="Arial"/>
                  <w:i/>
                  <w:iCs/>
                  <w:sz w:val="24"/>
                  <w:szCs w:val="24"/>
                </w:rPr>
                <w:t>British Council</w:t>
              </w:r>
              <w:r w:rsidRPr="00070CF2">
                <w:rPr>
                  <w:rStyle w:val="Hyperlink"/>
                  <w:rFonts w:ascii="Arial" w:hAnsi="Arial" w:cs="Arial"/>
                  <w:sz w:val="24"/>
                  <w:szCs w:val="24"/>
                </w:rPr>
                <w:t xml:space="preserve"> </w:t>
              </w:r>
            </w:hyperlink>
            <w:r w:rsidRPr="00070CF2">
              <w:rPr>
                <w:rFonts w:ascii="Arial" w:hAnsi="Arial" w:cs="Arial"/>
                <w:sz w:val="24"/>
                <w:szCs w:val="24"/>
              </w:rPr>
              <w:t xml:space="preserve">und in der </w:t>
            </w:r>
            <w:hyperlink r:id="rId47" w:history="1">
              <w:r w:rsidRPr="00070CF2">
                <w:rPr>
                  <w:rStyle w:val="Hyperlink"/>
                  <w:rFonts w:ascii="Arial" w:hAnsi="Arial" w:cs="Arial"/>
                  <w:i/>
                  <w:iCs/>
                  <w:sz w:val="24"/>
                  <w:szCs w:val="24"/>
                </w:rPr>
                <w:t>Newspaper Article Unit</w:t>
              </w:r>
            </w:hyperlink>
            <w:r w:rsidRPr="00070CF2">
              <w:rPr>
                <w:rFonts w:ascii="Arial" w:hAnsi="Arial" w:cs="Arial"/>
                <w:sz w:val="24"/>
                <w:szCs w:val="24"/>
              </w:rPr>
              <w:t xml:space="preserve"> </w:t>
            </w:r>
          </w:p>
          <w:p w14:paraId="03BF8FAC" w14:textId="77777777" w:rsidR="00367A40" w:rsidRPr="00070CF2" w:rsidRDefault="00367A40" w:rsidP="00367A40">
            <w:pPr>
              <w:contextualSpacing/>
              <w:jc w:val="both"/>
              <w:rPr>
                <w:rFonts w:ascii="Arial" w:hAnsi="Arial" w:cs="Arial"/>
                <w:sz w:val="24"/>
                <w:szCs w:val="24"/>
              </w:rPr>
            </w:pPr>
          </w:p>
          <w:p w14:paraId="66F75E6C" w14:textId="51A6D098" w:rsidR="00367A40" w:rsidRPr="00070CF2" w:rsidRDefault="00703B44" w:rsidP="00367A40">
            <w:pPr>
              <w:shd w:val="clear" w:color="auto" w:fill="FFFFFF"/>
              <w:spacing w:before="100" w:beforeAutospacing="1" w:after="100" w:afterAutospacing="1" w:line="240" w:lineRule="auto"/>
              <w:rPr>
                <w:rFonts w:ascii="Arial" w:eastAsia="Times New Roman" w:hAnsi="Arial" w:cs="Arial"/>
                <w:i/>
                <w:iCs/>
                <w:color w:val="212121"/>
                <w:sz w:val="24"/>
                <w:szCs w:val="24"/>
              </w:rPr>
            </w:pPr>
            <w:hyperlink r:id="rId48" w:history="1">
              <w:r w:rsidR="00367A40" w:rsidRPr="00070CF2">
                <w:rPr>
                  <w:rStyle w:val="Hyperlink"/>
                  <w:rFonts w:ascii="Arial" w:hAnsi="Arial" w:cs="Arial"/>
                  <w:sz w:val="24"/>
                  <w:szCs w:val="24"/>
                </w:rPr>
                <w:t>Padlet</w:t>
              </w:r>
              <w:r w:rsidR="00367A40" w:rsidRPr="00070CF2">
                <w:rPr>
                  <w:rStyle w:val="Hyperlink"/>
                  <w:rFonts w:ascii="Arial" w:eastAsia="Times New Roman" w:hAnsi="Arial" w:cs="Arial"/>
                  <w:i/>
                  <w:iCs/>
                  <w:sz w:val="24"/>
                  <w:szCs w:val="24"/>
                </w:rPr>
                <w:t xml:space="preserve"> English-language news resources</w:t>
              </w:r>
            </w:hyperlink>
          </w:p>
          <w:p w14:paraId="08FFE156" w14:textId="4D93985A" w:rsidR="007E239C" w:rsidRPr="00A072F9" w:rsidRDefault="00367A40" w:rsidP="00A072F9">
            <w:pPr>
              <w:shd w:val="clear" w:color="auto" w:fill="FFFFFF"/>
              <w:spacing w:before="100" w:beforeAutospacing="1" w:after="100" w:afterAutospacing="1" w:line="240" w:lineRule="auto"/>
              <w:rPr>
                <w:rFonts w:ascii="Arial" w:eastAsia="Times New Roman" w:hAnsi="Arial" w:cs="Arial"/>
                <w:color w:val="212121"/>
              </w:rPr>
            </w:pPr>
            <w:r w:rsidRPr="00070CF2">
              <w:rPr>
                <w:rFonts w:ascii="Arial" w:eastAsia="Times New Roman" w:hAnsi="Arial" w:cs="Arial"/>
                <w:color w:val="212121"/>
                <w:sz w:val="24"/>
                <w:szCs w:val="24"/>
              </w:rPr>
              <w:t xml:space="preserve">Eine weitere Vertiefung ist das Umschreiben von Zeitungsartikeln, z.B. von </w:t>
            </w:r>
            <w:r w:rsidRPr="00070CF2">
              <w:rPr>
                <w:rFonts w:ascii="Arial" w:eastAsia="Times New Roman" w:hAnsi="Arial" w:cs="Arial"/>
                <w:i/>
                <w:iCs/>
                <w:color w:val="212121"/>
                <w:sz w:val="24"/>
                <w:szCs w:val="24"/>
              </w:rPr>
              <w:t xml:space="preserve">quality </w:t>
            </w:r>
            <w:r w:rsidRPr="00070CF2">
              <w:rPr>
                <w:rFonts w:ascii="Arial" w:eastAsia="Times New Roman" w:hAnsi="Arial" w:cs="Arial"/>
                <w:color w:val="212121"/>
                <w:sz w:val="24"/>
                <w:szCs w:val="24"/>
              </w:rPr>
              <w:t xml:space="preserve">zu </w:t>
            </w:r>
            <w:r w:rsidRPr="00070CF2">
              <w:rPr>
                <w:rFonts w:ascii="Arial" w:eastAsia="Times New Roman" w:hAnsi="Arial" w:cs="Arial"/>
                <w:i/>
                <w:iCs/>
                <w:color w:val="212121"/>
                <w:sz w:val="24"/>
                <w:szCs w:val="24"/>
              </w:rPr>
              <w:t>tabloid</w:t>
            </w:r>
            <w:r w:rsidRPr="00070CF2">
              <w:rPr>
                <w:rFonts w:ascii="Arial" w:eastAsia="Times New Roman" w:hAnsi="Arial" w:cs="Arial"/>
                <w:color w:val="212121"/>
                <w:sz w:val="24"/>
                <w:szCs w:val="24"/>
              </w:rPr>
              <w:t xml:space="preserve"> und umgekehrt</w:t>
            </w:r>
            <w:r w:rsidR="00766317" w:rsidRPr="00070CF2">
              <w:rPr>
                <w:rFonts w:ascii="Arial" w:hAnsi="Arial" w:cs="Arial"/>
                <w:sz w:val="24"/>
              </w:rPr>
              <w:t xml:space="preserve">, z.B. unter Einbeziehung von </w:t>
            </w:r>
            <w:hyperlink r:id="rId49" w:history="1">
              <w:r w:rsidR="00766317" w:rsidRPr="00070CF2">
                <w:rPr>
                  <w:rStyle w:val="Hyperlink"/>
                  <w:rFonts w:ascii="Arial" w:eastAsia="Times New Roman" w:hAnsi="Arial" w:cs="Arial"/>
                  <w:sz w:val="24"/>
                  <w:szCs w:val="24"/>
                </w:rPr>
                <w:t>BBC Bitesize</w:t>
              </w:r>
            </w:hyperlink>
            <w:r w:rsidR="00766317" w:rsidRPr="00070CF2">
              <w:rPr>
                <w:rFonts w:ascii="Arial" w:eastAsia="Times New Roman" w:hAnsi="Arial" w:cs="Arial"/>
                <w:color w:val="212121"/>
                <w:sz w:val="24"/>
                <w:szCs w:val="24"/>
              </w:rPr>
              <w:t xml:space="preserve"> </w:t>
            </w:r>
            <w:r w:rsidR="00472CC3" w:rsidRPr="00070CF2">
              <w:rPr>
                <w:rFonts w:ascii="Arial" w:eastAsia="Times New Roman" w:hAnsi="Arial" w:cs="Arial"/>
                <w:color w:val="212121"/>
                <w:sz w:val="24"/>
                <w:szCs w:val="24"/>
              </w:rPr>
              <w:t xml:space="preserve">oder eines </w:t>
            </w:r>
            <w:hyperlink r:id="rId50" w:history="1">
              <w:r w:rsidR="00472CC3" w:rsidRPr="00070CF2">
                <w:rPr>
                  <w:rStyle w:val="Hyperlink"/>
                  <w:rFonts w:ascii="Arial" w:eastAsia="Times New Roman" w:hAnsi="Arial" w:cs="Arial"/>
                  <w:sz w:val="24"/>
                  <w:szCs w:val="24"/>
                </w:rPr>
                <w:t>Lehrerblogs</w:t>
              </w:r>
            </w:hyperlink>
            <w:r w:rsidR="00CC6027" w:rsidRPr="00070CF2">
              <w:rPr>
                <w:rFonts w:ascii="Arial" w:eastAsia="Times New Roman" w:hAnsi="Arial" w:cs="Arial"/>
                <w:color w:val="212121"/>
                <w:sz w:val="24"/>
                <w:szCs w:val="24"/>
              </w:rPr>
              <w:t>.</w:t>
            </w:r>
          </w:p>
        </w:tc>
        <w:tc>
          <w:tcPr>
            <w:tcW w:w="0" w:type="auto"/>
            <w:vMerge/>
            <w:tcBorders>
              <w:left w:val="single" w:sz="4" w:space="0" w:color="auto"/>
              <w:bottom w:val="single" w:sz="6" w:space="0" w:color="auto"/>
              <w:right w:val="single" w:sz="4" w:space="0" w:color="auto"/>
            </w:tcBorders>
            <w:vAlign w:val="center"/>
            <w:hideMark/>
          </w:tcPr>
          <w:p w14:paraId="5B74677F" w14:textId="77777777" w:rsidR="007E239C" w:rsidRPr="00EF0A9C" w:rsidRDefault="007E239C" w:rsidP="00CB7FE0">
            <w:pPr>
              <w:spacing w:after="0"/>
              <w:rPr>
                <w:rFonts w:ascii="Arial" w:hAnsi="Arial" w:cs="Arial"/>
                <w:sz w:val="20"/>
                <w:szCs w:val="20"/>
              </w:rPr>
            </w:pPr>
          </w:p>
        </w:tc>
      </w:tr>
    </w:tbl>
    <w:p w14:paraId="361A5709" w14:textId="032ADB0F" w:rsidR="00A76D39" w:rsidRPr="00367A40" w:rsidRDefault="00A76D39" w:rsidP="00D45290"/>
    <w:sectPr w:rsidR="00A76D39" w:rsidRPr="00367A40" w:rsidSect="009766D0">
      <w:pgSz w:w="16838" w:h="11906" w:orient="landscape"/>
      <w:pgMar w:top="1134"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E2C39" w14:textId="77777777" w:rsidR="00D103FE" w:rsidRDefault="00D103FE" w:rsidP="00616775">
      <w:pPr>
        <w:spacing w:after="0" w:line="240" w:lineRule="auto"/>
      </w:pPr>
      <w:r>
        <w:separator/>
      </w:r>
    </w:p>
  </w:endnote>
  <w:endnote w:type="continuationSeparator" w:id="0">
    <w:p w14:paraId="58BB5BA9" w14:textId="77777777" w:rsidR="00D103FE" w:rsidRDefault="00D103FE" w:rsidP="00616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Liberation Serif">
    <w:altName w:val="Times New Roman"/>
    <w:panose1 w:val="02020603050405020304"/>
    <w:charset w:val="00"/>
    <w:family w:val="roman"/>
    <w:pitch w:val="variable"/>
    <w:sig w:usb0="E0000AFF" w:usb1="500078FF" w:usb2="00000021" w:usb3="00000000" w:csb0="000001BF" w:csb1="00000000"/>
  </w:font>
  <w:font w:name="Droid Sans Fallback">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835727"/>
      <w:docPartObj>
        <w:docPartGallery w:val="Page Numbers (Bottom of Page)"/>
        <w:docPartUnique/>
      </w:docPartObj>
    </w:sdtPr>
    <w:sdtEndPr/>
    <w:sdtContent>
      <w:p w14:paraId="54CA03AA" w14:textId="5F8D9515" w:rsidR="00B25F6D" w:rsidRPr="00070CF2" w:rsidRDefault="00070CF2" w:rsidP="00070CF2">
        <w:pPr>
          <w:pStyle w:val="Fuzeile"/>
          <w:jc w:val="right"/>
        </w:pPr>
        <w:r w:rsidRPr="00A201A4">
          <w:rPr>
            <w:rFonts w:ascii="Arial" w:eastAsia="Times New Roman" w:hAnsi="Arial" w:cs="Arial"/>
            <w:color w:val="1F497D"/>
            <w:sz w:val="18"/>
            <w:szCs w:val="18"/>
            <w:lang w:eastAsia="de-DE"/>
          </w:rPr>
          <w:t>Englisch am Gymnasium</w:t>
        </w:r>
        <w:r w:rsidRPr="00617DCB">
          <w:rPr>
            <w:rFonts w:ascii="Arial" w:eastAsia="Times New Roman" w:hAnsi="Arial" w:cs="Arial"/>
            <w:color w:val="1F497D"/>
            <w:sz w:val="18"/>
            <w:szCs w:val="18"/>
            <w:lang w:eastAsia="de-DE"/>
          </w:rPr>
          <w:t>, mit Impulsen zur Binnendifferenzierung</w:t>
        </w:r>
        <w:r>
          <w:t xml:space="preserve"> </w:t>
        </w:r>
        <w:r>
          <w:tab/>
        </w:r>
        <w:r>
          <w:tab/>
        </w:r>
        <w:r>
          <w:tab/>
        </w:r>
        <w:r>
          <w:tab/>
        </w:r>
        <w:r>
          <w:tab/>
        </w:r>
        <w:r>
          <w:tab/>
        </w:r>
        <w:r>
          <w:tab/>
        </w:r>
        <w:r>
          <w:tab/>
        </w:r>
        <w:r>
          <w:tab/>
        </w:r>
        <w:r>
          <w:fldChar w:fldCharType="begin"/>
        </w:r>
        <w:r>
          <w:instrText>PAGE   \* MERGEFORMAT</w:instrText>
        </w:r>
        <w:r>
          <w:fldChar w:fldCharType="separate"/>
        </w:r>
        <w:r w:rsidR="00703B44">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5E05E" w14:textId="77777777" w:rsidR="00D103FE" w:rsidRDefault="00D103FE" w:rsidP="00616775">
      <w:pPr>
        <w:spacing w:after="0" w:line="240" w:lineRule="auto"/>
      </w:pPr>
      <w:r>
        <w:separator/>
      </w:r>
    </w:p>
  </w:footnote>
  <w:footnote w:type="continuationSeparator" w:id="0">
    <w:p w14:paraId="714F7ABF" w14:textId="77777777" w:rsidR="00D103FE" w:rsidRDefault="00D103FE" w:rsidP="00616775">
      <w:pPr>
        <w:spacing w:after="0" w:line="240" w:lineRule="auto"/>
      </w:pPr>
      <w:r>
        <w:continuationSeparator/>
      </w:r>
    </w:p>
  </w:footnote>
  <w:footnote w:id="1">
    <w:p w14:paraId="449E8FCB" w14:textId="77777777" w:rsidR="00335003" w:rsidRPr="000179FF" w:rsidRDefault="00335003" w:rsidP="00335003">
      <w:pPr>
        <w:pStyle w:val="Funotentext"/>
        <w:rPr>
          <w:rFonts w:ascii="Arial" w:hAnsi="Arial" w:cs="Arial"/>
        </w:rPr>
      </w:pPr>
      <w:r w:rsidRPr="000179FF">
        <w:rPr>
          <w:rStyle w:val="Funotenzeichen"/>
          <w:rFonts w:ascii="Arial" w:hAnsi="Arial" w:cs="Arial"/>
        </w:rPr>
        <w:footnoteRef/>
      </w:r>
      <w:r w:rsidRPr="000179FF">
        <w:rPr>
          <w:rFonts w:ascii="Arial" w:hAnsi="Arial" w:cs="Arial"/>
        </w:rPr>
        <w:t xml:space="preserve"> letzter Zugriff am 23.02.2021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FF68" w14:textId="77777777" w:rsidR="00D63385" w:rsidRPr="00A201A4" w:rsidRDefault="00D63385" w:rsidP="00D63385">
    <w:pPr>
      <w:widowControl w:val="0"/>
      <w:tabs>
        <w:tab w:val="left" w:pos="284"/>
        <w:tab w:val="right" w:pos="8845"/>
      </w:tabs>
      <w:spacing w:after="0" w:line="240" w:lineRule="auto"/>
      <w:rPr>
        <w:rFonts w:ascii="Liberation Sans" w:eastAsia="Times New Roman" w:hAnsi="Liberation Sans" w:cs="Times New Roman"/>
        <w:noProof/>
        <w:szCs w:val="20"/>
        <w:lang w:eastAsia="de-DE"/>
      </w:rPr>
    </w:pPr>
  </w:p>
  <w:p w14:paraId="31F4EE6E" w14:textId="77777777" w:rsidR="00D63385" w:rsidRPr="00A201A4" w:rsidRDefault="00D63385" w:rsidP="00D63385">
    <w:pPr>
      <w:widowControl w:val="0"/>
      <w:tabs>
        <w:tab w:val="left" w:pos="284"/>
        <w:tab w:val="right" w:pos="8845"/>
      </w:tabs>
      <w:spacing w:after="0" w:line="240" w:lineRule="auto"/>
      <w:rPr>
        <w:rFonts w:ascii="Arial" w:hAnsi="Arial" w:cs="Times New Roman"/>
        <w:noProof/>
      </w:rPr>
    </w:pPr>
    <w:r w:rsidRPr="00A201A4">
      <w:rPr>
        <w:rFonts w:ascii="Liberation Serif" w:eastAsia="Times New Roman" w:hAnsi="Liberation Serif" w:cs="Times New Roman"/>
        <w:noProof/>
        <w:color w:val="1F497D"/>
        <w:sz w:val="26"/>
        <w:lang w:eastAsia="de-DE"/>
      </w:rPr>
      <w:t>Unterrichtsanregung für eine lernförderliche Verknüpfung von Präsenz- und Distanzunterricht</w:t>
    </w:r>
    <w:r w:rsidRPr="00A201A4">
      <w:rPr>
        <w:rFonts w:ascii="Arial" w:hAnsi="Arial" w:cs="Times New Roman"/>
        <w:noProof/>
        <w:lang w:eastAsia="de-DE"/>
      </w:rPr>
      <w:t xml:space="preserve"> </w:t>
    </w:r>
    <w:r w:rsidRPr="00A201A4">
      <w:rPr>
        <w:rFonts w:ascii="Arial" w:hAnsi="Arial" w:cs="Times New Roman"/>
        <w:noProof/>
        <w:lang w:eastAsia="de-DE"/>
      </w:rPr>
      <w:drawing>
        <wp:anchor distT="0" distB="0" distL="114300" distR="114300" simplePos="0" relativeHeight="251661312" behindDoc="1" locked="0" layoutInCell="1" allowOverlap="1" wp14:anchorId="6EC6C585" wp14:editId="5A947EC5">
          <wp:simplePos x="0" y="0"/>
          <wp:positionH relativeFrom="column">
            <wp:posOffset>7261029</wp:posOffset>
          </wp:positionH>
          <wp:positionV relativeFrom="paragraph">
            <wp:posOffset>-257810</wp:posOffset>
          </wp:positionV>
          <wp:extent cx="1990800" cy="532800"/>
          <wp:effectExtent l="0" t="0" r="0" b="635"/>
          <wp:wrapTight wrapText="bothSides">
            <wp:wrapPolygon edited="0">
              <wp:start x="0" y="0"/>
              <wp:lineTo x="0" y="20853"/>
              <wp:lineTo x="21290" y="20853"/>
              <wp:lineTo x="21290" y="0"/>
              <wp:lineTo x="0" y="0"/>
            </wp:wrapPolygon>
          </wp:wrapTight>
          <wp:docPr id="1" name="Grafik 1" descr="QUA-LiS-Logo-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LiS-Logo-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800" cy="532800"/>
                  </a:xfrm>
                  <a:prstGeom prst="rect">
                    <a:avLst/>
                  </a:prstGeom>
                  <a:noFill/>
                </pic:spPr>
              </pic:pic>
            </a:graphicData>
          </a:graphic>
          <wp14:sizeRelH relativeFrom="page">
            <wp14:pctWidth>0</wp14:pctWidth>
          </wp14:sizeRelH>
          <wp14:sizeRelV relativeFrom="page">
            <wp14:pctHeight>0</wp14:pctHeight>
          </wp14:sizeRelV>
        </wp:anchor>
      </w:drawing>
    </w:r>
  </w:p>
  <w:p w14:paraId="0113A0A7" w14:textId="0DD0245C" w:rsidR="00D63385" w:rsidRDefault="00D6338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929E0" w14:textId="77777777" w:rsidR="00D63385" w:rsidRPr="00D63385" w:rsidRDefault="00D63385" w:rsidP="00D6338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60636" w14:textId="77777777" w:rsidR="00A201A4" w:rsidRPr="00A201A4" w:rsidRDefault="00A201A4" w:rsidP="00A201A4">
    <w:pPr>
      <w:widowControl w:val="0"/>
      <w:tabs>
        <w:tab w:val="left" w:pos="284"/>
        <w:tab w:val="right" w:pos="8845"/>
      </w:tabs>
      <w:spacing w:after="0" w:line="240" w:lineRule="auto"/>
      <w:rPr>
        <w:rFonts w:ascii="Liberation Sans" w:eastAsia="Times New Roman" w:hAnsi="Liberation Sans" w:cs="Times New Roman"/>
        <w:noProof/>
        <w:szCs w:val="20"/>
        <w:lang w:eastAsia="de-DE"/>
      </w:rPr>
    </w:pPr>
  </w:p>
  <w:p w14:paraId="55C90D2C" w14:textId="77777777" w:rsidR="00A201A4" w:rsidRPr="00A201A4" w:rsidRDefault="00A201A4" w:rsidP="00A201A4">
    <w:pPr>
      <w:widowControl w:val="0"/>
      <w:tabs>
        <w:tab w:val="left" w:pos="284"/>
        <w:tab w:val="right" w:pos="8845"/>
      </w:tabs>
      <w:spacing w:after="0" w:line="240" w:lineRule="auto"/>
      <w:rPr>
        <w:rFonts w:ascii="Arial" w:hAnsi="Arial" w:cs="Times New Roman"/>
        <w:noProof/>
      </w:rPr>
    </w:pPr>
    <w:r w:rsidRPr="00A201A4">
      <w:rPr>
        <w:rFonts w:ascii="Liberation Serif" w:eastAsia="Times New Roman" w:hAnsi="Liberation Serif" w:cs="Times New Roman"/>
        <w:noProof/>
        <w:color w:val="1F497D"/>
        <w:sz w:val="26"/>
        <w:lang w:eastAsia="de-DE"/>
      </w:rPr>
      <w:t>Unterrichtsanregung für eine lernförderliche Verknüpfung von Präsenz- und Distanzunterricht</w:t>
    </w:r>
    <w:r w:rsidRPr="00A201A4">
      <w:rPr>
        <w:rFonts w:ascii="Arial" w:hAnsi="Arial" w:cs="Times New Roman"/>
        <w:noProof/>
        <w:lang w:eastAsia="de-DE"/>
      </w:rPr>
      <w:t xml:space="preserve"> </w:t>
    </w:r>
    <w:r w:rsidRPr="00A201A4">
      <w:rPr>
        <w:rFonts w:ascii="Arial" w:hAnsi="Arial" w:cs="Times New Roman"/>
        <w:noProof/>
        <w:lang w:eastAsia="de-DE"/>
      </w:rPr>
      <w:drawing>
        <wp:anchor distT="0" distB="0" distL="114300" distR="114300" simplePos="0" relativeHeight="251659264" behindDoc="1" locked="0" layoutInCell="1" allowOverlap="1" wp14:anchorId="5325B36A" wp14:editId="6860CF68">
          <wp:simplePos x="0" y="0"/>
          <wp:positionH relativeFrom="column">
            <wp:posOffset>7261029</wp:posOffset>
          </wp:positionH>
          <wp:positionV relativeFrom="paragraph">
            <wp:posOffset>-257810</wp:posOffset>
          </wp:positionV>
          <wp:extent cx="1990800" cy="532800"/>
          <wp:effectExtent l="0" t="0" r="0" b="635"/>
          <wp:wrapTight wrapText="bothSides">
            <wp:wrapPolygon edited="0">
              <wp:start x="0" y="0"/>
              <wp:lineTo x="0" y="20853"/>
              <wp:lineTo x="21290" y="20853"/>
              <wp:lineTo x="21290" y="0"/>
              <wp:lineTo x="0" y="0"/>
            </wp:wrapPolygon>
          </wp:wrapTight>
          <wp:docPr id="19" name="Grafik 19" descr="QUA-LiS-Logo-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LiS-Logo-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800" cy="532800"/>
                  </a:xfrm>
                  <a:prstGeom prst="rect">
                    <a:avLst/>
                  </a:prstGeom>
                  <a:noFill/>
                </pic:spPr>
              </pic:pic>
            </a:graphicData>
          </a:graphic>
          <wp14:sizeRelH relativeFrom="page">
            <wp14:pctWidth>0</wp14:pctWidth>
          </wp14:sizeRelH>
          <wp14:sizeRelV relativeFrom="page">
            <wp14:pctHeight>0</wp14:pctHeight>
          </wp14:sizeRelV>
        </wp:anchor>
      </w:drawing>
    </w:r>
  </w:p>
  <w:p w14:paraId="6727A2D5" w14:textId="1823CA1F" w:rsidR="00A201A4" w:rsidRDefault="00A201A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31CA"/>
    <w:multiLevelType w:val="hybridMultilevel"/>
    <w:tmpl w:val="86F841DC"/>
    <w:lvl w:ilvl="0" w:tplc="04070001">
      <w:start w:val="1"/>
      <w:numFmt w:val="bullet"/>
      <w:lvlText w:val=""/>
      <w:lvlJc w:val="left"/>
      <w:pPr>
        <w:ind w:left="360" w:hanging="360"/>
      </w:pPr>
      <w:rPr>
        <w:rFonts w:ascii="Symbol" w:hAnsi="Symbol" w:cs="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1" w15:restartNumberingAfterBreak="0">
    <w:nsid w:val="0D2A273D"/>
    <w:multiLevelType w:val="hybridMultilevel"/>
    <w:tmpl w:val="F1FCFD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DB61FD5"/>
    <w:multiLevelType w:val="multilevel"/>
    <w:tmpl w:val="A6F4688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E67473B"/>
    <w:multiLevelType w:val="hybridMultilevel"/>
    <w:tmpl w:val="E5D6DA9A"/>
    <w:lvl w:ilvl="0" w:tplc="1C4AB388">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C6077B"/>
    <w:multiLevelType w:val="hybridMultilevel"/>
    <w:tmpl w:val="144ACB2E"/>
    <w:lvl w:ilvl="0" w:tplc="7228D132">
      <w:start w:val="1"/>
      <w:numFmt w:val="decimal"/>
      <w:lvlText w:val="%1)"/>
      <w:lvlJc w:val="left"/>
      <w:pPr>
        <w:ind w:left="861" w:hanging="360"/>
      </w:pPr>
      <w:rPr>
        <w:rFonts w:hint="default"/>
      </w:rPr>
    </w:lvl>
    <w:lvl w:ilvl="1" w:tplc="20000019" w:tentative="1">
      <w:start w:val="1"/>
      <w:numFmt w:val="lowerLetter"/>
      <w:lvlText w:val="%2."/>
      <w:lvlJc w:val="left"/>
      <w:pPr>
        <w:ind w:left="1581" w:hanging="360"/>
      </w:pPr>
    </w:lvl>
    <w:lvl w:ilvl="2" w:tplc="2000001B" w:tentative="1">
      <w:start w:val="1"/>
      <w:numFmt w:val="lowerRoman"/>
      <w:lvlText w:val="%3."/>
      <w:lvlJc w:val="right"/>
      <w:pPr>
        <w:ind w:left="2301" w:hanging="180"/>
      </w:pPr>
    </w:lvl>
    <w:lvl w:ilvl="3" w:tplc="2000000F" w:tentative="1">
      <w:start w:val="1"/>
      <w:numFmt w:val="decimal"/>
      <w:lvlText w:val="%4."/>
      <w:lvlJc w:val="left"/>
      <w:pPr>
        <w:ind w:left="3021" w:hanging="360"/>
      </w:pPr>
    </w:lvl>
    <w:lvl w:ilvl="4" w:tplc="20000019" w:tentative="1">
      <w:start w:val="1"/>
      <w:numFmt w:val="lowerLetter"/>
      <w:lvlText w:val="%5."/>
      <w:lvlJc w:val="left"/>
      <w:pPr>
        <w:ind w:left="3741" w:hanging="360"/>
      </w:pPr>
    </w:lvl>
    <w:lvl w:ilvl="5" w:tplc="2000001B" w:tentative="1">
      <w:start w:val="1"/>
      <w:numFmt w:val="lowerRoman"/>
      <w:lvlText w:val="%6."/>
      <w:lvlJc w:val="right"/>
      <w:pPr>
        <w:ind w:left="4461" w:hanging="180"/>
      </w:pPr>
    </w:lvl>
    <w:lvl w:ilvl="6" w:tplc="2000000F" w:tentative="1">
      <w:start w:val="1"/>
      <w:numFmt w:val="decimal"/>
      <w:lvlText w:val="%7."/>
      <w:lvlJc w:val="left"/>
      <w:pPr>
        <w:ind w:left="5181" w:hanging="360"/>
      </w:pPr>
    </w:lvl>
    <w:lvl w:ilvl="7" w:tplc="20000019" w:tentative="1">
      <w:start w:val="1"/>
      <w:numFmt w:val="lowerLetter"/>
      <w:lvlText w:val="%8."/>
      <w:lvlJc w:val="left"/>
      <w:pPr>
        <w:ind w:left="5901" w:hanging="360"/>
      </w:pPr>
    </w:lvl>
    <w:lvl w:ilvl="8" w:tplc="2000001B" w:tentative="1">
      <w:start w:val="1"/>
      <w:numFmt w:val="lowerRoman"/>
      <w:lvlText w:val="%9."/>
      <w:lvlJc w:val="right"/>
      <w:pPr>
        <w:ind w:left="6621" w:hanging="180"/>
      </w:pPr>
    </w:lvl>
  </w:abstractNum>
  <w:abstractNum w:abstractNumId="5" w15:restartNumberingAfterBreak="0">
    <w:nsid w:val="130E452D"/>
    <w:multiLevelType w:val="hybridMultilevel"/>
    <w:tmpl w:val="0C58F21A"/>
    <w:lvl w:ilvl="0" w:tplc="9FA02DEC">
      <w:numFmt w:val="bullet"/>
      <w:lvlText w:val="-"/>
      <w:lvlJc w:val="left"/>
      <w:pPr>
        <w:ind w:left="360" w:hanging="360"/>
      </w:pPr>
      <w:rPr>
        <w:rFonts w:ascii="Arial" w:eastAsia="Calibri"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18E7034D"/>
    <w:multiLevelType w:val="hybridMultilevel"/>
    <w:tmpl w:val="C3F89B9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1B5D04D0"/>
    <w:multiLevelType w:val="hybridMultilevel"/>
    <w:tmpl w:val="993CFAF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1CB752FB"/>
    <w:multiLevelType w:val="hybridMultilevel"/>
    <w:tmpl w:val="6EE608C4"/>
    <w:lvl w:ilvl="0" w:tplc="20000001">
      <w:start w:val="1"/>
      <w:numFmt w:val="bullet"/>
      <w:lvlText w:val=""/>
      <w:lvlJc w:val="left"/>
      <w:pPr>
        <w:ind w:left="439" w:hanging="360"/>
      </w:pPr>
      <w:rPr>
        <w:rFonts w:ascii="Symbol" w:hAnsi="Symbol" w:hint="default"/>
        <w:i w:val="0"/>
      </w:rPr>
    </w:lvl>
    <w:lvl w:ilvl="1" w:tplc="20000003" w:tentative="1">
      <w:start w:val="1"/>
      <w:numFmt w:val="bullet"/>
      <w:lvlText w:val="o"/>
      <w:lvlJc w:val="left"/>
      <w:pPr>
        <w:ind w:left="1159" w:hanging="360"/>
      </w:pPr>
      <w:rPr>
        <w:rFonts w:ascii="Courier New" w:hAnsi="Courier New" w:cs="Courier New" w:hint="default"/>
      </w:rPr>
    </w:lvl>
    <w:lvl w:ilvl="2" w:tplc="20000005" w:tentative="1">
      <w:start w:val="1"/>
      <w:numFmt w:val="bullet"/>
      <w:lvlText w:val=""/>
      <w:lvlJc w:val="left"/>
      <w:pPr>
        <w:ind w:left="1879" w:hanging="360"/>
      </w:pPr>
      <w:rPr>
        <w:rFonts w:ascii="Wingdings" w:hAnsi="Wingdings" w:hint="default"/>
      </w:rPr>
    </w:lvl>
    <w:lvl w:ilvl="3" w:tplc="20000001" w:tentative="1">
      <w:start w:val="1"/>
      <w:numFmt w:val="bullet"/>
      <w:lvlText w:val=""/>
      <w:lvlJc w:val="left"/>
      <w:pPr>
        <w:ind w:left="2599" w:hanging="360"/>
      </w:pPr>
      <w:rPr>
        <w:rFonts w:ascii="Symbol" w:hAnsi="Symbol" w:hint="default"/>
      </w:rPr>
    </w:lvl>
    <w:lvl w:ilvl="4" w:tplc="20000003" w:tentative="1">
      <w:start w:val="1"/>
      <w:numFmt w:val="bullet"/>
      <w:lvlText w:val="o"/>
      <w:lvlJc w:val="left"/>
      <w:pPr>
        <w:ind w:left="3319" w:hanging="360"/>
      </w:pPr>
      <w:rPr>
        <w:rFonts w:ascii="Courier New" w:hAnsi="Courier New" w:cs="Courier New" w:hint="default"/>
      </w:rPr>
    </w:lvl>
    <w:lvl w:ilvl="5" w:tplc="20000005" w:tentative="1">
      <w:start w:val="1"/>
      <w:numFmt w:val="bullet"/>
      <w:lvlText w:val=""/>
      <w:lvlJc w:val="left"/>
      <w:pPr>
        <w:ind w:left="4039" w:hanging="360"/>
      </w:pPr>
      <w:rPr>
        <w:rFonts w:ascii="Wingdings" w:hAnsi="Wingdings" w:hint="default"/>
      </w:rPr>
    </w:lvl>
    <w:lvl w:ilvl="6" w:tplc="20000001" w:tentative="1">
      <w:start w:val="1"/>
      <w:numFmt w:val="bullet"/>
      <w:lvlText w:val=""/>
      <w:lvlJc w:val="left"/>
      <w:pPr>
        <w:ind w:left="4759" w:hanging="360"/>
      </w:pPr>
      <w:rPr>
        <w:rFonts w:ascii="Symbol" w:hAnsi="Symbol" w:hint="default"/>
      </w:rPr>
    </w:lvl>
    <w:lvl w:ilvl="7" w:tplc="20000003" w:tentative="1">
      <w:start w:val="1"/>
      <w:numFmt w:val="bullet"/>
      <w:lvlText w:val="o"/>
      <w:lvlJc w:val="left"/>
      <w:pPr>
        <w:ind w:left="5479" w:hanging="360"/>
      </w:pPr>
      <w:rPr>
        <w:rFonts w:ascii="Courier New" w:hAnsi="Courier New" w:cs="Courier New" w:hint="default"/>
      </w:rPr>
    </w:lvl>
    <w:lvl w:ilvl="8" w:tplc="20000005" w:tentative="1">
      <w:start w:val="1"/>
      <w:numFmt w:val="bullet"/>
      <w:lvlText w:val=""/>
      <w:lvlJc w:val="left"/>
      <w:pPr>
        <w:ind w:left="6199" w:hanging="360"/>
      </w:pPr>
      <w:rPr>
        <w:rFonts w:ascii="Wingdings" w:hAnsi="Wingdings" w:hint="default"/>
      </w:rPr>
    </w:lvl>
  </w:abstractNum>
  <w:abstractNum w:abstractNumId="9" w15:restartNumberingAfterBreak="0">
    <w:nsid w:val="23007B8F"/>
    <w:multiLevelType w:val="hybridMultilevel"/>
    <w:tmpl w:val="C5ACEE3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15:restartNumberingAfterBreak="0">
    <w:nsid w:val="25893732"/>
    <w:multiLevelType w:val="hybridMultilevel"/>
    <w:tmpl w:val="81CC04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2ADD20ED"/>
    <w:multiLevelType w:val="hybridMultilevel"/>
    <w:tmpl w:val="C6F2D936"/>
    <w:lvl w:ilvl="0" w:tplc="8EF6E198">
      <w:numFmt w:val="bullet"/>
      <w:lvlText w:val=""/>
      <w:lvlJc w:val="left"/>
      <w:pPr>
        <w:ind w:left="1414" w:hanging="286"/>
      </w:pPr>
      <w:rPr>
        <w:rFonts w:ascii="Symbol" w:eastAsia="Symbol" w:hAnsi="Symbol" w:cs="Symbol" w:hint="default"/>
        <w:w w:val="99"/>
        <w:sz w:val="20"/>
        <w:szCs w:val="20"/>
      </w:rPr>
    </w:lvl>
    <w:lvl w:ilvl="1" w:tplc="453A401C">
      <w:numFmt w:val="bullet"/>
      <w:lvlText w:val="•"/>
      <w:lvlJc w:val="left"/>
      <w:pPr>
        <w:ind w:left="2284" w:hanging="286"/>
      </w:pPr>
      <w:rPr>
        <w:rFonts w:hint="default"/>
      </w:rPr>
    </w:lvl>
    <w:lvl w:ilvl="2" w:tplc="C8C01096">
      <w:numFmt w:val="bullet"/>
      <w:lvlText w:val="•"/>
      <w:lvlJc w:val="left"/>
      <w:pPr>
        <w:ind w:left="3148" w:hanging="286"/>
      </w:pPr>
      <w:rPr>
        <w:rFonts w:hint="default"/>
      </w:rPr>
    </w:lvl>
    <w:lvl w:ilvl="3" w:tplc="99DABAB6">
      <w:numFmt w:val="bullet"/>
      <w:lvlText w:val="•"/>
      <w:lvlJc w:val="left"/>
      <w:pPr>
        <w:ind w:left="4012" w:hanging="286"/>
      </w:pPr>
      <w:rPr>
        <w:rFonts w:hint="default"/>
      </w:rPr>
    </w:lvl>
    <w:lvl w:ilvl="4" w:tplc="4C0CD2B2">
      <w:numFmt w:val="bullet"/>
      <w:lvlText w:val="•"/>
      <w:lvlJc w:val="left"/>
      <w:pPr>
        <w:ind w:left="4876" w:hanging="286"/>
      </w:pPr>
      <w:rPr>
        <w:rFonts w:hint="default"/>
      </w:rPr>
    </w:lvl>
    <w:lvl w:ilvl="5" w:tplc="A296C0E2">
      <w:numFmt w:val="bullet"/>
      <w:lvlText w:val="•"/>
      <w:lvlJc w:val="left"/>
      <w:pPr>
        <w:ind w:left="5740" w:hanging="286"/>
      </w:pPr>
      <w:rPr>
        <w:rFonts w:hint="default"/>
      </w:rPr>
    </w:lvl>
    <w:lvl w:ilvl="6" w:tplc="23500838">
      <w:numFmt w:val="bullet"/>
      <w:lvlText w:val="•"/>
      <w:lvlJc w:val="left"/>
      <w:pPr>
        <w:ind w:left="6604" w:hanging="286"/>
      </w:pPr>
      <w:rPr>
        <w:rFonts w:hint="default"/>
      </w:rPr>
    </w:lvl>
    <w:lvl w:ilvl="7" w:tplc="B3041902">
      <w:numFmt w:val="bullet"/>
      <w:lvlText w:val="•"/>
      <w:lvlJc w:val="left"/>
      <w:pPr>
        <w:ind w:left="7468" w:hanging="286"/>
      </w:pPr>
      <w:rPr>
        <w:rFonts w:hint="default"/>
      </w:rPr>
    </w:lvl>
    <w:lvl w:ilvl="8" w:tplc="BCA6D30C">
      <w:numFmt w:val="bullet"/>
      <w:lvlText w:val="•"/>
      <w:lvlJc w:val="left"/>
      <w:pPr>
        <w:ind w:left="8332" w:hanging="286"/>
      </w:pPr>
      <w:rPr>
        <w:rFonts w:hint="default"/>
      </w:rPr>
    </w:lvl>
  </w:abstractNum>
  <w:abstractNum w:abstractNumId="12" w15:restartNumberingAfterBreak="0">
    <w:nsid w:val="2CA0293C"/>
    <w:multiLevelType w:val="hybridMultilevel"/>
    <w:tmpl w:val="4BC0806A"/>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3" w15:restartNumberingAfterBreak="0">
    <w:nsid w:val="2EE54061"/>
    <w:multiLevelType w:val="multilevel"/>
    <w:tmpl w:val="9C9C774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F532FC0"/>
    <w:multiLevelType w:val="hybridMultilevel"/>
    <w:tmpl w:val="A2C61224"/>
    <w:lvl w:ilvl="0" w:tplc="B82E46BA">
      <w:start w:val="1"/>
      <w:numFmt w:val="decimal"/>
      <w:lvlText w:val="%1)"/>
      <w:lvlJc w:val="left"/>
      <w:pPr>
        <w:ind w:left="861" w:hanging="360"/>
      </w:pPr>
      <w:rPr>
        <w:rFonts w:hint="default"/>
      </w:rPr>
    </w:lvl>
    <w:lvl w:ilvl="1" w:tplc="20000019" w:tentative="1">
      <w:start w:val="1"/>
      <w:numFmt w:val="lowerLetter"/>
      <w:lvlText w:val="%2."/>
      <w:lvlJc w:val="left"/>
      <w:pPr>
        <w:ind w:left="1581" w:hanging="360"/>
      </w:pPr>
    </w:lvl>
    <w:lvl w:ilvl="2" w:tplc="2000001B" w:tentative="1">
      <w:start w:val="1"/>
      <w:numFmt w:val="lowerRoman"/>
      <w:lvlText w:val="%3."/>
      <w:lvlJc w:val="right"/>
      <w:pPr>
        <w:ind w:left="2301" w:hanging="180"/>
      </w:pPr>
    </w:lvl>
    <w:lvl w:ilvl="3" w:tplc="2000000F" w:tentative="1">
      <w:start w:val="1"/>
      <w:numFmt w:val="decimal"/>
      <w:lvlText w:val="%4."/>
      <w:lvlJc w:val="left"/>
      <w:pPr>
        <w:ind w:left="3021" w:hanging="360"/>
      </w:pPr>
    </w:lvl>
    <w:lvl w:ilvl="4" w:tplc="20000019" w:tentative="1">
      <w:start w:val="1"/>
      <w:numFmt w:val="lowerLetter"/>
      <w:lvlText w:val="%5."/>
      <w:lvlJc w:val="left"/>
      <w:pPr>
        <w:ind w:left="3741" w:hanging="360"/>
      </w:pPr>
    </w:lvl>
    <w:lvl w:ilvl="5" w:tplc="2000001B" w:tentative="1">
      <w:start w:val="1"/>
      <w:numFmt w:val="lowerRoman"/>
      <w:lvlText w:val="%6."/>
      <w:lvlJc w:val="right"/>
      <w:pPr>
        <w:ind w:left="4461" w:hanging="180"/>
      </w:pPr>
    </w:lvl>
    <w:lvl w:ilvl="6" w:tplc="2000000F" w:tentative="1">
      <w:start w:val="1"/>
      <w:numFmt w:val="decimal"/>
      <w:lvlText w:val="%7."/>
      <w:lvlJc w:val="left"/>
      <w:pPr>
        <w:ind w:left="5181" w:hanging="360"/>
      </w:pPr>
    </w:lvl>
    <w:lvl w:ilvl="7" w:tplc="20000019" w:tentative="1">
      <w:start w:val="1"/>
      <w:numFmt w:val="lowerLetter"/>
      <w:lvlText w:val="%8."/>
      <w:lvlJc w:val="left"/>
      <w:pPr>
        <w:ind w:left="5901" w:hanging="360"/>
      </w:pPr>
    </w:lvl>
    <w:lvl w:ilvl="8" w:tplc="2000001B" w:tentative="1">
      <w:start w:val="1"/>
      <w:numFmt w:val="lowerRoman"/>
      <w:lvlText w:val="%9."/>
      <w:lvlJc w:val="right"/>
      <w:pPr>
        <w:ind w:left="6621" w:hanging="180"/>
      </w:pPr>
    </w:lvl>
  </w:abstractNum>
  <w:abstractNum w:abstractNumId="15" w15:restartNumberingAfterBreak="0">
    <w:nsid w:val="33F92229"/>
    <w:multiLevelType w:val="hybridMultilevel"/>
    <w:tmpl w:val="5EDEE24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6" w15:restartNumberingAfterBreak="0">
    <w:nsid w:val="350D6A70"/>
    <w:multiLevelType w:val="hybridMultilevel"/>
    <w:tmpl w:val="54F0D89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36255B6E"/>
    <w:multiLevelType w:val="multilevel"/>
    <w:tmpl w:val="98EAEF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6D01591"/>
    <w:multiLevelType w:val="multilevel"/>
    <w:tmpl w:val="307C6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C96F74"/>
    <w:multiLevelType w:val="hybridMultilevel"/>
    <w:tmpl w:val="4E1ABEC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 w15:restartNumberingAfterBreak="0">
    <w:nsid w:val="47292653"/>
    <w:multiLevelType w:val="hybridMultilevel"/>
    <w:tmpl w:val="7A4AC7F0"/>
    <w:lvl w:ilvl="0" w:tplc="E6F6078E">
      <w:start w:val="1"/>
      <w:numFmt w:val="bullet"/>
      <w:lvlText w:val=""/>
      <w:lvlJc w:val="left"/>
      <w:pPr>
        <w:ind w:left="501" w:hanging="360"/>
      </w:pPr>
      <w:rPr>
        <w:rFonts w:ascii="Symbol" w:hAnsi="Symbol" w:cs="Symbol" w:hint="default"/>
        <w:color w:val="auto"/>
        <w:sz w:val="22"/>
        <w:szCs w:val="22"/>
      </w:rPr>
    </w:lvl>
    <w:lvl w:ilvl="1" w:tplc="47BA358A">
      <w:start w:val="1"/>
      <w:numFmt w:val="bullet"/>
      <w:lvlText w:val=""/>
      <w:lvlJc w:val="left"/>
      <w:pPr>
        <w:tabs>
          <w:tab w:val="num" w:pos="1307"/>
        </w:tabs>
        <w:ind w:left="1307" w:hanging="227"/>
      </w:pPr>
      <w:rPr>
        <w:rFonts w:ascii="Symbol" w:hAnsi="Symbol" w:cs="Symbol" w:hint="default"/>
        <w:color w:val="auto"/>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1" w15:restartNumberingAfterBreak="0">
    <w:nsid w:val="4C076513"/>
    <w:multiLevelType w:val="hybridMultilevel"/>
    <w:tmpl w:val="81981390"/>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2" w15:restartNumberingAfterBreak="0">
    <w:nsid w:val="4E1C4CDE"/>
    <w:multiLevelType w:val="multilevel"/>
    <w:tmpl w:val="2AF0BB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EB38A0"/>
    <w:multiLevelType w:val="hybridMultilevel"/>
    <w:tmpl w:val="0BA63F34"/>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4" w15:restartNumberingAfterBreak="0">
    <w:nsid w:val="68A13709"/>
    <w:multiLevelType w:val="hybridMultilevel"/>
    <w:tmpl w:val="54E2EE96"/>
    <w:lvl w:ilvl="0" w:tplc="450EA476">
      <w:start w:val="1"/>
      <w:numFmt w:val="bullet"/>
      <w:lvlText w:val=""/>
      <w:lvlJc w:val="left"/>
      <w:pPr>
        <w:ind w:left="890" w:hanging="360"/>
      </w:pPr>
      <w:rPr>
        <w:rFonts w:ascii="Symbol" w:hAnsi="Symbol" w:hint="default"/>
      </w:rPr>
    </w:lvl>
    <w:lvl w:ilvl="1" w:tplc="04070003">
      <w:start w:val="1"/>
      <w:numFmt w:val="bullet"/>
      <w:lvlText w:val="o"/>
      <w:lvlJc w:val="left"/>
      <w:pPr>
        <w:ind w:left="1610" w:hanging="360"/>
      </w:pPr>
      <w:rPr>
        <w:rFonts w:ascii="Courier New" w:hAnsi="Courier New" w:cs="Courier New" w:hint="default"/>
      </w:rPr>
    </w:lvl>
    <w:lvl w:ilvl="2" w:tplc="04070005">
      <w:start w:val="1"/>
      <w:numFmt w:val="bullet"/>
      <w:lvlText w:val=""/>
      <w:lvlJc w:val="left"/>
      <w:pPr>
        <w:ind w:left="2330" w:hanging="360"/>
      </w:pPr>
      <w:rPr>
        <w:rFonts w:ascii="Wingdings" w:hAnsi="Wingdings" w:hint="default"/>
      </w:rPr>
    </w:lvl>
    <w:lvl w:ilvl="3" w:tplc="04070001">
      <w:start w:val="1"/>
      <w:numFmt w:val="bullet"/>
      <w:lvlText w:val=""/>
      <w:lvlJc w:val="left"/>
      <w:pPr>
        <w:ind w:left="3050" w:hanging="360"/>
      </w:pPr>
      <w:rPr>
        <w:rFonts w:ascii="Symbol" w:hAnsi="Symbol" w:hint="default"/>
      </w:rPr>
    </w:lvl>
    <w:lvl w:ilvl="4" w:tplc="04070003">
      <w:start w:val="1"/>
      <w:numFmt w:val="bullet"/>
      <w:lvlText w:val="o"/>
      <w:lvlJc w:val="left"/>
      <w:pPr>
        <w:ind w:left="3770" w:hanging="360"/>
      </w:pPr>
      <w:rPr>
        <w:rFonts w:ascii="Courier New" w:hAnsi="Courier New" w:cs="Courier New" w:hint="default"/>
      </w:rPr>
    </w:lvl>
    <w:lvl w:ilvl="5" w:tplc="04070005">
      <w:start w:val="1"/>
      <w:numFmt w:val="bullet"/>
      <w:lvlText w:val=""/>
      <w:lvlJc w:val="left"/>
      <w:pPr>
        <w:ind w:left="4490" w:hanging="360"/>
      </w:pPr>
      <w:rPr>
        <w:rFonts w:ascii="Wingdings" w:hAnsi="Wingdings" w:hint="default"/>
      </w:rPr>
    </w:lvl>
    <w:lvl w:ilvl="6" w:tplc="04070001">
      <w:start w:val="1"/>
      <w:numFmt w:val="bullet"/>
      <w:lvlText w:val=""/>
      <w:lvlJc w:val="left"/>
      <w:pPr>
        <w:ind w:left="5210" w:hanging="360"/>
      </w:pPr>
      <w:rPr>
        <w:rFonts w:ascii="Symbol" w:hAnsi="Symbol" w:hint="default"/>
      </w:rPr>
    </w:lvl>
    <w:lvl w:ilvl="7" w:tplc="04070003">
      <w:start w:val="1"/>
      <w:numFmt w:val="bullet"/>
      <w:lvlText w:val="o"/>
      <w:lvlJc w:val="left"/>
      <w:pPr>
        <w:ind w:left="5930" w:hanging="360"/>
      </w:pPr>
      <w:rPr>
        <w:rFonts w:ascii="Courier New" w:hAnsi="Courier New" w:cs="Courier New" w:hint="default"/>
      </w:rPr>
    </w:lvl>
    <w:lvl w:ilvl="8" w:tplc="04070005">
      <w:start w:val="1"/>
      <w:numFmt w:val="bullet"/>
      <w:lvlText w:val=""/>
      <w:lvlJc w:val="left"/>
      <w:pPr>
        <w:ind w:left="6650" w:hanging="360"/>
      </w:pPr>
      <w:rPr>
        <w:rFonts w:ascii="Wingdings" w:hAnsi="Wingdings" w:hint="default"/>
      </w:rPr>
    </w:lvl>
  </w:abstractNum>
  <w:abstractNum w:abstractNumId="25" w15:restartNumberingAfterBreak="0">
    <w:nsid w:val="71482A71"/>
    <w:multiLevelType w:val="hybridMultilevel"/>
    <w:tmpl w:val="21CACE48"/>
    <w:lvl w:ilvl="0" w:tplc="24309170">
      <w:numFmt w:val="bullet"/>
      <w:lvlText w:val="-"/>
      <w:lvlJc w:val="left"/>
      <w:pPr>
        <w:ind w:left="360" w:hanging="360"/>
      </w:pPr>
      <w:rPr>
        <w:rFonts w:ascii="Arial" w:eastAsia="Calibri"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6" w15:restartNumberingAfterBreak="0">
    <w:nsid w:val="73B5479F"/>
    <w:multiLevelType w:val="hybridMultilevel"/>
    <w:tmpl w:val="A6CA160A"/>
    <w:lvl w:ilvl="0" w:tplc="2000000F">
      <w:start w:val="1"/>
      <w:numFmt w:val="decimal"/>
      <w:lvlText w:val="%1."/>
      <w:lvlJc w:val="left"/>
      <w:pPr>
        <w:ind w:left="36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75C31B1B"/>
    <w:multiLevelType w:val="hybridMultilevel"/>
    <w:tmpl w:val="8CD8A870"/>
    <w:lvl w:ilvl="0" w:tplc="7D92C136">
      <w:numFmt w:val="bullet"/>
      <w:lvlText w:val="-"/>
      <w:lvlJc w:val="left"/>
      <w:pPr>
        <w:ind w:left="360" w:hanging="360"/>
      </w:pPr>
      <w:rPr>
        <w:rFonts w:ascii="Arial Narrow" w:eastAsia="Arial" w:hAnsi="Arial Narrow" w:cs="Arial" w:hint="default"/>
        <w:sz w:val="22"/>
        <w:szCs w:val="22"/>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8" w15:restartNumberingAfterBreak="0">
    <w:nsid w:val="769911FB"/>
    <w:multiLevelType w:val="hybridMultilevel"/>
    <w:tmpl w:val="0158D19C"/>
    <w:lvl w:ilvl="0" w:tplc="20000001">
      <w:start w:val="1"/>
      <w:numFmt w:val="bullet"/>
      <w:lvlText w:val=""/>
      <w:lvlJc w:val="left"/>
      <w:pPr>
        <w:ind w:left="360" w:hanging="360"/>
      </w:pPr>
      <w:rPr>
        <w:rFonts w:ascii="Symbol" w:hAnsi="Symbol" w:hint="default"/>
        <w:sz w:val="22"/>
        <w:szCs w:val="22"/>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9" w15:restartNumberingAfterBreak="0">
    <w:nsid w:val="774E2FCF"/>
    <w:multiLevelType w:val="hybridMultilevel"/>
    <w:tmpl w:val="65C0EAAE"/>
    <w:lvl w:ilvl="0" w:tplc="04070001">
      <w:start w:val="1"/>
      <w:numFmt w:val="bullet"/>
      <w:lvlText w:val=""/>
      <w:lvlJc w:val="left"/>
      <w:pPr>
        <w:tabs>
          <w:tab w:val="num" w:pos="228"/>
        </w:tabs>
        <w:ind w:left="228" w:hanging="360"/>
      </w:pPr>
      <w:rPr>
        <w:rFonts w:ascii="Symbol" w:hAnsi="Symbol" w:hint="default"/>
      </w:rPr>
    </w:lvl>
    <w:lvl w:ilvl="1" w:tplc="04070003">
      <w:start w:val="1"/>
      <w:numFmt w:val="bullet"/>
      <w:lvlText w:val="o"/>
      <w:lvlJc w:val="left"/>
      <w:pPr>
        <w:ind w:left="948" w:hanging="360"/>
      </w:pPr>
      <w:rPr>
        <w:rFonts w:ascii="Courier New" w:hAnsi="Courier New" w:cs="Courier New" w:hint="default"/>
      </w:rPr>
    </w:lvl>
    <w:lvl w:ilvl="2" w:tplc="04070005" w:tentative="1">
      <w:start w:val="1"/>
      <w:numFmt w:val="bullet"/>
      <w:lvlText w:val=""/>
      <w:lvlJc w:val="left"/>
      <w:pPr>
        <w:ind w:left="1668" w:hanging="360"/>
      </w:pPr>
      <w:rPr>
        <w:rFonts w:ascii="Wingdings" w:hAnsi="Wingdings" w:hint="default"/>
      </w:rPr>
    </w:lvl>
    <w:lvl w:ilvl="3" w:tplc="04070001" w:tentative="1">
      <w:start w:val="1"/>
      <w:numFmt w:val="bullet"/>
      <w:lvlText w:val=""/>
      <w:lvlJc w:val="left"/>
      <w:pPr>
        <w:ind w:left="2388" w:hanging="360"/>
      </w:pPr>
      <w:rPr>
        <w:rFonts w:ascii="Symbol" w:hAnsi="Symbol" w:hint="default"/>
      </w:rPr>
    </w:lvl>
    <w:lvl w:ilvl="4" w:tplc="04070003" w:tentative="1">
      <w:start w:val="1"/>
      <w:numFmt w:val="bullet"/>
      <w:lvlText w:val="o"/>
      <w:lvlJc w:val="left"/>
      <w:pPr>
        <w:ind w:left="3108" w:hanging="360"/>
      </w:pPr>
      <w:rPr>
        <w:rFonts w:ascii="Courier New" w:hAnsi="Courier New" w:cs="Courier New" w:hint="default"/>
      </w:rPr>
    </w:lvl>
    <w:lvl w:ilvl="5" w:tplc="04070005" w:tentative="1">
      <w:start w:val="1"/>
      <w:numFmt w:val="bullet"/>
      <w:lvlText w:val=""/>
      <w:lvlJc w:val="left"/>
      <w:pPr>
        <w:ind w:left="3828" w:hanging="360"/>
      </w:pPr>
      <w:rPr>
        <w:rFonts w:ascii="Wingdings" w:hAnsi="Wingdings" w:hint="default"/>
      </w:rPr>
    </w:lvl>
    <w:lvl w:ilvl="6" w:tplc="04070001" w:tentative="1">
      <w:start w:val="1"/>
      <w:numFmt w:val="bullet"/>
      <w:lvlText w:val=""/>
      <w:lvlJc w:val="left"/>
      <w:pPr>
        <w:ind w:left="4548" w:hanging="360"/>
      </w:pPr>
      <w:rPr>
        <w:rFonts w:ascii="Symbol" w:hAnsi="Symbol" w:hint="default"/>
      </w:rPr>
    </w:lvl>
    <w:lvl w:ilvl="7" w:tplc="04070003" w:tentative="1">
      <w:start w:val="1"/>
      <w:numFmt w:val="bullet"/>
      <w:lvlText w:val="o"/>
      <w:lvlJc w:val="left"/>
      <w:pPr>
        <w:ind w:left="5268" w:hanging="360"/>
      </w:pPr>
      <w:rPr>
        <w:rFonts w:ascii="Courier New" w:hAnsi="Courier New" w:cs="Courier New" w:hint="default"/>
      </w:rPr>
    </w:lvl>
    <w:lvl w:ilvl="8" w:tplc="04070005" w:tentative="1">
      <w:start w:val="1"/>
      <w:numFmt w:val="bullet"/>
      <w:lvlText w:val=""/>
      <w:lvlJc w:val="left"/>
      <w:pPr>
        <w:ind w:left="5988" w:hanging="360"/>
      </w:pPr>
      <w:rPr>
        <w:rFonts w:ascii="Wingdings" w:hAnsi="Wingdings" w:hint="default"/>
      </w:rPr>
    </w:lvl>
  </w:abstractNum>
  <w:abstractNum w:abstractNumId="30" w15:restartNumberingAfterBreak="0">
    <w:nsid w:val="776B11C2"/>
    <w:multiLevelType w:val="hybridMultilevel"/>
    <w:tmpl w:val="EFE008B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1" w15:restartNumberingAfterBreak="0">
    <w:nsid w:val="79D821BB"/>
    <w:multiLevelType w:val="hybridMultilevel"/>
    <w:tmpl w:val="77BE47B4"/>
    <w:lvl w:ilvl="0" w:tplc="9FA02DEC">
      <w:numFmt w:val="bullet"/>
      <w:lvlText w:val="-"/>
      <w:lvlJc w:val="left"/>
      <w:pPr>
        <w:ind w:left="360" w:hanging="360"/>
      </w:pPr>
      <w:rPr>
        <w:rFonts w:ascii="Arial" w:eastAsia="Calibr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A4C0F69"/>
    <w:multiLevelType w:val="hybridMultilevel"/>
    <w:tmpl w:val="23BEA216"/>
    <w:lvl w:ilvl="0" w:tplc="7D663CF0">
      <w:numFmt w:val="bullet"/>
      <w:lvlText w:val="-"/>
      <w:lvlJc w:val="left"/>
      <w:pPr>
        <w:ind w:left="720" w:hanging="360"/>
      </w:pPr>
      <w:rPr>
        <w:rFonts w:ascii="Arial" w:eastAsia="Calibr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B677D17"/>
    <w:multiLevelType w:val="hybridMultilevel"/>
    <w:tmpl w:val="E7BCB1F2"/>
    <w:lvl w:ilvl="0" w:tplc="27265B7A">
      <w:start w:val="1"/>
      <w:numFmt w:val="bullet"/>
      <w:lvlText w:val="-"/>
      <w:lvlJc w:val="left"/>
      <w:pPr>
        <w:ind w:left="360" w:hanging="360"/>
      </w:pPr>
      <w:rPr>
        <w:rFonts w:ascii="Arial" w:eastAsia="Calibri" w:hAnsi="Arial" w:cs="Aria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num w:numId="1">
    <w:abstractNumId w:val="20"/>
  </w:num>
  <w:num w:numId="2">
    <w:abstractNumId w:val="0"/>
  </w:num>
  <w:num w:numId="3">
    <w:abstractNumId w:val="21"/>
  </w:num>
  <w:num w:numId="4">
    <w:abstractNumId w:val="3"/>
  </w:num>
  <w:num w:numId="5">
    <w:abstractNumId w:val="4"/>
  </w:num>
  <w:num w:numId="6">
    <w:abstractNumId w:val="14"/>
  </w:num>
  <w:num w:numId="7">
    <w:abstractNumId w:val="19"/>
  </w:num>
  <w:num w:numId="8">
    <w:abstractNumId w:val="6"/>
  </w:num>
  <w:num w:numId="9">
    <w:abstractNumId w:val="10"/>
  </w:num>
  <w:num w:numId="10">
    <w:abstractNumId w:val="2"/>
  </w:num>
  <w:num w:numId="11">
    <w:abstractNumId w:val="18"/>
  </w:num>
  <w:num w:numId="12">
    <w:abstractNumId w:val="7"/>
  </w:num>
  <w:num w:numId="13">
    <w:abstractNumId w:val="33"/>
  </w:num>
  <w:num w:numId="14">
    <w:abstractNumId w:val="24"/>
  </w:num>
  <w:num w:numId="15">
    <w:abstractNumId w:val="30"/>
  </w:num>
  <w:num w:numId="16">
    <w:abstractNumId w:val="32"/>
  </w:num>
  <w:num w:numId="17">
    <w:abstractNumId w:val="16"/>
  </w:num>
  <w:num w:numId="18">
    <w:abstractNumId w:val="9"/>
  </w:num>
  <w:num w:numId="19">
    <w:abstractNumId w:val="15"/>
  </w:num>
  <w:num w:numId="20">
    <w:abstractNumId w:val="11"/>
  </w:num>
  <w:num w:numId="21">
    <w:abstractNumId w:val="17"/>
  </w:num>
  <w:num w:numId="22">
    <w:abstractNumId w:val="22"/>
  </w:num>
  <w:num w:numId="23">
    <w:abstractNumId w:val="27"/>
  </w:num>
  <w:num w:numId="24">
    <w:abstractNumId w:val="28"/>
  </w:num>
  <w:num w:numId="25">
    <w:abstractNumId w:val="5"/>
  </w:num>
  <w:num w:numId="26">
    <w:abstractNumId w:val="31"/>
  </w:num>
  <w:num w:numId="27">
    <w:abstractNumId w:val="26"/>
  </w:num>
  <w:num w:numId="28">
    <w:abstractNumId w:val="29"/>
  </w:num>
  <w:num w:numId="29">
    <w:abstractNumId w:val="23"/>
  </w:num>
  <w:num w:numId="30">
    <w:abstractNumId w:val="12"/>
  </w:num>
  <w:num w:numId="31">
    <w:abstractNumId w:val="25"/>
  </w:num>
  <w:num w:numId="32">
    <w:abstractNumId w:val="8"/>
  </w:num>
  <w:num w:numId="33">
    <w:abstractNumId w:val="1"/>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234"/>
    <w:rsid w:val="000002B2"/>
    <w:rsid w:val="00000D8B"/>
    <w:rsid w:val="000103B4"/>
    <w:rsid w:val="00010BEE"/>
    <w:rsid w:val="00013477"/>
    <w:rsid w:val="00013DC8"/>
    <w:rsid w:val="00014E94"/>
    <w:rsid w:val="00015DB6"/>
    <w:rsid w:val="000179FF"/>
    <w:rsid w:val="00022802"/>
    <w:rsid w:val="00022B60"/>
    <w:rsid w:val="000242CB"/>
    <w:rsid w:val="00025E37"/>
    <w:rsid w:val="00027730"/>
    <w:rsid w:val="00030C0A"/>
    <w:rsid w:val="000330B3"/>
    <w:rsid w:val="0003354B"/>
    <w:rsid w:val="00035368"/>
    <w:rsid w:val="00046CCF"/>
    <w:rsid w:val="00047167"/>
    <w:rsid w:val="00057E2A"/>
    <w:rsid w:val="000604DA"/>
    <w:rsid w:val="000614F1"/>
    <w:rsid w:val="0006291C"/>
    <w:rsid w:val="00064D68"/>
    <w:rsid w:val="00065C2F"/>
    <w:rsid w:val="00067261"/>
    <w:rsid w:val="00070CF2"/>
    <w:rsid w:val="000712E1"/>
    <w:rsid w:val="0007606C"/>
    <w:rsid w:val="00081A8B"/>
    <w:rsid w:val="00082C4E"/>
    <w:rsid w:val="00083C2D"/>
    <w:rsid w:val="00094615"/>
    <w:rsid w:val="00097D8C"/>
    <w:rsid w:val="000C2848"/>
    <w:rsid w:val="000C34EC"/>
    <w:rsid w:val="000C36E9"/>
    <w:rsid w:val="000C40E0"/>
    <w:rsid w:val="000D2A20"/>
    <w:rsid w:val="000D2B6F"/>
    <w:rsid w:val="000D392E"/>
    <w:rsid w:val="000D4A53"/>
    <w:rsid w:val="000D79BF"/>
    <w:rsid w:val="000E101D"/>
    <w:rsid w:val="000E69B3"/>
    <w:rsid w:val="000F2093"/>
    <w:rsid w:val="000F4721"/>
    <w:rsid w:val="000F68CF"/>
    <w:rsid w:val="00103B47"/>
    <w:rsid w:val="00105EB3"/>
    <w:rsid w:val="00107B4A"/>
    <w:rsid w:val="001222AC"/>
    <w:rsid w:val="00122F0C"/>
    <w:rsid w:val="00125760"/>
    <w:rsid w:val="001264A6"/>
    <w:rsid w:val="00127DD3"/>
    <w:rsid w:val="001348E1"/>
    <w:rsid w:val="00134C3A"/>
    <w:rsid w:val="001354ED"/>
    <w:rsid w:val="00137998"/>
    <w:rsid w:val="00140E89"/>
    <w:rsid w:val="00140F3A"/>
    <w:rsid w:val="001422E3"/>
    <w:rsid w:val="00146301"/>
    <w:rsid w:val="00147469"/>
    <w:rsid w:val="001476B2"/>
    <w:rsid w:val="00152175"/>
    <w:rsid w:val="00153445"/>
    <w:rsid w:val="00164D56"/>
    <w:rsid w:val="001759D2"/>
    <w:rsid w:val="00175D45"/>
    <w:rsid w:val="001945C2"/>
    <w:rsid w:val="001A3752"/>
    <w:rsid w:val="001A3D74"/>
    <w:rsid w:val="001A6C7C"/>
    <w:rsid w:val="001B34EC"/>
    <w:rsid w:val="001B399D"/>
    <w:rsid w:val="001B43B6"/>
    <w:rsid w:val="001B4AB2"/>
    <w:rsid w:val="001B6F47"/>
    <w:rsid w:val="001C02A0"/>
    <w:rsid w:val="001C4FD9"/>
    <w:rsid w:val="001E1DA7"/>
    <w:rsid w:val="001E2C50"/>
    <w:rsid w:val="001E2EE8"/>
    <w:rsid w:val="001E2F6E"/>
    <w:rsid w:val="001E4B3D"/>
    <w:rsid w:val="001E54A2"/>
    <w:rsid w:val="001F2D7F"/>
    <w:rsid w:val="001F7A3F"/>
    <w:rsid w:val="00200718"/>
    <w:rsid w:val="00203FC5"/>
    <w:rsid w:val="00205ECE"/>
    <w:rsid w:val="00206177"/>
    <w:rsid w:val="002116F8"/>
    <w:rsid w:val="00212538"/>
    <w:rsid w:val="0021676C"/>
    <w:rsid w:val="002203FB"/>
    <w:rsid w:val="0022179F"/>
    <w:rsid w:val="00221D3B"/>
    <w:rsid w:val="002266B3"/>
    <w:rsid w:val="00234A72"/>
    <w:rsid w:val="00240FF8"/>
    <w:rsid w:val="00242618"/>
    <w:rsid w:val="0024508F"/>
    <w:rsid w:val="0024775D"/>
    <w:rsid w:val="00250604"/>
    <w:rsid w:val="0025573D"/>
    <w:rsid w:val="00263B6F"/>
    <w:rsid w:val="00266A55"/>
    <w:rsid w:val="00271C15"/>
    <w:rsid w:val="002724D5"/>
    <w:rsid w:val="00272D56"/>
    <w:rsid w:val="00276B38"/>
    <w:rsid w:val="0028170C"/>
    <w:rsid w:val="00281DB7"/>
    <w:rsid w:val="00283E4D"/>
    <w:rsid w:val="0028543E"/>
    <w:rsid w:val="00293C22"/>
    <w:rsid w:val="00294F57"/>
    <w:rsid w:val="002A01E0"/>
    <w:rsid w:val="002A2C88"/>
    <w:rsid w:val="002B1113"/>
    <w:rsid w:val="002B147E"/>
    <w:rsid w:val="002B3905"/>
    <w:rsid w:val="002B70C0"/>
    <w:rsid w:val="002C0AD0"/>
    <w:rsid w:val="002C16CF"/>
    <w:rsid w:val="002C26D0"/>
    <w:rsid w:val="002C5FB8"/>
    <w:rsid w:val="002C75A5"/>
    <w:rsid w:val="002D2CDD"/>
    <w:rsid w:val="002E317A"/>
    <w:rsid w:val="003018B8"/>
    <w:rsid w:val="00304C5A"/>
    <w:rsid w:val="00305912"/>
    <w:rsid w:val="00305E62"/>
    <w:rsid w:val="00306B50"/>
    <w:rsid w:val="00307109"/>
    <w:rsid w:val="003118B6"/>
    <w:rsid w:val="003118D8"/>
    <w:rsid w:val="00311938"/>
    <w:rsid w:val="00314EE7"/>
    <w:rsid w:val="00321047"/>
    <w:rsid w:val="00326DE4"/>
    <w:rsid w:val="00334C00"/>
    <w:rsid w:val="00335003"/>
    <w:rsid w:val="00335EC0"/>
    <w:rsid w:val="0033655D"/>
    <w:rsid w:val="003365F1"/>
    <w:rsid w:val="003440F9"/>
    <w:rsid w:val="00345715"/>
    <w:rsid w:val="00347B57"/>
    <w:rsid w:val="00351B79"/>
    <w:rsid w:val="00355616"/>
    <w:rsid w:val="00357E1F"/>
    <w:rsid w:val="0036100A"/>
    <w:rsid w:val="00363FEB"/>
    <w:rsid w:val="00365973"/>
    <w:rsid w:val="00367A40"/>
    <w:rsid w:val="003726E7"/>
    <w:rsid w:val="00374AAB"/>
    <w:rsid w:val="00377079"/>
    <w:rsid w:val="00383442"/>
    <w:rsid w:val="00386E14"/>
    <w:rsid w:val="00387B06"/>
    <w:rsid w:val="003958C0"/>
    <w:rsid w:val="00397D7B"/>
    <w:rsid w:val="003A15D5"/>
    <w:rsid w:val="003A3114"/>
    <w:rsid w:val="003B1403"/>
    <w:rsid w:val="003D1C77"/>
    <w:rsid w:val="003D2E52"/>
    <w:rsid w:val="003E04B4"/>
    <w:rsid w:val="003E0579"/>
    <w:rsid w:val="003E1193"/>
    <w:rsid w:val="003E3209"/>
    <w:rsid w:val="003E7D4B"/>
    <w:rsid w:val="003F2789"/>
    <w:rsid w:val="003F4157"/>
    <w:rsid w:val="003F71CF"/>
    <w:rsid w:val="003F7292"/>
    <w:rsid w:val="00401E2C"/>
    <w:rsid w:val="00404869"/>
    <w:rsid w:val="0041652F"/>
    <w:rsid w:val="00420B0B"/>
    <w:rsid w:val="00430815"/>
    <w:rsid w:val="004327B3"/>
    <w:rsid w:val="00432F10"/>
    <w:rsid w:val="0043435E"/>
    <w:rsid w:val="004353C0"/>
    <w:rsid w:val="00441F54"/>
    <w:rsid w:val="00442A0F"/>
    <w:rsid w:val="004446CD"/>
    <w:rsid w:val="0044541A"/>
    <w:rsid w:val="00460AAA"/>
    <w:rsid w:val="00461A1C"/>
    <w:rsid w:val="0046692E"/>
    <w:rsid w:val="00472CC3"/>
    <w:rsid w:val="00474EE6"/>
    <w:rsid w:val="00475677"/>
    <w:rsid w:val="00477111"/>
    <w:rsid w:val="00477F3E"/>
    <w:rsid w:val="004813D7"/>
    <w:rsid w:val="0048575E"/>
    <w:rsid w:val="00487027"/>
    <w:rsid w:val="004879F7"/>
    <w:rsid w:val="004954BB"/>
    <w:rsid w:val="004A22C6"/>
    <w:rsid w:val="004A34DA"/>
    <w:rsid w:val="004A3C99"/>
    <w:rsid w:val="004A434A"/>
    <w:rsid w:val="004A61A5"/>
    <w:rsid w:val="004A7093"/>
    <w:rsid w:val="004A7BD9"/>
    <w:rsid w:val="004A7F08"/>
    <w:rsid w:val="004B0711"/>
    <w:rsid w:val="004B7130"/>
    <w:rsid w:val="004C1275"/>
    <w:rsid w:val="004C192C"/>
    <w:rsid w:val="004C1B27"/>
    <w:rsid w:val="004C4AA7"/>
    <w:rsid w:val="004D049D"/>
    <w:rsid w:val="004D2C58"/>
    <w:rsid w:val="004D2E77"/>
    <w:rsid w:val="004D7163"/>
    <w:rsid w:val="004E218E"/>
    <w:rsid w:val="004F5F02"/>
    <w:rsid w:val="004F7416"/>
    <w:rsid w:val="005027A6"/>
    <w:rsid w:val="00503CA6"/>
    <w:rsid w:val="00505633"/>
    <w:rsid w:val="0050677C"/>
    <w:rsid w:val="005076A3"/>
    <w:rsid w:val="0051424C"/>
    <w:rsid w:val="005148A9"/>
    <w:rsid w:val="00517BF1"/>
    <w:rsid w:val="005260C0"/>
    <w:rsid w:val="00526EA1"/>
    <w:rsid w:val="0054074C"/>
    <w:rsid w:val="00540ED7"/>
    <w:rsid w:val="00541537"/>
    <w:rsid w:val="00547550"/>
    <w:rsid w:val="00553C57"/>
    <w:rsid w:val="00560410"/>
    <w:rsid w:val="00560D14"/>
    <w:rsid w:val="005638F6"/>
    <w:rsid w:val="00563E39"/>
    <w:rsid w:val="00573017"/>
    <w:rsid w:val="005816A2"/>
    <w:rsid w:val="00586566"/>
    <w:rsid w:val="00593F0A"/>
    <w:rsid w:val="005A65D2"/>
    <w:rsid w:val="005B7479"/>
    <w:rsid w:val="005C449E"/>
    <w:rsid w:val="005C5F3D"/>
    <w:rsid w:val="005C62FC"/>
    <w:rsid w:val="005C7B74"/>
    <w:rsid w:val="005D6B4C"/>
    <w:rsid w:val="005F3475"/>
    <w:rsid w:val="005F46CD"/>
    <w:rsid w:val="00602362"/>
    <w:rsid w:val="006036B2"/>
    <w:rsid w:val="00611A3A"/>
    <w:rsid w:val="00616775"/>
    <w:rsid w:val="006173FB"/>
    <w:rsid w:val="006200E3"/>
    <w:rsid w:val="00633E37"/>
    <w:rsid w:val="006346D6"/>
    <w:rsid w:val="0064278D"/>
    <w:rsid w:val="00650045"/>
    <w:rsid w:val="00650464"/>
    <w:rsid w:val="006557CC"/>
    <w:rsid w:val="00666025"/>
    <w:rsid w:val="00672E58"/>
    <w:rsid w:val="00680011"/>
    <w:rsid w:val="00680677"/>
    <w:rsid w:val="006824B4"/>
    <w:rsid w:val="00682CF0"/>
    <w:rsid w:val="006A564C"/>
    <w:rsid w:val="006B62E6"/>
    <w:rsid w:val="006C4848"/>
    <w:rsid w:val="006C5145"/>
    <w:rsid w:val="006C6215"/>
    <w:rsid w:val="006C66A0"/>
    <w:rsid w:val="006D36AB"/>
    <w:rsid w:val="006D5747"/>
    <w:rsid w:val="006D5C94"/>
    <w:rsid w:val="006D734A"/>
    <w:rsid w:val="006D7623"/>
    <w:rsid w:val="006E03C3"/>
    <w:rsid w:val="006E457F"/>
    <w:rsid w:val="006E50C8"/>
    <w:rsid w:val="006F041C"/>
    <w:rsid w:val="006F3723"/>
    <w:rsid w:val="00703B44"/>
    <w:rsid w:val="0070520E"/>
    <w:rsid w:val="0071431C"/>
    <w:rsid w:val="00721853"/>
    <w:rsid w:val="00722C6F"/>
    <w:rsid w:val="007264C1"/>
    <w:rsid w:val="00727C54"/>
    <w:rsid w:val="00733940"/>
    <w:rsid w:val="00734CE5"/>
    <w:rsid w:val="00734EDF"/>
    <w:rsid w:val="00735124"/>
    <w:rsid w:val="00741F8F"/>
    <w:rsid w:val="00742505"/>
    <w:rsid w:val="007460BD"/>
    <w:rsid w:val="00746408"/>
    <w:rsid w:val="00751395"/>
    <w:rsid w:val="007565D9"/>
    <w:rsid w:val="00756FE6"/>
    <w:rsid w:val="00757ED0"/>
    <w:rsid w:val="00765549"/>
    <w:rsid w:val="00766317"/>
    <w:rsid w:val="00766692"/>
    <w:rsid w:val="00767CB4"/>
    <w:rsid w:val="00773840"/>
    <w:rsid w:val="00775F5D"/>
    <w:rsid w:val="0079183C"/>
    <w:rsid w:val="0079540C"/>
    <w:rsid w:val="007A63DE"/>
    <w:rsid w:val="007B0FD1"/>
    <w:rsid w:val="007B31C0"/>
    <w:rsid w:val="007B580D"/>
    <w:rsid w:val="007B6317"/>
    <w:rsid w:val="007B7475"/>
    <w:rsid w:val="007C6CBF"/>
    <w:rsid w:val="007D395C"/>
    <w:rsid w:val="007E1DCC"/>
    <w:rsid w:val="007E239C"/>
    <w:rsid w:val="007E7DAC"/>
    <w:rsid w:val="007F1D74"/>
    <w:rsid w:val="00802FCE"/>
    <w:rsid w:val="008034B2"/>
    <w:rsid w:val="00803DED"/>
    <w:rsid w:val="008043BE"/>
    <w:rsid w:val="00810C7D"/>
    <w:rsid w:val="00814CFF"/>
    <w:rsid w:val="00825CF0"/>
    <w:rsid w:val="008311F0"/>
    <w:rsid w:val="008338A3"/>
    <w:rsid w:val="00833984"/>
    <w:rsid w:val="008366F7"/>
    <w:rsid w:val="00837C6E"/>
    <w:rsid w:val="00845538"/>
    <w:rsid w:val="00853C81"/>
    <w:rsid w:val="00853DBE"/>
    <w:rsid w:val="00854ECA"/>
    <w:rsid w:val="00857BAE"/>
    <w:rsid w:val="0086265F"/>
    <w:rsid w:val="00862CFD"/>
    <w:rsid w:val="00867FD5"/>
    <w:rsid w:val="00874BDC"/>
    <w:rsid w:val="008761B0"/>
    <w:rsid w:val="00880042"/>
    <w:rsid w:val="00881776"/>
    <w:rsid w:val="00882749"/>
    <w:rsid w:val="008A5D83"/>
    <w:rsid w:val="008B0823"/>
    <w:rsid w:val="008B1F91"/>
    <w:rsid w:val="008C3BAF"/>
    <w:rsid w:val="008D0CB9"/>
    <w:rsid w:val="008D1FC3"/>
    <w:rsid w:val="008D2C2E"/>
    <w:rsid w:val="008D66F9"/>
    <w:rsid w:val="008E5700"/>
    <w:rsid w:val="008E6970"/>
    <w:rsid w:val="008F5F8F"/>
    <w:rsid w:val="00902784"/>
    <w:rsid w:val="009035D3"/>
    <w:rsid w:val="00904431"/>
    <w:rsid w:val="009048F2"/>
    <w:rsid w:val="00907DD7"/>
    <w:rsid w:val="00912B1A"/>
    <w:rsid w:val="0091335C"/>
    <w:rsid w:val="00913AB7"/>
    <w:rsid w:val="00914462"/>
    <w:rsid w:val="00914607"/>
    <w:rsid w:val="00915D4C"/>
    <w:rsid w:val="00916B1C"/>
    <w:rsid w:val="0092123B"/>
    <w:rsid w:val="0092191C"/>
    <w:rsid w:val="009258D8"/>
    <w:rsid w:val="00925EAA"/>
    <w:rsid w:val="00927596"/>
    <w:rsid w:val="00927E09"/>
    <w:rsid w:val="009316DC"/>
    <w:rsid w:val="0094579A"/>
    <w:rsid w:val="00945975"/>
    <w:rsid w:val="0095155C"/>
    <w:rsid w:val="009602EA"/>
    <w:rsid w:val="00962E14"/>
    <w:rsid w:val="00966CA8"/>
    <w:rsid w:val="0097154E"/>
    <w:rsid w:val="009744B6"/>
    <w:rsid w:val="00975EFC"/>
    <w:rsid w:val="009766D0"/>
    <w:rsid w:val="009767A2"/>
    <w:rsid w:val="00984791"/>
    <w:rsid w:val="00990EBD"/>
    <w:rsid w:val="009C0F7F"/>
    <w:rsid w:val="009C1EC9"/>
    <w:rsid w:val="009C68AF"/>
    <w:rsid w:val="009D5FD5"/>
    <w:rsid w:val="009D69E5"/>
    <w:rsid w:val="009D6DFF"/>
    <w:rsid w:val="009E5010"/>
    <w:rsid w:val="009E5A93"/>
    <w:rsid w:val="009F31E1"/>
    <w:rsid w:val="009F3F3E"/>
    <w:rsid w:val="00A03303"/>
    <w:rsid w:val="00A04351"/>
    <w:rsid w:val="00A072F9"/>
    <w:rsid w:val="00A109EC"/>
    <w:rsid w:val="00A11DAC"/>
    <w:rsid w:val="00A130EA"/>
    <w:rsid w:val="00A1494C"/>
    <w:rsid w:val="00A14EB7"/>
    <w:rsid w:val="00A201A4"/>
    <w:rsid w:val="00A20299"/>
    <w:rsid w:val="00A21555"/>
    <w:rsid w:val="00A22443"/>
    <w:rsid w:val="00A2567E"/>
    <w:rsid w:val="00A27F43"/>
    <w:rsid w:val="00A31831"/>
    <w:rsid w:val="00A36188"/>
    <w:rsid w:val="00A40E76"/>
    <w:rsid w:val="00A44205"/>
    <w:rsid w:val="00A44FF4"/>
    <w:rsid w:val="00A50B42"/>
    <w:rsid w:val="00A52CB8"/>
    <w:rsid w:val="00A54E67"/>
    <w:rsid w:val="00A601B6"/>
    <w:rsid w:val="00A62B16"/>
    <w:rsid w:val="00A65AA4"/>
    <w:rsid w:val="00A67D2B"/>
    <w:rsid w:val="00A70458"/>
    <w:rsid w:val="00A7168A"/>
    <w:rsid w:val="00A7642F"/>
    <w:rsid w:val="00A76B29"/>
    <w:rsid w:val="00A76D39"/>
    <w:rsid w:val="00A81AFC"/>
    <w:rsid w:val="00A82873"/>
    <w:rsid w:val="00A914E0"/>
    <w:rsid w:val="00A94066"/>
    <w:rsid w:val="00A95253"/>
    <w:rsid w:val="00A9561C"/>
    <w:rsid w:val="00A975AD"/>
    <w:rsid w:val="00A97F51"/>
    <w:rsid w:val="00AA113B"/>
    <w:rsid w:val="00AA4FA7"/>
    <w:rsid w:val="00AB2CA9"/>
    <w:rsid w:val="00AB2FEC"/>
    <w:rsid w:val="00AB66C7"/>
    <w:rsid w:val="00AC001E"/>
    <w:rsid w:val="00AC3CC2"/>
    <w:rsid w:val="00AC3D6C"/>
    <w:rsid w:val="00AC6B49"/>
    <w:rsid w:val="00AC7347"/>
    <w:rsid w:val="00AD1356"/>
    <w:rsid w:val="00AD447B"/>
    <w:rsid w:val="00AD7E6F"/>
    <w:rsid w:val="00AE2891"/>
    <w:rsid w:val="00AE3D86"/>
    <w:rsid w:val="00AE7B7C"/>
    <w:rsid w:val="00AF1CBB"/>
    <w:rsid w:val="00AF2911"/>
    <w:rsid w:val="00B00538"/>
    <w:rsid w:val="00B00F01"/>
    <w:rsid w:val="00B015A3"/>
    <w:rsid w:val="00B02F18"/>
    <w:rsid w:val="00B07C65"/>
    <w:rsid w:val="00B07E76"/>
    <w:rsid w:val="00B13E62"/>
    <w:rsid w:val="00B1458E"/>
    <w:rsid w:val="00B15107"/>
    <w:rsid w:val="00B154C2"/>
    <w:rsid w:val="00B171D9"/>
    <w:rsid w:val="00B21558"/>
    <w:rsid w:val="00B24956"/>
    <w:rsid w:val="00B25F6D"/>
    <w:rsid w:val="00B32356"/>
    <w:rsid w:val="00B326EA"/>
    <w:rsid w:val="00B328CD"/>
    <w:rsid w:val="00B42431"/>
    <w:rsid w:val="00B44AC3"/>
    <w:rsid w:val="00B50527"/>
    <w:rsid w:val="00B52421"/>
    <w:rsid w:val="00B52968"/>
    <w:rsid w:val="00B5605A"/>
    <w:rsid w:val="00B66934"/>
    <w:rsid w:val="00B70387"/>
    <w:rsid w:val="00B71202"/>
    <w:rsid w:val="00B7159E"/>
    <w:rsid w:val="00B758E3"/>
    <w:rsid w:val="00B82062"/>
    <w:rsid w:val="00B839AB"/>
    <w:rsid w:val="00B83A8B"/>
    <w:rsid w:val="00B84A5C"/>
    <w:rsid w:val="00B87527"/>
    <w:rsid w:val="00B907BA"/>
    <w:rsid w:val="00B95663"/>
    <w:rsid w:val="00B97BEB"/>
    <w:rsid w:val="00BA4B61"/>
    <w:rsid w:val="00BB31A4"/>
    <w:rsid w:val="00BB4915"/>
    <w:rsid w:val="00BB664D"/>
    <w:rsid w:val="00BC225C"/>
    <w:rsid w:val="00BC2397"/>
    <w:rsid w:val="00BC4255"/>
    <w:rsid w:val="00BC44DF"/>
    <w:rsid w:val="00BC4B3D"/>
    <w:rsid w:val="00BC6DB8"/>
    <w:rsid w:val="00BD10B6"/>
    <w:rsid w:val="00BD29DB"/>
    <w:rsid w:val="00BD35B8"/>
    <w:rsid w:val="00BD49A9"/>
    <w:rsid w:val="00BD62BE"/>
    <w:rsid w:val="00BE117A"/>
    <w:rsid w:val="00BE2AC9"/>
    <w:rsid w:val="00BE7ABC"/>
    <w:rsid w:val="00BF4E0C"/>
    <w:rsid w:val="00BF7A9F"/>
    <w:rsid w:val="00C0581E"/>
    <w:rsid w:val="00C05D64"/>
    <w:rsid w:val="00C11A03"/>
    <w:rsid w:val="00C13C10"/>
    <w:rsid w:val="00C16528"/>
    <w:rsid w:val="00C332A7"/>
    <w:rsid w:val="00C344EC"/>
    <w:rsid w:val="00C34A4D"/>
    <w:rsid w:val="00C7079D"/>
    <w:rsid w:val="00C736A1"/>
    <w:rsid w:val="00C74660"/>
    <w:rsid w:val="00C7538A"/>
    <w:rsid w:val="00C7644C"/>
    <w:rsid w:val="00C80367"/>
    <w:rsid w:val="00C85292"/>
    <w:rsid w:val="00C8585A"/>
    <w:rsid w:val="00CA05C2"/>
    <w:rsid w:val="00CA0758"/>
    <w:rsid w:val="00CA483E"/>
    <w:rsid w:val="00CB7FE0"/>
    <w:rsid w:val="00CC142C"/>
    <w:rsid w:val="00CC6027"/>
    <w:rsid w:val="00CC7CC8"/>
    <w:rsid w:val="00CE25A5"/>
    <w:rsid w:val="00CE2C26"/>
    <w:rsid w:val="00CE2F59"/>
    <w:rsid w:val="00CF3FA8"/>
    <w:rsid w:val="00D05C22"/>
    <w:rsid w:val="00D103FE"/>
    <w:rsid w:val="00D1122B"/>
    <w:rsid w:val="00D13E08"/>
    <w:rsid w:val="00D17F39"/>
    <w:rsid w:val="00D2137B"/>
    <w:rsid w:val="00D22285"/>
    <w:rsid w:val="00D23EFB"/>
    <w:rsid w:val="00D2419C"/>
    <w:rsid w:val="00D26EE7"/>
    <w:rsid w:val="00D33ABD"/>
    <w:rsid w:val="00D44C64"/>
    <w:rsid w:val="00D45290"/>
    <w:rsid w:val="00D45438"/>
    <w:rsid w:val="00D515D5"/>
    <w:rsid w:val="00D51C77"/>
    <w:rsid w:val="00D53126"/>
    <w:rsid w:val="00D57FA3"/>
    <w:rsid w:val="00D630F4"/>
    <w:rsid w:val="00D63385"/>
    <w:rsid w:val="00D65B90"/>
    <w:rsid w:val="00D71683"/>
    <w:rsid w:val="00D731EE"/>
    <w:rsid w:val="00D8184C"/>
    <w:rsid w:val="00D854C1"/>
    <w:rsid w:val="00D864A5"/>
    <w:rsid w:val="00D87175"/>
    <w:rsid w:val="00D8743F"/>
    <w:rsid w:val="00D87867"/>
    <w:rsid w:val="00DA1ED9"/>
    <w:rsid w:val="00DA7694"/>
    <w:rsid w:val="00DB1322"/>
    <w:rsid w:val="00DC53EF"/>
    <w:rsid w:val="00DD01D4"/>
    <w:rsid w:val="00DD5588"/>
    <w:rsid w:val="00DD6C15"/>
    <w:rsid w:val="00DE0BA9"/>
    <w:rsid w:val="00DE34F5"/>
    <w:rsid w:val="00DE4D2C"/>
    <w:rsid w:val="00DF0990"/>
    <w:rsid w:val="00DF1CD7"/>
    <w:rsid w:val="00E01856"/>
    <w:rsid w:val="00E05A27"/>
    <w:rsid w:val="00E07058"/>
    <w:rsid w:val="00E16D74"/>
    <w:rsid w:val="00E20E02"/>
    <w:rsid w:val="00E2318F"/>
    <w:rsid w:val="00E23944"/>
    <w:rsid w:val="00E26426"/>
    <w:rsid w:val="00E27DDD"/>
    <w:rsid w:val="00E34711"/>
    <w:rsid w:val="00E378D6"/>
    <w:rsid w:val="00E404F2"/>
    <w:rsid w:val="00E40E75"/>
    <w:rsid w:val="00E44183"/>
    <w:rsid w:val="00E632E4"/>
    <w:rsid w:val="00E6431E"/>
    <w:rsid w:val="00E647B3"/>
    <w:rsid w:val="00E65B7A"/>
    <w:rsid w:val="00E7003D"/>
    <w:rsid w:val="00E71CF9"/>
    <w:rsid w:val="00E76093"/>
    <w:rsid w:val="00E8626A"/>
    <w:rsid w:val="00E93E5D"/>
    <w:rsid w:val="00E94C5D"/>
    <w:rsid w:val="00E957D5"/>
    <w:rsid w:val="00E965E4"/>
    <w:rsid w:val="00EA4E3A"/>
    <w:rsid w:val="00EA54D2"/>
    <w:rsid w:val="00EB5A31"/>
    <w:rsid w:val="00EC0516"/>
    <w:rsid w:val="00EC0766"/>
    <w:rsid w:val="00EC2287"/>
    <w:rsid w:val="00EC285F"/>
    <w:rsid w:val="00EC4028"/>
    <w:rsid w:val="00EC5FAB"/>
    <w:rsid w:val="00EC7980"/>
    <w:rsid w:val="00ED07A3"/>
    <w:rsid w:val="00ED30D7"/>
    <w:rsid w:val="00ED4B58"/>
    <w:rsid w:val="00ED575D"/>
    <w:rsid w:val="00ED70C4"/>
    <w:rsid w:val="00EE02C3"/>
    <w:rsid w:val="00EE4230"/>
    <w:rsid w:val="00EE5B79"/>
    <w:rsid w:val="00EF0A9C"/>
    <w:rsid w:val="00EF2B83"/>
    <w:rsid w:val="00EF4B6B"/>
    <w:rsid w:val="00EF54B9"/>
    <w:rsid w:val="00F046CA"/>
    <w:rsid w:val="00F04CCC"/>
    <w:rsid w:val="00F15234"/>
    <w:rsid w:val="00F226EC"/>
    <w:rsid w:val="00F23EF2"/>
    <w:rsid w:val="00F30419"/>
    <w:rsid w:val="00F3319C"/>
    <w:rsid w:val="00F401BE"/>
    <w:rsid w:val="00F41F6C"/>
    <w:rsid w:val="00F43817"/>
    <w:rsid w:val="00F44D94"/>
    <w:rsid w:val="00F4711B"/>
    <w:rsid w:val="00F542F2"/>
    <w:rsid w:val="00F56BD2"/>
    <w:rsid w:val="00F622DB"/>
    <w:rsid w:val="00F63310"/>
    <w:rsid w:val="00F70179"/>
    <w:rsid w:val="00F7327E"/>
    <w:rsid w:val="00F73E19"/>
    <w:rsid w:val="00F745E1"/>
    <w:rsid w:val="00F805BB"/>
    <w:rsid w:val="00F81167"/>
    <w:rsid w:val="00F94CD6"/>
    <w:rsid w:val="00FA015D"/>
    <w:rsid w:val="00FA541D"/>
    <w:rsid w:val="00FB3490"/>
    <w:rsid w:val="00FB4CB2"/>
    <w:rsid w:val="00FB5579"/>
    <w:rsid w:val="00FB6F7D"/>
    <w:rsid w:val="00FB7611"/>
    <w:rsid w:val="00FD31AE"/>
    <w:rsid w:val="00FD3B5C"/>
    <w:rsid w:val="00FD63AE"/>
    <w:rsid w:val="00FD67D8"/>
    <w:rsid w:val="00FE6679"/>
    <w:rsid w:val="00FF00DB"/>
    <w:rsid w:val="00FF0AB4"/>
    <w:rsid w:val="00FF47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F10F538"/>
  <w15:docId w15:val="{530AC157-F64F-44EA-9253-D35A29C2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824B4"/>
    <w:pPr>
      <w:spacing w:after="200" w:line="276" w:lineRule="auto"/>
    </w:pPr>
    <w:rPr>
      <w:rFonts w:cs="Calibri"/>
      <w:sz w:val="22"/>
      <w:szCs w:val="22"/>
      <w:lang w:eastAsia="en-US"/>
    </w:rPr>
  </w:style>
  <w:style w:type="paragraph" w:styleId="berschrift1">
    <w:name w:val="heading 1"/>
    <w:basedOn w:val="Standard"/>
    <w:link w:val="berschrift1Zchn"/>
    <w:uiPriority w:val="9"/>
    <w:qFormat/>
    <w:locked/>
    <w:rsid w:val="00140E89"/>
    <w:pPr>
      <w:widowControl w:val="0"/>
      <w:autoSpaceDE w:val="0"/>
      <w:autoSpaceDN w:val="0"/>
      <w:spacing w:after="0" w:line="240" w:lineRule="auto"/>
      <w:ind w:left="79"/>
      <w:jc w:val="center"/>
      <w:outlineLvl w:val="0"/>
    </w:pPr>
    <w:rPr>
      <w:rFonts w:ascii="Arial" w:eastAsia="Arial" w:hAnsi="Arial" w:cs="Arial"/>
      <w:b/>
      <w:bCs/>
      <w:sz w:val="24"/>
      <w:szCs w:val="24"/>
      <w:u w:val="single" w:color="000000"/>
      <w:lang w:val="en-US"/>
    </w:rPr>
  </w:style>
  <w:style w:type="paragraph" w:styleId="berschrift3">
    <w:name w:val="heading 3"/>
    <w:basedOn w:val="Standard"/>
    <w:next w:val="Standard"/>
    <w:link w:val="berschrift3Zchn"/>
    <w:semiHidden/>
    <w:unhideWhenUsed/>
    <w:qFormat/>
    <w:locked/>
    <w:rsid w:val="006D574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uiPriority w:val="99"/>
    <w:semiHidden/>
    <w:rsid w:val="00F15234"/>
    <w:rPr>
      <w:sz w:val="16"/>
      <w:szCs w:val="16"/>
    </w:rPr>
  </w:style>
  <w:style w:type="paragraph" w:styleId="Kommentartext">
    <w:name w:val="annotation text"/>
    <w:basedOn w:val="Standard"/>
    <w:link w:val="KommentartextZchn"/>
    <w:uiPriority w:val="99"/>
    <w:semiHidden/>
    <w:rsid w:val="00F15234"/>
    <w:pPr>
      <w:spacing w:after="160" w:line="259" w:lineRule="auto"/>
    </w:pPr>
    <w:rPr>
      <w:sz w:val="20"/>
      <w:szCs w:val="20"/>
      <w:lang w:eastAsia="de-DE"/>
    </w:rPr>
  </w:style>
  <w:style w:type="character" w:customStyle="1" w:styleId="KommentartextZchn">
    <w:name w:val="Kommentartext Zchn"/>
    <w:link w:val="Kommentartext"/>
    <w:uiPriority w:val="99"/>
    <w:semiHidden/>
    <w:locked/>
    <w:rsid w:val="00F15234"/>
    <w:rPr>
      <w:rFonts w:ascii="Calibri" w:eastAsia="Times New Roman" w:hAnsi="Calibri" w:cs="Calibri"/>
      <w:sz w:val="20"/>
      <w:szCs w:val="20"/>
    </w:rPr>
  </w:style>
  <w:style w:type="paragraph" w:styleId="Sprechblasentext">
    <w:name w:val="Balloon Text"/>
    <w:basedOn w:val="Standard"/>
    <w:link w:val="SprechblasentextZchn"/>
    <w:uiPriority w:val="99"/>
    <w:semiHidden/>
    <w:rsid w:val="00F15234"/>
    <w:pPr>
      <w:spacing w:after="0" w:line="240" w:lineRule="auto"/>
    </w:pPr>
    <w:rPr>
      <w:rFonts w:ascii="Tahoma" w:hAnsi="Tahoma" w:cs="Tahoma"/>
      <w:sz w:val="16"/>
      <w:szCs w:val="16"/>
      <w:lang w:eastAsia="de-DE"/>
    </w:rPr>
  </w:style>
  <w:style w:type="character" w:customStyle="1" w:styleId="SprechblasentextZchn">
    <w:name w:val="Sprechblasentext Zchn"/>
    <w:link w:val="Sprechblasentext"/>
    <w:uiPriority w:val="99"/>
    <w:semiHidden/>
    <w:locked/>
    <w:rsid w:val="00F15234"/>
    <w:rPr>
      <w:rFonts w:ascii="Tahoma" w:hAnsi="Tahoma" w:cs="Tahoma"/>
      <w:sz w:val="16"/>
      <w:szCs w:val="16"/>
    </w:rPr>
  </w:style>
  <w:style w:type="paragraph" w:styleId="Kommentarthema">
    <w:name w:val="annotation subject"/>
    <w:basedOn w:val="Kommentartext"/>
    <w:next w:val="Kommentartext"/>
    <w:link w:val="KommentarthemaZchn"/>
    <w:uiPriority w:val="99"/>
    <w:semiHidden/>
    <w:rsid w:val="00F15234"/>
    <w:pPr>
      <w:spacing w:after="200" w:line="240" w:lineRule="auto"/>
    </w:pPr>
    <w:rPr>
      <w:b/>
      <w:bCs/>
    </w:rPr>
  </w:style>
  <w:style w:type="character" w:customStyle="1" w:styleId="KommentarthemaZchn">
    <w:name w:val="Kommentarthema Zchn"/>
    <w:link w:val="Kommentarthema"/>
    <w:uiPriority w:val="99"/>
    <w:semiHidden/>
    <w:locked/>
    <w:rsid w:val="00F15234"/>
    <w:rPr>
      <w:rFonts w:ascii="Calibri" w:eastAsia="Times New Roman" w:hAnsi="Calibri" w:cs="Calibri"/>
      <w:b/>
      <w:bCs/>
      <w:sz w:val="20"/>
      <w:szCs w:val="20"/>
    </w:rPr>
  </w:style>
  <w:style w:type="paragraph" w:styleId="Listenabsatz">
    <w:name w:val="List Paragraph"/>
    <w:basedOn w:val="Standard"/>
    <w:uiPriority w:val="34"/>
    <w:qFormat/>
    <w:rsid w:val="00206177"/>
    <w:pPr>
      <w:ind w:left="720"/>
    </w:pPr>
  </w:style>
  <w:style w:type="character" w:styleId="Hyperlink">
    <w:name w:val="Hyperlink"/>
    <w:basedOn w:val="Absatz-Standardschriftart"/>
    <w:uiPriority w:val="99"/>
    <w:unhideWhenUsed/>
    <w:rsid w:val="00A81AFC"/>
    <w:rPr>
      <w:color w:val="0000FF"/>
      <w:u w:val="single"/>
    </w:rPr>
  </w:style>
  <w:style w:type="paragraph" w:styleId="Funotentext">
    <w:name w:val="footnote text"/>
    <w:basedOn w:val="Standard"/>
    <w:link w:val="FunotentextZchn"/>
    <w:uiPriority w:val="99"/>
    <w:semiHidden/>
    <w:unhideWhenUsed/>
    <w:rsid w:val="0061677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16775"/>
    <w:rPr>
      <w:rFonts w:cs="Calibri"/>
      <w:lang w:eastAsia="en-US"/>
    </w:rPr>
  </w:style>
  <w:style w:type="character" w:styleId="Funotenzeichen">
    <w:name w:val="footnote reference"/>
    <w:basedOn w:val="Absatz-Standardschriftart"/>
    <w:uiPriority w:val="99"/>
    <w:semiHidden/>
    <w:unhideWhenUsed/>
    <w:rsid w:val="00616775"/>
    <w:rPr>
      <w:vertAlign w:val="superscript"/>
    </w:rPr>
  </w:style>
  <w:style w:type="table" w:styleId="Tabellenraster">
    <w:name w:val="Table Grid"/>
    <w:basedOn w:val="NormaleTabelle"/>
    <w:uiPriority w:val="59"/>
    <w:locked/>
    <w:rsid w:val="00B25F6D"/>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25F6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5F6D"/>
    <w:rPr>
      <w:rFonts w:cs="Calibri"/>
      <w:sz w:val="22"/>
      <w:szCs w:val="22"/>
      <w:lang w:eastAsia="en-US"/>
    </w:rPr>
  </w:style>
  <w:style w:type="paragraph" w:styleId="Fuzeile">
    <w:name w:val="footer"/>
    <w:basedOn w:val="Standard"/>
    <w:link w:val="FuzeileZchn"/>
    <w:uiPriority w:val="99"/>
    <w:unhideWhenUsed/>
    <w:rsid w:val="00B25F6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5F6D"/>
    <w:rPr>
      <w:rFonts w:cs="Calibri"/>
      <w:sz w:val="22"/>
      <w:szCs w:val="22"/>
      <w:lang w:eastAsia="en-US"/>
    </w:rPr>
  </w:style>
  <w:style w:type="character" w:customStyle="1" w:styleId="NichtaufgelsteErwhnung1">
    <w:name w:val="Nicht aufgelöste Erwähnung1"/>
    <w:basedOn w:val="Absatz-Standardschriftart"/>
    <w:uiPriority w:val="99"/>
    <w:semiHidden/>
    <w:unhideWhenUsed/>
    <w:rsid w:val="00B82062"/>
    <w:rPr>
      <w:color w:val="605E5C"/>
      <w:shd w:val="clear" w:color="auto" w:fill="E1DFDD"/>
    </w:rPr>
  </w:style>
  <w:style w:type="character" w:styleId="BesuchterLink">
    <w:name w:val="FollowedHyperlink"/>
    <w:basedOn w:val="Absatz-Standardschriftart"/>
    <w:uiPriority w:val="99"/>
    <w:semiHidden/>
    <w:unhideWhenUsed/>
    <w:rsid w:val="00734CE5"/>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882749"/>
    <w:rPr>
      <w:color w:val="605E5C"/>
      <w:shd w:val="clear" w:color="auto" w:fill="E1DFDD"/>
    </w:rPr>
  </w:style>
  <w:style w:type="character" w:customStyle="1" w:styleId="berschrift1Zchn">
    <w:name w:val="Überschrift 1 Zchn"/>
    <w:basedOn w:val="Absatz-Standardschriftart"/>
    <w:link w:val="berschrift1"/>
    <w:uiPriority w:val="9"/>
    <w:rsid w:val="00140E89"/>
    <w:rPr>
      <w:rFonts w:ascii="Arial" w:eastAsia="Arial" w:hAnsi="Arial" w:cs="Arial"/>
      <w:b/>
      <w:bCs/>
      <w:sz w:val="24"/>
      <w:szCs w:val="24"/>
      <w:u w:val="single" w:color="000000"/>
      <w:lang w:val="en-US" w:eastAsia="en-US"/>
    </w:rPr>
  </w:style>
  <w:style w:type="table" w:customStyle="1" w:styleId="TableNormal">
    <w:name w:val="Table Normal"/>
    <w:uiPriority w:val="2"/>
    <w:semiHidden/>
    <w:unhideWhenUsed/>
    <w:qFormat/>
    <w:rsid w:val="00140E8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140E89"/>
    <w:pPr>
      <w:widowControl w:val="0"/>
      <w:autoSpaceDE w:val="0"/>
      <w:autoSpaceDN w:val="0"/>
      <w:spacing w:after="0" w:line="240" w:lineRule="auto"/>
      <w:ind w:left="1414"/>
    </w:pPr>
    <w:rPr>
      <w:rFonts w:ascii="Arial Narrow" w:eastAsia="Arial Narrow" w:hAnsi="Arial Narrow" w:cs="Arial Narrow"/>
      <w:sz w:val="20"/>
      <w:szCs w:val="20"/>
      <w:lang w:val="en-US"/>
    </w:rPr>
  </w:style>
  <w:style w:type="character" w:customStyle="1" w:styleId="TextkrperZchn">
    <w:name w:val="Textkörper Zchn"/>
    <w:basedOn w:val="Absatz-Standardschriftart"/>
    <w:link w:val="Textkrper"/>
    <w:uiPriority w:val="1"/>
    <w:rsid w:val="00140E89"/>
    <w:rPr>
      <w:rFonts w:ascii="Arial Narrow" w:eastAsia="Arial Narrow" w:hAnsi="Arial Narrow" w:cs="Arial Narrow"/>
      <w:lang w:val="en-US" w:eastAsia="en-US"/>
    </w:rPr>
  </w:style>
  <w:style w:type="paragraph" w:customStyle="1" w:styleId="TableParagraph">
    <w:name w:val="Table Paragraph"/>
    <w:basedOn w:val="Standard"/>
    <w:uiPriority w:val="1"/>
    <w:qFormat/>
    <w:rsid w:val="00140E89"/>
    <w:pPr>
      <w:widowControl w:val="0"/>
      <w:autoSpaceDE w:val="0"/>
      <w:autoSpaceDN w:val="0"/>
      <w:spacing w:after="0" w:line="229" w:lineRule="exact"/>
      <w:ind w:left="107"/>
    </w:pPr>
    <w:rPr>
      <w:rFonts w:ascii="Arial Narrow" w:eastAsia="Arial Narrow" w:hAnsi="Arial Narrow" w:cs="Arial Narrow"/>
      <w:lang w:val="en-US"/>
    </w:rPr>
  </w:style>
  <w:style w:type="paragraph" w:styleId="KeinLeerraum">
    <w:name w:val="No Spacing"/>
    <w:uiPriority w:val="1"/>
    <w:qFormat/>
    <w:rsid w:val="009048F2"/>
    <w:rPr>
      <w:rFonts w:cs="Calibri"/>
      <w:sz w:val="22"/>
      <w:szCs w:val="22"/>
      <w:lang w:eastAsia="en-US"/>
    </w:rPr>
  </w:style>
  <w:style w:type="character" w:customStyle="1" w:styleId="berschrift3Zchn">
    <w:name w:val="Überschrift 3 Zchn"/>
    <w:basedOn w:val="Absatz-Standardschriftart"/>
    <w:link w:val="berschrift3"/>
    <w:semiHidden/>
    <w:rsid w:val="006D5747"/>
    <w:rPr>
      <w:rFonts w:asciiTheme="majorHAnsi" w:eastAsiaTheme="majorEastAsia" w:hAnsiTheme="majorHAnsi" w:cstheme="majorBidi"/>
      <w:color w:val="243F60" w:themeColor="accent1" w:themeShade="7F"/>
      <w:sz w:val="24"/>
      <w:szCs w:val="24"/>
      <w:lang w:eastAsia="en-US"/>
    </w:rPr>
  </w:style>
  <w:style w:type="paragraph" w:styleId="berarbeitung">
    <w:name w:val="Revision"/>
    <w:hidden/>
    <w:uiPriority w:val="99"/>
    <w:semiHidden/>
    <w:rsid w:val="00430815"/>
    <w:rPr>
      <w:rFonts w:cs="Calibri"/>
      <w:sz w:val="22"/>
      <w:szCs w:val="22"/>
      <w:lang w:eastAsia="en-US"/>
    </w:rPr>
  </w:style>
  <w:style w:type="character" w:customStyle="1" w:styleId="NichtaufgelsteErwhnung3">
    <w:name w:val="Nicht aufgelöste Erwähnung3"/>
    <w:basedOn w:val="Absatz-Standardschriftart"/>
    <w:uiPriority w:val="99"/>
    <w:semiHidden/>
    <w:unhideWhenUsed/>
    <w:rsid w:val="00650464"/>
    <w:rPr>
      <w:color w:val="605E5C"/>
      <w:shd w:val="clear" w:color="auto" w:fill="E1DFDD"/>
    </w:rPr>
  </w:style>
  <w:style w:type="character" w:customStyle="1" w:styleId="NichtaufgelsteErwhnung4">
    <w:name w:val="Nicht aufgelöste Erwähnung4"/>
    <w:basedOn w:val="Absatz-Standardschriftart"/>
    <w:uiPriority w:val="99"/>
    <w:semiHidden/>
    <w:unhideWhenUsed/>
    <w:rsid w:val="00766317"/>
    <w:rPr>
      <w:color w:val="605E5C"/>
      <w:shd w:val="clear" w:color="auto" w:fill="E1DFDD"/>
    </w:rPr>
  </w:style>
  <w:style w:type="character" w:customStyle="1" w:styleId="NichtaufgelsteErwhnung5">
    <w:name w:val="Nicht aufgelöste Erwähnung5"/>
    <w:basedOn w:val="Absatz-Standardschriftart"/>
    <w:uiPriority w:val="99"/>
    <w:semiHidden/>
    <w:unhideWhenUsed/>
    <w:rsid w:val="00810C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47815">
      <w:bodyDiv w:val="1"/>
      <w:marLeft w:val="0"/>
      <w:marRight w:val="0"/>
      <w:marTop w:val="0"/>
      <w:marBottom w:val="0"/>
      <w:divBdr>
        <w:top w:val="none" w:sz="0" w:space="0" w:color="auto"/>
        <w:left w:val="none" w:sz="0" w:space="0" w:color="auto"/>
        <w:bottom w:val="none" w:sz="0" w:space="0" w:color="auto"/>
        <w:right w:val="none" w:sz="0" w:space="0" w:color="auto"/>
      </w:divBdr>
    </w:div>
    <w:div w:id="168908130">
      <w:bodyDiv w:val="1"/>
      <w:marLeft w:val="0"/>
      <w:marRight w:val="0"/>
      <w:marTop w:val="0"/>
      <w:marBottom w:val="0"/>
      <w:divBdr>
        <w:top w:val="none" w:sz="0" w:space="0" w:color="auto"/>
        <w:left w:val="none" w:sz="0" w:space="0" w:color="auto"/>
        <w:bottom w:val="none" w:sz="0" w:space="0" w:color="auto"/>
        <w:right w:val="none" w:sz="0" w:space="0" w:color="auto"/>
      </w:divBdr>
    </w:div>
    <w:div w:id="425929462">
      <w:bodyDiv w:val="1"/>
      <w:marLeft w:val="0"/>
      <w:marRight w:val="0"/>
      <w:marTop w:val="0"/>
      <w:marBottom w:val="0"/>
      <w:divBdr>
        <w:top w:val="none" w:sz="0" w:space="0" w:color="auto"/>
        <w:left w:val="none" w:sz="0" w:space="0" w:color="auto"/>
        <w:bottom w:val="none" w:sz="0" w:space="0" w:color="auto"/>
        <w:right w:val="none" w:sz="0" w:space="0" w:color="auto"/>
      </w:divBdr>
      <w:divsChild>
        <w:div w:id="1801267594">
          <w:marLeft w:val="0"/>
          <w:marRight w:val="0"/>
          <w:marTop w:val="0"/>
          <w:marBottom w:val="0"/>
          <w:divBdr>
            <w:top w:val="none" w:sz="0" w:space="0" w:color="auto"/>
            <w:left w:val="none" w:sz="0" w:space="0" w:color="auto"/>
            <w:bottom w:val="none" w:sz="0" w:space="0" w:color="auto"/>
            <w:right w:val="none" w:sz="0" w:space="0" w:color="auto"/>
          </w:divBdr>
        </w:div>
      </w:divsChild>
    </w:div>
    <w:div w:id="693767138">
      <w:bodyDiv w:val="1"/>
      <w:marLeft w:val="0"/>
      <w:marRight w:val="0"/>
      <w:marTop w:val="0"/>
      <w:marBottom w:val="0"/>
      <w:divBdr>
        <w:top w:val="none" w:sz="0" w:space="0" w:color="auto"/>
        <w:left w:val="none" w:sz="0" w:space="0" w:color="auto"/>
        <w:bottom w:val="none" w:sz="0" w:space="0" w:color="auto"/>
        <w:right w:val="none" w:sz="0" w:space="0" w:color="auto"/>
      </w:divBdr>
    </w:div>
    <w:div w:id="713312114">
      <w:bodyDiv w:val="1"/>
      <w:marLeft w:val="0"/>
      <w:marRight w:val="0"/>
      <w:marTop w:val="0"/>
      <w:marBottom w:val="0"/>
      <w:divBdr>
        <w:top w:val="none" w:sz="0" w:space="0" w:color="auto"/>
        <w:left w:val="none" w:sz="0" w:space="0" w:color="auto"/>
        <w:bottom w:val="none" w:sz="0" w:space="0" w:color="auto"/>
        <w:right w:val="none" w:sz="0" w:space="0" w:color="auto"/>
      </w:divBdr>
      <w:divsChild>
        <w:div w:id="1363745517">
          <w:marLeft w:val="0"/>
          <w:marRight w:val="0"/>
          <w:marTop w:val="0"/>
          <w:marBottom w:val="0"/>
          <w:divBdr>
            <w:top w:val="none" w:sz="0" w:space="0" w:color="auto"/>
            <w:left w:val="none" w:sz="0" w:space="0" w:color="auto"/>
            <w:bottom w:val="none" w:sz="0" w:space="0" w:color="auto"/>
            <w:right w:val="none" w:sz="0" w:space="0" w:color="auto"/>
          </w:divBdr>
        </w:div>
        <w:div w:id="324165492">
          <w:marLeft w:val="0"/>
          <w:marRight w:val="0"/>
          <w:marTop w:val="0"/>
          <w:marBottom w:val="0"/>
          <w:divBdr>
            <w:top w:val="none" w:sz="0" w:space="0" w:color="auto"/>
            <w:left w:val="none" w:sz="0" w:space="0" w:color="auto"/>
            <w:bottom w:val="none" w:sz="0" w:space="0" w:color="auto"/>
            <w:right w:val="none" w:sz="0" w:space="0" w:color="auto"/>
          </w:divBdr>
        </w:div>
        <w:div w:id="213663293">
          <w:marLeft w:val="0"/>
          <w:marRight w:val="0"/>
          <w:marTop w:val="0"/>
          <w:marBottom w:val="0"/>
          <w:divBdr>
            <w:top w:val="none" w:sz="0" w:space="0" w:color="auto"/>
            <w:left w:val="none" w:sz="0" w:space="0" w:color="auto"/>
            <w:bottom w:val="none" w:sz="0" w:space="0" w:color="auto"/>
            <w:right w:val="none" w:sz="0" w:space="0" w:color="auto"/>
          </w:divBdr>
        </w:div>
      </w:divsChild>
    </w:div>
    <w:div w:id="1131556965">
      <w:bodyDiv w:val="1"/>
      <w:marLeft w:val="0"/>
      <w:marRight w:val="0"/>
      <w:marTop w:val="0"/>
      <w:marBottom w:val="0"/>
      <w:divBdr>
        <w:top w:val="none" w:sz="0" w:space="0" w:color="auto"/>
        <w:left w:val="none" w:sz="0" w:space="0" w:color="auto"/>
        <w:bottom w:val="none" w:sz="0" w:space="0" w:color="auto"/>
        <w:right w:val="none" w:sz="0" w:space="0" w:color="auto"/>
      </w:divBdr>
    </w:div>
    <w:div w:id="1176463045">
      <w:bodyDiv w:val="1"/>
      <w:marLeft w:val="0"/>
      <w:marRight w:val="0"/>
      <w:marTop w:val="0"/>
      <w:marBottom w:val="0"/>
      <w:divBdr>
        <w:top w:val="none" w:sz="0" w:space="0" w:color="auto"/>
        <w:left w:val="none" w:sz="0" w:space="0" w:color="auto"/>
        <w:bottom w:val="none" w:sz="0" w:space="0" w:color="auto"/>
        <w:right w:val="none" w:sz="0" w:space="0" w:color="auto"/>
      </w:divBdr>
    </w:div>
    <w:div w:id="1648583698">
      <w:bodyDiv w:val="1"/>
      <w:marLeft w:val="0"/>
      <w:marRight w:val="0"/>
      <w:marTop w:val="0"/>
      <w:marBottom w:val="0"/>
      <w:divBdr>
        <w:top w:val="none" w:sz="0" w:space="0" w:color="auto"/>
        <w:left w:val="none" w:sz="0" w:space="0" w:color="auto"/>
        <w:bottom w:val="none" w:sz="0" w:space="0" w:color="auto"/>
        <w:right w:val="none" w:sz="0" w:space="0" w:color="auto"/>
      </w:divBdr>
    </w:div>
    <w:div w:id="196241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artpage.com/" TargetMode="External"/><Relationship Id="rId18" Type="http://schemas.openxmlformats.org/officeDocument/2006/relationships/header" Target="header2.xml"/><Relationship Id="rId26" Type="http://schemas.openxmlformats.org/officeDocument/2006/relationships/header" Target="header3.xml"/><Relationship Id="rId39" Type="http://schemas.openxmlformats.org/officeDocument/2006/relationships/hyperlink" Target="https://youtu.be/Ckj9SigXebI" TargetMode="External"/><Relationship Id="rId3" Type="http://schemas.openxmlformats.org/officeDocument/2006/relationships/styles" Target="styles.xml"/><Relationship Id="rId21" Type="http://schemas.openxmlformats.org/officeDocument/2006/relationships/hyperlink" Target="https://www.taskcards.de/board/7e4c6b3e-ad9d-49e5-a7dc-753d09afca69?token=03e93ac7-da13-437c-a320-15b09f4d3310" TargetMode="External"/><Relationship Id="rId34" Type="http://schemas.openxmlformats.org/officeDocument/2006/relationships/hyperlink" Target="https://www.bbc.co.uk/learningenglish/english/course/fakenews/unit-1/" TargetMode="External"/><Relationship Id="rId42" Type="http://schemas.openxmlformats.org/officeDocument/2006/relationships/hyperlink" Target="https://blog.wdr.de/digitalistan/deep-fakes-boomen-gefahr-fuers-super-wahljahr-2021/" TargetMode="External"/><Relationship Id="rId47" Type="http://schemas.openxmlformats.org/officeDocument/2006/relationships/hyperlink" Target="https://sites.google.com/gshare.blackgold.ca/grade6/language-arts-6/newspaper-writing" TargetMode="External"/><Relationship Id="rId50" Type="http://schemas.openxmlformats.org/officeDocument/2006/relationships/hyperlink" Target="https://mrwieland.files.wordpress.com/2009/03/handout-checkliste-quality-vs-tabloid-newspapers-rework.pdf" TargetMode="External"/><Relationship Id="rId7" Type="http://schemas.openxmlformats.org/officeDocument/2006/relationships/endnotes" Target="endnotes.xml"/><Relationship Id="rId12" Type="http://schemas.openxmlformats.org/officeDocument/2006/relationships/hyperlink" Target="https://support.mozilla.org/de/products/firefox/privacy-and-security" TargetMode="External"/><Relationship Id="rId17" Type="http://schemas.openxmlformats.org/officeDocument/2006/relationships/header" Target="header1.xml"/><Relationship Id="rId25" Type="http://schemas.openxmlformats.org/officeDocument/2006/relationships/hyperlink" Target="https://www.taskcards.de/board/94872423-0ae2-42fe-bad3-5391480379b4?token=7a72f51a-61e4-4cee-92ae-e0e05ec95a6c" TargetMode="External"/><Relationship Id="rId33" Type="http://schemas.openxmlformats.org/officeDocument/2006/relationships/hyperlink" Target="https://ed.ted.com/lessons/how-false-news-can-spread-noah-tavlin" TargetMode="External"/><Relationship Id="rId38" Type="http://schemas.openxmlformats.org/officeDocument/2006/relationships/hyperlink" Target="https://www.independent.co.uk/arts-entertainment/music/news/ripeminem-death-hoax-not-dead-twitter-hashtag-a9677151.html" TargetMode="External"/><Relationship Id="rId46" Type="http://schemas.openxmlformats.org/officeDocument/2006/relationships/hyperlink" Target="https://www.teachingenglish.org.uk/article/using-news-articles" TargetMode="External"/><Relationship Id="rId2" Type="http://schemas.openxmlformats.org/officeDocument/2006/relationships/numbering" Target="numbering.xml"/><Relationship Id="rId16" Type="http://schemas.openxmlformats.org/officeDocument/2006/relationships/hyperlink" Target="https://www.blinde-kuh.de/index.html" TargetMode="External"/><Relationship Id="rId20" Type="http://schemas.openxmlformats.org/officeDocument/2006/relationships/hyperlink" Target="https://www.taskcards.de/board/a4f8a46d-8faa-4e5a-a0a7-c588d2eafadb?token=4d1c891f-81e2-456f-8942-6712810abeb6" TargetMode="External"/><Relationship Id="rId29" Type="http://schemas.openxmlformats.org/officeDocument/2006/relationships/hyperlink" Target="https://twinery.org/" TargetMode="External"/><Relationship Id="rId41" Type="http://schemas.openxmlformats.org/officeDocument/2006/relationships/hyperlink" Target="https://padlet.com/englischunterrichtnrw/fakenewsteach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uckduckgo.com/" TargetMode="External"/><Relationship Id="rId24" Type="http://schemas.openxmlformats.org/officeDocument/2006/relationships/hyperlink" Target="https://www.teachingenglish.org.uk/article/using-news-articles" TargetMode="External"/><Relationship Id="rId32" Type="http://schemas.openxmlformats.org/officeDocument/2006/relationships/hyperlink" Target="http://methodenpool.uni-koeln.de/download/portfolio.pdf" TargetMode="External"/><Relationship Id="rId37" Type="http://schemas.openxmlformats.org/officeDocument/2006/relationships/hyperlink" Target="https://www.latimes.com/entertainment/la-et-celebrity-death-hoax-pictures-photogallery.html" TargetMode="External"/><Relationship Id="rId40" Type="http://schemas.openxmlformats.org/officeDocument/2006/relationships/hyperlink" Target="https://www.washingtonpost.com/technology/2020/01/09/hoaxers-are-using-australia-wildfires-spread-misinformation-sometimes-profit/" TargetMode="External"/><Relationship Id="rId45" Type="http://schemas.openxmlformats.org/officeDocument/2006/relationships/hyperlink" Target="https://www.bravenewplanet.org/episodes/deepfakes-and-the-future-truth" TargetMode="External"/><Relationship Id="rId5" Type="http://schemas.openxmlformats.org/officeDocument/2006/relationships/webSettings" Target="webSettings.xml"/><Relationship Id="rId15" Type="http://schemas.openxmlformats.org/officeDocument/2006/relationships/hyperlink" Target="https://www.fragfinn.de/" TargetMode="External"/><Relationship Id="rId23" Type="http://schemas.openxmlformats.org/officeDocument/2006/relationships/hyperlink" Target="https://sites.google.com/gshare.blackgold.ca/grade6/language-arts-6/newspaper-writing" TargetMode="External"/><Relationship Id="rId28" Type="http://schemas.openxmlformats.org/officeDocument/2006/relationships/hyperlink" Target="https://i0.wp.com/www.innovativewealth.com/wp-content/uploads/2015/10/quote-abraham-lincoln-quote-internet-fake.jpg?ssl=1" TargetMode="External"/><Relationship Id="rId36" Type="http://schemas.openxmlformats.org/officeDocument/2006/relationships/hyperlink" Target="https://quoteinvestigator.com/" TargetMode="External"/><Relationship Id="rId49" Type="http://schemas.openxmlformats.org/officeDocument/2006/relationships/hyperlink" Target="https://www.bbc.co.uk/bitesize/guides/zc3nmnb/revision/2" TargetMode="External"/><Relationship Id="rId10" Type="http://schemas.openxmlformats.org/officeDocument/2006/relationships/hyperlink" Target="https://brave.com/de/" TargetMode="External"/><Relationship Id="rId19" Type="http://schemas.openxmlformats.org/officeDocument/2006/relationships/hyperlink" Target="https://www.taskcards.de/board/1f7babe2-fdf0-46c6-8f5c-297feaeb1940?token=515de663-1a5a-47cb-9893-e08dcf6bbe2f" TargetMode="External"/><Relationship Id="rId31" Type="http://schemas.openxmlformats.org/officeDocument/2006/relationships/hyperlink" Target="https://padlet.com/englischunterrichtnrw/fakenews" TargetMode="External"/><Relationship Id="rId44" Type="http://schemas.openxmlformats.org/officeDocument/2006/relationships/hyperlink" Target="https://moondisaster.org"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chulministerium.nrw.de/system/files/media/document/file/LVR_ZMB_MKR_Rahmen_A4_2020_03_Final.pdf" TargetMode="External"/><Relationship Id="rId14" Type="http://schemas.openxmlformats.org/officeDocument/2006/relationships/hyperlink" Target="https://duckduckgo.com/" TargetMode="External"/><Relationship Id="rId22" Type="http://schemas.openxmlformats.org/officeDocument/2006/relationships/hyperlink" Target="https://www.bravenewplanet.org/episodes/deepfakes-and-the-future-truth" TargetMode="External"/><Relationship Id="rId27" Type="http://schemas.openxmlformats.org/officeDocument/2006/relationships/footer" Target="footer1.xml"/><Relationship Id="rId30" Type="http://schemas.openxmlformats.org/officeDocument/2006/relationships/hyperlink" Target="https://www.nbcnews.com/news/world/fake-news-how-partying-macedonian-teen-earns-thousands-publishing-lies-n692451" TargetMode="External"/><Relationship Id="rId35" Type="http://schemas.openxmlformats.org/officeDocument/2006/relationships/hyperlink" Target="https://innovativewealth.com/puppet-show/famous-misquotes/" TargetMode="External"/><Relationship Id="rId43" Type="http://schemas.openxmlformats.org/officeDocument/2006/relationships/hyperlink" Target="https://padlet.com/englischunterrichtnrw/deepfakes" TargetMode="External"/><Relationship Id="rId48" Type="http://schemas.openxmlformats.org/officeDocument/2006/relationships/hyperlink" Target="https://padlet.com/englischunterrichtnrw/media" TargetMode="External"/><Relationship Id="rId8" Type="http://schemas.openxmlformats.org/officeDocument/2006/relationships/hyperlink" Target="https://www.logineo.schulministerium.nrw.de/LOGINEO/Startseite/"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590C2-F619-48C2-8EC5-4197644F4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2477</Words>
  <Characters>20891</Characters>
  <Application>Microsoft Office Word</Application>
  <DocSecurity>0</DocSecurity>
  <Lines>174</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Holberg, Stephanie</dc:creator>
  <cp:keywords/>
  <dc:description/>
  <cp:lastModifiedBy>Holberg, Stephanie</cp:lastModifiedBy>
  <cp:revision>2</cp:revision>
  <cp:lastPrinted>2019-10-06T03:15:00Z</cp:lastPrinted>
  <dcterms:created xsi:type="dcterms:W3CDTF">2021-12-03T14:36:00Z</dcterms:created>
  <dcterms:modified xsi:type="dcterms:W3CDTF">2021-12-03T14:36:00Z</dcterms:modified>
</cp:coreProperties>
</file>