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CCA97" w14:textId="5941E3CB" w:rsidR="001465AC" w:rsidRPr="0020276B" w:rsidRDefault="001465AC" w:rsidP="001465AC">
      <w:pPr>
        <w:rPr>
          <w:rFonts w:cs="Arial"/>
          <w:b/>
          <w:bCs/>
          <w:lang w:eastAsia="ar-SA"/>
        </w:rPr>
      </w:pPr>
      <w:r w:rsidRPr="0020276B">
        <w:rPr>
          <w:rFonts w:cs="Arial"/>
          <w:b/>
        </w:rPr>
        <w:t>UV 5.</w:t>
      </w:r>
      <w:r w:rsidR="00375B68" w:rsidRPr="0020276B">
        <w:rPr>
          <w:rFonts w:cs="Arial"/>
          <w:b/>
        </w:rPr>
        <w:t>3</w:t>
      </w:r>
      <w:r w:rsidRPr="0020276B">
        <w:rPr>
          <w:rFonts w:cs="Arial"/>
          <w:b/>
        </w:rPr>
        <w:t>: Codierungen zum Austausch und zur Verarbeitung von Nachrichten</w:t>
      </w:r>
      <w:r w:rsidRPr="0020276B">
        <w:rPr>
          <w:rFonts w:cs="Arial"/>
          <w:b/>
          <w:bCs/>
          <w:lang w:eastAsia="ar-SA"/>
        </w:rPr>
        <w:t xml:space="preserve"> (ca. 8 Ustd.)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6233"/>
        <w:gridCol w:w="8044"/>
      </w:tblGrid>
      <w:tr w:rsidR="001465AC" w:rsidRPr="001732D6" w14:paraId="0519D78E" w14:textId="77777777" w:rsidTr="00FF007F">
        <w:trPr>
          <w:cantSplit/>
          <w:trHeight w:val="632"/>
        </w:trPr>
        <w:tc>
          <w:tcPr>
            <w:tcW w:w="2183" w:type="pct"/>
            <w:shd w:val="clear" w:color="auto" w:fill="D9D9D9"/>
          </w:tcPr>
          <w:p w14:paraId="1121607D" w14:textId="77777777" w:rsidR="001465AC" w:rsidRPr="001732D6" w:rsidRDefault="001465AC" w:rsidP="00FF007F">
            <w:pPr>
              <w:pStyle w:val="einzug-1"/>
              <w:numPr>
                <w:ilvl w:val="0"/>
                <w:numId w:val="0"/>
              </w:numPr>
              <w:tabs>
                <w:tab w:val="left" w:pos="708"/>
              </w:tabs>
              <w:spacing w:before="60" w:after="60"/>
              <w:ind w:left="99"/>
              <w:jc w:val="left"/>
              <w:rPr>
                <w:rFonts w:cs="Arial"/>
                <w:b/>
                <w:sz w:val="22"/>
                <w:szCs w:val="22"/>
              </w:rPr>
            </w:pPr>
            <w:r w:rsidRPr="001732D6">
              <w:rPr>
                <w:rFonts w:cs="Arial"/>
                <w:b/>
                <w:sz w:val="22"/>
                <w:szCs w:val="22"/>
              </w:rPr>
              <w:t>Inhaltsfeld</w:t>
            </w:r>
          </w:p>
          <w:p w14:paraId="487F5CF9" w14:textId="77777777" w:rsidR="001465AC" w:rsidRPr="001732D6" w:rsidRDefault="001465AC" w:rsidP="00FF007F">
            <w:pPr>
              <w:pStyle w:val="einzug-1"/>
              <w:numPr>
                <w:ilvl w:val="0"/>
                <w:numId w:val="0"/>
              </w:numPr>
              <w:tabs>
                <w:tab w:val="left" w:pos="708"/>
              </w:tabs>
              <w:spacing w:before="60" w:after="60"/>
              <w:ind w:left="99"/>
              <w:jc w:val="left"/>
              <w:rPr>
                <w:rFonts w:cs="Arial"/>
                <w:b/>
                <w:sz w:val="22"/>
                <w:szCs w:val="22"/>
              </w:rPr>
            </w:pPr>
            <w:r w:rsidRPr="001732D6">
              <w:rPr>
                <w:rFonts w:cs="Arial"/>
                <w:b/>
                <w:sz w:val="22"/>
                <w:szCs w:val="22"/>
              </w:rPr>
              <w:t xml:space="preserve">Inhaltliche Schwerpunkte </w:t>
            </w:r>
          </w:p>
        </w:tc>
        <w:tc>
          <w:tcPr>
            <w:tcW w:w="2817" w:type="pct"/>
            <w:shd w:val="clear" w:color="auto" w:fill="D9D9D9"/>
          </w:tcPr>
          <w:p w14:paraId="797A3357" w14:textId="77777777" w:rsidR="00BC0A08" w:rsidRDefault="00BC0A08" w:rsidP="00BC0A08">
            <w:pPr>
              <w:pStyle w:val="einzug-1"/>
              <w:numPr>
                <w:ilvl w:val="0"/>
                <w:numId w:val="0"/>
              </w:numPr>
              <w:tabs>
                <w:tab w:val="left" w:pos="708"/>
              </w:tabs>
              <w:spacing w:before="60" w:after="60"/>
              <w:jc w:val="left"/>
              <w:rPr>
                <w:b/>
                <w:sz w:val="22"/>
                <w:szCs w:val="22"/>
              </w:rPr>
            </w:pPr>
            <w:r>
              <w:rPr>
                <w:b/>
                <w:sz w:val="22"/>
                <w:szCs w:val="22"/>
              </w:rPr>
              <w:t>Übergeordnete Kompetenzerwartungen</w:t>
            </w:r>
          </w:p>
          <w:p w14:paraId="591E93D2" w14:textId="60108F62" w:rsidR="001465AC" w:rsidRPr="005F0C30" w:rsidRDefault="00BC0A08" w:rsidP="00BC0A08">
            <w:pPr>
              <w:spacing w:after="0"/>
            </w:pPr>
            <w:r w:rsidRPr="002248A7">
              <w:rPr>
                <w:rFonts w:cs="Arial"/>
                <w:lang w:eastAsia="de-DE"/>
              </w:rPr>
              <w:t>Die Schülerinnen und Schüler</w:t>
            </w:r>
            <w:r>
              <w:rPr>
                <w:rFonts w:cs="Arial"/>
                <w:lang w:eastAsia="de-DE"/>
              </w:rPr>
              <w:t xml:space="preserve"> …</w:t>
            </w:r>
          </w:p>
        </w:tc>
      </w:tr>
      <w:tr w:rsidR="001465AC" w:rsidRPr="001732D6" w14:paraId="4B247CD7" w14:textId="77777777" w:rsidTr="00FF007F">
        <w:trPr>
          <w:cantSplit/>
          <w:trHeight w:val="165"/>
        </w:trPr>
        <w:tc>
          <w:tcPr>
            <w:tcW w:w="2183" w:type="pct"/>
            <w:tcMar>
              <w:left w:w="108" w:type="dxa"/>
            </w:tcMar>
          </w:tcPr>
          <w:p w14:paraId="4B6F0427" w14:textId="77777777" w:rsidR="001465AC" w:rsidRDefault="001465AC" w:rsidP="00F72B18">
            <w:pPr>
              <w:pStyle w:val="Listenabsatz"/>
              <w:numPr>
                <w:ilvl w:val="0"/>
                <w:numId w:val="2"/>
              </w:numPr>
              <w:spacing w:after="120" w:line="240" w:lineRule="auto"/>
              <w:ind w:left="368" w:hanging="357"/>
              <w:contextualSpacing w:val="0"/>
              <w:jc w:val="left"/>
              <w:rPr>
                <w:rFonts w:cs="Arial"/>
                <w:lang w:eastAsia="de-DE"/>
              </w:rPr>
            </w:pPr>
            <w:r>
              <w:rPr>
                <w:rFonts w:cs="Arial"/>
                <w:lang w:eastAsia="de-DE"/>
              </w:rPr>
              <w:t>Information und Daten:</w:t>
            </w:r>
          </w:p>
          <w:p w14:paraId="2AD37CB2" w14:textId="77777777" w:rsidR="007758F2" w:rsidRDefault="001465AC" w:rsidP="007758F2">
            <w:pPr>
              <w:pStyle w:val="Listenabsatz"/>
              <w:numPr>
                <w:ilvl w:val="0"/>
                <w:numId w:val="12"/>
              </w:numPr>
              <w:spacing w:after="120" w:line="240" w:lineRule="auto"/>
              <w:ind w:left="1088" w:hanging="357"/>
              <w:contextualSpacing w:val="0"/>
              <w:jc w:val="left"/>
              <w:rPr>
                <w:rFonts w:cs="Arial"/>
                <w:lang w:eastAsia="de-DE"/>
              </w:rPr>
            </w:pPr>
            <w:r w:rsidRPr="00E879EE">
              <w:rPr>
                <w:rFonts w:cs="Arial"/>
                <w:lang w:eastAsia="de-DE"/>
              </w:rPr>
              <w:t>Daten und ihre Codierung</w:t>
            </w:r>
          </w:p>
          <w:p w14:paraId="6589D391" w14:textId="2C25379E" w:rsidR="001465AC" w:rsidRPr="007758F2" w:rsidRDefault="001465AC" w:rsidP="007758F2">
            <w:pPr>
              <w:pStyle w:val="Listenabsatz"/>
              <w:numPr>
                <w:ilvl w:val="0"/>
                <w:numId w:val="12"/>
              </w:numPr>
              <w:spacing w:after="120" w:line="240" w:lineRule="auto"/>
              <w:ind w:left="1088" w:hanging="357"/>
              <w:contextualSpacing w:val="0"/>
              <w:jc w:val="left"/>
              <w:rPr>
                <w:rFonts w:cs="Arial"/>
                <w:lang w:eastAsia="de-DE"/>
              </w:rPr>
            </w:pPr>
            <w:r w:rsidRPr="007758F2">
              <w:rPr>
                <w:rFonts w:cs="Arial"/>
                <w:lang w:eastAsia="de-DE"/>
              </w:rPr>
              <w:t>Informationsgehalt von Daten</w:t>
            </w:r>
          </w:p>
          <w:p w14:paraId="11323953" w14:textId="2CC83BF0" w:rsidR="001465AC" w:rsidRPr="00E879EE" w:rsidRDefault="001465AC" w:rsidP="008E2519">
            <w:pPr>
              <w:pStyle w:val="Listenabsatz"/>
              <w:spacing w:after="0" w:line="240" w:lineRule="auto"/>
              <w:ind w:left="732"/>
              <w:jc w:val="left"/>
              <w:rPr>
                <w:rFonts w:cs="Arial"/>
                <w:lang w:eastAsia="de-DE"/>
              </w:rPr>
            </w:pPr>
          </w:p>
        </w:tc>
        <w:tc>
          <w:tcPr>
            <w:tcW w:w="2817" w:type="pct"/>
            <w:tcMar>
              <w:left w:w="108" w:type="dxa"/>
            </w:tcMar>
          </w:tcPr>
          <w:p w14:paraId="413D5A56" w14:textId="5D5CD773" w:rsidR="00BC0A08" w:rsidRPr="008E2519" w:rsidRDefault="00BC0A08" w:rsidP="00F36A16">
            <w:pPr>
              <w:pStyle w:val="Listenabsatz"/>
              <w:numPr>
                <w:ilvl w:val="0"/>
                <w:numId w:val="2"/>
              </w:numPr>
              <w:spacing w:after="120" w:line="240" w:lineRule="auto"/>
              <w:ind w:left="368" w:hanging="357"/>
              <w:jc w:val="left"/>
              <w:rPr>
                <w:rFonts w:cs="Arial"/>
                <w:lang w:eastAsia="de-DE"/>
              </w:rPr>
            </w:pPr>
            <w:r w:rsidRPr="008E2519">
              <w:rPr>
                <w:rFonts w:cs="Arial"/>
                <w:lang w:eastAsia="de-DE"/>
              </w:rPr>
              <w:t xml:space="preserve">Argumentieren (A) </w:t>
            </w:r>
          </w:p>
          <w:p w14:paraId="4C00EE96" w14:textId="5389A6FC" w:rsidR="00EE1085" w:rsidRPr="00E879EE" w:rsidRDefault="00EE1085" w:rsidP="00F04E97">
            <w:pPr>
              <w:pStyle w:val="Listenabsatz"/>
              <w:numPr>
                <w:ilvl w:val="0"/>
                <w:numId w:val="10"/>
              </w:numPr>
              <w:spacing w:after="120" w:line="240" w:lineRule="auto"/>
              <w:ind w:left="1088" w:hanging="357"/>
              <w:contextualSpacing w:val="0"/>
              <w:jc w:val="left"/>
              <w:rPr>
                <w:rFonts w:cs="Arial"/>
                <w:lang w:eastAsia="de-DE"/>
              </w:rPr>
            </w:pPr>
            <w:r w:rsidRPr="00E879EE">
              <w:rPr>
                <w:rFonts w:cs="Arial"/>
                <w:lang w:eastAsia="de-DE"/>
              </w:rPr>
              <w:t>formulieren Fragen zu einfachen informatischen Sachverhalten</w:t>
            </w:r>
          </w:p>
          <w:p w14:paraId="5ACDBDE4" w14:textId="34FC710C" w:rsidR="00EE1085" w:rsidRPr="00E879EE" w:rsidRDefault="00EE1085" w:rsidP="00F04E97">
            <w:pPr>
              <w:pStyle w:val="Listenabsatz"/>
              <w:numPr>
                <w:ilvl w:val="0"/>
                <w:numId w:val="10"/>
              </w:numPr>
              <w:spacing w:after="120" w:line="240" w:lineRule="auto"/>
              <w:ind w:left="1088" w:hanging="357"/>
              <w:contextualSpacing w:val="0"/>
              <w:jc w:val="left"/>
              <w:rPr>
                <w:rFonts w:cs="Arial"/>
                <w:lang w:eastAsia="de-DE"/>
              </w:rPr>
            </w:pPr>
            <w:r w:rsidRPr="00E879EE">
              <w:rPr>
                <w:rFonts w:cs="Arial"/>
                <w:lang w:eastAsia="de-DE"/>
              </w:rPr>
              <w:t>äußern Vermutungen zu informatischen Sachverhalten auf der Basis von Alltagsvorstellungen oder Vorwissen</w:t>
            </w:r>
          </w:p>
          <w:p w14:paraId="3EB129A7" w14:textId="6ED165D0" w:rsidR="00BC0A08" w:rsidRPr="00BC0A08" w:rsidRDefault="00BC0A08" w:rsidP="008E2519">
            <w:pPr>
              <w:pStyle w:val="Listenabsatz"/>
              <w:numPr>
                <w:ilvl w:val="0"/>
                <w:numId w:val="2"/>
              </w:numPr>
              <w:spacing w:after="0" w:line="240" w:lineRule="auto"/>
              <w:jc w:val="left"/>
              <w:rPr>
                <w:rFonts w:cs="Arial"/>
                <w:lang w:eastAsia="de-DE"/>
              </w:rPr>
            </w:pPr>
            <w:r w:rsidRPr="002248A7">
              <w:rPr>
                <w:rFonts w:cs="Arial"/>
                <w:lang w:eastAsia="de-DE"/>
              </w:rPr>
              <w:t xml:space="preserve">Modellieren und Implementieren (MI) </w:t>
            </w:r>
          </w:p>
          <w:p w14:paraId="7FFB360E" w14:textId="1EAF6605" w:rsidR="001465AC" w:rsidRPr="00E879EE" w:rsidRDefault="00EE1085" w:rsidP="00F04E97">
            <w:pPr>
              <w:pStyle w:val="Listenabsatz"/>
              <w:numPr>
                <w:ilvl w:val="0"/>
                <w:numId w:val="10"/>
              </w:numPr>
              <w:spacing w:after="120" w:line="240" w:lineRule="auto"/>
              <w:ind w:left="1088" w:hanging="357"/>
              <w:contextualSpacing w:val="0"/>
              <w:jc w:val="left"/>
              <w:rPr>
                <w:rFonts w:cs="Arial"/>
                <w:lang w:eastAsia="de-DE"/>
              </w:rPr>
            </w:pPr>
            <w:r w:rsidRPr="00E879EE">
              <w:rPr>
                <w:rFonts w:cs="Arial"/>
                <w:lang w:eastAsia="de-DE"/>
              </w:rPr>
              <w:t>erstellen informatische Modelle zu gegebenen Sachverhalten</w:t>
            </w:r>
          </w:p>
          <w:p w14:paraId="49E98C02" w14:textId="10AAA2C1" w:rsidR="00BC0A08" w:rsidRPr="00BC0A08" w:rsidRDefault="00BC0A08" w:rsidP="008E2519">
            <w:pPr>
              <w:pStyle w:val="Listenabsatz"/>
              <w:numPr>
                <w:ilvl w:val="0"/>
                <w:numId w:val="2"/>
              </w:numPr>
              <w:spacing w:after="0" w:line="240" w:lineRule="auto"/>
              <w:jc w:val="left"/>
              <w:rPr>
                <w:rFonts w:cs="Arial"/>
                <w:lang w:eastAsia="de-DE"/>
              </w:rPr>
            </w:pPr>
            <w:r w:rsidRPr="00BC0A08">
              <w:rPr>
                <w:rFonts w:cs="Arial"/>
                <w:lang w:eastAsia="de-DE"/>
              </w:rPr>
              <w:t xml:space="preserve">Darstellen und Interpretieren (DI)  </w:t>
            </w:r>
          </w:p>
          <w:p w14:paraId="47F7B5F2" w14:textId="5190A450" w:rsidR="00EE1085" w:rsidRPr="00E879EE" w:rsidRDefault="00EE1085" w:rsidP="00F04E97">
            <w:pPr>
              <w:pStyle w:val="Listenabsatz"/>
              <w:numPr>
                <w:ilvl w:val="0"/>
                <w:numId w:val="10"/>
              </w:numPr>
              <w:spacing w:after="120" w:line="240" w:lineRule="auto"/>
              <w:ind w:left="1088" w:hanging="357"/>
              <w:contextualSpacing w:val="0"/>
              <w:jc w:val="left"/>
              <w:rPr>
                <w:rFonts w:cs="Arial"/>
                <w:lang w:eastAsia="de-DE"/>
              </w:rPr>
            </w:pPr>
            <w:r w:rsidRPr="00E879EE">
              <w:rPr>
                <w:rFonts w:cs="Arial"/>
                <w:lang w:eastAsia="de-DE"/>
              </w:rPr>
              <w:t xml:space="preserve">beschreiben einfache Darstellungen von informatischen Sachverhalten  </w:t>
            </w:r>
          </w:p>
          <w:p w14:paraId="050BED4B" w14:textId="5D8EFD1A" w:rsidR="00EE1085" w:rsidRPr="00E879EE" w:rsidRDefault="00EE1085" w:rsidP="00F04E97">
            <w:pPr>
              <w:pStyle w:val="Listenabsatz"/>
              <w:numPr>
                <w:ilvl w:val="0"/>
                <w:numId w:val="10"/>
              </w:numPr>
              <w:spacing w:after="120" w:line="240" w:lineRule="auto"/>
              <w:ind w:left="1088" w:hanging="357"/>
              <w:contextualSpacing w:val="0"/>
              <w:jc w:val="left"/>
              <w:rPr>
                <w:rFonts w:cs="Arial"/>
                <w:lang w:eastAsia="de-DE"/>
              </w:rPr>
            </w:pPr>
            <w:r w:rsidRPr="00E879EE">
              <w:rPr>
                <w:rFonts w:cs="Arial"/>
                <w:lang w:eastAsia="de-DE"/>
              </w:rPr>
              <w:t>stellen informatische Sachverhalte in geeigneter Form dar</w:t>
            </w:r>
          </w:p>
          <w:p w14:paraId="359B0AB2" w14:textId="670C4A65" w:rsidR="00EE1085" w:rsidRPr="00E879EE" w:rsidRDefault="00EE1085" w:rsidP="00F04E97">
            <w:pPr>
              <w:pStyle w:val="Listenabsatz"/>
              <w:numPr>
                <w:ilvl w:val="0"/>
                <w:numId w:val="10"/>
              </w:numPr>
              <w:spacing w:after="120" w:line="240" w:lineRule="auto"/>
              <w:ind w:left="1088" w:hanging="357"/>
              <w:contextualSpacing w:val="0"/>
              <w:jc w:val="left"/>
              <w:rPr>
                <w:rFonts w:cs="Arial"/>
                <w:lang w:eastAsia="de-DE"/>
              </w:rPr>
            </w:pPr>
            <w:r w:rsidRPr="00E879EE">
              <w:rPr>
                <w:rFonts w:cs="Arial"/>
                <w:lang w:eastAsia="de-DE"/>
              </w:rPr>
              <w:t>interpretieren informatische Darstellungen</w:t>
            </w:r>
          </w:p>
          <w:p w14:paraId="63E82651" w14:textId="3958CF8E" w:rsidR="00BC0A08" w:rsidRPr="00BC0A08" w:rsidRDefault="00BC0A08" w:rsidP="008E2519">
            <w:pPr>
              <w:pStyle w:val="Listenabsatz"/>
              <w:numPr>
                <w:ilvl w:val="0"/>
                <w:numId w:val="2"/>
              </w:numPr>
              <w:spacing w:after="0" w:line="240" w:lineRule="auto"/>
              <w:jc w:val="left"/>
              <w:rPr>
                <w:rFonts w:cs="Arial"/>
                <w:lang w:eastAsia="de-DE"/>
              </w:rPr>
            </w:pPr>
            <w:r w:rsidRPr="00BC0A08">
              <w:rPr>
                <w:rFonts w:cs="Arial"/>
                <w:lang w:eastAsia="de-DE"/>
              </w:rPr>
              <w:t>Kommunizieren und Kooperieren (KK)</w:t>
            </w:r>
          </w:p>
          <w:p w14:paraId="7E39ADD0" w14:textId="4B814AE4" w:rsidR="00EE1085" w:rsidRPr="00E879EE" w:rsidRDefault="00EE1085" w:rsidP="00F04E97">
            <w:pPr>
              <w:pStyle w:val="Listenabsatz"/>
              <w:numPr>
                <w:ilvl w:val="0"/>
                <w:numId w:val="10"/>
              </w:numPr>
              <w:spacing w:after="120" w:line="240" w:lineRule="auto"/>
              <w:ind w:left="1088" w:hanging="357"/>
              <w:contextualSpacing w:val="0"/>
              <w:jc w:val="left"/>
              <w:rPr>
                <w:rFonts w:cs="Arial"/>
                <w:lang w:eastAsia="de-DE"/>
              </w:rPr>
            </w:pPr>
            <w:r w:rsidRPr="00E879EE">
              <w:rPr>
                <w:rFonts w:cs="Arial"/>
                <w:lang w:eastAsia="de-DE"/>
              </w:rPr>
              <w:t>beschreiben einfache informatische Sachverhalte unter Verwendung von Fachbegriffen sachgerecht</w:t>
            </w:r>
          </w:p>
          <w:p w14:paraId="05CDFCD4" w14:textId="3A22E086" w:rsidR="00EE1085" w:rsidRPr="00D82A36" w:rsidRDefault="00EE1085" w:rsidP="00F04E97">
            <w:pPr>
              <w:pStyle w:val="Listenabsatz"/>
              <w:numPr>
                <w:ilvl w:val="0"/>
                <w:numId w:val="10"/>
              </w:numPr>
              <w:spacing w:after="120" w:line="240" w:lineRule="auto"/>
              <w:ind w:left="1088" w:hanging="357"/>
              <w:contextualSpacing w:val="0"/>
              <w:jc w:val="left"/>
              <w:rPr>
                <w:rFonts w:cs="Arial"/>
                <w:i/>
                <w:iCs/>
                <w:lang w:eastAsia="de-DE"/>
              </w:rPr>
            </w:pPr>
            <w:r w:rsidRPr="00D82A36">
              <w:rPr>
                <w:rFonts w:cs="Arial"/>
                <w:i/>
                <w:iCs/>
                <w:lang w:eastAsia="de-DE"/>
              </w:rPr>
              <w:t>erläutern informatische Sachverhalte unter Verwendung von Fachbegriffen sachgerecht (vertiefende Differenzierungsmöglichkeit)</w:t>
            </w:r>
          </w:p>
          <w:p w14:paraId="4ECDE058" w14:textId="2DE1D3A6" w:rsidR="00EE1085" w:rsidRPr="00E879EE" w:rsidRDefault="00EE1085" w:rsidP="00F04E97">
            <w:pPr>
              <w:pStyle w:val="Listenabsatz"/>
              <w:numPr>
                <w:ilvl w:val="0"/>
                <w:numId w:val="10"/>
              </w:numPr>
              <w:spacing w:after="120" w:line="240" w:lineRule="auto"/>
              <w:ind w:left="1088" w:hanging="357"/>
              <w:contextualSpacing w:val="0"/>
              <w:jc w:val="left"/>
              <w:rPr>
                <w:rFonts w:cs="Arial"/>
                <w:lang w:eastAsia="de-DE"/>
              </w:rPr>
            </w:pPr>
            <w:r w:rsidRPr="00E879EE">
              <w:rPr>
                <w:rFonts w:cs="Arial"/>
                <w:lang w:eastAsia="de-DE"/>
              </w:rPr>
              <w:t>kooperieren in verschiedenen Formen der Zusammenarbeit bei der Bearbeitung einfacher informatischer Probleme</w:t>
            </w:r>
          </w:p>
        </w:tc>
      </w:tr>
      <w:tr w:rsidR="001465AC" w:rsidRPr="001732D6" w14:paraId="237E1491" w14:textId="77777777" w:rsidTr="00FF007F">
        <w:trPr>
          <w:cantSplit/>
          <w:trHeight w:val="165"/>
        </w:trPr>
        <w:tc>
          <w:tcPr>
            <w:tcW w:w="5000" w:type="pct"/>
            <w:gridSpan w:val="2"/>
            <w:tcMar>
              <w:left w:w="108" w:type="dxa"/>
            </w:tcMar>
            <w:vAlign w:val="center"/>
          </w:tcPr>
          <w:p w14:paraId="00587447" w14:textId="77777777" w:rsidR="003753DE" w:rsidRDefault="003753DE" w:rsidP="003753DE">
            <w:pPr>
              <w:spacing w:before="120" w:after="60" w:line="240" w:lineRule="auto"/>
              <w:jc w:val="left"/>
              <w:rPr>
                <w:rFonts w:cs="Arial"/>
                <w:b/>
                <w:iCs/>
                <w:lang w:eastAsia="de-DE"/>
              </w:rPr>
            </w:pPr>
            <w:r w:rsidRPr="00797F7C">
              <w:rPr>
                <w:rFonts w:cs="Arial"/>
                <w:b/>
                <w:iCs/>
                <w:lang w:eastAsia="de-DE"/>
              </w:rPr>
              <w:lastRenderedPageBreak/>
              <w:t>Weitere</w:t>
            </w:r>
            <w:r>
              <w:rPr>
                <w:rFonts w:cs="Arial"/>
                <w:b/>
                <w:iCs/>
                <w:lang w:eastAsia="de-DE"/>
              </w:rPr>
              <w:t xml:space="preserve"> Hinweise,</w:t>
            </w:r>
            <w:r w:rsidRPr="00797F7C">
              <w:rPr>
                <w:rFonts w:cs="Arial"/>
                <w:b/>
                <w:iCs/>
                <w:lang w:eastAsia="de-DE"/>
              </w:rPr>
              <w:t xml:space="preserve"> Vereinbarungen</w:t>
            </w:r>
            <w:r>
              <w:rPr>
                <w:rFonts w:cs="Arial"/>
                <w:b/>
                <w:iCs/>
                <w:lang w:eastAsia="de-DE"/>
              </w:rPr>
              <w:t xml:space="preserve"> und Absprachen</w:t>
            </w:r>
            <w:r w:rsidRPr="00797F7C">
              <w:rPr>
                <w:rFonts w:cs="Arial"/>
                <w:b/>
                <w:iCs/>
                <w:lang w:eastAsia="de-DE"/>
              </w:rPr>
              <w:t>:</w:t>
            </w:r>
          </w:p>
          <w:p w14:paraId="5C717905" w14:textId="77777777" w:rsidR="003753DE" w:rsidRPr="00435195" w:rsidRDefault="003753DE" w:rsidP="003753DE">
            <w:pPr>
              <w:spacing w:before="240" w:after="60" w:line="240" w:lineRule="auto"/>
              <w:jc w:val="left"/>
              <w:rPr>
                <w:rFonts w:cs="Arial"/>
                <w:bCs/>
                <w:iCs/>
                <w:lang w:eastAsia="de-DE"/>
              </w:rPr>
            </w:pPr>
            <w:r w:rsidRPr="00797F7C">
              <w:rPr>
                <w:rFonts w:cs="Arial"/>
                <w:bCs/>
                <w:iCs/>
                <w:lang w:eastAsia="de-DE"/>
              </w:rPr>
              <w:t>… zur Vernetzung:</w:t>
            </w:r>
          </w:p>
          <w:p w14:paraId="083C9BA0" w14:textId="100FEB4A" w:rsidR="003753DE" w:rsidRPr="00B4369A" w:rsidRDefault="003753DE" w:rsidP="003753DE">
            <w:pPr>
              <w:pStyle w:val="UVVereinbarungenListe"/>
              <w:rPr>
                <w:iCs/>
              </w:rPr>
            </w:pPr>
            <w:r>
              <w:t xml:space="preserve">Informationen aus Daten </w:t>
            </w:r>
            <w:r w:rsidR="00056D81">
              <w:t xml:space="preserve">zu entnehmen </w:t>
            </w:r>
            <w:r>
              <w:t>w</w:t>
            </w:r>
            <w:r w:rsidR="00056D81">
              <w:t>ird</w:t>
            </w:r>
            <w:r>
              <w:t xml:space="preserve"> im weiteren Unterrichtsverlauf in Informatik immer wieder eine Rolle spielen, z. B. </w:t>
            </w:r>
            <w:r w:rsidRPr="00797F7C">
              <w:t>i</w:t>
            </w:r>
            <w:r>
              <w:t>n den</w:t>
            </w:r>
            <w:r w:rsidRPr="00797F7C">
              <w:t xml:space="preserve"> </w:t>
            </w:r>
            <w:r>
              <w:t xml:space="preserve">Unterrichtsvorhaben </w:t>
            </w:r>
            <w:r w:rsidRPr="00B4369A">
              <w:t>„</w:t>
            </w:r>
            <w:r w:rsidRPr="00B4369A">
              <w:rPr>
                <w:i/>
                <w:iCs/>
              </w:rPr>
              <w:t>Detektivarbeit – Auseinandersetzung mit verschiedenen Verfahren zur Codierung und Verschlüsselung sowie deren Anwendung</w:t>
            </w:r>
            <w:r w:rsidRPr="00B4369A">
              <w:t>“</w:t>
            </w:r>
            <w:r>
              <w:t xml:space="preserve"> (UV 6.1)</w:t>
            </w:r>
            <w:r w:rsidRPr="00B4369A">
              <w:t xml:space="preserve">, </w:t>
            </w:r>
            <w:r>
              <w:t>„</w:t>
            </w:r>
            <w:r w:rsidRPr="00B72842">
              <w:rPr>
                <w:i/>
                <w:iCs/>
              </w:rPr>
              <w:t>Künstliche Intelligenz und maschinelles Lernen - Wie können Menschen und Informatiksysteme auf Grundlage von Daten Vorhersagen treffen?“</w:t>
            </w:r>
            <w:r>
              <w:rPr>
                <w:color w:val="FF0000"/>
              </w:rPr>
              <w:t xml:space="preserve"> </w:t>
            </w:r>
            <w:r w:rsidRPr="00B72842">
              <w:t xml:space="preserve">(UV 6.3) </w:t>
            </w:r>
            <w:r w:rsidRPr="00FF0E3C">
              <w:t xml:space="preserve">oder </w:t>
            </w:r>
            <w:r>
              <w:t>„</w:t>
            </w:r>
            <w:r w:rsidRPr="00B4369A">
              <w:rPr>
                <w:i/>
              </w:rPr>
              <w:t>Datenbewusstsein - Welche Informationen kann man aus meinen Daten oder großen Datenmengen über mich ableiten? Was bedeutet dies für mein Datenbewusstsein</w:t>
            </w:r>
            <w:r>
              <w:rPr>
                <w:iCs/>
              </w:rPr>
              <w:t>“ (</w:t>
            </w:r>
            <w:r w:rsidRPr="00FF0E3C">
              <w:t>UV 6.4)</w:t>
            </w:r>
          </w:p>
          <w:p w14:paraId="182AECB8" w14:textId="77777777" w:rsidR="003753DE" w:rsidRPr="00797F7C" w:rsidRDefault="003753DE" w:rsidP="003753DE">
            <w:pPr>
              <w:pStyle w:val="ListParagraph1"/>
              <w:spacing w:before="240" w:after="60" w:line="240" w:lineRule="auto"/>
              <w:ind w:left="240" w:hanging="240"/>
              <w:jc w:val="left"/>
              <w:rPr>
                <w:rFonts w:cs="Arial"/>
                <w:bCs/>
                <w:iCs/>
                <w:lang w:eastAsia="de-DE"/>
              </w:rPr>
            </w:pPr>
            <w:r w:rsidRPr="00797F7C">
              <w:rPr>
                <w:rFonts w:cs="Arial"/>
                <w:bCs/>
                <w:iCs/>
                <w:lang w:eastAsia="de-DE"/>
              </w:rPr>
              <w:t>… zu Synergien:</w:t>
            </w:r>
          </w:p>
          <w:p w14:paraId="7AEE4FF3" w14:textId="41C80D09" w:rsidR="001465AC" w:rsidRPr="007D3177" w:rsidRDefault="003753DE" w:rsidP="003753DE">
            <w:pPr>
              <w:spacing w:before="120" w:after="60" w:line="240" w:lineRule="auto"/>
              <w:jc w:val="left"/>
              <w:rPr>
                <w:rFonts w:cs="Arial"/>
                <w:iCs/>
                <w:lang w:eastAsia="de-DE"/>
              </w:rPr>
            </w:pPr>
            <w:r w:rsidRPr="007D3177">
              <w:rPr>
                <w:rFonts w:cs="Arial"/>
                <w:iCs/>
                <w:lang w:eastAsia="de-DE"/>
              </w:rPr>
              <w:t xml:space="preserve">Mathematik </w:t>
            </w:r>
            <w:r>
              <w:rPr>
                <w:rFonts w:cs="Arial"/>
                <w:iCs/>
                <w:lang w:eastAsia="de-DE"/>
              </w:rPr>
              <w:t xml:space="preserve">– </w:t>
            </w:r>
            <w:r w:rsidRPr="0063109C">
              <w:rPr>
                <w:rFonts w:cs="Arial"/>
                <w:iCs/>
                <w:lang w:eastAsia="de-DE"/>
              </w:rPr>
              <w:t>Stellenwertsysteme (Übernahme der Fachbegriffe aus dem Mathematikbuch)</w:t>
            </w:r>
            <w:r>
              <w:rPr>
                <w:rFonts w:cs="Arial"/>
                <w:iCs/>
                <w:lang w:eastAsia="de-DE"/>
              </w:rPr>
              <w:t xml:space="preserve">; </w:t>
            </w:r>
            <w:r w:rsidRPr="0063109C">
              <w:rPr>
                <w:rFonts w:cs="Arial"/>
                <w:iCs/>
                <w:lang w:eastAsia="de-DE"/>
              </w:rPr>
              <w:t>Physik: Rechnen mit Einheiten</w:t>
            </w:r>
          </w:p>
        </w:tc>
      </w:tr>
    </w:tbl>
    <w:p w14:paraId="36E7B8BF" w14:textId="77777777" w:rsidR="001465AC" w:rsidRDefault="001465AC" w:rsidP="001465AC">
      <w:pPr>
        <w:tabs>
          <w:tab w:val="left" w:pos="2552"/>
          <w:tab w:val="left" w:pos="3193"/>
          <w:tab w:val="left" w:pos="7446"/>
        </w:tabs>
        <w:spacing w:before="60" w:after="0" w:line="240" w:lineRule="auto"/>
        <w:ind w:left="-34"/>
        <w:jc w:val="left"/>
        <w:rPr>
          <w:rFonts w:cs="Arial"/>
          <w:b/>
        </w:rPr>
      </w:pPr>
      <w:r>
        <w:rPr>
          <w:rFonts w:cs="Arial"/>
          <w:b/>
        </w:rPr>
        <w:br w:type="page"/>
      </w:r>
    </w:p>
    <w:p w14:paraId="72A74875" w14:textId="77777777" w:rsidR="001465AC" w:rsidRDefault="001465AC" w:rsidP="001465AC">
      <w:pPr>
        <w:rPr>
          <w:rFonts w:cs="Arial"/>
          <w:b/>
          <w:bCs/>
        </w:rPr>
      </w:pPr>
      <w:r w:rsidRPr="0DF31804">
        <w:rPr>
          <w:rFonts w:cs="Arial"/>
          <w:b/>
          <w:bCs/>
        </w:rPr>
        <w:lastRenderedPageBreak/>
        <w:t>Vorhabenbezogenen Konkretisierung:</w:t>
      </w:r>
    </w:p>
    <w:p w14:paraId="35CECDF9" w14:textId="0C4A361B" w:rsidR="008A6531" w:rsidRPr="0067031E" w:rsidRDefault="008A6531" w:rsidP="008A6531">
      <w:pPr>
        <w:rPr>
          <w:rFonts w:cs="Arial"/>
        </w:rPr>
      </w:pPr>
      <w:r w:rsidRPr="0067031E">
        <w:rPr>
          <w:rFonts w:cs="Arial"/>
        </w:rPr>
        <w:t>In diesem Unterrichtsvorhaben soll im an Beispielen verdeutlicht werde, welche Bedeutung die Begriff</w:t>
      </w:r>
      <w:r w:rsidR="00316273" w:rsidRPr="0067031E">
        <w:rPr>
          <w:rFonts w:cs="Arial"/>
        </w:rPr>
        <w:t>e</w:t>
      </w:r>
      <w:r w:rsidRPr="0067031E">
        <w:rPr>
          <w:rFonts w:cs="Arial"/>
        </w:rPr>
        <w:t xml:space="preserve"> Information, Daten und Codierung haben.</w:t>
      </w:r>
    </w:p>
    <w:p w14:paraId="59C0A398" w14:textId="2595979C" w:rsidR="008A6531" w:rsidRPr="0067031E" w:rsidRDefault="008A6531" w:rsidP="008A6531">
      <w:pPr>
        <w:rPr>
          <w:rFonts w:cs="Arial"/>
        </w:rPr>
      </w:pPr>
      <w:r w:rsidRPr="0067031E">
        <w:rPr>
          <w:rFonts w:cs="Arial"/>
        </w:rPr>
        <w:t>Ausgangspunkt sind historische Beispiele für Codierungen, die den Schülerinnen und Schülern vielleicht vom Namen her bekannt sind. Sie sollen selbst erleben, wie Information</w:t>
      </w:r>
      <w:r w:rsidR="00316273" w:rsidRPr="0067031E">
        <w:rPr>
          <w:rFonts w:cs="Arial"/>
        </w:rPr>
        <w:t>en</w:t>
      </w:r>
      <w:r w:rsidRPr="0067031E">
        <w:rPr>
          <w:rFonts w:cs="Arial"/>
        </w:rPr>
        <w:t>, die als Texte formuliert werden, in unterschiedlichen Formen codiert und decodiert werden können. Dabei soll auch die Funktion und Zielgruppe der Art der Codierung diskutiert werden.</w:t>
      </w:r>
    </w:p>
    <w:p w14:paraId="4E50EBC3" w14:textId="6FCF028F" w:rsidR="008A6531" w:rsidRPr="0067031E" w:rsidRDefault="008A6531" w:rsidP="008A6531">
      <w:pPr>
        <w:rPr>
          <w:rFonts w:cs="Arial"/>
        </w:rPr>
      </w:pPr>
      <w:r w:rsidRPr="0067031E">
        <w:rPr>
          <w:rFonts w:cs="Arial"/>
        </w:rPr>
        <w:t>Für die interne Verarbeitung von Information</w:t>
      </w:r>
      <w:r w:rsidR="00316273" w:rsidRPr="0067031E">
        <w:rPr>
          <w:rFonts w:cs="Arial"/>
        </w:rPr>
        <w:t>en</w:t>
      </w:r>
      <w:r w:rsidRPr="0067031E">
        <w:rPr>
          <w:rFonts w:cs="Arial"/>
        </w:rPr>
        <w:t xml:space="preserve"> in Computern sind Codierungen, die auf zwei Zuständen basieren, brauchbar. </w:t>
      </w:r>
      <w:r w:rsidR="00FE313B" w:rsidRPr="0067031E">
        <w:rPr>
          <w:rFonts w:cs="Arial"/>
        </w:rPr>
        <w:t>Die Zustände</w:t>
      </w:r>
      <w:r w:rsidRPr="0067031E">
        <w:rPr>
          <w:rFonts w:cs="Arial"/>
        </w:rPr>
        <w:t xml:space="preserve"> werden praktischerweise durch 0 und 1 gekennzeichnet. Um ein Grundverständnis für die Notwendigkeit und den Aufbau von Codierungen zu entwickeln, testen und vergleichen die Schülerinnen und Schüler selbst entworfene binäre Codes. An verschiedenen Problemstellungen sollen die Schülerinnen und Schüler entdecken, dass, wenn man mehr als zwei Zustände unterscheiden will, immer längere 0-1-Folgen erforderlich sind. Dabei soll heraus gefunden werden, wie lang eine 0-1-Folge mindestens sein muss, um Ziffern und Zahlen, Buchstaben und einfache Rastergrafiken zu codieren.</w:t>
      </w:r>
    </w:p>
    <w:p w14:paraId="57DFFDFD" w14:textId="1D6294D7" w:rsidR="008A6531" w:rsidRPr="0067031E" w:rsidRDefault="008A6531" w:rsidP="008A6531">
      <w:pPr>
        <w:rPr>
          <w:rFonts w:cs="Arial"/>
        </w:rPr>
      </w:pPr>
      <w:r w:rsidRPr="0067031E">
        <w:rPr>
          <w:rFonts w:cs="Arial"/>
        </w:rPr>
        <w:t>Auf Grundlage dieser Beispiele werden gebräuchliche, standardisierte Codes thematisiert: Binärzahlen für Zahlen, ASCII</w:t>
      </w:r>
      <w:r w:rsidR="00C9075D" w:rsidRPr="0067031E">
        <w:rPr>
          <w:rFonts w:cs="Arial"/>
        </w:rPr>
        <w:t xml:space="preserve">-Code </w:t>
      </w:r>
      <w:r w:rsidRPr="0067031E">
        <w:rPr>
          <w:rFonts w:cs="Arial"/>
        </w:rPr>
        <w:t>für Buchstaben und Zeichen und Raster</w:t>
      </w:r>
      <w:r w:rsidR="00316273" w:rsidRPr="0067031E">
        <w:rPr>
          <w:rFonts w:cs="Arial"/>
        </w:rPr>
        <w:t>g</w:t>
      </w:r>
      <w:r w:rsidRPr="0067031E">
        <w:rPr>
          <w:rFonts w:cs="Arial"/>
        </w:rPr>
        <w:t xml:space="preserve">rafiken für Bilder. Neben Tabellen zur Codierung </w:t>
      </w:r>
      <w:r w:rsidR="00EA763A" w:rsidRPr="0067031E">
        <w:rPr>
          <w:rFonts w:cs="Arial"/>
        </w:rPr>
        <w:t>werden webbasierte Umrech</w:t>
      </w:r>
      <w:r w:rsidR="00C9075D" w:rsidRPr="0067031E">
        <w:rPr>
          <w:rFonts w:cs="Arial"/>
        </w:rPr>
        <w:t>n</w:t>
      </w:r>
      <w:r w:rsidR="003470B7" w:rsidRPr="0067031E">
        <w:rPr>
          <w:rFonts w:cs="Arial"/>
        </w:rPr>
        <w:t>ungs</w:t>
      </w:r>
      <w:r w:rsidR="00EA763A" w:rsidRPr="0067031E">
        <w:rPr>
          <w:rFonts w:cs="Arial"/>
        </w:rPr>
        <w:t>programme benutzt.</w:t>
      </w:r>
    </w:p>
    <w:p w14:paraId="471FBB49" w14:textId="77777777" w:rsidR="008A6531" w:rsidRPr="0067031E" w:rsidRDefault="008A6531" w:rsidP="008A6531">
      <w:pPr>
        <w:rPr>
          <w:rFonts w:cs="Arial"/>
        </w:rPr>
      </w:pPr>
      <w:r w:rsidRPr="0067031E">
        <w:rPr>
          <w:rFonts w:cs="Arial"/>
        </w:rPr>
        <w:t>Aus den unterschiedlichen Codierungen kann der Speicherbedarf für Informationen, die in Form von Zahlen, Texten und Bildern gegeben sind, bestimmt werden. Zur Beschreibung des Speicherbedarfs werden die Bezeichnungen und Umrechnungen der Einheiten thematisiert.</w:t>
      </w:r>
    </w:p>
    <w:p w14:paraId="2760BA56" w14:textId="6B907255" w:rsidR="008A6531" w:rsidRPr="0067031E" w:rsidRDefault="008A6531" w:rsidP="008A6531">
      <w:pPr>
        <w:rPr>
          <w:rFonts w:cs="Arial"/>
        </w:rPr>
      </w:pPr>
      <w:r w:rsidRPr="0067031E">
        <w:rPr>
          <w:rFonts w:cs="Arial"/>
        </w:rPr>
        <w:t>Im Weiteren soll die Information, die durch Codierungen übermittelt wird, entdeckt werden. Dieses kann an Beispielen de</w:t>
      </w:r>
      <w:r w:rsidR="00316273" w:rsidRPr="0067031E">
        <w:rPr>
          <w:rFonts w:cs="Arial"/>
        </w:rPr>
        <w:t>r</w:t>
      </w:r>
      <w:r w:rsidRPr="0067031E">
        <w:rPr>
          <w:rFonts w:cs="Arial"/>
        </w:rPr>
        <w:t xml:space="preserve"> gebräuchlichen Emojies und Abkürzungen in Nachrichten, die die Schülerinnen und Schüler bei der Verwendung von Messenger-Diensten benutzen, erfolgen. Bei den Abkürzungen kann man leicht verdeutlichen, dass die Bedeutung stark vom Kontext abhängt.</w:t>
      </w:r>
    </w:p>
    <w:p w14:paraId="23AE9CA4" w14:textId="77777777" w:rsidR="001465AC" w:rsidRDefault="001465AC" w:rsidP="001465AC">
      <w:r>
        <w:rPr>
          <w:b/>
          <w:bCs/>
        </w:rPr>
        <w:t>Fokussierung der inhaltlichen Schwerpunkte:</w:t>
      </w:r>
    </w:p>
    <w:p w14:paraId="45D103C0" w14:textId="1C5877D9" w:rsidR="008A6531" w:rsidRPr="00115866" w:rsidRDefault="008A6531" w:rsidP="00115866">
      <w:pPr>
        <w:numPr>
          <w:ilvl w:val="0"/>
          <w:numId w:val="25"/>
        </w:numPr>
        <w:spacing w:before="100" w:beforeAutospacing="1" w:after="150" w:line="240" w:lineRule="auto"/>
        <w:jc w:val="left"/>
      </w:pPr>
      <w:r w:rsidRPr="00115866">
        <w:t>Nachrichtenübermittlung durch historische Codierungen (Winker-Alphabet, Morse-Code)</w:t>
      </w:r>
    </w:p>
    <w:p w14:paraId="7E89C01A" w14:textId="10BF2D98" w:rsidR="008A6531" w:rsidRPr="00115866" w:rsidRDefault="008A6531" w:rsidP="00115866">
      <w:pPr>
        <w:numPr>
          <w:ilvl w:val="0"/>
          <w:numId w:val="25"/>
        </w:numPr>
        <w:spacing w:before="100" w:beforeAutospacing="1" w:after="150" w:line="240" w:lineRule="auto"/>
        <w:jc w:val="left"/>
      </w:pPr>
      <w:r w:rsidRPr="00115866">
        <w:t xml:space="preserve">Codierungen für </w:t>
      </w:r>
      <w:r w:rsidR="00695F6D" w:rsidRPr="00115866">
        <w:t xml:space="preserve">Nachrichten (Zahlen, Texte, Bilder, Videos) in </w:t>
      </w:r>
      <w:r w:rsidRPr="00115866">
        <w:t xml:space="preserve">Informatiksysteme (Binärzahlen, ASCII-Code, </w:t>
      </w:r>
      <w:r w:rsidR="005138FC" w:rsidRPr="00115866">
        <w:t>Rasterg</w:t>
      </w:r>
      <w:r w:rsidRPr="00115866">
        <w:t>rafiken)</w:t>
      </w:r>
    </w:p>
    <w:p w14:paraId="059BA01B" w14:textId="1F7F1866" w:rsidR="008A6531" w:rsidRPr="00115866" w:rsidRDefault="00695F6D" w:rsidP="00115866">
      <w:pPr>
        <w:numPr>
          <w:ilvl w:val="0"/>
          <w:numId w:val="25"/>
        </w:numPr>
        <w:spacing w:before="100" w:beforeAutospacing="1" w:after="150" w:line="240" w:lineRule="auto"/>
        <w:jc w:val="left"/>
      </w:pPr>
      <w:r w:rsidRPr="00115866">
        <w:t>Speicherbedarf für Nachrichten</w:t>
      </w:r>
      <w:r w:rsidR="008A6531" w:rsidRPr="00115866">
        <w:t xml:space="preserve"> (Bit, Byte, etc</w:t>
      </w:r>
      <w:r w:rsidR="00316273" w:rsidRPr="00115866">
        <w:t>.</w:t>
      </w:r>
      <w:r w:rsidR="008A6531" w:rsidRPr="00115866">
        <w:t>)</w:t>
      </w:r>
    </w:p>
    <w:p w14:paraId="0FBA9952" w14:textId="4F5AD8F0" w:rsidR="001732D6" w:rsidRPr="00EA763A" w:rsidRDefault="008A6531" w:rsidP="00115866">
      <w:pPr>
        <w:numPr>
          <w:ilvl w:val="0"/>
          <w:numId w:val="25"/>
        </w:numPr>
        <w:spacing w:before="100" w:beforeAutospacing="1" w:after="150" w:line="240" w:lineRule="auto"/>
        <w:jc w:val="left"/>
        <w:rPr>
          <w:rFonts w:asciiTheme="minorHAnsi" w:hAnsiTheme="minorHAnsi" w:cstheme="minorHAnsi"/>
        </w:rPr>
      </w:pPr>
      <w:r w:rsidRPr="00115866">
        <w:t>Information aus Daten erschließen</w:t>
      </w:r>
      <w:r w:rsidR="001732D6" w:rsidRPr="00EA763A">
        <w:rPr>
          <w:rFonts w:asciiTheme="minorHAnsi" w:hAnsiTheme="minorHAnsi" w:cstheme="minorHAnsi"/>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677"/>
        <w:gridCol w:w="7053"/>
      </w:tblGrid>
      <w:tr w:rsidR="001C6ED4" w:rsidRPr="008212E7" w14:paraId="2784EF88" w14:textId="77777777" w:rsidTr="00BA1461">
        <w:trPr>
          <w:trHeight w:val="992"/>
          <w:tblHeader/>
        </w:trPr>
        <w:tc>
          <w:tcPr>
            <w:tcW w:w="892" w:type="pct"/>
            <w:shd w:val="clear" w:color="auto" w:fill="D9D9D9"/>
          </w:tcPr>
          <w:p w14:paraId="2784EF82" w14:textId="3108AB29" w:rsidR="009A6D1A" w:rsidRPr="008D3C7B" w:rsidRDefault="009A6D1A" w:rsidP="003E78BE">
            <w:pPr>
              <w:spacing w:before="60" w:after="60" w:line="240" w:lineRule="auto"/>
              <w:rPr>
                <w:rFonts w:cs="Arial"/>
                <w:b/>
              </w:rPr>
            </w:pPr>
            <w:r w:rsidRPr="008D3C7B">
              <w:rPr>
                <w:rFonts w:cs="Arial"/>
                <w:b/>
              </w:rPr>
              <w:lastRenderedPageBreak/>
              <w:br w:type="page"/>
              <w:t>Sequenzierung:</w:t>
            </w:r>
          </w:p>
          <w:p w14:paraId="2784EF84" w14:textId="1259EE5D" w:rsidR="009A6D1A" w:rsidRPr="008D3C7B" w:rsidRDefault="009A6D1A" w:rsidP="003E78BE">
            <w:pPr>
              <w:spacing w:before="60" w:after="60" w:line="240" w:lineRule="auto"/>
              <w:rPr>
                <w:rFonts w:cs="Arial"/>
              </w:rPr>
            </w:pPr>
            <w:r w:rsidRPr="008D3C7B">
              <w:rPr>
                <w:rFonts w:cs="Arial"/>
                <w:b/>
                <w:i/>
              </w:rPr>
              <w:t>Fragestellungen</w:t>
            </w:r>
            <w:r w:rsidR="00AD4043" w:rsidRPr="008D3C7B">
              <w:rPr>
                <w:rFonts w:cs="Arial"/>
                <w:b/>
                <w:i/>
              </w:rPr>
              <w:t xml:space="preserve"> </w:t>
            </w:r>
          </w:p>
        </w:tc>
        <w:tc>
          <w:tcPr>
            <w:tcW w:w="1638" w:type="pct"/>
            <w:shd w:val="clear" w:color="auto" w:fill="D9D9D9"/>
          </w:tcPr>
          <w:p w14:paraId="2784EF85" w14:textId="77777777" w:rsidR="009A6D1A" w:rsidRPr="00F12DF4" w:rsidRDefault="009A6D1A" w:rsidP="00F12DF4">
            <w:pPr>
              <w:spacing w:before="60" w:after="60" w:line="240" w:lineRule="auto"/>
              <w:rPr>
                <w:b/>
              </w:rPr>
            </w:pPr>
            <w:r w:rsidRPr="00F12DF4">
              <w:rPr>
                <w:b/>
              </w:rPr>
              <w:t>Kompetenzerwartungen des Kernlehrplans</w:t>
            </w:r>
          </w:p>
          <w:p w14:paraId="2784EF86" w14:textId="08904E85" w:rsidR="009A6D1A" w:rsidRPr="008212E7" w:rsidRDefault="008F591E" w:rsidP="00B277EB">
            <w:pPr>
              <w:spacing w:beforeLines="40" w:before="96" w:afterLines="40" w:after="96"/>
              <w:jc w:val="left"/>
              <w:rPr>
                <w:rFonts w:asciiTheme="minorHAnsi" w:hAnsiTheme="minorHAnsi" w:cstheme="minorHAnsi"/>
                <w:b/>
                <w:i/>
                <w:szCs w:val="20"/>
              </w:rPr>
            </w:pPr>
            <w:r w:rsidRPr="008212E7">
              <w:rPr>
                <w:rFonts w:asciiTheme="minorHAnsi" w:hAnsiTheme="minorHAnsi" w:cstheme="minorHAnsi"/>
                <w:szCs w:val="18"/>
              </w:rPr>
              <w:t xml:space="preserve">Die </w:t>
            </w:r>
            <w:r w:rsidR="00192D22">
              <w:rPr>
                <w:rFonts w:asciiTheme="minorHAnsi" w:hAnsiTheme="minorHAnsi" w:cstheme="minorHAnsi"/>
                <w:szCs w:val="18"/>
              </w:rPr>
              <w:t>Schülerinnen und Schüler</w:t>
            </w:r>
          </w:p>
        </w:tc>
        <w:tc>
          <w:tcPr>
            <w:tcW w:w="2470" w:type="pct"/>
            <w:shd w:val="clear" w:color="auto" w:fill="D9D9D9"/>
          </w:tcPr>
          <w:p w14:paraId="2784EF87" w14:textId="77777777" w:rsidR="009A6D1A" w:rsidRPr="00F12DF4" w:rsidRDefault="009A6D1A" w:rsidP="00B277EB">
            <w:pPr>
              <w:spacing w:before="60" w:after="0" w:line="240" w:lineRule="auto"/>
              <w:jc w:val="left"/>
              <w:rPr>
                <w:rFonts w:cs="Arial"/>
                <w:b/>
                <w:szCs w:val="20"/>
              </w:rPr>
            </w:pPr>
            <w:r w:rsidRPr="00F12DF4">
              <w:rPr>
                <w:rFonts w:cs="Arial"/>
                <w:b/>
                <w:szCs w:val="20"/>
              </w:rPr>
              <w:t>Didaktisch-methodische Anmerkungen und Empfehlungen</w:t>
            </w:r>
          </w:p>
        </w:tc>
      </w:tr>
      <w:tr w:rsidR="001C6ED4" w:rsidRPr="008212E7" w14:paraId="2784EFA1" w14:textId="77777777" w:rsidTr="00BA1461">
        <w:trPr>
          <w:trHeight w:val="557"/>
        </w:trPr>
        <w:tc>
          <w:tcPr>
            <w:tcW w:w="892" w:type="pct"/>
          </w:tcPr>
          <w:p w14:paraId="2574E294" w14:textId="4F46A95F" w:rsidR="005915DF" w:rsidRPr="00D662EB" w:rsidRDefault="005915DF" w:rsidP="003E78BE">
            <w:pPr>
              <w:pStyle w:val="ListParagraph1"/>
              <w:spacing w:before="120" w:after="60" w:line="240" w:lineRule="auto"/>
              <w:ind w:left="28"/>
              <w:jc w:val="left"/>
              <w:rPr>
                <w:rFonts w:cs="Arial"/>
                <w:i/>
                <w:iCs/>
              </w:rPr>
            </w:pPr>
            <w:r w:rsidRPr="00D662EB">
              <w:rPr>
                <w:rFonts w:cs="Arial"/>
                <w:i/>
                <w:iCs/>
              </w:rPr>
              <w:t>Wie wurden früher Nachrichten ausgetausch</w:t>
            </w:r>
            <w:r w:rsidR="00307D28" w:rsidRPr="00D662EB">
              <w:rPr>
                <w:rFonts w:cs="Arial"/>
                <w:i/>
                <w:iCs/>
              </w:rPr>
              <w:t>t</w:t>
            </w:r>
            <w:r w:rsidRPr="00D662EB">
              <w:rPr>
                <w:rFonts w:cs="Arial"/>
                <w:i/>
                <w:iCs/>
              </w:rPr>
              <w:t>?</w:t>
            </w:r>
          </w:p>
          <w:p w14:paraId="2784EF91" w14:textId="72A03A64" w:rsidR="009A6D1A" w:rsidRPr="008D3C7B" w:rsidRDefault="009A6D1A" w:rsidP="00D662EB">
            <w:pPr>
              <w:pStyle w:val="ListParagraph1"/>
              <w:spacing w:before="120" w:after="60" w:line="240" w:lineRule="auto"/>
              <w:jc w:val="left"/>
              <w:rPr>
                <w:rFonts w:cs="Arial"/>
                <w:sz w:val="20"/>
                <w:szCs w:val="20"/>
              </w:rPr>
            </w:pPr>
            <w:r w:rsidRPr="00D662EB">
              <w:rPr>
                <w:rFonts w:cs="Arial"/>
              </w:rPr>
              <w:t xml:space="preserve">(ca. </w:t>
            </w:r>
            <w:r w:rsidR="008C7198" w:rsidRPr="00D662EB">
              <w:rPr>
                <w:rFonts w:cs="Arial"/>
              </w:rPr>
              <w:t xml:space="preserve">1 </w:t>
            </w:r>
            <w:r w:rsidRPr="00D662EB">
              <w:rPr>
                <w:rFonts w:cs="Arial"/>
              </w:rPr>
              <w:t>Ustd</w:t>
            </w:r>
            <w:r w:rsidR="00B216C0" w:rsidRPr="00D662EB">
              <w:rPr>
                <w:rFonts w:cs="Arial"/>
              </w:rPr>
              <w:t>.</w:t>
            </w:r>
            <w:r w:rsidRPr="00D662EB">
              <w:rPr>
                <w:rFonts w:cs="Arial"/>
              </w:rPr>
              <w:t>)</w:t>
            </w:r>
          </w:p>
        </w:tc>
        <w:tc>
          <w:tcPr>
            <w:tcW w:w="1638" w:type="pct"/>
          </w:tcPr>
          <w:p w14:paraId="00A9321F" w14:textId="0030DE86" w:rsidR="009A6D1A" w:rsidRPr="00870D9C" w:rsidRDefault="00330FA4" w:rsidP="00870D9C">
            <w:pPr>
              <w:pStyle w:val="ListParagraph1"/>
              <w:numPr>
                <w:ilvl w:val="0"/>
                <w:numId w:val="26"/>
              </w:numPr>
              <w:spacing w:before="120" w:line="240" w:lineRule="auto"/>
              <w:jc w:val="left"/>
            </w:pPr>
            <w:r w:rsidRPr="00870D9C">
              <w:t xml:space="preserve">nennen Beispiele für die Codierung von Daten </w:t>
            </w:r>
            <w:r w:rsidR="00E038B6">
              <w:t xml:space="preserve">aus ihrer Erfahrungswelt </w:t>
            </w:r>
            <w:r w:rsidRPr="00870D9C">
              <w:t>(DI),</w:t>
            </w:r>
          </w:p>
          <w:p w14:paraId="2784EF95" w14:textId="75F490F9" w:rsidR="00B26721" w:rsidRPr="008212E7" w:rsidRDefault="00B26721" w:rsidP="00870D9C">
            <w:pPr>
              <w:pStyle w:val="ListParagraph1"/>
              <w:numPr>
                <w:ilvl w:val="0"/>
                <w:numId w:val="26"/>
              </w:numPr>
              <w:spacing w:before="120" w:line="240" w:lineRule="auto"/>
              <w:jc w:val="left"/>
              <w:rPr>
                <w:rFonts w:asciiTheme="minorHAnsi" w:hAnsiTheme="minorHAnsi" w:cstheme="minorHAnsi"/>
                <w:sz w:val="20"/>
                <w:szCs w:val="20"/>
              </w:rPr>
            </w:pPr>
            <w:r w:rsidRPr="00870D9C">
              <w:t>stellen eine ausgewählte Information in geeigneter Form als Daten formalsprachlich oder graphisch dar (DI),</w:t>
            </w:r>
          </w:p>
        </w:tc>
        <w:tc>
          <w:tcPr>
            <w:tcW w:w="2470" w:type="pct"/>
          </w:tcPr>
          <w:p w14:paraId="6882B0B8" w14:textId="1389A88F" w:rsidR="00BA1461" w:rsidRPr="000F381D" w:rsidRDefault="00BA1461" w:rsidP="00B277EB">
            <w:pPr>
              <w:spacing w:after="0" w:line="240" w:lineRule="auto"/>
              <w:jc w:val="left"/>
              <w:rPr>
                <w:rFonts w:cs="Arial"/>
                <w:u w:val="single"/>
              </w:rPr>
            </w:pPr>
            <w:r w:rsidRPr="000F381D">
              <w:rPr>
                <w:rFonts w:cs="Arial"/>
                <w:u w:val="single"/>
              </w:rPr>
              <w:t>Einstieg</w:t>
            </w:r>
            <w:r w:rsidR="004002C4" w:rsidRPr="000F381D">
              <w:rPr>
                <w:rFonts w:cs="Arial"/>
                <w:u w:val="single"/>
              </w:rPr>
              <w:t>:</w:t>
            </w:r>
          </w:p>
          <w:p w14:paraId="78C283A4" w14:textId="34821DB5" w:rsidR="00BA1461" w:rsidRPr="000F381D" w:rsidRDefault="004002C4" w:rsidP="00B277EB">
            <w:pPr>
              <w:spacing w:after="0" w:line="240" w:lineRule="auto"/>
              <w:jc w:val="left"/>
              <w:rPr>
                <w:rFonts w:cs="Arial"/>
              </w:rPr>
            </w:pPr>
            <w:r w:rsidRPr="000F381D">
              <w:rPr>
                <w:rFonts w:cs="Arial"/>
              </w:rPr>
              <w:t>„</w:t>
            </w:r>
            <w:r w:rsidR="00BA1461" w:rsidRPr="000F381D">
              <w:rPr>
                <w:rFonts w:cs="Arial"/>
              </w:rPr>
              <w:t>Wir stellen uns vor, wir sind Mitglieder eines Forschungsteams auf dem Mond. Zu dem Forschungsprojekt gibt es eine Basiss</w:t>
            </w:r>
            <w:r w:rsidR="00E86BC9" w:rsidRPr="000F381D">
              <w:rPr>
                <w:rFonts w:cs="Arial"/>
              </w:rPr>
              <w:t>tation und ein mobiles Fahrzeug</w:t>
            </w:r>
            <w:r w:rsidR="00BA1461" w:rsidRPr="000F381D">
              <w:rPr>
                <w:rFonts w:cs="Arial"/>
              </w:rPr>
              <w:t>, Rover genannt. Die Basisstation hält Kontakt zu Erde. Das Kommunikationssystem auf dem Mond ist unterbrochen, so d</w:t>
            </w:r>
            <w:r w:rsidR="00E86BC9" w:rsidRPr="000F381D">
              <w:rPr>
                <w:rFonts w:cs="Arial"/>
              </w:rPr>
              <w:t>ass keine Nachrichten über die c</w:t>
            </w:r>
            <w:r w:rsidR="00BA1461" w:rsidRPr="000F381D">
              <w:rPr>
                <w:rFonts w:cs="Arial"/>
              </w:rPr>
              <w:t>omputer</w:t>
            </w:r>
            <w:r w:rsidR="00E86BC9" w:rsidRPr="000F381D">
              <w:rPr>
                <w:rFonts w:cs="Arial"/>
              </w:rPr>
              <w:t>gestützten Systeme</w:t>
            </w:r>
            <w:r w:rsidR="00BA1461" w:rsidRPr="000F381D">
              <w:rPr>
                <w:rFonts w:cs="Arial"/>
              </w:rPr>
              <w:t xml:space="preserve"> ausgetauscht werden können. Der Rover befindet sich in Sichtweite zur Basisstation. Die </w:t>
            </w:r>
            <w:r w:rsidR="00E86BC9" w:rsidRPr="000F381D">
              <w:rPr>
                <w:rFonts w:cs="Arial"/>
              </w:rPr>
              <w:t>Forschungsteams greifen auf</w:t>
            </w:r>
            <w:r w:rsidR="00BA1461" w:rsidRPr="000F381D">
              <w:rPr>
                <w:rFonts w:cs="Arial"/>
              </w:rPr>
              <w:t xml:space="preserve"> altbewährte Methoden der Nachrichtenübermittlung zurück.</w:t>
            </w:r>
            <w:r w:rsidRPr="000F381D">
              <w:rPr>
                <w:rFonts w:cs="Arial"/>
              </w:rPr>
              <w:t>“</w:t>
            </w:r>
          </w:p>
          <w:p w14:paraId="594133FF" w14:textId="77777777" w:rsidR="00BA1461" w:rsidRPr="000F381D" w:rsidRDefault="00BA1461" w:rsidP="00B277EB">
            <w:pPr>
              <w:spacing w:after="0" w:line="240" w:lineRule="auto"/>
              <w:jc w:val="left"/>
              <w:rPr>
                <w:rFonts w:cs="Arial"/>
              </w:rPr>
            </w:pPr>
          </w:p>
          <w:p w14:paraId="35749C92" w14:textId="77777777" w:rsidR="00BA1461" w:rsidRPr="000F381D" w:rsidRDefault="00BA1461" w:rsidP="00B277EB">
            <w:pPr>
              <w:spacing w:after="0" w:line="240" w:lineRule="auto"/>
              <w:jc w:val="left"/>
              <w:rPr>
                <w:rFonts w:cs="Arial"/>
                <w:u w:val="single"/>
              </w:rPr>
            </w:pPr>
            <w:r w:rsidRPr="000F381D">
              <w:rPr>
                <w:rFonts w:cs="Arial"/>
                <w:u w:val="single"/>
              </w:rPr>
              <w:t>Erarbeitung</w:t>
            </w:r>
          </w:p>
          <w:p w14:paraId="55A76C32" w14:textId="552415B9" w:rsidR="00BA1461" w:rsidRPr="000F381D" w:rsidRDefault="00BA1461" w:rsidP="00B277EB">
            <w:pPr>
              <w:spacing w:after="0" w:line="240" w:lineRule="auto"/>
              <w:jc w:val="left"/>
              <w:rPr>
                <w:rFonts w:cs="Arial"/>
              </w:rPr>
            </w:pPr>
            <w:r w:rsidRPr="000F381D">
              <w:rPr>
                <w:rFonts w:cs="Arial"/>
              </w:rPr>
              <w:t xml:space="preserve">Die Schülerinnen und Schüler werden aufgefordert, Methoden zur Nachrichtenübermittlung, vorzustellen, die sie vielleicht aus Filmen kennen. Die verschiedenen Methoden werden </w:t>
            </w:r>
            <w:r w:rsidR="00316273" w:rsidRPr="000F381D">
              <w:rPr>
                <w:rFonts w:cs="Arial"/>
              </w:rPr>
              <w:t>als</w:t>
            </w:r>
            <w:r w:rsidRPr="000F381D">
              <w:rPr>
                <w:rFonts w:cs="Arial"/>
              </w:rPr>
              <w:t xml:space="preserve"> Stichworte festgehalten.</w:t>
            </w:r>
          </w:p>
          <w:p w14:paraId="12EEAE3B" w14:textId="77777777" w:rsidR="00BA1461" w:rsidRPr="000F381D" w:rsidRDefault="00BA1461" w:rsidP="00B277EB">
            <w:pPr>
              <w:spacing w:after="0" w:line="240" w:lineRule="auto"/>
              <w:jc w:val="left"/>
              <w:rPr>
                <w:rFonts w:cs="Arial"/>
              </w:rPr>
            </w:pPr>
          </w:p>
          <w:p w14:paraId="699ECEC5" w14:textId="7DCB3B55" w:rsidR="00BA1461" w:rsidRPr="000F381D" w:rsidRDefault="00BA1461" w:rsidP="00B277EB">
            <w:pPr>
              <w:spacing w:after="0" w:line="240" w:lineRule="auto"/>
              <w:jc w:val="left"/>
              <w:rPr>
                <w:rFonts w:cs="Arial"/>
                <w:u w:val="single"/>
              </w:rPr>
            </w:pPr>
            <w:r w:rsidRPr="000F381D">
              <w:rPr>
                <w:rFonts w:cs="Arial"/>
                <w:u w:val="single"/>
              </w:rPr>
              <w:t>Information durch die Lehr</w:t>
            </w:r>
            <w:r w:rsidR="00316273" w:rsidRPr="000F381D">
              <w:rPr>
                <w:rFonts w:cs="Arial"/>
                <w:u w:val="single"/>
              </w:rPr>
              <w:t>kraft</w:t>
            </w:r>
            <w:r w:rsidRPr="000F381D">
              <w:rPr>
                <w:rFonts w:cs="Arial"/>
                <w:u w:val="single"/>
              </w:rPr>
              <w:t xml:space="preserve">/ Arbeitsblatt </w:t>
            </w:r>
            <w:r w:rsidR="000F381D">
              <w:rPr>
                <w:rFonts w:cs="Arial"/>
                <w:u w:val="single"/>
              </w:rPr>
              <w:t>(</w:t>
            </w:r>
            <w:r w:rsidRPr="000F381D">
              <w:rPr>
                <w:rFonts w:cs="Arial"/>
                <w:u w:val="single"/>
              </w:rPr>
              <w:t>1</w:t>
            </w:r>
            <w:r w:rsidR="000F381D">
              <w:rPr>
                <w:rFonts w:cs="Arial"/>
                <w:u w:val="single"/>
              </w:rPr>
              <w:t>)</w:t>
            </w:r>
          </w:p>
          <w:p w14:paraId="0C6F4465" w14:textId="748F04B9" w:rsidR="00BA1461" w:rsidRPr="000F381D" w:rsidRDefault="00BA1461" w:rsidP="00B277EB">
            <w:pPr>
              <w:spacing w:after="0" w:line="240" w:lineRule="auto"/>
              <w:jc w:val="left"/>
              <w:rPr>
                <w:rFonts w:cs="Arial"/>
              </w:rPr>
            </w:pPr>
            <w:r w:rsidRPr="000F381D">
              <w:rPr>
                <w:rFonts w:cs="Arial"/>
              </w:rPr>
              <w:t xml:space="preserve">Der Morsecode und das Winkeralphabet werden vorgestellt. Taschenlampe und Fähnchen werden </w:t>
            </w:r>
            <w:r w:rsidR="00E86BC9" w:rsidRPr="000F381D">
              <w:rPr>
                <w:rFonts w:cs="Arial"/>
              </w:rPr>
              <w:t xml:space="preserve">für das Ausprobieren einer Codierung </w:t>
            </w:r>
            <w:r w:rsidRPr="000F381D">
              <w:rPr>
                <w:rFonts w:cs="Arial"/>
              </w:rPr>
              <w:t>zur Verfügung gestellt.</w:t>
            </w:r>
          </w:p>
          <w:p w14:paraId="239F8E97" w14:textId="77777777" w:rsidR="00BA1461" w:rsidRPr="000F381D" w:rsidRDefault="00BA1461" w:rsidP="00B277EB">
            <w:pPr>
              <w:spacing w:after="0" w:line="240" w:lineRule="auto"/>
              <w:jc w:val="left"/>
              <w:rPr>
                <w:rFonts w:cs="Arial"/>
              </w:rPr>
            </w:pPr>
          </w:p>
          <w:p w14:paraId="3B2DFDAA" w14:textId="77777777" w:rsidR="00BA1461" w:rsidRPr="000F381D" w:rsidRDefault="00BA1461" w:rsidP="00B277EB">
            <w:pPr>
              <w:pStyle w:val="ListParagraph1"/>
              <w:spacing w:after="0" w:line="240" w:lineRule="auto"/>
              <w:jc w:val="left"/>
              <w:rPr>
                <w:rFonts w:cs="Arial"/>
                <w:bCs/>
                <w:i/>
                <w:iCs/>
              </w:rPr>
            </w:pPr>
            <w:r w:rsidRPr="000F381D">
              <w:rPr>
                <w:rFonts w:cs="Arial"/>
                <w:bCs/>
                <w:i/>
                <w:iCs/>
              </w:rPr>
              <w:t>Gruppenarbeit</w:t>
            </w:r>
          </w:p>
          <w:p w14:paraId="6E692F2F" w14:textId="00A0E62A" w:rsidR="00BA1461" w:rsidRPr="000F381D" w:rsidRDefault="00BA1461" w:rsidP="00B277EB">
            <w:pPr>
              <w:pStyle w:val="ListParagraph1"/>
              <w:spacing w:after="0" w:line="240" w:lineRule="auto"/>
              <w:jc w:val="left"/>
              <w:rPr>
                <w:rFonts w:cs="Arial"/>
                <w:bCs/>
              </w:rPr>
            </w:pPr>
            <w:r w:rsidRPr="000F381D">
              <w:rPr>
                <w:rFonts w:cs="Arial"/>
                <w:bCs/>
              </w:rPr>
              <w:t>Die Schülerinnen und Schüler einige</w:t>
            </w:r>
            <w:r w:rsidR="00E86BC9" w:rsidRPr="000F381D">
              <w:rPr>
                <w:rFonts w:cs="Arial"/>
                <w:bCs/>
              </w:rPr>
              <w:t>n</w:t>
            </w:r>
            <w:r w:rsidRPr="000F381D">
              <w:rPr>
                <w:rFonts w:cs="Arial"/>
                <w:bCs/>
              </w:rPr>
              <w:t xml:space="preserve"> sich auf eine Methode des Nach</w:t>
            </w:r>
            <w:r w:rsidR="00E86BC9" w:rsidRPr="000F381D">
              <w:rPr>
                <w:rFonts w:cs="Arial"/>
                <w:bCs/>
              </w:rPr>
              <w:t>richtenaustausches,</w:t>
            </w:r>
            <w:r w:rsidRPr="000F381D">
              <w:rPr>
                <w:rFonts w:cs="Arial"/>
                <w:bCs/>
              </w:rPr>
              <w:t xml:space="preserve"> auf eine kurze Nachricht und tauschen diese aus.</w:t>
            </w:r>
          </w:p>
          <w:p w14:paraId="54440267" w14:textId="77777777" w:rsidR="00BA1461" w:rsidRPr="000F381D" w:rsidRDefault="00BA1461" w:rsidP="00B277EB">
            <w:pPr>
              <w:pStyle w:val="ListParagraph1"/>
              <w:spacing w:after="0" w:line="240" w:lineRule="auto"/>
              <w:jc w:val="left"/>
              <w:rPr>
                <w:rFonts w:cs="Arial"/>
                <w:bCs/>
              </w:rPr>
            </w:pPr>
          </w:p>
          <w:p w14:paraId="501D0BA6" w14:textId="77777777" w:rsidR="00BA1461" w:rsidRPr="000F381D" w:rsidRDefault="00BA1461" w:rsidP="00B277EB">
            <w:pPr>
              <w:pStyle w:val="ListParagraph1"/>
              <w:spacing w:after="0" w:line="240" w:lineRule="auto"/>
              <w:jc w:val="left"/>
              <w:rPr>
                <w:rFonts w:cs="Arial"/>
                <w:bCs/>
                <w:u w:val="single"/>
              </w:rPr>
            </w:pPr>
            <w:r w:rsidRPr="000F381D">
              <w:rPr>
                <w:rFonts w:cs="Arial"/>
                <w:bCs/>
                <w:u w:val="single"/>
              </w:rPr>
              <w:t>Ergebnisse präsentieren</w:t>
            </w:r>
          </w:p>
          <w:p w14:paraId="0554BE2B" w14:textId="77777777" w:rsidR="00BA1461" w:rsidRPr="000F381D" w:rsidRDefault="00BA1461" w:rsidP="00B277EB">
            <w:pPr>
              <w:pStyle w:val="ListParagraph1"/>
              <w:spacing w:after="0" w:line="240" w:lineRule="auto"/>
              <w:jc w:val="left"/>
              <w:rPr>
                <w:rFonts w:cs="Arial"/>
                <w:bCs/>
              </w:rPr>
            </w:pPr>
            <w:r w:rsidRPr="000F381D">
              <w:rPr>
                <w:rFonts w:cs="Arial"/>
                <w:bCs/>
              </w:rPr>
              <w:t>Die Schülerinnen und Schüler berichten, welche Erfahrungen sie gemacht haben.</w:t>
            </w:r>
          </w:p>
          <w:p w14:paraId="1F102973" w14:textId="77777777" w:rsidR="00BA1461" w:rsidRPr="000F381D" w:rsidRDefault="00BA1461" w:rsidP="00B277EB">
            <w:pPr>
              <w:pStyle w:val="ListParagraph1"/>
              <w:spacing w:after="0" w:line="240" w:lineRule="auto"/>
              <w:jc w:val="left"/>
              <w:rPr>
                <w:rFonts w:cs="Arial"/>
                <w:bCs/>
              </w:rPr>
            </w:pPr>
          </w:p>
          <w:p w14:paraId="4A12F299" w14:textId="77777777" w:rsidR="00BA1461" w:rsidRPr="000F381D" w:rsidRDefault="00BA1461" w:rsidP="00B277EB">
            <w:pPr>
              <w:pStyle w:val="ListParagraph1"/>
              <w:spacing w:after="0" w:line="240" w:lineRule="auto"/>
              <w:jc w:val="left"/>
              <w:rPr>
                <w:rFonts w:cs="Arial"/>
                <w:bCs/>
                <w:u w:val="single"/>
              </w:rPr>
            </w:pPr>
            <w:r w:rsidRPr="000F381D">
              <w:rPr>
                <w:rFonts w:cs="Arial"/>
                <w:bCs/>
                <w:u w:val="single"/>
              </w:rPr>
              <w:t>Sicherung</w:t>
            </w:r>
          </w:p>
          <w:p w14:paraId="53F1BEE8" w14:textId="77777777" w:rsidR="00BA1461" w:rsidRPr="000F381D" w:rsidRDefault="00BA1461" w:rsidP="00B277EB">
            <w:pPr>
              <w:pStyle w:val="ListParagraph1"/>
              <w:spacing w:after="0" w:line="240" w:lineRule="auto"/>
              <w:jc w:val="left"/>
              <w:rPr>
                <w:rFonts w:cs="Arial"/>
                <w:bCs/>
              </w:rPr>
            </w:pPr>
            <w:r w:rsidRPr="000F381D">
              <w:rPr>
                <w:rFonts w:cs="Arial"/>
                <w:bCs/>
              </w:rPr>
              <w:lastRenderedPageBreak/>
              <w:t>Darstellung des Kommunikationsweges</w:t>
            </w:r>
          </w:p>
          <w:p w14:paraId="7C35B6A0" w14:textId="77777777" w:rsidR="00BA1461" w:rsidRPr="000F381D" w:rsidRDefault="00BA1461" w:rsidP="00B277EB">
            <w:pPr>
              <w:pStyle w:val="ListParagraph1"/>
              <w:spacing w:after="0" w:line="240" w:lineRule="auto"/>
              <w:jc w:val="left"/>
              <w:rPr>
                <w:rFonts w:cs="Arial"/>
                <w:bCs/>
              </w:rPr>
            </w:pPr>
            <w:r w:rsidRPr="000F381D">
              <w:rPr>
                <w:rFonts w:cs="Arial"/>
                <w:bCs/>
                <w:noProof/>
                <w:lang w:eastAsia="de-DE"/>
              </w:rPr>
              <w:drawing>
                <wp:inline distT="0" distB="0" distL="0" distR="0" wp14:anchorId="24117692" wp14:editId="4CFE7D9B">
                  <wp:extent cx="3182400" cy="360000"/>
                  <wp:effectExtent l="0" t="0" r="0" b="254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Nachrichtenübertragen.jpg"/>
                          <pic:cNvPicPr/>
                        </pic:nvPicPr>
                        <pic:blipFill>
                          <a:blip r:embed="rId8">
                            <a:extLst>
                              <a:ext uri="{28A0092B-C50C-407E-A947-70E740481C1C}">
                                <a14:useLocalDpi xmlns:a14="http://schemas.microsoft.com/office/drawing/2010/main" val="0"/>
                              </a:ext>
                            </a:extLst>
                          </a:blip>
                          <a:stretch>
                            <a:fillRect/>
                          </a:stretch>
                        </pic:blipFill>
                        <pic:spPr>
                          <a:xfrm>
                            <a:off x="0" y="0"/>
                            <a:ext cx="3182400" cy="360000"/>
                          </a:xfrm>
                          <a:prstGeom prst="rect">
                            <a:avLst/>
                          </a:prstGeom>
                        </pic:spPr>
                      </pic:pic>
                    </a:graphicData>
                  </a:graphic>
                </wp:inline>
              </w:drawing>
            </w:r>
          </w:p>
          <w:p w14:paraId="33AC0AFE" w14:textId="77777777" w:rsidR="00BA1461" w:rsidRPr="000F381D" w:rsidRDefault="00BA1461" w:rsidP="00B277EB">
            <w:pPr>
              <w:pStyle w:val="ListParagraph1"/>
              <w:spacing w:after="0" w:line="240" w:lineRule="auto"/>
              <w:contextualSpacing/>
              <w:jc w:val="left"/>
              <w:rPr>
                <w:rFonts w:cs="Arial"/>
                <w:bCs/>
              </w:rPr>
            </w:pPr>
            <w:r w:rsidRPr="000F381D">
              <w:rPr>
                <w:rFonts w:cs="Arial"/>
                <w:bCs/>
              </w:rPr>
              <w:t xml:space="preserve">Eine </w:t>
            </w:r>
            <w:r w:rsidRPr="000F381D">
              <w:rPr>
                <w:rFonts w:cs="Arial"/>
                <w:b/>
                <w:bCs/>
              </w:rPr>
              <w:t>Nachricht</w:t>
            </w:r>
            <w:r w:rsidRPr="000F381D">
              <w:rPr>
                <w:rFonts w:cs="Arial"/>
                <w:bCs/>
              </w:rPr>
              <w:t xml:space="preserve"> lässt sich als Folge von Zeichen auffassen, die von einem Sender ausgehend, in irgendeiner Form einem Empfänger übermittelt wird.</w:t>
            </w:r>
          </w:p>
          <w:p w14:paraId="6A2E7748" w14:textId="7CEED61B" w:rsidR="00BA1461" w:rsidRPr="000F381D" w:rsidRDefault="00BA1461" w:rsidP="00B277EB">
            <w:pPr>
              <w:pStyle w:val="ListParagraph1"/>
              <w:spacing w:after="0" w:line="240" w:lineRule="auto"/>
              <w:contextualSpacing/>
              <w:jc w:val="left"/>
              <w:rPr>
                <w:rFonts w:cs="Arial"/>
                <w:bCs/>
              </w:rPr>
            </w:pPr>
            <w:r w:rsidRPr="000F381D">
              <w:rPr>
                <w:rFonts w:cs="Arial"/>
                <w:bCs/>
              </w:rPr>
              <w:t>Je nach dem</w:t>
            </w:r>
            <w:r w:rsidR="00884467" w:rsidRPr="000F381D">
              <w:rPr>
                <w:rFonts w:cs="Arial"/>
                <w:bCs/>
              </w:rPr>
              <w:t>,</w:t>
            </w:r>
            <w:r w:rsidRPr="000F381D">
              <w:rPr>
                <w:rFonts w:cs="Arial"/>
                <w:bCs/>
              </w:rPr>
              <w:t xml:space="preserve"> auf welchem Weg die Übermittlung geschieht, kann eine Umformung der Originalnachricht erforderlich sein. Das geschieht durch eine </w:t>
            </w:r>
            <w:r w:rsidRPr="000F381D">
              <w:rPr>
                <w:rFonts w:cs="Arial"/>
                <w:b/>
                <w:bCs/>
              </w:rPr>
              <w:t>Codierung</w:t>
            </w:r>
            <w:r w:rsidRPr="000F381D">
              <w:rPr>
                <w:rFonts w:cs="Arial"/>
                <w:bCs/>
              </w:rPr>
              <w:t xml:space="preserve">. Auf der Empfängerseite </w:t>
            </w:r>
            <w:r w:rsidR="00884467" w:rsidRPr="000F381D">
              <w:rPr>
                <w:rFonts w:cs="Arial"/>
                <w:bCs/>
              </w:rPr>
              <w:t>wird die</w:t>
            </w:r>
            <w:r w:rsidRPr="000F381D">
              <w:rPr>
                <w:rFonts w:cs="Arial"/>
                <w:bCs/>
              </w:rPr>
              <w:t xml:space="preserve"> </w:t>
            </w:r>
            <w:r w:rsidR="004F3072" w:rsidRPr="000F381D">
              <w:rPr>
                <w:rFonts w:cs="Arial"/>
                <w:bCs/>
              </w:rPr>
              <w:t xml:space="preserve">Nachricht </w:t>
            </w:r>
            <w:r w:rsidRPr="000F381D">
              <w:rPr>
                <w:rFonts w:cs="Arial"/>
                <w:bCs/>
              </w:rPr>
              <w:t xml:space="preserve">durch </w:t>
            </w:r>
            <w:r w:rsidRPr="000F381D">
              <w:rPr>
                <w:rFonts w:cs="Arial"/>
                <w:b/>
                <w:bCs/>
              </w:rPr>
              <w:t>Decodierung</w:t>
            </w:r>
            <w:r w:rsidRPr="000F381D">
              <w:rPr>
                <w:rFonts w:cs="Arial"/>
                <w:bCs/>
              </w:rPr>
              <w:t xml:space="preserve"> wieder in eine für den Empfänger lesbar</w:t>
            </w:r>
            <w:r w:rsidR="004F3072" w:rsidRPr="000F381D">
              <w:rPr>
                <w:rFonts w:cs="Arial"/>
                <w:bCs/>
              </w:rPr>
              <w:t>e</w:t>
            </w:r>
            <w:r w:rsidRPr="000F381D">
              <w:rPr>
                <w:rFonts w:cs="Arial"/>
                <w:bCs/>
              </w:rPr>
              <w:t xml:space="preserve"> Form gewandelt.</w:t>
            </w:r>
          </w:p>
          <w:p w14:paraId="13A2EA2A" w14:textId="77777777" w:rsidR="00BA1461" w:rsidRPr="000F381D" w:rsidRDefault="00BA1461" w:rsidP="00B277EB">
            <w:pPr>
              <w:pStyle w:val="ListParagraph1"/>
              <w:spacing w:after="0" w:line="240" w:lineRule="auto"/>
              <w:contextualSpacing/>
              <w:jc w:val="left"/>
              <w:rPr>
                <w:rFonts w:cs="Arial"/>
                <w:bCs/>
              </w:rPr>
            </w:pPr>
          </w:p>
          <w:p w14:paraId="6BFDFB09" w14:textId="77777777" w:rsidR="00BA1461" w:rsidRPr="000F381D" w:rsidRDefault="00BA1461" w:rsidP="00B277EB">
            <w:pPr>
              <w:pStyle w:val="ListParagraph1"/>
              <w:spacing w:after="0" w:line="240" w:lineRule="auto"/>
              <w:contextualSpacing/>
              <w:jc w:val="left"/>
              <w:rPr>
                <w:rFonts w:cs="Arial"/>
                <w:bCs/>
                <w:i/>
              </w:rPr>
            </w:pPr>
            <w:r w:rsidRPr="000F381D">
              <w:rPr>
                <w:rFonts w:cs="Arial"/>
                <w:bCs/>
                <w:i/>
              </w:rPr>
              <w:t>Differenzierungsmöglichkeit</w:t>
            </w:r>
          </w:p>
          <w:p w14:paraId="099487CD" w14:textId="330E954F" w:rsidR="00BA1461" w:rsidRPr="000F381D" w:rsidRDefault="00BA1461" w:rsidP="00B277EB">
            <w:pPr>
              <w:pStyle w:val="ListParagraph1"/>
              <w:spacing w:after="0" w:line="240" w:lineRule="auto"/>
              <w:contextualSpacing/>
              <w:jc w:val="left"/>
              <w:rPr>
                <w:rFonts w:cs="Arial"/>
                <w:bCs/>
                <w:i/>
              </w:rPr>
            </w:pPr>
            <w:r w:rsidRPr="000F381D">
              <w:rPr>
                <w:rFonts w:cs="Arial"/>
                <w:bCs/>
                <w:i/>
              </w:rPr>
              <w:t>Es kann die Frage diskutiert werden, aus wie</w:t>
            </w:r>
            <w:r w:rsidR="004F3072" w:rsidRPr="000F381D">
              <w:rPr>
                <w:rFonts w:cs="Arial"/>
                <w:bCs/>
                <w:i/>
              </w:rPr>
              <w:t xml:space="preserve"> </w:t>
            </w:r>
            <w:r w:rsidRPr="000F381D">
              <w:rPr>
                <w:rFonts w:cs="Arial"/>
                <w:bCs/>
                <w:i/>
              </w:rPr>
              <w:t>viel</w:t>
            </w:r>
            <w:r w:rsidR="00485CC5" w:rsidRPr="000F381D">
              <w:rPr>
                <w:rFonts w:cs="Arial"/>
                <w:bCs/>
                <w:i/>
              </w:rPr>
              <w:t>en</w:t>
            </w:r>
            <w:r w:rsidRPr="000F381D">
              <w:rPr>
                <w:rFonts w:cs="Arial"/>
                <w:bCs/>
                <w:i/>
              </w:rPr>
              <w:t xml:space="preserve"> Teilelementen die Codierung zusammengesetzt ist. Für die Morsecodierung ist die Frage einfach zu beantworten (Punkt, Strich, Pause), beim Winkeralphabet müssen die möglichen Positionen des linken Arms und des rechten Arms gezählt werden.</w:t>
            </w:r>
          </w:p>
          <w:p w14:paraId="222A7CF2" w14:textId="77777777" w:rsidR="00BA1461" w:rsidRPr="000F381D" w:rsidRDefault="00BA1461" w:rsidP="00B277EB">
            <w:pPr>
              <w:pStyle w:val="ListParagraph1"/>
              <w:spacing w:after="0" w:line="240" w:lineRule="auto"/>
              <w:contextualSpacing/>
              <w:jc w:val="left"/>
              <w:rPr>
                <w:rFonts w:cs="Arial"/>
                <w:bCs/>
              </w:rPr>
            </w:pPr>
          </w:p>
          <w:p w14:paraId="53080F9A" w14:textId="77777777" w:rsidR="00BA1461" w:rsidRPr="000F381D" w:rsidRDefault="00BA1461" w:rsidP="00B277EB">
            <w:pPr>
              <w:pStyle w:val="ListParagraph1"/>
              <w:spacing w:after="0" w:line="240" w:lineRule="auto"/>
              <w:contextualSpacing/>
              <w:jc w:val="left"/>
              <w:rPr>
                <w:rFonts w:cs="Arial"/>
                <w:bCs/>
                <w:u w:val="single"/>
              </w:rPr>
            </w:pPr>
            <w:r w:rsidRPr="000F381D">
              <w:rPr>
                <w:rFonts w:cs="Arial"/>
                <w:bCs/>
                <w:u w:val="single"/>
              </w:rPr>
              <w:t>Stundenschluss</w:t>
            </w:r>
          </w:p>
          <w:p w14:paraId="1C031BDA" w14:textId="77777777" w:rsidR="001C6ED4" w:rsidRPr="000F381D" w:rsidRDefault="00BA1461" w:rsidP="00E86BC9">
            <w:pPr>
              <w:pStyle w:val="ListParagraph1"/>
              <w:spacing w:after="0" w:line="240" w:lineRule="auto"/>
              <w:contextualSpacing/>
              <w:jc w:val="left"/>
              <w:rPr>
                <w:rFonts w:cs="Arial"/>
                <w:bCs/>
              </w:rPr>
            </w:pPr>
            <w:r w:rsidRPr="000F381D">
              <w:rPr>
                <w:rFonts w:cs="Arial"/>
                <w:bCs/>
              </w:rPr>
              <w:t>Nachrichtenaustausch zwischen zwei nicht in Hörweite stehenden Partnern geschieht heute in der Regel mit Hilfe von Computern, wozu auch Smartphones und Telefone zählen. In den nächsten Stunden werden wir die Besonderheiten</w:t>
            </w:r>
            <w:r w:rsidR="00E86BC9" w:rsidRPr="000F381D">
              <w:rPr>
                <w:rFonts w:cs="Arial"/>
                <w:bCs/>
              </w:rPr>
              <w:t xml:space="preserve"> beim Nachrichtenaustausch mit Computern</w:t>
            </w:r>
            <w:r w:rsidRPr="000F381D">
              <w:rPr>
                <w:rFonts w:cs="Arial"/>
                <w:bCs/>
              </w:rPr>
              <w:t xml:space="preserve"> kennen lernen.</w:t>
            </w:r>
          </w:p>
          <w:p w14:paraId="2784EFA0" w14:textId="78B02675" w:rsidR="001E5FDE" w:rsidRPr="000F381D" w:rsidRDefault="001E5FDE" w:rsidP="00E86BC9">
            <w:pPr>
              <w:pStyle w:val="ListParagraph1"/>
              <w:spacing w:after="0" w:line="240" w:lineRule="auto"/>
              <w:contextualSpacing/>
              <w:jc w:val="left"/>
              <w:rPr>
                <w:rFonts w:cs="Arial"/>
                <w:bCs/>
              </w:rPr>
            </w:pPr>
            <w:r w:rsidRPr="000F381D">
              <w:rPr>
                <w:rFonts w:cs="Arial"/>
                <w:bCs/>
              </w:rPr>
              <w:t>[1, 2]</w:t>
            </w:r>
          </w:p>
        </w:tc>
      </w:tr>
      <w:tr w:rsidR="001C6ED4" w:rsidRPr="008212E7" w14:paraId="31D1CE7F" w14:textId="77777777" w:rsidTr="00BA1461">
        <w:trPr>
          <w:trHeight w:val="1531"/>
        </w:trPr>
        <w:tc>
          <w:tcPr>
            <w:tcW w:w="892" w:type="pct"/>
          </w:tcPr>
          <w:p w14:paraId="1627AB15" w14:textId="1C5C856F" w:rsidR="005915DF" w:rsidRPr="00C349CE" w:rsidRDefault="005915DF" w:rsidP="00AD4043">
            <w:pPr>
              <w:pStyle w:val="ListParagraph1"/>
              <w:spacing w:before="120" w:after="60" w:line="240" w:lineRule="auto"/>
              <w:ind w:left="28"/>
              <w:jc w:val="left"/>
              <w:rPr>
                <w:rFonts w:cs="Arial"/>
                <w:i/>
                <w:iCs/>
              </w:rPr>
            </w:pPr>
            <w:r w:rsidRPr="00C349CE">
              <w:rPr>
                <w:rFonts w:cs="Arial"/>
                <w:i/>
                <w:iCs/>
              </w:rPr>
              <w:lastRenderedPageBreak/>
              <w:t>Was muss man</w:t>
            </w:r>
            <w:r w:rsidR="006C26EA" w:rsidRPr="00C349CE">
              <w:rPr>
                <w:rFonts w:cs="Arial"/>
                <w:i/>
                <w:iCs/>
              </w:rPr>
              <w:t xml:space="preserve"> bei der Codierung</w:t>
            </w:r>
            <w:r w:rsidRPr="00C349CE">
              <w:rPr>
                <w:rFonts w:cs="Arial"/>
                <w:i/>
                <w:iCs/>
              </w:rPr>
              <w:t xml:space="preserve"> beachten, wenn man Nachrichten mit dem Computer austauschen oder </w:t>
            </w:r>
            <w:r w:rsidR="00307D28" w:rsidRPr="00C349CE">
              <w:rPr>
                <w:rFonts w:cs="Arial"/>
                <w:i/>
                <w:iCs/>
              </w:rPr>
              <w:t>verarbeiten</w:t>
            </w:r>
            <w:r w:rsidRPr="00C349CE">
              <w:rPr>
                <w:rFonts w:cs="Arial"/>
                <w:i/>
                <w:iCs/>
              </w:rPr>
              <w:t xml:space="preserve"> will?</w:t>
            </w:r>
          </w:p>
          <w:p w14:paraId="255065DA" w14:textId="5B6FF074" w:rsidR="00E85F5D" w:rsidRPr="00C349CE" w:rsidRDefault="00307D28" w:rsidP="00AD4043">
            <w:pPr>
              <w:pStyle w:val="ListParagraph1"/>
              <w:spacing w:before="120" w:after="60" w:line="240" w:lineRule="auto"/>
              <w:ind w:left="28"/>
              <w:jc w:val="left"/>
              <w:rPr>
                <w:rFonts w:cs="Arial"/>
                <w:i/>
              </w:rPr>
            </w:pPr>
            <w:r w:rsidRPr="00C349CE">
              <w:rPr>
                <w:rFonts w:cs="Arial"/>
              </w:rPr>
              <w:t xml:space="preserve"> </w:t>
            </w:r>
            <w:r w:rsidR="00AD4043" w:rsidRPr="00C349CE">
              <w:rPr>
                <w:rFonts w:cs="Arial"/>
              </w:rPr>
              <w:t xml:space="preserve">(ca. </w:t>
            </w:r>
            <w:r w:rsidR="00993063" w:rsidRPr="00C349CE">
              <w:rPr>
                <w:rFonts w:cs="Arial"/>
              </w:rPr>
              <w:t>1</w:t>
            </w:r>
            <w:r w:rsidR="00AD4043" w:rsidRPr="00C349CE">
              <w:rPr>
                <w:rFonts w:cs="Arial"/>
              </w:rPr>
              <w:t xml:space="preserve"> Ustd.)</w:t>
            </w:r>
          </w:p>
        </w:tc>
        <w:tc>
          <w:tcPr>
            <w:tcW w:w="1638" w:type="pct"/>
          </w:tcPr>
          <w:p w14:paraId="4442A8C5" w14:textId="10BB1EE7" w:rsidR="00E85F5D" w:rsidRPr="00C349CE" w:rsidRDefault="00F877AC" w:rsidP="00B277EB">
            <w:pPr>
              <w:pStyle w:val="Listenabsatz"/>
              <w:numPr>
                <w:ilvl w:val="0"/>
                <w:numId w:val="14"/>
              </w:numPr>
              <w:spacing w:before="120" w:after="0" w:line="240" w:lineRule="exact"/>
              <w:jc w:val="left"/>
              <w:rPr>
                <w:rFonts w:cs="Arial"/>
              </w:rPr>
            </w:pPr>
            <w:r w:rsidRPr="00C349CE">
              <w:rPr>
                <w:rFonts w:cs="Arial"/>
              </w:rPr>
              <w:t xml:space="preserve">nennen Beispiele für die Codierung von Daten </w:t>
            </w:r>
            <w:r w:rsidR="00E038B6">
              <w:rPr>
                <w:rFonts w:cs="Arial"/>
              </w:rPr>
              <w:t xml:space="preserve">aus ihrer Erfahrungswelt </w:t>
            </w:r>
            <w:r w:rsidRPr="00C349CE">
              <w:rPr>
                <w:rFonts w:cs="Arial"/>
              </w:rPr>
              <w:t>(DI),</w:t>
            </w:r>
          </w:p>
          <w:p w14:paraId="3E3EF2A5" w14:textId="77777777" w:rsidR="004F73C7" w:rsidRPr="00C349CE" w:rsidRDefault="004F73C7" w:rsidP="00B277EB">
            <w:pPr>
              <w:pStyle w:val="Listenabsatz"/>
              <w:numPr>
                <w:ilvl w:val="0"/>
                <w:numId w:val="14"/>
              </w:numPr>
              <w:spacing w:before="120" w:after="0" w:line="240" w:lineRule="exact"/>
              <w:jc w:val="left"/>
              <w:rPr>
                <w:rFonts w:cs="Arial"/>
              </w:rPr>
            </w:pPr>
            <w:r w:rsidRPr="00C349CE">
              <w:rPr>
                <w:rFonts w:cs="Arial"/>
              </w:rPr>
              <w:t>stellen eine ausgewählte Information in geeigneter Form als Daten formalsprachlich oder graphisch dar (DI),</w:t>
            </w:r>
          </w:p>
          <w:p w14:paraId="18602900" w14:textId="32E251F7" w:rsidR="00192D22" w:rsidRPr="00C349CE" w:rsidRDefault="00192D22" w:rsidP="00B277EB">
            <w:pPr>
              <w:pStyle w:val="Listenabsatz"/>
              <w:numPr>
                <w:ilvl w:val="0"/>
                <w:numId w:val="14"/>
              </w:numPr>
              <w:spacing w:before="120" w:after="0" w:line="240" w:lineRule="exact"/>
              <w:jc w:val="left"/>
              <w:rPr>
                <w:rFonts w:cs="Arial"/>
                <w:bCs/>
              </w:rPr>
            </w:pPr>
            <w:r w:rsidRPr="00C349CE">
              <w:rPr>
                <w:rFonts w:cs="Arial"/>
              </w:rPr>
              <w:t>codieren und decodieren Daten unter Verwendung des Binärsystems (MI)</w:t>
            </w:r>
          </w:p>
        </w:tc>
        <w:tc>
          <w:tcPr>
            <w:tcW w:w="2470" w:type="pct"/>
          </w:tcPr>
          <w:p w14:paraId="2AD2427F" w14:textId="7EBA6AD6" w:rsidR="003534CB" w:rsidRPr="00C349CE" w:rsidRDefault="003534CB" w:rsidP="00B277EB">
            <w:pPr>
              <w:pStyle w:val="ListParagraph1"/>
              <w:spacing w:after="0" w:line="240" w:lineRule="auto"/>
              <w:contextualSpacing/>
              <w:jc w:val="left"/>
              <w:rPr>
                <w:rFonts w:cs="Arial"/>
                <w:bCs/>
                <w:u w:val="single"/>
              </w:rPr>
            </w:pPr>
            <w:r w:rsidRPr="00C349CE">
              <w:rPr>
                <w:rFonts w:cs="Arial"/>
                <w:bCs/>
                <w:u w:val="single"/>
              </w:rPr>
              <w:t>Einstieg</w:t>
            </w:r>
            <w:r w:rsidR="004002C4" w:rsidRPr="00C349CE">
              <w:rPr>
                <w:rFonts w:cs="Arial"/>
                <w:bCs/>
                <w:u w:val="single"/>
              </w:rPr>
              <w:t>:</w:t>
            </w:r>
          </w:p>
          <w:p w14:paraId="5F4DCC64" w14:textId="2BCF44AF" w:rsidR="003534CB" w:rsidRPr="000F381D" w:rsidRDefault="004002C4" w:rsidP="00B277EB">
            <w:pPr>
              <w:pStyle w:val="ListParagraph1"/>
              <w:spacing w:after="0" w:line="240" w:lineRule="auto"/>
              <w:contextualSpacing/>
              <w:jc w:val="left"/>
              <w:rPr>
                <w:rFonts w:cs="Arial"/>
                <w:bCs/>
              </w:rPr>
            </w:pPr>
            <w:r w:rsidRPr="000F381D">
              <w:rPr>
                <w:rFonts w:cs="Arial"/>
                <w:bCs/>
              </w:rPr>
              <w:t>„</w:t>
            </w:r>
            <w:r w:rsidR="003534CB" w:rsidRPr="000F381D">
              <w:rPr>
                <w:rFonts w:cs="Arial"/>
                <w:bCs/>
              </w:rPr>
              <w:t>Bei dem Forscherteam auf dem Mond stehen die Computer zur Kommunikation wieder zur Verfügung, aber der Zugriff auf die Standardsoftware fehlt noch. Aus diesem Grunde muss verabredet werden, wie man welche Zeichen codiert. Bei der Verarbeitung von Nachrichten durch einen Computer können nur zwei Zustände unterschieden werden (z.</w:t>
            </w:r>
            <w:r w:rsidR="00316273" w:rsidRPr="000F381D">
              <w:rPr>
                <w:rFonts w:cs="Arial"/>
                <w:bCs/>
              </w:rPr>
              <w:t xml:space="preserve"> </w:t>
            </w:r>
            <w:r w:rsidR="003534CB" w:rsidRPr="000F381D">
              <w:rPr>
                <w:rFonts w:cs="Arial"/>
                <w:bCs/>
              </w:rPr>
              <w:t xml:space="preserve">B. Strom fließt, Strom fließt nicht). Diese zwei Zustände werden mit 0 und 1 beschrieben. </w:t>
            </w:r>
            <w:r w:rsidR="003534CB" w:rsidRPr="000F381D">
              <w:rPr>
                <w:rFonts w:cs="Arial"/>
                <w:color w:val="222222"/>
                <w:shd w:val="clear" w:color="auto" w:fill="FFFFFF"/>
              </w:rPr>
              <w:t>Die Crew der Basisstation hat die Aufgabe, einen Vorschlag für die Kommunikation zu erarbeiten.</w:t>
            </w:r>
            <w:r w:rsidRPr="000F381D">
              <w:rPr>
                <w:rFonts w:cs="Arial"/>
                <w:color w:val="222222"/>
                <w:shd w:val="clear" w:color="auto" w:fill="FFFFFF"/>
              </w:rPr>
              <w:t>“</w:t>
            </w:r>
          </w:p>
          <w:p w14:paraId="46A6F264" w14:textId="77777777" w:rsidR="003534CB" w:rsidRPr="000F381D" w:rsidRDefault="003534CB" w:rsidP="00B277EB">
            <w:pPr>
              <w:pStyle w:val="ListParagraph1"/>
              <w:spacing w:after="0" w:line="240" w:lineRule="auto"/>
              <w:contextualSpacing/>
              <w:jc w:val="left"/>
              <w:rPr>
                <w:rFonts w:cs="Arial"/>
                <w:bCs/>
              </w:rPr>
            </w:pPr>
          </w:p>
          <w:p w14:paraId="0DADCCE9" w14:textId="03F06353" w:rsidR="003534CB" w:rsidRPr="00C349CE" w:rsidRDefault="003534CB" w:rsidP="00B277EB">
            <w:pPr>
              <w:pStyle w:val="ListParagraph1"/>
              <w:spacing w:after="0" w:line="240" w:lineRule="auto"/>
              <w:contextualSpacing/>
              <w:jc w:val="left"/>
              <w:rPr>
                <w:rFonts w:cs="Arial"/>
                <w:bCs/>
                <w:u w:val="single"/>
              </w:rPr>
            </w:pPr>
            <w:r w:rsidRPr="00C349CE">
              <w:rPr>
                <w:rFonts w:cs="Arial"/>
                <w:bCs/>
                <w:u w:val="single"/>
              </w:rPr>
              <w:t xml:space="preserve">Erarbeitung/ Arbeitsblatt </w:t>
            </w:r>
            <w:r w:rsidR="00C349CE" w:rsidRPr="00C349CE">
              <w:rPr>
                <w:rFonts w:cs="Arial"/>
                <w:bCs/>
                <w:u w:val="single"/>
              </w:rPr>
              <w:t>(</w:t>
            </w:r>
            <w:r w:rsidRPr="00C349CE">
              <w:rPr>
                <w:rFonts w:cs="Arial"/>
                <w:bCs/>
                <w:u w:val="single"/>
              </w:rPr>
              <w:t>2</w:t>
            </w:r>
            <w:r w:rsidR="00C349CE" w:rsidRPr="00C349CE">
              <w:rPr>
                <w:rFonts w:cs="Arial"/>
                <w:bCs/>
                <w:u w:val="single"/>
              </w:rPr>
              <w:t>)</w:t>
            </w:r>
          </w:p>
          <w:p w14:paraId="5F9AAD4E" w14:textId="40E9FBBD" w:rsidR="003534CB" w:rsidRPr="000F381D" w:rsidRDefault="003534CB" w:rsidP="00B277EB">
            <w:pPr>
              <w:pStyle w:val="ListParagraph1"/>
              <w:spacing w:after="0" w:line="240" w:lineRule="auto"/>
              <w:contextualSpacing/>
              <w:jc w:val="left"/>
              <w:rPr>
                <w:rFonts w:cs="Arial"/>
                <w:bCs/>
              </w:rPr>
            </w:pPr>
            <w:r w:rsidRPr="000F381D">
              <w:rPr>
                <w:rFonts w:cs="Arial"/>
                <w:bCs/>
              </w:rPr>
              <w:t>Auf dem Arbeitsblatt sind typische Zeichen</w:t>
            </w:r>
            <w:r w:rsidR="00485CC5" w:rsidRPr="000F381D">
              <w:rPr>
                <w:rFonts w:cs="Arial"/>
                <w:bCs/>
              </w:rPr>
              <w:t>,</w:t>
            </w:r>
            <w:r w:rsidRPr="000F381D">
              <w:rPr>
                <w:rFonts w:cs="Arial"/>
                <w:bCs/>
              </w:rPr>
              <w:t xml:space="preserve"> die zwischen Basisstation</w:t>
            </w:r>
            <w:r w:rsidR="004F3072" w:rsidRPr="000F381D">
              <w:rPr>
                <w:rFonts w:cs="Arial"/>
                <w:bCs/>
              </w:rPr>
              <w:t xml:space="preserve"> und Rover</w:t>
            </w:r>
            <w:r w:rsidRPr="000F381D">
              <w:rPr>
                <w:rFonts w:cs="Arial"/>
                <w:bCs/>
              </w:rPr>
              <w:t xml:space="preserve"> ausgetauscht werden müssen</w:t>
            </w:r>
            <w:r w:rsidR="00485CC5" w:rsidRPr="000F381D">
              <w:rPr>
                <w:rFonts w:cs="Arial"/>
                <w:bCs/>
              </w:rPr>
              <w:t>, aufgelistet</w:t>
            </w:r>
            <w:r w:rsidRPr="000F381D">
              <w:rPr>
                <w:rFonts w:cs="Arial"/>
                <w:bCs/>
              </w:rPr>
              <w:t xml:space="preserve">. </w:t>
            </w:r>
            <w:r w:rsidR="00FB666E" w:rsidRPr="000F381D">
              <w:rPr>
                <w:rFonts w:cs="Arial"/>
                <w:bCs/>
              </w:rPr>
              <w:t>Die Schülerinnen und Schüler entwickeln in Partner-</w:t>
            </w:r>
            <w:r w:rsidRPr="000F381D">
              <w:rPr>
                <w:rFonts w:cs="Arial"/>
                <w:bCs/>
              </w:rPr>
              <w:t xml:space="preserve"> bzw. Gruppenarbeit einen Vorschlag, wie man diese Zeichen mit 0 und 1 codieren kann.</w:t>
            </w:r>
          </w:p>
          <w:p w14:paraId="4BF77F0C" w14:textId="77777777" w:rsidR="003534CB" w:rsidRPr="000F381D" w:rsidRDefault="003534CB" w:rsidP="00B277EB">
            <w:pPr>
              <w:pStyle w:val="ListParagraph1"/>
              <w:spacing w:after="0" w:line="240" w:lineRule="auto"/>
              <w:contextualSpacing/>
              <w:jc w:val="left"/>
              <w:rPr>
                <w:rFonts w:cs="Arial"/>
                <w:bCs/>
              </w:rPr>
            </w:pPr>
          </w:p>
          <w:p w14:paraId="70D1D6E8" w14:textId="77777777" w:rsidR="003534CB" w:rsidRPr="00C349CE" w:rsidRDefault="003534CB" w:rsidP="00B277EB">
            <w:pPr>
              <w:pStyle w:val="ListParagraph1"/>
              <w:spacing w:after="0" w:line="240" w:lineRule="auto"/>
              <w:contextualSpacing/>
              <w:jc w:val="left"/>
              <w:rPr>
                <w:rFonts w:cs="Arial"/>
                <w:bCs/>
                <w:u w:val="single"/>
              </w:rPr>
            </w:pPr>
            <w:r w:rsidRPr="00C349CE">
              <w:rPr>
                <w:rFonts w:cs="Arial"/>
                <w:bCs/>
                <w:u w:val="single"/>
              </w:rPr>
              <w:t>Ergebnisse präsentieren</w:t>
            </w:r>
          </w:p>
          <w:p w14:paraId="3D2E8388" w14:textId="543D7649" w:rsidR="003534CB" w:rsidRPr="000F381D" w:rsidRDefault="003534CB" w:rsidP="00B277EB">
            <w:pPr>
              <w:pStyle w:val="ListParagraph1"/>
              <w:spacing w:after="0" w:line="240" w:lineRule="auto"/>
              <w:contextualSpacing/>
              <w:jc w:val="left"/>
              <w:rPr>
                <w:rFonts w:cs="Arial"/>
                <w:bCs/>
              </w:rPr>
            </w:pPr>
            <w:r w:rsidRPr="000F381D">
              <w:rPr>
                <w:rFonts w:cs="Arial"/>
                <w:bCs/>
              </w:rPr>
              <w:t>Unterschiedliche Codierungsvorschläge werden vorgestellt</w:t>
            </w:r>
            <w:r w:rsidR="00316273" w:rsidRPr="000F381D">
              <w:rPr>
                <w:rFonts w:cs="Arial"/>
                <w:bCs/>
              </w:rPr>
              <w:t xml:space="preserve"> und ggf. miteinander verglichen</w:t>
            </w:r>
            <w:r w:rsidRPr="000F381D">
              <w:rPr>
                <w:rFonts w:cs="Arial"/>
                <w:bCs/>
              </w:rPr>
              <w:t>.</w:t>
            </w:r>
          </w:p>
          <w:p w14:paraId="275B9FB7" w14:textId="77777777" w:rsidR="00FB666E" w:rsidRPr="000F381D" w:rsidRDefault="00FB666E" w:rsidP="00B277EB">
            <w:pPr>
              <w:pStyle w:val="ListParagraph1"/>
              <w:spacing w:after="0" w:line="240" w:lineRule="auto"/>
              <w:contextualSpacing/>
              <w:jc w:val="left"/>
              <w:rPr>
                <w:rFonts w:cs="Arial"/>
                <w:bCs/>
              </w:rPr>
            </w:pPr>
          </w:p>
          <w:p w14:paraId="3C78DEFC" w14:textId="415CFCD0" w:rsidR="003534CB" w:rsidRPr="000F381D" w:rsidRDefault="003534CB" w:rsidP="00B277EB">
            <w:pPr>
              <w:pStyle w:val="ListParagraph1"/>
              <w:spacing w:after="0" w:line="240" w:lineRule="auto"/>
              <w:contextualSpacing/>
              <w:jc w:val="left"/>
              <w:rPr>
                <w:rFonts w:cs="Arial"/>
                <w:bCs/>
                <w:i/>
              </w:rPr>
            </w:pPr>
            <w:r w:rsidRPr="000F381D">
              <w:rPr>
                <w:rFonts w:cs="Arial"/>
                <w:bCs/>
                <w:i/>
              </w:rPr>
              <w:t>Differenzierungsmöglichkeit</w:t>
            </w:r>
          </w:p>
          <w:p w14:paraId="040F3694" w14:textId="6B6B5AFA" w:rsidR="003534CB" w:rsidRPr="000F381D" w:rsidRDefault="003534CB" w:rsidP="00B277EB">
            <w:pPr>
              <w:pStyle w:val="ListParagraph1"/>
              <w:spacing w:after="0" w:line="240" w:lineRule="auto"/>
              <w:contextualSpacing/>
              <w:jc w:val="left"/>
              <w:rPr>
                <w:rFonts w:cs="Arial"/>
                <w:bCs/>
                <w:i/>
              </w:rPr>
            </w:pPr>
            <w:r w:rsidRPr="000F381D">
              <w:rPr>
                <w:rFonts w:cs="Arial"/>
                <w:bCs/>
                <w:i/>
              </w:rPr>
              <w:t>Die Frage, wie lang eine Codierung mindestens sein muss</w:t>
            </w:r>
            <w:r w:rsidR="004F3072" w:rsidRPr="000F381D">
              <w:rPr>
                <w:rFonts w:cs="Arial"/>
                <w:bCs/>
                <w:i/>
              </w:rPr>
              <w:t>,</w:t>
            </w:r>
            <w:r w:rsidRPr="000F381D">
              <w:rPr>
                <w:rFonts w:cs="Arial"/>
                <w:bCs/>
                <w:i/>
              </w:rPr>
              <w:t xml:space="preserve"> um eine Anzahl verschiedener Zeichen zu codieren, kann diskutiert werden.</w:t>
            </w:r>
          </w:p>
          <w:p w14:paraId="56AD74C0" w14:textId="77777777" w:rsidR="003534CB" w:rsidRPr="000F381D" w:rsidRDefault="003534CB" w:rsidP="00B277EB">
            <w:pPr>
              <w:pStyle w:val="ListParagraph1"/>
              <w:spacing w:after="0" w:line="240" w:lineRule="auto"/>
              <w:contextualSpacing/>
              <w:jc w:val="left"/>
              <w:rPr>
                <w:rFonts w:cs="Arial"/>
                <w:bCs/>
              </w:rPr>
            </w:pPr>
          </w:p>
          <w:p w14:paraId="5764D14D" w14:textId="77777777" w:rsidR="003534CB" w:rsidRPr="00C349CE" w:rsidRDefault="003534CB" w:rsidP="00B277EB">
            <w:pPr>
              <w:pStyle w:val="ListParagraph1"/>
              <w:spacing w:after="0" w:line="240" w:lineRule="auto"/>
              <w:contextualSpacing/>
              <w:jc w:val="left"/>
              <w:rPr>
                <w:rFonts w:cs="Arial"/>
                <w:bCs/>
                <w:u w:val="single"/>
              </w:rPr>
            </w:pPr>
            <w:r w:rsidRPr="00C349CE">
              <w:rPr>
                <w:rFonts w:cs="Arial"/>
                <w:bCs/>
                <w:u w:val="single"/>
              </w:rPr>
              <w:t>Sicherung</w:t>
            </w:r>
          </w:p>
          <w:p w14:paraId="51BE51DC" w14:textId="34F345C0" w:rsidR="003534CB" w:rsidRPr="000F381D" w:rsidRDefault="003534CB" w:rsidP="00B277EB">
            <w:pPr>
              <w:spacing w:after="0" w:line="240" w:lineRule="auto"/>
              <w:jc w:val="left"/>
              <w:rPr>
                <w:rFonts w:cs="Arial"/>
                <w:bCs/>
              </w:rPr>
            </w:pPr>
            <w:r w:rsidRPr="000F381D">
              <w:rPr>
                <w:rFonts w:cs="Arial"/>
                <w:bCs/>
              </w:rPr>
              <w:t xml:space="preserve">Ein </w:t>
            </w:r>
            <w:r w:rsidRPr="000F381D">
              <w:rPr>
                <w:rFonts w:cs="Arial"/>
                <w:b/>
                <w:bCs/>
              </w:rPr>
              <w:t>Binärcode</w:t>
            </w:r>
            <w:r w:rsidRPr="000F381D">
              <w:rPr>
                <w:rFonts w:cs="Arial"/>
                <w:bCs/>
              </w:rPr>
              <w:t xml:space="preserve"> ist ein Code, in dem Nachricht</w:t>
            </w:r>
            <w:r w:rsidR="004F3072" w:rsidRPr="000F381D">
              <w:rPr>
                <w:rFonts w:cs="Arial"/>
                <w:bCs/>
              </w:rPr>
              <w:t>en</w:t>
            </w:r>
            <w:r w:rsidRPr="000F381D">
              <w:rPr>
                <w:rFonts w:cs="Arial"/>
                <w:bCs/>
              </w:rPr>
              <w:t xml:space="preserve"> durch eine Folge von zwei verschiedenen Zeichen dargestellt werden. (Beispiel 0 1)</w:t>
            </w:r>
          </w:p>
          <w:p w14:paraId="0D574B6D" w14:textId="064783EF" w:rsidR="003534CB" w:rsidRPr="000F381D" w:rsidRDefault="003534CB" w:rsidP="00B277EB">
            <w:pPr>
              <w:spacing w:after="0" w:line="240" w:lineRule="auto"/>
              <w:jc w:val="left"/>
              <w:rPr>
                <w:rFonts w:cs="Arial"/>
              </w:rPr>
            </w:pPr>
            <w:r w:rsidRPr="000F381D">
              <w:rPr>
                <w:rFonts w:cs="Arial"/>
                <w:bCs/>
              </w:rPr>
              <w:t>Je mehr Zeichen unterschieden werden, umso länger muss</w:t>
            </w:r>
            <w:r w:rsidR="004F3072" w:rsidRPr="000F381D">
              <w:rPr>
                <w:rFonts w:cs="Arial"/>
                <w:bCs/>
              </w:rPr>
              <w:t xml:space="preserve"> der</w:t>
            </w:r>
            <w:r w:rsidRPr="000F381D">
              <w:rPr>
                <w:rFonts w:cs="Arial"/>
                <w:bCs/>
              </w:rPr>
              <w:t xml:space="preserve"> Binärcode</w:t>
            </w:r>
            <w:r w:rsidR="004F3072" w:rsidRPr="000F381D">
              <w:rPr>
                <w:rFonts w:cs="Arial"/>
                <w:bCs/>
              </w:rPr>
              <w:t xml:space="preserve"> </w:t>
            </w:r>
            <w:r w:rsidR="00485CC5" w:rsidRPr="000F381D">
              <w:rPr>
                <w:rFonts w:cs="Arial"/>
                <w:bCs/>
              </w:rPr>
              <w:t>für jedes Zeichen</w:t>
            </w:r>
            <w:r w:rsidRPr="000F381D">
              <w:rPr>
                <w:rFonts w:cs="Arial"/>
                <w:bCs/>
              </w:rPr>
              <w:t xml:space="preserve"> sein.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799"/>
            </w:tblGrid>
            <w:tr w:rsidR="003534CB" w:rsidRPr="000F381D" w14:paraId="4E03BFAD" w14:textId="77777777" w:rsidTr="00FB666E">
              <w:tc>
                <w:tcPr>
                  <w:tcW w:w="2158" w:type="dxa"/>
                  <w:tcBorders>
                    <w:bottom w:val="single" w:sz="4" w:space="0" w:color="auto"/>
                    <w:right w:val="single" w:sz="4" w:space="0" w:color="auto"/>
                  </w:tcBorders>
                </w:tcPr>
                <w:p w14:paraId="68F55AA7" w14:textId="77777777" w:rsidR="003534CB" w:rsidRPr="000F381D" w:rsidRDefault="003534CB" w:rsidP="00B277EB">
                  <w:pPr>
                    <w:pStyle w:val="ListParagraph1"/>
                    <w:spacing w:after="0" w:line="240" w:lineRule="auto"/>
                    <w:contextualSpacing/>
                    <w:jc w:val="left"/>
                    <w:rPr>
                      <w:rFonts w:cs="Arial"/>
                      <w:bCs/>
                    </w:rPr>
                  </w:pPr>
                  <w:r w:rsidRPr="000F381D">
                    <w:rPr>
                      <w:rFonts w:cs="Arial"/>
                      <w:bCs/>
                    </w:rPr>
                    <w:lastRenderedPageBreak/>
                    <w:t>Zeichen</w:t>
                  </w:r>
                </w:p>
              </w:tc>
              <w:tc>
                <w:tcPr>
                  <w:tcW w:w="2799" w:type="dxa"/>
                  <w:tcBorders>
                    <w:left w:val="single" w:sz="4" w:space="0" w:color="auto"/>
                    <w:bottom w:val="single" w:sz="4" w:space="0" w:color="auto"/>
                  </w:tcBorders>
                </w:tcPr>
                <w:p w14:paraId="27A3B281" w14:textId="77777777" w:rsidR="003534CB" w:rsidRPr="000F381D" w:rsidRDefault="003534CB" w:rsidP="00FB666E">
                  <w:pPr>
                    <w:pStyle w:val="ListParagraph1"/>
                    <w:spacing w:after="0" w:line="240" w:lineRule="auto"/>
                    <w:contextualSpacing/>
                    <w:jc w:val="center"/>
                    <w:rPr>
                      <w:rFonts w:cs="Arial"/>
                      <w:bCs/>
                    </w:rPr>
                  </w:pPr>
                  <w:r w:rsidRPr="000F381D">
                    <w:rPr>
                      <w:rFonts w:cs="Arial"/>
                      <w:bCs/>
                    </w:rPr>
                    <w:t>Mindestlänge des Binärcodes</w:t>
                  </w:r>
                </w:p>
              </w:tc>
            </w:tr>
            <w:tr w:rsidR="003534CB" w:rsidRPr="000F381D" w14:paraId="1C587365" w14:textId="77777777" w:rsidTr="00FB666E">
              <w:tc>
                <w:tcPr>
                  <w:tcW w:w="2158" w:type="dxa"/>
                  <w:tcBorders>
                    <w:top w:val="single" w:sz="4" w:space="0" w:color="auto"/>
                    <w:right w:val="single" w:sz="4" w:space="0" w:color="auto"/>
                  </w:tcBorders>
                </w:tcPr>
                <w:p w14:paraId="00DD2E43" w14:textId="77777777" w:rsidR="003534CB" w:rsidRPr="000F381D" w:rsidRDefault="003534CB" w:rsidP="00B277EB">
                  <w:pPr>
                    <w:pStyle w:val="ListParagraph1"/>
                    <w:spacing w:after="0" w:line="240" w:lineRule="auto"/>
                    <w:contextualSpacing/>
                    <w:jc w:val="left"/>
                    <w:rPr>
                      <w:rFonts w:cs="Arial"/>
                      <w:bCs/>
                    </w:rPr>
                  </w:pPr>
                  <w:r w:rsidRPr="000F381D">
                    <w:rPr>
                      <w:rFonts w:cs="Arial"/>
                      <w:bCs/>
                    </w:rPr>
                    <w:t>2 Richtungsangaben</w:t>
                  </w:r>
                </w:p>
              </w:tc>
              <w:tc>
                <w:tcPr>
                  <w:tcW w:w="2799" w:type="dxa"/>
                  <w:tcBorders>
                    <w:top w:val="single" w:sz="4" w:space="0" w:color="auto"/>
                    <w:left w:val="single" w:sz="4" w:space="0" w:color="auto"/>
                  </w:tcBorders>
                </w:tcPr>
                <w:p w14:paraId="40446EB9" w14:textId="77777777" w:rsidR="003534CB" w:rsidRPr="000F381D" w:rsidRDefault="003534CB" w:rsidP="00FB666E">
                  <w:pPr>
                    <w:pStyle w:val="ListParagraph1"/>
                    <w:spacing w:after="0" w:line="240" w:lineRule="auto"/>
                    <w:contextualSpacing/>
                    <w:jc w:val="center"/>
                    <w:rPr>
                      <w:rFonts w:cs="Arial"/>
                      <w:bCs/>
                    </w:rPr>
                  </w:pPr>
                  <w:r w:rsidRPr="000F381D">
                    <w:rPr>
                      <w:rFonts w:cs="Arial"/>
                      <w:bCs/>
                    </w:rPr>
                    <w:t>1</w:t>
                  </w:r>
                </w:p>
              </w:tc>
            </w:tr>
            <w:tr w:rsidR="003534CB" w:rsidRPr="000F381D" w14:paraId="42CC0782" w14:textId="77777777" w:rsidTr="00FB666E">
              <w:tc>
                <w:tcPr>
                  <w:tcW w:w="2158" w:type="dxa"/>
                  <w:tcBorders>
                    <w:right w:val="single" w:sz="4" w:space="0" w:color="auto"/>
                  </w:tcBorders>
                </w:tcPr>
                <w:p w14:paraId="084FB3E0" w14:textId="77777777" w:rsidR="003534CB" w:rsidRPr="000F381D" w:rsidRDefault="003534CB" w:rsidP="00B277EB">
                  <w:pPr>
                    <w:pStyle w:val="ListParagraph1"/>
                    <w:spacing w:after="0" w:line="240" w:lineRule="auto"/>
                    <w:contextualSpacing/>
                    <w:jc w:val="left"/>
                    <w:rPr>
                      <w:rFonts w:cs="Arial"/>
                      <w:bCs/>
                    </w:rPr>
                  </w:pPr>
                  <w:r w:rsidRPr="000F381D">
                    <w:rPr>
                      <w:rFonts w:cs="Arial"/>
                      <w:bCs/>
                    </w:rPr>
                    <w:t>10 Ziffern</w:t>
                  </w:r>
                </w:p>
              </w:tc>
              <w:tc>
                <w:tcPr>
                  <w:tcW w:w="2799" w:type="dxa"/>
                  <w:tcBorders>
                    <w:left w:val="single" w:sz="4" w:space="0" w:color="auto"/>
                  </w:tcBorders>
                </w:tcPr>
                <w:p w14:paraId="74B4451B" w14:textId="77777777" w:rsidR="003534CB" w:rsidRPr="000F381D" w:rsidRDefault="003534CB" w:rsidP="00FB666E">
                  <w:pPr>
                    <w:pStyle w:val="ListParagraph1"/>
                    <w:spacing w:after="0" w:line="240" w:lineRule="auto"/>
                    <w:contextualSpacing/>
                    <w:jc w:val="center"/>
                    <w:rPr>
                      <w:rFonts w:cs="Arial"/>
                      <w:bCs/>
                    </w:rPr>
                  </w:pPr>
                  <w:r w:rsidRPr="000F381D">
                    <w:rPr>
                      <w:rFonts w:cs="Arial"/>
                      <w:bCs/>
                    </w:rPr>
                    <w:t>4</w:t>
                  </w:r>
                </w:p>
              </w:tc>
            </w:tr>
            <w:tr w:rsidR="003534CB" w:rsidRPr="000F381D" w14:paraId="75BF3A76" w14:textId="77777777" w:rsidTr="00FB666E">
              <w:tc>
                <w:tcPr>
                  <w:tcW w:w="2158" w:type="dxa"/>
                  <w:tcBorders>
                    <w:right w:val="single" w:sz="4" w:space="0" w:color="auto"/>
                  </w:tcBorders>
                </w:tcPr>
                <w:p w14:paraId="2848D2E1" w14:textId="77777777" w:rsidR="003534CB" w:rsidRPr="000F381D" w:rsidRDefault="003534CB" w:rsidP="00B277EB">
                  <w:pPr>
                    <w:pStyle w:val="ListParagraph1"/>
                    <w:spacing w:after="0" w:line="240" w:lineRule="auto"/>
                    <w:contextualSpacing/>
                    <w:jc w:val="left"/>
                    <w:rPr>
                      <w:rFonts w:cs="Arial"/>
                      <w:bCs/>
                    </w:rPr>
                  </w:pPr>
                  <w:r w:rsidRPr="000F381D">
                    <w:rPr>
                      <w:rFonts w:cs="Arial"/>
                      <w:bCs/>
                    </w:rPr>
                    <w:t>26 Großbuchstaben</w:t>
                  </w:r>
                </w:p>
              </w:tc>
              <w:tc>
                <w:tcPr>
                  <w:tcW w:w="2799" w:type="dxa"/>
                  <w:tcBorders>
                    <w:left w:val="single" w:sz="4" w:space="0" w:color="auto"/>
                  </w:tcBorders>
                </w:tcPr>
                <w:p w14:paraId="0CCED49D" w14:textId="77777777" w:rsidR="003534CB" w:rsidRPr="000F381D" w:rsidRDefault="003534CB" w:rsidP="00FB666E">
                  <w:pPr>
                    <w:pStyle w:val="ListParagraph1"/>
                    <w:spacing w:after="0" w:line="240" w:lineRule="auto"/>
                    <w:contextualSpacing/>
                    <w:jc w:val="center"/>
                    <w:rPr>
                      <w:rFonts w:cs="Arial"/>
                      <w:bCs/>
                    </w:rPr>
                  </w:pPr>
                  <w:r w:rsidRPr="000F381D">
                    <w:rPr>
                      <w:rFonts w:cs="Arial"/>
                      <w:bCs/>
                    </w:rPr>
                    <w:t>5</w:t>
                  </w:r>
                </w:p>
              </w:tc>
            </w:tr>
          </w:tbl>
          <w:p w14:paraId="4432C03F" w14:textId="77777777" w:rsidR="003534CB" w:rsidRPr="000F381D" w:rsidRDefault="003534CB" w:rsidP="00B277EB">
            <w:pPr>
              <w:spacing w:after="0" w:line="240" w:lineRule="auto"/>
              <w:jc w:val="left"/>
              <w:rPr>
                <w:rFonts w:cs="Arial"/>
              </w:rPr>
            </w:pPr>
          </w:p>
          <w:p w14:paraId="6A0602A2" w14:textId="77777777" w:rsidR="003534CB" w:rsidRPr="000F381D" w:rsidRDefault="003534CB" w:rsidP="00B277EB">
            <w:pPr>
              <w:spacing w:after="0" w:line="240" w:lineRule="auto"/>
              <w:jc w:val="left"/>
              <w:rPr>
                <w:rFonts w:cs="Arial"/>
                <w:i/>
              </w:rPr>
            </w:pPr>
            <w:r w:rsidRPr="000F381D">
              <w:rPr>
                <w:rFonts w:cs="Arial"/>
                <w:i/>
              </w:rPr>
              <w:t>Differenzierungsmöglichkeit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304"/>
            </w:tblGrid>
            <w:tr w:rsidR="003534CB" w:rsidRPr="000F381D" w14:paraId="4BC8EB55" w14:textId="77777777" w:rsidTr="00FB666E">
              <w:tc>
                <w:tcPr>
                  <w:tcW w:w="2263" w:type="dxa"/>
                  <w:tcBorders>
                    <w:bottom w:val="single" w:sz="4" w:space="0" w:color="auto"/>
                    <w:right w:val="single" w:sz="4" w:space="0" w:color="auto"/>
                  </w:tcBorders>
                </w:tcPr>
                <w:p w14:paraId="039FE137" w14:textId="77777777" w:rsidR="003534CB" w:rsidRPr="000F381D" w:rsidRDefault="003534CB" w:rsidP="00B277EB">
                  <w:pPr>
                    <w:pStyle w:val="ListParagraph1"/>
                    <w:spacing w:after="0" w:line="240" w:lineRule="auto"/>
                    <w:contextualSpacing/>
                    <w:jc w:val="left"/>
                    <w:rPr>
                      <w:rFonts w:cs="Arial"/>
                      <w:bCs/>
                      <w:i/>
                    </w:rPr>
                  </w:pPr>
                  <w:r w:rsidRPr="000F381D">
                    <w:rPr>
                      <w:rFonts w:cs="Arial"/>
                      <w:bCs/>
                      <w:i/>
                    </w:rPr>
                    <w:t>Länge des Binärcodes</w:t>
                  </w:r>
                </w:p>
              </w:tc>
              <w:tc>
                <w:tcPr>
                  <w:tcW w:w="2304" w:type="dxa"/>
                  <w:tcBorders>
                    <w:left w:val="single" w:sz="4" w:space="0" w:color="auto"/>
                    <w:bottom w:val="single" w:sz="4" w:space="0" w:color="auto"/>
                  </w:tcBorders>
                </w:tcPr>
                <w:p w14:paraId="278F9EB9" w14:textId="77777777" w:rsidR="003534CB" w:rsidRPr="000F381D" w:rsidRDefault="003534CB" w:rsidP="00FB666E">
                  <w:pPr>
                    <w:pStyle w:val="ListParagraph1"/>
                    <w:spacing w:after="0" w:line="240" w:lineRule="auto"/>
                    <w:contextualSpacing/>
                    <w:jc w:val="center"/>
                    <w:rPr>
                      <w:rFonts w:cs="Arial"/>
                      <w:bCs/>
                      <w:i/>
                    </w:rPr>
                  </w:pPr>
                  <w:r w:rsidRPr="000F381D">
                    <w:rPr>
                      <w:rFonts w:cs="Arial"/>
                      <w:bCs/>
                      <w:i/>
                    </w:rPr>
                    <w:t>Anzahl der verschieden Zeichen</w:t>
                  </w:r>
                </w:p>
              </w:tc>
            </w:tr>
            <w:tr w:rsidR="003534CB" w:rsidRPr="000F381D" w14:paraId="4D0223E1" w14:textId="77777777" w:rsidTr="00FB666E">
              <w:tc>
                <w:tcPr>
                  <w:tcW w:w="2263" w:type="dxa"/>
                  <w:tcBorders>
                    <w:top w:val="single" w:sz="4" w:space="0" w:color="auto"/>
                    <w:right w:val="single" w:sz="4" w:space="0" w:color="auto"/>
                  </w:tcBorders>
                </w:tcPr>
                <w:p w14:paraId="75F90AB2" w14:textId="77777777" w:rsidR="003534CB" w:rsidRPr="000F381D" w:rsidRDefault="003534CB" w:rsidP="00B277EB">
                  <w:pPr>
                    <w:pStyle w:val="ListParagraph1"/>
                    <w:spacing w:after="0" w:line="240" w:lineRule="auto"/>
                    <w:contextualSpacing/>
                    <w:jc w:val="left"/>
                    <w:rPr>
                      <w:rFonts w:cs="Arial"/>
                      <w:bCs/>
                      <w:i/>
                    </w:rPr>
                  </w:pPr>
                  <w:r w:rsidRPr="000F381D">
                    <w:rPr>
                      <w:rFonts w:cs="Arial"/>
                      <w:bCs/>
                      <w:i/>
                    </w:rPr>
                    <w:t>1</w:t>
                  </w:r>
                </w:p>
              </w:tc>
              <w:tc>
                <w:tcPr>
                  <w:tcW w:w="2304" w:type="dxa"/>
                  <w:tcBorders>
                    <w:top w:val="single" w:sz="4" w:space="0" w:color="auto"/>
                    <w:left w:val="single" w:sz="4" w:space="0" w:color="auto"/>
                  </w:tcBorders>
                </w:tcPr>
                <w:p w14:paraId="6E1C414D" w14:textId="77777777" w:rsidR="003534CB" w:rsidRPr="000F381D" w:rsidRDefault="003534CB" w:rsidP="00FB666E">
                  <w:pPr>
                    <w:pStyle w:val="ListParagraph1"/>
                    <w:spacing w:after="0" w:line="240" w:lineRule="auto"/>
                    <w:contextualSpacing/>
                    <w:jc w:val="center"/>
                    <w:rPr>
                      <w:rFonts w:cs="Arial"/>
                      <w:bCs/>
                      <w:i/>
                    </w:rPr>
                  </w:pPr>
                  <w:r w:rsidRPr="000F381D">
                    <w:rPr>
                      <w:rFonts w:cs="Arial"/>
                      <w:bCs/>
                      <w:i/>
                    </w:rPr>
                    <w:t>2</w:t>
                  </w:r>
                </w:p>
              </w:tc>
            </w:tr>
            <w:tr w:rsidR="003534CB" w:rsidRPr="000F381D" w14:paraId="4912C873" w14:textId="77777777" w:rsidTr="00FB666E">
              <w:tc>
                <w:tcPr>
                  <w:tcW w:w="2263" w:type="dxa"/>
                  <w:tcBorders>
                    <w:right w:val="single" w:sz="4" w:space="0" w:color="auto"/>
                  </w:tcBorders>
                </w:tcPr>
                <w:p w14:paraId="662740C8" w14:textId="77777777" w:rsidR="003534CB" w:rsidRPr="000F381D" w:rsidRDefault="003534CB" w:rsidP="00B277EB">
                  <w:pPr>
                    <w:pStyle w:val="ListParagraph1"/>
                    <w:spacing w:after="0" w:line="240" w:lineRule="auto"/>
                    <w:contextualSpacing/>
                    <w:jc w:val="left"/>
                    <w:rPr>
                      <w:rFonts w:cs="Arial"/>
                      <w:bCs/>
                      <w:i/>
                    </w:rPr>
                  </w:pPr>
                  <w:r w:rsidRPr="000F381D">
                    <w:rPr>
                      <w:rFonts w:cs="Arial"/>
                      <w:bCs/>
                      <w:i/>
                    </w:rPr>
                    <w:t>2</w:t>
                  </w:r>
                </w:p>
              </w:tc>
              <w:tc>
                <w:tcPr>
                  <w:tcW w:w="2304" w:type="dxa"/>
                  <w:tcBorders>
                    <w:left w:val="single" w:sz="4" w:space="0" w:color="auto"/>
                  </w:tcBorders>
                </w:tcPr>
                <w:p w14:paraId="0AED34E4" w14:textId="77777777" w:rsidR="003534CB" w:rsidRPr="000F381D" w:rsidRDefault="003534CB" w:rsidP="00FB666E">
                  <w:pPr>
                    <w:pStyle w:val="ListParagraph1"/>
                    <w:spacing w:after="0" w:line="240" w:lineRule="auto"/>
                    <w:contextualSpacing/>
                    <w:jc w:val="center"/>
                    <w:rPr>
                      <w:rFonts w:cs="Arial"/>
                      <w:bCs/>
                      <w:i/>
                    </w:rPr>
                  </w:pPr>
                  <w:r w:rsidRPr="000F381D">
                    <w:rPr>
                      <w:rFonts w:cs="Arial"/>
                      <w:bCs/>
                      <w:i/>
                    </w:rPr>
                    <w:t>4</w:t>
                  </w:r>
                </w:p>
              </w:tc>
            </w:tr>
            <w:tr w:rsidR="003534CB" w:rsidRPr="000F381D" w14:paraId="4813A7D3" w14:textId="77777777" w:rsidTr="00FB666E">
              <w:tc>
                <w:tcPr>
                  <w:tcW w:w="2263" w:type="dxa"/>
                  <w:tcBorders>
                    <w:right w:val="single" w:sz="4" w:space="0" w:color="auto"/>
                  </w:tcBorders>
                </w:tcPr>
                <w:p w14:paraId="70A0B167" w14:textId="77777777" w:rsidR="003534CB" w:rsidRPr="000F381D" w:rsidRDefault="003534CB" w:rsidP="00B277EB">
                  <w:pPr>
                    <w:pStyle w:val="ListParagraph1"/>
                    <w:spacing w:after="0" w:line="240" w:lineRule="auto"/>
                    <w:contextualSpacing/>
                    <w:jc w:val="left"/>
                    <w:rPr>
                      <w:rFonts w:cs="Arial"/>
                      <w:bCs/>
                      <w:i/>
                    </w:rPr>
                  </w:pPr>
                  <w:r w:rsidRPr="000F381D">
                    <w:rPr>
                      <w:rFonts w:cs="Arial"/>
                      <w:bCs/>
                      <w:i/>
                    </w:rPr>
                    <w:t>3</w:t>
                  </w:r>
                </w:p>
              </w:tc>
              <w:tc>
                <w:tcPr>
                  <w:tcW w:w="2304" w:type="dxa"/>
                  <w:tcBorders>
                    <w:left w:val="single" w:sz="4" w:space="0" w:color="auto"/>
                  </w:tcBorders>
                </w:tcPr>
                <w:p w14:paraId="5FC29D26" w14:textId="77777777" w:rsidR="003534CB" w:rsidRPr="000F381D" w:rsidRDefault="003534CB" w:rsidP="00FB666E">
                  <w:pPr>
                    <w:pStyle w:val="ListParagraph1"/>
                    <w:spacing w:after="0" w:line="240" w:lineRule="auto"/>
                    <w:contextualSpacing/>
                    <w:jc w:val="center"/>
                    <w:rPr>
                      <w:rFonts w:cs="Arial"/>
                      <w:bCs/>
                      <w:i/>
                    </w:rPr>
                  </w:pPr>
                  <w:r w:rsidRPr="000F381D">
                    <w:rPr>
                      <w:rFonts w:cs="Arial"/>
                      <w:bCs/>
                      <w:i/>
                    </w:rPr>
                    <w:t>8</w:t>
                  </w:r>
                </w:p>
              </w:tc>
            </w:tr>
            <w:tr w:rsidR="003534CB" w:rsidRPr="000F381D" w14:paraId="16FF3EBC" w14:textId="77777777" w:rsidTr="00FB666E">
              <w:tc>
                <w:tcPr>
                  <w:tcW w:w="2263" w:type="dxa"/>
                  <w:tcBorders>
                    <w:right w:val="single" w:sz="4" w:space="0" w:color="auto"/>
                  </w:tcBorders>
                </w:tcPr>
                <w:p w14:paraId="351A2E82" w14:textId="77777777" w:rsidR="003534CB" w:rsidRPr="000F381D" w:rsidRDefault="003534CB" w:rsidP="00B277EB">
                  <w:pPr>
                    <w:pStyle w:val="ListParagraph1"/>
                    <w:spacing w:after="0" w:line="240" w:lineRule="auto"/>
                    <w:contextualSpacing/>
                    <w:jc w:val="left"/>
                    <w:rPr>
                      <w:rFonts w:cs="Arial"/>
                      <w:bCs/>
                      <w:i/>
                    </w:rPr>
                  </w:pPr>
                  <w:r w:rsidRPr="000F381D">
                    <w:rPr>
                      <w:rFonts w:cs="Arial"/>
                      <w:bCs/>
                      <w:i/>
                    </w:rPr>
                    <w:t>4</w:t>
                  </w:r>
                </w:p>
              </w:tc>
              <w:tc>
                <w:tcPr>
                  <w:tcW w:w="2304" w:type="dxa"/>
                  <w:tcBorders>
                    <w:left w:val="single" w:sz="4" w:space="0" w:color="auto"/>
                  </w:tcBorders>
                </w:tcPr>
                <w:p w14:paraId="4876F76F" w14:textId="77777777" w:rsidR="003534CB" w:rsidRPr="000F381D" w:rsidRDefault="003534CB" w:rsidP="00FB666E">
                  <w:pPr>
                    <w:pStyle w:val="ListParagraph1"/>
                    <w:spacing w:after="0" w:line="240" w:lineRule="auto"/>
                    <w:contextualSpacing/>
                    <w:jc w:val="center"/>
                    <w:rPr>
                      <w:rFonts w:cs="Arial"/>
                      <w:bCs/>
                      <w:i/>
                    </w:rPr>
                  </w:pPr>
                  <w:r w:rsidRPr="000F381D">
                    <w:rPr>
                      <w:rFonts w:cs="Arial"/>
                      <w:bCs/>
                      <w:i/>
                    </w:rPr>
                    <w:t>16</w:t>
                  </w:r>
                </w:p>
              </w:tc>
            </w:tr>
            <w:tr w:rsidR="003534CB" w:rsidRPr="000F381D" w14:paraId="68FBC3E6" w14:textId="77777777" w:rsidTr="00FB666E">
              <w:tc>
                <w:tcPr>
                  <w:tcW w:w="2263" w:type="dxa"/>
                  <w:tcBorders>
                    <w:right w:val="single" w:sz="4" w:space="0" w:color="auto"/>
                  </w:tcBorders>
                </w:tcPr>
                <w:p w14:paraId="59166ADE" w14:textId="77777777" w:rsidR="003534CB" w:rsidRPr="000F381D" w:rsidRDefault="003534CB" w:rsidP="00B277EB">
                  <w:pPr>
                    <w:pStyle w:val="ListParagraph1"/>
                    <w:spacing w:after="0" w:line="240" w:lineRule="auto"/>
                    <w:contextualSpacing/>
                    <w:jc w:val="left"/>
                    <w:rPr>
                      <w:rFonts w:cs="Arial"/>
                      <w:bCs/>
                      <w:i/>
                    </w:rPr>
                  </w:pPr>
                  <w:r w:rsidRPr="000F381D">
                    <w:rPr>
                      <w:rFonts w:cs="Arial"/>
                      <w:bCs/>
                      <w:i/>
                    </w:rPr>
                    <w:t>…</w:t>
                  </w:r>
                </w:p>
              </w:tc>
              <w:tc>
                <w:tcPr>
                  <w:tcW w:w="2304" w:type="dxa"/>
                  <w:tcBorders>
                    <w:left w:val="single" w:sz="4" w:space="0" w:color="auto"/>
                  </w:tcBorders>
                </w:tcPr>
                <w:p w14:paraId="4C0EA5CF" w14:textId="77777777" w:rsidR="003534CB" w:rsidRPr="000F381D" w:rsidRDefault="003534CB" w:rsidP="00FB666E">
                  <w:pPr>
                    <w:pStyle w:val="ListParagraph1"/>
                    <w:spacing w:after="0" w:line="240" w:lineRule="auto"/>
                    <w:contextualSpacing/>
                    <w:jc w:val="center"/>
                    <w:rPr>
                      <w:rFonts w:cs="Arial"/>
                      <w:bCs/>
                      <w:i/>
                    </w:rPr>
                  </w:pPr>
                  <w:r w:rsidRPr="000F381D">
                    <w:rPr>
                      <w:rFonts w:cs="Arial"/>
                      <w:bCs/>
                      <w:i/>
                    </w:rPr>
                    <w:t>…</w:t>
                  </w:r>
                </w:p>
              </w:tc>
            </w:tr>
          </w:tbl>
          <w:p w14:paraId="1D973642" w14:textId="77777777" w:rsidR="003534CB" w:rsidRPr="000F381D" w:rsidRDefault="003534CB" w:rsidP="00B277EB">
            <w:pPr>
              <w:spacing w:after="0" w:line="240" w:lineRule="auto"/>
              <w:jc w:val="left"/>
              <w:rPr>
                <w:rFonts w:cs="Arial"/>
              </w:rPr>
            </w:pPr>
          </w:p>
          <w:p w14:paraId="4D094470" w14:textId="77777777" w:rsidR="003534CB" w:rsidRPr="008C12A4" w:rsidRDefault="003534CB" w:rsidP="00B277EB">
            <w:pPr>
              <w:spacing w:after="0" w:line="240" w:lineRule="auto"/>
              <w:jc w:val="left"/>
              <w:rPr>
                <w:rFonts w:cs="Arial"/>
                <w:u w:val="single"/>
              </w:rPr>
            </w:pPr>
            <w:r w:rsidRPr="008C12A4">
              <w:rPr>
                <w:rFonts w:cs="Arial"/>
                <w:u w:val="single"/>
              </w:rPr>
              <w:t>Stundenschluss</w:t>
            </w:r>
          </w:p>
          <w:p w14:paraId="0B1EA5F8" w14:textId="49133E6C" w:rsidR="001E5FDE" w:rsidRPr="000F381D" w:rsidRDefault="003534CB" w:rsidP="003F4D17">
            <w:pPr>
              <w:spacing w:after="0" w:line="240" w:lineRule="auto"/>
              <w:jc w:val="left"/>
              <w:rPr>
                <w:rFonts w:cs="Arial"/>
              </w:rPr>
            </w:pPr>
            <w:r w:rsidRPr="000F381D">
              <w:rPr>
                <w:rFonts w:cs="Arial"/>
              </w:rPr>
              <w:t>Wichtige Daten können mit den entworfenen Methoden übermittelt werden. In den nächsten Stunden erfahren wir, wie Zahlen, Zeichen und Bilder in der Praxis codiert werden</w:t>
            </w:r>
            <w:r w:rsidR="008C12A4">
              <w:rPr>
                <w:rFonts w:cs="Arial"/>
              </w:rPr>
              <w:t xml:space="preserve"> </w:t>
            </w:r>
            <w:r w:rsidR="001E5FDE" w:rsidRPr="000F381D">
              <w:rPr>
                <w:rFonts w:cs="Arial"/>
                <w:bCs/>
              </w:rPr>
              <w:t>[1, 3]</w:t>
            </w:r>
            <w:r w:rsidR="008C12A4">
              <w:rPr>
                <w:rFonts w:cs="Arial"/>
                <w:bCs/>
              </w:rPr>
              <w:t>.</w:t>
            </w:r>
          </w:p>
        </w:tc>
      </w:tr>
      <w:tr w:rsidR="00FE0AE7" w:rsidRPr="008212E7" w14:paraId="2763368F" w14:textId="77777777" w:rsidTr="00BA1461">
        <w:trPr>
          <w:trHeight w:val="2118"/>
        </w:trPr>
        <w:tc>
          <w:tcPr>
            <w:tcW w:w="892" w:type="pct"/>
          </w:tcPr>
          <w:p w14:paraId="41433185" w14:textId="53A7B8E2" w:rsidR="00FE0AE7" w:rsidRDefault="00FE0AE7" w:rsidP="00375B68">
            <w:pPr>
              <w:pStyle w:val="ListParagraph1"/>
              <w:spacing w:after="0" w:line="240" w:lineRule="auto"/>
              <w:jc w:val="left"/>
              <w:rPr>
                <w:rFonts w:cs="Arial"/>
                <w:i/>
                <w:iCs/>
              </w:rPr>
            </w:pPr>
            <w:r w:rsidRPr="008C12A4">
              <w:rPr>
                <w:rFonts w:cs="Arial"/>
                <w:i/>
                <w:iCs/>
              </w:rPr>
              <w:lastRenderedPageBreak/>
              <w:t xml:space="preserve">Welche Codierungen </w:t>
            </w:r>
            <w:r w:rsidR="00B277EB" w:rsidRPr="008C12A4">
              <w:rPr>
                <w:rFonts w:cs="Arial"/>
                <w:i/>
                <w:iCs/>
              </w:rPr>
              <w:t xml:space="preserve">für Zahlen </w:t>
            </w:r>
            <w:r w:rsidRPr="008C12A4">
              <w:rPr>
                <w:rFonts w:cs="Arial"/>
                <w:i/>
                <w:iCs/>
              </w:rPr>
              <w:t>werden in der Praxis für Informatiksysteme benutzt?</w:t>
            </w:r>
          </w:p>
          <w:p w14:paraId="646C8BD1" w14:textId="77777777" w:rsidR="008C12A4" w:rsidRPr="008C12A4" w:rsidRDefault="008C12A4" w:rsidP="00375B68">
            <w:pPr>
              <w:pStyle w:val="ListParagraph1"/>
              <w:spacing w:after="0" w:line="240" w:lineRule="auto"/>
              <w:jc w:val="left"/>
              <w:rPr>
                <w:rFonts w:cs="Arial"/>
                <w:i/>
                <w:iCs/>
              </w:rPr>
            </w:pPr>
          </w:p>
          <w:p w14:paraId="35454159" w14:textId="14BCE179" w:rsidR="00FE0AE7" w:rsidRPr="008D3C7B" w:rsidRDefault="00FE0AE7" w:rsidP="00375B68">
            <w:pPr>
              <w:pStyle w:val="ListParagraph1"/>
              <w:spacing w:after="0" w:line="240" w:lineRule="auto"/>
              <w:jc w:val="left"/>
              <w:rPr>
                <w:rFonts w:cs="Arial"/>
                <w:i/>
                <w:iCs/>
                <w:sz w:val="20"/>
                <w:szCs w:val="20"/>
              </w:rPr>
            </w:pPr>
            <w:r w:rsidRPr="008C12A4">
              <w:rPr>
                <w:rFonts w:cs="Arial"/>
              </w:rPr>
              <w:t>(ca.</w:t>
            </w:r>
            <w:r w:rsidR="00004B42" w:rsidRPr="008C12A4">
              <w:rPr>
                <w:rFonts w:cs="Arial"/>
              </w:rPr>
              <w:t xml:space="preserve"> </w:t>
            </w:r>
            <w:r w:rsidRPr="008C12A4">
              <w:rPr>
                <w:rFonts w:cs="Arial"/>
              </w:rPr>
              <w:t>1 Ustd.)</w:t>
            </w:r>
          </w:p>
        </w:tc>
        <w:tc>
          <w:tcPr>
            <w:tcW w:w="1638" w:type="pct"/>
          </w:tcPr>
          <w:p w14:paraId="3AB247BD" w14:textId="7B107A9E" w:rsidR="00FE0AE7" w:rsidRPr="008C12A4" w:rsidRDefault="00FE0AE7" w:rsidP="008C12A4">
            <w:pPr>
              <w:pStyle w:val="Listenabsatz"/>
              <w:numPr>
                <w:ilvl w:val="0"/>
                <w:numId w:val="14"/>
              </w:numPr>
              <w:spacing w:before="120" w:after="0" w:line="240" w:lineRule="exact"/>
              <w:jc w:val="left"/>
              <w:rPr>
                <w:rFonts w:cs="Arial"/>
              </w:rPr>
            </w:pPr>
            <w:r w:rsidRPr="008C12A4">
              <w:rPr>
                <w:rFonts w:cs="Arial"/>
              </w:rPr>
              <w:t xml:space="preserve">nennen Beispiele für die Codierung von Daten </w:t>
            </w:r>
            <w:r w:rsidR="00E038B6">
              <w:rPr>
                <w:rFonts w:cs="Arial"/>
              </w:rPr>
              <w:t xml:space="preserve"> aus ihrer Erfahrungswelt </w:t>
            </w:r>
            <w:r w:rsidRPr="008C12A4">
              <w:rPr>
                <w:rFonts w:cs="Arial"/>
              </w:rPr>
              <w:t>(DI),</w:t>
            </w:r>
          </w:p>
          <w:p w14:paraId="6476F493" w14:textId="77777777" w:rsidR="00FE0AE7" w:rsidRPr="008C12A4" w:rsidRDefault="00FE0AE7" w:rsidP="008C12A4">
            <w:pPr>
              <w:pStyle w:val="Listenabsatz"/>
              <w:spacing w:before="120" w:after="0" w:line="240" w:lineRule="exact"/>
              <w:ind w:left="360"/>
              <w:jc w:val="left"/>
              <w:rPr>
                <w:rFonts w:cs="Arial"/>
              </w:rPr>
            </w:pPr>
          </w:p>
          <w:p w14:paraId="3CE8C4DB" w14:textId="4291A037" w:rsidR="00FE0AE7" w:rsidRPr="00192D22" w:rsidRDefault="00FE0AE7" w:rsidP="008C12A4">
            <w:pPr>
              <w:pStyle w:val="Listenabsatz"/>
              <w:numPr>
                <w:ilvl w:val="0"/>
                <w:numId w:val="14"/>
              </w:numPr>
              <w:spacing w:before="120" w:after="0" w:line="240" w:lineRule="exact"/>
              <w:jc w:val="left"/>
              <w:rPr>
                <w:rFonts w:asciiTheme="minorHAnsi" w:hAnsiTheme="minorHAnsi" w:cstheme="minorHAnsi"/>
              </w:rPr>
            </w:pPr>
            <w:r w:rsidRPr="008C12A4">
              <w:rPr>
                <w:rFonts w:cs="Arial"/>
              </w:rPr>
              <w:t>codieren und decodieren Daten unter Verwendung des Binärsystems (MI)</w:t>
            </w:r>
          </w:p>
        </w:tc>
        <w:tc>
          <w:tcPr>
            <w:tcW w:w="2470" w:type="pct"/>
          </w:tcPr>
          <w:p w14:paraId="0CFB38D6" w14:textId="4786EE28" w:rsidR="001A180A" w:rsidRPr="008C12A4" w:rsidRDefault="001A180A" w:rsidP="00375B68">
            <w:pPr>
              <w:spacing w:after="0" w:line="240" w:lineRule="auto"/>
              <w:jc w:val="left"/>
              <w:rPr>
                <w:rFonts w:cs="Arial"/>
                <w:u w:val="single"/>
              </w:rPr>
            </w:pPr>
            <w:r w:rsidRPr="008C12A4">
              <w:rPr>
                <w:rFonts w:cs="Arial"/>
                <w:u w:val="single"/>
              </w:rPr>
              <w:t>Einstieg</w:t>
            </w:r>
            <w:r w:rsidR="004002C4" w:rsidRPr="008C12A4">
              <w:rPr>
                <w:rFonts w:cs="Arial"/>
                <w:u w:val="single"/>
              </w:rPr>
              <w:t>:</w:t>
            </w:r>
          </w:p>
          <w:p w14:paraId="1CC01295" w14:textId="54EFC3EE" w:rsidR="001A180A" w:rsidRPr="000F381D" w:rsidRDefault="004002C4" w:rsidP="00375B68">
            <w:pPr>
              <w:spacing w:after="0" w:line="240" w:lineRule="auto"/>
              <w:jc w:val="left"/>
              <w:rPr>
                <w:rFonts w:cs="Arial"/>
                <w:bCs/>
              </w:rPr>
            </w:pPr>
            <w:r w:rsidRPr="000F381D">
              <w:rPr>
                <w:rFonts w:cs="Arial"/>
                <w:bCs/>
              </w:rPr>
              <w:t>„</w:t>
            </w:r>
            <w:r w:rsidR="00F94357" w:rsidRPr="000F381D">
              <w:rPr>
                <w:rFonts w:cs="Arial"/>
                <w:bCs/>
              </w:rPr>
              <w:t>Informatiksysteme</w:t>
            </w:r>
            <w:r w:rsidR="001A180A" w:rsidRPr="000F381D">
              <w:rPr>
                <w:rFonts w:cs="Arial"/>
                <w:bCs/>
              </w:rPr>
              <w:t>, wie z.</w:t>
            </w:r>
            <w:r w:rsidR="00316273" w:rsidRPr="000F381D">
              <w:rPr>
                <w:rFonts w:cs="Arial"/>
                <w:bCs/>
              </w:rPr>
              <w:t xml:space="preserve"> </w:t>
            </w:r>
            <w:r w:rsidR="001A180A" w:rsidRPr="000F381D">
              <w:rPr>
                <w:rFonts w:cs="Arial"/>
                <w:bCs/>
              </w:rPr>
              <w:t>B. das Smartphone, arbeiten mit Binärzahlen. Das sind Zahlen, die nur aus Nullen und Einsen bestehen. Auch wenn man „normale Zahlen“ über die Tastatur 0, 1, 2, 3, …, 9 eingibt, werden die Zahlen i</w:t>
            </w:r>
            <w:r w:rsidR="00F94357" w:rsidRPr="000F381D">
              <w:rPr>
                <w:rFonts w:cs="Arial"/>
                <w:bCs/>
              </w:rPr>
              <w:t xml:space="preserve">n Informatiksystemen </w:t>
            </w:r>
            <w:r w:rsidR="001A180A" w:rsidRPr="000F381D">
              <w:rPr>
                <w:rFonts w:cs="Arial"/>
                <w:bCs/>
              </w:rPr>
              <w:t>in dem 0-1-Zahlensystem verarbeitet. Die „normalen Zahlen“ nennt man Dezimalzahlen.</w:t>
            </w:r>
          </w:p>
          <w:p w14:paraId="0F959162" w14:textId="0C8DC69C" w:rsidR="001A180A" w:rsidRPr="000F381D" w:rsidRDefault="001A180A" w:rsidP="00375B68">
            <w:pPr>
              <w:spacing w:after="0" w:line="240" w:lineRule="auto"/>
              <w:jc w:val="left"/>
              <w:rPr>
                <w:rFonts w:cs="Arial"/>
                <w:bCs/>
              </w:rPr>
            </w:pPr>
            <w:r w:rsidRPr="000F381D">
              <w:rPr>
                <w:rFonts w:cs="Arial"/>
                <w:bCs/>
              </w:rPr>
              <w:t>Da für die Nachrichtenübertragung von der Basisstation zum Rover elektronische Geräte verwendet werden, nutzen diese auch Binärcodes</w:t>
            </w:r>
            <w:r w:rsidR="00F94357" w:rsidRPr="000F381D">
              <w:rPr>
                <w:rFonts w:cs="Arial"/>
                <w:bCs/>
              </w:rPr>
              <w:t>,</w:t>
            </w:r>
            <w:r w:rsidRPr="000F381D">
              <w:rPr>
                <w:rFonts w:cs="Arial"/>
                <w:bCs/>
              </w:rPr>
              <w:t xml:space="preserve"> die zu den Standardcodierungen in der Informatik </w:t>
            </w:r>
            <w:r w:rsidRPr="000F381D">
              <w:rPr>
                <w:rFonts w:cs="Arial"/>
                <w:bCs/>
              </w:rPr>
              <w:lastRenderedPageBreak/>
              <w:t>gehören. Will man hinter die Kulissen schauen, muss man sich mit diesen Codierungen auseinandersetzen. Dezimalzahlen</w:t>
            </w:r>
            <w:r w:rsidR="002D0CC4" w:rsidRPr="000F381D">
              <w:rPr>
                <w:rFonts w:cs="Arial"/>
                <w:bCs/>
              </w:rPr>
              <w:t xml:space="preserve">, mit denen gerechnet wird, </w:t>
            </w:r>
            <w:r w:rsidRPr="000F381D">
              <w:rPr>
                <w:rFonts w:cs="Arial"/>
                <w:bCs/>
              </w:rPr>
              <w:t>werden nicht ziffernweise in eine binäre Darstellung umgerechnet</w:t>
            </w:r>
            <w:r w:rsidR="002D0CC4" w:rsidRPr="000F381D">
              <w:rPr>
                <w:rFonts w:cs="Arial"/>
                <w:bCs/>
              </w:rPr>
              <w:t>,</w:t>
            </w:r>
            <w:r w:rsidRPr="000F381D">
              <w:rPr>
                <w:rFonts w:cs="Arial"/>
                <w:bCs/>
              </w:rPr>
              <w:t xml:space="preserve"> sondern der Zahlenwert</w:t>
            </w:r>
            <w:r w:rsidR="001F5035" w:rsidRPr="000F381D">
              <w:rPr>
                <w:rFonts w:cs="Arial"/>
                <w:bCs/>
              </w:rPr>
              <w:t xml:space="preserve"> wird binär dargestellt</w:t>
            </w:r>
            <w:r w:rsidRPr="000F381D">
              <w:rPr>
                <w:rFonts w:cs="Arial"/>
                <w:bCs/>
              </w:rPr>
              <w:t>, wie im Folgenden erläutert wird.</w:t>
            </w:r>
            <w:r w:rsidR="004002C4" w:rsidRPr="000F381D">
              <w:rPr>
                <w:rFonts w:cs="Arial"/>
                <w:bCs/>
              </w:rPr>
              <w:t>“</w:t>
            </w:r>
          </w:p>
          <w:p w14:paraId="77F7195E" w14:textId="77777777" w:rsidR="001A180A" w:rsidRPr="000F381D" w:rsidRDefault="001A180A" w:rsidP="00375B68">
            <w:pPr>
              <w:spacing w:after="0" w:line="240" w:lineRule="auto"/>
              <w:jc w:val="left"/>
              <w:rPr>
                <w:rFonts w:cs="Arial"/>
              </w:rPr>
            </w:pPr>
          </w:p>
          <w:p w14:paraId="5D9510E6" w14:textId="3E04BE1C" w:rsidR="001A180A" w:rsidRPr="008C12A4" w:rsidRDefault="001A180A" w:rsidP="00375B68">
            <w:pPr>
              <w:spacing w:after="0" w:line="240" w:lineRule="auto"/>
              <w:jc w:val="left"/>
              <w:rPr>
                <w:rFonts w:cs="Arial"/>
                <w:u w:val="single"/>
              </w:rPr>
            </w:pPr>
            <w:r w:rsidRPr="008C12A4">
              <w:rPr>
                <w:rFonts w:cs="Arial"/>
                <w:u w:val="single"/>
              </w:rPr>
              <w:t>Erarbeitung</w:t>
            </w:r>
            <w:r w:rsidR="00316273" w:rsidRPr="008C12A4">
              <w:rPr>
                <w:rFonts w:cs="Arial"/>
                <w:u w:val="single"/>
              </w:rPr>
              <w:t xml:space="preserve"> </w:t>
            </w:r>
            <w:r w:rsidRPr="008C12A4">
              <w:rPr>
                <w:rFonts w:cs="Arial"/>
                <w:u w:val="single"/>
              </w:rPr>
              <w:t xml:space="preserve">/ Informations- und Arbeitsblatt </w:t>
            </w:r>
            <w:r w:rsidR="008C12A4" w:rsidRPr="008C12A4">
              <w:rPr>
                <w:rFonts w:cs="Arial"/>
                <w:u w:val="single"/>
              </w:rPr>
              <w:t>(</w:t>
            </w:r>
            <w:r w:rsidRPr="008C12A4">
              <w:rPr>
                <w:rFonts w:cs="Arial"/>
                <w:u w:val="single"/>
              </w:rPr>
              <w:t>3</w:t>
            </w:r>
            <w:r w:rsidR="008C12A4" w:rsidRPr="008C12A4">
              <w:rPr>
                <w:rFonts w:cs="Arial"/>
                <w:u w:val="single"/>
              </w:rPr>
              <w:t>)</w:t>
            </w:r>
          </w:p>
          <w:p w14:paraId="3AB63B2B" w14:textId="4BCCBBBD" w:rsidR="001A180A" w:rsidRPr="000F381D" w:rsidRDefault="001A180A" w:rsidP="00375B68">
            <w:pPr>
              <w:spacing w:after="0" w:line="240" w:lineRule="auto"/>
              <w:jc w:val="left"/>
              <w:rPr>
                <w:rFonts w:cs="Arial"/>
              </w:rPr>
            </w:pPr>
            <w:r w:rsidRPr="000F381D">
              <w:rPr>
                <w:rFonts w:cs="Arial"/>
              </w:rPr>
              <w:t xml:space="preserve">Mit Hilfe von Karten, die mit 1, 2, 4, 8, 16 .. Punkten </w:t>
            </w:r>
            <w:r w:rsidR="00A809DE" w:rsidRPr="000F381D">
              <w:rPr>
                <w:rFonts w:cs="Arial"/>
              </w:rPr>
              <w:t>versehen</w:t>
            </w:r>
            <w:r w:rsidRPr="000F381D">
              <w:rPr>
                <w:rFonts w:cs="Arial"/>
              </w:rPr>
              <w:t xml:space="preserve"> sind</w:t>
            </w:r>
            <w:r w:rsidR="00A809DE" w:rsidRPr="000F381D">
              <w:rPr>
                <w:rFonts w:cs="Arial"/>
              </w:rPr>
              <w:t xml:space="preserve">, </w:t>
            </w:r>
            <w:r w:rsidRPr="000F381D">
              <w:rPr>
                <w:rFonts w:cs="Arial"/>
              </w:rPr>
              <w:t>werden Dezimalzahlen in Binärzahlen</w:t>
            </w:r>
            <w:r w:rsidR="00A809DE" w:rsidRPr="000F381D">
              <w:rPr>
                <w:rFonts w:cs="Arial"/>
              </w:rPr>
              <w:t xml:space="preserve"> </w:t>
            </w:r>
            <w:r w:rsidRPr="000F381D">
              <w:rPr>
                <w:rFonts w:cs="Arial"/>
              </w:rPr>
              <w:t>umgerechnet</w:t>
            </w:r>
            <w:r w:rsidR="001F5035" w:rsidRPr="000F381D">
              <w:rPr>
                <w:rFonts w:cs="Arial"/>
              </w:rPr>
              <w:t xml:space="preserve">. In </w:t>
            </w:r>
            <w:r w:rsidRPr="000F381D">
              <w:rPr>
                <w:rFonts w:cs="Arial"/>
              </w:rPr>
              <w:t xml:space="preserve">Partnerarbeit </w:t>
            </w:r>
            <w:r w:rsidR="001F5035" w:rsidRPr="000F381D">
              <w:rPr>
                <w:rFonts w:cs="Arial"/>
              </w:rPr>
              <w:t xml:space="preserve">werden </w:t>
            </w:r>
            <w:r w:rsidRPr="000F381D">
              <w:rPr>
                <w:rFonts w:cs="Arial"/>
              </w:rPr>
              <w:t>Übungsaufgaben dazu gelöst.</w:t>
            </w:r>
          </w:p>
          <w:p w14:paraId="2A181ECE" w14:textId="77777777" w:rsidR="008E7991" w:rsidRPr="000F381D" w:rsidRDefault="008E7991" w:rsidP="00375B68">
            <w:pPr>
              <w:spacing w:after="0" w:line="240" w:lineRule="auto"/>
              <w:jc w:val="left"/>
              <w:rPr>
                <w:rFonts w:cs="Arial"/>
              </w:rPr>
            </w:pPr>
          </w:p>
          <w:p w14:paraId="0DAF2A36" w14:textId="03C49D1E" w:rsidR="001A180A" w:rsidRPr="008C12A4" w:rsidRDefault="001A180A" w:rsidP="00375B68">
            <w:pPr>
              <w:spacing w:after="0" w:line="240" w:lineRule="auto"/>
              <w:jc w:val="left"/>
              <w:rPr>
                <w:rFonts w:cs="Arial"/>
                <w:u w:val="single"/>
              </w:rPr>
            </w:pPr>
            <w:r w:rsidRPr="008C12A4">
              <w:rPr>
                <w:rFonts w:cs="Arial"/>
                <w:u w:val="single"/>
              </w:rPr>
              <w:t>Ergebnisse präsentieren</w:t>
            </w:r>
          </w:p>
          <w:p w14:paraId="13F304B4" w14:textId="15CF6763" w:rsidR="001A180A" w:rsidRPr="000F381D" w:rsidRDefault="001A180A" w:rsidP="00375B68">
            <w:pPr>
              <w:spacing w:after="0" w:line="240" w:lineRule="auto"/>
              <w:jc w:val="left"/>
              <w:rPr>
                <w:rFonts w:cs="Arial"/>
              </w:rPr>
            </w:pPr>
            <w:r w:rsidRPr="000F381D">
              <w:rPr>
                <w:rFonts w:cs="Arial"/>
              </w:rPr>
              <w:t>Mehrere Partnergruppen stellen ihre Ergebnisse vor</w:t>
            </w:r>
            <w:r w:rsidR="00A809DE" w:rsidRPr="000F381D">
              <w:rPr>
                <w:rFonts w:cs="Arial"/>
              </w:rPr>
              <w:t>.</w:t>
            </w:r>
          </w:p>
          <w:p w14:paraId="6D0831DF" w14:textId="77777777" w:rsidR="001A180A" w:rsidRPr="000F381D" w:rsidRDefault="001A180A" w:rsidP="00375B68">
            <w:pPr>
              <w:spacing w:after="0" w:line="240" w:lineRule="auto"/>
              <w:jc w:val="left"/>
              <w:rPr>
                <w:rFonts w:cs="Arial"/>
              </w:rPr>
            </w:pPr>
          </w:p>
          <w:p w14:paraId="6E6E38F6" w14:textId="77777777" w:rsidR="001A180A" w:rsidRPr="008C12A4" w:rsidRDefault="001A180A" w:rsidP="00375B68">
            <w:pPr>
              <w:spacing w:after="0" w:line="240" w:lineRule="auto"/>
              <w:jc w:val="left"/>
              <w:rPr>
                <w:rFonts w:cs="Arial"/>
                <w:u w:val="single"/>
              </w:rPr>
            </w:pPr>
            <w:r w:rsidRPr="008C12A4">
              <w:rPr>
                <w:rFonts w:cs="Arial"/>
                <w:u w:val="single"/>
              </w:rPr>
              <w:t>Sicherung</w:t>
            </w:r>
          </w:p>
          <w:p w14:paraId="158C2670" w14:textId="327B18AD" w:rsidR="001A180A" w:rsidRPr="000F381D" w:rsidRDefault="001F5035" w:rsidP="00375B68">
            <w:pPr>
              <w:spacing w:after="0" w:line="240" w:lineRule="auto"/>
              <w:jc w:val="left"/>
              <w:rPr>
                <w:rFonts w:cs="Arial"/>
                <w:color w:val="222222"/>
                <w:shd w:val="clear" w:color="auto" w:fill="FFFFFF"/>
              </w:rPr>
            </w:pPr>
            <w:r w:rsidRPr="000F381D">
              <w:rPr>
                <w:rFonts w:cs="Arial"/>
                <w:color w:val="222222"/>
                <w:shd w:val="clear" w:color="auto" w:fill="FFFFFF"/>
              </w:rPr>
              <w:t>Ein Beispiel für eine Binärzahl ist</w:t>
            </w:r>
            <w:r w:rsidR="00F94357" w:rsidRPr="000F381D">
              <w:rPr>
                <w:rFonts w:cs="Arial"/>
                <w:color w:val="222222"/>
                <w:shd w:val="clear" w:color="auto" w:fill="FFFFFF"/>
              </w:rPr>
              <w:t xml:space="preserve"> </w:t>
            </w:r>
            <w:r w:rsidR="001A180A" w:rsidRPr="000F381D">
              <w:rPr>
                <w:rFonts w:cs="Arial"/>
                <w:color w:val="222222"/>
                <w:shd w:val="clear" w:color="auto" w:fill="FFFFFF"/>
              </w:rPr>
              <w:t>01100</w:t>
            </w:r>
            <w:r w:rsidR="00A809DE" w:rsidRPr="000F381D">
              <w:rPr>
                <w:rFonts w:cs="Arial"/>
                <w:color w:val="222222"/>
                <w:shd w:val="clear" w:color="auto" w:fill="FFFFFF"/>
              </w:rPr>
              <w:t xml:space="preserve">. Sie </w:t>
            </w:r>
            <w:r w:rsidR="001A180A" w:rsidRPr="000F381D">
              <w:rPr>
                <w:rFonts w:cs="Arial"/>
                <w:color w:val="222222"/>
                <w:shd w:val="clear" w:color="auto" w:fill="FFFFFF"/>
              </w:rPr>
              <w:t>bildet die Dezimalzahl 12 ab. Alle Stellen der Binärzahl können nur aus den Ziffern „0“ und „1“ bestehen. Da nur zwei Ziffern benutzt werden, kann man auch sagen, dass die Zahl im Zweier-, Binär- oder Dualsystem dargestellt ist.</w:t>
            </w:r>
          </w:p>
          <w:p w14:paraId="3CAB4DE9" w14:textId="77777777" w:rsidR="001A180A" w:rsidRPr="000F381D" w:rsidRDefault="001A180A" w:rsidP="00375B68">
            <w:pPr>
              <w:spacing w:after="0" w:line="240" w:lineRule="auto"/>
              <w:jc w:val="left"/>
              <w:rPr>
                <w:rFonts w:cs="Arial"/>
                <w:color w:val="222222"/>
                <w:shd w:val="clear" w:color="auto" w:fill="FFFFFF"/>
              </w:rPr>
            </w:pPr>
            <w:r w:rsidRPr="000F381D">
              <w:rPr>
                <w:rFonts w:cs="Arial"/>
                <w:color w:val="222222"/>
                <w:shd w:val="clear" w:color="auto" w:fill="FFFFFF"/>
              </w:rPr>
              <w:t>Für die Umrechnung einer Dezimalzahl in eine Binärzahl wählt man die Karten aus, deren Punkte zusammen die Dezimalzahl ergeben. Für jede nicht benutzte Karte schreibt man eine 0, für jede benutzte Karte schreibt man eine 1.</w:t>
            </w:r>
          </w:p>
          <w:p w14:paraId="12D8B877" w14:textId="6E172DB8" w:rsidR="001A180A" w:rsidRPr="000F381D" w:rsidRDefault="001A180A" w:rsidP="00375B68">
            <w:pPr>
              <w:spacing w:after="0" w:line="240" w:lineRule="auto"/>
              <w:jc w:val="left"/>
              <w:rPr>
                <w:rFonts w:cs="Arial"/>
              </w:rPr>
            </w:pPr>
            <w:r w:rsidRPr="000F381D">
              <w:rPr>
                <w:rFonts w:cs="Arial"/>
                <w:color w:val="222222"/>
                <w:shd w:val="clear" w:color="auto" w:fill="FFFFFF"/>
              </w:rPr>
              <w:t>Umgekehrt bedeutet das für 01100</w:t>
            </w:r>
            <w:r w:rsidR="003D03F3" w:rsidRPr="000F381D">
              <w:rPr>
                <w:rFonts w:cs="Arial"/>
                <w:color w:val="222222"/>
                <w:shd w:val="clear" w:color="auto" w:fill="FFFFFF"/>
              </w:rPr>
              <w:t>:</w:t>
            </w:r>
            <w:r w:rsidRPr="000F381D">
              <w:rPr>
                <w:rFonts w:cs="Arial"/>
                <w:color w:val="222222"/>
                <w:shd w:val="clear" w:color="auto" w:fill="FFFFFF"/>
              </w:rPr>
              <w:t xml:space="preserve"> </w:t>
            </w:r>
            <w:r w:rsidR="003D03F3" w:rsidRPr="000F381D">
              <w:rPr>
                <w:rFonts w:cs="Arial"/>
                <w:color w:val="222222"/>
                <w:shd w:val="clear" w:color="auto" w:fill="FFFFFF"/>
              </w:rPr>
              <w:t>E</w:t>
            </w:r>
            <w:r w:rsidRPr="000F381D">
              <w:rPr>
                <w:rFonts w:cs="Arial"/>
                <w:color w:val="222222"/>
                <w:shd w:val="clear" w:color="auto" w:fill="FFFFFF"/>
              </w:rPr>
              <w:t>s werden die Karten mit 4 und 8 Punkten benutzt. Zählt man die Punkte zusammen, erhält man 12.</w:t>
            </w:r>
          </w:p>
          <w:p w14:paraId="1F297863" w14:textId="77777777" w:rsidR="001A180A" w:rsidRPr="000F381D" w:rsidRDefault="001A180A" w:rsidP="00375B68">
            <w:pPr>
              <w:shd w:val="clear" w:color="auto" w:fill="FFFFFF"/>
              <w:spacing w:after="0" w:line="240" w:lineRule="auto"/>
              <w:jc w:val="left"/>
              <w:rPr>
                <w:rFonts w:cs="Arial"/>
                <w:shd w:val="clear" w:color="auto" w:fill="FFFFFF"/>
              </w:rPr>
            </w:pPr>
          </w:p>
          <w:p w14:paraId="14FC2890" w14:textId="77777777" w:rsidR="001A180A" w:rsidRPr="008C12A4" w:rsidRDefault="001A180A" w:rsidP="00375B68">
            <w:pPr>
              <w:shd w:val="clear" w:color="auto" w:fill="FFFFFF"/>
              <w:spacing w:after="0" w:line="240" w:lineRule="auto"/>
              <w:jc w:val="left"/>
              <w:rPr>
                <w:rFonts w:cs="Arial"/>
                <w:u w:val="single"/>
                <w:shd w:val="clear" w:color="auto" w:fill="FFFFFF"/>
              </w:rPr>
            </w:pPr>
            <w:r w:rsidRPr="008C12A4">
              <w:rPr>
                <w:rFonts w:cs="Arial"/>
                <w:u w:val="single"/>
                <w:shd w:val="clear" w:color="auto" w:fill="FFFFFF"/>
              </w:rPr>
              <w:t>Stundenschluss</w:t>
            </w:r>
          </w:p>
          <w:p w14:paraId="48D4D103" w14:textId="2EF97D84" w:rsidR="001E5FDE" w:rsidRPr="008C12A4" w:rsidRDefault="001A180A" w:rsidP="00375B68">
            <w:pPr>
              <w:shd w:val="clear" w:color="auto" w:fill="FFFFFF"/>
              <w:spacing w:after="0" w:line="240" w:lineRule="auto"/>
              <w:jc w:val="left"/>
              <w:rPr>
                <w:rFonts w:cs="Arial"/>
                <w:bCs/>
              </w:rPr>
            </w:pPr>
            <w:r w:rsidRPr="000F381D">
              <w:rPr>
                <w:rFonts w:cs="Arial"/>
                <w:shd w:val="clear" w:color="auto" w:fill="FFFFFF"/>
              </w:rPr>
              <w:t>In dieser Stunde ist nur ein erster Einblick in das System der Binärzahlen gegeben worden. Computer rechnen auch mit Binärzahlen. Alle Rechenoperationen, die man für Dezimalzahlen kennt, können auch mit Binärzahlen durchgeführt werden</w:t>
            </w:r>
            <w:r w:rsidR="008C12A4">
              <w:rPr>
                <w:rFonts w:cs="Arial"/>
                <w:shd w:val="clear" w:color="auto" w:fill="FFFFFF"/>
              </w:rPr>
              <w:t xml:space="preserve"> </w:t>
            </w:r>
            <w:r w:rsidR="001E5FDE" w:rsidRPr="000F381D">
              <w:rPr>
                <w:rFonts w:cs="Arial"/>
                <w:bCs/>
              </w:rPr>
              <w:t>[1, 4]</w:t>
            </w:r>
            <w:r w:rsidR="008C12A4">
              <w:rPr>
                <w:rFonts w:cs="Arial"/>
                <w:bCs/>
              </w:rPr>
              <w:t>.</w:t>
            </w:r>
          </w:p>
        </w:tc>
      </w:tr>
      <w:tr w:rsidR="001C6ED4" w:rsidRPr="008212E7" w14:paraId="28D3CB7B" w14:textId="77777777" w:rsidTr="008C12A4">
        <w:trPr>
          <w:trHeight w:val="695"/>
        </w:trPr>
        <w:tc>
          <w:tcPr>
            <w:tcW w:w="892" w:type="pct"/>
          </w:tcPr>
          <w:p w14:paraId="1CD164A8" w14:textId="0B7B8BE5" w:rsidR="00B277EB" w:rsidRPr="008C12A4" w:rsidRDefault="00137500" w:rsidP="00B277EB">
            <w:pPr>
              <w:pStyle w:val="ListParagraph1"/>
              <w:spacing w:before="120" w:after="60" w:line="240" w:lineRule="auto"/>
              <w:ind w:left="28"/>
              <w:jc w:val="left"/>
              <w:rPr>
                <w:rFonts w:cs="Arial"/>
                <w:i/>
                <w:iCs/>
              </w:rPr>
            </w:pPr>
            <w:r w:rsidRPr="008C12A4">
              <w:rPr>
                <w:rFonts w:cs="Arial"/>
                <w:i/>
                <w:iCs/>
              </w:rPr>
              <w:lastRenderedPageBreak/>
              <w:t>Wie werden Zeichen in der Praxis codiert</w:t>
            </w:r>
            <w:r w:rsidR="00B277EB" w:rsidRPr="008C12A4">
              <w:rPr>
                <w:rFonts w:cs="Arial"/>
                <w:i/>
                <w:iCs/>
              </w:rPr>
              <w:t>?</w:t>
            </w:r>
          </w:p>
          <w:p w14:paraId="1F224D36" w14:textId="280F490A" w:rsidR="00B277EB" w:rsidRPr="008D3C7B" w:rsidRDefault="00B277EB" w:rsidP="00B277EB">
            <w:pPr>
              <w:pStyle w:val="ListParagraph1"/>
              <w:spacing w:before="120" w:after="60" w:line="240" w:lineRule="auto"/>
              <w:ind w:left="28"/>
              <w:jc w:val="left"/>
              <w:rPr>
                <w:rFonts w:cs="Arial"/>
                <w:sz w:val="20"/>
                <w:szCs w:val="20"/>
              </w:rPr>
            </w:pPr>
            <w:r w:rsidRPr="008C12A4">
              <w:rPr>
                <w:rFonts w:cs="Arial"/>
              </w:rPr>
              <w:t xml:space="preserve"> (ca.1 Ustd.)</w:t>
            </w:r>
          </w:p>
        </w:tc>
        <w:tc>
          <w:tcPr>
            <w:tcW w:w="1638" w:type="pct"/>
          </w:tcPr>
          <w:p w14:paraId="5AEC2504" w14:textId="79BAD784" w:rsidR="00B277EB" w:rsidRDefault="00B277EB" w:rsidP="008C12A4">
            <w:pPr>
              <w:pStyle w:val="Listenabsatz"/>
              <w:numPr>
                <w:ilvl w:val="0"/>
                <w:numId w:val="15"/>
              </w:numPr>
              <w:spacing w:before="120" w:after="0" w:line="240" w:lineRule="exact"/>
              <w:ind w:left="360"/>
              <w:jc w:val="left"/>
              <w:rPr>
                <w:rFonts w:cs="Arial"/>
              </w:rPr>
            </w:pPr>
            <w:r w:rsidRPr="008C12A4">
              <w:rPr>
                <w:rFonts w:cs="Arial"/>
              </w:rPr>
              <w:t xml:space="preserve">nennen Beispiele für die Codierung von Daten </w:t>
            </w:r>
            <w:r w:rsidR="00E038B6">
              <w:rPr>
                <w:rFonts w:cs="Arial"/>
              </w:rPr>
              <w:t xml:space="preserve">aus ihrer Erfahrungswelt </w:t>
            </w:r>
            <w:r w:rsidRPr="008C12A4">
              <w:rPr>
                <w:rFonts w:cs="Arial"/>
              </w:rPr>
              <w:t>(DI),</w:t>
            </w:r>
          </w:p>
          <w:p w14:paraId="0FEAE448" w14:textId="77777777" w:rsidR="00E038B6" w:rsidRPr="00E038B6" w:rsidRDefault="00E038B6" w:rsidP="00E038B6">
            <w:pPr>
              <w:pStyle w:val="Listenabsatz"/>
              <w:spacing w:before="120" w:after="0" w:line="240" w:lineRule="exact"/>
              <w:ind w:left="360"/>
              <w:jc w:val="left"/>
              <w:rPr>
                <w:rFonts w:cs="Arial"/>
              </w:rPr>
            </w:pPr>
          </w:p>
          <w:p w14:paraId="799EBCCE" w14:textId="3054EDF6" w:rsidR="00F877AC" w:rsidRPr="00192D22" w:rsidRDefault="00B277EB" w:rsidP="008C12A4">
            <w:pPr>
              <w:pStyle w:val="Listenabsatz"/>
              <w:numPr>
                <w:ilvl w:val="0"/>
                <w:numId w:val="15"/>
              </w:numPr>
              <w:spacing w:before="120" w:after="0" w:line="240" w:lineRule="exact"/>
              <w:ind w:left="360"/>
              <w:jc w:val="left"/>
              <w:rPr>
                <w:rFonts w:asciiTheme="minorHAnsi" w:hAnsiTheme="minorHAnsi" w:cstheme="minorHAnsi"/>
                <w:bCs/>
                <w:sz w:val="20"/>
                <w:szCs w:val="20"/>
              </w:rPr>
            </w:pPr>
            <w:r w:rsidRPr="008C12A4">
              <w:rPr>
                <w:rFonts w:cs="Arial"/>
              </w:rPr>
              <w:t>codieren und decodieren Daten unter Verwendung des Binärsystems (MI)</w:t>
            </w:r>
          </w:p>
        </w:tc>
        <w:tc>
          <w:tcPr>
            <w:tcW w:w="2470" w:type="pct"/>
          </w:tcPr>
          <w:p w14:paraId="25B1A14E" w14:textId="77777777" w:rsidR="00C77429" w:rsidRPr="008C12A4" w:rsidRDefault="00C77429" w:rsidP="00B277EB">
            <w:pPr>
              <w:shd w:val="clear" w:color="auto" w:fill="FFFFFF"/>
              <w:spacing w:after="0" w:line="240" w:lineRule="auto"/>
              <w:jc w:val="left"/>
              <w:rPr>
                <w:rFonts w:cs="Arial"/>
                <w:u w:val="single"/>
                <w:shd w:val="clear" w:color="auto" w:fill="FFFFFF"/>
              </w:rPr>
            </w:pPr>
            <w:r w:rsidRPr="008C12A4">
              <w:rPr>
                <w:rFonts w:cs="Arial"/>
                <w:u w:val="single"/>
                <w:shd w:val="clear" w:color="auto" w:fill="FFFFFF"/>
              </w:rPr>
              <w:t>Einstieg</w:t>
            </w:r>
          </w:p>
          <w:p w14:paraId="2A85E1B6" w14:textId="7C3DB124" w:rsidR="00C77429" w:rsidRPr="000F381D" w:rsidRDefault="004002C4" w:rsidP="00B277EB">
            <w:pPr>
              <w:shd w:val="clear" w:color="auto" w:fill="FFFFFF"/>
              <w:spacing w:after="0" w:line="240" w:lineRule="auto"/>
              <w:jc w:val="left"/>
              <w:rPr>
                <w:rFonts w:cs="Arial"/>
                <w:shd w:val="clear" w:color="auto" w:fill="FFFFFF"/>
              </w:rPr>
            </w:pPr>
            <w:r w:rsidRPr="000F381D">
              <w:rPr>
                <w:rFonts w:cs="Arial"/>
                <w:shd w:val="clear" w:color="auto" w:fill="FFFFFF"/>
              </w:rPr>
              <w:t>„</w:t>
            </w:r>
            <w:r w:rsidR="00C77429" w:rsidRPr="000F381D">
              <w:rPr>
                <w:rFonts w:cs="Arial"/>
                <w:shd w:val="clear" w:color="auto" w:fill="FFFFFF"/>
              </w:rPr>
              <w:t>In einer vorhergehenden Stunde sind selbst Vorschläge zur Codierung von Zeichen entwickelt und in einer Tabelle festgehalten worden. Wie ihr sicher bemerkt ha</w:t>
            </w:r>
            <w:r w:rsidR="003D03F3" w:rsidRPr="000F381D">
              <w:rPr>
                <w:rFonts w:cs="Arial"/>
                <w:shd w:val="clear" w:color="auto" w:fill="FFFFFF"/>
              </w:rPr>
              <w:t>bt</w:t>
            </w:r>
            <w:r w:rsidR="00C77429" w:rsidRPr="000F381D">
              <w:rPr>
                <w:rFonts w:cs="Arial"/>
                <w:shd w:val="clear" w:color="auto" w:fill="FFFFFF"/>
              </w:rPr>
              <w:t xml:space="preserve">, kann man diese Tabelle unterschiedlich zusammenstellen. Damit der Informationsaustausch funktioniert, müssen Sender und Empfänger mit der gleichen Tabelle arbeiten. So ist es auch bei der Kommunikation zwischen der Basisstation und dem Rover. Es hat schon frühzeitig bei der Entwicklung der Datenverarbeitung Absprachen gegeben, mit welchen Tabellen für die Zeichencodierung </w:t>
            </w:r>
            <w:r w:rsidR="00B53552" w:rsidRPr="000F381D">
              <w:rPr>
                <w:rFonts w:cs="Arial"/>
                <w:shd w:val="clear" w:color="auto" w:fill="FFFFFF"/>
              </w:rPr>
              <w:t>ge</w:t>
            </w:r>
            <w:r w:rsidR="00C77429" w:rsidRPr="000F381D">
              <w:rPr>
                <w:rFonts w:cs="Arial"/>
                <w:shd w:val="clear" w:color="auto" w:fill="FFFFFF"/>
              </w:rPr>
              <w:t>arbeite</w:t>
            </w:r>
            <w:r w:rsidR="00B53552" w:rsidRPr="000F381D">
              <w:rPr>
                <w:rFonts w:cs="Arial"/>
                <w:shd w:val="clear" w:color="auto" w:fill="FFFFFF"/>
              </w:rPr>
              <w:t>t</w:t>
            </w:r>
            <w:r w:rsidR="00C77429" w:rsidRPr="000F381D">
              <w:rPr>
                <w:rFonts w:cs="Arial"/>
                <w:shd w:val="clear" w:color="auto" w:fill="FFFFFF"/>
              </w:rPr>
              <w:t xml:space="preserve"> wi</w:t>
            </w:r>
            <w:r w:rsidR="00B53552" w:rsidRPr="000F381D">
              <w:rPr>
                <w:rFonts w:cs="Arial"/>
                <w:shd w:val="clear" w:color="auto" w:fill="FFFFFF"/>
              </w:rPr>
              <w:t>rd</w:t>
            </w:r>
            <w:r w:rsidR="00C77429" w:rsidRPr="000F381D">
              <w:rPr>
                <w:rFonts w:cs="Arial"/>
                <w:shd w:val="clear" w:color="auto" w:fill="FFFFFF"/>
              </w:rPr>
              <w:t xml:space="preserve">. Eine der ältesten Absprachen ist die sogenannte ASCII-Code-Tabelle. Hier wird jedes Zeichen durch einen Binärcode </w:t>
            </w:r>
            <w:r w:rsidR="00B53552" w:rsidRPr="000F381D">
              <w:rPr>
                <w:rFonts w:cs="Arial"/>
                <w:shd w:val="clear" w:color="auto" w:fill="FFFFFF"/>
              </w:rPr>
              <w:t xml:space="preserve">in </w:t>
            </w:r>
            <w:r w:rsidR="00C77429" w:rsidRPr="000F381D">
              <w:rPr>
                <w:rFonts w:cs="Arial"/>
                <w:shd w:val="clear" w:color="auto" w:fill="FFFFFF"/>
              </w:rPr>
              <w:t>der Länge von acht Zeichen dargestellt. Wir werden jetzt einen Auszug dieser Tabelle kennenlernen und kleine Codierungen vornehmen.</w:t>
            </w:r>
            <w:r w:rsidRPr="000F381D">
              <w:rPr>
                <w:rFonts w:cs="Arial"/>
                <w:shd w:val="clear" w:color="auto" w:fill="FFFFFF"/>
              </w:rPr>
              <w:t>“</w:t>
            </w:r>
          </w:p>
          <w:p w14:paraId="066896E1" w14:textId="77777777" w:rsidR="00C77429" w:rsidRPr="000F381D" w:rsidRDefault="00C77429" w:rsidP="00B277EB">
            <w:pPr>
              <w:shd w:val="clear" w:color="auto" w:fill="FFFFFF"/>
              <w:spacing w:after="0" w:line="240" w:lineRule="auto"/>
              <w:jc w:val="left"/>
              <w:rPr>
                <w:rFonts w:cs="Arial"/>
                <w:shd w:val="clear" w:color="auto" w:fill="FFFFFF"/>
              </w:rPr>
            </w:pPr>
          </w:p>
          <w:p w14:paraId="7570E22B" w14:textId="33E8CCDC" w:rsidR="00C77429" w:rsidRPr="008C12A4" w:rsidRDefault="00C77429" w:rsidP="00B277EB">
            <w:pPr>
              <w:shd w:val="clear" w:color="auto" w:fill="FFFFFF"/>
              <w:spacing w:after="0" w:line="240" w:lineRule="auto"/>
              <w:jc w:val="left"/>
              <w:rPr>
                <w:rFonts w:cs="Arial"/>
                <w:u w:val="single"/>
                <w:shd w:val="clear" w:color="auto" w:fill="FFFFFF"/>
              </w:rPr>
            </w:pPr>
            <w:r w:rsidRPr="008C12A4">
              <w:rPr>
                <w:rFonts w:cs="Arial"/>
                <w:u w:val="single"/>
                <w:shd w:val="clear" w:color="auto" w:fill="FFFFFF"/>
              </w:rPr>
              <w:t xml:space="preserve">Erarbeitung/ Arbeitsblatt </w:t>
            </w:r>
            <w:r w:rsidR="008C12A4" w:rsidRPr="008C12A4">
              <w:rPr>
                <w:rFonts w:cs="Arial"/>
                <w:u w:val="single"/>
                <w:shd w:val="clear" w:color="auto" w:fill="FFFFFF"/>
              </w:rPr>
              <w:t>(</w:t>
            </w:r>
            <w:r w:rsidRPr="008C12A4">
              <w:rPr>
                <w:rFonts w:cs="Arial"/>
                <w:u w:val="single"/>
                <w:shd w:val="clear" w:color="auto" w:fill="FFFFFF"/>
              </w:rPr>
              <w:t>4</w:t>
            </w:r>
            <w:r w:rsidR="008C12A4" w:rsidRPr="008C12A4">
              <w:rPr>
                <w:rFonts w:cs="Arial"/>
                <w:u w:val="single"/>
                <w:shd w:val="clear" w:color="auto" w:fill="FFFFFF"/>
              </w:rPr>
              <w:t>)</w:t>
            </w:r>
          </w:p>
          <w:p w14:paraId="06A180D0" w14:textId="77777777" w:rsidR="00C77429" w:rsidRPr="000F381D" w:rsidRDefault="00C77429" w:rsidP="00B277EB">
            <w:pPr>
              <w:spacing w:after="0" w:line="240" w:lineRule="auto"/>
              <w:jc w:val="left"/>
              <w:rPr>
                <w:rFonts w:cs="Arial"/>
                <w:color w:val="222222"/>
                <w:shd w:val="clear" w:color="auto" w:fill="FFFFFF"/>
              </w:rPr>
            </w:pPr>
            <w:r w:rsidRPr="000F381D">
              <w:rPr>
                <w:rFonts w:cs="Arial"/>
                <w:color w:val="222222"/>
                <w:shd w:val="clear" w:color="auto" w:fill="FFFFFF"/>
              </w:rPr>
              <w:t>Der Informationsteil enthält einen Auszug aus der ASCII-Tabelle. Die Aufgaben sollen in Partnerarbeit gelöst werden.</w:t>
            </w:r>
          </w:p>
          <w:p w14:paraId="7CD76255" w14:textId="77777777" w:rsidR="00C77429" w:rsidRPr="000F381D" w:rsidRDefault="00C77429" w:rsidP="00B277EB">
            <w:pPr>
              <w:spacing w:after="0" w:line="240" w:lineRule="auto"/>
              <w:jc w:val="left"/>
              <w:rPr>
                <w:rFonts w:cs="Arial"/>
                <w:color w:val="222222"/>
                <w:shd w:val="clear" w:color="auto" w:fill="FFFFFF"/>
              </w:rPr>
            </w:pPr>
          </w:p>
          <w:p w14:paraId="6DE44E9D" w14:textId="77777777" w:rsidR="00C77429" w:rsidRPr="008C12A4" w:rsidRDefault="00C77429" w:rsidP="00B277EB">
            <w:pPr>
              <w:spacing w:after="0" w:line="240" w:lineRule="auto"/>
              <w:jc w:val="left"/>
              <w:rPr>
                <w:rFonts w:cs="Arial"/>
                <w:color w:val="222222"/>
                <w:u w:val="single"/>
                <w:shd w:val="clear" w:color="auto" w:fill="FFFFFF"/>
              </w:rPr>
            </w:pPr>
            <w:r w:rsidRPr="008C12A4">
              <w:rPr>
                <w:rFonts w:cs="Arial"/>
                <w:color w:val="222222"/>
                <w:u w:val="single"/>
                <w:shd w:val="clear" w:color="auto" w:fill="FFFFFF"/>
              </w:rPr>
              <w:t>Ergebnisse präsentieren</w:t>
            </w:r>
          </w:p>
          <w:p w14:paraId="6AA8C110" w14:textId="477B37BC" w:rsidR="00C77429" w:rsidRPr="000F381D" w:rsidRDefault="00C77429" w:rsidP="00B277EB">
            <w:pPr>
              <w:shd w:val="clear" w:color="auto" w:fill="FFFFFF"/>
              <w:spacing w:after="0" w:line="240" w:lineRule="auto"/>
              <w:jc w:val="left"/>
              <w:rPr>
                <w:rFonts w:cs="Arial"/>
                <w:shd w:val="clear" w:color="auto" w:fill="FFFFFF"/>
              </w:rPr>
            </w:pPr>
            <w:r w:rsidRPr="000F381D">
              <w:rPr>
                <w:rFonts w:cs="Arial"/>
                <w:shd w:val="clear" w:color="auto" w:fill="FFFFFF"/>
              </w:rPr>
              <w:t>Partnergruppen stellen ihre Ergebnisse vor</w:t>
            </w:r>
            <w:r w:rsidR="00B53552" w:rsidRPr="000F381D">
              <w:rPr>
                <w:rFonts w:cs="Arial"/>
                <w:shd w:val="clear" w:color="auto" w:fill="FFFFFF"/>
              </w:rPr>
              <w:t>.</w:t>
            </w:r>
          </w:p>
          <w:p w14:paraId="67036F88" w14:textId="77777777" w:rsidR="00C77429" w:rsidRPr="000F381D" w:rsidRDefault="00C77429" w:rsidP="00B277EB">
            <w:pPr>
              <w:shd w:val="clear" w:color="auto" w:fill="FFFFFF"/>
              <w:spacing w:after="0" w:line="240" w:lineRule="auto"/>
              <w:jc w:val="left"/>
              <w:rPr>
                <w:rFonts w:cs="Arial"/>
                <w:shd w:val="clear" w:color="auto" w:fill="FFFFFF"/>
              </w:rPr>
            </w:pPr>
          </w:p>
          <w:p w14:paraId="09DAA3C1" w14:textId="77777777" w:rsidR="00C77429" w:rsidRPr="008C12A4" w:rsidRDefault="00C77429" w:rsidP="00B277EB">
            <w:pPr>
              <w:shd w:val="clear" w:color="auto" w:fill="FFFFFF"/>
              <w:spacing w:after="0" w:line="240" w:lineRule="auto"/>
              <w:jc w:val="left"/>
              <w:rPr>
                <w:rFonts w:cs="Arial"/>
                <w:u w:val="single"/>
                <w:shd w:val="clear" w:color="auto" w:fill="FFFFFF"/>
              </w:rPr>
            </w:pPr>
            <w:r w:rsidRPr="008C12A4">
              <w:rPr>
                <w:rFonts w:cs="Arial"/>
                <w:u w:val="single"/>
                <w:shd w:val="clear" w:color="auto" w:fill="FFFFFF"/>
              </w:rPr>
              <w:t>Sicherung</w:t>
            </w:r>
          </w:p>
          <w:p w14:paraId="23C8D372" w14:textId="02B84CAC" w:rsidR="00C77429" w:rsidRPr="000F381D" w:rsidRDefault="00C77429" w:rsidP="00B277EB">
            <w:pPr>
              <w:shd w:val="clear" w:color="auto" w:fill="FFFFFF"/>
              <w:spacing w:after="0" w:line="240" w:lineRule="auto"/>
              <w:jc w:val="left"/>
              <w:rPr>
                <w:rFonts w:cs="Arial"/>
                <w:shd w:val="clear" w:color="auto" w:fill="FFFFFF"/>
              </w:rPr>
            </w:pPr>
            <w:r w:rsidRPr="000F381D">
              <w:rPr>
                <w:rFonts w:cs="Arial"/>
                <w:shd w:val="clear" w:color="auto" w:fill="FFFFFF"/>
              </w:rPr>
              <w:t xml:space="preserve">Eigenschaften </w:t>
            </w:r>
            <w:r w:rsidR="00B53552" w:rsidRPr="000F381D">
              <w:rPr>
                <w:rFonts w:cs="Arial"/>
                <w:shd w:val="clear" w:color="auto" w:fill="FFFFFF"/>
              </w:rPr>
              <w:t>des</w:t>
            </w:r>
            <w:r w:rsidRPr="000F381D">
              <w:rPr>
                <w:rFonts w:cs="Arial"/>
                <w:shd w:val="clear" w:color="auto" w:fill="FFFFFF"/>
              </w:rPr>
              <w:t xml:space="preserve"> ASCII Code</w:t>
            </w:r>
            <w:r w:rsidR="00B53552" w:rsidRPr="000F381D">
              <w:rPr>
                <w:rFonts w:cs="Arial"/>
                <w:shd w:val="clear" w:color="auto" w:fill="FFFFFF"/>
              </w:rPr>
              <w:t>s:</w:t>
            </w:r>
          </w:p>
          <w:p w14:paraId="6A6475F5" w14:textId="77777777" w:rsidR="00C77429" w:rsidRPr="000F381D" w:rsidRDefault="00C77429" w:rsidP="00B277EB">
            <w:pPr>
              <w:shd w:val="clear" w:color="auto" w:fill="FFFFFF"/>
              <w:spacing w:after="0" w:line="240" w:lineRule="auto"/>
              <w:jc w:val="left"/>
              <w:rPr>
                <w:rFonts w:cs="Arial"/>
                <w:shd w:val="clear" w:color="auto" w:fill="FFFFFF"/>
              </w:rPr>
            </w:pPr>
            <w:r w:rsidRPr="000F381D">
              <w:rPr>
                <w:rFonts w:cs="Arial"/>
                <w:shd w:val="clear" w:color="auto" w:fill="FFFFFF"/>
              </w:rPr>
              <w:t>Jedes Zeichen wird durch eine Binärzahl mit acht Stellen codiert.</w:t>
            </w:r>
          </w:p>
          <w:p w14:paraId="2B0E2507" w14:textId="77777777" w:rsidR="00C77429" w:rsidRPr="000F381D" w:rsidRDefault="00C77429" w:rsidP="00B277EB">
            <w:pPr>
              <w:shd w:val="clear" w:color="auto" w:fill="FFFFFF"/>
              <w:spacing w:after="0" w:line="240" w:lineRule="auto"/>
              <w:jc w:val="left"/>
              <w:rPr>
                <w:rFonts w:cs="Arial"/>
                <w:shd w:val="clear" w:color="auto" w:fill="FFFFFF"/>
              </w:rPr>
            </w:pPr>
            <w:r w:rsidRPr="000F381D">
              <w:rPr>
                <w:rFonts w:cs="Arial"/>
                <w:shd w:val="clear" w:color="auto" w:fill="FFFFFF"/>
              </w:rPr>
              <w:t>Die vollständige Tabelle enthält 256 Zeichen.</w:t>
            </w:r>
          </w:p>
          <w:p w14:paraId="4CBC88BA" w14:textId="77777777" w:rsidR="00C77429" w:rsidRPr="000F381D" w:rsidRDefault="00C77429" w:rsidP="00B277EB">
            <w:pPr>
              <w:shd w:val="clear" w:color="auto" w:fill="FFFFFF"/>
              <w:spacing w:after="0" w:line="240" w:lineRule="auto"/>
              <w:jc w:val="left"/>
              <w:rPr>
                <w:rFonts w:cs="Arial"/>
                <w:shd w:val="clear" w:color="auto" w:fill="FFFFFF"/>
              </w:rPr>
            </w:pPr>
          </w:p>
          <w:p w14:paraId="77D62680" w14:textId="77777777" w:rsidR="00C77429" w:rsidRPr="008C12A4" w:rsidRDefault="00C77429" w:rsidP="00B277EB">
            <w:pPr>
              <w:shd w:val="clear" w:color="auto" w:fill="FFFFFF"/>
              <w:spacing w:after="0" w:line="240" w:lineRule="auto"/>
              <w:jc w:val="left"/>
              <w:rPr>
                <w:rFonts w:cs="Arial"/>
                <w:u w:val="single"/>
                <w:shd w:val="clear" w:color="auto" w:fill="FFFFFF"/>
              </w:rPr>
            </w:pPr>
            <w:r w:rsidRPr="008C12A4">
              <w:rPr>
                <w:rFonts w:cs="Arial"/>
                <w:u w:val="single"/>
                <w:shd w:val="clear" w:color="auto" w:fill="FFFFFF"/>
              </w:rPr>
              <w:t>Stundenschluss</w:t>
            </w:r>
          </w:p>
          <w:p w14:paraId="1FA8C67F" w14:textId="3F941A5B" w:rsidR="001E5FDE" w:rsidRPr="000F381D" w:rsidRDefault="00C77429" w:rsidP="003F4D17">
            <w:pPr>
              <w:shd w:val="clear" w:color="auto" w:fill="FFFFFF"/>
              <w:spacing w:after="0" w:line="240" w:lineRule="auto"/>
              <w:jc w:val="left"/>
              <w:rPr>
                <w:rFonts w:cs="Arial"/>
                <w:shd w:val="clear" w:color="auto" w:fill="FFFFFF"/>
              </w:rPr>
            </w:pPr>
            <w:r w:rsidRPr="000F381D">
              <w:rPr>
                <w:rFonts w:cs="Arial"/>
                <w:shd w:val="clear" w:color="auto" w:fill="FFFFFF"/>
              </w:rPr>
              <w:t xml:space="preserve">In der heutigen Stunde haben wir uns mit einem Beispiel für einen Zeichencode </w:t>
            </w:r>
            <w:r w:rsidR="00DB62FE" w:rsidRPr="000F381D">
              <w:rPr>
                <w:rFonts w:cs="Arial"/>
                <w:shd w:val="clear" w:color="auto" w:fill="FFFFFF"/>
              </w:rPr>
              <w:t>beschäftigt</w:t>
            </w:r>
            <w:r w:rsidRPr="000F381D">
              <w:rPr>
                <w:rFonts w:cs="Arial"/>
                <w:shd w:val="clear" w:color="auto" w:fill="FFFFFF"/>
              </w:rPr>
              <w:t xml:space="preserve">. Wie welches Zeichen codiert wird, ist von einer international anerkannten Organisation festgelegt worden und </w:t>
            </w:r>
            <w:r w:rsidRPr="000F381D">
              <w:rPr>
                <w:rFonts w:cs="Arial"/>
                <w:shd w:val="clear" w:color="auto" w:fill="FFFFFF"/>
              </w:rPr>
              <w:lastRenderedPageBreak/>
              <w:t>ist für den Nachrichtenaustausch, zum Beispiel über das Internet, von besonder</w:t>
            </w:r>
            <w:r w:rsidR="00B53552" w:rsidRPr="000F381D">
              <w:rPr>
                <w:rFonts w:cs="Arial"/>
                <w:shd w:val="clear" w:color="auto" w:fill="FFFFFF"/>
              </w:rPr>
              <w:t>er Bedeutung</w:t>
            </w:r>
            <w:r w:rsidRPr="000F381D">
              <w:rPr>
                <w:rFonts w:cs="Arial"/>
                <w:shd w:val="clear" w:color="auto" w:fill="FFFFFF"/>
              </w:rPr>
              <w:t>, damit si</w:t>
            </w:r>
            <w:r w:rsidR="00B53552" w:rsidRPr="000F381D">
              <w:rPr>
                <w:rFonts w:cs="Arial"/>
                <w:shd w:val="clear" w:color="auto" w:fill="FFFFFF"/>
              </w:rPr>
              <w:t>e</w:t>
            </w:r>
            <w:r w:rsidRPr="000F381D">
              <w:rPr>
                <w:rFonts w:cs="Arial"/>
                <w:shd w:val="clear" w:color="auto" w:fill="FFFFFF"/>
              </w:rPr>
              <w:t xml:space="preserve"> richtig decodiert wird</w:t>
            </w:r>
            <w:r w:rsidR="008C12A4">
              <w:rPr>
                <w:rFonts w:cs="Arial"/>
                <w:shd w:val="clear" w:color="auto" w:fill="FFFFFF"/>
              </w:rPr>
              <w:t xml:space="preserve"> </w:t>
            </w:r>
            <w:r w:rsidR="001E5FDE" w:rsidRPr="000F381D">
              <w:rPr>
                <w:rFonts w:cs="Arial"/>
                <w:bCs/>
              </w:rPr>
              <w:t>[1, 5]</w:t>
            </w:r>
            <w:r w:rsidR="008C12A4">
              <w:rPr>
                <w:rFonts w:cs="Arial"/>
                <w:bCs/>
              </w:rPr>
              <w:t>.</w:t>
            </w:r>
          </w:p>
        </w:tc>
      </w:tr>
      <w:tr w:rsidR="001C6ED4" w:rsidRPr="008212E7" w14:paraId="424162FE" w14:textId="77777777" w:rsidTr="00BA1461">
        <w:trPr>
          <w:trHeight w:val="978"/>
        </w:trPr>
        <w:tc>
          <w:tcPr>
            <w:tcW w:w="892" w:type="pct"/>
          </w:tcPr>
          <w:p w14:paraId="43315EDF" w14:textId="39B0BE2C" w:rsidR="00810B93" w:rsidRPr="008C12A4" w:rsidRDefault="00F16991" w:rsidP="00AD4043">
            <w:pPr>
              <w:pStyle w:val="ListParagraph1"/>
              <w:spacing w:before="120" w:after="60" w:line="240" w:lineRule="auto"/>
              <w:ind w:left="28"/>
              <w:jc w:val="left"/>
              <w:rPr>
                <w:rFonts w:cs="Arial"/>
                <w:i/>
                <w:iCs/>
              </w:rPr>
            </w:pPr>
            <w:r w:rsidRPr="008C12A4">
              <w:rPr>
                <w:rFonts w:cs="Arial"/>
                <w:i/>
                <w:iCs/>
              </w:rPr>
              <w:lastRenderedPageBreak/>
              <w:t xml:space="preserve">Wie kann man Schwarz-Weiß-Bilder </w:t>
            </w:r>
            <w:r w:rsidR="00E5394F" w:rsidRPr="008C12A4">
              <w:rPr>
                <w:rFonts w:cs="Arial"/>
                <w:i/>
                <w:iCs/>
              </w:rPr>
              <w:t xml:space="preserve">per Hand </w:t>
            </w:r>
            <w:r w:rsidRPr="008C12A4">
              <w:rPr>
                <w:rFonts w:cs="Arial"/>
                <w:i/>
                <w:iCs/>
              </w:rPr>
              <w:t>digitalisieren?</w:t>
            </w:r>
          </w:p>
          <w:p w14:paraId="167B71AD" w14:textId="5811574B" w:rsidR="00B277EB" w:rsidRPr="008D3C7B" w:rsidRDefault="00B277EB" w:rsidP="00AD4043">
            <w:pPr>
              <w:pStyle w:val="ListParagraph1"/>
              <w:spacing w:before="120" w:after="60" w:line="240" w:lineRule="auto"/>
              <w:ind w:left="28"/>
              <w:jc w:val="left"/>
              <w:rPr>
                <w:rFonts w:cs="Arial"/>
                <w:i/>
                <w:iCs/>
                <w:sz w:val="20"/>
                <w:szCs w:val="20"/>
              </w:rPr>
            </w:pPr>
            <w:r w:rsidRPr="008C12A4">
              <w:rPr>
                <w:rFonts w:cs="Arial"/>
              </w:rPr>
              <w:t>(ca.1 Ustd.)</w:t>
            </w:r>
          </w:p>
        </w:tc>
        <w:tc>
          <w:tcPr>
            <w:tcW w:w="1638" w:type="pct"/>
          </w:tcPr>
          <w:p w14:paraId="4539B23C" w14:textId="6B9F7305" w:rsidR="00B277EB" w:rsidRPr="008C12A4" w:rsidRDefault="00B277EB" w:rsidP="008C12A4">
            <w:pPr>
              <w:pStyle w:val="Listenabsatz"/>
              <w:numPr>
                <w:ilvl w:val="0"/>
                <w:numId w:val="15"/>
              </w:numPr>
              <w:spacing w:before="120" w:after="0" w:line="240" w:lineRule="exact"/>
              <w:ind w:left="360"/>
              <w:jc w:val="left"/>
              <w:rPr>
                <w:rFonts w:cs="Arial"/>
              </w:rPr>
            </w:pPr>
            <w:r w:rsidRPr="008C12A4">
              <w:rPr>
                <w:rFonts w:cs="Arial"/>
              </w:rPr>
              <w:t>nennen Beispiele für die Codierung von Daten</w:t>
            </w:r>
            <w:r w:rsidR="00E038B6">
              <w:rPr>
                <w:rFonts w:cs="Arial"/>
              </w:rPr>
              <w:t xml:space="preserve"> aus ihrer Erfahrungswelt</w:t>
            </w:r>
            <w:r w:rsidRPr="008C12A4">
              <w:rPr>
                <w:rFonts w:cs="Arial"/>
              </w:rPr>
              <w:t xml:space="preserve"> (DI),</w:t>
            </w:r>
          </w:p>
          <w:p w14:paraId="517786A8" w14:textId="77777777" w:rsidR="00B277EB" w:rsidRPr="008C12A4" w:rsidRDefault="00B277EB" w:rsidP="008C12A4">
            <w:pPr>
              <w:spacing w:before="120" w:after="0" w:line="240" w:lineRule="exact"/>
              <w:jc w:val="left"/>
              <w:rPr>
                <w:rFonts w:cs="Arial"/>
              </w:rPr>
            </w:pPr>
          </w:p>
          <w:p w14:paraId="18C4C29B" w14:textId="7175B338" w:rsidR="00810B93" w:rsidRPr="008212E7" w:rsidRDefault="00B277EB" w:rsidP="008C12A4">
            <w:pPr>
              <w:pStyle w:val="Listenabsatz"/>
              <w:numPr>
                <w:ilvl w:val="0"/>
                <w:numId w:val="15"/>
              </w:numPr>
              <w:spacing w:before="120" w:after="0" w:line="240" w:lineRule="exact"/>
              <w:ind w:left="360"/>
              <w:jc w:val="left"/>
              <w:rPr>
                <w:rFonts w:asciiTheme="minorHAnsi" w:hAnsiTheme="minorHAnsi" w:cstheme="minorHAnsi"/>
                <w:i/>
                <w:iCs/>
                <w:sz w:val="20"/>
                <w:szCs w:val="20"/>
              </w:rPr>
            </w:pPr>
            <w:r w:rsidRPr="008C12A4">
              <w:rPr>
                <w:rFonts w:cs="Arial"/>
              </w:rPr>
              <w:t>codieren und decodieren Daten unter Verwendung des Binärsystems (MI)</w:t>
            </w:r>
          </w:p>
        </w:tc>
        <w:tc>
          <w:tcPr>
            <w:tcW w:w="2470" w:type="pct"/>
          </w:tcPr>
          <w:p w14:paraId="2257279F" w14:textId="65C1BBA5" w:rsidR="00C77429" w:rsidRPr="008C12A4" w:rsidRDefault="00C77429" w:rsidP="00B277EB">
            <w:pPr>
              <w:shd w:val="clear" w:color="auto" w:fill="FFFFFF"/>
              <w:spacing w:after="0" w:line="240" w:lineRule="auto"/>
              <w:jc w:val="left"/>
              <w:rPr>
                <w:rFonts w:cs="Arial"/>
                <w:u w:val="single"/>
                <w:shd w:val="clear" w:color="auto" w:fill="FFFFFF"/>
              </w:rPr>
            </w:pPr>
            <w:r w:rsidRPr="008C12A4">
              <w:rPr>
                <w:rFonts w:cs="Arial"/>
                <w:u w:val="single"/>
                <w:shd w:val="clear" w:color="auto" w:fill="FFFFFF"/>
              </w:rPr>
              <w:t>Einstieg</w:t>
            </w:r>
            <w:r w:rsidR="004002C4" w:rsidRPr="008C12A4">
              <w:rPr>
                <w:rFonts w:cs="Arial"/>
                <w:u w:val="single"/>
                <w:shd w:val="clear" w:color="auto" w:fill="FFFFFF"/>
              </w:rPr>
              <w:t>:</w:t>
            </w:r>
          </w:p>
          <w:p w14:paraId="0497CEA4" w14:textId="4668B74A" w:rsidR="00C77429" w:rsidRPr="000F381D" w:rsidRDefault="004002C4" w:rsidP="00B277EB">
            <w:pPr>
              <w:shd w:val="clear" w:color="auto" w:fill="FFFFFF"/>
              <w:spacing w:after="0" w:line="240" w:lineRule="auto"/>
              <w:jc w:val="left"/>
              <w:rPr>
                <w:rFonts w:cs="Arial"/>
                <w:shd w:val="clear" w:color="auto" w:fill="FFFFFF"/>
              </w:rPr>
            </w:pPr>
            <w:r w:rsidRPr="000F381D">
              <w:rPr>
                <w:rFonts w:cs="Arial"/>
                <w:shd w:val="clear" w:color="auto" w:fill="FFFFFF"/>
              </w:rPr>
              <w:t>„</w:t>
            </w:r>
            <w:r w:rsidR="00C77429" w:rsidRPr="000F381D">
              <w:rPr>
                <w:rFonts w:cs="Arial"/>
                <w:shd w:val="clear" w:color="auto" w:fill="FFFFFF"/>
              </w:rPr>
              <w:t>Die Weltraumforscher</w:t>
            </w:r>
            <w:r w:rsidR="00316273" w:rsidRPr="000F381D">
              <w:rPr>
                <w:rFonts w:cs="Arial"/>
                <w:shd w:val="clear" w:color="auto" w:fill="FFFFFF"/>
              </w:rPr>
              <w:t>innen und - forscher</w:t>
            </w:r>
            <w:r w:rsidR="00C77429" w:rsidRPr="000F381D">
              <w:rPr>
                <w:rFonts w:cs="Arial"/>
                <w:shd w:val="clear" w:color="auto" w:fill="FFFFFF"/>
              </w:rPr>
              <w:t xml:space="preserve"> wollen der Basisstation Skizzen von ihren Entdeckungen schicken. </w:t>
            </w:r>
          </w:p>
          <w:p w14:paraId="4EDF0ED1" w14:textId="03682E7B" w:rsidR="00C77429" w:rsidRPr="000F381D" w:rsidRDefault="00C77429" w:rsidP="00B277EB">
            <w:pPr>
              <w:shd w:val="clear" w:color="auto" w:fill="FFFFFF"/>
              <w:spacing w:after="0" w:line="240" w:lineRule="auto"/>
              <w:jc w:val="left"/>
              <w:rPr>
                <w:rFonts w:cs="Arial"/>
                <w:shd w:val="clear" w:color="auto" w:fill="FFFFFF"/>
              </w:rPr>
            </w:pPr>
            <w:r w:rsidRPr="000F381D">
              <w:rPr>
                <w:rFonts w:cs="Arial"/>
                <w:shd w:val="clear" w:color="auto" w:fill="FFFFFF"/>
              </w:rPr>
              <w:t xml:space="preserve">Um ein Schwarzweißbild digital verschicken zu können, muss man das Bild in kleine </w:t>
            </w:r>
            <w:r w:rsidR="00E52CED" w:rsidRPr="000F381D">
              <w:rPr>
                <w:rFonts w:cs="Arial"/>
                <w:shd w:val="clear" w:color="auto" w:fill="FFFFFF"/>
              </w:rPr>
              <w:t>Quadrate</w:t>
            </w:r>
            <w:r w:rsidRPr="000F381D">
              <w:rPr>
                <w:rFonts w:cs="Arial"/>
                <w:shd w:val="clear" w:color="auto" w:fill="FFFFFF"/>
              </w:rPr>
              <w:t xml:space="preserve"> zerlegen. Das geschieht, indem man ein Gitter über das Bild legt. Wird ein </w:t>
            </w:r>
            <w:r w:rsidR="00E52CED" w:rsidRPr="000F381D">
              <w:rPr>
                <w:rFonts w:cs="Arial"/>
                <w:shd w:val="clear" w:color="auto" w:fill="FFFFFF"/>
              </w:rPr>
              <w:t>Quadrat</w:t>
            </w:r>
            <w:r w:rsidRPr="000F381D">
              <w:rPr>
                <w:rFonts w:cs="Arial"/>
                <w:shd w:val="clear" w:color="auto" w:fill="FFFFFF"/>
              </w:rPr>
              <w:t xml:space="preserve"> im Gitter von einer schwarzen Linie getroffen, gehört dieses </w:t>
            </w:r>
            <w:r w:rsidR="00973C43" w:rsidRPr="000F381D">
              <w:rPr>
                <w:rFonts w:cs="Arial"/>
                <w:shd w:val="clear" w:color="auto" w:fill="FFFFFF"/>
              </w:rPr>
              <w:t>Quadrat</w:t>
            </w:r>
            <w:r w:rsidRPr="000F381D">
              <w:rPr>
                <w:rFonts w:cs="Arial"/>
                <w:shd w:val="clear" w:color="auto" w:fill="FFFFFF"/>
              </w:rPr>
              <w:t xml:space="preserve"> zum schwarzen Teil des Bildes. Die weißen </w:t>
            </w:r>
            <w:r w:rsidR="00973C43" w:rsidRPr="000F381D">
              <w:rPr>
                <w:rFonts w:cs="Arial"/>
                <w:shd w:val="clear" w:color="auto" w:fill="FFFFFF"/>
              </w:rPr>
              <w:t>Quadrate</w:t>
            </w:r>
            <w:r w:rsidRPr="000F381D">
              <w:rPr>
                <w:rFonts w:cs="Arial"/>
                <w:shd w:val="clear" w:color="auto" w:fill="FFFFFF"/>
              </w:rPr>
              <w:t xml:space="preserve"> werden mit 0, die schwarzen </w:t>
            </w:r>
            <w:r w:rsidR="00973C43" w:rsidRPr="000F381D">
              <w:rPr>
                <w:rFonts w:cs="Arial"/>
                <w:shd w:val="clear" w:color="auto" w:fill="FFFFFF"/>
              </w:rPr>
              <w:t>Quadrate</w:t>
            </w:r>
            <w:r w:rsidRPr="000F381D">
              <w:rPr>
                <w:rFonts w:cs="Arial"/>
                <w:shd w:val="clear" w:color="auto" w:fill="FFFFFF"/>
              </w:rPr>
              <w:t xml:space="preserve"> </w:t>
            </w:r>
            <w:r w:rsidR="00973C43" w:rsidRPr="000F381D">
              <w:rPr>
                <w:rFonts w:cs="Arial"/>
                <w:shd w:val="clear" w:color="auto" w:fill="FFFFFF"/>
              </w:rPr>
              <w:t>mit</w:t>
            </w:r>
            <w:r w:rsidRPr="000F381D">
              <w:rPr>
                <w:rFonts w:cs="Arial"/>
                <w:shd w:val="clear" w:color="auto" w:fill="FFFFFF"/>
              </w:rPr>
              <w:t xml:space="preserve"> 1 gekennzeichnet.</w:t>
            </w:r>
            <w:r w:rsidR="004002C4" w:rsidRPr="000F381D">
              <w:rPr>
                <w:rFonts w:cs="Arial"/>
                <w:shd w:val="clear" w:color="auto" w:fill="FFFFFF"/>
              </w:rPr>
              <w:t>“</w:t>
            </w:r>
          </w:p>
          <w:p w14:paraId="5E484C54" w14:textId="77777777" w:rsidR="00C77429" w:rsidRPr="000F381D" w:rsidRDefault="00C77429" w:rsidP="00B277EB">
            <w:pPr>
              <w:shd w:val="clear" w:color="auto" w:fill="FFFFFF"/>
              <w:spacing w:after="0" w:line="240" w:lineRule="auto"/>
              <w:jc w:val="left"/>
              <w:rPr>
                <w:rFonts w:cs="Arial"/>
                <w:shd w:val="clear" w:color="auto" w:fill="FFFFFF"/>
              </w:rPr>
            </w:pPr>
          </w:p>
          <w:p w14:paraId="16A51BA5" w14:textId="09E2E506" w:rsidR="00C77429" w:rsidRPr="000F381D" w:rsidRDefault="00C77429" w:rsidP="00B277EB">
            <w:pPr>
              <w:shd w:val="clear" w:color="auto" w:fill="FFFFFF"/>
              <w:spacing w:after="0" w:line="240" w:lineRule="auto"/>
              <w:jc w:val="left"/>
              <w:rPr>
                <w:rFonts w:cs="Arial"/>
                <w:iCs/>
                <w:shd w:val="clear" w:color="auto" w:fill="FFFFFF"/>
              </w:rPr>
            </w:pPr>
            <w:r w:rsidRPr="000F381D">
              <w:rPr>
                <w:rFonts w:cs="Arial"/>
                <w:iCs/>
                <w:shd w:val="clear" w:color="auto" w:fill="FFFFFF"/>
              </w:rPr>
              <w:t xml:space="preserve">Das Bild besteht aus lauter kleinen Bildpunkten, im oben beschriebenen Fall </w:t>
            </w:r>
            <w:r w:rsidR="00973C43" w:rsidRPr="000F381D">
              <w:rPr>
                <w:rFonts w:cs="Arial"/>
                <w:iCs/>
                <w:shd w:val="clear" w:color="auto" w:fill="FFFFFF"/>
              </w:rPr>
              <w:t>Quadrate</w:t>
            </w:r>
            <w:r w:rsidRPr="000F381D">
              <w:rPr>
                <w:rFonts w:cs="Arial"/>
                <w:iCs/>
                <w:shd w:val="clear" w:color="auto" w:fill="FFFFFF"/>
              </w:rPr>
              <w:t xml:space="preserve">, die man auch </w:t>
            </w:r>
            <w:r w:rsidRPr="000F381D">
              <w:rPr>
                <w:rFonts w:cs="Arial"/>
                <w:b/>
                <w:iCs/>
                <w:shd w:val="clear" w:color="auto" w:fill="FFFFFF"/>
              </w:rPr>
              <w:t>Pixel</w:t>
            </w:r>
            <w:r w:rsidRPr="000F381D">
              <w:rPr>
                <w:rFonts w:cs="Arial"/>
                <w:iCs/>
                <w:shd w:val="clear" w:color="auto" w:fill="FFFFFF"/>
              </w:rPr>
              <w:t xml:space="preserve"> nennt. Schaut man von Weitem auf das Bild, sieht man die einzelnen Punkte nicht, die Linien erscheinen gleichmäßig.</w:t>
            </w:r>
          </w:p>
          <w:p w14:paraId="57223659" w14:textId="77777777" w:rsidR="00C77429" w:rsidRPr="000F381D" w:rsidRDefault="00C77429" w:rsidP="00B277EB">
            <w:pPr>
              <w:shd w:val="clear" w:color="auto" w:fill="FFFFFF"/>
              <w:spacing w:after="0" w:line="240" w:lineRule="auto"/>
              <w:jc w:val="left"/>
              <w:rPr>
                <w:rFonts w:cs="Arial"/>
                <w:shd w:val="clear" w:color="auto" w:fill="FFFFFF"/>
              </w:rPr>
            </w:pPr>
          </w:p>
          <w:p w14:paraId="568BD104" w14:textId="353C6A6D" w:rsidR="00C77429" w:rsidRPr="008C12A4" w:rsidRDefault="00C77429" w:rsidP="00B277EB">
            <w:pPr>
              <w:shd w:val="clear" w:color="auto" w:fill="FFFFFF"/>
              <w:spacing w:after="0" w:line="240" w:lineRule="auto"/>
              <w:jc w:val="left"/>
              <w:rPr>
                <w:rFonts w:cs="Arial"/>
                <w:u w:val="single"/>
                <w:shd w:val="clear" w:color="auto" w:fill="FFFFFF"/>
              </w:rPr>
            </w:pPr>
            <w:r w:rsidRPr="008C12A4">
              <w:rPr>
                <w:rFonts w:cs="Arial"/>
                <w:u w:val="single"/>
                <w:shd w:val="clear" w:color="auto" w:fill="FFFFFF"/>
              </w:rPr>
              <w:t>Erarbeitung</w:t>
            </w:r>
            <w:r w:rsidR="00316273" w:rsidRPr="008C12A4">
              <w:rPr>
                <w:rFonts w:cs="Arial"/>
                <w:u w:val="single"/>
                <w:shd w:val="clear" w:color="auto" w:fill="FFFFFF"/>
              </w:rPr>
              <w:t xml:space="preserve"> </w:t>
            </w:r>
            <w:r w:rsidRPr="008C12A4">
              <w:rPr>
                <w:rFonts w:cs="Arial"/>
                <w:u w:val="single"/>
                <w:shd w:val="clear" w:color="auto" w:fill="FFFFFF"/>
              </w:rPr>
              <w:t xml:space="preserve">/ Informations- und Arbeitsblatt </w:t>
            </w:r>
            <w:r w:rsidR="008C12A4" w:rsidRPr="008C12A4">
              <w:rPr>
                <w:rFonts w:cs="Arial"/>
                <w:u w:val="single"/>
                <w:shd w:val="clear" w:color="auto" w:fill="FFFFFF"/>
              </w:rPr>
              <w:t>(</w:t>
            </w:r>
            <w:r w:rsidRPr="008C12A4">
              <w:rPr>
                <w:rFonts w:cs="Arial"/>
                <w:u w:val="single"/>
                <w:shd w:val="clear" w:color="auto" w:fill="FFFFFF"/>
              </w:rPr>
              <w:t>5</w:t>
            </w:r>
            <w:r w:rsidR="008C12A4" w:rsidRPr="008C12A4">
              <w:rPr>
                <w:rFonts w:cs="Arial"/>
                <w:u w:val="single"/>
                <w:shd w:val="clear" w:color="auto" w:fill="FFFFFF"/>
              </w:rPr>
              <w:t>)</w:t>
            </w:r>
          </w:p>
          <w:p w14:paraId="4CDE7ABE" w14:textId="65D871F1" w:rsidR="00C77429" w:rsidRPr="000F381D" w:rsidRDefault="00C77429" w:rsidP="00B277EB">
            <w:pPr>
              <w:shd w:val="clear" w:color="auto" w:fill="FFFFFF"/>
              <w:spacing w:after="0" w:line="240" w:lineRule="auto"/>
              <w:jc w:val="left"/>
              <w:rPr>
                <w:rFonts w:cs="Arial"/>
              </w:rPr>
            </w:pPr>
            <w:r w:rsidRPr="000F381D">
              <w:rPr>
                <w:rFonts w:cs="Arial"/>
                <w:shd w:val="clear" w:color="auto" w:fill="FFFFFF"/>
              </w:rPr>
              <w:t>Das Schwarzweißbild eines Smileys soll vom Rover zur Basisstation übertragen werden. Dazu muss das Bild durch eine 0-1-Kombination beschrieben werden. Diese</w:t>
            </w:r>
            <w:r w:rsidR="00973C43" w:rsidRPr="000F381D">
              <w:rPr>
                <w:rFonts w:cs="Arial"/>
                <w:shd w:val="clear" w:color="auto" w:fill="FFFFFF"/>
              </w:rPr>
              <w:t>r</w:t>
            </w:r>
            <w:r w:rsidRPr="000F381D">
              <w:rPr>
                <w:rFonts w:cs="Arial"/>
                <w:shd w:val="clear" w:color="auto" w:fill="FFFFFF"/>
              </w:rPr>
              <w:t xml:space="preserve"> Vorgang, eine passende 0-1-Kom</w:t>
            </w:r>
            <w:r w:rsidR="00973C43" w:rsidRPr="000F381D">
              <w:rPr>
                <w:rFonts w:cs="Arial"/>
                <w:shd w:val="clear" w:color="auto" w:fill="FFFFFF"/>
              </w:rPr>
              <w:t>b</w:t>
            </w:r>
            <w:r w:rsidRPr="000F381D">
              <w:rPr>
                <w:rFonts w:cs="Arial"/>
                <w:shd w:val="clear" w:color="auto" w:fill="FFFFFF"/>
              </w:rPr>
              <w:t>ination zu erstellen, soll per Hand geschehen. Dazu benötigt man ein passendes Gitter. Ein Smiley wird auf verschiede</w:t>
            </w:r>
            <w:r w:rsidR="00973C43" w:rsidRPr="000F381D">
              <w:rPr>
                <w:rFonts w:cs="Arial"/>
                <w:shd w:val="clear" w:color="auto" w:fill="FFFFFF"/>
              </w:rPr>
              <w:t>ne</w:t>
            </w:r>
            <w:r w:rsidRPr="000F381D">
              <w:rPr>
                <w:rFonts w:cs="Arial"/>
                <w:shd w:val="clear" w:color="auto" w:fill="FFFFFF"/>
              </w:rPr>
              <w:t xml:space="preserve"> Gitter übertr</w:t>
            </w:r>
            <w:r w:rsidR="00973C43" w:rsidRPr="000F381D">
              <w:rPr>
                <w:rFonts w:cs="Arial"/>
                <w:shd w:val="clear" w:color="auto" w:fill="FFFFFF"/>
              </w:rPr>
              <w:t>agen</w:t>
            </w:r>
            <w:r w:rsidRPr="000F381D">
              <w:rPr>
                <w:rFonts w:cs="Arial"/>
                <w:shd w:val="clear" w:color="auto" w:fill="FFFFFF"/>
              </w:rPr>
              <w:t xml:space="preserve">. Jedes </w:t>
            </w:r>
            <w:r w:rsidR="00973C43" w:rsidRPr="000F381D">
              <w:rPr>
                <w:rFonts w:cs="Arial"/>
                <w:shd w:val="clear" w:color="auto" w:fill="FFFFFF"/>
              </w:rPr>
              <w:t>Quadrat</w:t>
            </w:r>
            <w:r w:rsidRPr="000F381D">
              <w:rPr>
                <w:rFonts w:cs="Arial"/>
                <w:shd w:val="clear" w:color="auto" w:fill="FFFFFF"/>
              </w:rPr>
              <w:t>, das von der Zeichnung berührt wird, wird ausgemalt. So entstehen unterschiedliche Rasterbild</w:t>
            </w:r>
            <w:r w:rsidR="00973C43" w:rsidRPr="000F381D">
              <w:rPr>
                <w:rFonts w:cs="Arial"/>
                <w:shd w:val="clear" w:color="auto" w:fill="FFFFFF"/>
              </w:rPr>
              <w:t>er</w:t>
            </w:r>
            <w:r w:rsidRPr="000F381D">
              <w:rPr>
                <w:rFonts w:cs="Arial"/>
                <w:shd w:val="clear" w:color="auto" w:fill="FFFFFF"/>
              </w:rPr>
              <w:t>.</w:t>
            </w:r>
            <w:r w:rsidRPr="000F381D">
              <w:rPr>
                <w:rFonts w:cs="Arial"/>
              </w:rPr>
              <w:t xml:space="preserve"> Aus dem Rasterbild kann nun die zugehörige 0-1-Kombination entwickelt werden. Schwarze Pixel werden durch 1 gekennzeichnet, weiße Pixel durch 0.</w:t>
            </w:r>
          </w:p>
          <w:p w14:paraId="0E17A145" w14:textId="77777777" w:rsidR="00C77429" w:rsidRPr="000F381D" w:rsidRDefault="00C77429" w:rsidP="00B277EB">
            <w:pPr>
              <w:shd w:val="clear" w:color="auto" w:fill="FFFFFF"/>
              <w:spacing w:after="0" w:line="240" w:lineRule="auto"/>
              <w:jc w:val="left"/>
              <w:rPr>
                <w:rFonts w:cs="Arial"/>
              </w:rPr>
            </w:pPr>
            <w:r w:rsidRPr="000F381D">
              <w:rPr>
                <w:rFonts w:cs="Arial"/>
              </w:rPr>
              <w:t>Die Darstellung einer 0-1-Kombination als Bild und die Darstellung eines Bildes als 0-1-Kombination kann an verschiedenen Beispielen vertieft werden.</w:t>
            </w:r>
          </w:p>
          <w:p w14:paraId="7FCB4CA3" w14:textId="77777777" w:rsidR="00C77429" w:rsidRPr="008C12A4" w:rsidRDefault="00C77429" w:rsidP="00B277EB">
            <w:pPr>
              <w:shd w:val="clear" w:color="auto" w:fill="FFFFFF"/>
              <w:spacing w:after="0" w:line="240" w:lineRule="auto"/>
              <w:jc w:val="left"/>
              <w:rPr>
                <w:rFonts w:cs="Arial"/>
                <w:u w:val="single"/>
              </w:rPr>
            </w:pPr>
            <w:r w:rsidRPr="008C12A4">
              <w:rPr>
                <w:rFonts w:cs="Arial"/>
                <w:u w:val="single"/>
              </w:rPr>
              <w:lastRenderedPageBreak/>
              <w:t>Ergebnisse präsentieren</w:t>
            </w:r>
          </w:p>
          <w:p w14:paraId="3548122F" w14:textId="2AA6C940" w:rsidR="00C77429" w:rsidRPr="000F381D" w:rsidRDefault="00C77429" w:rsidP="00B277EB">
            <w:pPr>
              <w:shd w:val="clear" w:color="auto" w:fill="FFFFFF"/>
              <w:spacing w:after="0" w:line="240" w:lineRule="auto"/>
              <w:jc w:val="left"/>
              <w:rPr>
                <w:rFonts w:cs="Arial"/>
              </w:rPr>
            </w:pPr>
            <w:r w:rsidRPr="000F381D">
              <w:rPr>
                <w:rFonts w:cs="Arial"/>
              </w:rPr>
              <w:t>Partnergruppen stellen ihre Ergebnisse vor</w:t>
            </w:r>
            <w:r w:rsidR="009C144E" w:rsidRPr="000F381D">
              <w:rPr>
                <w:rFonts w:cs="Arial"/>
              </w:rPr>
              <w:t>.</w:t>
            </w:r>
          </w:p>
          <w:p w14:paraId="28EE706A" w14:textId="77777777" w:rsidR="00C77429" w:rsidRPr="000F381D" w:rsidRDefault="00C77429" w:rsidP="00B277EB">
            <w:pPr>
              <w:shd w:val="clear" w:color="auto" w:fill="FFFFFF"/>
              <w:spacing w:after="0" w:line="240" w:lineRule="auto"/>
              <w:jc w:val="left"/>
              <w:rPr>
                <w:rFonts w:cs="Arial"/>
              </w:rPr>
            </w:pPr>
          </w:p>
          <w:p w14:paraId="5E5B5617" w14:textId="77777777" w:rsidR="00C77429" w:rsidRPr="008C12A4" w:rsidRDefault="00C77429" w:rsidP="00B277EB">
            <w:pPr>
              <w:shd w:val="clear" w:color="auto" w:fill="FFFFFF"/>
              <w:spacing w:after="0" w:line="240" w:lineRule="auto"/>
              <w:jc w:val="left"/>
              <w:rPr>
                <w:rFonts w:cs="Arial"/>
                <w:u w:val="single"/>
              </w:rPr>
            </w:pPr>
            <w:r w:rsidRPr="008C12A4">
              <w:rPr>
                <w:rFonts w:cs="Arial"/>
                <w:u w:val="single"/>
              </w:rPr>
              <w:t>Sicherung</w:t>
            </w:r>
          </w:p>
          <w:p w14:paraId="7102AA69" w14:textId="4D5EE048" w:rsidR="00C77429" w:rsidRPr="000F381D" w:rsidRDefault="00C77429" w:rsidP="00B277EB">
            <w:pPr>
              <w:shd w:val="clear" w:color="auto" w:fill="FFFFFF"/>
              <w:spacing w:after="0" w:line="240" w:lineRule="auto"/>
              <w:jc w:val="left"/>
              <w:rPr>
                <w:rFonts w:cs="Arial"/>
                <w:iCs/>
                <w:shd w:val="clear" w:color="auto" w:fill="FFFFFF"/>
              </w:rPr>
            </w:pPr>
            <w:r w:rsidRPr="000F381D">
              <w:rPr>
                <w:rFonts w:cs="Arial"/>
                <w:iCs/>
                <w:shd w:val="clear" w:color="auto" w:fill="FFFFFF"/>
              </w:rPr>
              <w:t xml:space="preserve">Das Bild besteht aus lauter kleinen Bildpunkten, im oben beschriebenen Fall </w:t>
            </w:r>
            <w:r w:rsidR="009C144E" w:rsidRPr="000F381D">
              <w:rPr>
                <w:rFonts w:cs="Arial"/>
                <w:iCs/>
                <w:shd w:val="clear" w:color="auto" w:fill="FFFFFF"/>
              </w:rPr>
              <w:t>Quadrate</w:t>
            </w:r>
            <w:r w:rsidR="00D34ABE" w:rsidRPr="000F381D">
              <w:rPr>
                <w:rFonts w:cs="Arial"/>
                <w:iCs/>
                <w:shd w:val="clear" w:color="auto" w:fill="FFFFFF"/>
              </w:rPr>
              <w:t>n</w:t>
            </w:r>
            <w:r w:rsidRPr="000F381D">
              <w:rPr>
                <w:rFonts w:cs="Arial"/>
                <w:iCs/>
                <w:shd w:val="clear" w:color="auto" w:fill="FFFFFF"/>
              </w:rPr>
              <w:t xml:space="preserve">, die man </w:t>
            </w:r>
            <w:r w:rsidRPr="000F381D">
              <w:rPr>
                <w:rFonts w:cs="Arial"/>
                <w:b/>
                <w:iCs/>
                <w:shd w:val="clear" w:color="auto" w:fill="FFFFFF"/>
              </w:rPr>
              <w:t>Pixel</w:t>
            </w:r>
            <w:r w:rsidRPr="000F381D">
              <w:rPr>
                <w:rFonts w:cs="Arial"/>
                <w:iCs/>
                <w:shd w:val="clear" w:color="auto" w:fill="FFFFFF"/>
              </w:rPr>
              <w:t xml:space="preserve"> nennt. </w:t>
            </w:r>
          </w:p>
          <w:p w14:paraId="0E507A3B" w14:textId="77777777" w:rsidR="00C77429" w:rsidRPr="000F381D" w:rsidRDefault="00C77429" w:rsidP="00B277EB">
            <w:pPr>
              <w:shd w:val="clear" w:color="auto" w:fill="FFFFFF"/>
              <w:spacing w:after="0" w:line="240" w:lineRule="auto"/>
              <w:jc w:val="left"/>
              <w:rPr>
                <w:rFonts w:cs="Arial"/>
                <w:iCs/>
                <w:shd w:val="clear" w:color="auto" w:fill="FFFFFF"/>
              </w:rPr>
            </w:pPr>
            <w:r w:rsidRPr="000F381D">
              <w:rPr>
                <w:rFonts w:cs="Arial"/>
                <w:iCs/>
                <w:shd w:val="clear" w:color="auto" w:fill="FFFFFF"/>
              </w:rPr>
              <w:t>Schaut man von Weitem auf das Bild, sieht man die einzelnen Punkte nicht, die Linien erscheinen gleichmäßig.</w:t>
            </w:r>
          </w:p>
          <w:p w14:paraId="406DD51E" w14:textId="24C7B0C0" w:rsidR="00C77429" w:rsidRPr="000F381D" w:rsidRDefault="00C77429" w:rsidP="00B277EB">
            <w:pPr>
              <w:shd w:val="clear" w:color="auto" w:fill="FFFFFF"/>
              <w:spacing w:after="0" w:line="240" w:lineRule="auto"/>
              <w:jc w:val="left"/>
              <w:rPr>
                <w:rFonts w:cs="Arial"/>
              </w:rPr>
            </w:pPr>
            <w:r w:rsidRPr="000F381D">
              <w:rPr>
                <w:rFonts w:cs="Arial"/>
              </w:rPr>
              <w:t>Weiße Pixel werde</w:t>
            </w:r>
            <w:r w:rsidR="00D34ABE" w:rsidRPr="000F381D">
              <w:rPr>
                <w:rFonts w:cs="Arial"/>
              </w:rPr>
              <w:t>n</w:t>
            </w:r>
            <w:r w:rsidRPr="000F381D">
              <w:rPr>
                <w:rFonts w:cs="Arial"/>
              </w:rPr>
              <w:t xml:space="preserve"> mit 0 codiert, schwarze Pixel mit 1.</w:t>
            </w:r>
          </w:p>
          <w:p w14:paraId="5095B5C4" w14:textId="29E837BA" w:rsidR="00C77429" w:rsidRPr="000F381D" w:rsidRDefault="00C77429" w:rsidP="00B277EB">
            <w:pPr>
              <w:shd w:val="clear" w:color="auto" w:fill="FFFFFF"/>
              <w:spacing w:after="0" w:line="240" w:lineRule="auto"/>
              <w:jc w:val="left"/>
              <w:rPr>
                <w:rFonts w:cs="Arial"/>
              </w:rPr>
            </w:pPr>
            <w:r w:rsidRPr="000F381D">
              <w:rPr>
                <w:rFonts w:cs="Arial"/>
              </w:rPr>
              <w:t xml:space="preserve">Wenn </w:t>
            </w:r>
            <w:r w:rsidR="00D34ABE" w:rsidRPr="000F381D">
              <w:rPr>
                <w:rFonts w:cs="Arial"/>
              </w:rPr>
              <w:t xml:space="preserve">wir </w:t>
            </w:r>
            <w:r w:rsidRPr="000F381D">
              <w:rPr>
                <w:rFonts w:cs="Arial"/>
              </w:rPr>
              <w:t xml:space="preserve">sehr viele kleine </w:t>
            </w:r>
            <w:r w:rsidR="00E5394F" w:rsidRPr="000F381D">
              <w:rPr>
                <w:rFonts w:cs="Arial"/>
              </w:rPr>
              <w:t xml:space="preserve">Pixel </w:t>
            </w:r>
            <w:r w:rsidRPr="000F381D">
              <w:rPr>
                <w:rFonts w:cs="Arial"/>
              </w:rPr>
              <w:t>im Rastergitter</w:t>
            </w:r>
            <w:r w:rsidR="00E5394F" w:rsidRPr="000F381D">
              <w:rPr>
                <w:rFonts w:cs="Arial"/>
              </w:rPr>
              <w:t xml:space="preserve"> haben,</w:t>
            </w:r>
            <w:r w:rsidRPr="000F381D">
              <w:rPr>
                <w:rFonts w:cs="Arial"/>
              </w:rPr>
              <w:t xml:space="preserve"> wirken die Linien wie durchgezogene Linien.</w:t>
            </w:r>
          </w:p>
          <w:p w14:paraId="1A6B0030" w14:textId="77777777" w:rsidR="00C77429" w:rsidRPr="000F381D" w:rsidRDefault="00C77429" w:rsidP="00B277EB">
            <w:pPr>
              <w:shd w:val="clear" w:color="auto" w:fill="FFFFFF"/>
              <w:spacing w:after="0" w:line="240" w:lineRule="auto"/>
              <w:jc w:val="left"/>
              <w:rPr>
                <w:rFonts w:cs="Arial"/>
              </w:rPr>
            </w:pPr>
          </w:p>
          <w:p w14:paraId="15F2FF11" w14:textId="77777777" w:rsidR="00C77429" w:rsidRPr="008C12A4" w:rsidRDefault="00C77429" w:rsidP="00B277EB">
            <w:pPr>
              <w:shd w:val="clear" w:color="auto" w:fill="FFFFFF"/>
              <w:spacing w:after="0" w:line="240" w:lineRule="auto"/>
              <w:jc w:val="left"/>
              <w:rPr>
                <w:rFonts w:cs="Arial"/>
                <w:u w:val="single"/>
              </w:rPr>
            </w:pPr>
            <w:r w:rsidRPr="008C12A4">
              <w:rPr>
                <w:rFonts w:cs="Arial"/>
                <w:u w:val="single"/>
              </w:rPr>
              <w:t>Stundenschluss</w:t>
            </w:r>
          </w:p>
          <w:p w14:paraId="4F6A7618" w14:textId="0FF004FF" w:rsidR="001E5FDE" w:rsidRPr="000F381D" w:rsidRDefault="00C77429" w:rsidP="003F4D17">
            <w:pPr>
              <w:spacing w:after="0" w:line="240" w:lineRule="auto"/>
              <w:jc w:val="left"/>
              <w:rPr>
                <w:rFonts w:cs="Arial"/>
                <w:shd w:val="clear" w:color="auto" w:fill="FFFFFF"/>
              </w:rPr>
            </w:pPr>
            <w:r w:rsidRPr="000F381D">
              <w:rPr>
                <w:rFonts w:cs="Arial"/>
              </w:rPr>
              <w:t>Fotokameras, Scanner u.</w:t>
            </w:r>
            <w:r w:rsidR="00540C0F" w:rsidRPr="000F381D">
              <w:rPr>
                <w:rFonts w:cs="Arial"/>
              </w:rPr>
              <w:t xml:space="preserve"> </w:t>
            </w:r>
            <w:r w:rsidRPr="000F381D">
              <w:rPr>
                <w:rFonts w:cs="Arial"/>
              </w:rPr>
              <w:t xml:space="preserve">a. arbeiten im Prinzip nach dem gleichen Verfahren. </w:t>
            </w:r>
            <w:r w:rsidRPr="000F381D">
              <w:rPr>
                <w:rFonts w:cs="Arial"/>
                <w:shd w:val="clear" w:color="auto" w:fill="FFFFFF"/>
              </w:rPr>
              <w:t>Es gibt aber auch andere Methoden Bilder zu digitalisieren</w:t>
            </w:r>
            <w:r w:rsidR="008C12A4">
              <w:rPr>
                <w:rFonts w:cs="Arial"/>
                <w:shd w:val="clear" w:color="auto" w:fill="FFFFFF"/>
              </w:rPr>
              <w:t xml:space="preserve"> </w:t>
            </w:r>
            <w:r w:rsidR="001E5FDE" w:rsidRPr="000F381D">
              <w:rPr>
                <w:rFonts w:cs="Arial"/>
                <w:bCs/>
              </w:rPr>
              <w:t>[1,</w:t>
            </w:r>
            <w:r w:rsidR="008C12A4">
              <w:rPr>
                <w:rFonts w:cs="Arial"/>
                <w:bCs/>
              </w:rPr>
              <w:t xml:space="preserve"> </w:t>
            </w:r>
            <w:r w:rsidR="001E5FDE" w:rsidRPr="000F381D">
              <w:rPr>
                <w:rFonts w:cs="Arial"/>
                <w:bCs/>
              </w:rPr>
              <w:t>6]</w:t>
            </w:r>
            <w:r w:rsidR="008C12A4">
              <w:rPr>
                <w:rFonts w:cs="Arial"/>
                <w:bCs/>
              </w:rPr>
              <w:t>.</w:t>
            </w:r>
          </w:p>
        </w:tc>
      </w:tr>
      <w:tr w:rsidR="00F16991" w:rsidRPr="008212E7" w14:paraId="59FA0913" w14:textId="77777777" w:rsidTr="00BA1461">
        <w:trPr>
          <w:trHeight w:val="557"/>
        </w:trPr>
        <w:tc>
          <w:tcPr>
            <w:tcW w:w="892" w:type="pct"/>
          </w:tcPr>
          <w:p w14:paraId="64406E93" w14:textId="77777777" w:rsidR="00F16991" w:rsidRPr="008C12A4" w:rsidRDefault="00F16991" w:rsidP="00AD4043">
            <w:pPr>
              <w:pStyle w:val="ListParagraph1"/>
              <w:spacing w:before="120" w:after="60" w:line="240" w:lineRule="auto"/>
              <w:ind w:left="28"/>
              <w:jc w:val="left"/>
              <w:rPr>
                <w:rFonts w:cs="Arial"/>
                <w:i/>
                <w:iCs/>
              </w:rPr>
            </w:pPr>
            <w:r w:rsidRPr="008C12A4">
              <w:rPr>
                <w:rFonts w:cs="Arial"/>
                <w:i/>
                <w:iCs/>
              </w:rPr>
              <w:lastRenderedPageBreak/>
              <w:t>Wie kann man Farbbilder digitalisieren?</w:t>
            </w:r>
          </w:p>
          <w:p w14:paraId="48656349" w14:textId="16DEDCF0" w:rsidR="00B277EB" w:rsidRPr="008D3C7B" w:rsidRDefault="00B277EB" w:rsidP="00AD4043">
            <w:pPr>
              <w:pStyle w:val="ListParagraph1"/>
              <w:spacing w:before="120" w:after="60" w:line="240" w:lineRule="auto"/>
              <w:ind w:left="28"/>
              <w:jc w:val="left"/>
              <w:rPr>
                <w:rFonts w:cs="Arial"/>
                <w:i/>
                <w:iCs/>
                <w:sz w:val="20"/>
                <w:szCs w:val="20"/>
              </w:rPr>
            </w:pPr>
            <w:r w:rsidRPr="008C12A4">
              <w:rPr>
                <w:rFonts w:cs="Arial"/>
              </w:rPr>
              <w:t>(ca.1 Ustd.)</w:t>
            </w:r>
          </w:p>
        </w:tc>
        <w:tc>
          <w:tcPr>
            <w:tcW w:w="1638" w:type="pct"/>
          </w:tcPr>
          <w:p w14:paraId="7EC02FA3" w14:textId="06218431" w:rsidR="00B277EB" w:rsidRDefault="00B277EB" w:rsidP="008C12A4">
            <w:pPr>
              <w:pStyle w:val="Listenabsatz"/>
              <w:numPr>
                <w:ilvl w:val="0"/>
                <w:numId w:val="17"/>
              </w:numPr>
              <w:spacing w:before="120" w:after="0" w:line="240" w:lineRule="exact"/>
              <w:ind w:left="360"/>
              <w:jc w:val="left"/>
              <w:rPr>
                <w:rFonts w:cs="Arial"/>
              </w:rPr>
            </w:pPr>
            <w:r w:rsidRPr="008C12A4">
              <w:rPr>
                <w:rFonts w:cs="Arial"/>
              </w:rPr>
              <w:t xml:space="preserve">nennen Beispiele für die Codierung von Daten </w:t>
            </w:r>
            <w:r w:rsidR="004E34D8">
              <w:rPr>
                <w:rFonts w:cs="Arial"/>
              </w:rPr>
              <w:t xml:space="preserve">aus ihrer Erfahrungswelt </w:t>
            </w:r>
            <w:r w:rsidRPr="008C12A4">
              <w:rPr>
                <w:rFonts w:cs="Arial"/>
              </w:rPr>
              <w:t>(DI),</w:t>
            </w:r>
          </w:p>
          <w:p w14:paraId="61CD332D" w14:textId="77777777" w:rsidR="008C12A4" w:rsidRPr="008C12A4" w:rsidRDefault="008C12A4" w:rsidP="008C12A4">
            <w:pPr>
              <w:pStyle w:val="Listenabsatz"/>
              <w:spacing w:before="120" w:after="0" w:line="240" w:lineRule="exact"/>
              <w:ind w:left="360"/>
              <w:jc w:val="left"/>
              <w:rPr>
                <w:rFonts w:cs="Arial"/>
              </w:rPr>
            </w:pPr>
          </w:p>
          <w:p w14:paraId="749EC7A6" w14:textId="2DF06B83" w:rsidR="00F16991" w:rsidRPr="00192D22" w:rsidRDefault="00B277EB" w:rsidP="008C12A4">
            <w:pPr>
              <w:pStyle w:val="Listenabsatz"/>
              <w:numPr>
                <w:ilvl w:val="0"/>
                <w:numId w:val="17"/>
              </w:numPr>
              <w:spacing w:before="120" w:after="0" w:line="240" w:lineRule="exact"/>
              <w:ind w:left="360"/>
              <w:jc w:val="left"/>
              <w:rPr>
                <w:rFonts w:asciiTheme="minorHAnsi" w:hAnsiTheme="minorHAnsi" w:cstheme="minorHAnsi"/>
              </w:rPr>
            </w:pPr>
            <w:r w:rsidRPr="008C12A4">
              <w:rPr>
                <w:rFonts w:cs="Arial"/>
              </w:rPr>
              <w:t>codieren und decodieren Daten unter Verwendung des Binärsystems (MI)</w:t>
            </w:r>
          </w:p>
        </w:tc>
        <w:tc>
          <w:tcPr>
            <w:tcW w:w="2470" w:type="pct"/>
          </w:tcPr>
          <w:p w14:paraId="561C405B" w14:textId="4ECBC4E7" w:rsidR="00F16991" w:rsidRPr="008C12A4" w:rsidRDefault="00F16991" w:rsidP="00B277EB">
            <w:pPr>
              <w:spacing w:after="0" w:line="240" w:lineRule="auto"/>
              <w:jc w:val="left"/>
              <w:rPr>
                <w:rFonts w:cs="Arial"/>
                <w:u w:val="single"/>
                <w:shd w:val="clear" w:color="auto" w:fill="FFFFFF"/>
              </w:rPr>
            </w:pPr>
            <w:r w:rsidRPr="008C12A4">
              <w:rPr>
                <w:rFonts w:cs="Arial"/>
                <w:u w:val="single"/>
                <w:shd w:val="clear" w:color="auto" w:fill="FFFFFF"/>
              </w:rPr>
              <w:t>Einstieg</w:t>
            </w:r>
            <w:r w:rsidR="004002C4" w:rsidRPr="008C12A4">
              <w:rPr>
                <w:rFonts w:cs="Arial"/>
                <w:u w:val="single"/>
                <w:shd w:val="clear" w:color="auto" w:fill="FFFFFF"/>
              </w:rPr>
              <w:t>:</w:t>
            </w:r>
          </w:p>
          <w:p w14:paraId="14DDC452" w14:textId="66D48C8D" w:rsidR="00F16991" w:rsidRPr="000F381D" w:rsidRDefault="004002C4" w:rsidP="00B277EB">
            <w:pPr>
              <w:spacing w:after="0" w:line="240" w:lineRule="auto"/>
              <w:jc w:val="left"/>
              <w:rPr>
                <w:rFonts w:cs="Arial"/>
                <w:shd w:val="clear" w:color="auto" w:fill="FFFFFF"/>
              </w:rPr>
            </w:pPr>
            <w:r w:rsidRPr="000F381D">
              <w:rPr>
                <w:rFonts w:cs="Arial"/>
                <w:shd w:val="clear" w:color="auto" w:fill="FFFFFF"/>
              </w:rPr>
              <w:t>„</w:t>
            </w:r>
            <w:r w:rsidR="00F16991" w:rsidRPr="000F381D">
              <w:rPr>
                <w:rFonts w:cs="Arial"/>
                <w:shd w:val="clear" w:color="auto" w:fill="FFFFFF"/>
              </w:rPr>
              <w:t xml:space="preserve">Das Forscherteam möchte jetzt farbige Skizzen an die Basisstation übermitteln. Mit der in der letzten Stunde entwickelten Codierung </w:t>
            </w:r>
            <w:r w:rsidR="00BA201F" w:rsidRPr="000F381D">
              <w:rPr>
                <w:rFonts w:cs="Arial"/>
                <w:shd w:val="clear" w:color="auto" w:fill="FFFFFF"/>
              </w:rPr>
              <w:t xml:space="preserve">für Schwarz-Weiß-Bilder </w:t>
            </w:r>
            <w:r w:rsidR="00F16991" w:rsidRPr="000F381D">
              <w:rPr>
                <w:rFonts w:cs="Arial"/>
                <w:shd w:val="clear" w:color="auto" w:fill="FFFFFF"/>
              </w:rPr>
              <w:t>funktioniert das nicht. Die Bildcodierung für farbige Bilder muss verändert werden.</w:t>
            </w:r>
            <w:r w:rsidRPr="000F381D">
              <w:rPr>
                <w:rFonts w:cs="Arial"/>
                <w:shd w:val="clear" w:color="auto" w:fill="FFFFFF"/>
              </w:rPr>
              <w:t>“</w:t>
            </w:r>
          </w:p>
          <w:p w14:paraId="1AC1286D" w14:textId="77777777" w:rsidR="00F16991" w:rsidRPr="000F381D" w:rsidRDefault="00F16991" w:rsidP="00B277EB">
            <w:pPr>
              <w:spacing w:after="0" w:line="240" w:lineRule="auto"/>
              <w:jc w:val="left"/>
              <w:rPr>
                <w:rFonts w:cs="Arial"/>
                <w:shd w:val="clear" w:color="auto" w:fill="FFFFFF"/>
              </w:rPr>
            </w:pPr>
          </w:p>
          <w:p w14:paraId="7F389EA2" w14:textId="77777777" w:rsidR="00F16991" w:rsidRPr="008C12A4" w:rsidRDefault="00F16991" w:rsidP="00B277EB">
            <w:pPr>
              <w:spacing w:after="0" w:line="240" w:lineRule="auto"/>
              <w:jc w:val="left"/>
              <w:rPr>
                <w:rFonts w:cs="Arial"/>
                <w:u w:val="single"/>
                <w:shd w:val="clear" w:color="auto" w:fill="FFFFFF"/>
              </w:rPr>
            </w:pPr>
            <w:r w:rsidRPr="008C12A4">
              <w:rPr>
                <w:rFonts w:cs="Arial"/>
                <w:u w:val="single"/>
                <w:shd w:val="clear" w:color="auto" w:fill="FFFFFF"/>
              </w:rPr>
              <w:t>Erarbeitung I / Unterrichtsgespräch</w:t>
            </w:r>
          </w:p>
          <w:p w14:paraId="3A2AA02B" w14:textId="0AB63C6A" w:rsidR="00F16991" w:rsidRPr="000F381D" w:rsidRDefault="00F16991" w:rsidP="00B277EB">
            <w:pPr>
              <w:spacing w:after="0" w:line="240" w:lineRule="auto"/>
              <w:jc w:val="left"/>
              <w:rPr>
                <w:rFonts w:cs="Arial"/>
                <w:shd w:val="clear" w:color="auto" w:fill="FFFFFF"/>
              </w:rPr>
            </w:pPr>
            <w:r w:rsidRPr="000F381D">
              <w:rPr>
                <w:rFonts w:cs="Arial"/>
                <w:shd w:val="clear" w:color="auto" w:fill="FFFFFF"/>
              </w:rPr>
              <w:t xml:space="preserve">Das </w:t>
            </w:r>
            <w:r w:rsidR="00631BC5" w:rsidRPr="000F381D">
              <w:rPr>
                <w:rFonts w:cs="Arial"/>
                <w:shd w:val="clear" w:color="auto" w:fill="FFFFFF"/>
              </w:rPr>
              <w:t>T</w:t>
            </w:r>
            <w:r w:rsidRPr="000F381D">
              <w:rPr>
                <w:rFonts w:cs="Arial"/>
                <w:shd w:val="clear" w:color="auto" w:fill="FFFFFF"/>
              </w:rPr>
              <w:t>eam verwendet für die Skizzen Stift</w:t>
            </w:r>
            <w:r w:rsidR="00631BC5" w:rsidRPr="000F381D">
              <w:rPr>
                <w:rFonts w:cs="Arial"/>
                <w:shd w:val="clear" w:color="auto" w:fill="FFFFFF"/>
              </w:rPr>
              <w:t>e</w:t>
            </w:r>
            <w:r w:rsidRPr="000F381D">
              <w:rPr>
                <w:rFonts w:cs="Arial"/>
                <w:shd w:val="clear" w:color="auto" w:fill="FFFFFF"/>
              </w:rPr>
              <w:t xml:space="preserve"> in den Farben Schwarz, Rot und Blau. Entwickele dafür eine passende Codierung.</w:t>
            </w:r>
          </w:p>
          <w:p w14:paraId="104F5A14" w14:textId="6D8FF504" w:rsidR="00F16991" w:rsidRPr="000F381D" w:rsidRDefault="00F16991" w:rsidP="00B277EB">
            <w:pPr>
              <w:spacing w:after="0" w:line="240" w:lineRule="auto"/>
              <w:jc w:val="left"/>
              <w:rPr>
                <w:rFonts w:cs="Arial"/>
                <w:shd w:val="clear" w:color="auto" w:fill="FFFFFF"/>
              </w:rPr>
            </w:pPr>
            <w:r w:rsidRPr="000F381D">
              <w:rPr>
                <w:rFonts w:cs="Arial"/>
                <w:shd w:val="clear" w:color="auto" w:fill="FFFFFF"/>
              </w:rPr>
              <w:t>Ergebnis: Vorschlag für eine Codierung: Für jedes Pixel nimmt man eine Binärzahl der Länge 2.</w:t>
            </w:r>
            <w:r w:rsidR="00D34ABE" w:rsidRPr="000F381D">
              <w:rPr>
                <w:rFonts w:cs="Arial"/>
                <w:shd w:val="clear" w:color="auto" w:fill="FFFFFF"/>
              </w:rPr>
              <w:t xml:space="preserve"> Zum Beispiel: </w:t>
            </w:r>
            <w:r w:rsidRPr="000F381D">
              <w:rPr>
                <w:rFonts w:cs="Arial"/>
                <w:shd w:val="clear" w:color="auto" w:fill="FFFFFF"/>
              </w:rPr>
              <w:t>Weiß (00), Schwarz (01), Blau (10), Rot (11)</w:t>
            </w:r>
          </w:p>
          <w:p w14:paraId="4F3F7D8B" w14:textId="77777777" w:rsidR="00F16991" w:rsidRPr="000F381D" w:rsidRDefault="00F16991" w:rsidP="00B277EB">
            <w:pPr>
              <w:spacing w:after="0" w:line="240" w:lineRule="auto"/>
              <w:jc w:val="left"/>
              <w:rPr>
                <w:rFonts w:cs="Arial"/>
                <w:shd w:val="clear" w:color="auto" w:fill="FFFFFF"/>
              </w:rPr>
            </w:pPr>
          </w:p>
          <w:p w14:paraId="51C013E3" w14:textId="33D054B5" w:rsidR="00F16991" w:rsidRPr="008C12A4" w:rsidRDefault="00F16991" w:rsidP="00B277EB">
            <w:pPr>
              <w:shd w:val="clear" w:color="auto" w:fill="FFFFFF"/>
              <w:spacing w:after="0" w:line="240" w:lineRule="auto"/>
              <w:jc w:val="left"/>
              <w:rPr>
                <w:rFonts w:cs="Arial"/>
                <w:u w:val="single"/>
              </w:rPr>
            </w:pPr>
            <w:r w:rsidRPr="008C12A4">
              <w:rPr>
                <w:rFonts w:cs="Arial"/>
                <w:u w:val="single"/>
              </w:rPr>
              <w:t>Erarbeitung II</w:t>
            </w:r>
            <w:r w:rsidR="00540C0F" w:rsidRPr="008C12A4">
              <w:rPr>
                <w:rFonts w:cs="Arial"/>
                <w:u w:val="single"/>
              </w:rPr>
              <w:t xml:space="preserve"> </w:t>
            </w:r>
            <w:r w:rsidRPr="008C12A4">
              <w:rPr>
                <w:rFonts w:cs="Arial"/>
                <w:u w:val="single"/>
              </w:rPr>
              <w:t xml:space="preserve">/ Information und Arbeitsblatt </w:t>
            </w:r>
            <w:r w:rsidR="008C12A4">
              <w:rPr>
                <w:rFonts w:cs="Arial"/>
                <w:u w:val="single"/>
              </w:rPr>
              <w:t>(</w:t>
            </w:r>
            <w:r w:rsidRPr="008C12A4">
              <w:rPr>
                <w:rFonts w:cs="Arial"/>
                <w:u w:val="single"/>
              </w:rPr>
              <w:t>6</w:t>
            </w:r>
            <w:r w:rsidR="008C12A4">
              <w:rPr>
                <w:rFonts w:cs="Arial"/>
                <w:u w:val="single"/>
              </w:rPr>
              <w:t>)</w:t>
            </w:r>
          </w:p>
          <w:p w14:paraId="50C7D5DD" w14:textId="2580C137" w:rsidR="00F16991" w:rsidRPr="000F381D" w:rsidRDefault="00F16991" w:rsidP="00B277EB">
            <w:pPr>
              <w:shd w:val="clear" w:color="auto" w:fill="FFFFFF"/>
              <w:spacing w:after="0" w:line="240" w:lineRule="auto"/>
              <w:jc w:val="left"/>
              <w:rPr>
                <w:rFonts w:cs="Arial"/>
              </w:rPr>
            </w:pPr>
            <w:r w:rsidRPr="000F381D">
              <w:rPr>
                <w:rFonts w:cs="Arial"/>
              </w:rPr>
              <w:lastRenderedPageBreak/>
              <w:t>Die Rasterdarstellung des Smileys wird wie folgt verändert</w:t>
            </w:r>
            <w:r w:rsidR="009D21D6" w:rsidRPr="000F381D">
              <w:rPr>
                <w:rFonts w:cs="Arial"/>
              </w:rPr>
              <w:t>:</w:t>
            </w:r>
            <w:r w:rsidRPr="000F381D">
              <w:rPr>
                <w:rFonts w:cs="Arial"/>
              </w:rPr>
              <w:t xml:space="preserve"> Pixel, die zu den Augen gehören</w:t>
            </w:r>
            <w:r w:rsidR="009D21D6" w:rsidRPr="000F381D">
              <w:rPr>
                <w:rFonts w:cs="Arial"/>
              </w:rPr>
              <w:t>,</w:t>
            </w:r>
            <w:r w:rsidRPr="000F381D">
              <w:rPr>
                <w:rFonts w:cs="Arial"/>
              </w:rPr>
              <w:t xml:space="preserve"> werden blau gezeichnet</w:t>
            </w:r>
            <w:r w:rsidR="009D21D6" w:rsidRPr="000F381D">
              <w:rPr>
                <w:rFonts w:cs="Arial"/>
              </w:rPr>
              <w:t xml:space="preserve">, </w:t>
            </w:r>
            <w:r w:rsidRPr="000F381D">
              <w:rPr>
                <w:rFonts w:cs="Arial"/>
              </w:rPr>
              <w:t>Pixel</w:t>
            </w:r>
            <w:r w:rsidR="009D21D6" w:rsidRPr="000F381D">
              <w:rPr>
                <w:rFonts w:cs="Arial"/>
              </w:rPr>
              <w:t>,</w:t>
            </w:r>
            <w:r w:rsidRPr="000F381D">
              <w:rPr>
                <w:rFonts w:cs="Arial"/>
              </w:rPr>
              <w:t xml:space="preserve"> die zu dem Mund gehören, werden rot gezeichnet. </w:t>
            </w:r>
          </w:p>
          <w:p w14:paraId="718359BE" w14:textId="77777777" w:rsidR="00BA201F" w:rsidRPr="000F381D" w:rsidRDefault="00BA201F" w:rsidP="00B277EB">
            <w:pPr>
              <w:shd w:val="clear" w:color="auto" w:fill="FFFFFF"/>
              <w:spacing w:after="0" w:line="240" w:lineRule="auto"/>
              <w:jc w:val="left"/>
              <w:rPr>
                <w:rFonts w:cs="Arial"/>
              </w:rPr>
            </w:pPr>
          </w:p>
          <w:p w14:paraId="2D5476F4" w14:textId="7233AA6D" w:rsidR="00F16991" w:rsidRPr="000F381D" w:rsidRDefault="00F16991" w:rsidP="00B277EB">
            <w:pPr>
              <w:shd w:val="clear" w:color="auto" w:fill="FFFFFF"/>
              <w:spacing w:after="0" w:line="240" w:lineRule="auto"/>
              <w:jc w:val="left"/>
              <w:rPr>
                <w:rFonts w:cs="Arial"/>
                <w:i/>
              </w:rPr>
            </w:pPr>
            <w:r w:rsidRPr="000F381D">
              <w:rPr>
                <w:rFonts w:cs="Arial"/>
                <w:i/>
              </w:rPr>
              <w:t>Differenzierungsmöglichkeit</w:t>
            </w:r>
          </w:p>
          <w:p w14:paraId="431E110E" w14:textId="578121C9" w:rsidR="009D21D6" w:rsidRPr="000F381D" w:rsidRDefault="009D21D6" w:rsidP="00B277EB">
            <w:pPr>
              <w:shd w:val="clear" w:color="auto" w:fill="FFFFFF"/>
              <w:spacing w:after="0" w:line="240" w:lineRule="auto"/>
              <w:jc w:val="left"/>
              <w:rPr>
                <w:rFonts w:cs="Arial"/>
                <w:i/>
              </w:rPr>
            </w:pPr>
            <w:r w:rsidRPr="000F381D">
              <w:rPr>
                <w:rFonts w:cs="Arial"/>
                <w:i/>
              </w:rPr>
              <w:t>Auf dem Arbeitsblatt wird ein weiterer Codierungsvorschlag gemacht, der auf der angegeben Webseite auch ausprobiert werden kann.</w:t>
            </w:r>
          </w:p>
          <w:p w14:paraId="4D68B1ED" w14:textId="77777777" w:rsidR="00F16991" w:rsidRPr="000F381D" w:rsidRDefault="00F16991" w:rsidP="00B277EB">
            <w:pPr>
              <w:shd w:val="clear" w:color="auto" w:fill="FFFFFF"/>
              <w:spacing w:after="0" w:line="240" w:lineRule="auto"/>
              <w:jc w:val="left"/>
              <w:rPr>
                <w:rFonts w:cs="Arial"/>
              </w:rPr>
            </w:pPr>
          </w:p>
          <w:p w14:paraId="447EA88A" w14:textId="77777777" w:rsidR="00F16991" w:rsidRPr="008C12A4" w:rsidRDefault="00F16991" w:rsidP="00B277EB">
            <w:pPr>
              <w:spacing w:after="0" w:line="240" w:lineRule="auto"/>
              <w:jc w:val="left"/>
              <w:rPr>
                <w:rFonts w:cs="Arial"/>
                <w:u w:val="single"/>
                <w:shd w:val="clear" w:color="auto" w:fill="FFFFFF"/>
              </w:rPr>
            </w:pPr>
            <w:r w:rsidRPr="008C12A4">
              <w:rPr>
                <w:rFonts w:cs="Arial"/>
                <w:u w:val="single"/>
                <w:shd w:val="clear" w:color="auto" w:fill="FFFFFF"/>
              </w:rPr>
              <w:t>Ergebnisse präsentieren</w:t>
            </w:r>
          </w:p>
          <w:p w14:paraId="4A148EFF" w14:textId="34FCA6F9" w:rsidR="00F16991" w:rsidRPr="000F381D" w:rsidRDefault="00F16991" w:rsidP="00B277EB">
            <w:pPr>
              <w:spacing w:after="0" w:line="240" w:lineRule="auto"/>
              <w:jc w:val="left"/>
              <w:rPr>
                <w:rFonts w:cs="Arial"/>
                <w:shd w:val="clear" w:color="auto" w:fill="FFFFFF"/>
              </w:rPr>
            </w:pPr>
            <w:r w:rsidRPr="000F381D">
              <w:rPr>
                <w:rFonts w:cs="Arial"/>
                <w:shd w:val="clear" w:color="auto" w:fill="FFFFFF"/>
              </w:rPr>
              <w:t>Die Partnergruppen stellen die Ergebnisse vor</w:t>
            </w:r>
            <w:r w:rsidR="009D21D6" w:rsidRPr="000F381D">
              <w:rPr>
                <w:rFonts w:cs="Arial"/>
                <w:shd w:val="clear" w:color="auto" w:fill="FFFFFF"/>
              </w:rPr>
              <w:t>.</w:t>
            </w:r>
          </w:p>
          <w:p w14:paraId="11BEB6D0" w14:textId="77777777" w:rsidR="00F16991" w:rsidRPr="000F381D" w:rsidRDefault="00F16991" w:rsidP="00B277EB">
            <w:pPr>
              <w:spacing w:after="0" w:line="240" w:lineRule="auto"/>
              <w:jc w:val="left"/>
              <w:rPr>
                <w:rFonts w:cs="Arial"/>
                <w:shd w:val="clear" w:color="auto" w:fill="FFFFFF"/>
              </w:rPr>
            </w:pPr>
          </w:p>
          <w:p w14:paraId="5C780BCC" w14:textId="77777777" w:rsidR="00F16991" w:rsidRPr="008C12A4" w:rsidRDefault="00F16991" w:rsidP="00B277EB">
            <w:pPr>
              <w:spacing w:after="0" w:line="240" w:lineRule="auto"/>
              <w:jc w:val="left"/>
              <w:rPr>
                <w:rFonts w:cs="Arial"/>
                <w:u w:val="single"/>
                <w:shd w:val="clear" w:color="auto" w:fill="FFFFFF"/>
              </w:rPr>
            </w:pPr>
            <w:r w:rsidRPr="008C12A4">
              <w:rPr>
                <w:rFonts w:cs="Arial"/>
                <w:u w:val="single"/>
                <w:shd w:val="clear" w:color="auto" w:fill="FFFFFF"/>
              </w:rPr>
              <w:t>Sicherung</w:t>
            </w:r>
          </w:p>
          <w:p w14:paraId="046980D5" w14:textId="3808FCBF" w:rsidR="00F16991" w:rsidRPr="000F381D" w:rsidRDefault="00F16991" w:rsidP="00B277EB">
            <w:pPr>
              <w:spacing w:after="0" w:line="240" w:lineRule="auto"/>
              <w:jc w:val="left"/>
              <w:rPr>
                <w:rFonts w:cs="Arial"/>
                <w:shd w:val="clear" w:color="auto" w:fill="FFFFFF"/>
              </w:rPr>
            </w:pPr>
            <w:r w:rsidRPr="000F381D">
              <w:rPr>
                <w:rFonts w:cs="Arial"/>
                <w:shd w:val="clear" w:color="auto" w:fill="FFFFFF"/>
              </w:rPr>
              <w:t>Bei Farbbilder</w:t>
            </w:r>
            <w:r w:rsidR="009D21D6" w:rsidRPr="000F381D">
              <w:rPr>
                <w:rFonts w:cs="Arial"/>
                <w:shd w:val="clear" w:color="auto" w:fill="FFFFFF"/>
              </w:rPr>
              <w:t>n</w:t>
            </w:r>
            <w:r w:rsidRPr="000F381D">
              <w:rPr>
                <w:rFonts w:cs="Arial"/>
                <w:shd w:val="clear" w:color="auto" w:fill="FFFFFF"/>
              </w:rPr>
              <w:t xml:space="preserve"> benötigt jedes Pixel einen längeren Code als bei einem </w:t>
            </w:r>
            <w:r w:rsidR="00506897" w:rsidRPr="000F381D">
              <w:rPr>
                <w:rFonts w:cs="Arial"/>
                <w:shd w:val="clear" w:color="auto" w:fill="FFFFFF"/>
              </w:rPr>
              <w:t>S</w:t>
            </w:r>
            <w:r w:rsidRPr="000F381D">
              <w:rPr>
                <w:rFonts w:cs="Arial"/>
                <w:shd w:val="clear" w:color="auto" w:fill="FFFFFF"/>
              </w:rPr>
              <w:t>chwarz-</w:t>
            </w:r>
            <w:r w:rsidR="00506897" w:rsidRPr="000F381D">
              <w:rPr>
                <w:rFonts w:cs="Arial"/>
                <w:shd w:val="clear" w:color="auto" w:fill="FFFFFF"/>
              </w:rPr>
              <w:t>W</w:t>
            </w:r>
            <w:r w:rsidRPr="000F381D">
              <w:rPr>
                <w:rFonts w:cs="Arial"/>
                <w:shd w:val="clear" w:color="auto" w:fill="FFFFFF"/>
              </w:rPr>
              <w:t xml:space="preserve">eiß-Bild. </w:t>
            </w:r>
            <w:r w:rsidR="009D21D6" w:rsidRPr="000F381D">
              <w:rPr>
                <w:rFonts w:cs="Arial"/>
                <w:shd w:val="clear" w:color="auto" w:fill="FFFFFF"/>
              </w:rPr>
              <w:t>Je mehr Farben ich darstellen möchte, desto länger wird der Code.</w:t>
            </w:r>
          </w:p>
          <w:p w14:paraId="732CB4BD" w14:textId="77777777" w:rsidR="00F16991" w:rsidRPr="000F381D" w:rsidRDefault="00F16991" w:rsidP="00B277EB">
            <w:pPr>
              <w:spacing w:after="0" w:line="240" w:lineRule="auto"/>
              <w:jc w:val="left"/>
              <w:rPr>
                <w:rFonts w:cs="Arial"/>
                <w:shd w:val="clear" w:color="auto" w:fill="FFFFFF"/>
              </w:rPr>
            </w:pPr>
          </w:p>
          <w:p w14:paraId="151EA58F" w14:textId="77777777" w:rsidR="00F16991" w:rsidRPr="008C12A4" w:rsidRDefault="00F16991" w:rsidP="00B277EB">
            <w:pPr>
              <w:spacing w:after="0" w:line="240" w:lineRule="auto"/>
              <w:jc w:val="left"/>
              <w:rPr>
                <w:rFonts w:cs="Arial"/>
                <w:u w:val="single"/>
                <w:shd w:val="clear" w:color="auto" w:fill="FFFFFF"/>
              </w:rPr>
            </w:pPr>
            <w:r w:rsidRPr="008C12A4">
              <w:rPr>
                <w:rFonts w:cs="Arial"/>
                <w:u w:val="single"/>
                <w:shd w:val="clear" w:color="auto" w:fill="FFFFFF"/>
              </w:rPr>
              <w:t>Stundenschluss</w:t>
            </w:r>
          </w:p>
          <w:p w14:paraId="0A5E2D3C" w14:textId="3C8275DF" w:rsidR="001E5FDE" w:rsidRPr="000F381D" w:rsidRDefault="00F16991" w:rsidP="003F4D17">
            <w:pPr>
              <w:spacing w:after="0" w:line="240" w:lineRule="auto"/>
              <w:jc w:val="left"/>
              <w:rPr>
                <w:rFonts w:cs="Arial"/>
                <w:shd w:val="clear" w:color="auto" w:fill="FFFFFF"/>
              </w:rPr>
            </w:pPr>
            <w:r w:rsidRPr="000F381D">
              <w:rPr>
                <w:rFonts w:cs="Arial"/>
                <w:shd w:val="clear" w:color="auto" w:fill="FFFFFF"/>
              </w:rPr>
              <w:t xml:space="preserve">Kameras, Scanner, Bildbearbeitungsprogramme arbeiten </w:t>
            </w:r>
            <w:r w:rsidR="00BA201F" w:rsidRPr="000F381D">
              <w:rPr>
                <w:rFonts w:cs="Arial"/>
                <w:shd w:val="clear" w:color="auto" w:fill="FFFFFF"/>
              </w:rPr>
              <w:t xml:space="preserve">häufig </w:t>
            </w:r>
            <w:r w:rsidRPr="000F381D">
              <w:rPr>
                <w:rFonts w:cs="Arial"/>
                <w:shd w:val="clear" w:color="auto" w:fill="FFFFFF"/>
              </w:rPr>
              <w:t xml:space="preserve">mit </w:t>
            </w:r>
            <w:r w:rsidR="009D21D6" w:rsidRPr="000F381D">
              <w:rPr>
                <w:rFonts w:cs="Arial"/>
                <w:shd w:val="clear" w:color="auto" w:fill="FFFFFF"/>
              </w:rPr>
              <w:t>einem solchen Raster.</w:t>
            </w:r>
            <w:r w:rsidRPr="000F381D">
              <w:rPr>
                <w:rFonts w:cs="Arial"/>
                <w:shd w:val="clear" w:color="auto" w:fill="FFFFFF"/>
              </w:rPr>
              <w:t xml:space="preserve"> </w:t>
            </w:r>
            <w:r w:rsidR="00506897" w:rsidRPr="000F381D">
              <w:rPr>
                <w:rFonts w:cs="Arial"/>
                <w:shd w:val="clear" w:color="auto" w:fill="FFFFFF"/>
              </w:rPr>
              <w:t>Auch hier gibt es Absprachen für die Farbdarstellung</w:t>
            </w:r>
            <w:r w:rsidR="008C12A4">
              <w:rPr>
                <w:rFonts w:cs="Arial"/>
                <w:shd w:val="clear" w:color="auto" w:fill="FFFFFF"/>
              </w:rPr>
              <w:t xml:space="preserve"> </w:t>
            </w:r>
            <w:r w:rsidR="001E5FDE" w:rsidRPr="000F381D">
              <w:rPr>
                <w:rFonts w:cs="Arial"/>
                <w:bCs/>
              </w:rPr>
              <w:t>[1, 7]</w:t>
            </w:r>
            <w:r w:rsidR="008C12A4">
              <w:rPr>
                <w:rFonts w:cs="Arial"/>
                <w:bCs/>
              </w:rPr>
              <w:t>.</w:t>
            </w:r>
          </w:p>
        </w:tc>
      </w:tr>
      <w:tr w:rsidR="001C6ED4" w:rsidRPr="008212E7" w14:paraId="317E700F" w14:textId="77777777" w:rsidTr="00BA1461">
        <w:trPr>
          <w:trHeight w:val="557"/>
        </w:trPr>
        <w:tc>
          <w:tcPr>
            <w:tcW w:w="892" w:type="pct"/>
          </w:tcPr>
          <w:p w14:paraId="686825D0" w14:textId="3850853E" w:rsidR="00AD4043" w:rsidRPr="008C12A4" w:rsidRDefault="009C2154" w:rsidP="00AD4043">
            <w:pPr>
              <w:pStyle w:val="ListParagraph1"/>
              <w:spacing w:before="120" w:after="60" w:line="240" w:lineRule="auto"/>
              <w:ind w:left="28"/>
              <w:jc w:val="left"/>
              <w:rPr>
                <w:rFonts w:cs="Arial"/>
                <w:i/>
                <w:iCs/>
              </w:rPr>
            </w:pPr>
            <w:r w:rsidRPr="008C12A4">
              <w:rPr>
                <w:rFonts w:cs="Arial"/>
                <w:i/>
                <w:iCs/>
              </w:rPr>
              <w:lastRenderedPageBreak/>
              <w:t>In welchen Einheiten werden Speichergrößen angegeben und welcher Z</w:t>
            </w:r>
            <w:r w:rsidR="00A37CD2" w:rsidRPr="008C12A4">
              <w:rPr>
                <w:rFonts w:cs="Arial"/>
                <w:i/>
                <w:iCs/>
              </w:rPr>
              <w:t>usammenhang besteht zwischen den</w:t>
            </w:r>
            <w:r w:rsidRPr="008C12A4">
              <w:rPr>
                <w:rFonts w:cs="Arial"/>
                <w:i/>
                <w:iCs/>
              </w:rPr>
              <w:t xml:space="preserve"> Größen?</w:t>
            </w:r>
          </w:p>
          <w:p w14:paraId="5D1B2C00" w14:textId="14ACC5CE" w:rsidR="000B3EC3" w:rsidRPr="008C12A4" w:rsidRDefault="00AD4043" w:rsidP="00AD4043">
            <w:pPr>
              <w:pStyle w:val="ListParagraph1"/>
              <w:spacing w:before="120" w:after="60" w:line="240" w:lineRule="auto"/>
              <w:ind w:left="28"/>
              <w:jc w:val="left"/>
              <w:rPr>
                <w:rFonts w:cs="Arial"/>
                <w:iCs/>
              </w:rPr>
            </w:pPr>
            <w:r w:rsidRPr="008C12A4">
              <w:rPr>
                <w:rFonts w:cs="Arial"/>
              </w:rPr>
              <w:t xml:space="preserve">(ca. </w:t>
            </w:r>
            <w:r w:rsidR="009C2154" w:rsidRPr="008C12A4">
              <w:rPr>
                <w:rFonts w:cs="Arial"/>
              </w:rPr>
              <w:t>1</w:t>
            </w:r>
            <w:r w:rsidRPr="008C12A4">
              <w:rPr>
                <w:rFonts w:cs="Arial"/>
              </w:rPr>
              <w:t xml:space="preserve"> Ustd.)</w:t>
            </w:r>
          </w:p>
        </w:tc>
        <w:tc>
          <w:tcPr>
            <w:tcW w:w="1638" w:type="pct"/>
          </w:tcPr>
          <w:p w14:paraId="16E50E99" w14:textId="6CE491F1" w:rsidR="000B3EC3" w:rsidRPr="007A1C0C" w:rsidRDefault="00F877AC" w:rsidP="007A1C0C">
            <w:pPr>
              <w:pStyle w:val="ListParagraph1"/>
              <w:numPr>
                <w:ilvl w:val="0"/>
                <w:numId w:val="17"/>
              </w:numPr>
              <w:spacing w:before="120" w:line="240" w:lineRule="auto"/>
              <w:ind w:left="360"/>
              <w:jc w:val="left"/>
            </w:pPr>
            <w:r w:rsidRPr="007A1C0C">
              <w:t>erläutern Einheiten von Datenmengen (A / KK)</w:t>
            </w:r>
          </w:p>
          <w:p w14:paraId="7673DDDA" w14:textId="6C6DB9C1" w:rsidR="00F877AC" w:rsidRPr="008C12A4" w:rsidRDefault="00F877AC" w:rsidP="008C12A4">
            <w:pPr>
              <w:pStyle w:val="Listenabsatz"/>
              <w:numPr>
                <w:ilvl w:val="0"/>
                <w:numId w:val="17"/>
              </w:numPr>
              <w:spacing w:before="120" w:after="0" w:line="240" w:lineRule="exact"/>
              <w:ind w:left="360"/>
              <w:jc w:val="left"/>
              <w:rPr>
                <w:rFonts w:cs="Arial"/>
              </w:rPr>
            </w:pPr>
            <w:r w:rsidRPr="008C12A4">
              <w:rPr>
                <w:rFonts w:cs="Arial"/>
                <w:i/>
              </w:rPr>
              <w:t>vergleichen Datenmengen hinsichtlich ihrer Größe mit Hilfe anschaulicher Beispiele aus ihrer Lebenswelt (DI)</w:t>
            </w:r>
            <w:r w:rsidRPr="008C12A4">
              <w:rPr>
                <w:rFonts w:cs="Arial"/>
              </w:rPr>
              <w:t xml:space="preserve"> </w:t>
            </w:r>
            <w:r w:rsidRPr="008C12A4">
              <w:rPr>
                <w:rFonts w:cs="Arial"/>
                <w:i/>
                <w:iCs/>
              </w:rPr>
              <w:t>(vertiefende Differenzierungsmöglichkeit)</w:t>
            </w:r>
          </w:p>
        </w:tc>
        <w:tc>
          <w:tcPr>
            <w:tcW w:w="2470" w:type="pct"/>
          </w:tcPr>
          <w:p w14:paraId="33B12BC1" w14:textId="77777777" w:rsidR="00BC49F6" w:rsidRDefault="00BC49F6" w:rsidP="00BC49F6">
            <w:pPr>
              <w:spacing w:after="0" w:line="240" w:lineRule="auto"/>
              <w:jc w:val="left"/>
              <w:rPr>
                <w:rFonts w:asciiTheme="minorHAnsi" w:hAnsiTheme="minorHAnsi" w:cstheme="minorHAnsi"/>
                <w:shd w:val="clear" w:color="auto" w:fill="FFFFFF"/>
              </w:rPr>
            </w:pPr>
            <w:r>
              <w:rPr>
                <w:rFonts w:asciiTheme="minorHAnsi" w:hAnsiTheme="minorHAnsi" w:cstheme="minorHAnsi"/>
                <w:shd w:val="clear" w:color="auto" w:fill="FFFFFF"/>
              </w:rPr>
              <w:t>Einstieg</w:t>
            </w:r>
          </w:p>
          <w:p w14:paraId="2EE848DB" w14:textId="77777777" w:rsidR="00BC49F6" w:rsidRPr="00415403" w:rsidRDefault="00BC49F6" w:rsidP="00BC49F6">
            <w:pPr>
              <w:spacing w:after="0" w:line="240" w:lineRule="auto"/>
              <w:jc w:val="left"/>
              <w:rPr>
                <w:rFonts w:asciiTheme="minorHAnsi" w:hAnsiTheme="minorHAnsi" w:cstheme="minorHAnsi"/>
                <w:shd w:val="clear" w:color="auto" w:fill="FFFFFF"/>
              </w:rPr>
            </w:pPr>
            <w:r>
              <w:rPr>
                <w:rFonts w:asciiTheme="minorHAnsi" w:hAnsiTheme="minorHAnsi" w:cstheme="minorHAnsi"/>
                <w:shd w:val="clear" w:color="auto" w:fill="FFFFFF"/>
              </w:rPr>
              <w:t>„</w:t>
            </w:r>
            <w:r w:rsidRPr="00415403">
              <w:rPr>
                <w:rFonts w:asciiTheme="minorHAnsi" w:hAnsiTheme="minorHAnsi" w:cstheme="minorHAnsi"/>
                <w:shd w:val="clear" w:color="auto" w:fill="FFFFFF"/>
              </w:rPr>
              <w:t>Die Besatzung des Rovers möchte für eine Forschungsfahrt einen externen Speicher zur Speicherung ihrer Ergebnisse mitnehmen. Zur Auswahl stehen eine SD-Karte, ein USB-Stick und eine externe Festplatte. Da sie Gewicht sparen wollen, suchen sie den kleinsten Speicher</w:t>
            </w:r>
            <w:r>
              <w:rPr>
                <w:rFonts w:asciiTheme="minorHAnsi" w:hAnsiTheme="minorHAnsi" w:cstheme="minorHAnsi"/>
                <w:shd w:val="clear" w:color="auto" w:fill="FFFFFF"/>
              </w:rPr>
              <w:t>, der ihnen zur Verfügung steht</w:t>
            </w:r>
            <w:r w:rsidRPr="00415403">
              <w:rPr>
                <w:rFonts w:asciiTheme="minorHAnsi" w:hAnsiTheme="minorHAnsi" w:cstheme="minorHAnsi"/>
                <w:shd w:val="clear" w:color="auto" w:fill="FFFFFF"/>
              </w:rPr>
              <w:t>, auf dem man Ergebnisse speichern kann. Dazu überlegen sie, wie groß ihr Speicherbedarf sein wird. Zur Auswahl stehen eine SD-Karte (1GB), ein USB-Stick (32 GB) und eine externe Festplatte (1 TB).</w:t>
            </w:r>
            <w:r>
              <w:rPr>
                <w:rFonts w:asciiTheme="minorHAnsi" w:hAnsiTheme="minorHAnsi" w:cstheme="minorHAnsi"/>
                <w:shd w:val="clear" w:color="auto" w:fill="FFFFFF"/>
              </w:rPr>
              <w:t>“</w:t>
            </w:r>
          </w:p>
          <w:p w14:paraId="203FC6D0" w14:textId="77777777" w:rsidR="00BC49F6" w:rsidRDefault="00BC49F6" w:rsidP="00BC49F6">
            <w:pPr>
              <w:pStyle w:val="berschrift1"/>
              <w:spacing w:before="0" w:beforeAutospacing="0" w:after="0" w:afterAutospacing="0"/>
              <w:rPr>
                <w:rFonts w:asciiTheme="minorHAnsi" w:hAnsiTheme="minorHAnsi" w:cstheme="minorHAnsi"/>
                <w:b w:val="0"/>
                <w:color w:val="333333"/>
                <w:sz w:val="22"/>
                <w:szCs w:val="22"/>
                <w:shd w:val="clear" w:color="auto" w:fill="FFFFFF"/>
              </w:rPr>
            </w:pPr>
          </w:p>
          <w:p w14:paraId="49BAD774" w14:textId="77777777" w:rsidR="00BC49F6" w:rsidRDefault="00BC49F6" w:rsidP="00BC49F6">
            <w:pPr>
              <w:pStyle w:val="berschrift1"/>
              <w:spacing w:before="0" w:beforeAutospacing="0" w:after="0" w:afterAutospacing="0"/>
              <w:rPr>
                <w:rFonts w:asciiTheme="minorHAnsi" w:hAnsiTheme="minorHAnsi" w:cstheme="minorHAnsi"/>
                <w:b w:val="0"/>
                <w:color w:val="333333"/>
                <w:sz w:val="22"/>
                <w:szCs w:val="22"/>
                <w:shd w:val="clear" w:color="auto" w:fill="FFFFFF"/>
              </w:rPr>
            </w:pPr>
            <w:r>
              <w:rPr>
                <w:rFonts w:asciiTheme="minorHAnsi" w:hAnsiTheme="minorHAnsi" w:cstheme="minorHAnsi"/>
                <w:b w:val="0"/>
                <w:color w:val="333333"/>
                <w:sz w:val="22"/>
                <w:szCs w:val="22"/>
                <w:shd w:val="clear" w:color="auto" w:fill="FFFFFF"/>
              </w:rPr>
              <w:t>Erarbeitung/ Arbeitsblatt 7</w:t>
            </w:r>
          </w:p>
          <w:p w14:paraId="1FE85855" w14:textId="77777777" w:rsidR="00BC49F6" w:rsidRPr="00F264E5" w:rsidRDefault="00BC49F6" w:rsidP="00BC49F6">
            <w:pPr>
              <w:pStyle w:val="berschrift1"/>
              <w:spacing w:before="0" w:beforeAutospacing="0" w:after="0" w:afterAutospacing="0"/>
              <w:rPr>
                <w:rFonts w:ascii="Arial" w:hAnsi="Arial" w:cs="Arial"/>
                <w:b w:val="0"/>
                <w:bCs w:val="0"/>
                <w:kern w:val="0"/>
                <w:sz w:val="22"/>
                <w:szCs w:val="22"/>
                <w:lang w:eastAsia="en-US"/>
              </w:rPr>
            </w:pPr>
            <w:r w:rsidRPr="00F264E5">
              <w:rPr>
                <w:rFonts w:ascii="Arial" w:hAnsi="Arial" w:cs="Arial"/>
                <w:b w:val="0"/>
                <w:bCs w:val="0"/>
                <w:kern w:val="0"/>
                <w:sz w:val="22"/>
                <w:szCs w:val="22"/>
                <w:lang w:eastAsia="en-US"/>
              </w:rPr>
              <w:lastRenderedPageBreak/>
              <w:t>[Hinweis: Für die Erarbeitungsphase stehen im Arbeitsblatt exemplarisch ausgewählte Aufgaben zur Verfügung.]</w:t>
            </w:r>
          </w:p>
          <w:p w14:paraId="2F916A87" w14:textId="77777777" w:rsidR="00BC49F6" w:rsidRPr="00F264E5" w:rsidRDefault="00BC49F6" w:rsidP="00BC49F6">
            <w:pPr>
              <w:pStyle w:val="berschrift1"/>
              <w:spacing w:before="0" w:beforeAutospacing="0" w:after="0" w:afterAutospacing="0"/>
              <w:rPr>
                <w:rFonts w:ascii="Arial" w:hAnsi="Arial" w:cs="Arial"/>
                <w:b w:val="0"/>
                <w:bCs w:val="0"/>
                <w:kern w:val="0"/>
                <w:sz w:val="22"/>
                <w:szCs w:val="22"/>
                <w:lang w:eastAsia="en-US"/>
              </w:rPr>
            </w:pPr>
            <w:r w:rsidRPr="00F264E5">
              <w:rPr>
                <w:rFonts w:ascii="Arial" w:hAnsi="Arial" w:cs="Arial"/>
                <w:b w:val="0"/>
                <w:bCs w:val="0"/>
                <w:kern w:val="0"/>
                <w:sz w:val="22"/>
                <w:szCs w:val="22"/>
                <w:lang w:eastAsia="en-US"/>
              </w:rPr>
              <w:t xml:space="preserve">Es werden die Dokumente, die gespeichert werden sollen, beschrieben. In Partnergruppen soll der Speicherbedarf bestimmt werden. </w:t>
            </w:r>
          </w:p>
          <w:p w14:paraId="78B098FA" w14:textId="77777777" w:rsidR="00BC49F6" w:rsidRPr="00F264E5" w:rsidRDefault="00BC49F6" w:rsidP="00BC49F6">
            <w:pPr>
              <w:pStyle w:val="berschrift1"/>
              <w:spacing w:before="0" w:beforeAutospacing="0" w:after="0" w:afterAutospacing="0"/>
              <w:rPr>
                <w:rFonts w:ascii="Arial" w:hAnsi="Arial" w:cs="Arial"/>
                <w:b w:val="0"/>
                <w:bCs w:val="0"/>
                <w:kern w:val="0"/>
                <w:sz w:val="22"/>
                <w:szCs w:val="22"/>
                <w:lang w:eastAsia="en-US"/>
              </w:rPr>
            </w:pPr>
          </w:p>
          <w:p w14:paraId="29E9AA27" w14:textId="77777777" w:rsidR="00BC49F6" w:rsidRPr="00F264E5" w:rsidRDefault="00BC49F6" w:rsidP="00BC49F6">
            <w:pPr>
              <w:pStyle w:val="berschrift1"/>
              <w:spacing w:before="0" w:beforeAutospacing="0" w:after="0" w:afterAutospacing="0"/>
              <w:rPr>
                <w:rFonts w:ascii="Arial" w:hAnsi="Arial" w:cs="Arial"/>
                <w:b w:val="0"/>
                <w:bCs w:val="0"/>
                <w:kern w:val="0"/>
                <w:sz w:val="22"/>
                <w:szCs w:val="22"/>
                <w:lang w:eastAsia="en-US"/>
              </w:rPr>
            </w:pPr>
            <w:r w:rsidRPr="00F264E5">
              <w:rPr>
                <w:rFonts w:ascii="Arial" w:hAnsi="Arial" w:cs="Arial"/>
                <w:b w:val="0"/>
                <w:bCs w:val="0"/>
                <w:kern w:val="0"/>
                <w:sz w:val="22"/>
                <w:szCs w:val="22"/>
                <w:lang w:eastAsia="en-US"/>
              </w:rPr>
              <w:t>Ergebnisse präsentieren</w:t>
            </w:r>
          </w:p>
          <w:p w14:paraId="04317369" w14:textId="77777777" w:rsidR="00BC49F6" w:rsidRPr="00F264E5" w:rsidRDefault="00BC49F6" w:rsidP="00BC49F6">
            <w:pPr>
              <w:pStyle w:val="berschrift1"/>
              <w:spacing w:before="0" w:beforeAutospacing="0" w:after="0" w:afterAutospacing="0"/>
              <w:rPr>
                <w:rFonts w:ascii="Arial" w:hAnsi="Arial" w:cs="Arial"/>
                <w:b w:val="0"/>
                <w:bCs w:val="0"/>
                <w:kern w:val="0"/>
                <w:sz w:val="22"/>
                <w:szCs w:val="22"/>
                <w:lang w:eastAsia="en-US"/>
              </w:rPr>
            </w:pPr>
            <w:r w:rsidRPr="00F264E5">
              <w:rPr>
                <w:rFonts w:ascii="Arial" w:hAnsi="Arial" w:cs="Arial"/>
                <w:b w:val="0"/>
                <w:bCs w:val="0"/>
                <w:kern w:val="0"/>
                <w:sz w:val="22"/>
                <w:szCs w:val="22"/>
                <w:lang w:eastAsia="en-US"/>
              </w:rPr>
              <w:t>Die Partnergruppen stellen die Ergebnisse vor.</w:t>
            </w:r>
          </w:p>
          <w:p w14:paraId="7825436E" w14:textId="77777777" w:rsidR="00BC49F6" w:rsidRDefault="00BC49F6" w:rsidP="00BC49F6">
            <w:pPr>
              <w:pStyle w:val="berschrift1"/>
              <w:spacing w:before="0" w:beforeAutospacing="0" w:after="0" w:afterAutospacing="0"/>
              <w:rPr>
                <w:rFonts w:asciiTheme="minorHAnsi" w:hAnsiTheme="minorHAnsi" w:cstheme="minorHAnsi"/>
                <w:b w:val="0"/>
                <w:color w:val="333333"/>
                <w:sz w:val="22"/>
                <w:szCs w:val="22"/>
                <w:shd w:val="clear" w:color="auto" w:fill="FFFFFF"/>
              </w:rPr>
            </w:pPr>
          </w:p>
          <w:p w14:paraId="4898CD52" w14:textId="77777777" w:rsidR="00BC49F6" w:rsidRPr="00F264E5" w:rsidRDefault="00BC49F6" w:rsidP="00BC49F6">
            <w:pPr>
              <w:pStyle w:val="berschrift1"/>
              <w:spacing w:before="0" w:beforeAutospacing="0" w:after="0" w:afterAutospacing="0"/>
              <w:rPr>
                <w:rFonts w:ascii="Arial" w:hAnsi="Arial" w:cs="Arial"/>
                <w:b w:val="0"/>
                <w:color w:val="333333"/>
                <w:sz w:val="22"/>
                <w:szCs w:val="22"/>
                <w:shd w:val="clear" w:color="auto" w:fill="FFFFFF"/>
              </w:rPr>
            </w:pPr>
            <w:r w:rsidRPr="00F264E5">
              <w:rPr>
                <w:rFonts w:ascii="Arial" w:hAnsi="Arial" w:cs="Arial"/>
                <w:b w:val="0"/>
                <w:color w:val="333333"/>
                <w:sz w:val="22"/>
                <w:szCs w:val="22"/>
                <w:shd w:val="clear" w:color="auto" w:fill="FFFFFF"/>
              </w:rPr>
              <w:t>Sicherung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1"/>
              <w:gridCol w:w="1985"/>
            </w:tblGrid>
            <w:tr w:rsidR="00BC49F6" w:rsidRPr="00F264E5" w14:paraId="16C62580" w14:textId="77777777" w:rsidTr="006B0580">
              <w:tc>
                <w:tcPr>
                  <w:tcW w:w="2301" w:type="dxa"/>
                  <w:tcBorders>
                    <w:bottom w:val="single" w:sz="4" w:space="0" w:color="auto"/>
                    <w:right w:val="single" w:sz="4" w:space="0" w:color="auto"/>
                  </w:tcBorders>
                </w:tcPr>
                <w:p w14:paraId="29098E18" w14:textId="77777777" w:rsidR="00BC49F6" w:rsidRPr="00F264E5" w:rsidRDefault="00BC49F6" w:rsidP="00BC49F6">
                  <w:pPr>
                    <w:pStyle w:val="berschrift1"/>
                    <w:spacing w:before="0" w:beforeAutospacing="0" w:after="0" w:afterAutospacing="0"/>
                    <w:rPr>
                      <w:rFonts w:ascii="Arial" w:hAnsi="Arial" w:cs="Arial"/>
                      <w:b w:val="0"/>
                      <w:color w:val="333333"/>
                      <w:sz w:val="22"/>
                      <w:szCs w:val="22"/>
                      <w:shd w:val="clear" w:color="auto" w:fill="FFFFFF"/>
                    </w:rPr>
                  </w:pPr>
                  <w:r w:rsidRPr="00F264E5">
                    <w:rPr>
                      <w:rFonts w:ascii="Arial" w:hAnsi="Arial" w:cs="Arial"/>
                      <w:b w:val="0"/>
                      <w:color w:val="333333"/>
                      <w:sz w:val="22"/>
                      <w:szCs w:val="22"/>
                      <w:shd w:val="clear" w:color="auto" w:fill="FFFFFF"/>
                    </w:rPr>
                    <w:t>Dokument</w:t>
                  </w:r>
                </w:p>
              </w:tc>
              <w:tc>
                <w:tcPr>
                  <w:tcW w:w="1985" w:type="dxa"/>
                  <w:tcBorders>
                    <w:left w:val="single" w:sz="4" w:space="0" w:color="auto"/>
                    <w:bottom w:val="single" w:sz="4" w:space="0" w:color="auto"/>
                  </w:tcBorders>
                </w:tcPr>
                <w:p w14:paraId="6E9CF73F" w14:textId="77777777" w:rsidR="00BC49F6" w:rsidRPr="00F264E5" w:rsidRDefault="00BC49F6" w:rsidP="00BC49F6">
                  <w:pPr>
                    <w:pStyle w:val="berschrift1"/>
                    <w:spacing w:before="0" w:beforeAutospacing="0" w:after="0" w:afterAutospacing="0"/>
                    <w:rPr>
                      <w:rFonts w:ascii="Arial" w:hAnsi="Arial" w:cs="Arial"/>
                      <w:b w:val="0"/>
                      <w:color w:val="333333"/>
                      <w:sz w:val="22"/>
                      <w:szCs w:val="22"/>
                      <w:shd w:val="clear" w:color="auto" w:fill="FFFFFF"/>
                    </w:rPr>
                  </w:pPr>
                  <w:r w:rsidRPr="00F264E5">
                    <w:rPr>
                      <w:rFonts w:ascii="Arial" w:hAnsi="Arial" w:cs="Arial"/>
                      <w:b w:val="0"/>
                      <w:color w:val="333333"/>
                      <w:sz w:val="22"/>
                      <w:szCs w:val="22"/>
                      <w:shd w:val="clear" w:color="auto" w:fill="FFFFFF"/>
                    </w:rPr>
                    <w:t>Typische Größe</w:t>
                  </w:r>
                </w:p>
              </w:tc>
            </w:tr>
            <w:tr w:rsidR="00BC49F6" w:rsidRPr="00F264E5" w14:paraId="517DE819" w14:textId="77777777" w:rsidTr="006B0580">
              <w:tc>
                <w:tcPr>
                  <w:tcW w:w="2301" w:type="dxa"/>
                  <w:tcBorders>
                    <w:top w:val="single" w:sz="4" w:space="0" w:color="auto"/>
                    <w:right w:val="single" w:sz="4" w:space="0" w:color="auto"/>
                  </w:tcBorders>
                </w:tcPr>
                <w:p w14:paraId="4A994B7C" w14:textId="77777777" w:rsidR="00BC49F6" w:rsidRPr="00F264E5" w:rsidRDefault="00BC49F6" w:rsidP="00BC49F6">
                  <w:pPr>
                    <w:pStyle w:val="berschrift1"/>
                    <w:spacing w:before="0" w:beforeAutospacing="0" w:after="0" w:afterAutospacing="0"/>
                    <w:rPr>
                      <w:rFonts w:ascii="Arial" w:hAnsi="Arial" w:cs="Arial"/>
                      <w:b w:val="0"/>
                      <w:color w:val="333333"/>
                      <w:sz w:val="22"/>
                      <w:szCs w:val="22"/>
                      <w:shd w:val="clear" w:color="auto" w:fill="FFFFFF"/>
                    </w:rPr>
                  </w:pPr>
                  <w:r w:rsidRPr="00F264E5">
                    <w:rPr>
                      <w:rFonts w:ascii="Arial" w:hAnsi="Arial" w:cs="Arial"/>
                      <w:b w:val="0"/>
                      <w:color w:val="333333"/>
                      <w:sz w:val="22"/>
                      <w:szCs w:val="22"/>
                      <w:shd w:val="clear" w:color="auto" w:fill="FFFFFF"/>
                    </w:rPr>
                    <w:t>Textseite</w:t>
                  </w:r>
                </w:p>
              </w:tc>
              <w:tc>
                <w:tcPr>
                  <w:tcW w:w="1985" w:type="dxa"/>
                  <w:tcBorders>
                    <w:top w:val="single" w:sz="4" w:space="0" w:color="auto"/>
                    <w:left w:val="single" w:sz="4" w:space="0" w:color="auto"/>
                  </w:tcBorders>
                </w:tcPr>
                <w:p w14:paraId="75F19F6C" w14:textId="77777777" w:rsidR="00BC49F6" w:rsidRPr="00F264E5" w:rsidRDefault="00BC49F6" w:rsidP="00BC49F6">
                  <w:pPr>
                    <w:pStyle w:val="berschrift1"/>
                    <w:spacing w:before="0" w:beforeAutospacing="0" w:after="0" w:afterAutospacing="0"/>
                    <w:jc w:val="right"/>
                    <w:rPr>
                      <w:rFonts w:ascii="Arial" w:hAnsi="Arial" w:cs="Arial"/>
                      <w:b w:val="0"/>
                      <w:color w:val="333333"/>
                      <w:sz w:val="22"/>
                      <w:szCs w:val="22"/>
                      <w:shd w:val="clear" w:color="auto" w:fill="FFFFFF"/>
                    </w:rPr>
                  </w:pPr>
                  <w:r w:rsidRPr="00F264E5">
                    <w:rPr>
                      <w:rFonts w:ascii="Arial" w:hAnsi="Arial" w:cs="Arial"/>
                      <w:b w:val="0"/>
                      <w:color w:val="333333"/>
                      <w:sz w:val="22"/>
                      <w:szCs w:val="22"/>
                      <w:shd w:val="clear" w:color="auto" w:fill="FFFFFF"/>
                    </w:rPr>
                    <w:t>4 KB</w:t>
                  </w:r>
                </w:p>
              </w:tc>
            </w:tr>
            <w:tr w:rsidR="00BC49F6" w:rsidRPr="00F264E5" w14:paraId="0C7DA5B3" w14:textId="77777777" w:rsidTr="006B0580">
              <w:tc>
                <w:tcPr>
                  <w:tcW w:w="2301" w:type="dxa"/>
                  <w:tcBorders>
                    <w:right w:val="single" w:sz="4" w:space="0" w:color="auto"/>
                  </w:tcBorders>
                </w:tcPr>
                <w:p w14:paraId="663DD647" w14:textId="77777777" w:rsidR="00BC49F6" w:rsidRPr="00F264E5" w:rsidRDefault="00BC49F6" w:rsidP="00BC49F6">
                  <w:pPr>
                    <w:pStyle w:val="berschrift1"/>
                    <w:spacing w:before="0" w:beforeAutospacing="0" w:after="0" w:afterAutospacing="0"/>
                    <w:rPr>
                      <w:rFonts w:ascii="Arial" w:hAnsi="Arial" w:cs="Arial"/>
                      <w:b w:val="0"/>
                      <w:color w:val="333333"/>
                      <w:sz w:val="22"/>
                      <w:szCs w:val="22"/>
                      <w:shd w:val="clear" w:color="auto" w:fill="FFFFFF"/>
                    </w:rPr>
                  </w:pPr>
                  <w:r w:rsidRPr="00F264E5">
                    <w:rPr>
                      <w:rFonts w:ascii="Arial" w:hAnsi="Arial" w:cs="Arial"/>
                      <w:b w:val="0"/>
                      <w:color w:val="333333"/>
                      <w:sz w:val="22"/>
                      <w:szCs w:val="22"/>
                      <w:shd w:val="clear" w:color="auto" w:fill="FFFFFF"/>
                    </w:rPr>
                    <w:t>Buch</w:t>
                  </w:r>
                </w:p>
              </w:tc>
              <w:tc>
                <w:tcPr>
                  <w:tcW w:w="1985" w:type="dxa"/>
                  <w:tcBorders>
                    <w:left w:val="single" w:sz="4" w:space="0" w:color="auto"/>
                  </w:tcBorders>
                </w:tcPr>
                <w:p w14:paraId="6D5261C5" w14:textId="77777777" w:rsidR="00BC49F6" w:rsidRPr="00F264E5" w:rsidRDefault="00BC49F6" w:rsidP="00BC49F6">
                  <w:pPr>
                    <w:pStyle w:val="berschrift1"/>
                    <w:spacing w:before="0" w:beforeAutospacing="0" w:after="0" w:afterAutospacing="0"/>
                    <w:jc w:val="right"/>
                    <w:rPr>
                      <w:rFonts w:ascii="Arial" w:hAnsi="Arial" w:cs="Arial"/>
                      <w:b w:val="0"/>
                      <w:color w:val="333333"/>
                      <w:sz w:val="22"/>
                      <w:szCs w:val="22"/>
                      <w:shd w:val="clear" w:color="auto" w:fill="FFFFFF"/>
                    </w:rPr>
                  </w:pPr>
                  <w:r w:rsidRPr="00F264E5">
                    <w:rPr>
                      <w:rFonts w:ascii="Arial" w:hAnsi="Arial" w:cs="Arial"/>
                      <w:b w:val="0"/>
                      <w:color w:val="333333"/>
                      <w:sz w:val="22"/>
                      <w:szCs w:val="22"/>
                      <w:shd w:val="clear" w:color="auto" w:fill="FFFFFF"/>
                    </w:rPr>
                    <w:t>1 MB</w:t>
                  </w:r>
                </w:p>
              </w:tc>
            </w:tr>
            <w:tr w:rsidR="00BC49F6" w:rsidRPr="00F264E5" w14:paraId="07C7CCAB" w14:textId="77777777" w:rsidTr="006B0580">
              <w:tc>
                <w:tcPr>
                  <w:tcW w:w="2301" w:type="dxa"/>
                  <w:tcBorders>
                    <w:right w:val="single" w:sz="4" w:space="0" w:color="auto"/>
                  </w:tcBorders>
                </w:tcPr>
                <w:p w14:paraId="4B4A837E" w14:textId="77777777" w:rsidR="00BC49F6" w:rsidRPr="00F264E5" w:rsidRDefault="00BC49F6" w:rsidP="00BC49F6">
                  <w:pPr>
                    <w:pStyle w:val="berschrift1"/>
                    <w:spacing w:before="0" w:beforeAutospacing="0" w:after="0" w:afterAutospacing="0"/>
                    <w:rPr>
                      <w:rFonts w:ascii="Arial" w:hAnsi="Arial" w:cs="Arial"/>
                      <w:b w:val="0"/>
                      <w:color w:val="333333"/>
                      <w:sz w:val="22"/>
                      <w:szCs w:val="22"/>
                      <w:shd w:val="clear" w:color="auto" w:fill="FFFFFF"/>
                    </w:rPr>
                  </w:pPr>
                  <w:r w:rsidRPr="00F264E5">
                    <w:rPr>
                      <w:rFonts w:ascii="Arial" w:hAnsi="Arial" w:cs="Arial"/>
                      <w:b w:val="0"/>
                      <w:color w:val="333333"/>
                      <w:sz w:val="22"/>
                      <w:szCs w:val="22"/>
                      <w:shd w:val="clear" w:color="auto" w:fill="FFFFFF"/>
                    </w:rPr>
                    <w:t>Farbbild</w:t>
                  </w:r>
                </w:p>
              </w:tc>
              <w:tc>
                <w:tcPr>
                  <w:tcW w:w="1985" w:type="dxa"/>
                  <w:tcBorders>
                    <w:left w:val="single" w:sz="4" w:space="0" w:color="auto"/>
                  </w:tcBorders>
                </w:tcPr>
                <w:p w14:paraId="04A34CD9" w14:textId="77777777" w:rsidR="00BC49F6" w:rsidRPr="00F264E5" w:rsidRDefault="00BC49F6" w:rsidP="00BC49F6">
                  <w:pPr>
                    <w:pStyle w:val="berschrift1"/>
                    <w:spacing w:before="0" w:beforeAutospacing="0" w:after="0" w:afterAutospacing="0"/>
                    <w:jc w:val="right"/>
                    <w:rPr>
                      <w:rFonts w:ascii="Arial" w:hAnsi="Arial" w:cs="Arial"/>
                      <w:b w:val="0"/>
                      <w:color w:val="333333"/>
                      <w:sz w:val="22"/>
                      <w:szCs w:val="22"/>
                      <w:shd w:val="clear" w:color="auto" w:fill="FFFFFF"/>
                    </w:rPr>
                  </w:pPr>
                  <w:r w:rsidRPr="00F264E5">
                    <w:rPr>
                      <w:rFonts w:ascii="Arial" w:hAnsi="Arial" w:cs="Arial"/>
                      <w:b w:val="0"/>
                      <w:color w:val="333333"/>
                      <w:sz w:val="22"/>
                      <w:szCs w:val="22"/>
                      <w:shd w:val="clear" w:color="auto" w:fill="FFFFFF"/>
                    </w:rPr>
                    <w:t>4 MB</w:t>
                  </w:r>
                </w:p>
              </w:tc>
            </w:tr>
            <w:tr w:rsidR="00BC49F6" w:rsidRPr="00F264E5" w14:paraId="7BA72475" w14:textId="77777777" w:rsidTr="006B0580">
              <w:tc>
                <w:tcPr>
                  <w:tcW w:w="2301" w:type="dxa"/>
                  <w:tcBorders>
                    <w:right w:val="single" w:sz="4" w:space="0" w:color="auto"/>
                  </w:tcBorders>
                </w:tcPr>
                <w:p w14:paraId="17037991" w14:textId="77777777" w:rsidR="00BC49F6" w:rsidRPr="00F264E5" w:rsidRDefault="00BC49F6" w:rsidP="00BC49F6">
                  <w:pPr>
                    <w:pStyle w:val="berschrift1"/>
                    <w:spacing w:before="0" w:beforeAutospacing="0" w:after="0" w:afterAutospacing="0"/>
                    <w:rPr>
                      <w:rFonts w:ascii="Arial" w:hAnsi="Arial" w:cs="Arial"/>
                      <w:b w:val="0"/>
                      <w:color w:val="333333"/>
                      <w:sz w:val="22"/>
                      <w:szCs w:val="22"/>
                      <w:shd w:val="clear" w:color="auto" w:fill="FFFFFF"/>
                    </w:rPr>
                  </w:pPr>
                  <w:r w:rsidRPr="00F264E5">
                    <w:rPr>
                      <w:rFonts w:ascii="Arial" w:hAnsi="Arial" w:cs="Arial"/>
                      <w:b w:val="0"/>
                      <w:color w:val="333333"/>
                      <w:sz w:val="22"/>
                      <w:szCs w:val="22"/>
                      <w:shd w:val="clear" w:color="auto" w:fill="FFFFFF"/>
                    </w:rPr>
                    <w:t>Video (1 Minuten)</w:t>
                  </w:r>
                </w:p>
              </w:tc>
              <w:tc>
                <w:tcPr>
                  <w:tcW w:w="1985" w:type="dxa"/>
                  <w:tcBorders>
                    <w:left w:val="single" w:sz="4" w:space="0" w:color="auto"/>
                  </w:tcBorders>
                </w:tcPr>
                <w:p w14:paraId="7B5B610D" w14:textId="77777777" w:rsidR="00BC49F6" w:rsidRPr="00F264E5" w:rsidRDefault="00BC49F6" w:rsidP="00BC49F6">
                  <w:pPr>
                    <w:pStyle w:val="berschrift1"/>
                    <w:spacing w:before="0" w:beforeAutospacing="0" w:after="0" w:afterAutospacing="0"/>
                    <w:jc w:val="right"/>
                    <w:rPr>
                      <w:rFonts w:ascii="Arial" w:hAnsi="Arial" w:cs="Arial"/>
                      <w:b w:val="0"/>
                      <w:color w:val="333333"/>
                      <w:sz w:val="22"/>
                      <w:szCs w:val="22"/>
                      <w:shd w:val="clear" w:color="auto" w:fill="FFFFFF"/>
                    </w:rPr>
                  </w:pPr>
                  <w:r w:rsidRPr="00F264E5">
                    <w:rPr>
                      <w:rFonts w:ascii="Arial" w:hAnsi="Arial" w:cs="Arial"/>
                      <w:b w:val="0"/>
                      <w:color w:val="333333"/>
                      <w:sz w:val="22"/>
                      <w:szCs w:val="22"/>
                      <w:shd w:val="clear" w:color="auto" w:fill="FFFFFF"/>
                    </w:rPr>
                    <w:t>100 MB</w:t>
                  </w:r>
                </w:p>
              </w:tc>
            </w:tr>
          </w:tbl>
          <w:p w14:paraId="562E9CB5" w14:textId="77777777" w:rsidR="00BC49F6" w:rsidRDefault="00BC49F6" w:rsidP="00BC49F6">
            <w:pPr>
              <w:pStyle w:val="berschrift1"/>
              <w:spacing w:before="0" w:beforeAutospacing="0" w:after="0" w:afterAutospacing="0"/>
              <w:rPr>
                <w:rFonts w:asciiTheme="minorHAnsi" w:hAnsiTheme="minorHAnsi" w:cstheme="minorHAnsi"/>
                <w:b w:val="0"/>
                <w:color w:val="333333"/>
                <w:sz w:val="22"/>
                <w:szCs w:val="22"/>
                <w:shd w:val="clear" w:color="auto" w:fill="FFFFFF"/>
              </w:rPr>
            </w:pPr>
          </w:p>
          <w:p w14:paraId="7F05829F" w14:textId="4BE76C0C" w:rsidR="00F264E5" w:rsidRPr="00F264E5" w:rsidRDefault="00BC49F6" w:rsidP="00BC49F6">
            <w:pPr>
              <w:pStyle w:val="berschrift1"/>
              <w:spacing w:before="0" w:beforeAutospacing="0" w:after="0" w:afterAutospacing="0"/>
              <w:rPr>
                <w:rFonts w:ascii="Arial" w:hAnsi="Arial" w:cs="Arial"/>
                <w:b w:val="0"/>
                <w:bCs w:val="0"/>
                <w:kern w:val="0"/>
                <w:sz w:val="22"/>
                <w:szCs w:val="22"/>
                <w:u w:val="single"/>
                <w:lang w:eastAsia="en-US"/>
              </w:rPr>
            </w:pPr>
            <w:r w:rsidRPr="00F264E5">
              <w:rPr>
                <w:rFonts w:ascii="Arial" w:hAnsi="Arial" w:cs="Arial"/>
                <w:b w:val="0"/>
                <w:bCs w:val="0"/>
                <w:kern w:val="0"/>
                <w:sz w:val="22"/>
                <w:szCs w:val="22"/>
                <w:u w:val="single"/>
                <w:lang w:eastAsia="en-US"/>
              </w:rPr>
              <w:t>(Hinweis zum Stundenschluss für die Lehrkraft)</w:t>
            </w:r>
            <w:r w:rsidR="00F264E5" w:rsidRPr="00F264E5">
              <w:rPr>
                <w:rFonts w:ascii="Arial" w:hAnsi="Arial" w:cs="Arial"/>
                <w:b w:val="0"/>
                <w:bCs w:val="0"/>
                <w:kern w:val="0"/>
                <w:sz w:val="22"/>
                <w:szCs w:val="22"/>
                <w:u w:val="single"/>
                <w:lang w:eastAsia="en-US"/>
              </w:rPr>
              <w:t>:</w:t>
            </w:r>
          </w:p>
          <w:p w14:paraId="4849F2A9" w14:textId="77777777" w:rsidR="00F264E5" w:rsidRPr="00F264E5" w:rsidRDefault="00F264E5" w:rsidP="00BC49F6">
            <w:pPr>
              <w:pStyle w:val="berschrift1"/>
              <w:spacing w:before="0" w:beforeAutospacing="0" w:after="0" w:afterAutospacing="0"/>
              <w:rPr>
                <w:rFonts w:ascii="Arial" w:hAnsi="Arial" w:cs="Arial"/>
                <w:b w:val="0"/>
                <w:bCs w:val="0"/>
                <w:kern w:val="0"/>
                <w:sz w:val="22"/>
                <w:szCs w:val="22"/>
                <w:lang w:eastAsia="en-US"/>
              </w:rPr>
            </w:pPr>
          </w:p>
          <w:p w14:paraId="37FA2342" w14:textId="77777777" w:rsidR="00C255F5" w:rsidRPr="00E77885" w:rsidRDefault="00BC49F6" w:rsidP="00C255F5">
            <w:pPr>
              <w:pStyle w:val="berschrift1"/>
              <w:spacing w:before="0" w:beforeAutospacing="0" w:after="0" w:afterAutospacing="0"/>
              <w:rPr>
                <w:rFonts w:ascii="Arial" w:hAnsi="Arial" w:cs="Arial"/>
                <w:b w:val="0"/>
                <w:bCs w:val="0"/>
                <w:kern w:val="0"/>
                <w:sz w:val="22"/>
                <w:szCs w:val="22"/>
                <w:lang w:eastAsia="en-US"/>
              </w:rPr>
            </w:pPr>
            <w:r w:rsidRPr="00E77885">
              <w:rPr>
                <w:rFonts w:ascii="Arial" w:hAnsi="Arial" w:cs="Arial"/>
                <w:b w:val="0"/>
                <w:bCs w:val="0"/>
                <w:kern w:val="0"/>
                <w:sz w:val="22"/>
                <w:szCs w:val="22"/>
                <w:lang w:eastAsia="en-US"/>
              </w:rPr>
              <w:t>Der Speicherbedarf für eine Textseite, für ein Bild oder für ein Video kann sehr unterschiedlich groß sein. Die Ursachen können sein, dass zusätzliche Informationen wie Formatierungen, Daten zum Zeitpunkt und zur Größe,</w:t>
            </w:r>
            <w:r w:rsidR="00C255F5" w:rsidRPr="00E77885">
              <w:rPr>
                <w:rFonts w:ascii="Arial" w:hAnsi="Arial" w:cs="Arial"/>
                <w:b w:val="0"/>
                <w:bCs w:val="0"/>
                <w:kern w:val="0"/>
                <w:sz w:val="22"/>
                <w:szCs w:val="22"/>
                <w:lang w:eastAsia="en-US"/>
              </w:rPr>
              <w:t xml:space="preserve"> zur Autorin / zum Autor usw. mit abgespeichert werden. Man nennt diese Daten auch Metadaten.  Außerdem gibt es Methoden, die Dateien mit Hilfe von Algorithmen zu bearbeiten, um den Speicherbedarf zu reduzieren. Bilder und Videos, die mit Messenger-Diensten verschickt worden sind, benötigen häufig weniger Speicherplatz als Bilder und Videos, die mit der Kamera aufgenommen worden sind. Der Messenger-Dienst wendet vor dem Verschicken einen Algorithmus an, der den Speicherbedarf verringert, ohne dass die Bildqualität sichtbar abnimmt.</w:t>
            </w:r>
          </w:p>
          <w:p w14:paraId="5612FCF0" w14:textId="6092B143" w:rsidR="001571BB" w:rsidRPr="008122E6" w:rsidRDefault="00C255F5" w:rsidP="00F264E5">
            <w:pPr>
              <w:pStyle w:val="berschrift1"/>
              <w:spacing w:before="0" w:beforeAutospacing="0" w:after="0" w:afterAutospacing="0"/>
              <w:rPr>
                <w:i/>
                <w:iCs/>
              </w:rPr>
            </w:pPr>
            <w:r w:rsidRPr="00E77885">
              <w:rPr>
                <w:rFonts w:ascii="Arial" w:hAnsi="Arial" w:cs="Arial"/>
                <w:b w:val="0"/>
                <w:bCs w:val="0"/>
                <w:kern w:val="0"/>
                <w:sz w:val="22"/>
                <w:szCs w:val="22"/>
                <w:lang w:eastAsia="en-US"/>
              </w:rPr>
              <w:t>[1, 8]</w:t>
            </w:r>
          </w:p>
        </w:tc>
      </w:tr>
      <w:tr w:rsidR="001C6ED4" w:rsidRPr="008212E7" w14:paraId="4CA6B214" w14:textId="77777777" w:rsidTr="00BA1461">
        <w:trPr>
          <w:trHeight w:val="557"/>
        </w:trPr>
        <w:tc>
          <w:tcPr>
            <w:tcW w:w="892" w:type="pct"/>
          </w:tcPr>
          <w:p w14:paraId="7EEE38E2" w14:textId="209E006C" w:rsidR="009C2154" w:rsidRPr="008C12A4" w:rsidRDefault="003B70B7" w:rsidP="00AD4043">
            <w:pPr>
              <w:pStyle w:val="ListParagraph1"/>
              <w:spacing w:before="120" w:after="60" w:line="240" w:lineRule="auto"/>
              <w:ind w:left="28"/>
              <w:jc w:val="left"/>
              <w:rPr>
                <w:rFonts w:cs="Arial"/>
                <w:i/>
                <w:iCs/>
              </w:rPr>
            </w:pPr>
            <w:r w:rsidRPr="008C12A4">
              <w:rPr>
                <w:rFonts w:cs="Arial"/>
                <w:i/>
                <w:iCs/>
              </w:rPr>
              <w:lastRenderedPageBreak/>
              <w:t>Wovon hängt es ab, welche Information in Daten stecken</w:t>
            </w:r>
            <w:r w:rsidR="009C2154" w:rsidRPr="008C12A4">
              <w:rPr>
                <w:rFonts w:cs="Arial"/>
                <w:i/>
                <w:iCs/>
              </w:rPr>
              <w:t>?</w:t>
            </w:r>
          </w:p>
          <w:p w14:paraId="5CEC0D65" w14:textId="56A2377F" w:rsidR="007151D8" w:rsidRPr="008C12A4" w:rsidRDefault="007151D8" w:rsidP="00AD4043">
            <w:pPr>
              <w:pStyle w:val="ListParagraph1"/>
              <w:spacing w:before="120" w:after="60" w:line="240" w:lineRule="auto"/>
              <w:ind w:left="28"/>
              <w:jc w:val="left"/>
              <w:rPr>
                <w:rFonts w:cs="Arial"/>
                <w:i/>
                <w:iCs/>
              </w:rPr>
            </w:pPr>
            <w:r w:rsidRPr="008C12A4">
              <w:rPr>
                <w:rFonts w:cs="Arial"/>
              </w:rPr>
              <w:t>(ca. 1 Ustd.)</w:t>
            </w:r>
          </w:p>
        </w:tc>
        <w:tc>
          <w:tcPr>
            <w:tcW w:w="1638" w:type="pct"/>
          </w:tcPr>
          <w:p w14:paraId="4BC969A3" w14:textId="08E68130" w:rsidR="00C81EFE" w:rsidRPr="007A1C0C" w:rsidRDefault="00C81EFE" w:rsidP="007A1C0C">
            <w:pPr>
              <w:pStyle w:val="ListParagraph1"/>
              <w:numPr>
                <w:ilvl w:val="0"/>
                <w:numId w:val="17"/>
              </w:numPr>
              <w:spacing w:before="120" w:line="240" w:lineRule="auto"/>
              <w:ind w:left="360"/>
              <w:jc w:val="left"/>
            </w:pPr>
            <w:r w:rsidRPr="007A1C0C">
              <w:t>erläutern den Datenbegriff anhand von Beispielen aus ihrer Erfahrungswelt (A),</w:t>
            </w:r>
          </w:p>
          <w:p w14:paraId="39DA2901" w14:textId="27F3B73D" w:rsidR="009C2154" w:rsidRPr="007A1C0C" w:rsidRDefault="00F877AC" w:rsidP="007A1C0C">
            <w:pPr>
              <w:pStyle w:val="ListParagraph1"/>
              <w:numPr>
                <w:ilvl w:val="0"/>
                <w:numId w:val="17"/>
              </w:numPr>
              <w:spacing w:before="120" w:line="240" w:lineRule="auto"/>
              <w:ind w:left="360"/>
              <w:jc w:val="left"/>
            </w:pPr>
            <w:r w:rsidRPr="007A1C0C">
              <w:t>erläutern den Zusammenhang und die Bedeutung von Information und Daten (A)</w:t>
            </w:r>
          </w:p>
          <w:p w14:paraId="66CAD573" w14:textId="0163D94B" w:rsidR="00F877AC" w:rsidRPr="00192D22" w:rsidRDefault="00F877AC" w:rsidP="007A1C0C">
            <w:pPr>
              <w:pStyle w:val="ListParagraph1"/>
              <w:numPr>
                <w:ilvl w:val="0"/>
                <w:numId w:val="17"/>
              </w:numPr>
              <w:spacing w:before="120" w:line="240" w:lineRule="auto"/>
              <w:ind w:left="360"/>
              <w:jc w:val="left"/>
              <w:rPr>
                <w:rFonts w:asciiTheme="minorHAnsi" w:hAnsiTheme="minorHAnsi" w:cstheme="minorHAnsi"/>
                <w:sz w:val="20"/>
                <w:szCs w:val="20"/>
              </w:rPr>
            </w:pPr>
            <w:r w:rsidRPr="007A1C0C">
              <w:t>interpretieren ausgewählte Daten als Information im gegebenen Kontext (DI)</w:t>
            </w:r>
          </w:p>
        </w:tc>
        <w:tc>
          <w:tcPr>
            <w:tcW w:w="2470" w:type="pct"/>
          </w:tcPr>
          <w:p w14:paraId="4BA39387" w14:textId="0320F689" w:rsidR="00CA07F0" w:rsidRPr="001571BB" w:rsidRDefault="00CA07F0" w:rsidP="00B277EB">
            <w:pPr>
              <w:spacing w:after="0" w:line="240" w:lineRule="auto"/>
              <w:jc w:val="left"/>
              <w:rPr>
                <w:rFonts w:cs="Arial"/>
                <w:u w:val="single"/>
              </w:rPr>
            </w:pPr>
            <w:r w:rsidRPr="001571BB">
              <w:rPr>
                <w:rFonts w:cs="Arial"/>
                <w:u w:val="single"/>
              </w:rPr>
              <w:t>Einstieg</w:t>
            </w:r>
            <w:r w:rsidR="004002C4" w:rsidRPr="001571BB">
              <w:rPr>
                <w:rFonts w:cs="Arial"/>
                <w:u w:val="single"/>
              </w:rPr>
              <w:t>:</w:t>
            </w:r>
          </w:p>
          <w:p w14:paraId="5D5F71B1" w14:textId="1EB0717E" w:rsidR="00CA07F0" w:rsidRPr="000F381D" w:rsidRDefault="004002C4" w:rsidP="00B277EB">
            <w:pPr>
              <w:spacing w:after="0" w:line="240" w:lineRule="auto"/>
              <w:jc w:val="left"/>
              <w:rPr>
                <w:rFonts w:cs="Arial"/>
              </w:rPr>
            </w:pPr>
            <w:r w:rsidRPr="000F381D">
              <w:rPr>
                <w:rFonts w:cs="Arial"/>
              </w:rPr>
              <w:t>„</w:t>
            </w:r>
            <w:r w:rsidR="00CA07F0" w:rsidRPr="000F381D">
              <w:rPr>
                <w:rFonts w:cs="Arial"/>
              </w:rPr>
              <w:t xml:space="preserve">Die Besatzung des Rovers möchte eine Nachricht an die Basisstation schicken, ist sich aber nicht sicher, ob die Besatzung der Basisstation </w:t>
            </w:r>
            <w:r w:rsidR="00F34EBD" w:rsidRPr="000F381D">
              <w:rPr>
                <w:rFonts w:cs="Arial"/>
              </w:rPr>
              <w:t>diese</w:t>
            </w:r>
            <w:r w:rsidR="00CA07F0" w:rsidRPr="000F381D">
              <w:rPr>
                <w:rFonts w:cs="Arial"/>
              </w:rPr>
              <w:t xml:space="preserve"> richtig versteht. </w:t>
            </w:r>
            <w:r w:rsidR="00F34EBD" w:rsidRPr="000F381D">
              <w:rPr>
                <w:rFonts w:cs="Arial"/>
              </w:rPr>
              <w:t>Im Alltag werden Nachrichten häufig codiert, zum Beispiel</w:t>
            </w:r>
            <w:r w:rsidR="00506897" w:rsidRPr="000F381D">
              <w:rPr>
                <w:rFonts w:cs="Arial"/>
              </w:rPr>
              <w:t xml:space="preserve"> </w:t>
            </w:r>
            <w:r w:rsidR="00F34EBD" w:rsidRPr="000F381D">
              <w:rPr>
                <w:rFonts w:cs="Arial"/>
              </w:rPr>
              <w:t>mit Emojis und Abkürzungen</w:t>
            </w:r>
            <w:r w:rsidR="00CA07F0" w:rsidRPr="000F381D">
              <w:rPr>
                <w:rFonts w:cs="Arial"/>
              </w:rPr>
              <w:t>, die für Freund</w:t>
            </w:r>
            <w:r w:rsidR="00540C0F" w:rsidRPr="000F381D">
              <w:rPr>
                <w:rFonts w:cs="Arial"/>
              </w:rPr>
              <w:t>innen und Freunde</w:t>
            </w:r>
            <w:r w:rsidR="00CA07F0" w:rsidRPr="000F381D">
              <w:rPr>
                <w:rFonts w:cs="Arial"/>
              </w:rPr>
              <w:t xml:space="preserve"> selbstverständlich sind und die die Nachrichten verkürzen. Es gibt aber auch Menschen, die die Bedeutung der Codierungen nicht kennen. Darum </w:t>
            </w:r>
            <w:r w:rsidR="00F34EBD" w:rsidRPr="000F381D">
              <w:rPr>
                <w:rFonts w:cs="Arial"/>
              </w:rPr>
              <w:t>muss</w:t>
            </w:r>
            <w:r w:rsidR="00CA07F0" w:rsidRPr="000F381D">
              <w:rPr>
                <w:rFonts w:cs="Arial"/>
              </w:rPr>
              <w:t xml:space="preserve"> erst einmal ein Test durchgeführt werden, der die Bedeutung von Emojis und Abkürzungen in Nachrichten überprüft. Auf einer Web</w:t>
            </w:r>
            <w:r w:rsidR="002B613C" w:rsidRPr="000F381D">
              <w:rPr>
                <w:rFonts w:cs="Arial"/>
              </w:rPr>
              <w:t>s</w:t>
            </w:r>
            <w:r w:rsidR="00CA07F0" w:rsidRPr="000F381D">
              <w:rPr>
                <w:rFonts w:cs="Arial"/>
              </w:rPr>
              <w:t>eite werden entsprechende Zuordnungen vorgenommen. Dieses dient als Hinführung zur zentralen Fragestellung dieses Abschnitts.</w:t>
            </w:r>
            <w:r w:rsidRPr="000F381D">
              <w:rPr>
                <w:rFonts w:cs="Arial"/>
              </w:rPr>
              <w:t>“</w:t>
            </w:r>
          </w:p>
          <w:p w14:paraId="3199705D" w14:textId="77777777" w:rsidR="00CA07F0" w:rsidRPr="000F381D" w:rsidRDefault="00CA07F0" w:rsidP="00B277EB">
            <w:pPr>
              <w:spacing w:after="0" w:line="240" w:lineRule="auto"/>
              <w:jc w:val="left"/>
              <w:rPr>
                <w:rFonts w:cs="Arial"/>
              </w:rPr>
            </w:pPr>
          </w:p>
          <w:p w14:paraId="66786A30" w14:textId="161FF985" w:rsidR="00CA07F0" w:rsidRPr="001571BB" w:rsidRDefault="00CA07F0" w:rsidP="00B277EB">
            <w:pPr>
              <w:spacing w:after="0" w:line="240" w:lineRule="auto"/>
              <w:jc w:val="left"/>
              <w:rPr>
                <w:rFonts w:cs="Arial"/>
                <w:u w:val="single"/>
              </w:rPr>
            </w:pPr>
            <w:r w:rsidRPr="001571BB">
              <w:rPr>
                <w:rFonts w:cs="Arial"/>
                <w:u w:val="single"/>
              </w:rPr>
              <w:t>Erarbeitung</w:t>
            </w:r>
            <w:r w:rsidR="00540C0F" w:rsidRPr="001571BB">
              <w:rPr>
                <w:rFonts w:cs="Arial"/>
                <w:u w:val="single"/>
              </w:rPr>
              <w:t xml:space="preserve"> </w:t>
            </w:r>
            <w:r w:rsidRPr="001571BB">
              <w:rPr>
                <w:rFonts w:cs="Arial"/>
                <w:u w:val="single"/>
              </w:rPr>
              <w:t xml:space="preserve">/ </w:t>
            </w:r>
            <w:r w:rsidRPr="008122E6">
              <w:rPr>
                <w:rFonts w:cs="Arial"/>
                <w:u w:val="single"/>
              </w:rPr>
              <w:t xml:space="preserve">Übungsblatt </w:t>
            </w:r>
            <w:r w:rsidR="001571BB" w:rsidRPr="008122E6">
              <w:rPr>
                <w:rFonts w:cs="Arial"/>
                <w:u w:val="single"/>
              </w:rPr>
              <w:t>(</w:t>
            </w:r>
            <w:r w:rsidR="00AE429F" w:rsidRPr="008122E6">
              <w:rPr>
                <w:rFonts w:cs="Arial"/>
                <w:u w:val="single"/>
              </w:rPr>
              <w:t>8</w:t>
            </w:r>
            <w:r w:rsidR="001571BB" w:rsidRPr="008122E6">
              <w:rPr>
                <w:rFonts w:cs="Arial"/>
                <w:u w:val="single"/>
              </w:rPr>
              <w:t>)</w:t>
            </w:r>
          </w:p>
          <w:p w14:paraId="348E9B70" w14:textId="4F54150F" w:rsidR="00CA07F0" w:rsidRPr="000F381D" w:rsidRDefault="00CA07F0" w:rsidP="00B277EB">
            <w:pPr>
              <w:spacing w:after="0" w:line="240" w:lineRule="auto"/>
              <w:jc w:val="left"/>
              <w:rPr>
                <w:rFonts w:cs="Arial"/>
              </w:rPr>
            </w:pPr>
            <w:r w:rsidRPr="000F381D">
              <w:rPr>
                <w:rFonts w:cs="Arial"/>
              </w:rPr>
              <w:t>Tabellarisch werden für unterschiedliche Kontext</w:t>
            </w:r>
            <w:r w:rsidR="00297CB3" w:rsidRPr="000F381D">
              <w:rPr>
                <w:rFonts w:cs="Arial"/>
              </w:rPr>
              <w:t>e</w:t>
            </w:r>
            <w:r w:rsidRPr="000F381D">
              <w:rPr>
                <w:rFonts w:cs="Arial"/>
              </w:rPr>
              <w:t xml:space="preserve"> Informationen und deren Codierungen zusammengestellt.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560"/>
            </w:tblGrid>
            <w:tr w:rsidR="00297CB3" w:rsidRPr="000F381D" w14:paraId="4D10EBC6" w14:textId="77777777" w:rsidTr="0071633F">
              <w:tc>
                <w:tcPr>
                  <w:tcW w:w="1728" w:type="dxa"/>
                  <w:tcBorders>
                    <w:bottom w:val="single" w:sz="4" w:space="0" w:color="auto"/>
                    <w:right w:val="single" w:sz="4" w:space="0" w:color="auto"/>
                  </w:tcBorders>
                </w:tcPr>
                <w:p w14:paraId="5E60C756" w14:textId="27C9DC08" w:rsidR="00297CB3" w:rsidRPr="000F381D" w:rsidRDefault="00297CB3" w:rsidP="00B277EB">
                  <w:pPr>
                    <w:spacing w:after="0" w:line="240" w:lineRule="auto"/>
                    <w:jc w:val="left"/>
                    <w:rPr>
                      <w:rFonts w:cs="Arial"/>
                    </w:rPr>
                  </w:pPr>
                  <w:r w:rsidRPr="000F381D">
                    <w:rPr>
                      <w:rFonts w:cs="Arial"/>
                    </w:rPr>
                    <w:t>Information</w:t>
                  </w:r>
                </w:p>
              </w:tc>
              <w:tc>
                <w:tcPr>
                  <w:tcW w:w="1560" w:type="dxa"/>
                  <w:tcBorders>
                    <w:left w:val="single" w:sz="4" w:space="0" w:color="auto"/>
                    <w:bottom w:val="single" w:sz="4" w:space="0" w:color="auto"/>
                  </w:tcBorders>
                </w:tcPr>
                <w:p w14:paraId="41CC1365" w14:textId="315D85F1" w:rsidR="00297CB3" w:rsidRPr="000F381D" w:rsidRDefault="00297CB3" w:rsidP="00B277EB">
                  <w:pPr>
                    <w:spacing w:after="0" w:line="240" w:lineRule="auto"/>
                    <w:jc w:val="left"/>
                    <w:rPr>
                      <w:rFonts w:cs="Arial"/>
                    </w:rPr>
                  </w:pPr>
                  <w:r w:rsidRPr="000F381D">
                    <w:rPr>
                      <w:rFonts w:cs="Arial"/>
                    </w:rPr>
                    <w:t>Codierung</w:t>
                  </w:r>
                </w:p>
              </w:tc>
            </w:tr>
            <w:tr w:rsidR="00297CB3" w:rsidRPr="000F381D" w14:paraId="5D26638F" w14:textId="77777777" w:rsidTr="0071633F">
              <w:tc>
                <w:tcPr>
                  <w:tcW w:w="1728" w:type="dxa"/>
                  <w:tcBorders>
                    <w:top w:val="single" w:sz="4" w:space="0" w:color="auto"/>
                    <w:right w:val="single" w:sz="4" w:space="0" w:color="auto"/>
                  </w:tcBorders>
                </w:tcPr>
                <w:p w14:paraId="1D31DBDB" w14:textId="2DF59D01" w:rsidR="00297CB3" w:rsidRPr="000F381D" w:rsidRDefault="00297CB3" w:rsidP="00B277EB">
                  <w:pPr>
                    <w:spacing w:after="0" w:line="240" w:lineRule="auto"/>
                    <w:jc w:val="left"/>
                    <w:rPr>
                      <w:rFonts w:cs="Arial"/>
                    </w:rPr>
                  </w:pPr>
                  <w:r w:rsidRPr="000F381D">
                    <w:rPr>
                      <w:rFonts w:cs="Arial"/>
                    </w:rPr>
                    <w:t>Wir sehen uns</w:t>
                  </w:r>
                </w:p>
              </w:tc>
              <w:tc>
                <w:tcPr>
                  <w:tcW w:w="1560" w:type="dxa"/>
                  <w:tcBorders>
                    <w:top w:val="single" w:sz="4" w:space="0" w:color="auto"/>
                    <w:left w:val="single" w:sz="4" w:space="0" w:color="auto"/>
                  </w:tcBorders>
                </w:tcPr>
                <w:p w14:paraId="1CCC1AA1" w14:textId="278E6548" w:rsidR="00297CB3" w:rsidRPr="000F381D" w:rsidRDefault="0071633F" w:rsidP="00B277EB">
                  <w:pPr>
                    <w:spacing w:after="0" w:line="240" w:lineRule="auto"/>
                    <w:jc w:val="left"/>
                    <w:rPr>
                      <w:rFonts w:cs="Arial"/>
                    </w:rPr>
                  </w:pPr>
                  <w:r w:rsidRPr="000F381D">
                    <w:rPr>
                      <w:rFonts w:cs="Arial"/>
                    </w:rPr>
                    <w:t>Hand-Emoji</w:t>
                  </w:r>
                </w:p>
              </w:tc>
            </w:tr>
            <w:tr w:rsidR="0071633F" w:rsidRPr="000F381D" w14:paraId="7018B89A" w14:textId="77777777" w:rsidTr="0071633F">
              <w:tc>
                <w:tcPr>
                  <w:tcW w:w="1728" w:type="dxa"/>
                  <w:tcBorders>
                    <w:right w:val="single" w:sz="4" w:space="0" w:color="auto"/>
                  </w:tcBorders>
                </w:tcPr>
                <w:p w14:paraId="6523C65B" w14:textId="7E2A3931" w:rsidR="0071633F" w:rsidRPr="000F381D" w:rsidRDefault="0071633F" w:rsidP="00B277EB">
                  <w:pPr>
                    <w:spacing w:after="0" w:line="240" w:lineRule="auto"/>
                    <w:jc w:val="left"/>
                    <w:rPr>
                      <w:rFonts w:cs="Arial"/>
                    </w:rPr>
                  </w:pPr>
                  <w:r w:rsidRPr="000F381D">
                    <w:rPr>
                      <w:rFonts w:cs="Arial"/>
                    </w:rPr>
                    <w:t>…</w:t>
                  </w:r>
                </w:p>
              </w:tc>
              <w:tc>
                <w:tcPr>
                  <w:tcW w:w="1560" w:type="dxa"/>
                  <w:tcBorders>
                    <w:left w:val="single" w:sz="4" w:space="0" w:color="auto"/>
                  </w:tcBorders>
                </w:tcPr>
                <w:p w14:paraId="287D75B0" w14:textId="3BE699F1" w:rsidR="0071633F" w:rsidRPr="000F381D" w:rsidRDefault="0071633F" w:rsidP="00B277EB">
                  <w:pPr>
                    <w:spacing w:after="0" w:line="240" w:lineRule="auto"/>
                    <w:jc w:val="left"/>
                    <w:rPr>
                      <w:rFonts w:cs="Arial"/>
                    </w:rPr>
                  </w:pPr>
                  <w:r w:rsidRPr="000F381D">
                    <w:rPr>
                      <w:rFonts w:cs="Arial"/>
                    </w:rPr>
                    <w:t>…</w:t>
                  </w:r>
                </w:p>
              </w:tc>
            </w:tr>
          </w:tbl>
          <w:p w14:paraId="587E6828" w14:textId="3928E439" w:rsidR="00297CB3" w:rsidRPr="000F381D" w:rsidRDefault="0071633F" w:rsidP="00B277EB">
            <w:pPr>
              <w:spacing w:after="0" w:line="240" w:lineRule="auto"/>
              <w:jc w:val="left"/>
              <w:rPr>
                <w:rFonts w:cs="Arial"/>
              </w:rPr>
            </w:pPr>
            <w:r w:rsidRPr="000F381D">
              <w:rPr>
                <w:rFonts w:cs="Arial"/>
              </w:rPr>
              <w:t>In einem zweiten Schritt soll in einer Tabelle zu gleichen Codierungen unterschiedliche Informationen zusammengestellt werden.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8"/>
              <w:gridCol w:w="1134"/>
              <w:gridCol w:w="1418"/>
            </w:tblGrid>
            <w:tr w:rsidR="0071633F" w:rsidRPr="000F381D" w14:paraId="42A54302" w14:textId="77777777" w:rsidTr="0071633F">
              <w:tc>
                <w:tcPr>
                  <w:tcW w:w="1308" w:type="dxa"/>
                  <w:tcBorders>
                    <w:bottom w:val="single" w:sz="4" w:space="0" w:color="auto"/>
                    <w:right w:val="single" w:sz="4" w:space="0" w:color="auto"/>
                  </w:tcBorders>
                </w:tcPr>
                <w:p w14:paraId="37446157" w14:textId="797C265B" w:rsidR="0071633F" w:rsidRPr="000F381D" w:rsidRDefault="0071633F" w:rsidP="00B277EB">
                  <w:pPr>
                    <w:spacing w:after="0" w:line="240" w:lineRule="auto"/>
                    <w:jc w:val="left"/>
                    <w:rPr>
                      <w:rFonts w:cs="Arial"/>
                    </w:rPr>
                  </w:pPr>
                  <w:r w:rsidRPr="000F381D">
                    <w:rPr>
                      <w:rFonts w:cs="Arial"/>
                    </w:rPr>
                    <w:t>Codierung</w:t>
                  </w:r>
                </w:p>
              </w:tc>
              <w:tc>
                <w:tcPr>
                  <w:tcW w:w="1134" w:type="dxa"/>
                  <w:tcBorders>
                    <w:left w:val="single" w:sz="4" w:space="0" w:color="auto"/>
                    <w:bottom w:val="single" w:sz="4" w:space="0" w:color="auto"/>
                    <w:right w:val="single" w:sz="4" w:space="0" w:color="auto"/>
                  </w:tcBorders>
                </w:tcPr>
                <w:p w14:paraId="55571EA5" w14:textId="6CEBDD3A" w:rsidR="0071633F" w:rsidRPr="000F381D" w:rsidRDefault="0071633F" w:rsidP="00B277EB">
                  <w:pPr>
                    <w:spacing w:after="0" w:line="240" w:lineRule="auto"/>
                    <w:jc w:val="left"/>
                    <w:rPr>
                      <w:rFonts w:cs="Arial"/>
                    </w:rPr>
                  </w:pPr>
                  <w:r w:rsidRPr="000F381D">
                    <w:rPr>
                      <w:rFonts w:cs="Arial"/>
                    </w:rPr>
                    <w:t>Kontext</w:t>
                  </w:r>
                </w:p>
              </w:tc>
              <w:tc>
                <w:tcPr>
                  <w:tcW w:w="1418" w:type="dxa"/>
                  <w:tcBorders>
                    <w:left w:val="single" w:sz="4" w:space="0" w:color="auto"/>
                    <w:bottom w:val="single" w:sz="4" w:space="0" w:color="auto"/>
                  </w:tcBorders>
                </w:tcPr>
                <w:p w14:paraId="0A3F8A31" w14:textId="43041BCB" w:rsidR="0071633F" w:rsidRPr="000F381D" w:rsidRDefault="0071633F" w:rsidP="00B277EB">
                  <w:pPr>
                    <w:spacing w:after="0" w:line="240" w:lineRule="auto"/>
                    <w:jc w:val="left"/>
                    <w:rPr>
                      <w:rFonts w:cs="Arial"/>
                    </w:rPr>
                  </w:pPr>
                  <w:r w:rsidRPr="000F381D">
                    <w:rPr>
                      <w:rFonts w:cs="Arial"/>
                    </w:rPr>
                    <w:t>Information</w:t>
                  </w:r>
                </w:p>
              </w:tc>
            </w:tr>
            <w:tr w:rsidR="0071633F" w:rsidRPr="000F381D" w14:paraId="74F9CFAB" w14:textId="77777777" w:rsidTr="0071633F">
              <w:tc>
                <w:tcPr>
                  <w:tcW w:w="1308" w:type="dxa"/>
                  <w:tcBorders>
                    <w:top w:val="single" w:sz="4" w:space="0" w:color="auto"/>
                    <w:right w:val="single" w:sz="4" w:space="0" w:color="auto"/>
                  </w:tcBorders>
                </w:tcPr>
                <w:p w14:paraId="590868F6" w14:textId="77777777" w:rsidR="0071633F" w:rsidRPr="000F381D" w:rsidRDefault="0071633F" w:rsidP="00B277EB">
                  <w:pPr>
                    <w:spacing w:after="0" w:line="240" w:lineRule="auto"/>
                    <w:jc w:val="left"/>
                    <w:rPr>
                      <w:rFonts w:cs="Arial"/>
                    </w:rPr>
                  </w:pPr>
                </w:p>
              </w:tc>
              <w:tc>
                <w:tcPr>
                  <w:tcW w:w="1134" w:type="dxa"/>
                  <w:tcBorders>
                    <w:top w:val="single" w:sz="4" w:space="0" w:color="auto"/>
                    <w:left w:val="single" w:sz="4" w:space="0" w:color="auto"/>
                    <w:right w:val="single" w:sz="4" w:space="0" w:color="auto"/>
                  </w:tcBorders>
                </w:tcPr>
                <w:p w14:paraId="32AF78EA" w14:textId="77777777" w:rsidR="0071633F" w:rsidRPr="000F381D" w:rsidRDefault="0071633F" w:rsidP="00B277EB">
                  <w:pPr>
                    <w:spacing w:after="0" w:line="240" w:lineRule="auto"/>
                    <w:jc w:val="left"/>
                    <w:rPr>
                      <w:rFonts w:cs="Arial"/>
                    </w:rPr>
                  </w:pPr>
                </w:p>
              </w:tc>
              <w:tc>
                <w:tcPr>
                  <w:tcW w:w="1418" w:type="dxa"/>
                  <w:tcBorders>
                    <w:top w:val="single" w:sz="4" w:space="0" w:color="auto"/>
                    <w:left w:val="single" w:sz="4" w:space="0" w:color="auto"/>
                  </w:tcBorders>
                </w:tcPr>
                <w:p w14:paraId="10BE70CB" w14:textId="77777777" w:rsidR="0071633F" w:rsidRPr="000F381D" w:rsidRDefault="0071633F" w:rsidP="00B277EB">
                  <w:pPr>
                    <w:spacing w:after="0" w:line="240" w:lineRule="auto"/>
                    <w:jc w:val="left"/>
                    <w:rPr>
                      <w:rFonts w:cs="Arial"/>
                    </w:rPr>
                  </w:pPr>
                </w:p>
              </w:tc>
            </w:tr>
          </w:tbl>
          <w:p w14:paraId="70C82117" w14:textId="77777777" w:rsidR="0071633F" w:rsidRPr="000F381D" w:rsidRDefault="0071633F" w:rsidP="00B277EB">
            <w:pPr>
              <w:spacing w:after="0" w:line="240" w:lineRule="auto"/>
              <w:jc w:val="left"/>
              <w:rPr>
                <w:rFonts w:cs="Arial"/>
              </w:rPr>
            </w:pPr>
          </w:p>
          <w:p w14:paraId="0D0411F5" w14:textId="77777777" w:rsidR="00CA07F0" w:rsidRPr="001571BB" w:rsidRDefault="00CA07F0" w:rsidP="00B277EB">
            <w:pPr>
              <w:spacing w:after="0" w:line="240" w:lineRule="auto"/>
              <w:jc w:val="left"/>
              <w:rPr>
                <w:rFonts w:cs="Arial"/>
                <w:u w:val="single"/>
                <w:shd w:val="clear" w:color="auto" w:fill="FFFFFF"/>
              </w:rPr>
            </w:pPr>
            <w:r w:rsidRPr="001571BB">
              <w:rPr>
                <w:rFonts w:cs="Arial"/>
                <w:u w:val="single"/>
                <w:shd w:val="clear" w:color="auto" w:fill="FFFFFF"/>
              </w:rPr>
              <w:t>Ergebnisse präsentieren</w:t>
            </w:r>
          </w:p>
          <w:p w14:paraId="7031AC4F" w14:textId="6E3A6E3E" w:rsidR="00CA07F0" w:rsidRPr="000F381D" w:rsidRDefault="00CA07F0" w:rsidP="00B277EB">
            <w:pPr>
              <w:spacing w:after="0" w:line="240" w:lineRule="auto"/>
              <w:jc w:val="left"/>
              <w:rPr>
                <w:rFonts w:cs="Arial"/>
                <w:shd w:val="clear" w:color="auto" w:fill="FFFFFF"/>
              </w:rPr>
            </w:pPr>
            <w:r w:rsidRPr="000F381D">
              <w:rPr>
                <w:rFonts w:cs="Arial"/>
                <w:shd w:val="clear" w:color="auto" w:fill="FFFFFF"/>
              </w:rPr>
              <w:t>Die Partnergruppen stellen die Ergebnisse vor</w:t>
            </w:r>
            <w:r w:rsidR="00F34EBD" w:rsidRPr="000F381D">
              <w:rPr>
                <w:rFonts w:cs="Arial"/>
                <w:shd w:val="clear" w:color="auto" w:fill="FFFFFF"/>
              </w:rPr>
              <w:t>.</w:t>
            </w:r>
          </w:p>
          <w:p w14:paraId="3CAC3767" w14:textId="77777777" w:rsidR="00CA07F0" w:rsidRPr="000F381D" w:rsidRDefault="00CA07F0" w:rsidP="00B277EB">
            <w:pPr>
              <w:spacing w:after="0" w:line="240" w:lineRule="auto"/>
              <w:jc w:val="left"/>
              <w:rPr>
                <w:rFonts w:cs="Arial"/>
              </w:rPr>
            </w:pPr>
          </w:p>
          <w:p w14:paraId="35D6490E" w14:textId="77777777" w:rsidR="00CA07F0" w:rsidRPr="001571BB" w:rsidRDefault="00CA07F0" w:rsidP="00B277EB">
            <w:pPr>
              <w:spacing w:after="0" w:line="240" w:lineRule="auto"/>
              <w:jc w:val="left"/>
              <w:rPr>
                <w:rFonts w:cs="Arial"/>
                <w:u w:val="single"/>
              </w:rPr>
            </w:pPr>
            <w:r w:rsidRPr="001571BB">
              <w:rPr>
                <w:rFonts w:cs="Arial"/>
                <w:u w:val="single"/>
              </w:rPr>
              <w:t>Sicherung</w:t>
            </w:r>
          </w:p>
          <w:p w14:paraId="78BD615E" w14:textId="404DB10A" w:rsidR="00CA07F0" w:rsidRPr="000F381D" w:rsidRDefault="00540C0F" w:rsidP="00B277EB">
            <w:pPr>
              <w:spacing w:after="0" w:line="240" w:lineRule="auto"/>
              <w:jc w:val="left"/>
              <w:rPr>
                <w:rFonts w:cs="Arial"/>
              </w:rPr>
            </w:pPr>
            <w:r w:rsidRPr="000F381D">
              <w:rPr>
                <w:rFonts w:cs="Arial"/>
              </w:rPr>
              <w:t xml:space="preserve">Eine </w:t>
            </w:r>
            <w:r w:rsidR="00CA07F0" w:rsidRPr="000F381D">
              <w:rPr>
                <w:rFonts w:cs="Arial"/>
              </w:rPr>
              <w:t xml:space="preserve">Information wird durch </w:t>
            </w:r>
            <w:r w:rsidR="00CA07F0" w:rsidRPr="000F381D">
              <w:rPr>
                <w:rFonts w:cs="Arial"/>
                <w:b/>
                <w:bCs/>
              </w:rPr>
              <w:t>Daten</w:t>
            </w:r>
            <w:r w:rsidR="00CA07F0" w:rsidRPr="000F381D">
              <w:rPr>
                <w:rFonts w:cs="Arial"/>
              </w:rPr>
              <w:t xml:space="preserve"> dargestellt. Daten sind also Zeichenfolgen, die einer bestimmten Vorschrift genügen.</w:t>
            </w:r>
          </w:p>
          <w:p w14:paraId="144D57B3" w14:textId="77777777" w:rsidR="00CA07F0" w:rsidRPr="000F381D" w:rsidRDefault="00CA07F0" w:rsidP="00B277EB">
            <w:pPr>
              <w:spacing w:after="0" w:line="240" w:lineRule="auto"/>
              <w:jc w:val="left"/>
              <w:rPr>
                <w:rFonts w:cs="Arial"/>
              </w:rPr>
            </w:pPr>
            <w:r w:rsidRPr="000F381D">
              <w:rPr>
                <w:rFonts w:cs="Arial"/>
              </w:rPr>
              <w:lastRenderedPageBreak/>
              <w:t xml:space="preserve">Eine </w:t>
            </w:r>
            <w:r w:rsidRPr="000F381D">
              <w:rPr>
                <w:rFonts w:cs="Arial"/>
                <w:b/>
              </w:rPr>
              <w:t>Codierung</w:t>
            </w:r>
            <w:r w:rsidRPr="000F381D">
              <w:rPr>
                <w:rFonts w:cs="Arial"/>
              </w:rPr>
              <w:t xml:space="preserve"> ist eine Umwandlung einer Information in eine andere Darstellung.</w:t>
            </w:r>
          </w:p>
          <w:p w14:paraId="762A2DF0" w14:textId="77777777" w:rsidR="00CA07F0" w:rsidRPr="000F381D" w:rsidRDefault="00CA07F0" w:rsidP="00B277EB">
            <w:pPr>
              <w:spacing w:after="0" w:line="240" w:lineRule="auto"/>
              <w:jc w:val="left"/>
              <w:rPr>
                <w:rFonts w:cs="Arial"/>
              </w:rPr>
            </w:pPr>
            <w:r w:rsidRPr="000F381D">
              <w:rPr>
                <w:rFonts w:cs="Arial"/>
              </w:rPr>
              <w:t xml:space="preserve">Oft liegt die Information in den Daten </w:t>
            </w:r>
            <w:r w:rsidRPr="000F381D">
              <w:rPr>
                <w:rFonts w:cs="Arial"/>
                <w:b/>
                <w:bCs/>
              </w:rPr>
              <w:t>codiert</w:t>
            </w:r>
            <w:r w:rsidRPr="000F381D">
              <w:rPr>
                <w:rFonts w:cs="Arial"/>
              </w:rPr>
              <w:t xml:space="preserve"> vor. Wenn man umgekehrt aus solchen Daten die Information gewinnen will, muss man sie </w:t>
            </w:r>
            <w:r w:rsidRPr="000F381D">
              <w:rPr>
                <w:rFonts w:cs="Arial"/>
                <w:b/>
                <w:bCs/>
              </w:rPr>
              <w:t>decodieren</w:t>
            </w:r>
            <w:r w:rsidRPr="000F381D">
              <w:rPr>
                <w:rFonts w:cs="Arial"/>
              </w:rPr>
              <w:t xml:space="preserve">. Zum Codieren und Decodieren muss dabei dieselbe </w:t>
            </w:r>
            <w:r w:rsidRPr="000F381D">
              <w:rPr>
                <w:rFonts w:cs="Arial"/>
                <w:b/>
                <w:bCs/>
              </w:rPr>
              <w:t>Codierungsvorschrift</w:t>
            </w:r>
            <w:r w:rsidRPr="000F381D">
              <w:rPr>
                <w:rFonts w:cs="Arial"/>
              </w:rPr>
              <w:t xml:space="preserve"> verwendet werden.</w:t>
            </w:r>
          </w:p>
          <w:p w14:paraId="4B314E11" w14:textId="4600C4E9" w:rsidR="00CA07F0" w:rsidRPr="000F381D" w:rsidRDefault="00CA07F0" w:rsidP="00B277EB">
            <w:pPr>
              <w:shd w:val="clear" w:color="auto" w:fill="FFFFFF"/>
              <w:spacing w:after="0" w:line="240" w:lineRule="auto"/>
              <w:jc w:val="left"/>
              <w:rPr>
                <w:rFonts w:cs="Arial"/>
                <w:shd w:val="clear" w:color="auto" w:fill="FFFFFF"/>
              </w:rPr>
            </w:pPr>
            <w:r w:rsidRPr="000F381D">
              <w:rPr>
                <w:rFonts w:cs="Arial"/>
                <w:shd w:val="clear" w:color="auto" w:fill="FFFFFF"/>
              </w:rPr>
              <w:t>Von den Daten allein kann man nicht auf die Bedeutung schließen</w:t>
            </w:r>
            <w:r w:rsidR="00F34EBD" w:rsidRPr="000F381D">
              <w:rPr>
                <w:rFonts w:cs="Arial"/>
                <w:shd w:val="clear" w:color="auto" w:fill="FFFFFF"/>
              </w:rPr>
              <w:t>.</w:t>
            </w:r>
            <w:r w:rsidRPr="000F381D">
              <w:rPr>
                <w:rFonts w:cs="Arial"/>
                <w:shd w:val="clear" w:color="auto" w:fill="FFFFFF"/>
              </w:rPr>
              <w:t xml:space="preserve"> </w:t>
            </w:r>
            <w:r w:rsidR="00F34EBD" w:rsidRPr="000F381D">
              <w:rPr>
                <w:rFonts w:cs="Arial"/>
                <w:shd w:val="clear" w:color="auto" w:fill="FFFFFF"/>
              </w:rPr>
              <w:t>E</w:t>
            </w:r>
            <w:r w:rsidRPr="000F381D">
              <w:rPr>
                <w:rFonts w:cs="Arial"/>
                <w:shd w:val="clear" w:color="auto" w:fill="FFFFFF"/>
              </w:rPr>
              <w:t>s kommt immer darauf an, in welchem Zusammenhang (</w:t>
            </w:r>
            <w:r w:rsidRPr="000F381D">
              <w:rPr>
                <w:rFonts w:cs="Arial"/>
                <w:b/>
                <w:shd w:val="clear" w:color="auto" w:fill="FFFFFF"/>
              </w:rPr>
              <w:t>Kontext</w:t>
            </w:r>
            <w:r w:rsidRPr="000F381D">
              <w:rPr>
                <w:rFonts w:cs="Arial"/>
                <w:shd w:val="clear" w:color="auto" w:fill="FFFFFF"/>
              </w:rPr>
              <w:t xml:space="preserve">) die Daten zu anderen Daten stehen. Daten und die damit verbundene Bedeutung </w:t>
            </w:r>
            <w:r w:rsidR="00F34EBD" w:rsidRPr="000F381D">
              <w:rPr>
                <w:rFonts w:cs="Arial"/>
                <w:shd w:val="clear" w:color="auto" w:fill="FFFFFF"/>
              </w:rPr>
              <w:t>sind</w:t>
            </w:r>
            <w:r w:rsidRPr="000F381D">
              <w:rPr>
                <w:rFonts w:cs="Arial"/>
                <w:shd w:val="clear" w:color="auto" w:fill="FFFFFF"/>
              </w:rPr>
              <w:t xml:space="preserve"> das Ergebnis eines Interpretationsprozesses und </w:t>
            </w:r>
            <w:r w:rsidR="00F34EBD" w:rsidRPr="000F381D">
              <w:rPr>
                <w:rFonts w:cs="Arial"/>
                <w:shd w:val="clear" w:color="auto" w:fill="FFFFFF"/>
              </w:rPr>
              <w:t>werden als</w:t>
            </w:r>
            <w:r w:rsidRPr="000F381D">
              <w:rPr>
                <w:rFonts w:cs="Arial"/>
                <w:shd w:val="clear" w:color="auto" w:fill="FFFFFF"/>
              </w:rPr>
              <w:t xml:space="preserve"> </w:t>
            </w:r>
            <w:r w:rsidRPr="000F381D">
              <w:rPr>
                <w:rFonts w:cs="Arial"/>
                <w:b/>
                <w:shd w:val="clear" w:color="auto" w:fill="FFFFFF"/>
              </w:rPr>
              <w:t>Information</w:t>
            </w:r>
            <w:r w:rsidRPr="000F381D">
              <w:rPr>
                <w:rFonts w:cs="Arial"/>
                <w:shd w:val="clear" w:color="auto" w:fill="FFFFFF"/>
              </w:rPr>
              <w:t xml:space="preserve"> bezeichnet.</w:t>
            </w:r>
          </w:p>
          <w:p w14:paraId="3D8CC202" w14:textId="77777777" w:rsidR="00CA07F0" w:rsidRPr="000F381D" w:rsidRDefault="00CA07F0" w:rsidP="00B277EB">
            <w:pPr>
              <w:shd w:val="clear" w:color="auto" w:fill="FFFFFF"/>
              <w:spacing w:after="0" w:line="240" w:lineRule="auto"/>
              <w:jc w:val="left"/>
              <w:rPr>
                <w:rFonts w:cs="Arial"/>
                <w:shd w:val="clear" w:color="auto" w:fill="FFFFFF"/>
              </w:rPr>
            </w:pPr>
          </w:p>
          <w:p w14:paraId="5BFBACC7" w14:textId="77777777" w:rsidR="00CA07F0" w:rsidRPr="001571BB" w:rsidRDefault="00CA07F0" w:rsidP="00B277EB">
            <w:pPr>
              <w:shd w:val="clear" w:color="auto" w:fill="FFFFFF"/>
              <w:spacing w:after="0" w:line="240" w:lineRule="auto"/>
              <w:jc w:val="left"/>
              <w:rPr>
                <w:rFonts w:cs="Arial"/>
                <w:u w:val="single"/>
                <w:shd w:val="clear" w:color="auto" w:fill="FFFFFF"/>
              </w:rPr>
            </w:pPr>
            <w:r w:rsidRPr="001571BB">
              <w:rPr>
                <w:rFonts w:cs="Arial"/>
                <w:u w:val="single"/>
                <w:shd w:val="clear" w:color="auto" w:fill="FFFFFF"/>
              </w:rPr>
              <w:t>Stundenschluss</w:t>
            </w:r>
          </w:p>
          <w:p w14:paraId="0E6B7CFD" w14:textId="6945C52C" w:rsidR="001E5FDE" w:rsidRPr="000F381D" w:rsidRDefault="00CA07F0" w:rsidP="00B277EB">
            <w:pPr>
              <w:shd w:val="clear" w:color="auto" w:fill="FFFFFF"/>
              <w:spacing w:after="0" w:line="240" w:lineRule="auto"/>
              <w:jc w:val="left"/>
              <w:rPr>
                <w:rFonts w:cs="Arial"/>
                <w:shd w:val="clear" w:color="auto" w:fill="FFFFFF"/>
              </w:rPr>
            </w:pPr>
            <w:r w:rsidRPr="000F381D">
              <w:rPr>
                <w:rFonts w:cs="Arial"/>
                <w:shd w:val="clear" w:color="auto" w:fill="FFFFFF"/>
              </w:rPr>
              <w:t>Daten werden zunehmend wichtiger und kostbarer. Je mehr Daten man über eine Sache oder Person hat, umso mehr Information</w:t>
            </w:r>
            <w:r w:rsidR="00540C0F" w:rsidRPr="000F381D">
              <w:rPr>
                <w:rFonts w:cs="Arial"/>
                <w:shd w:val="clear" w:color="auto" w:fill="FFFFFF"/>
              </w:rPr>
              <w:t>en</w:t>
            </w:r>
            <w:r w:rsidR="00E05E66" w:rsidRPr="000F381D">
              <w:rPr>
                <w:rFonts w:cs="Arial"/>
                <w:shd w:val="clear" w:color="auto" w:fill="FFFFFF"/>
              </w:rPr>
              <w:t xml:space="preserve"> </w:t>
            </w:r>
            <w:r w:rsidR="00540C0F" w:rsidRPr="000F381D">
              <w:rPr>
                <w:rFonts w:cs="Arial"/>
                <w:shd w:val="clear" w:color="auto" w:fill="FFFFFF"/>
              </w:rPr>
              <w:t>können</w:t>
            </w:r>
            <w:r w:rsidRPr="000F381D">
              <w:rPr>
                <w:rFonts w:cs="Arial"/>
                <w:shd w:val="clear" w:color="auto" w:fill="FFFFFF"/>
              </w:rPr>
              <w:t xml:space="preserve"> über die Sache oder die Person gewonnen werden. Daher möchte man nicht alle möglichen persönlichen Daten preisgeben. Gesetze zum Datenschutz regeln, wie man mit Daten, die auf eine Person bezogen sind, umgehen darf</w:t>
            </w:r>
            <w:r w:rsidR="001571BB">
              <w:rPr>
                <w:rFonts w:cs="Arial"/>
                <w:shd w:val="clear" w:color="auto" w:fill="FFFFFF"/>
              </w:rPr>
              <w:t xml:space="preserve"> [</w:t>
            </w:r>
            <w:r w:rsidR="001E5FDE" w:rsidRPr="000F381D">
              <w:rPr>
                <w:rFonts w:cs="Arial"/>
                <w:bCs/>
              </w:rPr>
              <w:t>1, 9]</w:t>
            </w:r>
            <w:r w:rsidR="001571BB">
              <w:rPr>
                <w:rFonts w:cs="Arial"/>
                <w:bCs/>
              </w:rPr>
              <w:t>.</w:t>
            </w:r>
          </w:p>
        </w:tc>
      </w:tr>
    </w:tbl>
    <w:p w14:paraId="6F375AAC" w14:textId="18FA4CFC" w:rsidR="00632E54" w:rsidRPr="008212E7" w:rsidRDefault="00632E54">
      <w:pPr>
        <w:spacing w:after="0" w:line="240" w:lineRule="auto"/>
        <w:jc w:val="left"/>
        <w:rPr>
          <w:rFonts w:asciiTheme="minorHAnsi" w:hAnsiTheme="minorHAnsi" w:cstheme="minorHAnsi"/>
          <w:b/>
          <w:szCs w:val="28"/>
        </w:rPr>
      </w:pPr>
    </w:p>
    <w:p w14:paraId="7F6E732B" w14:textId="77777777" w:rsidR="00F77A3D" w:rsidRDefault="00F77A3D">
      <w:pPr>
        <w:spacing w:after="0" w:line="240" w:lineRule="auto"/>
        <w:jc w:val="left"/>
        <w:rPr>
          <w:rFonts w:asciiTheme="minorHAnsi" w:hAnsiTheme="minorHAnsi" w:cstheme="minorHAnsi"/>
          <w:b/>
          <w:szCs w:val="28"/>
        </w:rPr>
      </w:pPr>
      <w:r>
        <w:rPr>
          <w:rFonts w:asciiTheme="minorHAnsi" w:hAnsiTheme="minorHAnsi" w:cstheme="minorHAnsi"/>
          <w:b/>
          <w:szCs w:val="28"/>
        </w:rPr>
        <w:br w:type="page"/>
      </w:r>
    </w:p>
    <w:p w14:paraId="2784EFAB" w14:textId="1D753267" w:rsidR="009A6D1A" w:rsidRPr="008212E7" w:rsidRDefault="00D334E2" w:rsidP="003D0272">
      <w:pPr>
        <w:rPr>
          <w:rFonts w:asciiTheme="minorHAnsi" w:hAnsiTheme="minorHAnsi" w:cstheme="minorHAnsi"/>
          <w:b/>
          <w:szCs w:val="28"/>
        </w:rPr>
      </w:pPr>
      <w:r w:rsidRPr="008212E7">
        <w:rPr>
          <w:rFonts w:asciiTheme="minorHAnsi" w:hAnsiTheme="minorHAnsi" w:cstheme="minorHAnsi"/>
          <w:b/>
          <w:szCs w:val="28"/>
        </w:rPr>
        <w:lastRenderedPageBreak/>
        <w:t>w</w:t>
      </w:r>
      <w:r w:rsidR="009A6D1A" w:rsidRPr="008212E7">
        <w:rPr>
          <w:rFonts w:asciiTheme="minorHAnsi" w:hAnsiTheme="minorHAnsi" w:cstheme="minorHAnsi"/>
          <w:b/>
          <w:szCs w:val="28"/>
        </w:rPr>
        <w:t>eiterführendes Material:</w:t>
      </w:r>
      <w:r w:rsidR="00B216C0" w:rsidRPr="008212E7">
        <w:rPr>
          <w:rFonts w:asciiTheme="minorHAnsi" w:hAnsiTheme="minorHAnsi" w:cstheme="minorHAnsi"/>
          <w:b/>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6"/>
        <w:gridCol w:w="7395"/>
        <w:gridCol w:w="6356"/>
      </w:tblGrid>
      <w:tr w:rsidR="009A6D1A" w:rsidRPr="008212E7" w14:paraId="2784EFAF" w14:textId="77777777" w:rsidTr="00DB48AB">
        <w:trPr>
          <w:trHeight w:val="113"/>
          <w:tblHeader/>
        </w:trPr>
        <w:tc>
          <w:tcPr>
            <w:tcW w:w="184" w:type="pct"/>
            <w:shd w:val="clear" w:color="auto" w:fill="D9D9D9"/>
          </w:tcPr>
          <w:p w14:paraId="2784EFAC" w14:textId="77777777" w:rsidR="009A6D1A" w:rsidRPr="008212E7" w:rsidRDefault="009A6D1A" w:rsidP="00A311AC">
            <w:pPr>
              <w:spacing w:before="60" w:after="60"/>
              <w:jc w:val="center"/>
              <w:rPr>
                <w:rFonts w:asciiTheme="minorHAnsi" w:hAnsiTheme="minorHAnsi" w:cstheme="minorHAnsi"/>
                <w:b/>
              </w:rPr>
            </w:pPr>
            <w:r w:rsidRPr="008212E7">
              <w:rPr>
                <w:rFonts w:asciiTheme="minorHAnsi" w:hAnsiTheme="minorHAnsi" w:cstheme="minorHAnsi"/>
                <w:b/>
              </w:rPr>
              <w:t>Nr.</w:t>
            </w:r>
          </w:p>
        </w:tc>
        <w:tc>
          <w:tcPr>
            <w:tcW w:w="2590" w:type="pct"/>
            <w:shd w:val="clear" w:color="auto" w:fill="D9D9D9"/>
          </w:tcPr>
          <w:p w14:paraId="2784EFAD" w14:textId="77777777" w:rsidR="009A6D1A" w:rsidRPr="008212E7" w:rsidRDefault="009A6D1A" w:rsidP="00A311AC">
            <w:pPr>
              <w:spacing w:before="60" w:after="60" w:line="240" w:lineRule="auto"/>
              <w:rPr>
                <w:rFonts w:asciiTheme="minorHAnsi" w:hAnsiTheme="minorHAnsi" w:cstheme="minorHAnsi"/>
                <w:b/>
              </w:rPr>
            </w:pPr>
            <w:r w:rsidRPr="008212E7">
              <w:rPr>
                <w:rFonts w:asciiTheme="minorHAnsi" w:hAnsiTheme="minorHAnsi" w:cstheme="minorHAnsi"/>
                <w:b/>
              </w:rPr>
              <w:t>URL / Quellenangabe</w:t>
            </w:r>
          </w:p>
        </w:tc>
        <w:tc>
          <w:tcPr>
            <w:tcW w:w="2226" w:type="pct"/>
            <w:shd w:val="clear" w:color="auto" w:fill="D9D9D9"/>
          </w:tcPr>
          <w:p w14:paraId="2784EFAE" w14:textId="77777777" w:rsidR="009A6D1A" w:rsidRPr="008212E7" w:rsidRDefault="009A6D1A" w:rsidP="0002204F">
            <w:pPr>
              <w:spacing w:after="0" w:line="240" w:lineRule="auto"/>
              <w:rPr>
                <w:rFonts w:asciiTheme="minorHAnsi" w:hAnsiTheme="minorHAnsi" w:cstheme="minorHAnsi"/>
                <w:b/>
              </w:rPr>
            </w:pPr>
            <w:r w:rsidRPr="008212E7">
              <w:rPr>
                <w:rFonts w:asciiTheme="minorHAnsi" w:hAnsiTheme="minorHAnsi" w:cstheme="minorHAnsi"/>
                <w:b/>
                <w:szCs w:val="20"/>
              </w:rPr>
              <w:t>Kurzbeschreibung des Inhalts / der Quelle</w:t>
            </w:r>
          </w:p>
        </w:tc>
      </w:tr>
      <w:tr w:rsidR="00CA07F0" w:rsidRPr="008212E7" w14:paraId="5EBD952D" w14:textId="77777777" w:rsidTr="00DB48AB">
        <w:trPr>
          <w:trHeight w:val="1415"/>
        </w:trPr>
        <w:tc>
          <w:tcPr>
            <w:tcW w:w="184" w:type="pct"/>
          </w:tcPr>
          <w:p w14:paraId="54DD00C2" w14:textId="2A10B597" w:rsidR="00CA07F0" w:rsidRPr="005F272E" w:rsidRDefault="00CA07F0" w:rsidP="00596FBB">
            <w:pPr>
              <w:spacing w:before="60"/>
              <w:jc w:val="center"/>
              <w:rPr>
                <w:rFonts w:asciiTheme="minorHAnsi" w:hAnsiTheme="minorHAnsi" w:cstheme="minorHAnsi"/>
                <w:sz w:val="24"/>
                <w:szCs w:val="24"/>
              </w:rPr>
            </w:pPr>
            <w:r w:rsidRPr="005F272E">
              <w:rPr>
                <w:rFonts w:asciiTheme="minorHAnsi" w:hAnsiTheme="minorHAnsi" w:cstheme="minorHAnsi"/>
                <w:sz w:val="24"/>
                <w:szCs w:val="24"/>
              </w:rPr>
              <w:t>1</w:t>
            </w:r>
          </w:p>
        </w:tc>
        <w:tc>
          <w:tcPr>
            <w:tcW w:w="2590" w:type="pct"/>
          </w:tcPr>
          <w:p w14:paraId="55B6572F" w14:textId="77777777" w:rsidR="001D1EDB" w:rsidRPr="001113A0" w:rsidRDefault="008122E6" w:rsidP="009003ED">
            <w:pPr>
              <w:spacing w:before="60" w:after="60" w:line="240" w:lineRule="auto"/>
              <w:jc w:val="left"/>
              <w:rPr>
                <w:rFonts w:cs="Arial"/>
              </w:rPr>
            </w:pPr>
            <w:r w:rsidRPr="001113A0">
              <w:rPr>
                <w:rFonts w:cs="Arial"/>
              </w:rPr>
              <w:t xml:space="preserve">Die </w:t>
            </w:r>
            <w:r w:rsidR="00451373" w:rsidRPr="001113A0">
              <w:rPr>
                <w:rFonts w:cs="Arial"/>
              </w:rPr>
              <w:t>Arbeitsblätter</w:t>
            </w:r>
            <w:r w:rsidRPr="001113A0">
              <w:rPr>
                <w:rFonts w:cs="Arial"/>
              </w:rPr>
              <w:t xml:space="preserve"> 1-8 befinden </w:t>
            </w:r>
            <w:r w:rsidR="00451373" w:rsidRPr="001113A0">
              <w:rPr>
                <w:rFonts w:cs="Arial"/>
              </w:rPr>
              <w:t xml:space="preserve">sich im ergänzenden Dokument </w:t>
            </w:r>
          </w:p>
          <w:p w14:paraId="1AF6ADC6" w14:textId="77777777" w:rsidR="0014636B" w:rsidRDefault="00FB1FF9" w:rsidP="009003ED">
            <w:pPr>
              <w:spacing w:before="60" w:after="60" w:line="240" w:lineRule="auto"/>
              <w:jc w:val="left"/>
              <w:rPr>
                <w:rFonts w:cs="Arial"/>
                <w:i/>
                <w:iCs/>
                <w:u w:val="single"/>
              </w:rPr>
            </w:pPr>
            <w:r w:rsidRPr="005669E0">
              <w:rPr>
                <w:rFonts w:cs="Arial"/>
                <w:i/>
                <w:iCs/>
                <w:u w:val="single"/>
              </w:rPr>
              <w:t xml:space="preserve">Materialien und Arbeitsblätter zu UV </w:t>
            </w:r>
            <w:r w:rsidR="001113A0" w:rsidRPr="005669E0">
              <w:rPr>
                <w:rFonts w:cs="Arial"/>
                <w:i/>
                <w:iCs/>
                <w:u w:val="single"/>
              </w:rPr>
              <w:t>5.3</w:t>
            </w:r>
          </w:p>
          <w:p w14:paraId="3D72EDE4" w14:textId="5D68DD17" w:rsidR="00FB1FF9" w:rsidRPr="001113A0" w:rsidRDefault="00BE1299" w:rsidP="009003ED">
            <w:pPr>
              <w:spacing w:before="60" w:after="60" w:line="240" w:lineRule="auto"/>
              <w:jc w:val="left"/>
              <w:rPr>
                <w:i/>
                <w:iCs/>
                <w:sz w:val="24"/>
                <w:szCs w:val="24"/>
              </w:rPr>
            </w:pPr>
            <w:r>
              <w:rPr>
                <w:rFonts w:cs="Arial"/>
              </w:rPr>
              <w:t xml:space="preserve">(ebenfalls </w:t>
            </w:r>
            <w:r w:rsidR="005669E0" w:rsidRPr="005669E0">
              <w:rPr>
                <w:rFonts w:cs="Arial"/>
              </w:rPr>
              <w:t xml:space="preserve">auf dem LPN NRW </w:t>
            </w:r>
            <w:r>
              <w:rPr>
                <w:rFonts w:cs="Arial"/>
              </w:rPr>
              <w:t>vorlieg</w:t>
            </w:r>
            <w:r w:rsidR="0014636B">
              <w:rPr>
                <w:rFonts w:cs="Arial"/>
              </w:rPr>
              <w:t>end).</w:t>
            </w:r>
          </w:p>
        </w:tc>
        <w:tc>
          <w:tcPr>
            <w:tcW w:w="2226" w:type="pct"/>
          </w:tcPr>
          <w:p w14:paraId="664E9EC5" w14:textId="69448BB9" w:rsidR="006B2CCF" w:rsidRPr="00E34A66" w:rsidRDefault="006B2CCF" w:rsidP="00490922">
            <w:pPr>
              <w:spacing w:before="60" w:after="60" w:line="240" w:lineRule="auto"/>
              <w:jc w:val="left"/>
              <w:rPr>
                <w:rFonts w:cs="Arial"/>
                <w:shd w:val="clear" w:color="auto" w:fill="FFFFFF"/>
              </w:rPr>
            </w:pPr>
            <w:r w:rsidRPr="00E34A66">
              <w:rPr>
                <w:rFonts w:cs="Arial"/>
                <w:shd w:val="clear" w:color="auto" w:fill="FFFFFF"/>
              </w:rPr>
              <w:t>Zu jeder oben beschriebenen Unterrichtsstunde, gibt es Arbeitsblätter, auf den die Arbeitsaufträge konkret angegeben sind.</w:t>
            </w:r>
          </w:p>
          <w:p w14:paraId="19F5D636" w14:textId="4ACA166E" w:rsidR="00CA07F0" w:rsidRPr="00E34A66" w:rsidRDefault="00CA07F0" w:rsidP="00490922">
            <w:pPr>
              <w:spacing w:before="60" w:after="60" w:line="240" w:lineRule="auto"/>
              <w:jc w:val="left"/>
              <w:rPr>
                <w:rFonts w:cs="Arial"/>
                <w:shd w:val="clear" w:color="auto" w:fill="FFFFFF"/>
              </w:rPr>
            </w:pPr>
            <w:r w:rsidRPr="00E34A66">
              <w:rPr>
                <w:rFonts w:cs="Arial"/>
                <w:shd w:val="clear" w:color="auto" w:fill="FFFFFF"/>
              </w:rPr>
              <w:t>Arbeitsblättersammlung</w:t>
            </w:r>
            <w:r w:rsidR="00490922" w:rsidRPr="00E34A66">
              <w:rPr>
                <w:rFonts w:cs="Arial"/>
                <w:shd w:val="clear" w:color="auto" w:fill="FFFFFF"/>
              </w:rPr>
              <w:t>:</w:t>
            </w:r>
          </w:p>
          <w:p w14:paraId="6BD53862" w14:textId="77777777" w:rsidR="004002C4" w:rsidRPr="00E34A66" w:rsidRDefault="004002C4" w:rsidP="00490922">
            <w:pPr>
              <w:pStyle w:val="Listenabsatz"/>
              <w:numPr>
                <w:ilvl w:val="0"/>
                <w:numId w:val="24"/>
              </w:numPr>
              <w:spacing w:before="60" w:after="60" w:line="240" w:lineRule="auto"/>
              <w:jc w:val="left"/>
              <w:rPr>
                <w:rFonts w:cs="Arial"/>
                <w:shd w:val="clear" w:color="auto" w:fill="FFFFFF"/>
              </w:rPr>
            </w:pPr>
            <w:r w:rsidRPr="00E34A66">
              <w:rPr>
                <w:rFonts w:cs="Arial"/>
                <w:shd w:val="clear" w:color="auto" w:fill="FFFFFF"/>
              </w:rPr>
              <w:t>Historische Codierungen zur Nachrichtenübermittlung</w:t>
            </w:r>
          </w:p>
          <w:p w14:paraId="6DE0F345" w14:textId="29E585DF" w:rsidR="004002C4" w:rsidRPr="00E34A66" w:rsidRDefault="004002C4" w:rsidP="00490922">
            <w:pPr>
              <w:pStyle w:val="Listenabsatz"/>
              <w:numPr>
                <w:ilvl w:val="0"/>
                <w:numId w:val="24"/>
              </w:numPr>
              <w:spacing w:before="60" w:after="60" w:line="240" w:lineRule="auto"/>
              <w:jc w:val="left"/>
              <w:rPr>
                <w:rFonts w:cs="Arial"/>
                <w:shd w:val="clear" w:color="auto" w:fill="FFFFFF"/>
              </w:rPr>
            </w:pPr>
            <w:r w:rsidRPr="00E34A66">
              <w:rPr>
                <w:rFonts w:cs="Arial"/>
                <w:shd w:val="clear" w:color="auto" w:fill="FFFFFF"/>
              </w:rPr>
              <w:t xml:space="preserve">Codierung </w:t>
            </w:r>
            <w:r w:rsidR="006D4F9E" w:rsidRPr="00E34A66">
              <w:rPr>
                <w:rFonts w:cs="Arial"/>
                <w:shd w:val="clear" w:color="auto" w:fill="FFFFFF"/>
              </w:rPr>
              <w:t>mit nur</w:t>
            </w:r>
            <w:r w:rsidRPr="00E34A66">
              <w:rPr>
                <w:rFonts w:cs="Arial"/>
                <w:shd w:val="clear" w:color="auto" w:fill="FFFFFF"/>
              </w:rPr>
              <w:t xml:space="preserve"> zwei Zeichen: 0-1 Kombinationen</w:t>
            </w:r>
          </w:p>
          <w:p w14:paraId="69E19F04" w14:textId="1549B9CC" w:rsidR="004002C4" w:rsidRPr="00E34A66" w:rsidRDefault="004002C4" w:rsidP="00490922">
            <w:pPr>
              <w:pStyle w:val="Listenabsatz"/>
              <w:numPr>
                <w:ilvl w:val="0"/>
                <w:numId w:val="24"/>
              </w:numPr>
              <w:spacing w:before="60" w:after="60" w:line="240" w:lineRule="auto"/>
              <w:jc w:val="left"/>
              <w:rPr>
                <w:rFonts w:cs="Arial"/>
                <w:shd w:val="clear" w:color="auto" w:fill="FFFFFF"/>
              </w:rPr>
            </w:pPr>
            <w:r w:rsidRPr="00E34A66">
              <w:rPr>
                <w:rFonts w:cs="Arial"/>
                <w:shd w:val="clear" w:color="auto" w:fill="FFFFFF"/>
              </w:rPr>
              <w:t>Zahlen</w:t>
            </w:r>
            <w:r w:rsidR="0051431D" w:rsidRPr="00E34A66">
              <w:rPr>
                <w:rFonts w:cs="Arial"/>
                <w:shd w:val="clear" w:color="auto" w:fill="FFFFFF"/>
              </w:rPr>
              <w:t>, mit denen Computer rechnen - Binärzahlen</w:t>
            </w:r>
          </w:p>
          <w:p w14:paraId="0F9E4D86" w14:textId="76394F68" w:rsidR="004002C4" w:rsidRPr="00E34A66" w:rsidRDefault="004002C4" w:rsidP="00490922">
            <w:pPr>
              <w:pStyle w:val="Listenabsatz"/>
              <w:numPr>
                <w:ilvl w:val="0"/>
                <w:numId w:val="24"/>
              </w:numPr>
              <w:spacing w:before="60" w:after="60" w:line="240" w:lineRule="auto"/>
              <w:jc w:val="left"/>
              <w:rPr>
                <w:rFonts w:cs="Arial"/>
                <w:shd w:val="clear" w:color="auto" w:fill="FFFFFF"/>
              </w:rPr>
            </w:pPr>
            <w:r w:rsidRPr="00E34A66">
              <w:rPr>
                <w:rFonts w:cs="Arial"/>
                <w:shd w:val="clear" w:color="auto" w:fill="FFFFFF"/>
              </w:rPr>
              <w:t xml:space="preserve">Zeichen binär darstellen </w:t>
            </w:r>
            <w:r w:rsidR="0051431D" w:rsidRPr="00E34A66">
              <w:rPr>
                <w:rFonts w:cs="Arial"/>
                <w:shd w:val="clear" w:color="auto" w:fill="FFFFFF"/>
              </w:rPr>
              <w:t>– ASCII-Code</w:t>
            </w:r>
          </w:p>
          <w:p w14:paraId="4710C4D4" w14:textId="77777777" w:rsidR="004002C4" w:rsidRPr="00E34A66" w:rsidRDefault="004002C4" w:rsidP="00490922">
            <w:pPr>
              <w:pStyle w:val="Listenabsatz"/>
              <w:numPr>
                <w:ilvl w:val="0"/>
                <w:numId w:val="24"/>
              </w:numPr>
              <w:spacing w:before="60" w:after="60" w:line="240" w:lineRule="auto"/>
              <w:jc w:val="left"/>
              <w:rPr>
                <w:rFonts w:cs="Arial"/>
                <w:shd w:val="clear" w:color="auto" w:fill="FFFFFF"/>
              </w:rPr>
            </w:pPr>
            <w:r w:rsidRPr="00E34A66">
              <w:rPr>
                <w:rFonts w:cs="Arial"/>
                <w:shd w:val="clear" w:color="auto" w:fill="FFFFFF"/>
              </w:rPr>
              <w:t>Schwarz-Weiß-Bilder: Digitalisierung von Bildern per Hand</w:t>
            </w:r>
          </w:p>
          <w:p w14:paraId="695BC6DD" w14:textId="01E96CEC" w:rsidR="004002C4" w:rsidRPr="00E34A66" w:rsidRDefault="0051431D" w:rsidP="00490922">
            <w:pPr>
              <w:pStyle w:val="Listenabsatz"/>
              <w:numPr>
                <w:ilvl w:val="0"/>
                <w:numId w:val="24"/>
              </w:numPr>
              <w:spacing w:before="60" w:after="60" w:line="240" w:lineRule="auto"/>
              <w:jc w:val="left"/>
              <w:rPr>
                <w:rFonts w:cs="Arial"/>
                <w:shd w:val="clear" w:color="auto" w:fill="FFFFFF"/>
              </w:rPr>
            </w:pPr>
            <w:r w:rsidRPr="00E34A66">
              <w:rPr>
                <w:rFonts w:cs="Arial"/>
                <w:shd w:val="clear" w:color="auto" w:fill="FFFFFF"/>
              </w:rPr>
              <w:t>Farbbilder digitalisieren</w:t>
            </w:r>
          </w:p>
          <w:p w14:paraId="00E901ED" w14:textId="2362A8CA" w:rsidR="004002C4" w:rsidRPr="00E34A66" w:rsidRDefault="00E34A66" w:rsidP="00490922">
            <w:pPr>
              <w:pStyle w:val="Listenabsatz"/>
              <w:numPr>
                <w:ilvl w:val="0"/>
                <w:numId w:val="24"/>
              </w:numPr>
              <w:spacing w:before="60" w:after="60" w:line="240" w:lineRule="auto"/>
              <w:jc w:val="left"/>
              <w:rPr>
                <w:rFonts w:cs="Arial"/>
                <w:shd w:val="clear" w:color="auto" w:fill="FFFFFF"/>
              </w:rPr>
            </w:pPr>
            <w:r w:rsidRPr="00E34A66">
              <w:rPr>
                <w:rFonts w:cs="Arial"/>
                <w:shd w:val="clear" w:color="auto" w:fill="FFFFFF"/>
              </w:rPr>
              <w:t xml:space="preserve">(nicht vorliegend / wird nachgereicht: </w:t>
            </w:r>
            <w:r w:rsidR="004002C4" w:rsidRPr="00E34A66">
              <w:rPr>
                <w:rFonts w:cs="Arial"/>
                <w:shd w:val="clear" w:color="auto" w:fill="FFFFFF"/>
              </w:rPr>
              <w:t>Größen von Datenmengen berechnen und schätzen)</w:t>
            </w:r>
          </w:p>
          <w:p w14:paraId="7D1D0E61" w14:textId="0F6723C5" w:rsidR="00CA07F0" w:rsidRPr="00E34A66" w:rsidRDefault="004002C4" w:rsidP="00490922">
            <w:pPr>
              <w:pStyle w:val="Listenabsatz"/>
              <w:numPr>
                <w:ilvl w:val="0"/>
                <w:numId w:val="24"/>
              </w:numPr>
              <w:spacing w:before="60" w:after="60" w:line="240" w:lineRule="auto"/>
              <w:jc w:val="left"/>
              <w:rPr>
                <w:rFonts w:cs="Arial"/>
                <w:shd w:val="clear" w:color="auto" w:fill="FFFFFF"/>
              </w:rPr>
            </w:pPr>
            <w:r w:rsidRPr="00E34A66">
              <w:rPr>
                <w:rFonts w:cs="Arial"/>
                <w:shd w:val="clear" w:color="auto" w:fill="FFFFFF"/>
              </w:rPr>
              <w:t>Information</w:t>
            </w:r>
            <w:r w:rsidR="0051431D" w:rsidRPr="00E34A66">
              <w:rPr>
                <w:rFonts w:cs="Arial"/>
                <w:shd w:val="clear" w:color="auto" w:fill="FFFFFF"/>
              </w:rPr>
              <w:t xml:space="preserve"> -</w:t>
            </w:r>
            <w:r w:rsidRPr="00E34A66">
              <w:rPr>
                <w:rFonts w:cs="Arial"/>
                <w:shd w:val="clear" w:color="auto" w:fill="FFFFFF"/>
              </w:rPr>
              <w:t xml:space="preserve"> Die Bedeutung </w:t>
            </w:r>
            <w:r w:rsidR="008B7E9C" w:rsidRPr="00E34A66">
              <w:rPr>
                <w:rFonts w:cs="Arial"/>
                <w:shd w:val="clear" w:color="auto" w:fill="FFFFFF"/>
              </w:rPr>
              <w:t>v</w:t>
            </w:r>
            <w:r w:rsidRPr="00E34A66">
              <w:rPr>
                <w:rFonts w:cs="Arial"/>
                <w:shd w:val="clear" w:color="auto" w:fill="FFFFFF"/>
              </w:rPr>
              <w:t>on Nachrichten</w:t>
            </w:r>
          </w:p>
        </w:tc>
      </w:tr>
      <w:tr w:rsidR="00C430B7" w:rsidRPr="008212E7" w14:paraId="76465891" w14:textId="77777777" w:rsidTr="00DB48AB">
        <w:trPr>
          <w:trHeight w:val="762"/>
        </w:trPr>
        <w:tc>
          <w:tcPr>
            <w:tcW w:w="184" w:type="pct"/>
            <w:vMerge w:val="restart"/>
          </w:tcPr>
          <w:p w14:paraId="6B05C892" w14:textId="2EB27B4C" w:rsidR="00C430B7" w:rsidRPr="008212E7" w:rsidRDefault="00CA07F0" w:rsidP="00596FBB">
            <w:pPr>
              <w:spacing w:before="60"/>
              <w:jc w:val="center"/>
              <w:rPr>
                <w:rFonts w:asciiTheme="minorHAnsi" w:hAnsiTheme="minorHAnsi" w:cstheme="minorHAnsi"/>
              </w:rPr>
            </w:pPr>
            <w:r>
              <w:rPr>
                <w:rFonts w:asciiTheme="minorHAnsi" w:hAnsiTheme="minorHAnsi" w:cstheme="minorHAnsi"/>
              </w:rPr>
              <w:t>2</w:t>
            </w:r>
          </w:p>
        </w:tc>
        <w:tc>
          <w:tcPr>
            <w:tcW w:w="2590" w:type="pct"/>
          </w:tcPr>
          <w:p w14:paraId="57EC7336" w14:textId="387ED1E2" w:rsidR="00C430B7" w:rsidRPr="006557AA" w:rsidRDefault="00056D81" w:rsidP="00CA07F0">
            <w:pPr>
              <w:spacing w:after="0" w:line="240" w:lineRule="auto"/>
              <w:jc w:val="left"/>
              <w:rPr>
                <w:rFonts w:asciiTheme="minorHAnsi" w:hAnsiTheme="minorHAnsi" w:cstheme="minorHAnsi"/>
                <w:color w:val="A6A6A6" w:themeColor="background1" w:themeShade="A6"/>
                <w:sz w:val="24"/>
                <w:szCs w:val="24"/>
              </w:rPr>
            </w:pPr>
            <w:hyperlink r:id="rId9" w:history="1">
              <w:r w:rsidR="00C430B7" w:rsidRPr="006557AA">
                <w:rPr>
                  <w:rStyle w:val="Hyperlink"/>
                  <w:rFonts w:asciiTheme="minorHAnsi" w:hAnsiTheme="minorHAnsi" w:cstheme="minorHAnsi"/>
                  <w:sz w:val="24"/>
                  <w:szCs w:val="24"/>
                </w:rPr>
                <w:t>https://ddi.uni-wuppertal.de/www-madin//material/spioncamp/dl/codierung-winker-station.pdf</w:t>
              </w:r>
            </w:hyperlink>
            <w:r w:rsidR="00C430B7" w:rsidRPr="006557AA">
              <w:rPr>
                <w:rFonts w:asciiTheme="minorHAnsi" w:hAnsiTheme="minorHAnsi" w:cstheme="minorHAnsi"/>
                <w:color w:val="A6A6A6" w:themeColor="background1" w:themeShade="A6"/>
                <w:sz w:val="24"/>
                <w:szCs w:val="24"/>
              </w:rPr>
              <w:t xml:space="preserve"> </w:t>
            </w:r>
          </w:p>
        </w:tc>
        <w:tc>
          <w:tcPr>
            <w:tcW w:w="2226" w:type="pct"/>
          </w:tcPr>
          <w:p w14:paraId="20C02A58" w14:textId="142B9CF9" w:rsidR="00C430B7" w:rsidRPr="00E34A66" w:rsidRDefault="00C430B7" w:rsidP="00490922">
            <w:pPr>
              <w:spacing w:before="60" w:after="60" w:line="240" w:lineRule="auto"/>
              <w:jc w:val="left"/>
              <w:rPr>
                <w:rFonts w:cs="Arial"/>
                <w:shd w:val="clear" w:color="auto" w:fill="FFFFFF"/>
              </w:rPr>
            </w:pPr>
            <w:r w:rsidRPr="00E34A66">
              <w:rPr>
                <w:rFonts w:cs="Arial"/>
                <w:shd w:val="clear" w:color="auto" w:fill="FFFFFF"/>
              </w:rPr>
              <w:t>Winker-Alphabet</w:t>
            </w:r>
          </w:p>
          <w:p w14:paraId="7078DBCA" w14:textId="1E0BD3B5" w:rsidR="00C430B7" w:rsidRPr="00E34A66" w:rsidRDefault="00C430B7" w:rsidP="00490922">
            <w:pPr>
              <w:spacing w:before="60" w:after="60" w:line="240" w:lineRule="auto"/>
              <w:jc w:val="left"/>
              <w:rPr>
                <w:rFonts w:cs="Arial"/>
                <w:shd w:val="clear" w:color="auto" w:fill="FFFFFF"/>
              </w:rPr>
            </w:pPr>
            <w:r w:rsidRPr="00E34A66">
              <w:rPr>
                <w:rFonts w:cs="Arial"/>
                <w:shd w:val="clear" w:color="auto" w:fill="FFFFFF"/>
              </w:rPr>
              <w:t>Arbeitsblatt der Uni Wuppertal (Lizenz CC BY NC SA)</w:t>
            </w:r>
          </w:p>
          <w:p w14:paraId="250CC74B" w14:textId="2582F1C2" w:rsidR="00C430B7" w:rsidRPr="00E34A66" w:rsidRDefault="00C430B7" w:rsidP="00490922">
            <w:pPr>
              <w:spacing w:before="60" w:after="60" w:line="240" w:lineRule="auto"/>
              <w:jc w:val="left"/>
              <w:rPr>
                <w:rFonts w:cs="Arial"/>
                <w:shd w:val="clear" w:color="auto" w:fill="FFFFFF"/>
              </w:rPr>
            </w:pPr>
          </w:p>
        </w:tc>
      </w:tr>
      <w:tr w:rsidR="00C430B7" w:rsidRPr="008212E7" w14:paraId="1FFEEDE6" w14:textId="77777777" w:rsidTr="00DB48AB">
        <w:trPr>
          <w:trHeight w:val="645"/>
        </w:trPr>
        <w:tc>
          <w:tcPr>
            <w:tcW w:w="184" w:type="pct"/>
            <w:vMerge/>
          </w:tcPr>
          <w:p w14:paraId="04C58FA0" w14:textId="77777777" w:rsidR="00C430B7" w:rsidRPr="008212E7" w:rsidRDefault="00C430B7" w:rsidP="00596FBB">
            <w:pPr>
              <w:spacing w:before="60"/>
              <w:jc w:val="center"/>
              <w:rPr>
                <w:rFonts w:asciiTheme="minorHAnsi" w:hAnsiTheme="minorHAnsi" w:cstheme="minorHAnsi"/>
              </w:rPr>
            </w:pPr>
          </w:p>
        </w:tc>
        <w:tc>
          <w:tcPr>
            <w:tcW w:w="2590" w:type="pct"/>
          </w:tcPr>
          <w:p w14:paraId="2A23A087" w14:textId="01836C44" w:rsidR="00C430B7" w:rsidRPr="006557AA" w:rsidRDefault="00056D81" w:rsidP="00CA07F0">
            <w:pPr>
              <w:spacing w:after="0" w:line="240" w:lineRule="auto"/>
              <w:jc w:val="left"/>
              <w:rPr>
                <w:rFonts w:asciiTheme="minorHAnsi" w:hAnsiTheme="minorHAnsi" w:cstheme="minorHAnsi"/>
                <w:color w:val="A6A6A6" w:themeColor="background1" w:themeShade="A6"/>
                <w:sz w:val="24"/>
                <w:szCs w:val="24"/>
              </w:rPr>
            </w:pPr>
            <w:hyperlink r:id="rId10" w:history="1">
              <w:r w:rsidR="00C430B7" w:rsidRPr="006557AA">
                <w:rPr>
                  <w:rStyle w:val="Hyperlink"/>
                  <w:rFonts w:asciiTheme="minorHAnsi" w:hAnsiTheme="minorHAnsi" w:cstheme="minorHAnsi"/>
                  <w:sz w:val="24"/>
                  <w:szCs w:val="24"/>
                </w:rPr>
                <w:t>https://ddi.uni-wuppertal.de/www-madin/material/spioncamp/dl/codierung-morse-ab1.pdf</w:t>
              </w:r>
            </w:hyperlink>
            <w:r w:rsidR="00C430B7" w:rsidRPr="006557AA">
              <w:rPr>
                <w:rFonts w:asciiTheme="minorHAnsi" w:hAnsiTheme="minorHAnsi" w:cstheme="minorHAnsi"/>
                <w:color w:val="A6A6A6" w:themeColor="background1" w:themeShade="A6"/>
                <w:sz w:val="24"/>
                <w:szCs w:val="24"/>
              </w:rPr>
              <w:t xml:space="preserve"> </w:t>
            </w:r>
          </w:p>
        </w:tc>
        <w:tc>
          <w:tcPr>
            <w:tcW w:w="2226" w:type="pct"/>
          </w:tcPr>
          <w:p w14:paraId="38EB72BF" w14:textId="43EB3C97" w:rsidR="00C430B7" w:rsidRPr="00E34A66" w:rsidRDefault="00C430B7" w:rsidP="00490922">
            <w:pPr>
              <w:spacing w:before="60" w:after="60" w:line="240" w:lineRule="auto"/>
              <w:jc w:val="left"/>
              <w:rPr>
                <w:rFonts w:cs="Arial"/>
                <w:shd w:val="clear" w:color="auto" w:fill="FFFFFF"/>
              </w:rPr>
            </w:pPr>
            <w:r w:rsidRPr="00E34A66">
              <w:rPr>
                <w:rFonts w:cs="Arial"/>
                <w:shd w:val="clear" w:color="auto" w:fill="FFFFFF"/>
              </w:rPr>
              <w:t>Morse-Alphabet</w:t>
            </w:r>
          </w:p>
          <w:p w14:paraId="67B7803D" w14:textId="3662FD86" w:rsidR="00C430B7" w:rsidRPr="00E34A66" w:rsidRDefault="00C430B7" w:rsidP="00490922">
            <w:pPr>
              <w:spacing w:before="60" w:after="60" w:line="240" w:lineRule="auto"/>
              <w:jc w:val="left"/>
              <w:rPr>
                <w:rFonts w:cs="Arial"/>
                <w:shd w:val="clear" w:color="auto" w:fill="FFFFFF"/>
              </w:rPr>
            </w:pPr>
            <w:r w:rsidRPr="00E34A66">
              <w:rPr>
                <w:rFonts w:cs="Arial"/>
                <w:shd w:val="clear" w:color="auto" w:fill="FFFFFF"/>
              </w:rPr>
              <w:t>Arbeitsblatt der Uni Wuppertal (Lizenz CC BY NC SA)</w:t>
            </w:r>
          </w:p>
          <w:p w14:paraId="33D225BF" w14:textId="7CF7B3CA" w:rsidR="00C430B7" w:rsidRPr="00E34A66" w:rsidRDefault="00C430B7" w:rsidP="00490922">
            <w:pPr>
              <w:spacing w:before="60" w:after="60" w:line="240" w:lineRule="auto"/>
              <w:jc w:val="left"/>
              <w:rPr>
                <w:rFonts w:cs="Arial"/>
                <w:shd w:val="clear" w:color="auto" w:fill="FFFFFF"/>
              </w:rPr>
            </w:pPr>
          </w:p>
        </w:tc>
      </w:tr>
      <w:tr w:rsidR="00C430B7" w:rsidRPr="008212E7" w14:paraId="08894735" w14:textId="77777777" w:rsidTr="00DB48AB">
        <w:trPr>
          <w:trHeight w:val="232"/>
        </w:trPr>
        <w:tc>
          <w:tcPr>
            <w:tcW w:w="184" w:type="pct"/>
            <w:vMerge/>
          </w:tcPr>
          <w:p w14:paraId="3BB88156" w14:textId="77777777" w:rsidR="00C430B7" w:rsidRPr="008212E7" w:rsidRDefault="00C430B7" w:rsidP="00596FBB">
            <w:pPr>
              <w:spacing w:before="60"/>
              <w:jc w:val="center"/>
              <w:rPr>
                <w:rFonts w:asciiTheme="minorHAnsi" w:hAnsiTheme="minorHAnsi" w:cstheme="minorHAnsi"/>
              </w:rPr>
            </w:pPr>
          </w:p>
        </w:tc>
        <w:tc>
          <w:tcPr>
            <w:tcW w:w="2590" w:type="pct"/>
          </w:tcPr>
          <w:p w14:paraId="30469822" w14:textId="59B4A772" w:rsidR="00C430B7" w:rsidRPr="006557AA" w:rsidRDefault="00056D81" w:rsidP="00CA07F0">
            <w:pPr>
              <w:spacing w:after="0"/>
              <w:rPr>
                <w:rFonts w:asciiTheme="minorHAnsi" w:hAnsiTheme="minorHAnsi" w:cstheme="minorHAnsi"/>
                <w:sz w:val="24"/>
                <w:szCs w:val="24"/>
              </w:rPr>
            </w:pPr>
            <w:hyperlink r:id="rId11" w:history="1">
              <w:r w:rsidR="00DB48AB" w:rsidRPr="006557AA">
                <w:rPr>
                  <w:rStyle w:val="Hyperlink"/>
                  <w:rFonts w:asciiTheme="minorHAnsi" w:hAnsiTheme="minorHAnsi" w:cstheme="minorHAnsi"/>
                  <w:sz w:val="24"/>
                  <w:szCs w:val="24"/>
                </w:rPr>
                <w:t>https://morsedecoder.com/de/</w:t>
              </w:r>
            </w:hyperlink>
          </w:p>
        </w:tc>
        <w:tc>
          <w:tcPr>
            <w:tcW w:w="2226" w:type="pct"/>
          </w:tcPr>
          <w:p w14:paraId="1F472CAA" w14:textId="16A35601" w:rsidR="00C430B7" w:rsidRPr="00E34A66" w:rsidRDefault="00DB48AB" w:rsidP="00490922">
            <w:pPr>
              <w:spacing w:before="60" w:after="60" w:line="240" w:lineRule="auto"/>
              <w:jc w:val="left"/>
              <w:rPr>
                <w:rFonts w:cs="Arial"/>
                <w:shd w:val="clear" w:color="auto" w:fill="FFFFFF"/>
              </w:rPr>
            </w:pPr>
            <w:r w:rsidRPr="00E34A66">
              <w:rPr>
                <w:rFonts w:cs="Arial"/>
                <w:shd w:val="clear" w:color="auto" w:fill="FFFFFF"/>
              </w:rPr>
              <w:t>Morse-Code-Übersetzer (webbasiert)</w:t>
            </w:r>
          </w:p>
        </w:tc>
      </w:tr>
      <w:tr w:rsidR="00C430B7" w:rsidRPr="008212E7" w14:paraId="3269DCC5" w14:textId="77777777" w:rsidTr="00DB48AB">
        <w:trPr>
          <w:trHeight w:val="58"/>
        </w:trPr>
        <w:tc>
          <w:tcPr>
            <w:tcW w:w="184" w:type="pct"/>
            <w:vMerge/>
          </w:tcPr>
          <w:p w14:paraId="72D3ECE6" w14:textId="77777777" w:rsidR="00C430B7" w:rsidRPr="008212E7" w:rsidRDefault="00C430B7" w:rsidP="00596FBB">
            <w:pPr>
              <w:spacing w:before="60"/>
              <w:jc w:val="center"/>
              <w:rPr>
                <w:rFonts w:asciiTheme="minorHAnsi" w:hAnsiTheme="minorHAnsi" w:cstheme="minorHAnsi"/>
              </w:rPr>
            </w:pPr>
          </w:p>
        </w:tc>
        <w:tc>
          <w:tcPr>
            <w:tcW w:w="2590" w:type="pct"/>
          </w:tcPr>
          <w:p w14:paraId="4734193B" w14:textId="13640C15" w:rsidR="00C430B7" w:rsidRPr="006557AA" w:rsidRDefault="00056D81" w:rsidP="00DB48AB">
            <w:pPr>
              <w:spacing w:after="0"/>
              <w:rPr>
                <w:rFonts w:asciiTheme="minorHAnsi" w:hAnsiTheme="minorHAnsi" w:cstheme="minorHAnsi"/>
                <w:sz w:val="24"/>
                <w:szCs w:val="24"/>
              </w:rPr>
            </w:pPr>
            <w:hyperlink r:id="rId12" w:history="1">
              <w:r w:rsidR="00DB48AB" w:rsidRPr="006557AA">
                <w:rPr>
                  <w:rStyle w:val="Hyperlink"/>
                  <w:rFonts w:asciiTheme="minorHAnsi" w:hAnsiTheme="minorHAnsi" w:cstheme="minorHAnsi"/>
                  <w:sz w:val="24"/>
                  <w:szCs w:val="24"/>
                </w:rPr>
                <w:t>http://www.wesselhoeft.net/Winker/Dia.htm</w:t>
              </w:r>
            </w:hyperlink>
          </w:p>
        </w:tc>
        <w:tc>
          <w:tcPr>
            <w:tcW w:w="2226" w:type="pct"/>
          </w:tcPr>
          <w:p w14:paraId="34B8D901" w14:textId="0BC6E846" w:rsidR="00C430B7" w:rsidRPr="00E34A66" w:rsidRDefault="00DB48AB" w:rsidP="00490922">
            <w:pPr>
              <w:spacing w:before="60" w:after="60" w:line="240" w:lineRule="auto"/>
              <w:jc w:val="left"/>
              <w:rPr>
                <w:rFonts w:cs="Arial"/>
                <w:shd w:val="clear" w:color="auto" w:fill="FFFFFF"/>
              </w:rPr>
            </w:pPr>
            <w:r w:rsidRPr="00E34A66">
              <w:rPr>
                <w:rFonts w:cs="Arial"/>
                <w:shd w:val="clear" w:color="auto" w:fill="FFFFFF"/>
              </w:rPr>
              <w:t>Winker-Alphabet (webbasiert)</w:t>
            </w:r>
          </w:p>
        </w:tc>
      </w:tr>
      <w:tr w:rsidR="00140B5F" w:rsidRPr="008212E7" w14:paraId="72FCEAF8" w14:textId="77777777" w:rsidTr="00DB48AB">
        <w:trPr>
          <w:trHeight w:val="607"/>
        </w:trPr>
        <w:tc>
          <w:tcPr>
            <w:tcW w:w="184" w:type="pct"/>
          </w:tcPr>
          <w:p w14:paraId="5F2CEF14" w14:textId="7BCE786E" w:rsidR="00140B5F" w:rsidRPr="008212E7" w:rsidRDefault="00C64ECC" w:rsidP="00596FBB">
            <w:pPr>
              <w:spacing w:before="60"/>
              <w:jc w:val="center"/>
              <w:rPr>
                <w:rFonts w:asciiTheme="minorHAnsi" w:hAnsiTheme="minorHAnsi" w:cstheme="minorHAnsi"/>
              </w:rPr>
            </w:pPr>
            <w:r>
              <w:rPr>
                <w:rFonts w:asciiTheme="minorHAnsi" w:hAnsiTheme="minorHAnsi" w:cstheme="minorHAnsi"/>
              </w:rPr>
              <w:t>3</w:t>
            </w:r>
          </w:p>
        </w:tc>
        <w:tc>
          <w:tcPr>
            <w:tcW w:w="2590" w:type="pct"/>
          </w:tcPr>
          <w:p w14:paraId="59DCBF5C" w14:textId="7BBE292B" w:rsidR="00140B5F" w:rsidRPr="006557AA" w:rsidRDefault="00056D81" w:rsidP="00FC6924">
            <w:pPr>
              <w:spacing w:before="60" w:after="60" w:line="240" w:lineRule="auto"/>
              <w:jc w:val="left"/>
              <w:rPr>
                <w:rFonts w:asciiTheme="minorHAnsi" w:hAnsiTheme="minorHAnsi" w:cstheme="minorHAnsi"/>
                <w:color w:val="A6A6A6" w:themeColor="background1" w:themeShade="A6"/>
                <w:sz w:val="24"/>
                <w:szCs w:val="24"/>
              </w:rPr>
            </w:pPr>
            <w:hyperlink r:id="rId13" w:history="1">
              <w:r w:rsidR="00524AD4" w:rsidRPr="006557AA">
                <w:rPr>
                  <w:rStyle w:val="Hyperlink"/>
                  <w:rFonts w:asciiTheme="minorHAnsi" w:hAnsiTheme="minorHAnsi" w:cstheme="minorHAnsi"/>
                  <w:sz w:val="24"/>
                  <w:szCs w:val="24"/>
                </w:rPr>
                <w:t>https://www.sonnentaler.net/aktivitaeten/informatik/programmieren/123-kodiert/teil2/ue7/binaer-kodieren.html</w:t>
              </w:r>
            </w:hyperlink>
            <w:r w:rsidR="00524AD4" w:rsidRPr="006557AA">
              <w:rPr>
                <w:rFonts w:asciiTheme="minorHAnsi" w:hAnsiTheme="minorHAnsi" w:cstheme="minorHAnsi"/>
                <w:color w:val="A6A6A6" w:themeColor="background1" w:themeShade="A6"/>
                <w:sz w:val="24"/>
                <w:szCs w:val="24"/>
              </w:rPr>
              <w:t xml:space="preserve"> </w:t>
            </w:r>
          </w:p>
        </w:tc>
        <w:tc>
          <w:tcPr>
            <w:tcW w:w="2226" w:type="pct"/>
          </w:tcPr>
          <w:p w14:paraId="04A6183F" w14:textId="14B2A69F" w:rsidR="00140B5F" w:rsidRPr="00E34A66" w:rsidRDefault="00506897" w:rsidP="00490922">
            <w:pPr>
              <w:spacing w:before="60" w:after="60" w:line="240" w:lineRule="auto"/>
              <w:jc w:val="left"/>
              <w:rPr>
                <w:rFonts w:cs="Arial"/>
                <w:shd w:val="clear" w:color="auto" w:fill="FFFFFF"/>
              </w:rPr>
            </w:pPr>
            <w:r w:rsidRPr="00E34A66">
              <w:rPr>
                <w:rFonts w:cs="Arial"/>
                <w:shd w:val="clear" w:color="auto" w:fill="FFFFFF"/>
              </w:rPr>
              <w:t>Beispiele</w:t>
            </w:r>
            <w:r w:rsidR="00632E54" w:rsidRPr="00E34A66">
              <w:rPr>
                <w:rFonts w:cs="Arial"/>
                <w:shd w:val="clear" w:color="auto" w:fill="FFFFFF"/>
              </w:rPr>
              <w:t xml:space="preserve"> zur Codierung durch 0-1-Kombinationen</w:t>
            </w:r>
          </w:p>
        </w:tc>
      </w:tr>
      <w:tr w:rsidR="00720D40" w:rsidRPr="008212E7" w14:paraId="4A9D41F5" w14:textId="77777777" w:rsidTr="00DB48AB">
        <w:trPr>
          <w:trHeight w:val="607"/>
        </w:trPr>
        <w:tc>
          <w:tcPr>
            <w:tcW w:w="184" w:type="pct"/>
            <w:vMerge w:val="restart"/>
          </w:tcPr>
          <w:p w14:paraId="5780C3A0" w14:textId="7F363466" w:rsidR="00720D40" w:rsidRPr="008212E7" w:rsidRDefault="00C64ECC" w:rsidP="00596FBB">
            <w:pPr>
              <w:spacing w:before="60"/>
              <w:jc w:val="center"/>
              <w:rPr>
                <w:rFonts w:asciiTheme="minorHAnsi" w:hAnsiTheme="minorHAnsi" w:cstheme="minorHAnsi"/>
              </w:rPr>
            </w:pPr>
            <w:r>
              <w:rPr>
                <w:rFonts w:asciiTheme="minorHAnsi" w:hAnsiTheme="minorHAnsi" w:cstheme="minorHAnsi"/>
              </w:rPr>
              <w:t>4</w:t>
            </w:r>
          </w:p>
          <w:p w14:paraId="6E07AD23" w14:textId="123BF981" w:rsidR="00720D40" w:rsidRPr="008212E7" w:rsidRDefault="00720D40" w:rsidP="00596FBB">
            <w:pPr>
              <w:spacing w:before="60"/>
              <w:jc w:val="center"/>
              <w:rPr>
                <w:rFonts w:asciiTheme="minorHAnsi" w:hAnsiTheme="minorHAnsi" w:cstheme="minorHAnsi"/>
              </w:rPr>
            </w:pPr>
          </w:p>
        </w:tc>
        <w:tc>
          <w:tcPr>
            <w:tcW w:w="2590" w:type="pct"/>
          </w:tcPr>
          <w:p w14:paraId="378A0F4D" w14:textId="1EB8BC2E" w:rsidR="00720D40" w:rsidRPr="006557AA" w:rsidRDefault="00056D81" w:rsidP="00FC6924">
            <w:pPr>
              <w:spacing w:before="60" w:after="60" w:line="240" w:lineRule="auto"/>
              <w:jc w:val="left"/>
              <w:rPr>
                <w:rFonts w:asciiTheme="minorHAnsi" w:hAnsiTheme="minorHAnsi" w:cstheme="minorHAnsi"/>
                <w:color w:val="A6A6A6" w:themeColor="background1" w:themeShade="A6"/>
                <w:sz w:val="24"/>
                <w:szCs w:val="24"/>
              </w:rPr>
            </w:pPr>
            <w:hyperlink r:id="rId14" w:history="1">
              <w:r w:rsidR="00DD7B72" w:rsidRPr="006557AA">
                <w:rPr>
                  <w:rStyle w:val="Hyperlink"/>
                  <w:rFonts w:asciiTheme="minorHAnsi" w:hAnsiTheme="minorHAnsi" w:cstheme="minorHAnsi"/>
                  <w:sz w:val="24"/>
                  <w:szCs w:val="24"/>
                </w:rPr>
                <w:t>https://www.inf-schule.de/information/darstellunginformation/binaerdarstellungzahlen</w:t>
              </w:r>
            </w:hyperlink>
            <w:r w:rsidR="00DD7B72" w:rsidRPr="006557AA">
              <w:rPr>
                <w:rFonts w:asciiTheme="minorHAnsi" w:hAnsiTheme="minorHAnsi" w:cstheme="minorHAnsi"/>
                <w:color w:val="A6A6A6" w:themeColor="background1" w:themeShade="A6"/>
                <w:sz w:val="24"/>
                <w:szCs w:val="24"/>
              </w:rPr>
              <w:t xml:space="preserve"> </w:t>
            </w:r>
          </w:p>
        </w:tc>
        <w:tc>
          <w:tcPr>
            <w:tcW w:w="2226" w:type="pct"/>
          </w:tcPr>
          <w:p w14:paraId="4679D2EA" w14:textId="1EB142C1" w:rsidR="00720D40" w:rsidRPr="00E34A66" w:rsidRDefault="00720D40" w:rsidP="00490922">
            <w:pPr>
              <w:spacing w:before="60" w:after="60" w:line="240" w:lineRule="auto"/>
              <w:jc w:val="left"/>
              <w:rPr>
                <w:rFonts w:cs="Arial"/>
                <w:shd w:val="clear" w:color="auto" w:fill="FFFFFF"/>
              </w:rPr>
            </w:pPr>
            <w:r w:rsidRPr="00E34A66">
              <w:rPr>
                <w:rFonts w:cs="Arial"/>
                <w:shd w:val="clear" w:color="auto" w:fill="FFFFFF"/>
              </w:rPr>
              <w:t>Binärdarstellung von Zahlen</w:t>
            </w:r>
          </w:p>
        </w:tc>
      </w:tr>
      <w:tr w:rsidR="00720D40" w:rsidRPr="008212E7" w14:paraId="3395AB77" w14:textId="77777777" w:rsidTr="00DB48AB">
        <w:trPr>
          <w:trHeight w:val="408"/>
        </w:trPr>
        <w:tc>
          <w:tcPr>
            <w:tcW w:w="184" w:type="pct"/>
            <w:vMerge/>
          </w:tcPr>
          <w:p w14:paraId="4B44350C" w14:textId="364A3284" w:rsidR="00720D40" w:rsidRPr="008212E7" w:rsidRDefault="00720D40" w:rsidP="00596FBB">
            <w:pPr>
              <w:spacing w:before="60"/>
              <w:jc w:val="center"/>
              <w:rPr>
                <w:rFonts w:asciiTheme="minorHAnsi" w:hAnsiTheme="minorHAnsi" w:cstheme="minorHAnsi"/>
              </w:rPr>
            </w:pPr>
          </w:p>
        </w:tc>
        <w:tc>
          <w:tcPr>
            <w:tcW w:w="2590" w:type="pct"/>
          </w:tcPr>
          <w:p w14:paraId="12B3DDDF" w14:textId="4B268F7C" w:rsidR="00720D40" w:rsidRPr="006557AA" w:rsidRDefault="00056D81" w:rsidP="00720D40">
            <w:pPr>
              <w:spacing w:before="60" w:after="60" w:line="240" w:lineRule="auto"/>
              <w:jc w:val="left"/>
              <w:rPr>
                <w:rFonts w:asciiTheme="minorHAnsi" w:hAnsiTheme="minorHAnsi" w:cstheme="minorHAnsi"/>
                <w:color w:val="0000FF"/>
                <w:sz w:val="24"/>
                <w:szCs w:val="24"/>
                <w:u w:val="single"/>
              </w:rPr>
            </w:pPr>
            <w:hyperlink r:id="rId15" w:history="1">
              <w:r w:rsidR="00720D40" w:rsidRPr="006557AA">
                <w:rPr>
                  <w:rStyle w:val="Hyperlink"/>
                  <w:rFonts w:asciiTheme="minorHAnsi" w:hAnsiTheme="minorHAnsi" w:cstheme="minorHAnsi"/>
                  <w:sz w:val="24"/>
                  <w:szCs w:val="24"/>
                </w:rPr>
                <w:t>https://schuelerlabor.informatik.rwth-aachen.de/sites/default/files/content/leitprogramme/Leitprogramm-Informatrixx-Aufgaben.pdf</w:t>
              </w:r>
            </w:hyperlink>
          </w:p>
        </w:tc>
        <w:tc>
          <w:tcPr>
            <w:tcW w:w="2226" w:type="pct"/>
          </w:tcPr>
          <w:p w14:paraId="452935E5" w14:textId="77777777" w:rsidR="00720D40" w:rsidRPr="00E34A66" w:rsidRDefault="00720D40" w:rsidP="00490922">
            <w:pPr>
              <w:spacing w:before="60" w:after="60" w:line="240" w:lineRule="auto"/>
              <w:jc w:val="left"/>
              <w:rPr>
                <w:rFonts w:cs="Arial"/>
                <w:shd w:val="clear" w:color="auto" w:fill="FFFFFF"/>
              </w:rPr>
            </w:pPr>
            <w:r w:rsidRPr="00E34A66">
              <w:rPr>
                <w:rFonts w:cs="Arial"/>
                <w:shd w:val="clear" w:color="auto" w:fill="FFFFFF"/>
              </w:rPr>
              <w:t>Rechnen mit Binärzahlen</w:t>
            </w:r>
          </w:p>
          <w:p w14:paraId="59055BC5" w14:textId="77777777" w:rsidR="00720D40" w:rsidRPr="00E34A66" w:rsidRDefault="00720D40" w:rsidP="00490922">
            <w:pPr>
              <w:spacing w:before="60" w:after="60" w:line="240" w:lineRule="auto"/>
              <w:jc w:val="left"/>
              <w:rPr>
                <w:rFonts w:cs="Arial"/>
                <w:shd w:val="clear" w:color="auto" w:fill="FFFFFF"/>
              </w:rPr>
            </w:pPr>
            <w:r w:rsidRPr="00E34A66">
              <w:rPr>
                <w:rFonts w:cs="Arial"/>
                <w:shd w:val="clear" w:color="auto" w:fill="FFFFFF"/>
              </w:rPr>
              <w:t>RWTH-Aachen</w:t>
            </w:r>
          </w:p>
          <w:p w14:paraId="19538157" w14:textId="15ABA2AD" w:rsidR="00720D40" w:rsidRPr="00E34A66" w:rsidRDefault="00720D40" w:rsidP="00490922">
            <w:pPr>
              <w:spacing w:before="60" w:after="60" w:line="240" w:lineRule="auto"/>
              <w:jc w:val="left"/>
              <w:rPr>
                <w:rFonts w:cs="Arial"/>
                <w:shd w:val="clear" w:color="auto" w:fill="FFFFFF"/>
              </w:rPr>
            </w:pPr>
            <w:r w:rsidRPr="00E34A66">
              <w:rPr>
                <w:rFonts w:cs="Arial"/>
                <w:shd w:val="clear" w:color="auto" w:fill="FFFFFF"/>
              </w:rPr>
              <w:t>Seite 45 bis 62</w:t>
            </w:r>
            <w:r w:rsidR="001816B5" w:rsidRPr="00E34A66">
              <w:rPr>
                <w:rFonts w:cs="Arial"/>
                <w:shd w:val="clear" w:color="auto" w:fill="FFFFFF"/>
              </w:rPr>
              <w:t xml:space="preserve"> (Lizenz CC BY SA)</w:t>
            </w:r>
          </w:p>
        </w:tc>
      </w:tr>
      <w:tr w:rsidR="00DB48AB" w:rsidRPr="008212E7" w14:paraId="5D8D2DF9" w14:textId="77777777" w:rsidTr="00262D1E">
        <w:trPr>
          <w:trHeight w:val="658"/>
        </w:trPr>
        <w:tc>
          <w:tcPr>
            <w:tcW w:w="184" w:type="pct"/>
            <w:vMerge/>
          </w:tcPr>
          <w:p w14:paraId="08E488BA" w14:textId="77777777" w:rsidR="00DB48AB" w:rsidRPr="008212E7" w:rsidRDefault="00DB48AB" w:rsidP="00596FBB">
            <w:pPr>
              <w:spacing w:before="60"/>
              <w:jc w:val="center"/>
              <w:rPr>
                <w:rFonts w:asciiTheme="minorHAnsi" w:hAnsiTheme="minorHAnsi" w:cstheme="minorHAnsi"/>
              </w:rPr>
            </w:pPr>
          </w:p>
        </w:tc>
        <w:tc>
          <w:tcPr>
            <w:tcW w:w="2590" w:type="pct"/>
          </w:tcPr>
          <w:p w14:paraId="425E09A8" w14:textId="626E2DE9" w:rsidR="00DB48AB" w:rsidRPr="006557AA" w:rsidRDefault="00056D81" w:rsidP="00262D1E">
            <w:pPr>
              <w:shd w:val="clear" w:color="auto" w:fill="FFFFFF"/>
              <w:rPr>
                <w:rFonts w:asciiTheme="minorHAnsi" w:hAnsiTheme="minorHAnsi" w:cstheme="minorHAnsi"/>
                <w:sz w:val="24"/>
                <w:szCs w:val="24"/>
                <w:shd w:val="clear" w:color="auto" w:fill="FFFFFF"/>
              </w:rPr>
            </w:pPr>
            <w:hyperlink r:id="rId16" w:history="1">
              <w:r w:rsidR="00DB48AB" w:rsidRPr="006557AA">
                <w:rPr>
                  <w:rStyle w:val="Hyperlink"/>
                  <w:rFonts w:asciiTheme="minorHAnsi" w:hAnsiTheme="minorHAnsi" w:cstheme="minorHAnsi"/>
                  <w:sz w:val="24"/>
                  <w:szCs w:val="24"/>
                  <w:shd w:val="clear" w:color="auto" w:fill="FFFFFF"/>
                </w:rPr>
                <w:t>https://gc.de/gc/binaer/</w:t>
              </w:r>
            </w:hyperlink>
          </w:p>
        </w:tc>
        <w:tc>
          <w:tcPr>
            <w:tcW w:w="2226" w:type="pct"/>
          </w:tcPr>
          <w:p w14:paraId="2CA553D0" w14:textId="67BFEDE5" w:rsidR="00DB48AB" w:rsidRPr="00E34A66" w:rsidRDefault="00C64ECC" w:rsidP="00490922">
            <w:pPr>
              <w:spacing w:before="60" w:after="60" w:line="240" w:lineRule="auto"/>
              <w:jc w:val="left"/>
              <w:rPr>
                <w:rFonts w:cs="Arial"/>
                <w:shd w:val="clear" w:color="auto" w:fill="FFFFFF"/>
              </w:rPr>
            </w:pPr>
            <w:r w:rsidRPr="00E34A66">
              <w:rPr>
                <w:rFonts w:cs="Arial"/>
                <w:shd w:val="clear" w:color="auto" w:fill="FFFFFF"/>
              </w:rPr>
              <w:t>Natürliche Zahlen werden in Binärcode umgewandelt und umgekehrt (webbasiert)</w:t>
            </w:r>
          </w:p>
        </w:tc>
      </w:tr>
      <w:tr w:rsidR="00720D40" w:rsidRPr="008212E7" w14:paraId="31799A15" w14:textId="77777777" w:rsidTr="00DB48AB">
        <w:trPr>
          <w:trHeight w:val="204"/>
        </w:trPr>
        <w:tc>
          <w:tcPr>
            <w:tcW w:w="184" w:type="pct"/>
            <w:vMerge/>
          </w:tcPr>
          <w:p w14:paraId="3C078B41" w14:textId="77777777" w:rsidR="00720D40" w:rsidRPr="008212E7" w:rsidRDefault="00720D40" w:rsidP="00596FBB">
            <w:pPr>
              <w:spacing w:before="60"/>
              <w:jc w:val="center"/>
              <w:rPr>
                <w:rFonts w:asciiTheme="minorHAnsi" w:hAnsiTheme="minorHAnsi" w:cstheme="minorHAnsi"/>
              </w:rPr>
            </w:pPr>
          </w:p>
        </w:tc>
        <w:tc>
          <w:tcPr>
            <w:tcW w:w="2590" w:type="pct"/>
          </w:tcPr>
          <w:p w14:paraId="08761BDA" w14:textId="3A8CF266" w:rsidR="00720D40" w:rsidRPr="006557AA" w:rsidRDefault="00056D81" w:rsidP="00720D40">
            <w:pPr>
              <w:spacing w:before="60" w:after="60" w:line="240" w:lineRule="auto"/>
              <w:jc w:val="left"/>
              <w:rPr>
                <w:rFonts w:asciiTheme="minorHAnsi" w:hAnsiTheme="minorHAnsi" w:cstheme="minorHAnsi"/>
                <w:color w:val="A6A6A6" w:themeColor="background1" w:themeShade="A6"/>
                <w:sz w:val="24"/>
                <w:szCs w:val="24"/>
              </w:rPr>
            </w:pPr>
            <w:hyperlink r:id="rId17" w:history="1">
              <w:r w:rsidR="00E0723E" w:rsidRPr="006557AA">
                <w:rPr>
                  <w:rStyle w:val="Hyperlink"/>
                  <w:rFonts w:asciiTheme="minorHAnsi" w:hAnsiTheme="minorHAnsi" w:cstheme="minorHAnsi"/>
                  <w:sz w:val="24"/>
                  <w:szCs w:val="24"/>
                </w:rPr>
                <w:t>https://www.inf-schule.de/information/darstellunginformation/binaerdarstellungbilder</w:t>
              </w:r>
            </w:hyperlink>
            <w:r w:rsidR="00E0723E" w:rsidRPr="006557AA">
              <w:rPr>
                <w:rFonts w:asciiTheme="minorHAnsi" w:hAnsiTheme="minorHAnsi" w:cstheme="minorHAnsi"/>
                <w:color w:val="A6A6A6" w:themeColor="background1" w:themeShade="A6"/>
                <w:sz w:val="24"/>
                <w:szCs w:val="24"/>
              </w:rPr>
              <w:t xml:space="preserve"> </w:t>
            </w:r>
          </w:p>
        </w:tc>
        <w:tc>
          <w:tcPr>
            <w:tcW w:w="2226" w:type="pct"/>
          </w:tcPr>
          <w:p w14:paraId="36172880" w14:textId="0D1E9709" w:rsidR="00720D40" w:rsidRPr="00E34A66" w:rsidRDefault="00720D40" w:rsidP="00490922">
            <w:pPr>
              <w:spacing w:before="60" w:after="60" w:line="240" w:lineRule="auto"/>
              <w:jc w:val="left"/>
              <w:rPr>
                <w:rFonts w:cs="Arial"/>
                <w:shd w:val="clear" w:color="auto" w:fill="FFFFFF"/>
              </w:rPr>
            </w:pPr>
            <w:r w:rsidRPr="00E34A66">
              <w:rPr>
                <w:rFonts w:cs="Arial"/>
                <w:shd w:val="clear" w:color="auto" w:fill="FFFFFF"/>
              </w:rPr>
              <w:t>Binärdarstellung von Bildern</w:t>
            </w:r>
          </w:p>
        </w:tc>
      </w:tr>
      <w:tr w:rsidR="00C64ECC" w:rsidRPr="008212E7" w14:paraId="5164186E" w14:textId="77777777" w:rsidTr="00DB48AB">
        <w:trPr>
          <w:trHeight w:val="699"/>
        </w:trPr>
        <w:tc>
          <w:tcPr>
            <w:tcW w:w="184" w:type="pct"/>
            <w:vMerge w:val="restart"/>
          </w:tcPr>
          <w:p w14:paraId="17A8455A" w14:textId="66521E31" w:rsidR="00C64ECC" w:rsidRPr="008212E7" w:rsidRDefault="00C64ECC" w:rsidP="00C64ECC">
            <w:pPr>
              <w:spacing w:before="60"/>
              <w:jc w:val="center"/>
              <w:rPr>
                <w:rFonts w:asciiTheme="minorHAnsi" w:hAnsiTheme="minorHAnsi" w:cstheme="minorHAnsi"/>
              </w:rPr>
            </w:pPr>
            <w:r>
              <w:rPr>
                <w:rFonts w:asciiTheme="minorHAnsi" w:hAnsiTheme="minorHAnsi" w:cstheme="minorHAnsi"/>
              </w:rPr>
              <w:t>5</w:t>
            </w:r>
          </w:p>
        </w:tc>
        <w:tc>
          <w:tcPr>
            <w:tcW w:w="2590" w:type="pct"/>
          </w:tcPr>
          <w:p w14:paraId="2D79545B" w14:textId="62FAC443" w:rsidR="00C64ECC" w:rsidRPr="006557AA" w:rsidRDefault="00C64ECC" w:rsidP="00C64ECC">
            <w:pPr>
              <w:spacing w:before="60" w:after="60" w:line="240" w:lineRule="auto"/>
              <w:jc w:val="left"/>
              <w:rPr>
                <w:rStyle w:val="Hyperlink"/>
                <w:rFonts w:asciiTheme="minorHAnsi" w:hAnsiTheme="minorHAnsi" w:cstheme="minorHAnsi"/>
                <w:sz w:val="24"/>
                <w:szCs w:val="24"/>
              </w:rPr>
            </w:pPr>
            <w:r w:rsidRPr="006557AA">
              <w:rPr>
                <w:rStyle w:val="Hyperlink"/>
                <w:rFonts w:asciiTheme="minorHAnsi" w:hAnsiTheme="minorHAnsi" w:cstheme="minorHAnsi"/>
                <w:sz w:val="24"/>
                <w:szCs w:val="24"/>
              </w:rPr>
              <w:t>https://www.inf-schule.de/information/darstellunginformation/binaerdarstellungzeichen/konzept_ascii</w:t>
            </w:r>
          </w:p>
        </w:tc>
        <w:tc>
          <w:tcPr>
            <w:tcW w:w="2226" w:type="pct"/>
          </w:tcPr>
          <w:p w14:paraId="22A5E58D" w14:textId="5BF75D70" w:rsidR="00C64ECC" w:rsidRPr="00E34A66" w:rsidRDefault="00C64ECC" w:rsidP="00490922">
            <w:pPr>
              <w:spacing w:before="60" w:after="60" w:line="240" w:lineRule="auto"/>
              <w:jc w:val="left"/>
              <w:rPr>
                <w:rFonts w:cs="Arial"/>
                <w:shd w:val="clear" w:color="auto" w:fill="FFFFFF"/>
              </w:rPr>
            </w:pPr>
            <w:r w:rsidRPr="00E34A66">
              <w:rPr>
                <w:rFonts w:cs="Arial"/>
                <w:shd w:val="clear" w:color="auto" w:fill="FFFFFF"/>
              </w:rPr>
              <w:t>Binärdarstellung von Zeichen</w:t>
            </w:r>
          </w:p>
        </w:tc>
      </w:tr>
      <w:tr w:rsidR="00C64ECC" w:rsidRPr="008212E7" w14:paraId="4B7A87BA" w14:textId="77777777" w:rsidTr="00C64ECC">
        <w:trPr>
          <w:trHeight w:val="442"/>
        </w:trPr>
        <w:tc>
          <w:tcPr>
            <w:tcW w:w="184" w:type="pct"/>
            <w:vMerge/>
          </w:tcPr>
          <w:p w14:paraId="6DC3077C" w14:textId="77777777" w:rsidR="00C64ECC" w:rsidRPr="008212E7" w:rsidRDefault="00C64ECC" w:rsidP="00C64ECC">
            <w:pPr>
              <w:spacing w:before="60"/>
              <w:jc w:val="center"/>
              <w:rPr>
                <w:rFonts w:asciiTheme="minorHAnsi" w:hAnsiTheme="minorHAnsi" w:cstheme="minorHAnsi"/>
              </w:rPr>
            </w:pPr>
          </w:p>
        </w:tc>
        <w:tc>
          <w:tcPr>
            <w:tcW w:w="2590" w:type="pct"/>
          </w:tcPr>
          <w:p w14:paraId="6E030DE4" w14:textId="2CDC5406" w:rsidR="00C64ECC" w:rsidRPr="006557AA" w:rsidRDefault="00056D81" w:rsidP="001D1EDB">
            <w:pPr>
              <w:spacing w:before="60" w:after="60" w:line="240" w:lineRule="auto"/>
              <w:jc w:val="left"/>
              <w:rPr>
                <w:rFonts w:asciiTheme="minorHAnsi" w:hAnsiTheme="minorHAnsi" w:cstheme="minorHAnsi"/>
                <w:sz w:val="24"/>
                <w:szCs w:val="24"/>
                <w:shd w:val="clear" w:color="auto" w:fill="FFFFFF"/>
              </w:rPr>
            </w:pPr>
            <w:hyperlink r:id="rId18" w:history="1">
              <w:r w:rsidR="00C64ECC" w:rsidRPr="006557AA">
                <w:rPr>
                  <w:rStyle w:val="Hyperlink"/>
                  <w:rFonts w:asciiTheme="minorHAnsi" w:hAnsiTheme="minorHAnsi" w:cstheme="minorHAnsi"/>
                  <w:sz w:val="24"/>
                  <w:szCs w:val="24"/>
                </w:rPr>
                <w:t>https</w:t>
              </w:r>
              <w:r w:rsidR="00C64ECC" w:rsidRPr="006557AA">
                <w:rPr>
                  <w:rStyle w:val="Hyperlink"/>
                  <w:rFonts w:asciiTheme="minorHAnsi" w:hAnsiTheme="minorHAnsi" w:cstheme="minorHAnsi"/>
                  <w:sz w:val="24"/>
                  <w:szCs w:val="24"/>
                  <w:shd w:val="clear" w:color="auto" w:fill="FFFFFF"/>
                </w:rPr>
                <w:t>://gc.de/gc/ascii/</w:t>
              </w:r>
            </w:hyperlink>
          </w:p>
        </w:tc>
        <w:tc>
          <w:tcPr>
            <w:tcW w:w="2226" w:type="pct"/>
          </w:tcPr>
          <w:p w14:paraId="0638C8C3" w14:textId="5828F2EC" w:rsidR="00C64ECC" w:rsidRPr="00E34A66" w:rsidRDefault="00C64ECC" w:rsidP="00490922">
            <w:pPr>
              <w:spacing w:before="60" w:after="60" w:line="240" w:lineRule="auto"/>
              <w:jc w:val="left"/>
              <w:rPr>
                <w:rFonts w:cs="Arial"/>
                <w:shd w:val="clear" w:color="auto" w:fill="FFFFFF"/>
              </w:rPr>
            </w:pPr>
            <w:r w:rsidRPr="00E34A66">
              <w:rPr>
                <w:rFonts w:cs="Arial"/>
                <w:shd w:val="clear" w:color="auto" w:fill="FFFFFF"/>
              </w:rPr>
              <w:t>Zeichen werden in ASCII-Code umgewandelt und umgekehrt. (webbasiert)</w:t>
            </w:r>
          </w:p>
        </w:tc>
      </w:tr>
      <w:tr w:rsidR="00C64ECC" w:rsidRPr="008212E7" w14:paraId="7932409D" w14:textId="77777777" w:rsidTr="00DB48AB">
        <w:trPr>
          <w:trHeight w:val="426"/>
        </w:trPr>
        <w:tc>
          <w:tcPr>
            <w:tcW w:w="184" w:type="pct"/>
          </w:tcPr>
          <w:p w14:paraId="472AFB30" w14:textId="255DCF9C" w:rsidR="00C64ECC" w:rsidRPr="008212E7" w:rsidRDefault="00C64ECC" w:rsidP="00C64ECC">
            <w:pPr>
              <w:spacing w:before="60"/>
              <w:jc w:val="center"/>
              <w:rPr>
                <w:rFonts w:asciiTheme="minorHAnsi" w:hAnsiTheme="minorHAnsi" w:cstheme="minorHAnsi"/>
              </w:rPr>
            </w:pPr>
            <w:r w:rsidRPr="008212E7">
              <w:rPr>
                <w:rFonts w:asciiTheme="minorHAnsi" w:hAnsiTheme="minorHAnsi" w:cstheme="minorHAnsi"/>
              </w:rPr>
              <w:t>6</w:t>
            </w:r>
          </w:p>
        </w:tc>
        <w:tc>
          <w:tcPr>
            <w:tcW w:w="2590" w:type="pct"/>
          </w:tcPr>
          <w:p w14:paraId="56F3357B" w14:textId="040164D5" w:rsidR="00C64ECC" w:rsidRPr="006557AA" w:rsidRDefault="00056D81" w:rsidP="00C64ECC">
            <w:pPr>
              <w:spacing w:before="60" w:after="60" w:line="240" w:lineRule="auto"/>
              <w:jc w:val="left"/>
              <w:rPr>
                <w:rFonts w:asciiTheme="minorHAnsi" w:hAnsiTheme="minorHAnsi" w:cstheme="minorHAnsi"/>
                <w:color w:val="A6A6A6" w:themeColor="background1" w:themeShade="A6"/>
                <w:sz w:val="24"/>
                <w:szCs w:val="24"/>
              </w:rPr>
            </w:pPr>
            <w:hyperlink r:id="rId19" w:history="1">
              <w:r w:rsidR="001D1EDB" w:rsidRPr="006557AA">
                <w:rPr>
                  <w:rStyle w:val="Hyperlink"/>
                  <w:rFonts w:asciiTheme="minorHAnsi" w:hAnsiTheme="minorHAnsi" w:cstheme="minorHAnsi"/>
                  <w:sz w:val="24"/>
                  <w:szCs w:val="24"/>
                </w:rPr>
                <w:t>https://www.inf-schule.de/kids/datennetze/pixelgrafik</w:t>
              </w:r>
            </w:hyperlink>
            <w:r w:rsidR="001D1EDB" w:rsidRPr="006557AA">
              <w:rPr>
                <w:rFonts w:asciiTheme="minorHAnsi" w:hAnsiTheme="minorHAnsi" w:cstheme="minorHAnsi"/>
                <w:color w:val="A6A6A6" w:themeColor="background1" w:themeShade="A6"/>
                <w:sz w:val="24"/>
                <w:szCs w:val="24"/>
              </w:rPr>
              <w:t xml:space="preserve"> </w:t>
            </w:r>
          </w:p>
        </w:tc>
        <w:tc>
          <w:tcPr>
            <w:tcW w:w="2226" w:type="pct"/>
          </w:tcPr>
          <w:p w14:paraId="3E189C4D" w14:textId="77777777" w:rsidR="00C64ECC" w:rsidRPr="00E34A66" w:rsidRDefault="001D1EDB" w:rsidP="00490922">
            <w:pPr>
              <w:spacing w:before="60" w:after="60" w:line="240" w:lineRule="auto"/>
              <w:jc w:val="left"/>
              <w:rPr>
                <w:rFonts w:cs="Arial"/>
                <w:shd w:val="clear" w:color="auto" w:fill="FFFFFF"/>
              </w:rPr>
            </w:pPr>
            <w:r w:rsidRPr="00E34A66">
              <w:rPr>
                <w:rFonts w:cs="Arial"/>
                <w:shd w:val="clear" w:color="auto" w:fill="FFFFFF"/>
              </w:rPr>
              <w:t>Pixelgrafik</w:t>
            </w:r>
          </w:p>
          <w:p w14:paraId="4B578FBE" w14:textId="5130FB21" w:rsidR="0002204F" w:rsidRPr="00E34A66" w:rsidRDefault="0002204F" w:rsidP="00490922">
            <w:pPr>
              <w:spacing w:before="60" w:after="60" w:line="240" w:lineRule="auto"/>
              <w:jc w:val="left"/>
              <w:rPr>
                <w:rFonts w:cs="Arial"/>
                <w:shd w:val="clear" w:color="auto" w:fill="FFFFFF"/>
              </w:rPr>
            </w:pPr>
            <w:r w:rsidRPr="00E34A66">
              <w:rPr>
                <w:rFonts w:cs="Arial"/>
                <w:shd w:val="clear" w:color="auto" w:fill="FFFFFF"/>
              </w:rPr>
              <w:t>Materialien aus dem elektronischen Schulbuch inf-schule.de (Lizenz CC BY SA)</w:t>
            </w:r>
          </w:p>
        </w:tc>
      </w:tr>
      <w:tr w:rsidR="001D1EDB" w:rsidRPr="008212E7" w14:paraId="0F5E3835" w14:textId="77777777" w:rsidTr="00DB48AB">
        <w:trPr>
          <w:trHeight w:val="426"/>
        </w:trPr>
        <w:tc>
          <w:tcPr>
            <w:tcW w:w="184" w:type="pct"/>
          </w:tcPr>
          <w:p w14:paraId="5B20A64B" w14:textId="2C9F0E6A" w:rsidR="001D1EDB" w:rsidRPr="008212E7" w:rsidRDefault="001D1EDB" w:rsidP="00C64ECC">
            <w:pPr>
              <w:spacing w:before="60"/>
              <w:jc w:val="center"/>
              <w:rPr>
                <w:rFonts w:asciiTheme="minorHAnsi" w:hAnsiTheme="minorHAnsi" w:cstheme="minorHAnsi"/>
              </w:rPr>
            </w:pPr>
            <w:r>
              <w:rPr>
                <w:rFonts w:asciiTheme="minorHAnsi" w:hAnsiTheme="minorHAnsi" w:cstheme="minorHAnsi"/>
              </w:rPr>
              <w:t>7</w:t>
            </w:r>
          </w:p>
        </w:tc>
        <w:tc>
          <w:tcPr>
            <w:tcW w:w="2590" w:type="pct"/>
          </w:tcPr>
          <w:p w14:paraId="168513B7" w14:textId="054444EC" w:rsidR="001D1EDB" w:rsidRPr="006557AA" w:rsidRDefault="00056D81" w:rsidP="00C64ECC">
            <w:pPr>
              <w:spacing w:before="60" w:after="60" w:line="240" w:lineRule="auto"/>
              <w:jc w:val="left"/>
              <w:rPr>
                <w:rFonts w:asciiTheme="minorHAnsi" w:hAnsiTheme="minorHAnsi" w:cstheme="minorHAnsi"/>
                <w:color w:val="A6A6A6" w:themeColor="background1" w:themeShade="A6"/>
                <w:sz w:val="24"/>
                <w:szCs w:val="24"/>
              </w:rPr>
            </w:pPr>
            <w:hyperlink r:id="rId20" w:history="1">
              <w:r w:rsidR="001D1EDB" w:rsidRPr="006557AA">
                <w:rPr>
                  <w:rStyle w:val="Hyperlink"/>
                  <w:rFonts w:asciiTheme="minorHAnsi" w:hAnsiTheme="minorHAnsi" w:cstheme="minorHAnsi"/>
                  <w:sz w:val="24"/>
                  <w:szCs w:val="24"/>
                </w:rPr>
                <w:t>https://www.inf-schule.de/kids/datennetze/pixelgrafik/schritt7</w:t>
              </w:r>
            </w:hyperlink>
          </w:p>
          <w:p w14:paraId="0E987A4B" w14:textId="4ED32D7E" w:rsidR="001D1EDB" w:rsidRPr="006557AA" w:rsidRDefault="001D1EDB" w:rsidP="00C64ECC">
            <w:pPr>
              <w:spacing w:before="60" w:after="60" w:line="240" w:lineRule="auto"/>
              <w:jc w:val="left"/>
              <w:rPr>
                <w:rFonts w:asciiTheme="minorHAnsi" w:hAnsiTheme="minorHAnsi" w:cstheme="minorHAnsi"/>
                <w:color w:val="A6A6A6" w:themeColor="background1" w:themeShade="A6"/>
                <w:sz w:val="24"/>
                <w:szCs w:val="24"/>
              </w:rPr>
            </w:pPr>
          </w:p>
        </w:tc>
        <w:tc>
          <w:tcPr>
            <w:tcW w:w="2226" w:type="pct"/>
          </w:tcPr>
          <w:p w14:paraId="051D2D85" w14:textId="77777777" w:rsidR="001D1EDB" w:rsidRPr="00E34A66" w:rsidRDefault="001D1EDB" w:rsidP="00490922">
            <w:pPr>
              <w:spacing w:before="60" w:after="60" w:line="240" w:lineRule="auto"/>
              <w:jc w:val="left"/>
              <w:rPr>
                <w:rFonts w:cs="Arial"/>
                <w:shd w:val="clear" w:color="auto" w:fill="FFFFFF"/>
              </w:rPr>
            </w:pPr>
            <w:r w:rsidRPr="00E34A66">
              <w:rPr>
                <w:rFonts w:cs="Arial"/>
                <w:shd w:val="clear" w:color="auto" w:fill="FFFFFF"/>
              </w:rPr>
              <w:t>Bunte Bilder</w:t>
            </w:r>
            <w:r w:rsidR="004002C4" w:rsidRPr="00E34A66">
              <w:rPr>
                <w:rFonts w:cs="Arial"/>
                <w:shd w:val="clear" w:color="auto" w:fill="FFFFFF"/>
              </w:rPr>
              <w:t xml:space="preserve"> codieren</w:t>
            </w:r>
          </w:p>
          <w:p w14:paraId="0A984A12" w14:textId="4B67E9A2" w:rsidR="0002204F" w:rsidRPr="00E34A66" w:rsidRDefault="0002204F" w:rsidP="00490922">
            <w:pPr>
              <w:spacing w:before="60" w:after="60" w:line="240" w:lineRule="auto"/>
              <w:jc w:val="left"/>
              <w:rPr>
                <w:rFonts w:cs="Arial"/>
                <w:shd w:val="clear" w:color="auto" w:fill="FFFFFF"/>
              </w:rPr>
            </w:pPr>
            <w:r w:rsidRPr="00E34A66">
              <w:rPr>
                <w:rFonts w:cs="Arial"/>
                <w:shd w:val="clear" w:color="auto" w:fill="FFFFFF"/>
              </w:rPr>
              <w:t>Materialien aus dem elektronischen Schulbuch inf-schule.de (Lizenz CC BY SA)</w:t>
            </w:r>
          </w:p>
        </w:tc>
      </w:tr>
      <w:tr w:rsidR="00E66FF1" w:rsidRPr="008212E7" w14:paraId="1526F2FC" w14:textId="77777777" w:rsidTr="00DB48AB">
        <w:trPr>
          <w:trHeight w:val="688"/>
        </w:trPr>
        <w:tc>
          <w:tcPr>
            <w:tcW w:w="184" w:type="pct"/>
          </w:tcPr>
          <w:p w14:paraId="57020D39" w14:textId="12446752" w:rsidR="00E66FF1" w:rsidRPr="008212E7" w:rsidRDefault="00E66FF1" w:rsidP="00C64ECC">
            <w:pPr>
              <w:spacing w:before="60"/>
              <w:jc w:val="center"/>
              <w:rPr>
                <w:rFonts w:asciiTheme="minorHAnsi" w:hAnsiTheme="minorHAnsi" w:cstheme="minorHAnsi"/>
              </w:rPr>
            </w:pPr>
            <w:r>
              <w:rPr>
                <w:rFonts w:asciiTheme="minorHAnsi" w:hAnsiTheme="minorHAnsi" w:cstheme="minorHAnsi"/>
              </w:rPr>
              <w:t>8</w:t>
            </w:r>
          </w:p>
        </w:tc>
        <w:tc>
          <w:tcPr>
            <w:tcW w:w="2590" w:type="pct"/>
          </w:tcPr>
          <w:p w14:paraId="04C23826" w14:textId="0111E39C" w:rsidR="00E66FF1" w:rsidRPr="006557AA" w:rsidRDefault="00056D81" w:rsidP="00D81747">
            <w:pPr>
              <w:spacing w:before="60" w:after="60" w:line="240" w:lineRule="auto"/>
              <w:jc w:val="left"/>
              <w:rPr>
                <w:rStyle w:val="Hyperlink"/>
                <w:rFonts w:asciiTheme="minorHAnsi" w:hAnsiTheme="minorHAnsi" w:cstheme="minorHAnsi"/>
                <w:sz w:val="24"/>
                <w:szCs w:val="24"/>
              </w:rPr>
            </w:pPr>
            <w:hyperlink r:id="rId21" w:history="1">
              <w:r w:rsidR="00E66FF1" w:rsidRPr="006557AA">
                <w:rPr>
                  <w:rStyle w:val="Hyperlink"/>
                  <w:rFonts w:asciiTheme="minorHAnsi" w:hAnsiTheme="minorHAnsi" w:cstheme="minorHAnsi"/>
                  <w:sz w:val="24"/>
                  <w:szCs w:val="24"/>
                </w:rPr>
                <w:t>https://www.umrechnung.org/masseinheiten-datenmenge-umrechnen-bit-byte-mb/datenmenge-filegroesse-speicherplatz.htm</w:t>
              </w:r>
            </w:hyperlink>
          </w:p>
        </w:tc>
        <w:tc>
          <w:tcPr>
            <w:tcW w:w="2226" w:type="pct"/>
          </w:tcPr>
          <w:p w14:paraId="29F0C79F" w14:textId="6616F77A" w:rsidR="00E66FF1" w:rsidRPr="00E34A66" w:rsidRDefault="00E66FF1" w:rsidP="00490922">
            <w:pPr>
              <w:spacing w:before="60" w:after="60" w:line="240" w:lineRule="auto"/>
              <w:jc w:val="left"/>
              <w:rPr>
                <w:rFonts w:cs="Arial"/>
                <w:shd w:val="clear" w:color="auto" w:fill="FFFFFF"/>
              </w:rPr>
            </w:pPr>
            <w:r w:rsidRPr="00E34A66">
              <w:rPr>
                <w:rFonts w:cs="Arial"/>
                <w:shd w:val="clear" w:color="auto" w:fill="FFFFFF"/>
              </w:rPr>
              <w:t>Umrechner für Datenmenge</w:t>
            </w:r>
            <w:r w:rsidR="001E5FDE" w:rsidRPr="00E34A66">
              <w:rPr>
                <w:rFonts w:cs="Arial"/>
                <w:shd w:val="clear" w:color="auto" w:fill="FFFFFF"/>
              </w:rPr>
              <w:t>n</w:t>
            </w:r>
            <w:r w:rsidRPr="00E34A66">
              <w:rPr>
                <w:rFonts w:cs="Arial"/>
                <w:shd w:val="clear" w:color="auto" w:fill="FFFFFF"/>
              </w:rPr>
              <w:t xml:space="preserve"> (webbasiert)</w:t>
            </w:r>
          </w:p>
        </w:tc>
      </w:tr>
      <w:tr w:rsidR="00C64ECC" w:rsidRPr="008212E7" w14:paraId="1BD5D2EC" w14:textId="77777777" w:rsidTr="00DB48AB">
        <w:trPr>
          <w:trHeight w:val="688"/>
        </w:trPr>
        <w:tc>
          <w:tcPr>
            <w:tcW w:w="184" w:type="pct"/>
          </w:tcPr>
          <w:p w14:paraId="5EA05F4B" w14:textId="5658DD9A" w:rsidR="00C64ECC" w:rsidRPr="008212E7" w:rsidRDefault="00E66FF1" w:rsidP="00C64ECC">
            <w:pPr>
              <w:spacing w:before="60"/>
              <w:jc w:val="center"/>
              <w:rPr>
                <w:rFonts w:asciiTheme="minorHAnsi" w:hAnsiTheme="minorHAnsi" w:cstheme="minorHAnsi"/>
              </w:rPr>
            </w:pPr>
            <w:r>
              <w:rPr>
                <w:rFonts w:asciiTheme="minorHAnsi" w:hAnsiTheme="minorHAnsi" w:cstheme="minorHAnsi"/>
              </w:rPr>
              <w:t>9</w:t>
            </w:r>
          </w:p>
        </w:tc>
        <w:tc>
          <w:tcPr>
            <w:tcW w:w="2590" w:type="pct"/>
          </w:tcPr>
          <w:p w14:paraId="6D43A922" w14:textId="6EC127C1" w:rsidR="00C64ECC" w:rsidRPr="006557AA" w:rsidRDefault="00056D81" w:rsidP="00C64ECC">
            <w:pPr>
              <w:spacing w:before="60" w:after="60" w:line="240" w:lineRule="auto"/>
              <w:jc w:val="left"/>
              <w:rPr>
                <w:rFonts w:asciiTheme="minorHAnsi" w:hAnsiTheme="minorHAnsi" w:cstheme="minorHAnsi"/>
                <w:color w:val="A6A6A6" w:themeColor="background1" w:themeShade="A6"/>
                <w:sz w:val="24"/>
                <w:szCs w:val="24"/>
              </w:rPr>
            </w:pPr>
            <w:hyperlink r:id="rId22" w:history="1">
              <w:r w:rsidR="00C64ECC" w:rsidRPr="006557AA">
                <w:rPr>
                  <w:rStyle w:val="Hyperlink"/>
                  <w:rFonts w:asciiTheme="minorHAnsi" w:hAnsiTheme="minorHAnsi" w:cstheme="minorHAnsi"/>
                  <w:sz w:val="24"/>
                  <w:szCs w:val="24"/>
                </w:rPr>
                <w:t>https://www.inf-schule.de/kids/datennetze/daten-im-alltag/schritt1</w:t>
              </w:r>
            </w:hyperlink>
          </w:p>
          <w:p w14:paraId="031F0EB4" w14:textId="10D87929" w:rsidR="00C64ECC" w:rsidRPr="006557AA" w:rsidRDefault="00056D81" w:rsidP="00C64ECC">
            <w:pPr>
              <w:spacing w:before="60" w:after="60" w:line="240" w:lineRule="auto"/>
              <w:jc w:val="left"/>
              <w:rPr>
                <w:rFonts w:asciiTheme="minorHAnsi" w:hAnsiTheme="minorHAnsi" w:cstheme="minorHAnsi"/>
                <w:color w:val="A6A6A6" w:themeColor="background1" w:themeShade="A6"/>
                <w:sz w:val="24"/>
                <w:szCs w:val="24"/>
              </w:rPr>
            </w:pPr>
            <w:hyperlink r:id="rId23" w:history="1">
              <w:r w:rsidR="00C64ECC" w:rsidRPr="006557AA">
                <w:rPr>
                  <w:rStyle w:val="Hyperlink"/>
                  <w:rFonts w:asciiTheme="minorHAnsi" w:hAnsiTheme="minorHAnsi" w:cstheme="minorHAnsi"/>
                  <w:sz w:val="24"/>
                  <w:szCs w:val="24"/>
                </w:rPr>
                <w:t>https://www.inf-schule.de/kids/datennetze/daten-im-alltag/schritt2</w:t>
              </w:r>
            </w:hyperlink>
          </w:p>
          <w:p w14:paraId="4974A327" w14:textId="53D5B2BD" w:rsidR="00C64ECC" w:rsidRPr="006557AA" w:rsidRDefault="00056D81" w:rsidP="00C64ECC">
            <w:pPr>
              <w:spacing w:before="60" w:after="60" w:line="240" w:lineRule="auto"/>
              <w:jc w:val="left"/>
              <w:rPr>
                <w:rFonts w:asciiTheme="minorHAnsi" w:hAnsiTheme="minorHAnsi" w:cstheme="minorHAnsi"/>
                <w:color w:val="A6A6A6" w:themeColor="background1" w:themeShade="A6"/>
                <w:sz w:val="24"/>
                <w:szCs w:val="24"/>
              </w:rPr>
            </w:pPr>
            <w:hyperlink r:id="rId24" w:history="1">
              <w:r w:rsidR="00C64ECC" w:rsidRPr="006557AA">
                <w:rPr>
                  <w:rStyle w:val="Hyperlink"/>
                  <w:rFonts w:asciiTheme="minorHAnsi" w:hAnsiTheme="minorHAnsi" w:cstheme="minorHAnsi"/>
                  <w:sz w:val="24"/>
                  <w:szCs w:val="24"/>
                </w:rPr>
                <w:t>https://www.inf-schule.de/kids/datennetze/daten-im-alltag/schritt5</w:t>
              </w:r>
            </w:hyperlink>
          </w:p>
        </w:tc>
        <w:tc>
          <w:tcPr>
            <w:tcW w:w="2226" w:type="pct"/>
          </w:tcPr>
          <w:p w14:paraId="52D98185" w14:textId="77777777" w:rsidR="00C64ECC" w:rsidRPr="00E34A66" w:rsidRDefault="00C64ECC" w:rsidP="00490922">
            <w:pPr>
              <w:spacing w:before="60" w:after="60" w:line="240" w:lineRule="auto"/>
              <w:jc w:val="left"/>
              <w:rPr>
                <w:rFonts w:cs="Arial"/>
                <w:shd w:val="clear" w:color="auto" w:fill="FFFFFF"/>
              </w:rPr>
            </w:pPr>
            <w:r w:rsidRPr="00E34A66">
              <w:rPr>
                <w:rFonts w:cs="Arial"/>
                <w:shd w:val="clear" w:color="auto" w:fill="FFFFFF"/>
              </w:rPr>
              <w:t>Daten und Codierung im Alltag</w:t>
            </w:r>
          </w:p>
          <w:p w14:paraId="1AA3E005" w14:textId="22E86688" w:rsidR="00C64ECC" w:rsidRPr="00E34A66" w:rsidRDefault="00C64ECC" w:rsidP="00490922">
            <w:pPr>
              <w:spacing w:before="60" w:after="60" w:line="240" w:lineRule="auto"/>
              <w:jc w:val="left"/>
              <w:rPr>
                <w:rFonts w:cs="Arial"/>
                <w:shd w:val="clear" w:color="auto" w:fill="FFFFFF"/>
              </w:rPr>
            </w:pPr>
            <w:r w:rsidRPr="00E34A66">
              <w:rPr>
                <w:rFonts w:cs="Arial"/>
                <w:shd w:val="clear" w:color="auto" w:fill="FFFFFF"/>
              </w:rPr>
              <w:t>Materialien aus dem elektronischen Schulbuch inf-schule.de (Lizenz CC BY SA)</w:t>
            </w:r>
          </w:p>
        </w:tc>
      </w:tr>
    </w:tbl>
    <w:p w14:paraId="0C274E70" w14:textId="77777777" w:rsidR="00447808" w:rsidRDefault="00447808" w:rsidP="00070DD1">
      <w:pPr>
        <w:spacing w:before="60"/>
        <w:rPr>
          <w:rFonts w:cs="Arial"/>
        </w:rPr>
      </w:pPr>
    </w:p>
    <w:p w14:paraId="653FFC4C" w14:textId="4876AF13" w:rsidR="00070DD1" w:rsidRPr="00EB195E" w:rsidRDefault="00070DD1" w:rsidP="00070DD1">
      <w:pPr>
        <w:spacing w:before="60"/>
        <w:rPr>
          <w:rFonts w:cs="Arial"/>
        </w:rPr>
      </w:pPr>
      <w:r w:rsidRPr="00EB195E">
        <w:rPr>
          <w:rFonts w:cs="Arial"/>
        </w:rPr>
        <w:t xml:space="preserve">letzter Zugriff auf die URL: </w:t>
      </w:r>
      <w:r w:rsidR="006557AA">
        <w:rPr>
          <w:rFonts w:cs="Arial"/>
        </w:rPr>
        <w:t>29</w:t>
      </w:r>
      <w:r w:rsidRPr="00EB195E">
        <w:rPr>
          <w:rFonts w:cs="Arial"/>
        </w:rPr>
        <w:t>.0</w:t>
      </w:r>
      <w:r>
        <w:rPr>
          <w:rFonts w:cs="Arial"/>
        </w:rPr>
        <w:t>6</w:t>
      </w:r>
      <w:r w:rsidRPr="00EB195E">
        <w:rPr>
          <w:rFonts w:cs="Arial"/>
        </w:rPr>
        <w:t>.2021</w:t>
      </w:r>
    </w:p>
    <w:p w14:paraId="4656C920" w14:textId="77777777" w:rsidR="00447808" w:rsidRDefault="00447808" w:rsidP="00447808">
      <w:pPr>
        <w:rPr>
          <w:rFonts w:cs="Arial"/>
          <w:i/>
          <w:iCs/>
          <w:sz w:val="18"/>
          <w:szCs w:val="18"/>
        </w:rPr>
      </w:pPr>
      <w:r>
        <w:rPr>
          <w:rFonts w:cs="Arial"/>
          <w:i/>
          <w:iCs/>
          <w:sz w:val="18"/>
          <w:szCs w:val="18"/>
        </w:rPr>
        <w:lastRenderedPageBreak/>
        <w:t>[Diese Liste/Diese Veröffentlichung/Dieses Angebot enthält Links zu externen Websites Dritter, auf deren Inhalte QUA-LiS NRW keinen Einfluss hat. Dementsprechend obliegt die Einhaltung der datenschutzrechtlichen Regelungen dem jeweiligen Anbieter bzw. Betreiber. Im Sinne der gesetzlichen Gesamtverantwortung für den Datenschutz an Schulen prüfen Schulleitungen daher vor einem Einsatz der genannten Quellen eigenverantwortlich, inwieweit und unter welchen Bedingungen die Nutzung der genannten Quellen für den beabsichtigten Zweck datenschutzrechtskonform möglich ist. Ggf. resultiert aus einer solchen Prüfung im konkreten Fall, dass die allgemeine Nutzung weitestgehend nur auf freiwilliger Basis möglich ist, d.h. Schülerinnen und Schüler (oder deren Erziehungsberechtige) bzw. Lehrerinnen und Lehrer nicht oder nur eingeschränkt zur Nutzung verpflichtet werden können.]</w:t>
      </w:r>
    </w:p>
    <w:p w14:paraId="2784EFE2" w14:textId="2D4B8C6C" w:rsidR="009A6D1A" w:rsidRPr="008212E7" w:rsidRDefault="009A6D1A" w:rsidP="00447808">
      <w:pPr>
        <w:spacing w:before="60"/>
        <w:rPr>
          <w:rFonts w:asciiTheme="minorHAnsi" w:hAnsiTheme="minorHAnsi" w:cstheme="minorHAnsi"/>
          <w:b/>
        </w:rPr>
      </w:pPr>
    </w:p>
    <w:sectPr w:rsidR="009A6D1A" w:rsidRPr="008212E7" w:rsidSect="003D0272">
      <w:headerReference w:type="even" r:id="rId25"/>
      <w:headerReference w:type="default" r:id="rId26"/>
      <w:footerReference w:type="even" r:id="rId27"/>
      <w:footerReference w:type="default" r:id="rId28"/>
      <w:headerReference w:type="first" r:id="rId29"/>
      <w:footerReference w:type="first" r:id="rId30"/>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7B3C3" w14:textId="77777777" w:rsidR="00C730DD" w:rsidRDefault="00C730DD" w:rsidP="00CB2081">
      <w:pPr>
        <w:spacing w:after="0" w:line="240" w:lineRule="auto"/>
      </w:pPr>
      <w:r>
        <w:separator/>
      </w:r>
    </w:p>
  </w:endnote>
  <w:endnote w:type="continuationSeparator" w:id="0">
    <w:p w14:paraId="625181A4" w14:textId="77777777" w:rsidR="00C730DD" w:rsidRDefault="00C730DD" w:rsidP="00CB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4D6A" w14:textId="77777777" w:rsidR="00664F28" w:rsidRDefault="00664F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682906"/>
      <w:docPartObj>
        <w:docPartGallery w:val="Page Numbers (Bottom of Page)"/>
        <w:docPartUnique/>
      </w:docPartObj>
    </w:sdtPr>
    <w:sdtEndPr/>
    <w:sdtContent>
      <w:p w14:paraId="1656D5EC" w14:textId="1D72FAE7" w:rsidR="0031459E" w:rsidRDefault="0031459E" w:rsidP="00236DA4">
        <w:pPr>
          <w:pStyle w:val="Fuzeile"/>
          <w:tabs>
            <w:tab w:val="clear" w:pos="4536"/>
            <w:tab w:val="clear" w:pos="9072"/>
            <w:tab w:val="center" w:pos="7088"/>
            <w:tab w:val="right" w:pos="14175"/>
          </w:tabs>
          <w:jc w:val="center"/>
        </w:pPr>
        <w:r>
          <w:tab/>
          <w:t>QUA-LiS.NRW</w:t>
        </w:r>
        <w:r>
          <w:tab/>
        </w:r>
        <w:r>
          <w:fldChar w:fldCharType="begin"/>
        </w:r>
        <w:r>
          <w:instrText>PAGE   \* MERGEFORMAT</w:instrText>
        </w:r>
        <w:r>
          <w:fldChar w:fldCharType="separate"/>
        </w:r>
        <w:r w:rsidR="00322B66">
          <w:rPr>
            <w:noProof/>
          </w:rPr>
          <w:t>3</w:t>
        </w:r>
        <w:r>
          <w:fldChar w:fldCharType="end"/>
        </w:r>
      </w:p>
    </w:sdtContent>
  </w:sdt>
  <w:p w14:paraId="493A8A98" w14:textId="77777777" w:rsidR="0031459E" w:rsidRDefault="0031459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12851" w14:textId="77777777" w:rsidR="00664F28" w:rsidRDefault="00664F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FB762" w14:textId="77777777" w:rsidR="00C730DD" w:rsidRDefault="00C730DD" w:rsidP="00CB2081">
      <w:pPr>
        <w:spacing w:after="0" w:line="240" w:lineRule="auto"/>
      </w:pPr>
      <w:r>
        <w:separator/>
      </w:r>
    </w:p>
  </w:footnote>
  <w:footnote w:type="continuationSeparator" w:id="0">
    <w:p w14:paraId="48B6242B" w14:textId="77777777" w:rsidR="00C730DD" w:rsidRDefault="00C730DD" w:rsidP="00CB2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517C" w14:textId="77777777" w:rsidR="00664F28" w:rsidRDefault="00664F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1CB9" w14:textId="02506DEA" w:rsidR="0031459E" w:rsidRPr="0077437E" w:rsidRDefault="0031459E">
    <w:pPr>
      <w:pStyle w:val="Kopfzeile"/>
      <w:rPr>
        <w:rFonts w:asciiTheme="minorHAnsi" w:hAnsiTheme="minorHAnsi" w:cstheme="min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EE3D" w14:textId="77777777" w:rsidR="00664F28" w:rsidRDefault="00664F2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5"/>
    <w:multiLevelType w:val="multilevel"/>
    <w:tmpl w:val="0226C236"/>
    <w:name w:val="WWNum5"/>
    <w:lvl w:ilvl="0">
      <w:start w:val="1"/>
      <w:numFmt w:val="bullet"/>
      <w:lvlText w:val="-"/>
      <w:lvlJc w:val="left"/>
      <w:pPr>
        <w:tabs>
          <w:tab w:val="num" w:pos="0"/>
        </w:tabs>
        <w:ind w:left="720" w:hanging="360"/>
      </w:pPr>
      <w:rPr>
        <w:rFonts w:ascii="Arial" w:eastAsia="Times New Roman" w:hAnsi="Aria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9F76A5"/>
    <w:multiLevelType w:val="hybridMultilevel"/>
    <w:tmpl w:val="D62CCCC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16E7BD8"/>
    <w:multiLevelType w:val="hybridMultilevel"/>
    <w:tmpl w:val="E6FE5A28"/>
    <w:lvl w:ilvl="0" w:tplc="04070015">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5722817"/>
    <w:multiLevelType w:val="hybridMultilevel"/>
    <w:tmpl w:val="88A473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7033256"/>
    <w:multiLevelType w:val="hybridMultilevel"/>
    <w:tmpl w:val="9C38B8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7AA3B59"/>
    <w:multiLevelType w:val="hybridMultilevel"/>
    <w:tmpl w:val="0B58A1EA"/>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0A2E4758"/>
    <w:multiLevelType w:val="hybridMultilevel"/>
    <w:tmpl w:val="95E8891C"/>
    <w:lvl w:ilvl="0" w:tplc="2128880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0843B29"/>
    <w:multiLevelType w:val="hybridMultilevel"/>
    <w:tmpl w:val="C06CA3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2711E91"/>
    <w:multiLevelType w:val="hybridMultilevel"/>
    <w:tmpl w:val="A8B848DC"/>
    <w:lvl w:ilvl="0" w:tplc="2128880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8301F6"/>
    <w:multiLevelType w:val="hybridMultilevel"/>
    <w:tmpl w:val="B54A7CD0"/>
    <w:lvl w:ilvl="0" w:tplc="934C5102">
      <w:start w:val="1"/>
      <w:numFmt w:val="bullet"/>
      <w:pStyle w:val="Liste-KonkretisierteKompetenz"/>
      <w:lvlText w:val=""/>
      <w:lvlJc w:val="left"/>
      <w:pPr>
        <w:ind w:left="644"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EB62EDA"/>
    <w:multiLevelType w:val="hybridMultilevel"/>
    <w:tmpl w:val="2B304AA6"/>
    <w:lvl w:ilvl="0" w:tplc="2128880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2A071A3"/>
    <w:multiLevelType w:val="hybridMultilevel"/>
    <w:tmpl w:val="B658055A"/>
    <w:lvl w:ilvl="0" w:tplc="2128880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7796112"/>
    <w:multiLevelType w:val="hybridMultilevel"/>
    <w:tmpl w:val="91E478EA"/>
    <w:lvl w:ilvl="0" w:tplc="04070001">
      <w:start w:val="1"/>
      <w:numFmt w:val="bullet"/>
      <w:lvlText w:val=""/>
      <w:lvlJc w:val="left"/>
      <w:pPr>
        <w:ind w:left="372" w:hanging="360"/>
      </w:pPr>
      <w:rPr>
        <w:rFonts w:ascii="Symbol" w:hAnsi="Symbol" w:hint="default"/>
      </w:rPr>
    </w:lvl>
    <w:lvl w:ilvl="1" w:tplc="04070003" w:tentative="1">
      <w:start w:val="1"/>
      <w:numFmt w:val="bullet"/>
      <w:lvlText w:val="o"/>
      <w:lvlJc w:val="left"/>
      <w:pPr>
        <w:ind w:left="1092" w:hanging="360"/>
      </w:pPr>
      <w:rPr>
        <w:rFonts w:ascii="Courier New" w:hAnsi="Courier New" w:hint="default"/>
      </w:rPr>
    </w:lvl>
    <w:lvl w:ilvl="2" w:tplc="04070005" w:tentative="1">
      <w:start w:val="1"/>
      <w:numFmt w:val="bullet"/>
      <w:lvlText w:val=""/>
      <w:lvlJc w:val="left"/>
      <w:pPr>
        <w:ind w:left="1812" w:hanging="360"/>
      </w:pPr>
      <w:rPr>
        <w:rFonts w:ascii="Wingdings" w:hAnsi="Wingdings" w:hint="default"/>
      </w:rPr>
    </w:lvl>
    <w:lvl w:ilvl="3" w:tplc="04070001" w:tentative="1">
      <w:start w:val="1"/>
      <w:numFmt w:val="bullet"/>
      <w:lvlText w:val=""/>
      <w:lvlJc w:val="left"/>
      <w:pPr>
        <w:ind w:left="2532" w:hanging="360"/>
      </w:pPr>
      <w:rPr>
        <w:rFonts w:ascii="Symbol" w:hAnsi="Symbol" w:hint="default"/>
      </w:rPr>
    </w:lvl>
    <w:lvl w:ilvl="4" w:tplc="04070003" w:tentative="1">
      <w:start w:val="1"/>
      <w:numFmt w:val="bullet"/>
      <w:lvlText w:val="o"/>
      <w:lvlJc w:val="left"/>
      <w:pPr>
        <w:ind w:left="3252" w:hanging="360"/>
      </w:pPr>
      <w:rPr>
        <w:rFonts w:ascii="Courier New" w:hAnsi="Courier New" w:hint="default"/>
      </w:rPr>
    </w:lvl>
    <w:lvl w:ilvl="5" w:tplc="04070005" w:tentative="1">
      <w:start w:val="1"/>
      <w:numFmt w:val="bullet"/>
      <w:lvlText w:val=""/>
      <w:lvlJc w:val="left"/>
      <w:pPr>
        <w:ind w:left="3972" w:hanging="360"/>
      </w:pPr>
      <w:rPr>
        <w:rFonts w:ascii="Wingdings" w:hAnsi="Wingdings" w:hint="default"/>
      </w:rPr>
    </w:lvl>
    <w:lvl w:ilvl="6" w:tplc="04070001" w:tentative="1">
      <w:start w:val="1"/>
      <w:numFmt w:val="bullet"/>
      <w:lvlText w:val=""/>
      <w:lvlJc w:val="left"/>
      <w:pPr>
        <w:ind w:left="4692" w:hanging="360"/>
      </w:pPr>
      <w:rPr>
        <w:rFonts w:ascii="Symbol" w:hAnsi="Symbol" w:hint="default"/>
      </w:rPr>
    </w:lvl>
    <w:lvl w:ilvl="7" w:tplc="04070003" w:tentative="1">
      <w:start w:val="1"/>
      <w:numFmt w:val="bullet"/>
      <w:lvlText w:val="o"/>
      <w:lvlJc w:val="left"/>
      <w:pPr>
        <w:ind w:left="5412" w:hanging="360"/>
      </w:pPr>
      <w:rPr>
        <w:rFonts w:ascii="Courier New" w:hAnsi="Courier New" w:hint="default"/>
      </w:rPr>
    </w:lvl>
    <w:lvl w:ilvl="8" w:tplc="04070005" w:tentative="1">
      <w:start w:val="1"/>
      <w:numFmt w:val="bullet"/>
      <w:lvlText w:val=""/>
      <w:lvlJc w:val="left"/>
      <w:pPr>
        <w:ind w:left="6132" w:hanging="360"/>
      </w:pPr>
      <w:rPr>
        <w:rFonts w:ascii="Wingdings" w:hAnsi="Wingdings" w:hint="default"/>
      </w:rPr>
    </w:lvl>
  </w:abstractNum>
  <w:abstractNum w:abstractNumId="15" w15:restartNumberingAfterBreak="0">
    <w:nsid w:val="4F80179D"/>
    <w:multiLevelType w:val="hybridMultilevel"/>
    <w:tmpl w:val="F12834F2"/>
    <w:lvl w:ilvl="0" w:tplc="21288804">
      <w:start w:val="1"/>
      <w:numFmt w:val="bullet"/>
      <w:lvlText w:val=""/>
      <w:lvlJc w:val="left"/>
      <w:pPr>
        <w:ind w:left="372" w:hanging="360"/>
      </w:pPr>
      <w:rPr>
        <w:rFonts w:ascii="Symbol" w:hAnsi="Symbol" w:hint="default"/>
      </w:rPr>
    </w:lvl>
    <w:lvl w:ilvl="1" w:tplc="04070003" w:tentative="1">
      <w:start w:val="1"/>
      <w:numFmt w:val="bullet"/>
      <w:lvlText w:val="o"/>
      <w:lvlJc w:val="left"/>
      <w:pPr>
        <w:ind w:left="1092" w:hanging="360"/>
      </w:pPr>
      <w:rPr>
        <w:rFonts w:ascii="Courier New" w:hAnsi="Courier New" w:hint="default"/>
      </w:rPr>
    </w:lvl>
    <w:lvl w:ilvl="2" w:tplc="04070005" w:tentative="1">
      <w:start w:val="1"/>
      <w:numFmt w:val="bullet"/>
      <w:lvlText w:val=""/>
      <w:lvlJc w:val="left"/>
      <w:pPr>
        <w:ind w:left="1812" w:hanging="360"/>
      </w:pPr>
      <w:rPr>
        <w:rFonts w:ascii="Wingdings" w:hAnsi="Wingdings" w:hint="default"/>
      </w:rPr>
    </w:lvl>
    <w:lvl w:ilvl="3" w:tplc="04070001" w:tentative="1">
      <w:start w:val="1"/>
      <w:numFmt w:val="bullet"/>
      <w:lvlText w:val=""/>
      <w:lvlJc w:val="left"/>
      <w:pPr>
        <w:ind w:left="2532" w:hanging="360"/>
      </w:pPr>
      <w:rPr>
        <w:rFonts w:ascii="Symbol" w:hAnsi="Symbol" w:hint="default"/>
      </w:rPr>
    </w:lvl>
    <w:lvl w:ilvl="4" w:tplc="04070003" w:tentative="1">
      <w:start w:val="1"/>
      <w:numFmt w:val="bullet"/>
      <w:lvlText w:val="o"/>
      <w:lvlJc w:val="left"/>
      <w:pPr>
        <w:ind w:left="3252" w:hanging="360"/>
      </w:pPr>
      <w:rPr>
        <w:rFonts w:ascii="Courier New" w:hAnsi="Courier New" w:hint="default"/>
      </w:rPr>
    </w:lvl>
    <w:lvl w:ilvl="5" w:tplc="04070005" w:tentative="1">
      <w:start w:val="1"/>
      <w:numFmt w:val="bullet"/>
      <w:lvlText w:val=""/>
      <w:lvlJc w:val="left"/>
      <w:pPr>
        <w:ind w:left="3972" w:hanging="360"/>
      </w:pPr>
      <w:rPr>
        <w:rFonts w:ascii="Wingdings" w:hAnsi="Wingdings" w:hint="default"/>
      </w:rPr>
    </w:lvl>
    <w:lvl w:ilvl="6" w:tplc="04070001" w:tentative="1">
      <w:start w:val="1"/>
      <w:numFmt w:val="bullet"/>
      <w:lvlText w:val=""/>
      <w:lvlJc w:val="left"/>
      <w:pPr>
        <w:ind w:left="4692" w:hanging="360"/>
      </w:pPr>
      <w:rPr>
        <w:rFonts w:ascii="Symbol" w:hAnsi="Symbol" w:hint="default"/>
      </w:rPr>
    </w:lvl>
    <w:lvl w:ilvl="7" w:tplc="04070003" w:tentative="1">
      <w:start w:val="1"/>
      <w:numFmt w:val="bullet"/>
      <w:lvlText w:val="o"/>
      <w:lvlJc w:val="left"/>
      <w:pPr>
        <w:ind w:left="5412" w:hanging="360"/>
      </w:pPr>
      <w:rPr>
        <w:rFonts w:ascii="Courier New" w:hAnsi="Courier New" w:hint="default"/>
      </w:rPr>
    </w:lvl>
    <w:lvl w:ilvl="8" w:tplc="04070005" w:tentative="1">
      <w:start w:val="1"/>
      <w:numFmt w:val="bullet"/>
      <w:lvlText w:val=""/>
      <w:lvlJc w:val="left"/>
      <w:pPr>
        <w:ind w:left="6132" w:hanging="360"/>
      </w:pPr>
      <w:rPr>
        <w:rFonts w:ascii="Wingdings" w:hAnsi="Wingdings" w:hint="default"/>
      </w:rPr>
    </w:lvl>
  </w:abstractNum>
  <w:abstractNum w:abstractNumId="16" w15:restartNumberingAfterBreak="0">
    <w:nsid w:val="53802B0F"/>
    <w:multiLevelType w:val="hybridMultilevel"/>
    <w:tmpl w:val="4CA26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3D0DB9"/>
    <w:multiLevelType w:val="hybridMultilevel"/>
    <w:tmpl w:val="D3B8E574"/>
    <w:lvl w:ilvl="0" w:tplc="203CED9E">
      <w:start w:val="1"/>
      <w:numFmt w:val="bullet"/>
      <w:pStyle w:val="UVVereinbarungenListe"/>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8" w15:restartNumberingAfterBreak="0">
    <w:nsid w:val="6032317F"/>
    <w:multiLevelType w:val="hybridMultilevel"/>
    <w:tmpl w:val="14F0ADE2"/>
    <w:lvl w:ilvl="0" w:tplc="2128880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4A010E4"/>
    <w:multiLevelType w:val="hybridMultilevel"/>
    <w:tmpl w:val="E8E07B04"/>
    <w:lvl w:ilvl="0" w:tplc="04070015">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9E07C2"/>
    <w:multiLevelType w:val="hybridMultilevel"/>
    <w:tmpl w:val="FDF8BBBA"/>
    <w:lvl w:ilvl="0" w:tplc="0B1A28FC">
      <w:start w:val="1"/>
      <w:numFmt w:val="bullet"/>
      <w:pStyle w:val="einzug-1"/>
      <w:lvlText w:val=""/>
      <w:lvlJc w:val="left"/>
      <w:pPr>
        <w:tabs>
          <w:tab w:val="num" w:pos="284"/>
        </w:tabs>
        <w:ind w:left="284" w:hanging="284"/>
      </w:pPr>
      <w:rPr>
        <w:rFonts w:ascii="Symbol" w:hAnsi="Symbol" w:hint="default"/>
        <w:sz w:val="24"/>
      </w:rPr>
    </w:lvl>
    <w:lvl w:ilvl="1" w:tplc="04070001">
      <w:start w:val="1"/>
      <w:numFmt w:val="bullet"/>
      <w:lvlText w:val=""/>
      <w:lvlJc w:val="left"/>
      <w:pPr>
        <w:tabs>
          <w:tab w:val="num" w:pos="1440"/>
        </w:tabs>
        <w:ind w:left="1440" w:hanging="360"/>
      </w:pPr>
      <w:rPr>
        <w:rFonts w:ascii="Symbol" w:hAnsi="Symbol" w:hint="default"/>
      </w:rPr>
    </w:lvl>
    <w:lvl w:ilvl="2" w:tplc="00050407">
      <w:start w:val="1"/>
      <w:numFmt w:val="bullet"/>
      <w:lvlText w:val=""/>
      <w:lvlJc w:val="left"/>
      <w:pPr>
        <w:tabs>
          <w:tab w:val="num" w:pos="2160"/>
        </w:tabs>
        <w:ind w:left="2160" w:hanging="360"/>
      </w:pPr>
      <w:rPr>
        <w:rFonts w:ascii="Wingdings" w:hAnsi="Wingdings" w:hint="default"/>
      </w:rPr>
    </w:lvl>
    <w:lvl w:ilvl="3" w:tplc="00010407">
      <w:start w:val="1"/>
      <w:numFmt w:val="bullet"/>
      <w:lvlText w:val=""/>
      <w:lvlJc w:val="left"/>
      <w:pPr>
        <w:tabs>
          <w:tab w:val="num" w:pos="2880"/>
        </w:tabs>
        <w:ind w:left="2880" w:hanging="360"/>
      </w:pPr>
      <w:rPr>
        <w:rFonts w:ascii="Symbol" w:hAnsi="Symbol" w:hint="default"/>
      </w:rPr>
    </w:lvl>
    <w:lvl w:ilvl="4" w:tplc="00030407">
      <w:start w:val="1"/>
      <w:numFmt w:val="bullet"/>
      <w:lvlText w:val="o"/>
      <w:lvlJc w:val="left"/>
      <w:pPr>
        <w:tabs>
          <w:tab w:val="num" w:pos="3600"/>
        </w:tabs>
        <w:ind w:left="3600" w:hanging="360"/>
      </w:pPr>
      <w:rPr>
        <w:rFonts w:ascii="Courier New" w:hAnsi="Courier New" w:hint="default"/>
      </w:rPr>
    </w:lvl>
    <w:lvl w:ilvl="5" w:tplc="00050407">
      <w:start w:val="1"/>
      <w:numFmt w:val="bullet"/>
      <w:lvlText w:val=""/>
      <w:lvlJc w:val="left"/>
      <w:pPr>
        <w:tabs>
          <w:tab w:val="num" w:pos="4320"/>
        </w:tabs>
        <w:ind w:left="4320" w:hanging="360"/>
      </w:pPr>
      <w:rPr>
        <w:rFonts w:ascii="Wingdings" w:hAnsi="Wingdings" w:hint="default"/>
      </w:rPr>
    </w:lvl>
    <w:lvl w:ilvl="6" w:tplc="00010407">
      <w:start w:val="1"/>
      <w:numFmt w:val="bullet"/>
      <w:lvlText w:val=""/>
      <w:lvlJc w:val="left"/>
      <w:pPr>
        <w:tabs>
          <w:tab w:val="num" w:pos="5040"/>
        </w:tabs>
        <w:ind w:left="5040" w:hanging="360"/>
      </w:pPr>
      <w:rPr>
        <w:rFonts w:ascii="Symbol" w:hAnsi="Symbol" w:hint="default"/>
      </w:rPr>
    </w:lvl>
    <w:lvl w:ilvl="7" w:tplc="00030407">
      <w:start w:val="1"/>
      <w:numFmt w:val="bullet"/>
      <w:lvlText w:val="o"/>
      <w:lvlJc w:val="left"/>
      <w:pPr>
        <w:tabs>
          <w:tab w:val="num" w:pos="5760"/>
        </w:tabs>
        <w:ind w:left="5760" w:hanging="360"/>
      </w:pPr>
      <w:rPr>
        <w:rFonts w:ascii="Courier New" w:hAnsi="Courier New" w:hint="default"/>
      </w:rPr>
    </w:lvl>
    <w:lvl w:ilvl="8" w:tplc="00050407">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4042BB"/>
    <w:multiLevelType w:val="hybridMultilevel"/>
    <w:tmpl w:val="9CF4B0CE"/>
    <w:lvl w:ilvl="0" w:tplc="04070003">
      <w:start w:val="1"/>
      <w:numFmt w:val="bullet"/>
      <w:lvlText w:val="o"/>
      <w:lvlJc w:val="left"/>
      <w:pPr>
        <w:ind w:left="732" w:hanging="360"/>
      </w:pPr>
      <w:rPr>
        <w:rFonts w:ascii="Courier New" w:hAnsi="Courier New" w:cs="Courier New" w:hint="default"/>
      </w:rPr>
    </w:lvl>
    <w:lvl w:ilvl="1" w:tplc="04070003" w:tentative="1">
      <w:start w:val="1"/>
      <w:numFmt w:val="bullet"/>
      <w:lvlText w:val="o"/>
      <w:lvlJc w:val="left"/>
      <w:pPr>
        <w:ind w:left="1452" w:hanging="360"/>
      </w:pPr>
      <w:rPr>
        <w:rFonts w:ascii="Courier New" w:hAnsi="Courier New" w:cs="Courier New" w:hint="default"/>
      </w:rPr>
    </w:lvl>
    <w:lvl w:ilvl="2" w:tplc="04070005" w:tentative="1">
      <w:start w:val="1"/>
      <w:numFmt w:val="bullet"/>
      <w:lvlText w:val=""/>
      <w:lvlJc w:val="left"/>
      <w:pPr>
        <w:ind w:left="2172" w:hanging="360"/>
      </w:pPr>
      <w:rPr>
        <w:rFonts w:ascii="Wingdings" w:hAnsi="Wingdings" w:hint="default"/>
      </w:rPr>
    </w:lvl>
    <w:lvl w:ilvl="3" w:tplc="04070001" w:tentative="1">
      <w:start w:val="1"/>
      <w:numFmt w:val="bullet"/>
      <w:lvlText w:val=""/>
      <w:lvlJc w:val="left"/>
      <w:pPr>
        <w:ind w:left="2892" w:hanging="360"/>
      </w:pPr>
      <w:rPr>
        <w:rFonts w:ascii="Symbol" w:hAnsi="Symbol" w:hint="default"/>
      </w:rPr>
    </w:lvl>
    <w:lvl w:ilvl="4" w:tplc="04070003" w:tentative="1">
      <w:start w:val="1"/>
      <w:numFmt w:val="bullet"/>
      <w:lvlText w:val="o"/>
      <w:lvlJc w:val="left"/>
      <w:pPr>
        <w:ind w:left="3612" w:hanging="360"/>
      </w:pPr>
      <w:rPr>
        <w:rFonts w:ascii="Courier New" w:hAnsi="Courier New" w:cs="Courier New" w:hint="default"/>
      </w:rPr>
    </w:lvl>
    <w:lvl w:ilvl="5" w:tplc="04070005" w:tentative="1">
      <w:start w:val="1"/>
      <w:numFmt w:val="bullet"/>
      <w:lvlText w:val=""/>
      <w:lvlJc w:val="left"/>
      <w:pPr>
        <w:ind w:left="4332" w:hanging="360"/>
      </w:pPr>
      <w:rPr>
        <w:rFonts w:ascii="Wingdings" w:hAnsi="Wingdings" w:hint="default"/>
      </w:rPr>
    </w:lvl>
    <w:lvl w:ilvl="6" w:tplc="04070001" w:tentative="1">
      <w:start w:val="1"/>
      <w:numFmt w:val="bullet"/>
      <w:lvlText w:val=""/>
      <w:lvlJc w:val="left"/>
      <w:pPr>
        <w:ind w:left="5052" w:hanging="360"/>
      </w:pPr>
      <w:rPr>
        <w:rFonts w:ascii="Symbol" w:hAnsi="Symbol" w:hint="default"/>
      </w:rPr>
    </w:lvl>
    <w:lvl w:ilvl="7" w:tplc="04070003" w:tentative="1">
      <w:start w:val="1"/>
      <w:numFmt w:val="bullet"/>
      <w:lvlText w:val="o"/>
      <w:lvlJc w:val="left"/>
      <w:pPr>
        <w:ind w:left="5772" w:hanging="360"/>
      </w:pPr>
      <w:rPr>
        <w:rFonts w:ascii="Courier New" w:hAnsi="Courier New" w:cs="Courier New" w:hint="default"/>
      </w:rPr>
    </w:lvl>
    <w:lvl w:ilvl="8" w:tplc="04070005" w:tentative="1">
      <w:start w:val="1"/>
      <w:numFmt w:val="bullet"/>
      <w:lvlText w:val=""/>
      <w:lvlJc w:val="left"/>
      <w:pPr>
        <w:ind w:left="6492" w:hanging="360"/>
      </w:pPr>
      <w:rPr>
        <w:rFonts w:ascii="Wingdings" w:hAnsi="Wingdings" w:hint="default"/>
      </w:rPr>
    </w:lvl>
  </w:abstractNum>
  <w:abstractNum w:abstractNumId="22" w15:restartNumberingAfterBreak="0">
    <w:nsid w:val="6CB64D0E"/>
    <w:multiLevelType w:val="hybridMultilevel"/>
    <w:tmpl w:val="9782C6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EEA6864"/>
    <w:multiLevelType w:val="hybridMultilevel"/>
    <w:tmpl w:val="1458EE82"/>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7117555B"/>
    <w:multiLevelType w:val="hybridMultilevel"/>
    <w:tmpl w:val="9B06A720"/>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752F529D"/>
    <w:multiLevelType w:val="hybridMultilevel"/>
    <w:tmpl w:val="22A8F16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77F55494"/>
    <w:multiLevelType w:val="hybridMultilevel"/>
    <w:tmpl w:val="F9E0D3E4"/>
    <w:lvl w:ilvl="0" w:tplc="2128880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8ED62B9"/>
    <w:multiLevelType w:val="hybridMultilevel"/>
    <w:tmpl w:val="1F12496C"/>
    <w:lvl w:ilvl="0" w:tplc="2128880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9B31C15"/>
    <w:multiLevelType w:val="hybridMultilevel"/>
    <w:tmpl w:val="D0C4835E"/>
    <w:lvl w:ilvl="0" w:tplc="04070003">
      <w:start w:val="1"/>
      <w:numFmt w:val="bullet"/>
      <w:lvlText w:val="o"/>
      <w:lvlJc w:val="left"/>
      <w:pPr>
        <w:ind w:left="732" w:hanging="360"/>
      </w:pPr>
      <w:rPr>
        <w:rFonts w:ascii="Courier New" w:hAnsi="Courier New" w:cs="Courier New" w:hint="default"/>
      </w:rPr>
    </w:lvl>
    <w:lvl w:ilvl="1" w:tplc="04070003" w:tentative="1">
      <w:start w:val="1"/>
      <w:numFmt w:val="bullet"/>
      <w:lvlText w:val="o"/>
      <w:lvlJc w:val="left"/>
      <w:pPr>
        <w:ind w:left="1452" w:hanging="360"/>
      </w:pPr>
      <w:rPr>
        <w:rFonts w:ascii="Courier New" w:hAnsi="Courier New" w:cs="Courier New" w:hint="default"/>
      </w:rPr>
    </w:lvl>
    <w:lvl w:ilvl="2" w:tplc="04070005" w:tentative="1">
      <w:start w:val="1"/>
      <w:numFmt w:val="bullet"/>
      <w:lvlText w:val=""/>
      <w:lvlJc w:val="left"/>
      <w:pPr>
        <w:ind w:left="2172" w:hanging="360"/>
      </w:pPr>
      <w:rPr>
        <w:rFonts w:ascii="Wingdings" w:hAnsi="Wingdings" w:hint="default"/>
      </w:rPr>
    </w:lvl>
    <w:lvl w:ilvl="3" w:tplc="04070001" w:tentative="1">
      <w:start w:val="1"/>
      <w:numFmt w:val="bullet"/>
      <w:lvlText w:val=""/>
      <w:lvlJc w:val="left"/>
      <w:pPr>
        <w:ind w:left="2892" w:hanging="360"/>
      </w:pPr>
      <w:rPr>
        <w:rFonts w:ascii="Symbol" w:hAnsi="Symbol" w:hint="default"/>
      </w:rPr>
    </w:lvl>
    <w:lvl w:ilvl="4" w:tplc="04070003" w:tentative="1">
      <w:start w:val="1"/>
      <w:numFmt w:val="bullet"/>
      <w:lvlText w:val="o"/>
      <w:lvlJc w:val="left"/>
      <w:pPr>
        <w:ind w:left="3612" w:hanging="360"/>
      </w:pPr>
      <w:rPr>
        <w:rFonts w:ascii="Courier New" w:hAnsi="Courier New" w:cs="Courier New" w:hint="default"/>
      </w:rPr>
    </w:lvl>
    <w:lvl w:ilvl="5" w:tplc="04070005" w:tentative="1">
      <w:start w:val="1"/>
      <w:numFmt w:val="bullet"/>
      <w:lvlText w:val=""/>
      <w:lvlJc w:val="left"/>
      <w:pPr>
        <w:ind w:left="4332" w:hanging="360"/>
      </w:pPr>
      <w:rPr>
        <w:rFonts w:ascii="Wingdings" w:hAnsi="Wingdings" w:hint="default"/>
      </w:rPr>
    </w:lvl>
    <w:lvl w:ilvl="6" w:tplc="04070001" w:tentative="1">
      <w:start w:val="1"/>
      <w:numFmt w:val="bullet"/>
      <w:lvlText w:val=""/>
      <w:lvlJc w:val="left"/>
      <w:pPr>
        <w:ind w:left="5052" w:hanging="360"/>
      </w:pPr>
      <w:rPr>
        <w:rFonts w:ascii="Symbol" w:hAnsi="Symbol" w:hint="default"/>
      </w:rPr>
    </w:lvl>
    <w:lvl w:ilvl="7" w:tplc="04070003" w:tentative="1">
      <w:start w:val="1"/>
      <w:numFmt w:val="bullet"/>
      <w:lvlText w:val="o"/>
      <w:lvlJc w:val="left"/>
      <w:pPr>
        <w:ind w:left="5772" w:hanging="360"/>
      </w:pPr>
      <w:rPr>
        <w:rFonts w:ascii="Courier New" w:hAnsi="Courier New" w:cs="Courier New" w:hint="default"/>
      </w:rPr>
    </w:lvl>
    <w:lvl w:ilvl="8" w:tplc="04070005" w:tentative="1">
      <w:start w:val="1"/>
      <w:numFmt w:val="bullet"/>
      <w:lvlText w:val=""/>
      <w:lvlJc w:val="left"/>
      <w:pPr>
        <w:ind w:left="6492" w:hanging="360"/>
      </w:pPr>
      <w:rPr>
        <w:rFonts w:ascii="Wingdings" w:hAnsi="Wingdings" w:hint="default"/>
      </w:rPr>
    </w:lvl>
  </w:abstractNum>
  <w:num w:numId="1" w16cid:durableId="1286279895">
    <w:abstractNumId w:val="20"/>
  </w:num>
  <w:num w:numId="2" w16cid:durableId="861165986">
    <w:abstractNumId w:val="15"/>
  </w:num>
  <w:num w:numId="3" w16cid:durableId="755711713">
    <w:abstractNumId w:val="11"/>
  </w:num>
  <w:num w:numId="4" w16cid:durableId="609361712">
    <w:abstractNumId w:val="22"/>
  </w:num>
  <w:num w:numId="5" w16cid:durableId="1841196630">
    <w:abstractNumId w:val="6"/>
  </w:num>
  <w:num w:numId="6" w16cid:durableId="606893692">
    <w:abstractNumId w:val="1"/>
  </w:num>
  <w:num w:numId="7" w16cid:durableId="2031492309">
    <w:abstractNumId w:val="7"/>
  </w:num>
  <w:num w:numId="8" w16cid:durableId="67652657">
    <w:abstractNumId w:val="24"/>
  </w:num>
  <w:num w:numId="9" w16cid:durableId="850800768">
    <w:abstractNumId w:val="23"/>
  </w:num>
  <w:num w:numId="10" w16cid:durableId="1591620574">
    <w:abstractNumId w:val="25"/>
  </w:num>
  <w:num w:numId="11" w16cid:durableId="600839100">
    <w:abstractNumId w:val="28"/>
  </w:num>
  <w:num w:numId="12" w16cid:durableId="2002469275">
    <w:abstractNumId w:val="21"/>
  </w:num>
  <w:num w:numId="13" w16cid:durableId="1916747083">
    <w:abstractNumId w:val="13"/>
  </w:num>
  <w:num w:numId="14" w16cid:durableId="1438133849">
    <w:abstractNumId w:val="12"/>
  </w:num>
  <w:num w:numId="15" w16cid:durableId="929853319">
    <w:abstractNumId w:val="10"/>
  </w:num>
  <w:num w:numId="16" w16cid:durableId="1769041052">
    <w:abstractNumId w:val="27"/>
  </w:num>
  <w:num w:numId="17" w16cid:durableId="598487547">
    <w:abstractNumId w:val="8"/>
  </w:num>
  <w:num w:numId="18" w16cid:durableId="396972881">
    <w:abstractNumId w:val="18"/>
  </w:num>
  <w:num w:numId="19" w16cid:durableId="924462635">
    <w:abstractNumId w:val="16"/>
  </w:num>
  <w:num w:numId="20" w16cid:durableId="884291956">
    <w:abstractNumId w:val="19"/>
  </w:num>
  <w:num w:numId="21" w16cid:durableId="406152404">
    <w:abstractNumId w:val="5"/>
  </w:num>
  <w:num w:numId="22" w16cid:durableId="1477450365">
    <w:abstractNumId w:val="9"/>
  </w:num>
  <w:num w:numId="23" w16cid:durableId="1514999130">
    <w:abstractNumId w:val="4"/>
  </w:num>
  <w:num w:numId="24" w16cid:durableId="1558123764">
    <w:abstractNumId w:val="3"/>
  </w:num>
  <w:num w:numId="25" w16cid:durableId="431632582">
    <w:abstractNumId w:val="14"/>
  </w:num>
  <w:num w:numId="26" w16cid:durableId="282466563">
    <w:abstractNumId w:val="26"/>
  </w:num>
  <w:num w:numId="27" w16cid:durableId="1736515266">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activeWritingStyle w:appName="MSWord" w:lang="de-DE" w:vendorID="64" w:dllVersion="6" w:nlCheck="1" w:checkStyle="0"/>
  <w:activeWritingStyle w:appName="MSWord" w:lang="fr-FR" w:vendorID="64" w:dllVersion="6" w:nlCheck="1" w:checkStyle="0"/>
  <w:activeWritingStyle w:appName="MSWord" w:lang="en-US" w:vendorID="64" w:dllVersion="6" w:nlCheck="1" w:checkStyle="1"/>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05132413-4024-4c88-956a-c5b0dc447266}"/>
  </w:docVars>
  <w:rsids>
    <w:rsidRoot w:val="003D0272"/>
    <w:rsid w:val="00002ADF"/>
    <w:rsid w:val="00003027"/>
    <w:rsid w:val="00003BC4"/>
    <w:rsid w:val="00004B42"/>
    <w:rsid w:val="00007354"/>
    <w:rsid w:val="0000738F"/>
    <w:rsid w:val="00007FA3"/>
    <w:rsid w:val="000105C0"/>
    <w:rsid w:val="00012359"/>
    <w:rsid w:val="00013713"/>
    <w:rsid w:val="000153B2"/>
    <w:rsid w:val="0001565F"/>
    <w:rsid w:val="00016227"/>
    <w:rsid w:val="00016C21"/>
    <w:rsid w:val="00017C63"/>
    <w:rsid w:val="0002204F"/>
    <w:rsid w:val="00022449"/>
    <w:rsid w:val="000249A0"/>
    <w:rsid w:val="00024B8D"/>
    <w:rsid w:val="00025629"/>
    <w:rsid w:val="0003150D"/>
    <w:rsid w:val="00031E6F"/>
    <w:rsid w:val="000338E3"/>
    <w:rsid w:val="000364D7"/>
    <w:rsid w:val="000407F3"/>
    <w:rsid w:val="000419F8"/>
    <w:rsid w:val="00043F01"/>
    <w:rsid w:val="0005282B"/>
    <w:rsid w:val="00056D81"/>
    <w:rsid w:val="000648C3"/>
    <w:rsid w:val="00065533"/>
    <w:rsid w:val="000670CE"/>
    <w:rsid w:val="00070DD1"/>
    <w:rsid w:val="00073E2C"/>
    <w:rsid w:val="000806BD"/>
    <w:rsid w:val="00083FB4"/>
    <w:rsid w:val="00087D50"/>
    <w:rsid w:val="0009173A"/>
    <w:rsid w:val="0009357B"/>
    <w:rsid w:val="00095B11"/>
    <w:rsid w:val="00095E0A"/>
    <w:rsid w:val="0009631F"/>
    <w:rsid w:val="000A066F"/>
    <w:rsid w:val="000A415F"/>
    <w:rsid w:val="000A4E81"/>
    <w:rsid w:val="000A59B4"/>
    <w:rsid w:val="000A5B43"/>
    <w:rsid w:val="000A67C7"/>
    <w:rsid w:val="000A69A7"/>
    <w:rsid w:val="000A7173"/>
    <w:rsid w:val="000A7342"/>
    <w:rsid w:val="000B1C07"/>
    <w:rsid w:val="000B3EC3"/>
    <w:rsid w:val="000B44CD"/>
    <w:rsid w:val="000B542D"/>
    <w:rsid w:val="000B5FEC"/>
    <w:rsid w:val="000C0203"/>
    <w:rsid w:val="000C076D"/>
    <w:rsid w:val="000C07B6"/>
    <w:rsid w:val="000C278F"/>
    <w:rsid w:val="000C4335"/>
    <w:rsid w:val="000C5F97"/>
    <w:rsid w:val="000D33FF"/>
    <w:rsid w:val="000D568B"/>
    <w:rsid w:val="000D629C"/>
    <w:rsid w:val="000E0DC3"/>
    <w:rsid w:val="000E307E"/>
    <w:rsid w:val="000E4B38"/>
    <w:rsid w:val="000E4F65"/>
    <w:rsid w:val="000E5B94"/>
    <w:rsid w:val="000E5FF4"/>
    <w:rsid w:val="000F381D"/>
    <w:rsid w:val="000F5621"/>
    <w:rsid w:val="00101C2A"/>
    <w:rsid w:val="001021C8"/>
    <w:rsid w:val="001034E2"/>
    <w:rsid w:val="001051DD"/>
    <w:rsid w:val="001072F2"/>
    <w:rsid w:val="001113A0"/>
    <w:rsid w:val="00114495"/>
    <w:rsid w:val="00115866"/>
    <w:rsid w:val="00121007"/>
    <w:rsid w:val="0012663C"/>
    <w:rsid w:val="001312D0"/>
    <w:rsid w:val="00132FCF"/>
    <w:rsid w:val="00137500"/>
    <w:rsid w:val="00140B5F"/>
    <w:rsid w:val="00141105"/>
    <w:rsid w:val="0014444C"/>
    <w:rsid w:val="0014636B"/>
    <w:rsid w:val="001465AC"/>
    <w:rsid w:val="001465F2"/>
    <w:rsid w:val="00147ACE"/>
    <w:rsid w:val="001526E2"/>
    <w:rsid w:val="001539F6"/>
    <w:rsid w:val="001571BB"/>
    <w:rsid w:val="0016034A"/>
    <w:rsid w:val="001646BE"/>
    <w:rsid w:val="0016699D"/>
    <w:rsid w:val="001676D2"/>
    <w:rsid w:val="00170AB1"/>
    <w:rsid w:val="00171F51"/>
    <w:rsid w:val="001732D6"/>
    <w:rsid w:val="0017553E"/>
    <w:rsid w:val="001775CE"/>
    <w:rsid w:val="001816B5"/>
    <w:rsid w:val="00192D22"/>
    <w:rsid w:val="001938C7"/>
    <w:rsid w:val="0019563A"/>
    <w:rsid w:val="001956CF"/>
    <w:rsid w:val="00196C49"/>
    <w:rsid w:val="001A0B11"/>
    <w:rsid w:val="001A180A"/>
    <w:rsid w:val="001A1A4F"/>
    <w:rsid w:val="001C516B"/>
    <w:rsid w:val="001C6ED4"/>
    <w:rsid w:val="001D1EDB"/>
    <w:rsid w:val="001E06CA"/>
    <w:rsid w:val="001E0A59"/>
    <w:rsid w:val="001E0B3D"/>
    <w:rsid w:val="001E12A1"/>
    <w:rsid w:val="001E1783"/>
    <w:rsid w:val="001E5FDE"/>
    <w:rsid w:val="001E6FF4"/>
    <w:rsid w:val="001E78D6"/>
    <w:rsid w:val="001F26D8"/>
    <w:rsid w:val="001F27A9"/>
    <w:rsid w:val="001F4FB6"/>
    <w:rsid w:val="001F5035"/>
    <w:rsid w:val="0020276B"/>
    <w:rsid w:val="0020553A"/>
    <w:rsid w:val="00210429"/>
    <w:rsid w:val="0021229B"/>
    <w:rsid w:val="002135A6"/>
    <w:rsid w:val="002139FF"/>
    <w:rsid w:val="00214613"/>
    <w:rsid w:val="0021739D"/>
    <w:rsid w:val="00217F03"/>
    <w:rsid w:val="002218A3"/>
    <w:rsid w:val="00224A9A"/>
    <w:rsid w:val="00226DC7"/>
    <w:rsid w:val="00230E58"/>
    <w:rsid w:val="00231EFA"/>
    <w:rsid w:val="002326F7"/>
    <w:rsid w:val="00236DA4"/>
    <w:rsid w:val="002402C8"/>
    <w:rsid w:val="00241D94"/>
    <w:rsid w:val="002435BA"/>
    <w:rsid w:val="00243B3F"/>
    <w:rsid w:val="002454AF"/>
    <w:rsid w:val="00254B8E"/>
    <w:rsid w:val="00257542"/>
    <w:rsid w:val="0025754D"/>
    <w:rsid w:val="00257763"/>
    <w:rsid w:val="0026124E"/>
    <w:rsid w:val="00262CA8"/>
    <w:rsid w:val="00262D1E"/>
    <w:rsid w:val="00263137"/>
    <w:rsid w:val="00276E15"/>
    <w:rsid w:val="002775F9"/>
    <w:rsid w:val="002777B5"/>
    <w:rsid w:val="00285570"/>
    <w:rsid w:val="00285A29"/>
    <w:rsid w:val="002923DA"/>
    <w:rsid w:val="00292592"/>
    <w:rsid w:val="00292A42"/>
    <w:rsid w:val="00293DEB"/>
    <w:rsid w:val="002947F7"/>
    <w:rsid w:val="00295CAD"/>
    <w:rsid w:val="00297CB3"/>
    <w:rsid w:val="002A232E"/>
    <w:rsid w:val="002A4AF2"/>
    <w:rsid w:val="002A589F"/>
    <w:rsid w:val="002A7CCD"/>
    <w:rsid w:val="002B3FC8"/>
    <w:rsid w:val="002B4930"/>
    <w:rsid w:val="002B613C"/>
    <w:rsid w:val="002C0914"/>
    <w:rsid w:val="002C4540"/>
    <w:rsid w:val="002C4D78"/>
    <w:rsid w:val="002C5F68"/>
    <w:rsid w:val="002C64EF"/>
    <w:rsid w:val="002C7164"/>
    <w:rsid w:val="002D0BE0"/>
    <w:rsid w:val="002D0CC4"/>
    <w:rsid w:val="002D2F93"/>
    <w:rsid w:val="002D4660"/>
    <w:rsid w:val="002E024F"/>
    <w:rsid w:val="002E29FC"/>
    <w:rsid w:val="002E5A43"/>
    <w:rsid w:val="002E692D"/>
    <w:rsid w:val="00303DAC"/>
    <w:rsid w:val="00305F07"/>
    <w:rsid w:val="00307D28"/>
    <w:rsid w:val="0031459E"/>
    <w:rsid w:val="00314639"/>
    <w:rsid w:val="00314BCA"/>
    <w:rsid w:val="00315960"/>
    <w:rsid w:val="00316273"/>
    <w:rsid w:val="00322B66"/>
    <w:rsid w:val="00323195"/>
    <w:rsid w:val="00326B14"/>
    <w:rsid w:val="00330FA4"/>
    <w:rsid w:val="00334E08"/>
    <w:rsid w:val="00337369"/>
    <w:rsid w:val="00337F1B"/>
    <w:rsid w:val="003405CD"/>
    <w:rsid w:val="00340FC1"/>
    <w:rsid w:val="00345174"/>
    <w:rsid w:val="0034605A"/>
    <w:rsid w:val="003470B7"/>
    <w:rsid w:val="0035043E"/>
    <w:rsid w:val="00350D8C"/>
    <w:rsid w:val="00351714"/>
    <w:rsid w:val="003534CB"/>
    <w:rsid w:val="00355BFD"/>
    <w:rsid w:val="00357DA8"/>
    <w:rsid w:val="00362697"/>
    <w:rsid w:val="00363096"/>
    <w:rsid w:val="00366CF2"/>
    <w:rsid w:val="00367E9A"/>
    <w:rsid w:val="003753DE"/>
    <w:rsid w:val="00375579"/>
    <w:rsid w:val="00375B68"/>
    <w:rsid w:val="00380ADC"/>
    <w:rsid w:val="00380C4C"/>
    <w:rsid w:val="00381FFE"/>
    <w:rsid w:val="00382403"/>
    <w:rsid w:val="00386E5C"/>
    <w:rsid w:val="003870BC"/>
    <w:rsid w:val="003900B0"/>
    <w:rsid w:val="003912AD"/>
    <w:rsid w:val="00392CE1"/>
    <w:rsid w:val="003A26CB"/>
    <w:rsid w:val="003A7B7D"/>
    <w:rsid w:val="003B0E80"/>
    <w:rsid w:val="003B1BC9"/>
    <w:rsid w:val="003B523D"/>
    <w:rsid w:val="003B70B7"/>
    <w:rsid w:val="003C1130"/>
    <w:rsid w:val="003C1A21"/>
    <w:rsid w:val="003C213F"/>
    <w:rsid w:val="003C3557"/>
    <w:rsid w:val="003C419E"/>
    <w:rsid w:val="003C6AE1"/>
    <w:rsid w:val="003D0272"/>
    <w:rsid w:val="003D03F3"/>
    <w:rsid w:val="003D1DCC"/>
    <w:rsid w:val="003D2932"/>
    <w:rsid w:val="003D6F8A"/>
    <w:rsid w:val="003E13BD"/>
    <w:rsid w:val="003E5930"/>
    <w:rsid w:val="003E78BE"/>
    <w:rsid w:val="003F0682"/>
    <w:rsid w:val="003F4D17"/>
    <w:rsid w:val="003F5C05"/>
    <w:rsid w:val="003F6578"/>
    <w:rsid w:val="004002C4"/>
    <w:rsid w:val="00400C42"/>
    <w:rsid w:val="00402C34"/>
    <w:rsid w:val="0040581F"/>
    <w:rsid w:val="00406DFF"/>
    <w:rsid w:val="0040723E"/>
    <w:rsid w:val="004107ED"/>
    <w:rsid w:val="00412B9D"/>
    <w:rsid w:val="00414B53"/>
    <w:rsid w:val="0041623E"/>
    <w:rsid w:val="00420547"/>
    <w:rsid w:val="004215AB"/>
    <w:rsid w:val="00421F96"/>
    <w:rsid w:val="00422B73"/>
    <w:rsid w:val="00427A03"/>
    <w:rsid w:val="004310DE"/>
    <w:rsid w:val="00435C49"/>
    <w:rsid w:val="004364E2"/>
    <w:rsid w:val="00436AB0"/>
    <w:rsid w:val="004416B4"/>
    <w:rsid w:val="00444893"/>
    <w:rsid w:val="00444FF8"/>
    <w:rsid w:val="00445307"/>
    <w:rsid w:val="00447808"/>
    <w:rsid w:val="00451373"/>
    <w:rsid w:val="004658D9"/>
    <w:rsid w:val="004757D6"/>
    <w:rsid w:val="004763A3"/>
    <w:rsid w:val="00476D29"/>
    <w:rsid w:val="0048354F"/>
    <w:rsid w:val="00485CC5"/>
    <w:rsid w:val="00486385"/>
    <w:rsid w:val="00490922"/>
    <w:rsid w:val="00494404"/>
    <w:rsid w:val="00496B67"/>
    <w:rsid w:val="004A5616"/>
    <w:rsid w:val="004A61D0"/>
    <w:rsid w:val="004A7221"/>
    <w:rsid w:val="004A7235"/>
    <w:rsid w:val="004B6ED6"/>
    <w:rsid w:val="004C34D1"/>
    <w:rsid w:val="004C4BE5"/>
    <w:rsid w:val="004D3065"/>
    <w:rsid w:val="004D3AAF"/>
    <w:rsid w:val="004D5F23"/>
    <w:rsid w:val="004D77CF"/>
    <w:rsid w:val="004E0401"/>
    <w:rsid w:val="004E34D8"/>
    <w:rsid w:val="004E5DEA"/>
    <w:rsid w:val="004E6080"/>
    <w:rsid w:val="004F0C52"/>
    <w:rsid w:val="004F2076"/>
    <w:rsid w:val="004F3072"/>
    <w:rsid w:val="004F3662"/>
    <w:rsid w:val="004F660E"/>
    <w:rsid w:val="004F73C7"/>
    <w:rsid w:val="00502F02"/>
    <w:rsid w:val="00503808"/>
    <w:rsid w:val="00506897"/>
    <w:rsid w:val="00506B83"/>
    <w:rsid w:val="00512F13"/>
    <w:rsid w:val="00513079"/>
    <w:rsid w:val="005138FC"/>
    <w:rsid w:val="0051431D"/>
    <w:rsid w:val="005202C4"/>
    <w:rsid w:val="0052130E"/>
    <w:rsid w:val="00522A04"/>
    <w:rsid w:val="00524AD4"/>
    <w:rsid w:val="00526098"/>
    <w:rsid w:val="00532265"/>
    <w:rsid w:val="00534232"/>
    <w:rsid w:val="0053778D"/>
    <w:rsid w:val="00540959"/>
    <w:rsid w:val="00540A3A"/>
    <w:rsid w:val="00540C0B"/>
    <w:rsid w:val="00540C0F"/>
    <w:rsid w:val="00542987"/>
    <w:rsid w:val="00545456"/>
    <w:rsid w:val="00546CB5"/>
    <w:rsid w:val="0055192C"/>
    <w:rsid w:val="005524D8"/>
    <w:rsid w:val="00562749"/>
    <w:rsid w:val="00563CCE"/>
    <w:rsid w:val="0056586D"/>
    <w:rsid w:val="005662C1"/>
    <w:rsid w:val="005669E0"/>
    <w:rsid w:val="0057046B"/>
    <w:rsid w:val="00574CF3"/>
    <w:rsid w:val="00577F03"/>
    <w:rsid w:val="00580702"/>
    <w:rsid w:val="00585074"/>
    <w:rsid w:val="0058509C"/>
    <w:rsid w:val="00590530"/>
    <w:rsid w:val="005915DF"/>
    <w:rsid w:val="00591882"/>
    <w:rsid w:val="00596FBB"/>
    <w:rsid w:val="005A0034"/>
    <w:rsid w:val="005A006C"/>
    <w:rsid w:val="005B3724"/>
    <w:rsid w:val="005B3924"/>
    <w:rsid w:val="005B3BD5"/>
    <w:rsid w:val="005B4E5D"/>
    <w:rsid w:val="005C0C87"/>
    <w:rsid w:val="005D19D7"/>
    <w:rsid w:val="005D5BFE"/>
    <w:rsid w:val="005D5D7E"/>
    <w:rsid w:val="005E3633"/>
    <w:rsid w:val="005E6EC7"/>
    <w:rsid w:val="005E75C4"/>
    <w:rsid w:val="005F08D4"/>
    <w:rsid w:val="005F188B"/>
    <w:rsid w:val="005F272E"/>
    <w:rsid w:val="005F41D6"/>
    <w:rsid w:val="005F4683"/>
    <w:rsid w:val="005F5AF7"/>
    <w:rsid w:val="005F7CB6"/>
    <w:rsid w:val="00601293"/>
    <w:rsid w:val="006066EF"/>
    <w:rsid w:val="00613EA6"/>
    <w:rsid w:val="006160A9"/>
    <w:rsid w:val="00617B33"/>
    <w:rsid w:val="00623E5E"/>
    <w:rsid w:val="006263E4"/>
    <w:rsid w:val="0062746D"/>
    <w:rsid w:val="006274E7"/>
    <w:rsid w:val="00627EB3"/>
    <w:rsid w:val="0063055C"/>
    <w:rsid w:val="00631A4F"/>
    <w:rsid w:val="00631BC5"/>
    <w:rsid w:val="00632D95"/>
    <w:rsid w:val="00632E54"/>
    <w:rsid w:val="00633EFD"/>
    <w:rsid w:val="00636BE6"/>
    <w:rsid w:val="00641B09"/>
    <w:rsid w:val="00645FB1"/>
    <w:rsid w:val="00653088"/>
    <w:rsid w:val="00654666"/>
    <w:rsid w:val="006557AA"/>
    <w:rsid w:val="00657F3F"/>
    <w:rsid w:val="00663311"/>
    <w:rsid w:val="00664449"/>
    <w:rsid w:val="00664F28"/>
    <w:rsid w:val="0066639C"/>
    <w:rsid w:val="00666DCE"/>
    <w:rsid w:val="0067031E"/>
    <w:rsid w:val="0067082D"/>
    <w:rsid w:val="006719E8"/>
    <w:rsid w:val="00672B64"/>
    <w:rsid w:val="006751F2"/>
    <w:rsid w:val="00677973"/>
    <w:rsid w:val="00677EAD"/>
    <w:rsid w:val="00686581"/>
    <w:rsid w:val="006879B8"/>
    <w:rsid w:val="00695F6D"/>
    <w:rsid w:val="006A0A4A"/>
    <w:rsid w:val="006A78FF"/>
    <w:rsid w:val="006A7F74"/>
    <w:rsid w:val="006B2CCF"/>
    <w:rsid w:val="006B5C20"/>
    <w:rsid w:val="006C26EA"/>
    <w:rsid w:val="006C4C21"/>
    <w:rsid w:val="006C5A47"/>
    <w:rsid w:val="006D07DF"/>
    <w:rsid w:val="006D3A4B"/>
    <w:rsid w:val="006D4F9E"/>
    <w:rsid w:val="006D60A8"/>
    <w:rsid w:val="006E0A9B"/>
    <w:rsid w:val="006E189C"/>
    <w:rsid w:val="006E18BC"/>
    <w:rsid w:val="006F2256"/>
    <w:rsid w:val="006F4B53"/>
    <w:rsid w:val="0070142E"/>
    <w:rsid w:val="00701E50"/>
    <w:rsid w:val="007034E4"/>
    <w:rsid w:val="00706C1F"/>
    <w:rsid w:val="0070754A"/>
    <w:rsid w:val="007108E3"/>
    <w:rsid w:val="007151D8"/>
    <w:rsid w:val="0071633F"/>
    <w:rsid w:val="00716FF2"/>
    <w:rsid w:val="0072035C"/>
    <w:rsid w:val="00720D40"/>
    <w:rsid w:val="00722B6D"/>
    <w:rsid w:val="007249E7"/>
    <w:rsid w:val="007256DC"/>
    <w:rsid w:val="00733F01"/>
    <w:rsid w:val="00735FF5"/>
    <w:rsid w:val="007405BB"/>
    <w:rsid w:val="00740899"/>
    <w:rsid w:val="00741714"/>
    <w:rsid w:val="00742318"/>
    <w:rsid w:val="00750CD3"/>
    <w:rsid w:val="0075111D"/>
    <w:rsid w:val="00751A65"/>
    <w:rsid w:val="00751D0C"/>
    <w:rsid w:val="00753F03"/>
    <w:rsid w:val="00754F9E"/>
    <w:rsid w:val="007567C4"/>
    <w:rsid w:val="007571F9"/>
    <w:rsid w:val="007608A8"/>
    <w:rsid w:val="00763064"/>
    <w:rsid w:val="00765706"/>
    <w:rsid w:val="00765BA1"/>
    <w:rsid w:val="00766316"/>
    <w:rsid w:val="007703AD"/>
    <w:rsid w:val="007722F4"/>
    <w:rsid w:val="0077437E"/>
    <w:rsid w:val="00774759"/>
    <w:rsid w:val="007748E2"/>
    <w:rsid w:val="007758F2"/>
    <w:rsid w:val="007808B2"/>
    <w:rsid w:val="007832AA"/>
    <w:rsid w:val="007863F0"/>
    <w:rsid w:val="00786CA9"/>
    <w:rsid w:val="00791617"/>
    <w:rsid w:val="00792BFC"/>
    <w:rsid w:val="0079474B"/>
    <w:rsid w:val="007A1C0C"/>
    <w:rsid w:val="007A398B"/>
    <w:rsid w:val="007B0C7F"/>
    <w:rsid w:val="007B1FBD"/>
    <w:rsid w:val="007B3C0C"/>
    <w:rsid w:val="007B3F9D"/>
    <w:rsid w:val="007B4AC5"/>
    <w:rsid w:val="007B6E75"/>
    <w:rsid w:val="007B7982"/>
    <w:rsid w:val="007C183B"/>
    <w:rsid w:val="007C45CA"/>
    <w:rsid w:val="007D2C1B"/>
    <w:rsid w:val="007D2FC8"/>
    <w:rsid w:val="007D3144"/>
    <w:rsid w:val="007D3177"/>
    <w:rsid w:val="007D37A6"/>
    <w:rsid w:val="007D7B93"/>
    <w:rsid w:val="007E3682"/>
    <w:rsid w:val="007E6741"/>
    <w:rsid w:val="007E7B1C"/>
    <w:rsid w:val="007F3DCB"/>
    <w:rsid w:val="008006C7"/>
    <w:rsid w:val="00803CD4"/>
    <w:rsid w:val="00810B93"/>
    <w:rsid w:val="00811137"/>
    <w:rsid w:val="00811533"/>
    <w:rsid w:val="0081182F"/>
    <w:rsid w:val="00811CD7"/>
    <w:rsid w:val="008122E6"/>
    <w:rsid w:val="008159A2"/>
    <w:rsid w:val="00815F31"/>
    <w:rsid w:val="008164BE"/>
    <w:rsid w:val="008212E7"/>
    <w:rsid w:val="008227D8"/>
    <w:rsid w:val="008240D9"/>
    <w:rsid w:val="00824129"/>
    <w:rsid w:val="0082630F"/>
    <w:rsid w:val="00826C42"/>
    <w:rsid w:val="00826D34"/>
    <w:rsid w:val="00826F64"/>
    <w:rsid w:val="00834817"/>
    <w:rsid w:val="00836825"/>
    <w:rsid w:val="00836BE3"/>
    <w:rsid w:val="00837577"/>
    <w:rsid w:val="00837C5D"/>
    <w:rsid w:val="00841AA8"/>
    <w:rsid w:val="00842AB1"/>
    <w:rsid w:val="0084672F"/>
    <w:rsid w:val="00846F7F"/>
    <w:rsid w:val="008505C0"/>
    <w:rsid w:val="008545E4"/>
    <w:rsid w:val="00856455"/>
    <w:rsid w:val="008575E6"/>
    <w:rsid w:val="00857F1A"/>
    <w:rsid w:val="00860AD5"/>
    <w:rsid w:val="0086262B"/>
    <w:rsid w:val="00867B8B"/>
    <w:rsid w:val="00870D9C"/>
    <w:rsid w:val="00871251"/>
    <w:rsid w:val="008743CB"/>
    <w:rsid w:val="00884467"/>
    <w:rsid w:val="00884F4B"/>
    <w:rsid w:val="0088718E"/>
    <w:rsid w:val="00887FAD"/>
    <w:rsid w:val="00890F1A"/>
    <w:rsid w:val="00893861"/>
    <w:rsid w:val="00893E88"/>
    <w:rsid w:val="0089478E"/>
    <w:rsid w:val="00895164"/>
    <w:rsid w:val="0089600D"/>
    <w:rsid w:val="00896C99"/>
    <w:rsid w:val="00896F74"/>
    <w:rsid w:val="008A225D"/>
    <w:rsid w:val="008A6531"/>
    <w:rsid w:val="008A6DB0"/>
    <w:rsid w:val="008B5F27"/>
    <w:rsid w:val="008B7E9C"/>
    <w:rsid w:val="008C04CB"/>
    <w:rsid w:val="008C12A4"/>
    <w:rsid w:val="008C18E2"/>
    <w:rsid w:val="008C1D96"/>
    <w:rsid w:val="008C1F2A"/>
    <w:rsid w:val="008C4CB6"/>
    <w:rsid w:val="008C5A29"/>
    <w:rsid w:val="008C6802"/>
    <w:rsid w:val="008C7198"/>
    <w:rsid w:val="008D0493"/>
    <w:rsid w:val="008D0FAF"/>
    <w:rsid w:val="008D3C7B"/>
    <w:rsid w:val="008D51EF"/>
    <w:rsid w:val="008D71CE"/>
    <w:rsid w:val="008E0267"/>
    <w:rsid w:val="008E195E"/>
    <w:rsid w:val="008E2519"/>
    <w:rsid w:val="008E4519"/>
    <w:rsid w:val="008E7991"/>
    <w:rsid w:val="008F238D"/>
    <w:rsid w:val="008F4CB6"/>
    <w:rsid w:val="008F591E"/>
    <w:rsid w:val="008F5DE2"/>
    <w:rsid w:val="008F5E5B"/>
    <w:rsid w:val="008F6CCA"/>
    <w:rsid w:val="009003ED"/>
    <w:rsid w:val="00905A21"/>
    <w:rsid w:val="00906C1A"/>
    <w:rsid w:val="00907788"/>
    <w:rsid w:val="009138AB"/>
    <w:rsid w:val="00915659"/>
    <w:rsid w:val="00926FFE"/>
    <w:rsid w:val="00933867"/>
    <w:rsid w:val="00934813"/>
    <w:rsid w:val="00937DD0"/>
    <w:rsid w:val="00937EF3"/>
    <w:rsid w:val="00944619"/>
    <w:rsid w:val="00944673"/>
    <w:rsid w:val="0094590C"/>
    <w:rsid w:val="00951649"/>
    <w:rsid w:val="00952B2B"/>
    <w:rsid w:val="00954CC2"/>
    <w:rsid w:val="00966D27"/>
    <w:rsid w:val="00967536"/>
    <w:rsid w:val="00970AA0"/>
    <w:rsid w:val="00973C43"/>
    <w:rsid w:val="00977ABA"/>
    <w:rsid w:val="009878D6"/>
    <w:rsid w:val="00987B94"/>
    <w:rsid w:val="00993063"/>
    <w:rsid w:val="00996353"/>
    <w:rsid w:val="009A1618"/>
    <w:rsid w:val="009A19E1"/>
    <w:rsid w:val="009A6D1A"/>
    <w:rsid w:val="009B16E7"/>
    <w:rsid w:val="009B3473"/>
    <w:rsid w:val="009B36E6"/>
    <w:rsid w:val="009B503E"/>
    <w:rsid w:val="009B6AE0"/>
    <w:rsid w:val="009C0861"/>
    <w:rsid w:val="009C144E"/>
    <w:rsid w:val="009C2154"/>
    <w:rsid w:val="009C7010"/>
    <w:rsid w:val="009C7251"/>
    <w:rsid w:val="009D05A8"/>
    <w:rsid w:val="009D0E09"/>
    <w:rsid w:val="009D174C"/>
    <w:rsid w:val="009D21D6"/>
    <w:rsid w:val="009D2492"/>
    <w:rsid w:val="009D34AF"/>
    <w:rsid w:val="009E0977"/>
    <w:rsid w:val="009E4A50"/>
    <w:rsid w:val="009E5C86"/>
    <w:rsid w:val="009F7E61"/>
    <w:rsid w:val="00A00AB5"/>
    <w:rsid w:val="00A01D92"/>
    <w:rsid w:val="00A02B47"/>
    <w:rsid w:val="00A030AD"/>
    <w:rsid w:val="00A038A4"/>
    <w:rsid w:val="00A04207"/>
    <w:rsid w:val="00A063F6"/>
    <w:rsid w:val="00A2635B"/>
    <w:rsid w:val="00A2752B"/>
    <w:rsid w:val="00A311AC"/>
    <w:rsid w:val="00A3137B"/>
    <w:rsid w:val="00A31D07"/>
    <w:rsid w:val="00A37CD2"/>
    <w:rsid w:val="00A42DB4"/>
    <w:rsid w:val="00A46C46"/>
    <w:rsid w:val="00A51407"/>
    <w:rsid w:val="00A515A0"/>
    <w:rsid w:val="00A54A95"/>
    <w:rsid w:val="00A55A25"/>
    <w:rsid w:val="00A62651"/>
    <w:rsid w:val="00A654E3"/>
    <w:rsid w:val="00A658EB"/>
    <w:rsid w:val="00A763EF"/>
    <w:rsid w:val="00A766AA"/>
    <w:rsid w:val="00A80536"/>
    <w:rsid w:val="00A809DE"/>
    <w:rsid w:val="00A80AE4"/>
    <w:rsid w:val="00A850B4"/>
    <w:rsid w:val="00A85EFE"/>
    <w:rsid w:val="00A9033D"/>
    <w:rsid w:val="00A93F55"/>
    <w:rsid w:val="00A95980"/>
    <w:rsid w:val="00A963BB"/>
    <w:rsid w:val="00AA104A"/>
    <w:rsid w:val="00AB1561"/>
    <w:rsid w:val="00AB2D2D"/>
    <w:rsid w:val="00AC30BA"/>
    <w:rsid w:val="00AD025D"/>
    <w:rsid w:val="00AD0A23"/>
    <w:rsid w:val="00AD0F08"/>
    <w:rsid w:val="00AD2194"/>
    <w:rsid w:val="00AD4043"/>
    <w:rsid w:val="00AE07A8"/>
    <w:rsid w:val="00AE429F"/>
    <w:rsid w:val="00AE5F97"/>
    <w:rsid w:val="00AF0E8A"/>
    <w:rsid w:val="00AF11CE"/>
    <w:rsid w:val="00AF30B6"/>
    <w:rsid w:val="00B15666"/>
    <w:rsid w:val="00B15B2F"/>
    <w:rsid w:val="00B17C52"/>
    <w:rsid w:val="00B17C65"/>
    <w:rsid w:val="00B20191"/>
    <w:rsid w:val="00B216C0"/>
    <w:rsid w:val="00B26721"/>
    <w:rsid w:val="00B277EB"/>
    <w:rsid w:val="00B3277A"/>
    <w:rsid w:val="00B35DD7"/>
    <w:rsid w:val="00B3684A"/>
    <w:rsid w:val="00B41A1D"/>
    <w:rsid w:val="00B41F7F"/>
    <w:rsid w:val="00B458EB"/>
    <w:rsid w:val="00B46A50"/>
    <w:rsid w:val="00B52779"/>
    <w:rsid w:val="00B53552"/>
    <w:rsid w:val="00B570C7"/>
    <w:rsid w:val="00B61673"/>
    <w:rsid w:val="00B722C9"/>
    <w:rsid w:val="00B72ECC"/>
    <w:rsid w:val="00B75490"/>
    <w:rsid w:val="00B8270B"/>
    <w:rsid w:val="00B82DD2"/>
    <w:rsid w:val="00B86A66"/>
    <w:rsid w:val="00B91279"/>
    <w:rsid w:val="00B913A0"/>
    <w:rsid w:val="00BA0192"/>
    <w:rsid w:val="00BA1461"/>
    <w:rsid w:val="00BA201F"/>
    <w:rsid w:val="00BA3590"/>
    <w:rsid w:val="00BA47A3"/>
    <w:rsid w:val="00BC0A08"/>
    <w:rsid w:val="00BC49F6"/>
    <w:rsid w:val="00BD01C1"/>
    <w:rsid w:val="00BD3179"/>
    <w:rsid w:val="00BD7CCB"/>
    <w:rsid w:val="00BE1299"/>
    <w:rsid w:val="00BE2C89"/>
    <w:rsid w:val="00BF1080"/>
    <w:rsid w:val="00BF2917"/>
    <w:rsid w:val="00BF3C4E"/>
    <w:rsid w:val="00C0567A"/>
    <w:rsid w:val="00C05C73"/>
    <w:rsid w:val="00C079B0"/>
    <w:rsid w:val="00C112F1"/>
    <w:rsid w:val="00C152FF"/>
    <w:rsid w:val="00C17F52"/>
    <w:rsid w:val="00C20D4F"/>
    <w:rsid w:val="00C219C7"/>
    <w:rsid w:val="00C255F5"/>
    <w:rsid w:val="00C266B6"/>
    <w:rsid w:val="00C30773"/>
    <w:rsid w:val="00C32E04"/>
    <w:rsid w:val="00C349CE"/>
    <w:rsid w:val="00C357E0"/>
    <w:rsid w:val="00C42D03"/>
    <w:rsid w:val="00C430B7"/>
    <w:rsid w:val="00C43CB6"/>
    <w:rsid w:val="00C461DB"/>
    <w:rsid w:val="00C519B3"/>
    <w:rsid w:val="00C562ED"/>
    <w:rsid w:val="00C64ECC"/>
    <w:rsid w:val="00C7295D"/>
    <w:rsid w:val="00C730DD"/>
    <w:rsid w:val="00C73754"/>
    <w:rsid w:val="00C73939"/>
    <w:rsid w:val="00C74F9A"/>
    <w:rsid w:val="00C77429"/>
    <w:rsid w:val="00C81EFE"/>
    <w:rsid w:val="00C820CA"/>
    <w:rsid w:val="00C84D6E"/>
    <w:rsid w:val="00C85FB7"/>
    <w:rsid w:val="00C86F1D"/>
    <w:rsid w:val="00C87090"/>
    <w:rsid w:val="00C904DC"/>
    <w:rsid w:val="00C9075D"/>
    <w:rsid w:val="00C918C1"/>
    <w:rsid w:val="00C91CD6"/>
    <w:rsid w:val="00C92214"/>
    <w:rsid w:val="00C9428A"/>
    <w:rsid w:val="00C949D3"/>
    <w:rsid w:val="00C957EE"/>
    <w:rsid w:val="00CA07F0"/>
    <w:rsid w:val="00CA0A2E"/>
    <w:rsid w:val="00CA29BA"/>
    <w:rsid w:val="00CA4B28"/>
    <w:rsid w:val="00CA4F8F"/>
    <w:rsid w:val="00CA61BB"/>
    <w:rsid w:val="00CB0B57"/>
    <w:rsid w:val="00CB2081"/>
    <w:rsid w:val="00CB2E1F"/>
    <w:rsid w:val="00CB3160"/>
    <w:rsid w:val="00CB485D"/>
    <w:rsid w:val="00CC13E0"/>
    <w:rsid w:val="00CC1562"/>
    <w:rsid w:val="00CC1A79"/>
    <w:rsid w:val="00CC5E2B"/>
    <w:rsid w:val="00CD15F1"/>
    <w:rsid w:val="00CD1B75"/>
    <w:rsid w:val="00CD3EF1"/>
    <w:rsid w:val="00CD7AEB"/>
    <w:rsid w:val="00CD7B95"/>
    <w:rsid w:val="00CE09F4"/>
    <w:rsid w:val="00CE34E6"/>
    <w:rsid w:val="00CE4F51"/>
    <w:rsid w:val="00CE6E95"/>
    <w:rsid w:val="00CF2789"/>
    <w:rsid w:val="00CF2C53"/>
    <w:rsid w:val="00D059F6"/>
    <w:rsid w:val="00D0646C"/>
    <w:rsid w:val="00D12BBF"/>
    <w:rsid w:val="00D162BF"/>
    <w:rsid w:val="00D1647A"/>
    <w:rsid w:val="00D21A40"/>
    <w:rsid w:val="00D223DB"/>
    <w:rsid w:val="00D26507"/>
    <w:rsid w:val="00D26515"/>
    <w:rsid w:val="00D26D1A"/>
    <w:rsid w:val="00D31898"/>
    <w:rsid w:val="00D3240D"/>
    <w:rsid w:val="00D334E2"/>
    <w:rsid w:val="00D3383A"/>
    <w:rsid w:val="00D34ABE"/>
    <w:rsid w:val="00D43535"/>
    <w:rsid w:val="00D50BD3"/>
    <w:rsid w:val="00D522A2"/>
    <w:rsid w:val="00D5231A"/>
    <w:rsid w:val="00D55987"/>
    <w:rsid w:val="00D55DEF"/>
    <w:rsid w:val="00D61C9C"/>
    <w:rsid w:val="00D649B2"/>
    <w:rsid w:val="00D64D13"/>
    <w:rsid w:val="00D662EB"/>
    <w:rsid w:val="00D74924"/>
    <w:rsid w:val="00D75BFF"/>
    <w:rsid w:val="00D7775E"/>
    <w:rsid w:val="00D77E7F"/>
    <w:rsid w:val="00D81747"/>
    <w:rsid w:val="00D82A36"/>
    <w:rsid w:val="00D842C1"/>
    <w:rsid w:val="00D8784F"/>
    <w:rsid w:val="00D93BA8"/>
    <w:rsid w:val="00DA4958"/>
    <w:rsid w:val="00DB0EA1"/>
    <w:rsid w:val="00DB130A"/>
    <w:rsid w:val="00DB3CF8"/>
    <w:rsid w:val="00DB43E5"/>
    <w:rsid w:val="00DB48AB"/>
    <w:rsid w:val="00DB5F29"/>
    <w:rsid w:val="00DB62FE"/>
    <w:rsid w:val="00DC0E03"/>
    <w:rsid w:val="00DC10EE"/>
    <w:rsid w:val="00DC1EB6"/>
    <w:rsid w:val="00DC5A9F"/>
    <w:rsid w:val="00DC5AD5"/>
    <w:rsid w:val="00DC6730"/>
    <w:rsid w:val="00DC6A32"/>
    <w:rsid w:val="00DD7B72"/>
    <w:rsid w:val="00DE2CCA"/>
    <w:rsid w:val="00DE3B24"/>
    <w:rsid w:val="00DE3EF7"/>
    <w:rsid w:val="00DE45C2"/>
    <w:rsid w:val="00DE5D29"/>
    <w:rsid w:val="00DE5EBA"/>
    <w:rsid w:val="00DF0570"/>
    <w:rsid w:val="00DF1FC4"/>
    <w:rsid w:val="00DF6928"/>
    <w:rsid w:val="00DF7B99"/>
    <w:rsid w:val="00E017D7"/>
    <w:rsid w:val="00E038B6"/>
    <w:rsid w:val="00E05829"/>
    <w:rsid w:val="00E05E66"/>
    <w:rsid w:val="00E06E83"/>
    <w:rsid w:val="00E0723E"/>
    <w:rsid w:val="00E0766C"/>
    <w:rsid w:val="00E14227"/>
    <w:rsid w:val="00E17481"/>
    <w:rsid w:val="00E24B43"/>
    <w:rsid w:val="00E261C8"/>
    <w:rsid w:val="00E27784"/>
    <w:rsid w:val="00E34A66"/>
    <w:rsid w:val="00E358B0"/>
    <w:rsid w:val="00E417B1"/>
    <w:rsid w:val="00E458B3"/>
    <w:rsid w:val="00E52CED"/>
    <w:rsid w:val="00E5394F"/>
    <w:rsid w:val="00E574C9"/>
    <w:rsid w:val="00E61A08"/>
    <w:rsid w:val="00E66FF1"/>
    <w:rsid w:val="00E70D8C"/>
    <w:rsid w:val="00E718B7"/>
    <w:rsid w:val="00E71A4D"/>
    <w:rsid w:val="00E73996"/>
    <w:rsid w:val="00E746DB"/>
    <w:rsid w:val="00E75869"/>
    <w:rsid w:val="00E77885"/>
    <w:rsid w:val="00E77C92"/>
    <w:rsid w:val="00E80370"/>
    <w:rsid w:val="00E8198B"/>
    <w:rsid w:val="00E84167"/>
    <w:rsid w:val="00E85F5D"/>
    <w:rsid w:val="00E86BC9"/>
    <w:rsid w:val="00E879EE"/>
    <w:rsid w:val="00E87F19"/>
    <w:rsid w:val="00E9120F"/>
    <w:rsid w:val="00E9197D"/>
    <w:rsid w:val="00E977D1"/>
    <w:rsid w:val="00EA6920"/>
    <w:rsid w:val="00EA6AA6"/>
    <w:rsid w:val="00EA763A"/>
    <w:rsid w:val="00EB2A72"/>
    <w:rsid w:val="00EB2EAF"/>
    <w:rsid w:val="00EB5ABB"/>
    <w:rsid w:val="00EB74E0"/>
    <w:rsid w:val="00EB7E43"/>
    <w:rsid w:val="00EC0D81"/>
    <w:rsid w:val="00EC196E"/>
    <w:rsid w:val="00EC5F3F"/>
    <w:rsid w:val="00EE00F5"/>
    <w:rsid w:val="00EE1085"/>
    <w:rsid w:val="00EE44DF"/>
    <w:rsid w:val="00EE5278"/>
    <w:rsid w:val="00EF4994"/>
    <w:rsid w:val="00EF5C1D"/>
    <w:rsid w:val="00EF7417"/>
    <w:rsid w:val="00F04E97"/>
    <w:rsid w:val="00F108A4"/>
    <w:rsid w:val="00F12362"/>
    <w:rsid w:val="00F12DF4"/>
    <w:rsid w:val="00F14DD4"/>
    <w:rsid w:val="00F15553"/>
    <w:rsid w:val="00F1555E"/>
    <w:rsid w:val="00F1653F"/>
    <w:rsid w:val="00F16991"/>
    <w:rsid w:val="00F17DED"/>
    <w:rsid w:val="00F17FFA"/>
    <w:rsid w:val="00F2519D"/>
    <w:rsid w:val="00F264E5"/>
    <w:rsid w:val="00F270C5"/>
    <w:rsid w:val="00F3069C"/>
    <w:rsid w:val="00F345B5"/>
    <w:rsid w:val="00F34EBD"/>
    <w:rsid w:val="00F357F6"/>
    <w:rsid w:val="00F36A16"/>
    <w:rsid w:val="00F3775D"/>
    <w:rsid w:val="00F40CB9"/>
    <w:rsid w:val="00F435BF"/>
    <w:rsid w:val="00F45BDD"/>
    <w:rsid w:val="00F4705F"/>
    <w:rsid w:val="00F47704"/>
    <w:rsid w:val="00F517BF"/>
    <w:rsid w:val="00F56495"/>
    <w:rsid w:val="00F62D55"/>
    <w:rsid w:val="00F67763"/>
    <w:rsid w:val="00F67DE4"/>
    <w:rsid w:val="00F70C3F"/>
    <w:rsid w:val="00F711A7"/>
    <w:rsid w:val="00F72B18"/>
    <w:rsid w:val="00F75DD2"/>
    <w:rsid w:val="00F76A95"/>
    <w:rsid w:val="00F77970"/>
    <w:rsid w:val="00F77A3D"/>
    <w:rsid w:val="00F80128"/>
    <w:rsid w:val="00F84D6E"/>
    <w:rsid w:val="00F86B68"/>
    <w:rsid w:val="00F877AC"/>
    <w:rsid w:val="00F90C25"/>
    <w:rsid w:val="00F94357"/>
    <w:rsid w:val="00F95346"/>
    <w:rsid w:val="00F97516"/>
    <w:rsid w:val="00FA0C49"/>
    <w:rsid w:val="00FA107D"/>
    <w:rsid w:val="00FA375B"/>
    <w:rsid w:val="00FA4367"/>
    <w:rsid w:val="00FA5863"/>
    <w:rsid w:val="00FA6C0F"/>
    <w:rsid w:val="00FA765C"/>
    <w:rsid w:val="00FB0BFE"/>
    <w:rsid w:val="00FB1FF9"/>
    <w:rsid w:val="00FB666E"/>
    <w:rsid w:val="00FB6A1C"/>
    <w:rsid w:val="00FB772D"/>
    <w:rsid w:val="00FC263F"/>
    <w:rsid w:val="00FC2893"/>
    <w:rsid w:val="00FC6924"/>
    <w:rsid w:val="00FD19FC"/>
    <w:rsid w:val="00FD2E38"/>
    <w:rsid w:val="00FD30D3"/>
    <w:rsid w:val="00FD3745"/>
    <w:rsid w:val="00FD4220"/>
    <w:rsid w:val="00FD4B62"/>
    <w:rsid w:val="00FE0AE7"/>
    <w:rsid w:val="00FE0DDB"/>
    <w:rsid w:val="00FE313B"/>
    <w:rsid w:val="00FE7134"/>
    <w:rsid w:val="00FF21C1"/>
    <w:rsid w:val="00FF7B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784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0272"/>
    <w:pPr>
      <w:spacing w:after="200" w:line="276" w:lineRule="auto"/>
      <w:jc w:val="both"/>
    </w:pPr>
    <w:rPr>
      <w:rFonts w:ascii="Arial" w:eastAsia="Times New Roman" w:hAnsi="Arial"/>
      <w:sz w:val="22"/>
      <w:szCs w:val="22"/>
      <w:lang w:eastAsia="en-US"/>
    </w:rPr>
  </w:style>
  <w:style w:type="paragraph" w:styleId="berschrift1">
    <w:name w:val="heading 1"/>
    <w:basedOn w:val="Standard"/>
    <w:link w:val="berschrift1Zchn"/>
    <w:uiPriority w:val="9"/>
    <w:qFormat/>
    <w:rsid w:val="006A7F74"/>
    <w:pPr>
      <w:spacing w:before="100" w:beforeAutospacing="1" w:after="100" w:afterAutospacing="1" w:line="240" w:lineRule="auto"/>
      <w:jc w:val="left"/>
      <w:outlineLvl w:val="0"/>
    </w:pPr>
    <w:rPr>
      <w:rFonts w:ascii="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6A7F74"/>
    <w:rPr>
      <w:rFonts w:ascii="Times New Roman" w:hAnsi="Times New Roman" w:cs="Times New Roman"/>
      <w:b/>
      <w:bCs/>
      <w:kern w:val="36"/>
      <w:sz w:val="48"/>
      <w:szCs w:val="48"/>
      <w:lang w:eastAsia="de-DE"/>
    </w:rPr>
  </w:style>
  <w:style w:type="paragraph" w:customStyle="1" w:styleId="ListParagraph1">
    <w:name w:val="List Paragraph1"/>
    <w:basedOn w:val="Standard"/>
    <w:qFormat/>
    <w:rsid w:val="003D0272"/>
  </w:style>
  <w:style w:type="character" w:styleId="Hyperlink">
    <w:name w:val="Hyperlink"/>
    <w:uiPriority w:val="99"/>
    <w:rsid w:val="003D0272"/>
    <w:rPr>
      <w:rFonts w:cs="Times New Roman"/>
      <w:color w:val="0000FF"/>
      <w:u w:val="single"/>
    </w:rPr>
  </w:style>
  <w:style w:type="paragraph" w:customStyle="1" w:styleId="einzug-1">
    <w:name w:val="einzug-1"/>
    <w:basedOn w:val="Standard"/>
    <w:next w:val="Standard"/>
    <w:link w:val="einzug-1Char"/>
    <w:uiPriority w:val="99"/>
    <w:rsid w:val="003D0272"/>
    <w:pPr>
      <w:numPr>
        <w:numId w:val="1"/>
      </w:numPr>
      <w:spacing w:after="0" w:line="240" w:lineRule="auto"/>
    </w:pPr>
    <w:rPr>
      <w:color w:val="000000"/>
      <w:sz w:val="24"/>
      <w:szCs w:val="20"/>
      <w:lang w:eastAsia="de-DE"/>
    </w:rPr>
  </w:style>
  <w:style w:type="character" w:customStyle="1" w:styleId="einzug-1Char">
    <w:name w:val="einzug-1 Char"/>
    <w:link w:val="einzug-1"/>
    <w:uiPriority w:val="99"/>
    <w:locked/>
    <w:rsid w:val="003D0272"/>
    <w:rPr>
      <w:rFonts w:ascii="Arial" w:eastAsia="Times New Roman" w:hAnsi="Arial"/>
      <w:color w:val="000000"/>
      <w:sz w:val="24"/>
    </w:rPr>
  </w:style>
  <w:style w:type="character" w:styleId="HTMLZitat">
    <w:name w:val="HTML Cite"/>
    <w:uiPriority w:val="99"/>
    <w:semiHidden/>
    <w:rsid w:val="003D0272"/>
    <w:rPr>
      <w:rFonts w:cs="Times New Roman"/>
      <w:i/>
    </w:rPr>
  </w:style>
  <w:style w:type="paragraph" w:styleId="Listenabsatz">
    <w:name w:val="List Paragraph"/>
    <w:basedOn w:val="Standard"/>
    <w:uiPriority w:val="34"/>
    <w:qFormat/>
    <w:rsid w:val="00241D94"/>
    <w:pPr>
      <w:contextualSpacing/>
    </w:pPr>
    <w:rPr>
      <w:rFonts w:eastAsia="Calibri"/>
    </w:rPr>
  </w:style>
  <w:style w:type="character" w:styleId="BesuchterLink">
    <w:name w:val="FollowedHyperlink"/>
    <w:uiPriority w:val="99"/>
    <w:semiHidden/>
    <w:rsid w:val="00CD3EF1"/>
    <w:rPr>
      <w:rFonts w:cs="Times New Roman"/>
      <w:color w:val="800080"/>
      <w:u w:val="single"/>
    </w:rPr>
  </w:style>
  <w:style w:type="character" w:customStyle="1" w:styleId="NichtaufgelsteErwhnung1">
    <w:name w:val="Nicht aufgelöste Erwähnung1"/>
    <w:uiPriority w:val="99"/>
    <w:semiHidden/>
    <w:rsid w:val="00CD7B95"/>
    <w:rPr>
      <w:rFonts w:cs="Times New Roman"/>
      <w:color w:val="605E5C"/>
      <w:shd w:val="clear" w:color="auto" w:fill="E1DFDD"/>
    </w:rPr>
  </w:style>
  <w:style w:type="paragraph" w:customStyle="1" w:styleId="Liste-KonkretisierteKompetenz">
    <w:name w:val="Liste-KonkretisierteKompetenz"/>
    <w:basedOn w:val="Standard"/>
    <w:link w:val="Liste-KonkretisierteKompetenzZchn"/>
    <w:qFormat/>
    <w:rsid w:val="00663311"/>
    <w:pPr>
      <w:keepLines/>
      <w:numPr>
        <w:numId w:val="3"/>
      </w:numPr>
      <w:spacing w:after="120"/>
      <w:ind w:left="714" w:hanging="357"/>
    </w:pPr>
    <w:rPr>
      <w:rFonts w:eastAsia="Calibri"/>
      <w:sz w:val="24"/>
    </w:rPr>
  </w:style>
  <w:style w:type="character" w:customStyle="1" w:styleId="Liste-KonkretisierteKompetenzZchn">
    <w:name w:val="Liste-KonkretisierteKompetenz Zchn"/>
    <w:link w:val="Liste-KonkretisierteKompetenz"/>
    <w:locked/>
    <w:rsid w:val="00663311"/>
    <w:rPr>
      <w:rFonts w:ascii="Arial" w:hAnsi="Arial"/>
      <w:sz w:val="24"/>
      <w:szCs w:val="22"/>
      <w:lang w:eastAsia="en-US"/>
    </w:rPr>
  </w:style>
  <w:style w:type="paragraph" w:styleId="Kopfzeile">
    <w:name w:val="header"/>
    <w:basedOn w:val="Standard"/>
    <w:link w:val="KopfzeileZchn"/>
    <w:uiPriority w:val="99"/>
    <w:rsid w:val="00CB2081"/>
    <w:pPr>
      <w:tabs>
        <w:tab w:val="center" w:pos="4536"/>
        <w:tab w:val="right" w:pos="9072"/>
      </w:tabs>
      <w:spacing w:after="0" w:line="240" w:lineRule="auto"/>
    </w:pPr>
  </w:style>
  <w:style w:type="character" w:customStyle="1" w:styleId="KopfzeileZchn">
    <w:name w:val="Kopfzeile Zchn"/>
    <w:link w:val="Kopfzeile"/>
    <w:uiPriority w:val="99"/>
    <w:locked/>
    <w:rsid w:val="00CB2081"/>
    <w:rPr>
      <w:rFonts w:ascii="Arial" w:hAnsi="Arial" w:cs="Times New Roman"/>
    </w:rPr>
  </w:style>
  <w:style w:type="paragraph" w:styleId="Fuzeile">
    <w:name w:val="footer"/>
    <w:basedOn w:val="Standard"/>
    <w:link w:val="FuzeileZchn"/>
    <w:uiPriority w:val="99"/>
    <w:rsid w:val="00CB2081"/>
    <w:pPr>
      <w:tabs>
        <w:tab w:val="center" w:pos="4536"/>
        <w:tab w:val="right" w:pos="9072"/>
      </w:tabs>
      <w:spacing w:after="0" w:line="240" w:lineRule="auto"/>
    </w:pPr>
  </w:style>
  <w:style w:type="character" w:customStyle="1" w:styleId="FuzeileZchn">
    <w:name w:val="Fußzeile Zchn"/>
    <w:link w:val="Fuzeile"/>
    <w:uiPriority w:val="99"/>
    <w:locked/>
    <w:rsid w:val="00CB2081"/>
    <w:rPr>
      <w:rFonts w:ascii="Arial" w:hAnsi="Arial" w:cs="Times New Roman"/>
    </w:rPr>
  </w:style>
  <w:style w:type="character" w:customStyle="1" w:styleId="NichtaufgelsteErwhnung2">
    <w:name w:val="Nicht aufgelöste Erwähnung2"/>
    <w:uiPriority w:val="99"/>
    <w:semiHidden/>
    <w:unhideWhenUsed/>
    <w:rsid w:val="00C17F52"/>
    <w:rPr>
      <w:color w:val="605E5C"/>
      <w:shd w:val="clear" w:color="auto" w:fill="E1DFDD"/>
    </w:rPr>
  </w:style>
  <w:style w:type="character" w:styleId="Kommentarzeichen">
    <w:name w:val="annotation reference"/>
    <w:basedOn w:val="Absatz-Standardschriftart"/>
    <w:uiPriority w:val="99"/>
    <w:semiHidden/>
    <w:unhideWhenUsed/>
    <w:rsid w:val="008F5DE2"/>
    <w:rPr>
      <w:sz w:val="16"/>
      <w:szCs w:val="16"/>
    </w:rPr>
  </w:style>
  <w:style w:type="paragraph" w:styleId="Kommentartext">
    <w:name w:val="annotation text"/>
    <w:basedOn w:val="Standard"/>
    <w:link w:val="KommentartextZchn"/>
    <w:uiPriority w:val="99"/>
    <w:semiHidden/>
    <w:unhideWhenUsed/>
    <w:rsid w:val="008F5DE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F5DE2"/>
    <w:rPr>
      <w:rFonts w:ascii="Arial" w:eastAsia="Times New Roman" w:hAnsi="Arial"/>
      <w:lang w:eastAsia="en-US"/>
    </w:rPr>
  </w:style>
  <w:style w:type="paragraph" w:styleId="Kommentarthema">
    <w:name w:val="annotation subject"/>
    <w:basedOn w:val="Kommentartext"/>
    <w:next w:val="Kommentartext"/>
    <w:link w:val="KommentarthemaZchn"/>
    <w:uiPriority w:val="99"/>
    <w:semiHidden/>
    <w:unhideWhenUsed/>
    <w:rsid w:val="008F5DE2"/>
    <w:rPr>
      <w:b/>
      <w:bCs/>
    </w:rPr>
  </w:style>
  <w:style w:type="character" w:customStyle="1" w:styleId="KommentarthemaZchn">
    <w:name w:val="Kommentarthema Zchn"/>
    <w:basedOn w:val="KommentartextZchn"/>
    <w:link w:val="Kommentarthema"/>
    <w:uiPriority w:val="99"/>
    <w:semiHidden/>
    <w:rsid w:val="008F5DE2"/>
    <w:rPr>
      <w:rFonts w:ascii="Arial" w:eastAsia="Times New Roman" w:hAnsi="Arial"/>
      <w:b/>
      <w:bCs/>
      <w:lang w:eastAsia="en-US"/>
    </w:rPr>
  </w:style>
  <w:style w:type="paragraph" w:styleId="Sprechblasentext">
    <w:name w:val="Balloon Text"/>
    <w:basedOn w:val="Standard"/>
    <w:link w:val="SprechblasentextZchn"/>
    <w:uiPriority w:val="99"/>
    <w:semiHidden/>
    <w:unhideWhenUsed/>
    <w:rsid w:val="008F5D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DE2"/>
    <w:rPr>
      <w:rFonts w:ascii="Tahoma" w:eastAsia="Times New Roman" w:hAnsi="Tahoma" w:cs="Tahoma"/>
      <w:sz w:val="16"/>
      <w:szCs w:val="16"/>
      <w:lang w:eastAsia="en-US"/>
    </w:rPr>
  </w:style>
  <w:style w:type="character" w:customStyle="1" w:styleId="NichtaufgelsteErwhnung3">
    <w:name w:val="Nicht aufgelöste Erwähnung3"/>
    <w:basedOn w:val="Absatz-Standardschriftart"/>
    <w:uiPriority w:val="99"/>
    <w:semiHidden/>
    <w:unhideWhenUsed/>
    <w:rsid w:val="00A3137B"/>
    <w:rPr>
      <w:color w:val="605E5C"/>
      <w:shd w:val="clear" w:color="auto" w:fill="E1DFDD"/>
    </w:rPr>
  </w:style>
  <w:style w:type="character" w:customStyle="1" w:styleId="ListLabel6">
    <w:name w:val="ListLabel 6"/>
    <w:qFormat/>
    <w:rsid w:val="00FF7B95"/>
    <w:rPr>
      <w:rFonts w:cs="Courier New"/>
    </w:rPr>
  </w:style>
  <w:style w:type="character" w:customStyle="1" w:styleId="article-headingkicker">
    <w:name w:val="article-heading__kicker"/>
    <w:basedOn w:val="Absatz-Standardschriftart"/>
    <w:rsid w:val="006F4B53"/>
  </w:style>
  <w:style w:type="character" w:customStyle="1" w:styleId="visually-hidden">
    <w:name w:val="visually-hidden"/>
    <w:basedOn w:val="Absatz-Standardschriftart"/>
    <w:rsid w:val="006F4B53"/>
  </w:style>
  <w:style w:type="character" w:customStyle="1" w:styleId="article-headingtitle">
    <w:name w:val="article-heading__title"/>
    <w:basedOn w:val="Absatz-Standardschriftart"/>
    <w:rsid w:val="006F4B53"/>
  </w:style>
  <w:style w:type="paragraph" w:styleId="berarbeitung">
    <w:name w:val="Revision"/>
    <w:hidden/>
    <w:uiPriority w:val="99"/>
    <w:semiHidden/>
    <w:rsid w:val="00860AD5"/>
    <w:rPr>
      <w:rFonts w:ascii="Arial" w:eastAsia="Times New Roman" w:hAnsi="Arial"/>
      <w:sz w:val="22"/>
      <w:szCs w:val="22"/>
      <w:lang w:eastAsia="en-US"/>
    </w:rPr>
  </w:style>
  <w:style w:type="character" w:customStyle="1" w:styleId="NichtaufgelsteErwhnung4">
    <w:name w:val="Nicht aufgelöste Erwähnung4"/>
    <w:basedOn w:val="Absatz-Standardschriftart"/>
    <w:uiPriority w:val="99"/>
    <w:semiHidden/>
    <w:unhideWhenUsed/>
    <w:rsid w:val="00CA61BB"/>
    <w:rPr>
      <w:color w:val="605E5C"/>
      <w:shd w:val="clear" w:color="auto" w:fill="E1DFDD"/>
    </w:rPr>
  </w:style>
  <w:style w:type="character" w:customStyle="1" w:styleId="NichtaufgelsteErwhnung5">
    <w:name w:val="Nicht aufgelöste Erwähnung5"/>
    <w:basedOn w:val="Absatz-Standardschriftart"/>
    <w:uiPriority w:val="99"/>
    <w:semiHidden/>
    <w:unhideWhenUsed/>
    <w:rsid w:val="00524AD4"/>
    <w:rPr>
      <w:color w:val="605E5C"/>
      <w:shd w:val="clear" w:color="auto" w:fill="E1DFDD"/>
    </w:rPr>
  </w:style>
  <w:style w:type="paragraph" w:styleId="Textkrper">
    <w:name w:val="Body Text"/>
    <w:basedOn w:val="Standard"/>
    <w:link w:val="TextkrperZchn"/>
    <w:rsid w:val="00522A04"/>
    <w:pPr>
      <w:pBdr>
        <w:top w:val="single" w:sz="4" w:space="4" w:color="auto" w:shadow="1"/>
        <w:left w:val="single" w:sz="4" w:space="4" w:color="auto" w:shadow="1"/>
        <w:bottom w:val="single" w:sz="4" w:space="4" w:color="auto" w:shadow="1"/>
        <w:right w:val="single" w:sz="4" w:space="4" w:color="auto" w:shadow="1"/>
      </w:pBdr>
      <w:shd w:val="clear" w:color="auto" w:fill="FFFF99"/>
      <w:spacing w:before="120" w:after="0" w:line="240" w:lineRule="auto"/>
      <w:jc w:val="left"/>
    </w:pPr>
    <w:rPr>
      <w:sz w:val="24"/>
      <w:lang w:val="de-CH" w:eastAsia="de-CH"/>
    </w:rPr>
  </w:style>
  <w:style w:type="character" w:customStyle="1" w:styleId="TextkrperZchn">
    <w:name w:val="Textkörper Zchn"/>
    <w:basedOn w:val="Absatz-Standardschriftart"/>
    <w:link w:val="Textkrper"/>
    <w:rsid w:val="00522A04"/>
    <w:rPr>
      <w:rFonts w:ascii="Arial" w:eastAsia="Times New Roman" w:hAnsi="Arial"/>
      <w:sz w:val="24"/>
      <w:szCs w:val="22"/>
      <w:shd w:val="clear" w:color="auto" w:fill="FFFF99"/>
      <w:lang w:val="de-CH" w:eastAsia="de-CH"/>
    </w:rPr>
  </w:style>
  <w:style w:type="character" w:customStyle="1" w:styleId="NichtaufgelsteErwhnung6">
    <w:name w:val="Nicht aufgelöste Erwähnung6"/>
    <w:basedOn w:val="Absatz-Standardschriftart"/>
    <w:uiPriority w:val="99"/>
    <w:semiHidden/>
    <w:unhideWhenUsed/>
    <w:rsid w:val="00522A04"/>
    <w:rPr>
      <w:color w:val="605E5C"/>
      <w:shd w:val="clear" w:color="auto" w:fill="E1DFDD"/>
    </w:rPr>
  </w:style>
  <w:style w:type="paragraph" w:customStyle="1" w:styleId="Listenabsatz1">
    <w:name w:val="Listenabsatz1"/>
    <w:basedOn w:val="Standard"/>
    <w:rsid w:val="00EE1085"/>
    <w:pPr>
      <w:suppressAutoHyphens/>
      <w:spacing w:after="0" w:line="240" w:lineRule="auto"/>
      <w:ind w:left="720"/>
      <w:contextualSpacing/>
      <w:jc w:val="left"/>
    </w:pPr>
    <w:rPr>
      <w:rFonts w:ascii="Cambria" w:eastAsia="MS Mincho" w:hAnsi="Cambria" w:cs="Tahoma"/>
      <w:sz w:val="24"/>
      <w:szCs w:val="24"/>
      <w:lang w:eastAsia="de-DE"/>
    </w:rPr>
  </w:style>
  <w:style w:type="table" w:styleId="Tabellenraster">
    <w:name w:val="Table Grid"/>
    <w:basedOn w:val="NormaleTabelle"/>
    <w:uiPriority w:val="59"/>
    <w:locked/>
    <w:rsid w:val="003534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chtaufgelsteErwhnung7">
    <w:name w:val="Nicht aufgelöste Erwähnung7"/>
    <w:basedOn w:val="Absatz-Standardschriftart"/>
    <w:uiPriority w:val="99"/>
    <w:semiHidden/>
    <w:unhideWhenUsed/>
    <w:rsid w:val="00DB48AB"/>
    <w:rPr>
      <w:color w:val="605E5C"/>
      <w:shd w:val="clear" w:color="auto" w:fill="E1DFDD"/>
    </w:rPr>
  </w:style>
  <w:style w:type="paragraph" w:customStyle="1" w:styleId="UVVereinbarungenListe">
    <w:name w:val="UV Vereinbarungen _Liste"/>
    <w:basedOn w:val="ListParagraph1"/>
    <w:qFormat/>
    <w:rsid w:val="003753DE"/>
    <w:pPr>
      <w:numPr>
        <w:numId w:val="27"/>
      </w:numPr>
      <w:spacing w:before="120" w:after="60" w:line="240" w:lineRule="auto"/>
      <w:ind w:left="453" w:hanging="215"/>
      <w:jc w:val="left"/>
    </w:pPr>
    <w:rPr>
      <w:rFonts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8143">
      <w:bodyDiv w:val="1"/>
      <w:marLeft w:val="0"/>
      <w:marRight w:val="0"/>
      <w:marTop w:val="0"/>
      <w:marBottom w:val="0"/>
      <w:divBdr>
        <w:top w:val="none" w:sz="0" w:space="0" w:color="auto"/>
        <w:left w:val="none" w:sz="0" w:space="0" w:color="auto"/>
        <w:bottom w:val="none" w:sz="0" w:space="0" w:color="auto"/>
        <w:right w:val="none" w:sz="0" w:space="0" w:color="auto"/>
      </w:divBdr>
    </w:div>
    <w:div w:id="420369899">
      <w:bodyDiv w:val="1"/>
      <w:marLeft w:val="0"/>
      <w:marRight w:val="0"/>
      <w:marTop w:val="0"/>
      <w:marBottom w:val="0"/>
      <w:divBdr>
        <w:top w:val="none" w:sz="0" w:space="0" w:color="auto"/>
        <w:left w:val="none" w:sz="0" w:space="0" w:color="auto"/>
        <w:bottom w:val="none" w:sz="0" w:space="0" w:color="auto"/>
        <w:right w:val="none" w:sz="0" w:space="0" w:color="auto"/>
      </w:divBdr>
    </w:div>
    <w:div w:id="692919301">
      <w:bodyDiv w:val="1"/>
      <w:marLeft w:val="0"/>
      <w:marRight w:val="0"/>
      <w:marTop w:val="0"/>
      <w:marBottom w:val="0"/>
      <w:divBdr>
        <w:top w:val="none" w:sz="0" w:space="0" w:color="auto"/>
        <w:left w:val="none" w:sz="0" w:space="0" w:color="auto"/>
        <w:bottom w:val="none" w:sz="0" w:space="0" w:color="auto"/>
        <w:right w:val="none" w:sz="0" w:space="0" w:color="auto"/>
      </w:divBdr>
    </w:div>
    <w:div w:id="1526360944">
      <w:marLeft w:val="0"/>
      <w:marRight w:val="0"/>
      <w:marTop w:val="0"/>
      <w:marBottom w:val="0"/>
      <w:divBdr>
        <w:top w:val="none" w:sz="0" w:space="0" w:color="auto"/>
        <w:left w:val="none" w:sz="0" w:space="0" w:color="auto"/>
        <w:bottom w:val="none" w:sz="0" w:space="0" w:color="auto"/>
        <w:right w:val="none" w:sz="0" w:space="0" w:color="auto"/>
      </w:divBdr>
    </w:div>
    <w:div w:id="178442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sonnentaler.net/aktivitaeten/informatik/programmieren/123-kodiert/teil2/ue7/binaer-kodieren.html" TargetMode="External"/><Relationship Id="rId18" Type="http://schemas.openxmlformats.org/officeDocument/2006/relationships/hyperlink" Target="https://gc.de/gc/ascii/"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umrechnung.org/masseinheiten-datenmenge-umrechnen-bit-byte-mb/datenmenge-filegroesse-speicherplatz.htm" TargetMode="External"/><Relationship Id="rId7" Type="http://schemas.openxmlformats.org/officeDocument/2006/relationships/endnotes" Target="endnotes.xml"/><Relationship Id="rId12" Type="http://schemas.openxmlformats.org/officeDocument/2006/relationships/hyperlink" Target="http://www.wesselhoeft.net/Winker/Dia.htm" TargetMode="External"/><Relationship Id="rId17" Type="http://schemas.openxmlformats.org/officeDocument/2006/relationships/hyperlink" Target="https://www.inf-schule.de/information/darstellunginformation/binaerdarstellungbilde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c.de/gc/binaer/" TargetMode="External"/><Relationship Id="rId20" Type="http://schemas.openxmlformats.org/officeDocument/2006/relationships/hyperlink" Target="https://www.inf-schule.de/kids/datennetze/pixelgrafik/schritt7"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rsedecoder.com/de/" TargetMode="External"/><Relationship Id="rId24" Type="http://schemas.openxmlformats.org/officeDocument/2006/relationships/hyperlink" Target="https://www.inf-schule.de/kids/datennetze/daten-im-alltag/schritt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chuelerlabor.informatik.rwth-aachen.de/sites/default/files/content/leitprogramme/Leitprogramm-Informatrixx-Aufgaben.pdf" TargetMode="External"/><Relationship Id="rId23" Type="http://schemas.openxmlformats.org/officeDocument/2006/relationships/hyperlink" Target="https://www.inf-schule.de/kids/datennetze/daten-im-alltag/schritt2" TargetMode="External"/><Relationship Id="rId28" Type="http://schemas.openxmlformats.org/officeDocument/2006/relationships/footer" Target="footer2.xml"/><Relationship Id="rId10" Type="http://schemas.openxmlformats.org/officeDocument/2006/relationships/hyperlink" Target="https://ddi.uni-wuppertal.de/www-madin/material/spioncamp/dl/codierung-morse-ab1.pdf" TargetMode="External"/><Relationship Id="rId19" Type="http://schemas.openxmlformats.org/officeDocument/2006/relationships/hyperlink" Target="https://www.inf-schule.de/kids/datennetze/pixelgrafi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di.uni-wuppertal.de/www-madin//material/spioncamp/dl/codierung-winker-station.pdf" TargetMode="External"/><Relationship Id="rId14" Type="http://schemas.openxmlformats.org/officeDocument/2006/relationships/hyperlink" Target="https://www.inf-schule.de/information/darstellunginformation/binaerdarstellungzahlen" TargetMode="External"/><Relationship Id="rId22" Type="http://schemas.openxmlformats.org/officeDocument/2006/relationships/hyperlink" Target="https://www.inf-schule.de/kids/datennetze/daten-im-alltag/schritt1"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1B8C2-7E06-4312-8B5E-FDC88CAB3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3266</Words>
  <Characters>23613</Characters>
  <DocSecurity>0</DocSecurity>
  <Lines>196</Lines>
  <Paragraphs>53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2022-07-27T07:53:00Z</dcterms:created>
  <dcterms:modified xsi:type="dcterms:W3CDTF">2022-07-27T08:51:00Z</dcterms:modified>
</cp:coreProperties>
</file>