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73"/>
      </w:tblGrid>
      <w:tr w:rsidR="005F072B" w:rsidRPr="00D33CC9" w14:paraId="6D7FD794" w14:textId="77777777" w:rsidTr="00CD6330">
        <w:trPr>
          <w:trHeight w:val="32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C46B4" w14:textId="342D86BB" w:rsidR="005F072B" w:rsidRPr="002167D3" w:rsidRDefault="005F072B" w:rsidP="002B37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0"/>
                <w:lang w:eastAsia="de-DE"/>
              </w:rPr>
            </w:pPr>
            <w:bookmarkStart w:id="0" w:name="_GoBack"/>
            <w:bookmarkEnd w:id="0"/>
            <w:r w:rsidRPr="002167D3">
              <w:rPr>
                <w:rFonts w:ascii="Arial Narrow" w:eastAsia="Times New Roman" w:hAnsi="Arial Narrow"/>
                <w:b/>
                <w:sz w:val="24"/>
                <w:szCs w:val="20"/>
                <w:lang w:eastAsia="de-DE"/>
              </w:rPr>
              <w:t>Konkretis</w:t>
            </w:r>
            <w:r w:rsidR="002167D3">
              <w:rPr>
                <w:rFonts w:ascii="Arial Narrow" w:eastAsia="Times New Roman" w:hAnsi="Arial Narrow"/>
                <w:b/>
                <w:sz w:val="24"/>
                <w:szCs w:val="20"/>
                <w:lang w:eastAsia="de-DE"/>
              </w:rPr>
              <w:t>iertes Unterrichtsvorhaben, 5.1-</w:t>
            </w:r>
            <w:r w:rsidRPr="002167D3">
              <w:rPr>
                <w:rFonts w:ascii="Arial Narrow" w:eastAsia="Times New Roman" w:hAnsi="Arial Narrow"/>
                <w:b/>
                <w:sz w:val="24"/>
                <w:szCs w:val="20"/>
                <w:lang w:eastAsia="de-DE"/>
              </w:rPr>
              <w:t>1</w:t>
            </w:r>
          </w:p>
          <w:p w14:paraId="1691547D" w14:textId="77777777" w:rsidR="005F072B" w:rsidRDefault="005F072B" w:rsidP="002B37E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de-DE"/>
              </w:rPr>
              <w:t>„</w:t>
            </w:r>
            <w:r w:rsidRPr="009D6097">
              <w:rPr>
                <w:rFonts w:eastAsia="Times New Roman" w:cs="Arial"/>
                <w:b/>
                <w:i/>
                <w:sz w:val="24"/>
                <w:szCs w:val="20"/>
                <w:lang w:eastAsia="de-DE"/>
              </w:rPr>
              <w:t>Hi there</w:t>
            </w:r>
            <w:r w:rsidRPr="009D6097">
              <w:rPr>
                <w:rFonts w:eastAsia="Times New Roman" w:cs="Arial"/>
                <w:b/>
                <w:sz w:val="24"/>
                <w:szCs w:val="20"/>
                <w:lang w:eastAsia="de-DE"/>
              </w:rPr>
              <w:t>“</w:t>
            </w:r>
          </w:p>
          <w:p w14:paraId="606304DE" w14:textId="33A16B33" w:rsidR="005F072B" w:rsidRPr="007F1F3D" w:rsidRDefault="005F072B" w:rsidP="007608C3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Dieses Unterrichtsvorhaben soll einen niederschwelligen Übergang von der Grundschule zur weiterführenden Schule durch Anknüpfung an vorhandene kommunikative Kompetenzen (Schwerpunkt: Hör-/Hörsehverstehen und monologisches / dialogisches Sprechen) ermöglichen, die im Rahmen eines vertrauten Themenfeldes (</w:t>
            </w:r>
            <w:r w:rsidRPr="00D65A5F">
              <w:rPr>
                <w:rFonts w:eastAsia="Times New Roman" w:cs="Arial"/>
                <w:i/>
                <w:sz w:val="20"/>
                <w:szCs w:val="20"/>
                <w:lang w:eastAsia="de-DE"/>
              </w:rPr>
              <w:t>Me, my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D65A5F">
              <w:rPr>
                <w:rFonts w:eastAsia="Times New Roman" w:cs="Arial"/>
                <w:i/>
                <w:sz w:val="20"/>
                <w:szCs w:val="20"/>
                <w:lang w:eastAsia="de-DE"/>
              </w:rPr>
              <w:t>family and my friends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) angewendet werden. In der </w:t>
            </w:r>
            <w:r w:rsidRPr="00F81E70">
              <w:rPr>
                <w:rFonts w:eastAsia="Times New Roman" w:cs="Arial"/>
                <w:sz w:val="20"/>
                <w:szCs w:val="20"/>
                <w:lang w:eastAsia="de-DE"/>
              </w:rPr>
              <w:t>neuen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Lernumgebung (neue Mitschülerinnen und Mitschüler, neue Lehrwerksfiguren</w:t>
            </w:r>
            <w:r w:rsidR="009E0A8C">
              <w:rPr>
                <w:rFonts w:eastAsia="Times New Roman" w:cs="Arial"/>
                <w:sz w:val="20"/>
                <w:szCs w:val="20"/>
                <w:lang w:eastAsia="de-DE"/>
              </w:rPr>
              <w:t xml:space="preserve">) </w:t>
            </w:r>
            <w:r w:rsidR="004D6B03">
              <w:rPr>
                <w:rFonts w:eastAsia="Times New Roman" w:cs="Arial"/>
                <w:sz w:val="20"/>
                <w:szCs w:val="20"/>
                <w:lang w:eastAsia="de-DE"/>
              </w:rPr>
              <w:t>und anhand von Vorlagen durch die Lehr</w:t>
            </w:r>
            <w:r w:rsidR="008A2033">
              <w:rPr>
                <w:rFonts w:eastAsia="Times New Roman" w:cs="Arial"/>
                <w:sz w:val="20"/>
                <w:szCs w:val="20"/>
                <w:lang w:eastAsia="de-DE"/>
              </w:rPr>
              <w:t>werksf</w:t>
            </w:r>
            <w:r w:rsidR="004D6B03">
              <w:rPr>
                <w:rFonts w:eastAsia="Times New Roman" w:cs="Arial"/>
                <w:sz w:val="20"/>
                <w:szCs w:val="20"/>
                <w:lang w:eastAsia="de-DE"/>
              </w:rPr>
              <w:t xml:space="preserve">iguren </w:t>
            </w:r>
            <w:r w:rsidR="009E0A8C">
              <w:rPr>
                <w:rFonts w:eastAsia="Times New Roman" w:cs="Arial"/>
                <w:sz w:val="20"/>
                <w:szCs w:val="20"/>
                <w:lang w:eastAsia="de-DE"/>
              </w:rPr>
              <w:t>erproben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die Schülerin</w:t>
            </w:r>
            <w:r w:rsidR="009E0A8C">
              <w:rPr>
                <w:rFonts w:eastAsia="Times New Roman" w:cs="Arial"/>
                <w:sz w:val="20"/>
                <w:szCs w:val="20"/>
                <w:lang w:eastAsia="de-DE"/>
              </w:rPr>
              <w:t>nen und Schüler</w:t>
            </w:r>
            <w:r w:rsidR="004D6B03">
              <w:rPr>
                <w:rFonts w:eastAsia="Times New Roman" w:cs="Arial"/>
                <w:sz w:val="20"/>
                <w:szCs w:val="20"/>
                <w:lang w:eastAsia="de-DE"/>
              </w:rPr>
              <w:t>,</w:t>
            </w:r>
            <w:r w:rsidR="009E0A8C">
              <w:rPr>
                <w:rFonts w:eastAsia="Times New Roman" w:cs="Arial"/>
                <w:sz w:val="20"/>
                <w:szCs w:val="20"/>
                <w:lang w:eastAsia="de-DE"/>
              </w:rPr>
              <w:t xml:space="preserve"> inwieweit sie in der Lage sind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, über sich selbst zu sprechen (kurze Vorstellung), den Unterrichtsbeiträgen wesentliche Informat</w:t>
            </w:r>
            <w:r w:rsidR="00555AD0">
              <w:rPr>
                <w:rFonts w:eastAsia="Times New Roman" w:cs="Arial"/>
                <w:sz w:val="20"/>
                <w:szCs w:val="20"/>
                <w:lang w:eastAsia="de-DE"/>
              </w:rPr>
              <w:t>ionen über ihre Mitschülerinnen und</w:t>
            </w:r>
            <w:r w:rsidR="009E0A8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Mitschüler zu entnehmen und diese Fähigkeiten in einfachen Gesprächen im Alltag aktiv anzuwenden. </w:t>
            </w:r>
          </w:p>
          <w:p w14:paraId="51BEA119" w14:textId="3A64CF5C" w:rsidR="005F072B" w:rsidRDefault="005F072B" w:rsidP="007608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Ziel des Unterrichtsvorhabens ist eine einfache Präsentation in der Form eines </w:t>
            </w:r>
            <w:r w:rsidR="007F1F3D" w:rsidRPr="007F1F3D">
              <w:rPr>
                <w:rFonts w:eastAsia="Times New Roman" w:cs="Arial"/>
                <w:i/>
                <w:sz w:val="20"/>
                <w:szCs w:val="20"/>
                <w:lang w:eastAsia="de-DE"/>
              </w:rPr>
              <w:t>Me</w:t>
            </w:r>
            <w:r w:rsidR="007F1F3D">
              <w:rPr>
                <w:rFonts w:eastAsia="Times New Roman" w:cs="Arial"/>
                <w:i/>
                <w:sz w:val="20"/>
                <w:szCs w:val="20"/>
                <w:lang w:eastAsia="de-DE"/>
              </w:rPr>
              <w:t>-</w:t>
            </w:r>
            <w:r w:rsidR="007F1F3D">
              <w:rPr>
                <w:rFonts w:eastAsia="Times New Roman" w:cs="Arial"/>
                <w:sz w:val="20"/>
                <w:szCs w:val="20"/>
                <w:lang w:eastAsia="de-DE"/>
              </w:rPr>
              <w:t xml:space="preserve">Posters oder </w:t>
            </w:r>
            <w:r w:rsidR="007F1F3D" w:rsidRPr="007F1F3D">
              <w:rPr>
                <w:rFonts w:eastAsia="Times New Roman" w:cs="Arial"/>
                <w:i/>
                <w:sz w:val="20"/>
                <w:szCs w:val="20"/>
                <w:lang w:eastAsia="de-DE"/>
              </w:rPr>
              <w:t>Me</w:t>
            </w:r>
            <w:r w:rsidR="007F1F3D">
              <w:rPr>
                <w:rFonts w:eastAsia="Times New Roman" w:cs="Arial"/>
                <w:sz w:val="20"/>
                <w:szCs w:val="20"/>
                <w:lang w:eastAsia="de-DE"/>
              </w:rPr>
              <w:t>-</w:t>
            </w:r>
            <w:r w:rsidRPr="00B479F2">
              <w:rPr>
                <w:rFonts w:eastAsia="Times New Roman" w:cs="Arial"/>
                <w:i/>
                <w:sz w:val="20"/>
                <w:szCs w:val="20"/>
                <w:lang w:eastAsia="de-DE"/>
              </w:rPr>
              <w:t>Books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. </w:t>
            </w:r>
            <w:r w:rsidRPr="002B37ED">
              <w:rPr>
                <w:sz w:val="20"/>
                <w:szCs w:val="20"/>
              </w:rPr>
              <w:t>Basierend auf ihren bisherigen Fähigkeiten tragen die S</w:t>
            </w:r>
            <w:r w:rsidR="008A2033">
              <w:rPr>
                <w:sz w:val="20"/>
                <w:szCs w:val="20"/>
              </w:rPr>
              <w:t xml:space="preserve">chülerinnen und </w:t>
            </w:r>
            <w:r w:rsidR="00555AD0">
              <w:rPr>
                <w:sz w:val="20"/>
                <w:szCs w:val="20"/>
              </w:rPr>
              <w:t xml:space="preserve">Schüler </w:t>
            </w:r>
            <w:r w:rsidRPr="002B37ED">
              <w:rPr>
                <w:sz w:val="20"/>
                <w:szCs w:val="20"/>
              </w:rPr>
              <w:t xml:space="preserve">Informationen zu sich, ihren Hobbies, Lieblingstieren, -farben, -speisen oder Familie zusammen und sammeln diese in Form von Bildern und </w:t>
            </w:r>
            <w:r w:rsidR="009D6097" w:rsidRPr="003F76E4">
              <w:rPr>
                <w:sz w:val="20"/>
                <w:szCs w:val="20"/>
              </w:rPr>
              <w:t>A</w:t>
            </w:r>
            <w:r w:rsidR="003F76E4" w:rsidRPr="003F76E4">
              <w:rPr>
                <w:sz w:val="20"/>
                <w:szCs w:val="20"/>
              </w:rPr>
              <w:t>udiod</w:t>
            </w:r>
            <w:r w:rsidRPr="003F76E4">
              <w:rPr>
                <w:sz w:val="20"/>
                <w:szCs w:val="20"/>
              </w:rPr>
              <w:t>a</w:t>
            </w:r>
            <w:r w:rsidRPr="002B37ED">
              <w:rPr>
                <w:sz w:val="20"/>
                <w:szCs w:val="20"/>
              </w:rPr>
              <w:t>teien, welche sie durch zielsprachliche Erläuterungen ergänzen</w:t>
            </w:r>
            <w:r>
              <w:t xml:space="preserve">.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Zur Unterstützung werden daher ergänzend Kompetenzen im Bereich </w:t>
            </w:r>
            <w:r w:rsidR="009D6097" w:rsidRPr="009D6097">
              <w:rPr>
                <w:rFonts w:eastAsia="Times New Roman" w:cs="Arial"/>
                <w:sz w:val="20"/>
                <w:szCs w:val="20"/>
                <w:lang w:eastAsia="de-DE"/>
              </w:rPr>
              <w:t>Schreiben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geschult (e</w:t>
            </w:r>
            <w:r w:rsidR="00555AD0">
              <w:rPr>
                <w:rFonts w:eastAsia="Times New Roman" w:cs="Arial"/>
                <w:sz w:val="20"/>
                <w:szCs w:val="20"/>
                <w:lang w:eastAsia="de-DE"/>
              </w:rPr>
              <w:t>infache Notizen machen). Die Schülerinnen und Schüler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greifen bei der Vorstellu</w:t>
            </w:r>
            <w:r w:rsidR="004D6B03">
              <w:rPr>
                <w:rFonts w:eastAsia="Times New Roman" w:cs="Arial"/>
                <w:sz w:val="20"/>
                <w:szCs w:val="20"/>
                <w:lang w:eastAsia="de-DE"/>
              </w:rPr>
              <w:t>ng der eigenen Person und in Begrüßungsdialogen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vorwiegend auf intuitiv erlernte </w:t>
            </w:r>
            <w:r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chunks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und bekannten Wortschatz zurück, dessen korrekte Schreibweise sie aber noch erlernen müssen. Je nach Vorerfahrung </w:t>
            </w:r>
            <w:r w:rsidR="00555AD0">
              <w:rPr>
                <w:rFonts w:eastAsia="Times New Roman" w:cs="Arial"/>
                <w:sz w:val="20"/>
                <w:szCs w:val="20"/>
                <w:lang w:eastAsia="de-DE"/>
              </w:rPr>
              <w:t>erstellen oder erweitern die Schülerinnen und Schüler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individuelle Bilderwörterbücher oder Wortkarten zum Aufbau einer Vokabelkartei (auch digital).</w:t>
            </w:r>
          </w:p>
          <w:p w14:paraId="19371DDE" w14:textId="77777777" w:rsidR="005F072B" w:rsidRDefault="005F072B" w:rsidP="002B37E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728182B2" w14:textId="16E5ADCC" w:rsidR="005F072B" w:rsidRPr="00C71FDF" w:rsidRDefault="005F072B" w:rsidP="002B37E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Stundenkontingent: ca.</w:t>
            </w:r>
            <w:r w:rsidR="0024498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20</w:t>
            </w:r>
          </w:p>
        </w:tc>
      </w:tr>
      <w:tr w:rsidR="005F072B" w14:paraId="723B356D" w14:textId="77777777" w:rsidTr="00CD6330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3EC7" w14:textId="77777777" w:rsidR="005F072B" w:rsidRPr="0045466E" w:rsidRDefault="005F072B" w:rsidP="002B37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33CC9">
              <w:rPr>
                <w:rFonts w:cs="Arial"/>
                <w:b/>
                <w:sz w:val="20"/>
                <w:szCs w:val="20"/>
              </w:rPr>
              <w:t>Interkulturelle kommunikative Kompetenz</w:t>
            </w:r>
          </w:p>
        </w:tc>
      </w:tr>
      <w:tr w:rsidR="005F072B" w14:paraId="3945C279" w14:textId="77777777" w:rsidTr="00CD6330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4EED" w14:textId="2F55643A" w:rsidR="005F072B" w:rsidRPr="001D067E" w:rsidRDefault="001D067E" w:rsidP="008A2033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Orientierungswissen</w:t>
            </w:r>
            <w:r w:rsidRPr="00072870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41445">
              <w:rPr>
                <w:bCs/>
                <w:sz w:val="20"/>
                <w:szCs w:val="20"/>
              </w:rPr>
              <w:t>persönliche Lebensgestaltung:</w:t>
            </w:r>
            <w:r w:rsidRPr="0095137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Alltag und Freizeit</w:t>
            </w:r>
            <w:r w:rsidRPr="00951379">
              <w:rPr>
                <w:bCs/>
                <w:sz w:val="20"/>
                <w:szCs w:val="20"/>
              </w:rPr>
              <w:t>gestaltung von Kindern: Familie, Freunde, Hobbys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941445">
              <w:rPr>
                <w:bCs/>
                <w:iCs/>
                <w:sz w:val="20"/>
                <w:szCs w:val="20"/>
              </w:rPr>
              <w:t>Teilhabe am gesellschaftlichen Leben:</w:t>
            </w:r>
            <w:r w:rsidRPr="00951379">
              <w:rPr>
                <w:sz w:val="20"/>
                <w:szCs w:val="20"/>
              </w:rPr>
              <w:t xml:space="preserve"> Lebenswirklichkeiten von Familien und Kindern am Beispiel</w:t>
            </w:r>
            <w:r>
              <w:rPr>
                <w:sz w:val="20"/>
                <w:szCs w:val="20"/>
              </w:rPr>
              <w:t xml:space="preserve"> einer Region in Großbritannien (Lehr</w:t>
            </w:r>
            <w:r w:rsidR="008A2033">
              <w:rPr>
                <w:sz w:val="20"/>
                <w:szCs w:val="20"/>
              </w:rPr>
              <w:t>werksf</w:t>
            </w:r>
            <w:r>
              <w:rPr>
                <w:sz w:val="20"/>
                <w:szCs w:val="20"/>
              </w:rPr>
              <w:t>iguren und ihre Umgebung)</w:t>
            </w:r>
          </w:p>
        </w:tc>
      </w:tr>
      <w:tr w:rsidR="005F072B" w14:paraId="44D3431A" w14:textId="77777777" w:rsidTr="00CD6330">
        <w:trPr>
          <w:trHeight w:val="24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76C5" w14:textId="77777777" w:rsidR="005F072B" w:rsidRDefault="005F072B" w:rsidP="002B37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Funktionale kommunikative Kompetenz</w:t>
            </w:r>
          </w:p>
        </w:tc>
      </w:tr>
      <w:tr w:rsidR="005F072B" w14:paraId="5A7F7C76" w14:textId="77777777" w:rsidTr="00CD6330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069F" w14:textId="1E1B96AE" w:rsidR="005F072B" w:rsidRPr="003B75BC" w:rsidRDefault="005F072B" w:rsidP="003B75BC">
            <w:pPr>
              <w:spacing w:after="0" w:line="240" w:lineRule="auto"/>
              <w:ind w:left="284" w:hanging="284"/>
              <w:jc w:val="left"/>
              <w:rPr>
                <w:b/>
                <w:sz w:val="20"/>
                <w:szCs w:val="20"/>
                <w:lang w:eastAsia="de-DE"/>
              </w:rPr>
            </w:pPr>
            <w:r w:rsidRPr="003B75BC">
              <w:rPr>
                <w:b/>
                <w:sz w:val="20"/>
                <w:szCs w:val="20"/>
                <w:lang w:eastAsia="de-DE"/>
              </w:rPr>
              <w:t xml:space="preserve">Hör-/Hörsehverstehen: </w:t>
            </w:r>
            <w:r w:rsidRPr="003B75BC">
              <w:rPr>
                <w:sz w:val="20"/>
                <w:szCs w:val="20"/>
                <w:lang w:eastAsia="de-DE"/>
              </w:rPr>
              <w:t>kurzen Unterrichtsbeiträgen die wesentlichen Informationen entnehmen</w:t>
            </w:r>
            <w:r w:rsidR="004D6B03">
              <w:rPr>
                <w:sz w:val="20"/>
                <w:szCs w:val="20"/>
                <w:lang w:eastAsia="de-DE"/>
              </w:rPr>
              <w:t xml:space="preserve"> (</w:t>
            </w:r>
            <w:r w:rsidR="003B75BC" w:rsidRPr="003B75BC">
              <w:rPr>
                <w:sz w:val="20"/>
                <w:szCs w:val="20"/>
                <w:lang w:eastAsia="de-DE"/>
              </w:rPr>
              <w:t>Informationen über die Sprecher)</w:t>
            </w:r>
            <w:r w:rsidRPr="003B75BC">
              <w:rPr>
                <w:b/>
                <w:sz w:val="20"/>
                <w:szCs w:val="20"/>
                <w:lang w:eastAsia="de-DE"/>
              </w:rPr>
              <w:t xml:space="preserve"> </w:t>
            </w:r>
          </w:p>
          <w:p w14:paraId="6984FB38" w14:textId="571B4794" w:rsidR="005F072B" w:rsidRPr="00E7368D" w:rsidRDefault="005F072B" w:rsidP="002B37ED">
            <w:pPr>
              <w:spacing w:after="0" w:line="240" w:lineRule="auto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E25E96">
              <w:rPr>
                <w:b/>
                <w:sz w:val="20"/>
                <w:szCs w:val="20"/>
                <w:lang w:eastAsia="de-DE"/>
              </w:rPr>
              <w:t>Sprechen – an Gesprächen teilnehmen:</w:t>
            </w:r>
            <w:r>
              <w:rPr>
                <w:b/>
                <w:i/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 xml:space="preserve">am </w:t>
            </w:r>
            <w:r>
              <w:rPr>
                <w:i/>
                <w:sz w:val="20"/>
                <w:szCs w:val="20"/>
                <w:lang w:eastAsia="de-DE"/>
              </w:rPr>
              <w:t xml:space="preserve">classroom discourse </w:t>
            </w:r>
            <w:r w:rsidR="007608C3" w:rsidRPr="002B37ED">
              <w:rPr>
                <w:sz w:val="20"/>
                <w:szCs w:val="20"/>
                <w:lang w:eastAsia="de-DE"/>
              </w:rPr>
              <w:t>teilnehmen</w:t>
            </w:r>
            <w:r w:rsidR="007608C3">
              <w:rPr>
                <w:i/>
                <w:sz w:val="20"/>
                <w:szCs w:val="20"/>
                <w:lang w:eastAsia="de-DE"/>
              </w:rPr>
              <w:t>;</w:t>
            </w:r>
            <w:r w:rsidR="007608C3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an einfachen Gesprächen in vertrauten Situationen des Alltags aktiv teilnehmen</w:t>
            </w:r>
          </w:p>
          <w:p w14:paraId="2DA67E1E" w14:textId="77777777" w:rsidR="005F072B" w:rsidRDefault="005F072B" w:rsidP="002B37ED">
            <w:pPr>
              <w:spacing w:after="0" w:line="240" w:lineRule="auto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E25E96">
              <w:rPr>
                <w:b/>
                <w:bCs/>
                <w:iCs/>
                <w:sz w:val="20"/>
                <w:szCs w:val="20"/>
                <w:lang w:eastAsia="de-DE"/>
              </w:rPr>
              <w:t>Sprechen – zusammenhängendes Sprechen:</w:t>
            </w:r>
            <w:r w:rsidRPr="00951379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951379">
              <w:rPr>
                <w:sz w:val="20"/>
                <w:szCs w:val="20"/>
                <w:lang w:eastAsia="de-DE"/>
              </w:rPr>
              <w:t>notizengestützt eine einfache Präsentation strukturiert vortragen</w:t>
            </w:r>
            <w:r>
              <w:rPr>
                <w:sz w:val="20"/>
                <w:szCs w:val="20"/>
                <w:lang w:eastAsia="de-DE"/>
              </w:rPr>
              <w:t xml:space="preserve"> (sich selbst, die eigene Familie, Freunde und Hobbies vorstellen)</w:t>
            </w:r>
          </w:p>
          <w:p w14:paraId="47567511" w14:textId="77777777" w:rsidR="005F072B" w:rsidRPr="0040624D" w:rsidRDefault="005F072B" w:rsidP="002B37ED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u w:val="single"/>
                <w:lang w:eastAsia="de-DE"/>
              </w:rPr>
            </w:pPr>
            <w:r w:rsidRPr="0040624D">
              <w:rPr>
                <w:b/>
                <w:bCs/>
                <w:sz w:val="20"/>
                <w:szCs w:val="20"/>
                <w:u w:val="single"/>
                <w:lang w:eastAsia="de-DE"/>
              </w:rPr>
              <w:t>Ergänzend:</w:t>
            </w:r>
          </w:p>
          <w:p w14:paraId="5AD5E358" w14:textId="00C76653" w:rsidR="005F072B" w:rsidRPr="00072870" w:rsidRDefault="005F072B" w:rsidP="00B479F2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de-DE"/>
              </w:rPr>
              <w:t>Schreiben</w:t>
            </w:r>
            <w:r w:rsidRPr="007442AC">
              <w:rPr>
                <w:b/>
                <w:bCs/>
                <w:sz w:val="20"/>
                <w:szCs w:val="20"/>
                <w:lang w:eastAsia="de-DE"/>
              </w:rPr>
              <w:t>:</w:t>
            </w:r>
            <w:r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Pr="00471C39">
              <w:rPr>
                <w:sz w:val="20"/>
                <w:szCs w:val="20"/>
              </w:rPr>
              <w:t>Arbeitsergebnisse schriftlich festhalten und einfache Notizen machen</w:t>
            </w:r>
            <w:r>
              <w:rPr>
                <w:sz w:val="20"/>
                <w:szCs w:val="20"/>
              </w:rPr>
              <w:t xml:space="preserve"> (Bilder für Wörterbuch oder Poster </w:t>
            </w:r>
            <w:r w:rsidR="00B479F2">
              <w:rPr>
                <w:sz w:val="20"/>
                <w:szCs w:val="20"/>
              </w:rPr>
              <w:t xml:space="preserve">beschriften, Kurztexte für </w:t>
            </w:r>
            <w:r w:rsidR="00B479F2" w:rsidRPr="00B479F2">
              <w:rPr>
                <w:i/>
                <w:sz w:val="20"/>
                <w:szCs w:val="20"/>
              </w:rPr>
              <w:t>Me-</w:t>
            </w:r>
            <w:r w:rsidRPr="00B479F2">
              <w:rPr>
                <w:i/>
                <w:sz w:val="20"/>
                <w:szCs w:val="20"/>
              </w:rPr>
              <w:t>Book</w:t>
            </w:r>
            <w:r>
              <w:rPr>
                <w:sz w:val="20"/>
                <w:szCs w:val="20"/>
              </w:rPr>
              <w:t xml:space="preserve"> verfassen)</w:t>
            </w:r>
          </w:p>
        </w:tc>
      </w:tr>
      <w:tr w:rsidR="005F072B" w14:paraId="17C64381" w14:textId="77777777" w:rsidTr="00CD6330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9E5F" w14:textId="211EDF1B" w:rsidR="005F072B" w:rsidRDefault="005F072B" w:rsidP="002B37ED">
            <w:pPr>
              <w:spacing w:after="0"/>
              <w:ind w:left="284" w:hanging="284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Verfügen über sprachliche Mittel</w:t>
            </w:r>
          </w:p>
          <w:p w14:paraId="2F8684BE" w14:textId="262022CE" w:rsidR="005F072B" w:rsidRPr="003715DA" w:rsidRDefault="005F072B" w:rsidP="003715DA">
            <w:pPr>
              <w:spacing w:after="0" w:line="240" w:lineRule="auto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Wortschatz:</w:t>
            </w:r>
            <w:r w:rsidRPr="003715DA">
              <w:rPr>
                <w:b/>
                <w:sz w:val="20"/>
                <w:szCs w:val="20"/>
                <w:lang w:eastAsia="de-DE"/>
              </w:rPr>
              <w:t xml:space="preserve"> </w:t>
            </w:r>
            <w:r w:rsidRPr="00CA5CA1">
              <w:rPr>
                <w:i/>
                <w:sz w:val="20"/>
                <w:szCs w:val="20"/>
                <w:lang w:eastAsia="de-DE"/>
              </w:rPr>
              <w:t>classroom phrases</w:t>
            </w:r>
            <w:r w:rsidRPr="003715DA">
              <w:rPr>
                <w:sz w:val="20"/>
                <w:szCs w:val="20"/>
                <w:lang w:eastAsia="de-DE"/>
              </w:rPr>
              <w:t xml:space="preserve"> verstehen und situationsangemessen anwenden</w:t>
            </w:r>
            <w:r w:rsidR="00F81E70" w:rsidRPr="003715DA">
              <w:rPr>
                <w:sz w:val="20"/>
                <w:szCs w:val="20"/>
                <w:lang w:eastAsia="de-DE"/>
              </w:rPr>
              <w:t xml:space="preserve">, </w:t>
            </w:r>
            <w:r w:rsidRPr="003715DA">
              <w:rPr>
                <w:sz w:val="20"/>
                <w:szCs w:val="20"/>
                <w:lang w:eastAsia="de-DE"/>
              </w:rPr>
              <w:t xml:space="preserve">einen einfachen allgemeinen sowie thematischen Wortschatz verstehen und situationsangemessen </w:t>
            </w:r>
            <w:r w:rsidR="00244982" w:rsidRPr="003715DA">
              <w:rPr>
                <w:sz w:val="20"/>
                <w:szCs w:val="20"/>
                <w:lang w:eastAsia="de-DE"/>
              </w:rPr>
              <w:t>anwenden</w:t>
            </w:r>
            <w:r w:rsidRPr="003715DA">
              <w:rPr>
                <w:sz w:val="20"/>
                <w:szCs w:val="20"/>
                <w:lang w:eastAsia="de-DE"/>
              </w:rPr>
              <w:t xml:space="preserve"> </w:t>
            </w:r>
            <w:r w:rsidR="00244982" w:rsidRPr="003715DA">
              <w:rPr>
                <w:i/>
                <w:sz w:val="20"/>
                <w:szCs w:val="20"/>
                <w:lang w:eastAsia="de-DE"/>
              </w:rPr>
              <w:t>(</w:t>
            </w:r>
            <w:r w:rsidRPr="003715DA">
              <w:rPr>
                <w:i/>
                <w:sz w:val="20"/>
                <w:szCs w:val="20"/>
                <w:lang w:eastAsia="de-DE"/>
              </w:rPr>
              <w:t>basic information about oneself and one’s family/home</w:t>
            </w:r>
            <w:r w:rsidRPr="003715DA">
              <w:rPr>
                <w:sz w:val="20"/>
                <w:szCs w:val="20"/>
                <w:lang w:eastAsia="de-DE"/>
              </w:rPr>
              <w:t>)</w:t>
            </w:r>
          </w:p>
          <w:p w14:paraId="569F4BE2" w14:textId="4415BA74" w:rsidR="005F072B" w:rsidRPr="003715DA" w:rsidRDefault="005F072B" w:rsidP="003715DA">
            <w:pPr>
              <w:spacing w:after="0" w:line="240" w:lineRule="auto"/>
              <w:ind w:left="284" w:hanging="284"/>
              <w:jc w:val="left"/>
              <w:rPr>
                <w:i/>
                <w:sz w:val="20"/>
                <w:szCs w:val="20"/>
                <w:lang w:eastAsia="de-DE"/>
              </w:rPr>
            </w:pPr>
            <w:r w:rsidRPr="003715DA">
              <w:rPr>
                <w:b/>
                <w:sz w:val="20"/>
                <w:szCs w:val="20"/>
                <w:lang w:eastAsia="de-DE"/>
              </w:rPr>
              <w:t>Grammatik:</w:t>
            </w:r>
            <w:r w:rsidRPr="007C4BB1">
              <w:rPr>
                <w:b/>
                <w:sz w:val="20"/>
                <w:szCs w:val="20"/>
                <w:lang w:eastAsia="de-DE"/>
              </w:rPr>
              <w:t xml:space="preserve"> </w:t>
            </w:r>
            <w:r w:rsidRPr="003715DA">
              <w:rPr>
                <w:sz w:val="20"/>
                <w:szCs w:val="20"/>
                <w:lang w:eastAsia="de-DE"/>
              </w:rPr>
              <w:t>Personen, Sachen [</w:t>
            </w:r>
            <w:r w:rsidR="00B86176" w:rsidRPr="003715DA">
              <w:rPr>
                <w:sz w:val="20"/>
                <w:szCs w:val="20"/>
                <w:lang w:eastAsia="de-DE"/>
              </w:rPr>
              <w:t xml:space="preserve">Sachverhalte, Tätigkeiten und </w:t>
            </w:r>
            <w:r w:rsidR="00B479F2" w:rsidRPr="003715DA">
              <w:rPr>
                <w:sz w:val="20"/>
                <w:szCs w:val="20"/>
                <w:lang w:eastAsia="de-DE"/>
              </w:rPr>
              <w:t>Geschehnisse</w:t>
            </w:r>
            <w:r w:rsidRPr="003715DA">
              <w:rPr>
                <w:sz w:val="20"/>
                <w:szCs w:val="20"/>
                <w:lang w:eastAsia="de-DE"/>
              </w:rPr>
              <w:t>] in einfacher Form beschreiben; bejahte u</w:t>
            </w:r>
            <w:r w:rsidR="009D6097" w:rsidRPr="003715DA">
              <w:rPr>
                <w:sz w:val="20"/>
                <w:szCs w:val="20"/>
                <w:lang w:eastAsia="de-DE"/>
              </w:rPr>
              <w:t xml:space="preserve">nd verneinte Aussagen, Fragen </w:t>
            </w:r>
            <w:r w:rsidR="001C258D" w:rsidRPr="003715DA">
              <w:rPr>
                <w:sz w:val="20"/>
                <w:szCs w:val="20"/>
                <w:lang w:eastAsia="de-DE"/>
              </w:rPr>
              <w:t>[</w:t>
            </w:r>
            <w:r w:rsidR="009D6097" w:rsidRPr="003715DA">
              <w:rPr>
                <w:sz w:val="20"/>
                <w:szCs w:val="20"/>
                <w:lang w:eastAsia="de-DE"/>
              </w:rPr>
              <w:t>und Aufforderungen</w:t>
            </w:r>
            <w:r w:rsidRPr="003715DA">
              <w:rPr>
                <w:sz w:val="20"/>
                <w:szCs w:val="20"/>
                <w:lang w:eastAsia="de-DE"/>
              </w:rPr>
              <w:t>] formulieren</w:t>
            </w:r>
            <w:r w:rsidR="0088517E" w:rsidRPr="003715DA">
              <w:rPr>
                <w:sz w:val="20"/>
                <w:szCs w:val="20"/>
                <w:lang w:eastAsia="de-DE"/>
              </w:rPr>
              <w:t>:</w:t>
            </w:r>
            <w:r w:rsidRPr="003715DA">
              <w:rPr>
                <w:sz w:val="20"/>
                <w:szCs w:val="20"/>
                <w:lang w:eastAsia="de-DE"/>
              </w:rPr>
              <w:t xml:space="preserve"> </w:t>
            </w:r>
            <w:r w:rsidR="0088517E" w:rsidRPr="003715DA">
              <w:rPr>
                <w:i/>
                <w:sz w:val="20"/>
                <w:szCs w:val="20"/>
                <w:lang w:eastAsia="de-DE"/>
              </w:rPr>
              <w:t xml:space="preserve">nouns: singular vs plural </w:t>
            </w:r>
            <w:r w:rsidR="0088517E" w:rsidRPr="003715DA">
              <w:rPr>
                <w:sz w:val="20"/>
                <w:szCs w:val="20"/>
                <w:lang w:eastAsia="de-DE"/>
              </w:rPr>
              <w:t xml:space="preserve">(intuitive Verwendung); </w:t>
            </w:r>
            <w:r w:rsidR="0088517E" w:rsidRPr="003715DA">
              <w:rPr>
                <w:i/>
                <w:sz w:val="20"/>
                <w:szCs w:val="20"/>
                <w:lang w:eastAsia="de-DE"/>
              </w:rPr>
              <w:t>pronouns</w:t>
            </w:r>
            <w:r w:rsidR="0088517E" w:rsidRPr="003715DA">
              <w:rPr>
                <w:sz w:val="20"/>
                <w:szCs w:val="20"/>
                <w:lang w:eastAsia="de-DE"/>
              </w:rPr>
              <w:t xml:space="preserve"> </w:t>
            </w:r>
            <w:r w:rsidRPr="003715DA">
              <w:rPr>
                <w:sz w:val="20"/>
                <w:szCs w:val="20"/>
                <w:lang w:eastAsia="de-DE"/>
              </w:rPr>
              <w:t>(intuitive Verwendun</w:t>
            </w:r>
            <w:r w:rsidR="0088517E" w:rsidRPr="003715DA">
              <w:rPr>
                <w:sz w:val="20"/>
                <w:szCs w:val="20"/>
                <w:lang w:eastAsia="de-DE"/>
              </w:rPr>
              <w:t>g</w:t>
            </w:r>
            <w:r w:rsidR="004D6B03" w:rsidRPr="003715DA">
              <w:rPr>
                <w:sz w:val="20"/>
                <w:szCs w:val="20"/>
                <w:lang w:eastAsia="de-DE"/>
              </w:rPr>
              <w:t>)</w:t>
            </w:r>
            <w:r w:rsidR="0088517E" w:rsidRPr="003715DA">
              <w:rPr>
                <w:sz w:val="20"/>
                <w:szCs w:val="20"/>
                <w:lang w:eastAsia="de-DE"/>
              </w:rPr>
              <w:t>;</w:t>
            </w:r>
            <w:r w:rsidRPr="003715DA">
              <w:rPr>
                <w:sz w:val="20"/>
                <w:szCs w:val="20"/>
                <w:lang w:eastAsia="de-DE"/>
              </w:rPr>
              <w:t xml:space="preserve"> </w:t>
            </w:r>
            <w:r w:rsidRPr="003715DA">
              <w:rPr>
                <w:i/>
                <w:sz w:val="20"/>
                <w:szCs w:val="20"/>
                <w:lang w:eastAsia="de-DE"/>
              </w:rPr>
              <w:t>statements, questions, negations, short answers</w:t>
            </w:r>
            <w:r w:rsidR="0088517E" w:rsidRPr="003715DA">
              <w:rPr>
                <w:i/>
                <w:sz w:val="20"/>
                <w:szCs w:val="20"/>
                <w:lang w:eastAsia="de-DE"/>
              </w:rPr>
              <w:t xml:space="preserve"> (chunks:)</w:t>
            </w:r>
          </w:p>
          <w:p w14:paraId="382EF54B" w14:textId="688D479F" w:rsidR="005F072B" w:rsidRPr="003715DA" w:rsidRDefault="005F072B" w:rsidP="003715DA">
            <w:pPr>
              <w:spacing w:after="0" w:line="240" w:lineRule="auto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3715DA">
              <w:rPr>
                <w:b/>
                <w:sz w:val="20"/>
                <w:szCs w:val="20"/>
                <w:lang w:eastAsia="de-DE"/>
              </w:rPr>
              <w:t xml:space="preserve">Aussprache und Intonation: </w:t>
            </w:r>
            <w:r w:rsidRPr="003715DA">
              <w:rPr>
                <w:sz w:val="20"/>
                <w:szCs w:val="20"/>
                <w:lang w:eastAsia="de-DE"/>
              </w:rPr>
              <w:t xml:space="preserve">die Wörter ihres </w:t>
            </w:r>
            <w:r w:rsidR="00CA5CA1">
              <w:rPr>
                <w:sz w:val="20"/>
                <w:szCs w:val="20"/>
                <w:lang w:eastAsia="de-DE"/>
              </w:rPr>
              <w:t>grundlegenden W</w:t>
            </w:r>
            <w:r w:rsidRPr="003715DA">
              <w:rPr>
                <w:sz w:val="20"/>
                <w:szCs w:val="20"/>
                <w:lang w:eastAsia="de-DE"/>
              </w:rPr>
              <w:t>ortschatzes in der Regel korrekt aussprechen</w:t>
            </w:r>
          </w:p>
          <w:p w14:paraId="7C851010" w14:textId="74C78F1C" w:rsidR="005F072B" w:rsidRPr="002B37ED" w:rsidRDefault="005F072B" w:rsidP="003715DA">
            <w:pPr>
              <w:spacing w:after="0" w:line="240" w:lineRule="auto"/>
              <w:ind w:left="284" w:hanging="284"/>
              <w:jc w:val="left"/>
              <w:rPr>
                <w:i/>
                <w:sz w:val="20"/>
                <w:szCs w:val="20"/>
                <w:lang w:eastAsia="de-DE"/>
              </w:rPr>
            </w:pPr>
            <w:r w:rsidRPr="003715DA">
              <w:rPr>
                <w:b/>
                <w:sz w:val="20"/>
                <w:szCs w:val="20"/>
                <w:lang w:eastAsia="de-DE"/>
              </w:rPr>
              <w:t xml:space="preserve">Orthografie: </w:t>
            </w:r>
            <w:r w:rsidRPr="003715DA">
              <w:rPr>
                <w:sz w:val="20"/>
                <w:szCs w:val="20"/>
                <w:lang w:eastAsia="de-DE"/>
              </w:rPr>
              <w:t xml:space="preserve">die Wörter ihres </w:t>
            </w:r>
            <w:r w:rsidR="00CA5CA1">
              <w:rPr>
                <w:sz w:val="20"/>
                <w:szCs w:val="20"/>
                <w:lang w:eastAsia="de-DE"/>
              </w:rPr>
              <w:t>grundlegenden W</w:t>
            </w:r>
            <w:r w:rsidR="00CA5CA1" w:rsidRPr="003715DA">
              <w:rPr>
                <w:sz w:val="20"/>
                <w:szCs w:val="20"/>
                <w:lang w:eastAsia="de-DE"/>
              </w:rPr>
              <w:t xml:space="preserve">ortschatzes </w:t>
            </w:r>
            <w:r w:rsidRPr="003715DA">
              <w:rPr>
                <w:sz w:val="20"/>
                <w:szCs w:val="20"/>
                <w:lang w:eastAsia="de-DE"/>
              </w:rPr>
              <w:t>schreiben; einfache, grundlegende Regeln der Re</w:t>
            </w:r>
            <w:r w:rsidR="009D6097" w:rsidRPr="003715DA">
              <w:rPr>
                <w:sz w:val="20"/>
                <w:szCs w:val="20"/>
                <w:lang w:eastAsia="de-DE"/>
              </w:rPr>
              <w:t>chtschreibung [und Zeichensetzung</w:t>
            </w:r>
            <w:r w:rsidRPr="003715DA">
              <w:rPr>
                <w:sz w:val="20"/>
                <w:szCs w:val="20"/>
                <w:lang w:eastAsia="de-DE"/>
              </w:rPr>
              <w:t>] anwenden</w:t>
            </w:r>
            <w:r w:rsidR="00603892" w:rsidRPr="003715DA">
              <w:rPr>
                <w:sz w:val="20"/>
                <w:szCs w:val="20"/>
                <w:lang w:eastAsia="de-DE"/>
              </w:rPr>
              <w:t xml:space="preserve">: </w:t>
            </w:r>
            <w:r w:rsidRPr="00555AD0">
              <w:rPr>
                <w:i/>
                <w:sz w:val="20"/>
                <w:szCs w:val="20"/>
                <w:lang w:eastAsia="de-DE"/>
              </w:rPr>
              <w:t>c</w:t>
            </w:r>
            <w:r w:rsidR="00603892" w:rsidRPr="00555AD0">
              <w:rPr>
                <w:i/>
                <w:sz w:val="20"/>
                <w:szCs w:val="20"/>
                <w:lang w:eastAsia="de-DE"/>
              </w:rPr>
              <w:t>apitalisation, long/short forms</w:t>
            </w:r>
          </w:p>
        </w:tc>
      </w:tr>
    </w:tbl>
    <w:p w14:paraId="1DB58848" w14:textId="77777777" w:rsidR="00CD6330" w:rsidRDefault="00CD6330">
      <w:r>
        <w:br w:type="page"/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73"/>
      </w:tblGrid>
      <w:tr w:rsidR="005F072B" w14:paraId="40D73E34" w14:textId="77777777" w:rsidTr="00CD6330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71EC" w14:textId="7A189FC0" w:rsidR="005F072B" w:rsidRDefault="005F072B" w:rsidP="002B37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Text- und Medienkompetenz</w:t>
            </w:r>
          </w:p>
        </w:tc>
      </w:tr>
      <w:tr w:rsidR="005F072B" w14:paraId="18C6C93D" w14:textId="77777777" w:rsidTr="00CD6330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3812" w14:textId="58AD9979" w:rsidR="005F072B" w:rsidRDefault="005F072B" w:rsidP="002B37ED">
            <w:pPr>
              <w:spacing w:after="0" w:line="240" w:lineRule="auto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Ausgangstexte: </w:t>
            </w:r>
            <w:r w:rsidRPr="00906E29">
              <w:rPr>
                <w:rFonts w:cs="Arial"/>
                <w:sz w:val="20"/>
                <w:szCs w:val="20"/>
              </w:rPr>
              <w:t xml:space="preserve">didaktisierte und einfache authentische Texte und Medien bezogen auf </w:t>
            </w:r>
            <w:r>
              <w:rPr>
                <w:rFonts w:cs="Arial"/>
                <w:sz w:val="20"/>
                <w:szCs w:val="20"/>
              </w:rPr>
              <w:t xml:space="preserve">Thema, Inhalt und Aussage </w:t>
            </w:r>
            <w:r w:rsidR="00603892">
              <w:rPr>
                <w:rFonts w:cs="Arial"/>
                <w:sz w:val="20"/>
                <w:szCs w:val="20"/>
              </w:rPr>
              <w:t>unter</w:t>
            </w:r>
            <w:r w:rsidR="00603892" w:rsidRPr="00906E29">
              <w:rPr>
                <w:rFonts w:cs="Arial"/>
                <w:sz w:val="20"/>
                <w:szCs w:val="20"/>
              </w:rPr>
              <w:t>suchen</w:t>
            </w:r>
            <w:r w:rsidR="00603892" w:rsidRPr="00906E29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603892" w:rsidRPr="00603892">
              <w:rPr>
                <w:rFonts w:cs="Arial"/>
                <w:sz w:val="20"/>
                <w:szCs w:val="20"/>
              </w:rPr>
              <w:t>Alltagsgespräche</w:t>
            </w:r>
            <w:r w:rsidRPr="005931B6">
              <w:rPr>
                <w:rFonts w:cs="Arial"/>
                <w:sz w:val="20"/>
                <w:szCs w:val="20"/>
              </w:rPr>
              <w:t>, informierende Texte, Bilder, Bildergeschichten</w:t>
            </w:r>
            <w:r w:rsidR="00244982">
              <w:rPr>
                <w:rFonts w:cs="Arial"/>
                <w:sz w:val="20"/>
                <w:szCs w:val="20"/>
              </w:rPr>
              <w:t>, Plakate</w:t>
            </w:r>
          </w:p>
          <w:p w14:paraId="17C5C297" w14:textId="3B0ECA56" w:rsidR="005F072B" w:rsidRDefault="005F072B" w:rsidP="002B37ED">
            <w:pPr>
              <w:spacing w:after="0" w:line="240" w:lineRule="auto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Zieltexte: </w:t>
            </w:r>
            <w:r w:rsidRPr="00906E29">
              <w:rPr>
                <w:rFonts w:cs="Arial"/>
                <w:sz w:val="20"/>
                <w:szCs w:val="20"/>
              </w:rPr>
              <w:t>unt</w:t>
            </w:r>
            <w:r>
              <w:rPr>
                <w:rFonts w:cs="Arial"/>
                <w:sz w:val="20"/>
                <w:szCs w:val="20"/>
              </w:rPr>
              <w:t>er Einsatz einfacher produktion</w:t>
            </w:r>
            <w:r w:rsidRPr="00906E29">
              <w:rPr>
                <w:rFonts w:cs="Arial"/>
                <w:sz w:val="20"/>
                <w:szCs w:val="20"/>
              </w:rPr>
              <w:t>so</w:t>
            </w:r>
            <w:r>
              <w:rPr>
                <w:rFonts w:cs="Arial"/>
                <w:sz w:val="20"/>
                <w:szCs w:val="20"/>
              </w:rPr>
              <w:t>rientierter Verfahren mit Unter</w:t>
            </w:r>
            <w:r w:rsidRPr="00906E29">
              <w:rPr>
                <w:rFonts w:cs="Arial"/>
                <w:sz w:val="20"/>
                <w:szCs w:val="20"/>
              </w:rPr>
              <w:t>stü</w:t>
            </w:r>
            <w:r>
              <w:rPr>
                <w:rFonts w:cs="Arial"/>
                <w:sz w:val="20"/>
                <w:szCs w:val="20"/>
              </w:rPr>
              <w:t>tzung durch Strukturierungshil</w:t>
            </w:r>
            <w:r w:rsidRPr="00906E29">
              <w:rPr>
                <w:rFonts w:cs="Arial"/>
                <w:sz w:val="20"/>
                <w:szCs w:val="20"/>
              </w:rPr>
              <w:t>fen kurze analoge und digitale Texte s</w:t>
            </w:r>
            <w:r>
              <w:rPr>
                <w:rFonts w:cs="Arial"/>
                <w:sz w:val="20"/>
                <w:szCs w:val="20"/>
              </w:rPr>
              <w:t>owie einfache Medienprodukte er</w:t>
            </w:r>
            <w:r w:rsidRPr="00906E29">
              <w:rPr>
                <w:rFonts w:cs="Arial"/>
                <w:sz w:val="20"/>
                <w:szCs w:val="20"/>
              </w:rPr>
              <w:t>stellen</w:t>
            </w:r>
            <w:r w:rsidR="00603892">
              <w:rPr>
                <w:rFonts w:cs="Arial"/>
                <w:sz w:val="20"/>
                <w:szCs w:val="20"/>
              </w:rPr>
              <w:t>:</w:t>
            </w:r>
            <w:r w:rsidRPr="00906E2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03892">
              <w:rPr>
                <w:rFonts w:cs="Arial"/>
                <w:sz w:val="20"/>
                <w:szCs w:val="20"/>
              </w:rPr>
              <w:t>Plakate, Präsentationen</w:t>
            </w:r>
          </w:p>
        </w:tc>
      </w:tr>
      <w:tr w:rsidR="005F072B" w14:paraId="5FF82E0C" w14:textId="77777777" w:rsidTr="00CD6330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ED59" w14:textId="77777777" w:rsidR="005F072B" w:rsidRDefault="005F072B" w:rsidP="002B37ED">
            <w:pPr>
              <w:spacing w:after="0" w:line="240" w:lineRule="auto"/>
              <w:ind w:left="284" w:hanging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Sprachlernkompetenz</w:t>
            </w:r>
          </w:p>
        </w:tc>
      </w:tr>
      <w:tr w:rsidR="005F072B" w14:paraId="648BA00E" w14:textId="77777777" w:rsidTr="00CD6330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5D79" w14:textId="0E43FDBE" w:rsidR="005F072B" w:rsidRPr="00E944CF" w:rsidRDefault="005F072B" w:rsidP="005F072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37ED">
              <w:rPr>
                <w:rFonts w:cs="Arial"/>
                <w:sz w:val="20"/>
                <w:szCs w:val="20"/>
              </w:rPr>
              <w:t>einfache anwendungsorientierte Formen</w:t>
            </w:r>
            <w:r w:rsidR="0040624D">
              <w:rPr>
                <w:rFonts w:cs="Arial"/>
                <w:sz w:val="20"/>
                <w:szCs w:val="20"/>
              </w:rPr>
              <w:t xml:space="preserve"> der Wortschatzarbeit einsetzen</w:t>
            </w:r>
            <w:r w:rsidR="00E944CF">
              <w:rPr>
                <w:rFonts w:cs="Arial"/>
                <w:sz w:val="20"/>
                <w:szCs w:val="20"/>
              </w:rPr>
              <w:t xml:space="preserve">: </w:t>
            </w:r>
            <w:r w:rsidRPr="00E944CF">
              <w:rPr>
                <w:rFonts w:cs="Arial"/>
                <w:sz w:val="20"/>
                <w:szCs w:val="20"/>
              </w:rPr>
              <w:t>einfache angeleite</w:t>
            </w:r>
            <w:r w:rsidR="00E944CF" w:rsidRPr="00E944CF">
              <w:rPr>
                <w:rFonts w:cs="Arial"/>
                <w:sz w:val="20"/>
                <w:szCs w:val="20"/>
              </w:rPr>
              <w:t>te Strategien der Dokumentation</w:t>
            </w:r>
          </w:p>
          <w:p w14:paraId="020DC001" w14:textId="4D3CC6D1" w:rsidR="005F072B" w:rsidRPr="002B37ED" w:rsidRDefault="00B10B61" w:rsidP="005F072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einfache Hilfsmittel nutzen [</w:t>
            </w:r>
            <w:r w:rsidR="001D067E">
              <w:rPr>
                <w:rFonts w:cs="Arial"/>
                <w:sz w:val="20"/>
                <w:szCs w:val="20"/>
              </w:rPr>
              <w:t>und erstellen</w:t>
            </w:r>
            <w:r>
              <w:rPr>
                <w:rFonts w:cs="Arial"/>
                <w:sz w:val="20"/>
                <w:szCs w:val="20"/>
              </w:rPr>
              <w:t>]</w:t>
            </w:r>
            <w:r w:rsidR="005F072B" w:rsidRPr="002B37ED">
              <w:rPr>
                <w:rFonts w:cs="Arial"/>
                <w:sz w:val="20"/>
                <w:szCs w:val="20"/>
              </w:rPr>
              <w:t xml:space="preserve">, um analoge und digitale Texte und Arbeitsprodukte </w:t>
            </w:r>
            <w:r w:rsidR="001D067E">
              <w:rPr>
                <w:rFonts w:cs="Arial"/>
                <w:sz w:val="20"/>
                <w:szCs w:val="20"/>
              </w:rPr>
              <w:t>[</w:t>
            </w:r>
            <w:r w:rsidR="005F072B" w:rsidRPr="002B37ED">
              <w:rPr>
                <w:rFonts w:cs="Arial"/>
                <w:sz w:val="20"/>
                <w:szCs w:val="20"/>
              </w:rPr>
              <w:t xml:space="preserve">zu </w:t>
            </w:r>
            <w:r w:rsidR="001D067E">
              <w:rPr>
                <w:rFonts w:cs="Arial"/>
                <w:sz w:val="20"/>
                <w:szCs w:val="20"/>
              </w:rPr>
              <w:t>verstehen,]</w:t>
            </w:r>
            <w:r w:rsidR="00F81E70">
              <w:rPr>
                <w:rFonts w:cs="Arial"/>
                <w:sz w:val="20"/>
                <w:szCs w:val="20"/>
              </w:rPr>
              <w:t xml:space="preserve"> </w:t>
            </w:r>
            <w:r w:rsidR="001D067E">
              <w:rPr>
                <w:rFonts w:cs="Arial"/>
                <w:sz w:val="20"/>
                <w:szCs w:val="20"/>
              </w:rPr>
              <w:t xml:space="preserve">zu </w:t>
            </w:r>
            <w:r w:rsidR="005F072B" w:rsidRPr="002B37ED">
              <w:rPr>
                <w:rFonts w:cs="Arial"/>
                <w:sz w:val="20"/>
                <w:szCs w:val="20"/>
              </w:rPr>
              <w:t xml:space="preserve">erstellen </w:t>
            </w:r>
            <w:r w:rsidR="00CC6FBE">
              <w:rPr>
                <w:rFonts w:cs="Arial"/>
                <w:sz w:val="20"/>
                <w:szCs w:val="20"/>
              </w:rPr>
              <w:t>[und zu überarbeiten]</w:t>
            </w:r>
          </w:p>
        </w:tc>
      </w:tr>
      <w:tr w:rsidR="005F072B" w14:paraId="13417D9D" w14:textId="77777777" w:rsidTr="00CD6330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340B" w14:textId="77777777" w:rsidR="005F072B" w:rsidRDefault="005F072B" w:rsidP="002B37ED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5F072B" w14:paraId="7863DD46" w14:textId="77777777" w:rsidTr="00CD6330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384A" w14:textId="03126FB8" w:rsidR="005F072B" w:rsidRPr="00C71FDF" w:rsidRDefault="00B86176" w:rsidP="00E733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E7332F">
              <w:rPr>
                <w:b/>
                <w:sz w:val="20"/>
                <w:szCs w:val="20"/>
              </w:rPr>
              <w:t>Umsetzung im Unterricht</w:t>
            </w:r>
            <w:r w:rsidR="00244982">
              <w:rPr>
                <w:b/>
                <w:sz w:val="20"/>
                <w:szCs w:val="20"/>
              </w:rPr>
              <w:t>:</w:t>
            </w:r>
            <w:r w:rsidR="005F072B" w:rsidRPr="00E7332F">
              <w:rPr>
                <w:b/>
                <w:sz w:val="20"/>
                <w:szCs w:val="20"/>
              </w:rPr>
              <w:t xml:space="preserve"> </w:t>
            </w:r>
            <w:r w:rsidR="0040624D">
              <w:rPr>
                <w:sz w:val="20"/>
                <w:szCs w:val="20"/>
              </w:rPr>
              <w:t>I</w:t>
            </w:r>
            <w:r w:rsidR="005F072B" w:rsidRPr="00E7332F">
              <w:rPr>
                <w:sz w:val="20"/>
                <w:szCs w:val="20"/>
              </w:rPr>
              <w:t xml:space="preserve">m 1. Halbjahr der Jg. 5 </w:t>
            </w:r>
            <w:r w:rsidR="00E7332F">
              <w:rPr>
                <w:sz w:val="20"/>
                <w:szCs w:val="20"/>
              </w:rPr>
              <w:t xml:space="preserve">werden </w:t>
            </w:r>
            <w:r w:rsidR="005F072B" w:rsidRPr="00E7332F">
              <w:rPr>
                <w:sz w:val="20"/>
                <w:szCs w:val="20"/>
              </w:rPr>
              <w:t>keine schriftlichen Kla</w:t>
            </w:r>
            <w:r w:rsidR="00E7332F">
              <w:rPr>
                <w:sz w:val="20"/>
                <w:szCs w:val="20"/>
              </w:rPr>
              <w:t>ssenarbeiten geschrieben</w:t>
            </w:r>
            <w:r w:rsidR="005F072B" w:rsidRPr="00E7332F">
              <w:rPr>
                <w:sz w:val="20"/>
                <w:szCs w:val="20"/>
              </w:rPr>
              <w:t>.</w:t>
            </w:r>
            <w:r w:rsidR="005F072B" w:rsidRPr="00E7332F">
              <w:rPr>
                <w:b/>
                <w:sz w:val="20"/>
                <w:szCs w:val="20"/>
              </w:rPr>
              <w:t xml:space="preserve"> </w:t>
            </w:r>
            <w:r w:rsidR="005F072B" w:rsidRPr="00E7332F">
              <w:rPr>
                <w:sz w:val="20"/>
                <w:szCs w:val="20"/>
              </w:rPr>
              <w:t>Um frühzeitig eine breite Basis zur Einschätzu</w:t>
            </w:r>
            <w:r w:rsidR="00555AD0">
              <w:rPr>
                <w:sz w:val="20"/>
                <w:szCs w:val="20"/>
              </w:rPr>
              <w:t xml:space="preserve">ng der Lernausgangslage der Schülerinnen und Schüler </w:t>
            </w:r>
            <w:r w:rsidR="005F072B" w:rsidRPr="00E7332F">
              <w:rPr>
                <w:sz w:val="20"/>
                <w:szCs w:val="20"/>
              </w:rPr>
              <w:t xml:space="preserve">zu erhalten und damit die Detailplanung des Unterrichtsvorhabens zu steuern, </w:t>
            </w:r>
            <w:r w:rsidR="00E7332F">
              <w:rPr>
                <w:sz w:val="20"/>
                <w:szCs w:val="20"/>
              </w:rPr>
              <w:t>sollen kurze schriftliche Produkte (</w:t>
            </w:r>
            <w:r w:rsidR="00E7332F" w:rsidRPr="00B479F2">
              <w:rPr>
                <w:i/>
                <w:sz w:val="20"/>
                <w:szCs w:val="20"/>
              </w:rPr>
              <w:t>Me</w:t>
            </w:r>
            <w:r w:rsidR="00E7332F">
              <w:rPr>
                <w:sz w:val="20"/>
                <w:szCs w:val="20"/>
              </w:rPr>
              <w:t>-</w:t>
            </w:r>
            <w:r w:rsidR="00E7332F" w:rsidRPr="00C71FDF">
              <w:rPr>
                <w:sz w:val="20"/>
                <w:szCs w:val="20"/>
              </w:rPr>
              <w:t xml:space="preserve">Poster oder </w:t>
            </w:r>
            <w:r w:rsidR="00E7332F" w:rsidRPr="00B479F2">
              <w:rPr>
                <w:i/>
                <w:sz w:val="20"/>
                <w:szCs w:val="20"/>
              </w:rPr>
              <w:t>Me-Book</w:t>
            </w:r>
            <w:r w:rsidR="00E7332F">
              <w:rPr>
                <w:sz w:val="20"/>
                <w:szCs w:val="20"/>
              </w:rPr>
              <w:t>) erstellt werden. Außerdem</w:t>
            </w:r>
            <w:r w:rsidR="00555AD0">
              <w:rPr>
                <w:sz w:val="20"/>
                <w:szCs w:val="20"/>
              </w:rPr>
              <w:t xml:space="preserve"> werden die Schülerinnen und Schüler</w:t>
            </w:r>
            <w:r w:rsidR="005F072B" w:rsidRPr="00E7332F">
              <w:rPr>
                <w:sz w:val="20"/>
                <w:szCs w:val="20"/>
              </w:rPr>
              <w:t xml:space="preserve"> mit schriftlichen Formen der isolierten Überprüfung des Verfügens über sprachliche Mittel vertraut gemacht. Hier ist besonders an den Einsatz von geschlossenen Aufgaben zur Wortschatzarbeit gedacht.</w:t>
            </w:r>
            <w:r w:rsidR="005F072B">
              <w:rPr>
                <w:sz w:val="20"/>
                <w:szCs w:val="20"/>
              </w:rPr>
              <w:t xml:space="preserve"> </w:t>
            </w:r>
          </w:p>
          <w:p w14:paraId="311471F0" w14:textId="60DECE23" w:rsidR="005F072B" w:rsidRPr="0040624D" w:rsidRDefault="005F072B" w:rsidP="0040624D">
            <w:pPr>
              <w:spacing w:after="0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Medienbildung: </w:t>
            </w:r>
            <w:r w:rsidR="00B479F2">
              <w:rPr>
                <w:sz w:val="20"/>
                <w:szCs w:val="20"/>
              </w:rPr>
              <w:t>Medienprodukte (</w:t>
            </w:r>
            <w:r w:rsidR="00B479F2">
              <w:rPr>
                <w:i/>
                <w:sz w:val="20"/>
                <w:szCs w:val="20"/>
              </w:rPr>
              <w:t>Me-</w:t>
            </w:r>
            <w:r w:rsidRPr="00C71FDF">
              <w:rPr>
                <w:sz w:val="20"/>
                <w:szCs w:val="20"/>
              </w:rPr>
              <w:t xml:space="preserve">Poster oder </w:t>
            </w:r>
            <w:r w:rsidR="00B479F2" w:rsidRPr="00B479F2">
              <w:rPr>
                <w:i/>
                <w:sz w:val="20"/>
                <w:szCs w:val="20"/>
              </w:rPr>
              <w:t>Me-</w:t>
            </w:r>
            <w:r w:rsidRPr="00B479F2">
              <w:rPr>
                <w:i/>
                <w:sz w:val="20"/>
                <w:szCs w:val="20"/>
              </w:rPr>
              <w:t>Book</w:t>
            </w:r>
            <w:r w:rsidRPr="00C71FDF">
              <w:rPr>
                <w:sz w:val="20"/>
                <w:szCs w:val="20"/>
              </w:rPr>
              <w:t>) adressatengerecht planen, gestalten und präsentieren</w:t>
            </w:r>
            <w:r w:rsidR="0040624D">
              <w:rPr>
                <w:sz w:val="20"/>
                <w:szCs w:val="20"/>
              </w:rPr>
              <w:t xml:space="preserve"> (MKR 4.1)</w:t>
            </w:r>
          </w:p>
        </w:tc>
      </w:tr>
    </w:tbl>
    <w:p w14:paraId="0088C212" w14:textId="196AC2CF" w:rsidR="00860541" w:rsidRDefault="00DC047D"/>
    <w:p w14:paraId="2FC04483" w14:textId="77777777" w:rsidR="00177111" w:rsidRDefault="00177111" w:rsidP="00177111"/>
    <w:sectPr w:rsidR="0017711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6F50" w16cex:dateUtc="2021-03-31T19:59:00Z"/>
  <w16cex:commentExtensible w16cex:durableId="240F6FC2" w16cex:dateUtc="2021-03-31T20:01:00Z"/>
  <w16cex:commentExtensible w16cex:durableId="240F6FF4" w16cex:dateUtc="2021-03-31T20:02:00Z"/>
  <w16cex:commentExtensible w16cex:durableId="240F7058" w16cex:dateUtc="2021-03-31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B7A651" w16cid:durableId="240F6F50"/>
  <w16cid:commentId w16cid:paraId="29EA0E9E" w16cid:durableId="240F6FC2"/>
  <w16cid:commentId w16cid:paraId="16F19FCB" w16cid:durableId="240F6FF4"/>
  <w16cid:commentId w16cid:paraId="24D0B964" w16cid:durableId="240F70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DB8A" w14:textId="77777777" w:rsidR="00DC047D" w:rsidRDefault="00DC047D" w:rsidP="00CD6330">
      <w:pPr>
        <w:spacing w:after="0" w:line="240" w:lineRule="auto"/>
      </w:pPr>
      <w:r>
        <w:separator/>
      </w:r>
    </w:p>
  </w:endnote>
  <w:endnote w:type="continuationSeparator" w:id="0">
    <w:p w14:paraId="285489C6" w14:textId="77777777" w:rsidR="00DC047D" w:rsidRDefault="00DC047D" w:rsidP="00CD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94252"/>
      <w:docPartObj>
        <w:docPartGallery w:val="Page Numbers (Bottom of Page)"/>
        <w:docPartUnique/>
      </w:docPartObj>
    </w:sdtPr>
    <w:sdtEndPr/>
    <w:sdtContent>
      <w:p w14:paraId="3B7CD7FD" w14:textId="0179793B" w:rsidR="00CD6330" w:rsidRDefault="00CD6330" w:rsidP="00CD633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42998" w14:textId="77777777" w:rsidR="00DC047D" w:rsidRDefault="00DC047D" w:rsidP="00CD6330">
      <w:pPr>
        <w:spacing w:after="0" w:line="240" w:lineRule="auto"/>
      </w:pPr>
      <w:r>
        <w:separator/>
      </w:r>
    </w:p>
  </w:footnote>
  <w:footnote w:type="continuationSeparator" w:id="0">
    <w:p w14:paraId="3B659E38" w14:textId="77777777" w:rsidR="00DC047D" w:rsidRDefault="00DC047D" w:rsidP="00CD6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01F6"/>
    <w:multiLevelType w:val="hybridMultilevel"/>
    <w:tmpl w:val="F3DE4AE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6718"/>
    <w:multiLevelType w:val="hybridMultilevel"/>
    <w:tmpl w:val="A5F05D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B"/>
    <w:rsid w:val="000E4E37"/>
    <w:rsid w:val="00177111"/>
    <w:rsid w:val="001C258D"/>
    <w:rsid w:val="001D067E"/>
    <w:rsid w:val="002167D3"/>
    <w:rsid w:val="00244982"/>
    <w:rsid w:val="00252816"/>
    <w:rsid w:val="0026575B"/>
    <w:rsid w:val="003715DA"/>
    <w:rsid w:val="003744CC"/>
    <w:rsid w:val="003A22F7"/>
    <w:rsid w:val="003B75BC"/>
    <w:rsid w:val="003F76E4"/>
    <w:rsid w:val="0040624D"/>
    <w:rsid w:val="004D6B03"/>
    <w:rsid w:val="004E6F52"/>
    <w:rsid w:val="005032A5"/>
    <w:rsid w:val="0055346D"/>
    <w:rsid w:val="00555AD0"/>
    <w:rsid w:val="00566BE3"/>
    <w:rsid w:val="005B38E0"/>
    <w:rsid w:val="005B69EF"/>
    <w:rsid w:val="005F072B"/>
    <w:rsid w:val="00603892"/>
    <w:rsid w:val="006E557C"/>
    <w:rsid w:val="007608C3"/>
    <w:rsid w:val="007C4BB1"/>
    <w:rsid w:val="007C69D7"/>
    <w:rsid w:val="007D18AF"/>
    <w:rsid w:val="007F1175"/>
    <w:rsid w:val="007F1F3D"/>
    <w:rsid w:val="00884239"/>
    <w:rsid w:val="0088517E"/>
    <w:rsid w:val="00887822"/>
    <w:rsid w:val="008A2033"/>
    <w:rsid w:val="00911B09"/>
    <w:rsid w:val="009860EA"/>
    <w:rsid w:val="009D6097"/>
    <w:rsid w:val="009E0A8C"/>
    <w:rsid w:val="009F7689"/>
    <w:rsid w:val="00A012C9"/>
    <w:rsid w:val="00A720E6"/>
    <w:rsid w:val="00B10B61"/>
    <w:rsid w:val="00B22DFA"/>
    <w:rsid w:val="00B24318"/>
    <w:rsid w:val="00B479F2"/>
    <w:rsid w:val="00B530B8"/>
    <w:rsid w:val="00B86176"/>
    <w:rsid w:val="00B91DFE"/>
    <w:rsid w:val="00CA5CA1"/>
    <w:rsid w:val="00CC6FBE"/>
    <w:rsid w:val="00CD6330"/>
    <w:rsid w:val="00DC047D"/>
    <w:rsid w:val="00E15F27"/>
    <w:rsid w:val="00E7332F"/>
    <w:rsid w:val="00E771FC"/>
    <w:rsid w:val="00E944CF"/>
    <w:rsid w:val="00F81E70"/>
    <w:rsid w:val="00F923D8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FCE6"/>
  <w15:chartTrackingRefBased/>
  <w15:docId w15:val="{2666EEB8-5775-43BB-80FF-C2CA7B9F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072B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072B"/>
    <w:pPr>
      <w:contextualSpacing/>
    </w:pPr>
  </w:style>
  <w:style w:type="paragraph" w:customStyle="1" w:styleId="Liste-KonkretisierteKompetenz">
    <w:name w:val="Liste-KonkretisierteKompetenz"/>
    <w:basedOn w:val="Standard"/>
    <w:qFormat/>
    <w:locked/>
    <w:rsid w:val="005F072B"/>
    <w:pPr>
      <w:keepLines/>
      <w:numPr>
        <w:numId w:val="1"/>
      </w:numPr>
      <w:spacing w:after="120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5F072B"/>
    <w:pPr>
      <w:spacing w:line="240" w:lineRule="auto"/>
      <w:ind w:left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4E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E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E3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E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E37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E4E37"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E37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CA5CA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D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33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D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33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4429</Characters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2021-06-30T08:32:00Z</dcterms:created>
  <dcterms:modified xsi:type="dcterms:W3CDTF">2021-06-30T08:32:00Z</dcterms:modified>
</cp:coreProperties>
</file>