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8F24C" w14:textId="5D675DFA" w:rsidR="00DC7CA8" w:rsidRPr="00BB5338" w:rsidRDefault="00DC7CA8" w:rsidP="00DC7CA8">
      <w:pPr>
        <w:spacing w:before="120" w:after="120"/>
        <w:ind w:left="5660" w:hanging="566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_GoBack"/>
      <w:bookmarkEnd w:id="0"/>
      <w:r w:rsidRPr="00BB5338">
        <w:rPr>
          <w:rFonts w:ascii="Arial" w:hAnsi="Arial" w:cs="Arial"/>
          <w:b/>
          <w:color w:val="000000" w:themeColor="text1"/>
          <w:sz w:val="28"/>
          <w:szCs w:val="28"/>
        </w:rPr>
        <w:t xml:space="preserve">Vorhabenbezogene Konkretisierung zu UV </w:t>
      </w:r>
      <w:r w:rsidR="002C4803">
        <w:rPr>
          <w:rFonts w:ascii="Arial" w:hAnsi="Arial" w:cs="Arial"/>
          <w:b/>
          <w:color w:val="000000" w:themeColor="text1"/>
          <w:sz w:val="28"/>
          <w:szCs w:val="28"/>
        </w:rPr>
        <w:t>V</w:t>
      </w:r>
      <w:r w:rsidRPr="00BB5338">
        <w:rPr>
          <w:rFonts w:ascii="Arial" w:hAnsi="Arial" w:cs="Arial"/>
          <w:b/>
          <w:color w:val="000000" w:themeColor="text1"/>
          <w:sz w:val="28"/>
          <w:szCs w:val="28"/>
        </w:rPr>
        <w:t>:</w:t>
      </w:r>
    </w:p>
    <w:p w14:paraId="252F96C5" w14:textId="4CE77664" w:rsidR="00DC7CA8" w:rsidRPr="00BB5338" w:rsidRDefault="00FC4399" w:rsidP="003C2397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B5338">
        <w:rPr>
          <w:rFonts w:ascii="Arial" w:hAnsi="Arial" w:cs="Arial"/>
          <w:b/>
          <w:color w:val="000000" w:themeColor="text1"/>
          <w:sz w:val="28"/>
          <w:szCs w:val="28"/>
        </w:rPr>
        <w:t>Mit dem SUV zur Schule – oder geht es auch anders?</w:t>
      </w:r>
    </w:p>
    <w:p w14:paraId="4A59021A" w14:textId="77777777" w:rsidR="00537EA5" w:rsidRPr="00BB5338" w:rsidRDefault="00537EA5" w:rsidP="00CE22A9">
      <w:pPr>
        <w:spacing w:before="120" w:after="120" w:line="276" w:lineRule="auto"/>
        <w:rPr>
          <w:rFonts w:ascii="Arial" w:hAnsi="Arial" w:cs="Arial"/>
          <w:color w:val="FF0000"/>
          <w:sz w:val="22"/>
          <w:szCs w:val="22"/>
        </w:rPr>
      </w:pPr>
    </w:p>
    <w:p w14:paraId="7200DA94" w14:textId="0380394D" w:rsidR="00690C44" w:rsidRPr="00BB5338" w:rsidRDefault="00DC7CA8" w:rsidP="00FC4399">
      <w:pPr>
        <w:spacing w:before="120" w:after="120" w:line="276" w:lineRule="auto"/>
        <w:rPr>
          <w:rFonts w:ascii="Arial" w:eastAsia="Calibri" w:hAnsi="Arial" w:cs="Arial"/>
          <w:color w:val="000000" w:themeColor="text1"/>
          <w:sz w:val="22"/>
          <w:szCs w:val="22"/>
          <w:lang w:val="en-US" w:eastAsia="en-US"/>
        </w:rPr>
      </w:pPr>
      <w:r w:rsidRPr="00BB5338">
        <w:rPr>
          <w:rFonts w:ascii="Arial" w:hAnsi="Arial" w:cs="Arial"/>
          <w:color w:val="000000" w:themeColor="text1"/>
          <w:sz w:val="22"/>
          <w:szCs w:val="22"/>
        </w:rPr>
        <w:t>Inhaltsfelder:</w:t>
      </w:r>
    </w:p>
    <w:p w14:paraId="03576194" w14:textId="77777777" w:rsidR="00FC4399" w:rsidRPr="0015040F" w:rsidRDefault="00FC4399" w:rsidP="00A63EE3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</w:pPr>
      <w:r w:rsidRPr="0015040F"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  <w:t xml:space="preserve">  IF2 Planung und Herstellung technischer Systeme </w:t>
      </w:r>
    </w:p>
    <w:p w14:paraId="4A472BBA" w14:textId="77777777" w:rsidR="00FC4399" w:rsidRPr="00BB5338" w:rsidRDefault="00FC4399" w:rsidP="00A63EE3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color w:val="000000" w:themeColor="text1"/>
          <w:sz w:val="22"/>
          <w:szCs w:val="22"/>
          <w:lang w:val="en-US" w:eastAsia="en-US"/>
        </w:rPr>
      </w:pPr>
      <w:r w:rsidRPr="0015040F"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  <w:t xml:space="preserve">  </w:t>
      </w:r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val="en-US" w:eastAsia="en-US"/>
        </w:rPr>
        <w:t xml:space="preserve">IF4 </w:t>
      </w:r>
      <w:proofErr w:type="spellStart"/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val="en-US" w:eastAsia="en-US"/>
        </w:rPr>
        <w:t>Verkehrs</w:t>
      </w:r>
      <w:proofErr w:type="spellEnd"/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val="en-US" w:eastAsia="en-US"/>
        </w:rPr>
        <w:t xml:space="preserve">- und </w:t>
      </w:r>
      <w:proofErr w:type="spellStart"/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val="en-US" w:eastAsia="en-US"/>
        </w:rPr>
        <w:t>Fahrzeugtechnik</w:t>
      </w:r>
      <w:proofErr w:type="spellEnd"/>
    </w:p>
    <w:p w14:paraId="0B285442" w14:textId="77777777" w:rsidR="00DC7CA8" w:rsidRPr="00BB5338" w:rsidRDefault="00DC7CA8" w:rsidP="00DC7CA8">
      <w:pPr>
        <w:pStyle w:val="Listenabsatz"/>
        <w:rPr>
          <w:rFonts w:ascii="Arial" w:hAnsi="Arial" w:cs="Arial"/>
          <w:color w:val="FF0000"/>
          <w:sz w:val="22"/>
          <w:szCs w:val="22"/>
        </w:rPr>
      </w:pPr>
    </w:p>
    <w:p w14:paraId="22EF6484" w14:textId="74C13CF4" w:rsidR="0033085D" w:rsidRPr="00BB5338" w:rsidRDefault="00DC7CA8" w:rsidP="0033085D">
      <w:pPr>
        <w:rPr>
          <w:rFonts w:ascii="Arial" w:hAnsi="Arial" w:cs="Arial"/>
          <w:color w:val="000000" w:themeColor="text1"/>
          <w:sz w:val="22"/>
          <w:szCs w:val="22"/>
        </w:rPr>
      </w:pPr>
      <w:r w:rsidRPr="00BB5338">
        <w:rPr>
          <w:rFonts w:ascii="Arial" w:hAnsi="Arial" w:cs="Arial"/>
          <w:color w:val="000000" w:themeColor="text1"/>
          <w:sz w:val="22"/>
          <w:szCs w:val="22"/>
        </w:rPr>
        <w:t>Inhaltliche Schwerpunkte:</w:t>
      </w:r>
    </w:p>
    <w:p w14:paraId="6C259659" w14:textId="77777777" w:rsidR="0075130E" w:rsidRPr="00BB5338" w:rsidRDefault="0075130E" w:rsidP="00A63EE3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</w:pPr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  <w:t>Nachhaltigkeit, Recycling und Entsorgung (IF2)</w:t>
      </w:r>
    </w:p>
    <w:p w14:paraId="5D8FAE7B" w14:textId="7B78D9B7" w:rsidR="0075130E" w:rsidRPr="00BB5338" w:rsidRDefault="0075130E" w:rsidP="00A63EE3">
      <w:pPr>
        <w:pStyle w:val="Listenabsatz"/>
        <w:numPr>
          <w:ilvl w:val="0"/>
          <w:numId w:val="20"/>
        </w:numPr>
        <w:spacing w:before="120" w:after="120" w:line="276" w:lineRule="auto"/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</w:pPr>
      <w:r w:rsidRPr="00BB5338">
        <w:rPr>
          <w:rFonts w:ascii="Arial" w:eastAsia="Calibri" w:hAnsi="Arial" w:cs="Times New Roman"/>
          <w:color w:val="000000" w:themeColor="text1"/>
          <w:sz w:val="22"/>
          <w:szCs w:val="22"/>
          <w:lang w:eastAsia="en-US"/>
        </w:rPr>
        <w:t>Transport- und Verkehrsmittel (IF4)</w:t>
      </w:r>
    </w:p>
    <w:p w14:paraId="6B8C4202" w14:textId="77777777" w:rsidR="00DC7CA8" w:rsidRPr="00BB5338" w:rsidRDefault="00DC7CA8" w:rsidP="00DC7CA8">
      <w:pPr>
        <w:pStyle w:val="Listenabsatz"/>
        <w:rPr>
          <w:rFonts w:ascii="Arial" w:hAnsi="Arial" w:cs="Arial"/>
          <w:color w:val="000000" w:themeColor="text1"/>
          <w:sz w:val="22"/>
          <w:szCs w:val="22"/>
        </w:rPr>
      </w:pPr>
    </w:p>
    <w:p w14:paraId="218C0837" w14:textId="6A479357" w:rsidR="00DC7CA8" w:rsidRPr="00BB5338" w:rsidRDefault="00DC7CA8" w:rsidP="00DC7CA8">
      <w:pPr>
        <w:pStyle w:val="Liste-KonkretisierteKompetenz"/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Bezüge zu den Querschnittsaufgaben:</w:t>
      </w:r>
    </w:p>
    <w:p w14:paraId="56EC51A3" w14:textId="77777777" w:rsidR="0033085D" w:rsidRPr="00BB5338" w:rsidRDefault="0033085D" w:rsidP="00DC7CA8">
      <w:pPr>
        <w:pStyle w:val="Liste-KonkretisierteKompetenz"/>
        <w:spacing w:after="0"/>
        <w:rPr>
          <w:rFonts w:cs="Arial"/>
          <w:color w:val="000000" w:themeColor="text1"/>
          <w:sz w:val="6"/>
          <w:szCs w:val="6"/>
        </w:rPr>
      </w:pPr>
    </w:p>
    <w:p w14:paraId="76274FAE" w14:textId="5218E427" w:rsidR="00D56CE8" w:rsidRPr="00715DA8" w:rsidRDefault="00D56CE8" w:rsidP="00715DA8">
      <w:pPr>
        <w:pStyle w:val="Liste-KonkretisierteKompetenz"/>
        <w:numPr>
          <w:ilvl w:val="0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 xml:space="preserve">Medienkompetenzrahmen (MKR): </w:t>
      </w:r>
    </w:p>
    <w:p w14:paraId="5D28C98F" w14:textId="3A49B6B3" w:rsidR="00D56CE8" w:rsidRDefault="00D56CE8" w:rsidP="00D56CE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2.2 Informationsauswertung</w:t>
      </w:r>
    </w:p>
    <w:p w14:paraId="38F2C061" w14:textId="53CB0A6D" w:rsidR="00715DA8" w:rsidRDefault="00715DA8" w:rsidP="00D56CE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715DA8">
        <w:rPr>
          <w:rFonts w:cs="Arial"/>
          <w:color w:val="000000" w:themeColor="text1"/>
          <w:sz w:val="22"/>
        </w:rPr>
        <w:t>2.3 Informationsbewertung</w:t>
      </w:r>
    </w:p>
    <w:p w14:paraId="28C9B069" w14:textId="213F4986" w:rsidR="00715DA8" w:rsidRDefault="00715DA8" w:rsidP="00715DA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715DA8">
        <w:rPr>
          <w:rFonts w:cs="Arial"/>
          <w:color w:val="000000" w:themeColor="text1"/>
          <w:sz w:val="22"/>
        </w:rPr>
        <w:t>4.3 Quellendokumentation</w:t>
      </w:r>
    </w:p>
    <w:p w14:paraId="13F46908" w14:textId="226E1919" w:rsidR="006565AF" w:rsidRPr="00715DA8" w:rsidRDefault="006565AF" w:rsidP="00715DA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6565AF">
        <w:rPr>
          <w:rFonts w:cs="Arial"/>
          <w:color w:val="000000" w:themeColor="text1"/>
          <w:sz w:val="22"/>
        </w:rPr>
        <w:t>5.2 Meinungsbildung</w:t>
      </w:r>
    </w:p>
    <w:p w14:paraId="6BF0BDD4" w14:textId="77777777" w:rsidR="00DC7CA8" w:rsidRPr="00BB5338" w:rsidRDefault="00DC7CA8" w:rsidP="00DC7CA8">
      <w:pPr>
        <w:pStyle w:val="Liste-KonkretisierteKompetenz"/>
        <w:numPr>
          <w:ilvl w:val="0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 xml:space="preserve">Rahmenvorgabe Verbraucherbildung in Schule (VB): </w:t>
      </w:r>
    </w:p>
    <w:p w14:paraId="6310A82D" w14:textId="47929984" w:rsidR="00D56CE8" w:rsidRPr="00BB5338" w:rsidRDefault="00DC7CA8" w:rsidP="00D56CE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 xml:space="preserve">Übergreifender Bereich: </w:t>
      </w:r>
      <w:r w:rsidR="00381851" w:rsidRPr="00BB5338">
        <w:rPr>
          <w:rFonts w:cs="Arial"/>
          <w:color w:val="000000" w:themeColor="text1"/>
          <w:sz w:val="22"/>
        </w:rPr>
        <w:t>Bedürfnisse und Bedarf, Lebensstil, Konsumgewohnheiten sowie Konsumverantwortung</w:t>
      </w:r>
      <w:r w:rsidRPr="00BB5338">
        <w:rPr>
          <w:rFonts w:cs="Arial"/>
          <w:color w:val="000000" w:themeColor="text1"/>
          <w:sz w:val="22"/>
        </w:rPr>
        <w:t>;</w:t>
      </w:r>
      <w:r w:rsidR="00381851" w:rsidRPr="00BB5338">
        <w:rPr>
          <w:rFonts w:cs="Arial"/>
          <w:color w:val="000000" w:themeColor="text1"/>
          <w:sz w:val="22"/>
        </w:rPr>
        <w:t xml:space="preserve"> Qualität und Nachhaltigkeit von Gütern und Dienstleistungen; Globale, nationale und regionale Zusammenhänge und Auswirkungen von Konsumentscheidungen;</w:t>
      </w:r>
      <w:r w:rsidRPr="00BB5338">
        <w:rPr>
          <w:rFonts w:cs="Arial"/>
          <w:color w:val="000000" w:themeColor="text1"/>
          <w:sz w:val="22"/>
        </w:rPr>
        <w:t xml:space="preserve"> </w:t>
      </w:r>
    </w:p>
    <w:p w14:paraId="4A5BEF61" w14:textId="21F5EAB8" w:rsidR="00D56CE8" w:rsidRPr="00BB5338" w:rsidRDefault="00DC7CA8" w:rsidP="00D56CE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C</w:t>
      </w:r>
      <w:r w:rsidR="00AA0FCB" w:rsidRPr="00BB5338">
        <w:rPr>
          <w:rFonts w:cs="Arial"/>
          <w:color w:val="000000" w:themeColor="text1"/>
          <w:sz w:val="22"/>
        </w:rPr>
        <w:t>:</w:t>
      </w:r>
      <w:r w:rsidRPr="00BB5338">
        <w:rPr>
          <w:rFonts w:cs="Arial"/>
          <w:color w:val="000000" w:themeColor="text1"/>
          <w:sz w:val="22"/>
        </w:rPr>
        <w:t xml:space="preserve"> </w:t>
      </w:r>
      <w:r w:rsidR="00196FEC" w:rsidRPr="00BB5338">
        <w:rPr>
          <w:rFonts w:cs="Arial"/>
          <w:color w:val="000000" w:themeColor="text1"/>
          <w:sz w:val="22"/>
        </w:rPr>
        <w:t xml:space="preserve">Informationsbeschaffung und Bewertung; </w:t>
      </w:r>
      <w:r w:rsidRPr="00BB5338">
        <w:rPr>
          <w:rFonts w:cs="Arial"/>
          <w:color w:val="000000" w:themeColor="text1"/>
          <w:sz w:val="22"/>
        </w:rPr>
        <w:t xml:space="preserve"> </w:t>
      </w:r>
    </w:p>
    <w:p w14:paraId="2E6A0EAF" w14:textId="427F11BE" w:rsidR="00381851" w:rsidRPr="00BB5338" w:rsidRDefault="00DC7CA8" w:rsidP="00D56CE8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D</w:t>
      </w:r>
      <w:r w:rsidR="00AA0FCB" w:rsidRPr="00BB5338">
        <w:rPr>
          <w:rFonts w:cs="Arial"/>
          <w:color w:val="000000" w:themeColor="text1"/>
          <w:sz w:val="22"/>
        </w:rPr>
        <w:t>:</w:t>
      </w:r>
      <w:r w:rsidRPr="00BB5338">
        <w:rPr>
          <w:rFonts w:cs="Arial"/>
          <w:color w:val="000000" w:themeColor="text1"/>
          <w:sz w:val="22"/>
        </w:rPr>
        <w:t xml:space="preserve"> </w:t>
      </w:r>
      <w:r w:rsidR="00381851" w:rsidRPr="00BB5338">
        <w:rPr>
          <w:rFonts w:cs="Arial"/>
          <w:color w:val="000000" w:themeColor="text1"/>
          <w:sz w:val="22"/>
        </w:rPr>
        <w:t xml:space="preserve">Energie- und Ressourceneffizienz, Klimaschutz </w:t>
      </w:r>
    </w:p>
    <w:p w14:paraId="2E2C352D" w14:textId="4F8CFA4B" w:rsidR="00DC7CA8" w:rsidRPr="00BB5338" w:rsidRDefault="00DC7CA8" w:rsidP="00AA0FCB">
      <w:pPr>
        <w:pStyle w:val="Liste-KonkretisierteKompetenz"/>
        <w:numPr>
          <w:ilvl w:val="0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Leitlinie Bildung für nachhaltige Entwicklung (BNE):</w:t>
      </w:r>
    </w:p>
    <w:p w14:paraId="2E4955B7" w14:textId="234460A8" w:rsidR="00381851" w:rsidRPr="00BB5338" w:rsidRDefault="00381851" w:rsidP="00AA0FCB">
      <w:pPr>
        <w:pStyle w:val="Liste-KonkretisierteKompetenz"/>
        <w:numPr>
          <w:ilvl w:val="1"/>
          <w:numId w:val="15"/>
        </w:numPr>
        <w:spacing w:after="0"/>
        <w:rPr>
          <w:rFonts w:cs="Arial"/>
          <w:color w:val="000000" w:themeColor="text1"/>
          <w:sz w:val="22"/>
        </w:rPr>
      </w:pPr>
      <w:r w:rsidRPr="00BB5338">
        <w:rPr>
          <w:rFonts w:cs="Arial"/>
          <w:color w:val="000000" w:themeColor="text1"/>
          <w:sz w:val="22"/>
        </w:rPr>
        <w:t>Herausforderungen einer individuellen Mobilität – die Ressourcennutzung der</w:t>
      </w:r>
      <w:r w:rsidR="00AA0FCB" w:rsidRPr="00BB5338">
        <w:rPr>
          <w:rFonts w:cs="Arial"/>
          <w:color w:val="000000" w:themeColor="text1"/>
          <w:sz w:val="22"/>
        </w:rPr>
        <w:t xml:space="preserve"> Elektromobilität</w:t>
      </w:r>
    </w:p>
    <w:p w14:paraId="6E6EEE46" w14:textId="5C816BD5" w:rsidR="00BC5541" w:rsidRDefault="00BC5541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6C12B35A" w14:textId="77777777" w:rsidR="00715DA8" w:rsidRPr="00BB5338" w:rsidRDefault="00715DA8" w:rsidP="003C2397">
      <w:pPr>
        <w:spacing w:before="120" w:after="120"/>
        <w:rPr>
          <w:rFonts w:ascii="Arial" w:hAnsi="Arial" w:cs="Arial"/>
          <w:b/>
          <w:color w:val="FF0000"/>
        </w:rPr>
      </w:pPr>
    </w:p>
    <w:p w14:paraId="5C00D9FB" w14:textId="71665967" w:rsidR="0067312C" w:rsidRPr="00916785" w:rsidRDefault="0067312C" w:rsidP="0067312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916785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Mit dem SUV zur Schule – oder geht es auch anders?</w:t>
      </w:r>
    </w:p>
    <w:p w14:paraId="17B7B177" w14:textId="77777777" w:rsidR="00BC5541" w:rsidRPr="00BB5338" w:rsidRDefault="00BC5541" w:rsidP="003C2397">
      <w:pPr>
        <w:spacing w:before="120" w:after="120"/>
        <w:rPr>
          <w:rFonts w:ascii="Arial" w:hAnsi="Arial" w:cs="Arial"/>
          <w:b/>
          <w:i/>
          <w:color w:val="FF0000"/>
          <w:sz w:val="14"/>
          <w:szCs w:val="14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7385"/>
        <w:gridCol w:w="2353"/>
      </w:tblGrid>
      <w:tr w:rsidR="00BB5338" w:rsidRPr="00F24D0D" w14:paraId="10E18EAD" w14:textId="77777777" w:rsidTr="0015040F">
        <w:trPr>
          <w:trHeight w:val="695"/>
        </w:trPr>
        <w:tc>
          <w:tcPr>
            <w:tcW w:w="1975" w:type="dxa"/>
            <w:tcBorders>
              <w:bottom w:val="single" w:sz="4" w:space="0" w:color="auto"/>
            </w:tcBorders>
          </w:tcPr>
          <w:p w14:paraId="523C021C" w14:textId="09ECAE47" w:rsidR="00A12591" w:rsidRPr="00F24D0D" w:rsidRDefault="00605B4E" w:rsidP="001E0BEE">
            <w:pPr>
              <w:spacing w:before="120" w:after="1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Themen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329D7C4" w14:textId="77777777" w:rsidR="00A12591" w:rsidRPr="00F24D0D" w:rsidRDefault="00A12591" w:rsidP="003A376C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4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Fachdidaktische Ideen / Inhalte des Lern- und Arbeitsprozesses</w:t>
            </w: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14:paraId="6B3E4450" w14:textId="4910205A" w:rsidR="00A12591" w:rsidRPr="00F24D0D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4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Kompetenz</w:t>
            </w:r>
            <w:r w:rsidR="00ED1A9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erwartungen</w:t>
            </w: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4ECFB1B7" w14:textId="77777777" w:rsidR="00A12591" w:rsidRPr="00F24D0D" w:rsidRDefault="00A12591" w:rsidP="00FF7598">
            <w:pPr>
              <w:spacing w:before="120" w:after="120"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24D0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Materialvorschläge</w:t>
            </w:r>
          </w:p>
        </w:tc>
      </w:tr>
      <w:tr w:rsidR="00605B4E" w:rsidRPr="00F24D0D" w14:paraId="5D370942" w14:textId="77777777" w:rsidTr="0015040F">
        <w:tc>
          <w:tcPr>
            <w:tcW w:w="15493" w:type="dxa"/>
            <w:gridSpan w:val="4"/>
            <w:shd w:val="clear" w:color="auto" w:fill="D9D9D9" w:themeFill="background1" w:themeFillShade="D9"/>
          </w:tcPr>
          <w:p w14:paraId="415A8972" w14:textId="77777777" w:rsidR="00605B4E" w:rsidRDefault="00605B4E" w:rsidP="00605B4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  <w:p w14:paraId="2EF4DF4E" w14:textId="68D8A147" w:rsidR="00605B4E" w:rsidRPr="008F0C8A" w:rsidRDefault="00605B4E" w:rsidP="00605B4E">
            <w:pP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</w:t>
            </w:r>
            <w:r w:rsidRPr="002D32E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2D32EE">
              <w:rPr>
                <w:rFonts w:ascii="Arial" w:hAnsi="Arial" w:cs="Arial"/>
                <w:b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1465D" w:rsidRPr="0051465D">
              <w:rPr>
                <w:rFonts w:ascii="Arial" w:hAnsi="Arial" w:cs="Arial"/>
                <w:b/>
                <w:iCs/>
                <w:color w:val="000000" w:themeColor="text1"/>
                <w:sz w:val="22"/>
                <w:szCs w:val="22"/>
              </w:rPr>
              <w:t>„</w:t>
            </w:r>
            <w:r w:rsidRPr="005146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Was treibt uns an</w:t>
            </w:r>
            <w:r w:rsidR="0051465D" w:rsidRPr="0051465D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“</w:t>
            </w:r>
            <w:r w:rsidRPr="008F0C8A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– die Mobilität der Zukunft </w:t>
            </w:r>
          </w:p>
          <w:p w14:paraId="1F24AE14" w14:textId="77777777" w:rsidR="00605B4E" w:rsidRPr="00F24D0D" w:rsidRDefault="00605B4E" w:rsidP="00557A61">
            <w:pPr>
              <w:spacing w:before="120" w:after="120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5040F" w:rsidRPr="0015040F" w14:paraId="43349F27" w14:textId="77777777" w:rsidTr="006E3B9C">
        <w:tc>
          <w:tcPr>
            <w:tcW w:w="1975" w:type="dxa"/>
          </w:tcPr>
          <w:p w14:paraId="0959097D" w14:textId="77777777" w:rsidR="00EA2550" w:rsidRPr="0015040F" w:rsidRDefault="00EA2550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CF8A2A" w14:textId="66F2BD6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Warum sind SUVs bei Autokäufern so beliebt?</w:t>
            </w:r>
          </w:p>
          <w:p w14:paraId="48F443E0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DCC150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F10B33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7AE5E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Mit welchen Antrieben werden Autos in Zukunft fahren? </w:t>
            </w:r>
          </w:p>
          <w:p w14:paraId="22F93C51" w14:textId="63EC4147" w:rsidR="00ED1A91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913E25" w14:textId="77777777" w:rsidR="0015040F" w:rsidRPr="0015040F" w:rsidRDefault="0015040F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BC60B" w14:textId="680D5E6C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Nach welchen Kriterien wählen </w:t>
            </w:r>
            <w:proofErr w:type="spellStart"/>
            <w:r w:rsidRPr="0015040F">
              <w:rPr>
                <w:rFonts w:ascii="Arial" w:hAnsi="Arial" w:cs="Arial"/>
                <w:sz w:val="22"/>
                <w:szCs w:val="22"/>
              </w:rPr>
              <w:t>BürgerInnen</w:t>
            </w:r>
            <w:proofErr w:type="spellEnd"/>
            <w:r w:rsidRPr="0015040F">
              <w:rPr>
                <w:rFonts w:ascii="Arial" w:hAnsi="Arial" w:cs="Arial"/>
                <w:sz w:val="22"/>
                <w:szCs w:val="22"/>
              </w:rPr>
              <w:t xml:space="preserve"> ihre Verkehrsmittel? Welche Folgen hat das für unsere Stadt?</w:t>
            </w:r>
          </w:p>
          <w:p w14:paraId="2E447B7E" w14:textId="79D14535" w:rsidR="00A12591" w:rsidRPr="0015040F" w:rsidRDefault="00A12591" w:rsidP="00557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6980B" w14:textId="7BC3A52D" w:rsidR="0015040F" w:rsidRPr="0015040F" w:rsidRDefault="0015040F" w:rsidP="00557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A49E9E" w14:textId="1565E333" w:rsidR="0015040F" w:rsidRPr="0015040F" w:rsidRDefault="0015040F" w:rsidP="00557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8293A" w14:textId="5A323850" w:rsidR="0015040F" w:rsidRPr="0015040F" w:rsidRDefault="0015040F" w:rsidP="00557A6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(3h)</w:t>
            </w:r>
          </w:p>
          <w:p w14:paraId="4E8BAE0C" w14:textId="77777777" w:rsidR="00A76177" w:rsidRPr="0015040F" w:rsidRDefault="00A76177" w:rsidP="00557A6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EE0D6" w14:textId="14424CDE" w:rsidR="00A76177" w:rsidRPr="0015040F" w:rsidRDefault="00A76177" w:rsidP="00557A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14:paraId="3A0CDEC7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5287789" w14:textId="625785F8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Bedarf</w:t>
            </w:r>
            <w:r w:rsidR="008A178F" w:rsidRPr="0015040F">
              <w:rPr>
                <w:rFonts w:ascii="Arial" w:hAnsi="Arial" w:cs="Arial"/>
                <w:sz w:val="22"/>
                <w:szCs w:val="22"/>
              </w:rPr>
              <w:t>e</w:t>
            </w:r>
            <w:r w:rsidRPr="0015040F">
              <w:rPr>
                <w:rFonts w:ascii="Arial" w:hAnsi="Arial" w:cs="Arial"/>
                <w:sz w:val="22"/>
                <w:szCs w:val="22"/>
              </w:rPr>
              <w:t xml:space="preserve"> für unterschiedliche Verkehrsmittel und deren Einsatzmöglichkeiten werden </w:t>
            </w:r>
            <w:r w:rsidR="008A178F" w:rsidRPr="0015040F">
              <w:rPr>
                <w:rFonts w:ascii="Arial" w:hAnsi="Arial" w:cs="Arial"/>
                <w:sz w:val="22"/>
                <w:szCs w:val="22"/>
              </w:rPr>
              <w:t>genannt</w:t>
            </w:r>
            <w:r w:rsidRPr="0015040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7F03E91" w14:textId="743F6058" w:rsidR="00ED1A91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Unterschiedliche Kriterien bei der Auswahl eines Fahrzeugs werden zunächst </w:t>
            </w:r>
            <w:r w:rsidR="008A178F" w:rsidRPr="0015040F">
              <w:rPr>
                <w:rFonts w:ascii="Arial" w:hAnsi="Arial" w:cs="Arial"/>
                <w:sz w:val="22"/>
                <w:szCs w:val="22"/>
              </w:rPr>
              <w:t>erörtert.</w:t>
            </w:r>
          </w:p>
          <w:p w14:paraId="3E600754" w14:textId="77777777" w:rsidR="0015040F" w:rsidRPr="0015040F" w:rsidRDefault="0015040F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9CF0DA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Arbeitsteilige Recherche zu aktuellen technischen Erneuerungen und Entwicklung der Mobilität. Die eigenen Möglichkeiten und Wünschen werden im Hinblick auf die Kriterien einer nachhaltigen Entwicklung bewertet.</w:t>
            </w:r>
          </w:p>
          <w:p w14:paraId="7DD0D387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Schwerpunkte sind:</w:t>
            </w:r>
          </w:p>
          <w:p w14:paraId="4F4FD774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Elektromobilität </w:t>
            </w:r>
          </w:p>
          <w:p w14:paraId="45096F42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Autonome Autos </w:t>
            </w:r>
          </w:p>
          <w:p w14:paraId="15FE02F5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5040F">
              <w:rPr>
                <w:rFonts w:ascii="Arial" w:hAnsi="Arial" w:cs="Arial"/>
                <w:sz w:val="22"/>
                <w:szCs w:val="22"/>
              </w:rPr>
              <w:t>Carsharing</w:t>
            </w:r>
            <w:proofErr w:type="spellEnd"/>
            <w:r w:rsidRPr="001504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CC42B86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Modularer Verkehr </w:t>
            </w:r>
          </w:p>
          <w:p w14:paraId="1CC68834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3E22D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Erkundung des Nutzungsverhaltens von Bus, Bahn, Auto und Fahrrad im lokalen Raum </w:t>
            </w:r>
          </w:p>
          <w:p w14:paraId="17BC4654" w14:textId="1DE87D11" w:rsidR="000928CA" w:rsidRPr="0015040F" w:rsidRDefault="000928CA" w:rsidP="002F016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BDB711" w14:textId="12D240BA" w:rsidR="002F0169" w:rsidRPr="0015040F" w:rsidRDefault="002F0169" w:rsidP="002C12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5" w:type="dxa"/>
          </w:tcPr>
          <w:p w14:paraId="781A9767" w14:textId="77777777" w:rsidR="00605B4E" w:rsidRPr="0015040F" w:rsidRDefault="00605B4E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EA4D9E" w14:textId="6302A902" w:rsidR="00A12591" w:rsidRPr="0015040F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5040F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11B062F2" w14:textId="77777777" w:rsidR="00A12591" w:rsidRPr="0015040F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D08866" w14:textId="3AB09AF9" w:rsidR="00A12591" w:rsidRPr="0015040F" w:rsidRDefault="00A12591" w:rsidP="00557A6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776F1D43" w14:textId="7CA0D328" w:rsidR="001F1544" w:rsidRPr="0015040F" w:rsidRDefault="00444D97" w:rsidP="001F1544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IDFont+F6" w:hAnsi="Arial" w:cs="Arial"/>
                <w:sz w:val="22"/>
                <w:szCs w:val="22"/>
              </w:rPr>
              <w:t>nennen</w:t>
            </w:r>
            <w:r w:rsidR="001F1544" w:rsidRPr="0015040F">
              <w:rPr>
                <w:rFonts w:ascii="Arial" w:eastAsia="CIDFont+F6" w:hAnsi="Arial" w:cs="Arial"/>
                <w:sz w:val="22"/>
                <w:szCs w:val="22"/>
              </w:rPr>
              <w:t xml:space="preserve"> den Bedarf für ein technisches Produkt (IF2)</w:t>
            </w:r>
          </w:p>
          <w:p w14:paraId="78628EE8" w14:textId="583B566B" w:rsidR="00EC192F" w:rsidRPr="0015040F" w:rsidRDefault="00EC192F" w:rsidP="00E64B29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unterscheiden Verkehrsmittel nach deren Einsatzmöglichkeiten</w:t>
            </w:r>
            <w:r w:rsidR="00D452A7" w:rsidRPr="0015040F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E64B29" w:rsidRPr="0015040F">
              <w:rPr>
                <w:rFonts w:ascii="Arial" w:eastAsia="Calibri" w:hAnsi="Arial" w:cs="Arial"/>
                <w:sz w:val="22"/>
                <w:szCs w:val="22"/>
              </w:rPr>
              <w:t>(IF4)</w:t>
            </w:r>
          </w:p>
          <w:p w14:paraId="271BDE1D" w14:textId="182801C6" w:rsidR="00EC192F" w:rsidRPr="0015040F" w:rsidRDefault="00EC192F" w:rsidP="00C051D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 xml:space="preserve">erklären die </w:t>
            </w:r>
            <w:r w:rsidR="00444D97" w:rsidRPr="0015040F">
              <w:rPr>
                <w:rFonts w:ascii="Arial" w:eastAsia="Calibri" w:hAnsi="Arial" w:cs="Arial"/>
                <w:sz w:val="22"/>
                <w:szCs w:val="22"/>
              </w:rPr>
              <w:t xml:space="preserve">grundlegende </w:t>
            </w:r>
            <w:r w:rsidRPr="0015040F">
              <w:rPr>
                <w:rFonts w:ascii="Arial" w:eastAsia="Calibri" w:hAnsi="Arial" w:cs="Arial"/>
                <w:sz w:val="22"/>
                <w:szCs w:val="22"/>
              </w:rPr>
              <w:t>Funktion konventioneller und innovativer Antriebe von Verkehrsmitteln</w:t>
            </w:r>
            <w:r w:rsidR="00C051DB" w:rsidRPr="0015040F">
              <w:rPr>
                <w:rFonts w:ascii="Arial" w:eastAsia="Calibri" w:hAnsi="Arial" w:cs="Arial"/>
                <w:sz w:val="22"/>
                <w:szCs w:val="22"/>
              </w:rPr>
              <w:t xml:space="preserve"> (IF4)</w:t>
            </w:r>
          </w:p>
          <w:p w14:paraId="24F61674" w14:textId="77777777" w:rsidR="00C051DB" w:rsidRPr="0015040F" w:rsidRDefault="00C051DB" w:rsidP="00C051DB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sz w:val="12"/>
                <w:szCs w:val="12"/>
              </w:rPr>
            </w:pPr>
          </w:p>
          <w:p w14:paraId="31258723" w14:textId="2A194940" w:rsidR="00A12591" w:rsidRPr="0015040F" w:rsidRDefault="00A12591" w:rsidP="00EC192F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0A32C423" w14:textId="0FC8278D" w:rsidR="00A12591" w:rsidRPr="0015040F" w:rsidRDefault="00C051DB" w:rsidP="00C051DB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erörtern, welche individuellen Kriterien und gesellschaftlichen Aspekte beim Kauf bzw. der Wahl eines Verkehrsmittels eine Rolle spielen (IF4)</w:t>
            </w:r>
          </w:p>
          <w:p w14:paraId="0CA203AC" w14:textId="77777777" w:rsidR="00C051DB" w:rsidRPr="0015040F" w:rsidRDefault="00C051DB" w:rsidP="00C051DB">
            <w:pPr>
              <w:pStyle w:val="Listenabsatz"/>
              <w:spacing w:line="276" w:lineRule="auto"/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04832BF9" w14:textId="221BE2B4" w:rsidR="00A12591" w:rsidRPr="0015040F" w:rsidRDefault="00A12591" w:rsidP="00605E86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73A9359" w14:textId="6173EB1B" w:rsidR="00AC1881" w:rsidRPr="0015040F" w:rsidRDefault="00AC1881" w:rsidP="00AC188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beschreiben Elemente und Funktionen technischer Systeme (SK 2)</w:t>
            </w:r>
          </w:p>
          <w:p w14:paraId="5D339765" w14:textId="6CFA82AC" w:rsidR="00AC1881" w:rsidRPr="0015040F" w:rsidRDefault="00AC1881" w:rsidP="00AC188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ordnen technische Sachverhalte in übergreifende Zusammenhänge ein (SK 4)</w:t>
            </w:r>
          </w:p>
          <w:p w14:paraId="1F43E445" w14:textId="42F5DBB5" w:rsidR="00AC1881" w:rsidRPr="0015040F" w:rsidRDefault="00AC1881" w:rsidP="00AC188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führen Recherchen mit digitalen Medien durch (MK 2)</w:t>
            </w:r>
          </w:p>
          <w:p w14:paraId="6918C0DC" w14:textId="77777777" w:rsidR="00C051DB" w:rsidRPr="0015040F" w:rsidRDefault="00AC1881" w:rsidP="00605B4E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erheben Daten u.a. durch Beobachtung, Erkundung und den Einsatz selbst gewählter Messverfahren (MK 3)</w:t>
            </w:r>
          </w:p>
          <w:p w14:paraId="7B870BB2" w14:textId="70C5A35B" w:rsidR="00605B4E" w:rsidRPr="0015040F" w:rsidRDefault="00605B4E" w:rsidP="00605B4E">
            <w:pPr>
              <w:pStyle w:val="Listenabsatz"/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</w:tcPr>
          <w:p w14:paraId="073A763B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 xml:space="preserve"> </w:t>
            </w:r>
            <w:r w:rsidRPr="0015040F">
              <w:rPr>
                <w:rFonts w:ascii="Arial" w:hAnsi="Arial" w:cs="Arial"/>
                <w:sz w:val="22"/>
                <w:szCs w:val="22"/>
              </w:rPr>
              <w:t>Internetrecherche zu Verkehrsmitteln, z.B.:</w:t>
            </w:r>
          </w:p>
          <w:p w14:paraId="68D66F0D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www.adac.de/news/neuzulassungen-kba/</w:t>
            </w:r>
          </w:p>
          <w:p w14:paraId="056F39B7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705DBDA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Statistiken zum öffentlichen Personenverkehr z.B.:</w:t>
            </w:r>
          </w:p>
          <w:p w14:paraId="56D000C7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https://de.statista.com/themen/677/oeffentlicher-personenverkehr/</w:t>
            </w:r>
          </w:p>
          <w:p w14:paraId="04BAB02F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059F0B" w14:textId="5A473BE2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Verkehrskonzepte der Gemeinde oder Stadt des eigenen Schulstandortes:</w:t>
            </w:r>
            <w:r w:rsidR="0015040F" w:rsidRPr="0015040F">
              <w:rPr>
                <w:rFonts w:ascii="Arial" w:hAnsi="Arial" w:cs="Arial"/>
                <w:sz w:val="22"/>
                <w:szCs w:val="22"/>
              </w:rPr>
              <w:t xml:space="preserve"> z.B.</w:t>
            </w:r>
          </w:p>
          <w:p w14:paraId="37B323AA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www.olfen.de/umwelt-klimaschutz/mobilitaet/mobilitaetskonzept.html</w:t>
            </w:r>
          </w:p>
          <w:p w14:paraId="06D8B8C2" w14:textId="6E6C1336" w:rsidR="00A12591" w:rsidRPr="0015040F" w:rsidRDefault="00A12591" w:rsidP="00605B4E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</w:p>
        </w:tc>
      </w:tr>
    </w:tbl>
    <w:p w14:paraId="24973CBC" w14:textId="5901BE47" w:rsidR="00675CCB" w:rsidRPr="0015040F" w:rsidRDefault="00675CCB">
      <w:pPr>
        <w:rPr>
          <w:rFonts w:ascii="Arial" w:hAnsi="Arial" w:cs="Arial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5"/>
        <w:gridCol w:w="3780"/>
        <w:gridCol w:w="7385"/>
        <w:gridCol w:w="2353"/>
      </w:tblGrid>
      <w:tr w:rsidR="0015040F" w:rsidRPr="0015040F" w14:paraId="4657F925" w14:textId="77777777" w:rsidTr="0015040F">
        <w:tc>
          <w:tcPr>
            <w:tcW w:w="15493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49B5AC" w14:textId="77777777" w:rsidR="00605B4E" w:rsidRPr="0015040F" w:rsidRDefault="00605B4E" w:rsidP="00605B4E">
            <w:pPr>
              <w:pStyle w:val="berschrift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A43B46" w14:textId="42E88B37" w:rsidR="00605B4E" w:rsidRPr="0015040F" w:rsidRDefault="00605B4E" w:rsidP="00605B4E">
            <w:pPr>
              <w:pStyle w:val="berschrift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5040F">
              <w:rPr>
                <w:rFonts w:ascii="Arial" w:hAnsi="Arial" w:cs="Arial"/>
                <w:color w:val="auto"/>
                <w:sz w:val="22"/>
                <w:szCs w:val="22"/>
              </w:rPr>
              <w:t xml:space="preserve">Sequenz 2:  </w:t>
            </w:r>
            <w:r w:rsidR="0051465D" w:rsidRPr="0015040F">
              <w:rPr>
                <w:rFonts w:ascii="Arial" w:hAnsi="Arial" w:cs="Arial"/>
                <w:i/>
                <w:color w:val="auto"/>
                <w:sz w:val="22"/>
                <w:szCs w:val="22"/>
              </w:rPr>
              <w:t>„</w:t>
            </w:r>
            <w:r w:rsidRPr="0015040F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Umweltfreundlich unterwegs</w:t>
            </w:r>
            <w:r w:rsidR="0051465D" w:rsidRPr="0015040F">
              <w:rPr>
                <w:rFonts w:ascii="Arial" w:hAnsi="Arial" w:cs="Arial"/>
                <w:b w:val="0"/>
                <w:i/>
                <w:color w:val="auto"/>
                <w:sz w:val="22"/>
                <w:szCs w:val="22"/>
              </w:rPr>
              <w:t>“</w:t>
            </w:r>
            <w:r w:rsidRPr="0015040F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– realistische Lösungskonzepte zur Mobilität im kommunalen Raum</w:t>
            </w:r>
          </w:p>
          <w:p w14:paraId="51806964" w14:textId="77777777" w:rsidR="00605B4E" w:rsidRPr="0015040F" w:rsidRDefault="00605B4E" w:rsidP="001F51E6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040F" w:rsidRPr="0015040F" w14:paraId="1406B2A8" w14:textId="77777777" w:rsidTr="002D32EE">
        <w:tc>
          <w:tcPr>
            <w:tcW w:w="1975" w:type="dxa"/>
            <w:tcBorders>
              <w:top w:val="single" w:sz="4" w:space="0" w:color="auto"/>
            </w:tcBorders>
          </w:tcPr>
          <w:p w14:paraId="66D36B2D" w14:textId="77777777" w:rsidR="00ED1A91" w:rsidRPr="0015040F" w:rsidRDefault="00ED1A91" w:rsidP="00ED1A91">
            <w:pPr>
              <w:spacing w:before="100" w:beforeAutospacing="1" w:after="100" w:afterAutospacing="1"/>
              <w:rPr>
                <w:sz w:val="8"/>
                <w:szCs w:val="8"/>
              </w:rPr>
            </w:pPr>
          </w:p>
          <w:p w14:paraId="57C39408" w14:textId="77777777" w:rsidR="00ED1A91" w:rsidRPr="0015040F" w:rsidRDefault="00ED1A91" w:rsidP="00ED1A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Wie wird sich das Nutzungsverhalten in Bezug auf Autos/Mobilität allgemein verändern? </w:t>
            </w:r>
          </w:p>
          <w:p w14:paraId="0512EC53" w14:textId="77777777" w:rsidR="00ED1A91" w:rsidRPr="0015040F" w:rsidRDefault="00ED1A91" w:rsidP="00ED1A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Welche Einflussfaktoren müssen bei der Entwicklung einer Prognose zur Zukunft des Autos berücksichtigt werden?</w:t>
            </w:r>
          </w:p>
          <w:p w14:paraId="4200D178" w14:textId="5C90FFDC" w:rsidR="00ED1A91" w:rsidRDefault="00ED1A91" w:rsidP="00ED1A9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Wie wird sich der Autoverkehr in Zukunft wahrscheinlich weiterentwickeln?</w:t>
            </w:r>
          </w:p>
          <w:p w14:paraId="3470AD9B" w14:textId="77777777" w:rsidR="00ED1A91" w:rsidRPr="0015040F" w:rsidRDefault="00ED1A91" w:rsidP="00ED1A9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5040F">
              <w:rPr>
                <w:rFonts w:ascii="Arial" w:eastAsia="Times New Roman" w:hAnsi="Arial" w:cs="Arial"/>
                <w:sz w:val="22"/>
                <w:szCs w:val="22"/>
              </w:rPr>
              <w:t>Durch welche technischen Systeme lässt sich  nachhaltige Mobilität am ehesten in der eigenen Stadt beziehungsweise Region realisieren?</w:t>
            </w:r>
          </w:p>
          <w:p w14:paraId="61C0D1F2" w14:textId="77777777" w:rsidR="00ED1A91" w:rsidRPr="0015040F" w:rsidRDefault="00ED1A91" w:rsidP="00ED1A9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bCs/>
                <w:sz w:val="22"/>
                <w:szCs w:val="22"/>
              </w:rPr>
              <w:t>Wie hoch sind die individuellen und volkswirtschaftlichen Kosten sowie deren ökologische und ökonomische Folgen?</w:t>
            </w:r>
          </w:p>
          <w:p w14:paraId="3D432B6C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E5A766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40F">
              <w:rPr>
                <w:rFonts w:ascii="Arial" w:hAnsi="Arial" w:cs="Arial"/>
                <w:bCs/>
                <w:sz w:val="22"/>
                <w:szCs w:val="22"/>
              </w:rPr>
              <w:t>Wie kann ein Verkehrskonzept für die eigene Kommune aussehen?</w:t>
            </w:r>
          </w:p>
          <w:p w14:paraId="0953D3BE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FEED1C6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F28A26" w14:textId="58C912C1" w:rsidR="00ED1A91" w:rsidRPr="0015040F" w:rsidRDefault="0015040F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040F">
              <w:rPr>
                <w:rFonts w:ascii="Arial" w:hAnsi="Arial" w:cs="Arial"/>
                <w:bCs/>
                <w:sz w:val="22"/>
                <w:szCs w:val="22"/>
              </w:rPr>
              <w:t>(5h)</w:t>
            </w:r>
          </w:p>
          <w:p w14:paraId="14256BA0" w14:textId="0B12E668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57DBB7DD" w14:textId="77777777" w:rsidR="00ED1A91" w:rsidRPr="0015040F" w:rsidRDefault="00ED1A91" w:rsidP="00ED1A91">
            <w:pPr>
              <w:pStyle w:val="StandardWeb"/>
              <w:rPr>
                <w:rFonts w:ascii="Arial" w:hAnsi="Arial" w:cs="Arial"/>
                <w:sz w:val="4"/>
                <w:szCs w:val="4"/>
              </w:rPr>
            </w:pPr>
          </w:p>
          <w:p w14:paraId="23297A05" w14:textId="77777777" w:rsidR="00ED1A91" w:rsidRPr="0015040F" w:rsidRDefault="00ED1A91" w:rsidP="00ED1A91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Arbeitsteilige Erarbeitung und Diskussion einer Abschätzung, wie sich der Verkehr im eigenen Wohnort entwickeln wird. </w:t>
            </w:r>
          </w:p>
          <w:p w14:paraId="093AD867" w14:textId="77777777" w:rsidR="00ED1A91" w:rsidRPr="0015040F" w:rsidRDefault="00ED1A91" w:rsidP="00ED1A91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</w:p>
          <w:p w14:paraId="318C9EF1" w14:textId="12B1A8D9" w:rsidR="00ED1A91" w:rsidRPr="0015040F" w:rsidRDefault="00ED1A91" w:rsidP="00ED1A91">
            <w:pPr>
              <w:pStyle w:val="StandardWeb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Die verschiedenen Aspekte wie Wunsch nach Individualverkehr, Status</w:t>
            </w:r>
            <w:r w:rsidR="0015040F" w:rsidRPr="0015040F">
              <w:rPr>
                <w:rFonts w:ascii="Arial" w:hAnsi="Arial" w:cs="Arial"/>
                <w:sz w:val="22"/>
                <w:szCs w:val="22"/>
              </w:rPr>
              <w:t>symbol</w:t>
            </w:r>
            <w:r w:rsidRPr="0015040F">
              <w:rPr>
                <w:rFonts w:ascii="Arial" w:hAnsi="Arial" w:cs="Arial"/>
                <w:sz w:val="22"/>
                <w:szCs w:val="22"/>
              </w:rPr>
              <w:t>, Kosten</w:t>
            </w:r>
            <w:r w:rsidR="008A178F" w:rsidRPr="0015040F">
              <w:rPr>
                <w:rFonts w:ascii="Arial" w:hAnsi="Arial" w:cs="Arial"/>
                <w:sz w:val="22"/>
                <w:szCs w:val="22"/>
              </w:rPr>
              <w:t>, Energie</w:t>
            </w:r>
            <w:r w:rsidRPr="0015040F">
              <w:rPr>
                <w:rFonts w:ascii="Arial" w:hAnsi="Arial" w:cs="Arial"/>
                <w:sz w:val="22"/>
                <w:szCs w:val="22"/>
              </w:rPr>
              <w:t xml:space="preserve"> oder Anbindung an den ÖPNV werden erörtert.</w:t>
            </w:r>
          </w:p>
          <w:p w14:paraId="584A91C5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FC71519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3813473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EC60DD9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Die Zukunftsprognosen werden in Form von Projektskizzen festgehalten und vorgestellt. Die Beiträge werden unter dem Aspekt der Auswirkung auf das eigene Leben diskutiert.</w:t>
            </w:r>
          </w:p>
          <w:p w14:paraId="2F0E1127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B4DE68" w14:textId="77777777" w:rsidR="00ED1A91" w:rsidRPr="0015040F" w:rsidRDefault="00ED1A91" w:rsidP="00ED1A91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Abgleich mit den Wünschen, die zu Beginn der Unterrichtseinheit geäußert wurden.</w:t>
            </w:r>
          </w:p>
          <w:p w14:paraId="3AC5226F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6D052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32A504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F17260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DCA9B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 xml:space="preserve">Diskussion von gelungenen Konzepten </w:t>
            </w:r>
          </w:p>
          <w:p w14:paraId="6F126E5A" w14:textId="77777777" w:rsidR="00ED1A91" w:rsidRPr="0015040F" w:rsidRDefault="00ED1A91" w:rsidP="00ED1A9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206EED" w14:textId="77777777" w:rsidR="00ED1A91" w:rsidRPr="0015040F" w:rsidRDefault="00ED1A91" w:rsidP="00ED1A9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2"/>
              </w:rPr>
            </w:pPr>
            <w:r w:rsidRPr="0015040F">
              <w:rPr>
                <w:rFonts w:ascii="Arial" w:eastAsia="Times New Roman" w:hAnsi="Arial" w:cs="Arial"/>
                <w:sz w:val="22"/>
                <w:szCs w:val="22"/>
              </w:rPr>
              <w:t xml:space="preserve">Recherche und Erörterung der Kosten von ÖPNV, Bus, Bahn und Auto je km </w:t>
            </w:r>
          </w:p>
          <w:p w14:paraId="444C5A3B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E64FF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E56320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3110A2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57DE55" w14:textId="77777777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3749FF" w14:textId="19F947A9" w:rsidR="00ED1A91" w:rsidRPr="0015040F" w:rsidRDefault="00ED1A91" w:rsidP="00ED1A91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Unter Beachtung der ökonomischen Möglichkeiten und ökologischen Konsequenzen werden in Gruppenarbeit Konzepte für die Mobilität in der Kommune erstellt, präsentiert und diskutiert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14:paraId="507CD1EC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1E8298" w14:textId="2C04D56F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040F">
              <w:rPr>
                <w:rFonts w:ascii="Arial" w:hAnsi="Arial" w:cs="Arial"/>
                <w:b/>
                <w:bCs/>
                <w:sz w:val="22"/>
                <w:szCs w:val="22"/>
              </w:rPr>
              <w:t>Die Schülerinnen und Schüler...</w:t>
            </w:r>
          </w:p>
          <w:p w14:paraId="5584DB95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E8BF37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Konkretisierte SK:</w:t>
            </w:r>
          </w:p>
          <w:p w14:paraId="4FFC83E3" w14:textId="77777777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IDFont+F6" w:hAnsi="Arial" w:cs="Arial"/>
                <w:sz w:val="22"/>
                <w:szCs w:val="22"/>
              </w:rPr>
              <w:t>stellen konkrete Anforderungen an ein technisches Produkt dar (IF2)</w:t>
            </w:r>
          </w:p>
          <w:p w14:paraId="255C6C50" w14:textId="77777777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beschreiben sich wandelnde Mobilitäts- und Transportbedürfnisse sowie deren ökologische und ökonomische Folgen (IF4)</w:t>
            </w:r>
          </w:p>
          <w:p w14:paraId="65B41286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379A3C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4DDCB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595D8119" w14:textId="3E91D0EF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IDFont+F6" w:hAnsi="Arial" w:cs="Arial"/>
                <w:sz w:val="22"/>
                <w:szCs w:val="22"/>
              </w:rPr>
              <w:t>erörtern Realisierungsmöglichkeiten eines einfachen technischen Systems unter ökonomischen und ökologischen Aspekten (IF2)</w:t>
            </w:r>
          </w:p>
          <w:p w14:paraId="732E7971" w14:textId="1BB16DF9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beurteilen ein technisches System hinsichtlich des Energieeinsatzes</w:t>
            </w:r>
            <w:r w:rsidRPr="0015040F">
              <w:rPr>
                <w:rFonts w:ascii="Arial" w:eastAsia="Calibri" w:hAnsi="Arial" w:cs="Arial"/>
                <w:sz w:val="22"/>
                <w:szCs w:val="22"/>
              </w:rPr>
              <w:t xml:space="preserve"> (IF4)</w:t>
            </w:r>
          </w:p>
          <w:p w14:paraId="58F5CA54" w14:textId="77777777" w:rsidR="00ED1A91" w:rsidRPr="0015040F" w:rsidRDefault="00ED1A91" w:rsidP="00ED1A91">
            <w:pPr>
              <w:keepLines/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5FD01B" w14:textId="77777777" w:rsidR="00ED1A91" w:rsidRPr="0015040F" w:rsidRDefault="00ED1A91" w:rsidP="00ED1A91">
            <w:pPr>
              <w:spacing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EBF829C" w14:textId="6FDB70D9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überprüfen Fragestellungen oder Hypothesen qualitativ und quantitativ durch Experimente, Erkundungen und technische Analysen (MK 6)</w:t>
            </w:r>
          </w:p>
          <w:p w14:paraId="54027C9A" w14:textId="508538DB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präsentieren adressatengerecht Arbeitsergebnisse nach vorgegebenen und selbst formulierten Kriterien (MK 9)</w:t>
            </w:r>
          </w:p>
          <w:p w14:paraId="7E73094A" w14:textId="21E3057F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 xml:space="preserve">begründen einen eigenen Standpunkt unter Berücksichtigung soziotechnischer Aspekte (UK 2) </w:t>
            </w:r>
          </w:p>
          <w:p w14:paraId="1E386AEC" w14:textId="21621AE7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erörtern Möglichkeiten, Grenzen und Folgen technischen Handelns (UK 3)</w:t>
            </w:r>
          </w:p>
          <w:p w14:paraId="756AB021" w14:textId="0A5FAD4F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entwickeln Lösungen und Lösungswege (u.a. algorithmische Sequenzen) technischer Probleme (HK 3)</w:t>
            </w:r>
          </w:p>
          <w:p w14:paraId="18F3DE5F" w14:textId="25C5B1BD" w:rsidR="00ED1A91" w:rsidRPr="0015040F" w:rsidRDefault="00ED1A91" w:rsidP="00ED1A91">
            <w:pPr>
              <w:pStyle w:val="Listenabsatz"/>
              <w:numPr>
                <w:ilvl w:val="0"/>
                <w:numId w:val="12"/>
              </w:num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15040F">
              <w:rPr>
                <w:rFonts w:ascii="Arial" w:eastAsia="Calibri" w:hAnsi="Arial" w:cs="Arial"/>
                <w:sz w:val="22"/>
                <w:szCs w:val="22"/>
              </w:rPr>
              <w:t>erstellen Werkstücke, technische Systeme oder Teilsysteme (HK 4)</w:t>
            </w:r>
          </w:p>
          <w:p w14:paraId="5EA6AA11" w14:textId="77777777" w:rsidR="00ED1A91" w:rsidRPr="0015040F" w:rsidRDefault="00ED1A91" w:rsidP="00ED1A9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D739EC" w14:textId="77777777" w:rsidR="00ED1A91" w:rsidRPr="0015040F" w:rsidRDefault="00ED1A91" w:rsidP="00ED1A9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3" w:type="dxa"/>
            <w:tcBorders>
              <w:top w:val="single" w:sz="4" w:space="0" w:color="auto"/>
            </w:tcBorders>
          </w:tcPr>
          <w:p w14:paraId="0881F17F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42EFEF1" w14:textId="77777777" w:rsidR="00ED1A91" w:rsidRPr="0015040F" w:rsidRDefault="00ED1A91" w:rsidP="00ED1A91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 xml:space="preserve">Textausschnitte und Grafiken zu </w:t>
            </w:r>
          </w:p>
          <w:p w14:paraId="79F74AE0" w14:textId="77777777" w:rsidR="00ED1A91" w:rsidRPr="0015040F" w:rsidRDefault="00ED1A91" w:rsidP="00ED1A91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>Transportmitteln,</w:t>
            </w:r>
          </w:p>
          <w:p w14:paraId="1F005FB9" w14:textId="77777777" w:rsidR="00ED1A91" w:rsidRPr="0015040F" w:rsidRDefault="00ED1A91" w:rsidP="00ED1A91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>Kohlendioxid (CO</w:t>
            </w:r>
            <w:r w:rsidRPr="0015040F">
              <w:rPr>
                <w:rFonts w:ascii="Arial" w:hAnsi="Arial" w:cs="Arial"/>
                <w:szCs w:val="22"/>
                <w:vertAlign w:val="subscript"/>
              </w:rPr>
              <w:t>2</w:t>
            </w:r>
            <w:r w:rsidRPr="0015040F">
              <w:rPr>
                <w:rFonts w:ascii="Arial" w:hAnsi="Arial" w:cs="Arial"/>
                <w:szCs w:val="22"/>
              </w:rPr>
              <w:t>),</w:t>
            </w:r>
          </w:p>
          <w:p w14:paraId="6C6508DB" w14:textId="77777777" w:rsidR="00ED1A91" w:rsidRPr="0015040F" w:rsidRDefault="00ED1A91" w:rsidP="00ED1A91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>Ressourcenverbrauch,</w:t>
            </w:r>
          </w:p>
          <w:p w14:paraId="7B11B2CA" w14:textId="77777777" w:rsidR="00ED1A91" w:rsidRPr="0015040F" w:rsidRDefault="00ED1A91" w:rsidP="00ED1A91">
            <w:pPr>
              <w:pStyle w:val="HellesRaster-Akzent31"/>
              <w:ind w:left="0"/>
              <w:rPr>
                <w:rFonts w:ascii="Arial" w:hAnsi="Arial" w:cs="Arial"/>
                <w:szCs w:val="22"/>
              </w:rPr>
            </w:pPr>
            <w:r w:rsidRPr="0015040F">
              <w:rPr>
                <w:rFonts w:ascii="Arial" w:hAnsi="Arial" w:cs="Arial"/>
                <w:szCs w:val="22"/>
              </w:rPr>
              <w:t>Lebensqualität</w:t>
            </w:r>
          </w:p>
          <w:p w14:paraId="7104EBB0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4D2A5F6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035C548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9DE18C0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Klimaschutzziele des Umweltbundesamtes:</w:t>
            </w:r>
          </w:p>
          <w:p w14:paraId="48683D11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www.umweltbundesamt.de/nachhaltige-mobilitaet</w:t>
            </w:r>
          </w:p>
          <w:p w14:paraId="61FB89B1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9DE4750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Mobilitätskonzepte z.B. der Modellregionen Kulmbach oder Nordwestmecklenburg</w:t>
            </w:r>
          </w:p>
          <w:p w14:paraId="2F626CC7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DF3E848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Autokostenberechnungen ADAC, Verbrenner / E-Auto:</w:t>
            </w:r>
          </w:p>
          <w:p w14:paraId="4122F1C4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www.adac.de/rund-ums-fahrzeug/auto-kaufen-verkaufen/autokosten/elektroauto-kostenvergleich/</w:t>
            </w:r>
          </w:p>
          <w:p w14:paraId="74A1BD59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BE9F4AB" w14:textId="77777777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Veröffentlichungen im Internet zur Kostenberechnung von ÖPNV und Bahn</w:t>
            </w:r>
          </w:p>
          <w:p w14:paraId="218820CD" w14:textId="595C2F58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5040F">
              <w:rPr>
                <w:rFonts w:ascii="Arial" w:hAnsi="Arial" w:cs="Arial"/>
                <w:sz w:val="22"/>
                <w:szCs w:val="22"/>
              </w:rPr>
              <w:t>z.B.: /www.hvv-schulprojekte.de/unterrichtsmaterialien/kosten-mobilitaet/</w:t>
            </w:r>
          </w:p>
          <w:p w14:paraId="71A9A408" w14:textId="788AD42F" w:rsidR="00ED1A91" w:rsidRPr="0015040F" w:rsidRDefault="00ED1A91" w:rsidP="00ED1A91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9AAF37" w14:textId="479E7CAD" w:rsidR="00F24D0D" w:rsidRPr="0015040F" w:rsidRDefault="00F24D0D">
      <w:pPr>
        <w:rPr>
          <w:rFonts w:ascii="Arial" w:hAnsi="Arial" w:cs="Arial"/>
          <w:color w:val="FF0000"/>
        </w:rPr>
      </w:pPr>
    </w:p>
    <w:p w14:paraId="2621DE14" w14:textId="7C5167F3" w:rsidR="00605B4E" w:rsidRPr="0015040F" w:rsidRDefault="00605B4E">
      <w:pPr>
        <w:rPr>
          <w:rFonts w:ascii="Arial" w:hAnsi="Arial" w:cs="Arial"/>
          <w:color w:val="FF0000"/>
        </w:rPr>
      </w:pPr>
    </w:p>
    <w:p w14:paraId="5A0DC871" w14:textId="5DCF77EE" w:rsidR="00605B4E" w:rsidRPr="0015040F" w:rsidRDefault="00605B4E">
      <w:pPr>
        <w:rPr>
          <w:rFonts w:ascii="Arial" w:hAnsi="Arial" w:cs="Arial"/>
          <w:color w:val="FF0000"/>
        </w:rPr>
      </w:pPr>
    </w:p>
    <w:p w14:paraId="7B38E057" w14:textId="5003659C" w:rsidR="00605B4E" w:rsidRPr="0015040F" w:rsidRDefault="00605B4E">
      <w:pPr>
        <w:rPr>
          <w:rFonts w:ascii="Arial" w:hAnsi="Arial" w:cs="Arial"/>
          <w:color w:val="FF0000"/>
        </w:rPr>
      </w:pPr>
    </w:p>
    <w:p w14:paraId="2D5E0331" w14:textId="0AAD2966" w:rsidR="00605B4E" w:rsidRPr="0015040F" w:rsidRDefault="00605B4E">
      <w:pPr>
        <w:rPr>
          <w:rFonts w:ascii="Arial" w:hAnsi="Arial" w:cs="Arial"/>
          <w:color w:val="FF0000"/>
        </w:rPr>
      </w:pPr>
    </w:p>
    <w:p w14:paraId="3019E32E" w14:textId="6C2D2D3B" w:rsidR="00605B4E" w:rsidRPr="0015040F" w:rsidRDefault="00605B4E">
      <w:pPr>
        <w:rPr>
          <w:rFonts w:ascii="Arial" w:hAnsi="Arial" w:cs="Arial"/>
          <w:color w:val="FF0000"/>
        </w:rPr>
      </w:pPr>
    </w:p>
    <w:p w14:paraId="1C2D2241" w14:textId="0A87C7CC" w:rsidR="00605B4E" w:rsidRPr="0015040F" w:rsidRDefault="00605B4E">
      <w:pPr>
        <w:rPr>
          <w:rFonts w:ascii="Arial" w:hAnsi="Arial" w:cs="Arial"/>
          <w:color w:val="FF0000"/>
        </w:rPr>
      </w:pPr>
    </w:p>
    <w:p w14:paraId="160888B8" w14:textId="6071C9BE" w:rsidR="00605B4E" w:rsidRPr="0015040F" w:rsidRDefault="00605B4E">
      <w:pPr>
        <w:rPr>
          <w:rFonts w:ascii="Arial" w:hAnsi="Arial" w:cs="Arial"/>
          <w:color w:val="FF0000"/>
        </w:rPr>
      </w:pPr>
    </w:p>
    <w:p w14:paraId="08556222" w14:textId="4EA2593D" w:rsidR="00605B4E" w:rsidRPr="0015040F" w:rsidRDefault="00605B4E">
      <w:pPr>
        <w:rPr>
          <w:rFonts w:ascii="Arial" w:hAnsi="Arial" w:cs="Arial"/>
          <w:color w:val="FF0000"/>
        </w:rPr>
      </w:pPr>
    </w:p>
    <w:p w14:paraId="45465D6A" w14:textId="377A86B2" w:rsidR="00605B4E" w:rsidRPr="0015040F" w:rsidRDefault="00605B4E">
      <w:pPr>
        <w:rPr>
          <w:rFonts w:ascii="Arial" w:hAnsi="Arial" w:cs="Arial"/>
          <w:color w:val="FF0000"/>
        </w:rPr>
      </w:pPr>
    </w:p>
    <w:p w14:paraId="728E36AC" w14:textId="54D466C9" w:rsidR="00605B4E" w:rsidRPr="0015040F" w:rsidRDefault="00605B4E">
      <w:pPr>
        <w:rPr>
          <w:rFonts w:ascii="Arial" w:hAnsi="Arial" w:cs="Arial"/>
          <w:color w:val="FF0000"/>
        </w:rPr>
      </w:pPr>
    </w:p>
    <w:p w14:paraId="7378020F" w14:textId="5DF3FFDE" w:rsidR="00605B4E" w:rsidRPr="0015040F" w:rsidRDefault="00605B4E">
      <w:pPr>
        <w:rPr>
          <w:rFonts w:ascii="Arial" w:hAnsi="Arial" w:cs="Arial"/>
          <w:color w:val="FF0000"/>
        </w:rPr>
      </w:pPr>
    </w:p>
    <w:tbl>
      <w:tblPr>
        <w:tblStyle w:val="Tabellenraster"/>
        <w:tblW w:w="15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493"/>
      </w:tblGrid>
      <w:tr w:rsidR="009C0204" w:rsidRPr="00BB5338" w14:paraId="27FCEE32" w14:textId="77777777" w:rsidTr="00DF6E7C">
        <w:tc>
          <w:tcPr>
            <w:tcW w:w="15493" w:type="dxa"/>
            <w:tcBorders>
              <w:bottom w:val="single" w:sz="4" w:space="0" w:color="auto"/>
            </w:tcBorders>
          </w:tcPr>
          <w:p w14:paraId="25C8EB70" w14:textId="77777777" w:rsidR="009C0204" w:rsidRPr="00BB5338" w:rsidRDefault="009C0204" w:rsidP="00DF6E7C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BB5338">
              <w:rPr>
                <w:rFonts w:ascii="Arial" w:hAnsi="Arial" w:cs="Arial"/>
                <w:color w:val="FF0000"/>
              </w:rPr>
              <w:br w:type="page"/>
            </w:r>
            <w:r w:rsidRPr="00184C55">
              <w:rPr>
                <w:rFonts w:ascii="Arial" w:hAnsi="Arial" w:cs="Arial"/>
                <w:b/>
                <w:bCs/>
              </w:rPr>
              <w:t xml:space="preserve">Hinweise zur </w:t>
            </w:r>
            <w:r w:rsidRPr="00184C55">
              <w:rPr>
                <w:rFonts w:ascii="Arial" w:hAnsi="Arial" w:cs="Arial"/>
                <w:b/>
                <w:bCs/>
                <w:sz w:val="22"/>
                <w:szCs w:val="22"/>
              </w:rPr>
              <w:t>Ausgangslage und Lernevaluation</w:t>
            </w:r>
          </w:p>
        </w:tc>
      </w:tr>
      <w:tr w:rsidR="009C0204" w:rsidRPr="00BB5338" w14:paraId="295DB315" w14:textId="77777777" w:rsidTr="00DF6E7C">
        <w:tc>
          <w:tcPr>
            <w:tcW w:w="15493" w:type="dxa"/>
            <w:shd w:val="clear" w:color="auto" w:fill="E0E0E0"/>
          </w:tcPr>
          <w:p w14:paraId="2D4ACB15" w14:textId="77777777" w:rsidR="009C0204" w:rsidRPr="00BB5338" w:rsidRDefault="009C0204" w:rsidP="00DF6E7C">
            <w:pPr>
              <w:spacing w:before="120" w:after="120"/>
              <w:jc w:val="both"/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</w:pPr>
            <w:r w:rsidRPr="00FE7A0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Sequenz 1:</w:t>
            </w:r>
            <w:r w:rsidRPr="00F24D0D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  <w:t xml:space="preserve"> Was treibt uns an – die Mobilität der Zukunft </w:t>
            </w:r>
            <w:r w:rsidRPr="00F24D0D">
              <w:rPr>
                <w:rFonts w:ascii="Arial" w:eastAsia="Times New Roman" w:hAnsi="Arial" w:cs="Arial"/>
                <w:kern w:val="36"/>
                <w:sz w:val="22"/>
                <w:szCs w:val="22"/>
              </w:rPr>
              <w:t xml:space="preserve"> </w:t>
            </w:r>
          </w:p>
        </w:tc>
      </w:tr>
      <w:tr w:rsidR="009C0204" w:rsidRPr="00BB5338" w14:paraId="132909DE" w14:textId="77777777" w:rsidTr="00DF6E7C">
        <w:tc>
          <w:tcPr>
            <w:tcW w:w="15493" w:type="dxa"/>
          </w:tcPr>
          <w:p w14:paraId="0AABE6ED" w14:textId="77777777" w:rsidR="009C0204" w:rsidRPr="00184C55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84C55">
              <w:rPr>
                <w:rFonts w:ascii="Arial" w:hAnsi="Arial" w:cs="Arial"/>
                <w:i/>
                <w:sz w:val="22"/>
                <w:szCs w:val="22"/>
              </w:rPr>
              <w:t>Zu erwartende Ausgangslage:</w:t>
            </w:r>
          </w:p>
          <w:p w14:paraId="7FC6D1B5" w14:textId="77777777" w:rsidR="009C0204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F37D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Das Prinzip von Elektroautos ist bekannt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09681521" w14:textId="77777777" w:rsidR="009C0204" w:rsidRPr="007F37D7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Grundlagenwissen über autonome Autos und </w:t>
            </w:r>
            <w:proofErr w:type="spellStart"/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Carsharing</w:t>
            </w:r>
            <w:proofErr w:type="spellEnd"/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und ist bei einigen vorhanden.</w:t>
            </w:r>
          </w:p>
          <w:p w14:paraId="78FF3693" w14:textId="77777777" w:rsidR="009C0204" w:rsidRPr="00543902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4390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Konzepte des modularen Verkehrs sind nicht bekannt.</w:t>
            </w:r>
          </w:p>
          <w:p w14:paraId="71DDB051" w14:textId="77777777" w:rsidR="009C0204" w:rsidRPr="00543902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4390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Unbewusste Kaufentscheidungen wie Status und Wunsch nach Individualität sind nicht allen bewusst.</w:t>
            </w:r>
          </w:p>
          <w:p w14:paraId="60C20AA3" w14:textId="77777777" w:rsidR="009C0204" w:rsidRPr="00543902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43902">
              <w:rPr>
                <w:rFonts w:ascii="Arial" w:hAnsi="Arial" w:cs="Arial"/>
                <w:sz w:val="22"/>
                <w:szCs w:val="22"/>
              </w:rPr>
              <w:t>Die interessengeleitete Setzung und Verbreitung von Themen in Medien wird noch nicht sicher erkannt.</w:t>
            </w:r>
          </w:p>
          <w:p w14:paraId="0F1EE8C2" w14:textId="77777777" w:rsidR="009C0204" w:rsidRPr="00BB5338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  <w:p w14:paraId="2FD41047" w14:textId="77777777" w:rsidR="009C0204" w:rsidRPr="00184C55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84C55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7581374D" w14:textId="77777777" w:rsidR="009C0204" w:rsidRPr="004F5C4F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Sachgerechte Wiedergabe der Vor- und Nachteile von </w:t>
            </w:r>
            <w:r w:rsidRPr="00F24D0D">
              <w:rPr>
                <w:rFonts w:ascii="Arial" w:hAnsi="Arial" w:cs="Arial"/>
                <w:sz w:val="22"/>
                <w:szCs w:val="22"/>
              </w:rPr>
              <w:t>Elektromobilität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a</w:t>
            </w:r>
            <w:r w:rsidRPr="00F24D0D">
              <w:rPr>
                <w:rFonts w:ascii="Arial" w:hAnsi="Arial" w:cs="Arial"/>
                <w:sz w:val="22"/>
                <w:szCs w:val="22"/>
              </w:rPr>
              <w:t>utonome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F24D0D">
              <w:rPr>
                <w:rFonts w:ascii="Arial" w:hAnsi="Arial" w:cs="Arial"/>
                <w:sz w:val="22"/>
                <w:szCs w:val="22"/>
              </w:rPr>
              <w:t xml:space="preserve"> Autos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24D0D">
              <w:rPr>
                <w:rFonts w:ascii="Arial" w:hAnsi="Arial" w:cs="Arial"/>
                <w:sz w:val="22"/>
                <w:szCs w:val="22"/>
              </w:rPr>
              <w:t>Carsharing</w:t>
            </w:r>
            <w:proofErr w:type="spellEnd"/>
            <w:r w:rsidRPr="00F24D0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F24D0D">
              <w:rPr>
                <w:rFonts w:ascii="Arial" w:hAnsi="Arial" w:cs="Arial"/>
                <w:sz w:val="22"/>
                <w:szCs w:val="22"/>
              </w:rPr>
              <w:t>odulare</w:t>
            </w:r>
            <w:r>
              <w:rPr>
                <w:rFonts w:ascii="Arial" w:hAnsi="Arial" w:cs="Arial"/>
                <w:sz w:val="22"/>
                <w:szCs w:val="22"/>
              </w:rPr>
              <w:t xml:space="preserve">m </w:t>
            </w:r>
            <w:r w:rsidRPr="00F24D0D">
              <w:rPr>
                <w:rFonts w:ascii="Arial" w:hAnsi="Arial" w:cs="Arial"/>
                <w:sz w:val="22"/>
                <w:szCs w:val="22"/>
              </w:rPr>
              <w:t xml:space="preserve">Verkehr </w:t>
            </w:r>
          </w:p>
          <w:p w14:paraId="7933780F" w14:textId="77777777" w:rsidR="009C0204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543902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Beurteilung der Quellen nach den dahinterliegenden Interessen</w:t>
            </w:r>
          </w:p>
          <w:p w14:paraId="4691D7A7" w14:textId="77777777" w:rsidR="009C0204" w:rsidRPr="00543902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DIN-Light" w:hAnsi="DIN-Light" w:cs="DIN-Light"/>
                <w:sz w:val="16"/>
                <w:szCs w:val="16"/>
              </w:rPr>
              <w:t xml:space="preserve"> </w:t>
            </w:r>
          </w:p>
          <w:p w14:paraId="640AF36A" w14:textId="77777777" w:rsidR="009C0204" w:rsidRPr="00BB5338" w:rsidRDefault="009C0204" w:rsidP="00DF6E7C">
            <w:pPr>
              <w:pStyle w:val="Listenabsatz"/>
              <w:spacing w:before="120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9C0204" w:rsidRPr="00BB5338" w14:paraId="5ED5DF3D" w14:textId="77777777" w:rsidTr="00DF6E7C">
        <w:tc>
          <w:tcPr>
            <w:tcW w:w="15493" w:type="dxa"/>
            <w:shd w:val="clear" w:color="auto" w:fill="E0E0E0"/>
          </w:tcPr>
          <w:p w14:paraId="286C53C1" w14:textId="77777777" w:rsidR="009C0204" w:rsidRPr="00BB5338" w:rsidRDefault="009C0204" w:rsidP="00DF6E7C">
            <w:pPr>
              <w:spacing w:before="120" w:after="120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184C55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2:</w:t>
            </w:r>
            <w:r w:rsidRPr="00184C55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184C55">
              <w:rPr>
                <w:rFonts w:ascii="Arial" w:hAnsi="Arial" w:cs="Arial"/>
                <w:color w:val="000000" w:themeColor="text1"/>
                <w:sz w:val="22"/>
                <w:szCs w:val="22"/>
              </w:rPr>
              <w:t>Umweltfreundlich unterwegs – realistische</w:t>
            </w:r>
            <w:r w:rsidRPr="00184C55">
              <w:rPr>
                <w:rFonts w:ascii="Arial" w:hAnsi="Arial" w:cs="Arial"/>
                <w:bCs/>
                <w:i/>
                <w:iCs/>
                <w:color w:val="FF0000"/>
                <w:sz w:val="22"/>
                <w:szCs w:val="22"/>
              </w:rPr>
              <w:t xml:space="preserve"> </w:t>
            </w:r>
            <w:r w:rsidRPr="00184C55">
              <w:rPr>
                <w:rFonts w:ascii="Arial" w:hAnsi="Arial" w:cs="Arial"/>
                <w:color w:val="000000" w:themeColor="text1"/>
                <w:sz w:val="22"/>
                <w:szCs w:val="22"/>
              </w:rPr>
              <w:t>Lösungskonzepte zur Mobilität im kommunalen Raum</w:t>
            </w:r>
          </w:p>
        </w:tc>
      </w:tr>
      <w:tr w:rsidR="009C0204" w:rsidRPr="00BB5338" w14:paraId="62A06C44" w14:textId="77777777" w:rsidTr="00DF6E7C">
        <w:tc>
          <w:tcPr>
            <w:tcW w:w="15493" w:type="dxa"/>
          </w:tcPr>
          <w:p w14:paraId="4DE215FB" w14:textId="77777777" w:rsidR="009C0204" w:rsidRPr="007F37D7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7F37D7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Zu erwartende Ausgangslage:</w:t>
            </w:r>
          </w:p>
          <w:p w14:paraId="75720A75" w14:textId="77777777" w:rsidR="009C0204" w:rsidRPr="007F37D7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F37D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Kosten wie Treibstoffpreise für PKW und Ticketpreise für ÖPNV sind bekannt</w:t>
            </w:r>
            <w:r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.</w:t>
            </w:r>
          </w:p>
          <w:p w14:paraId="33082743" w14:textId="77777777" w:rsidR="009C0204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  <w:r w:rsidRPr="007F37D7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Ökologische Folgekosten wie Klimabelastung durch CO2 müssen noch klarer definiert werden.</w:t>
            </w:r>
          </w:p>
          <w:p w14:paraId="5AD6F973" w14:textId="77777777" w:rsidR="009C0204" w:rsidRPr="007F37D7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</w:pPr>
          </w:p>
          <w:p w14:paraId="042C8EE4" w14:textId="77777777" w:rsidR="009C0204" w:rsidRPr="00184C55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84C55">
              <w:rPr>
                <w:rFonts w:ascii="Arial" w:hAnsi="Arial" w:cs="Arial"/>
                <w:i/>
                <w:sz w:val="22"/>
                <w:szCs w:val="22"/>
              </w:rPr>
              <w:t>Lernevaluation / Leistungsbewertung</w:t>
            </w:r>
            <w:r w:rsidRPr="00184C55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C7279B3" w14:textId="77777777" w:rsidR="009C0204" w:rsidRPr="001A7F2D" w:rsidRDefault="009C0204" w:rsidP="00DF6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7F2D">
              <w:rPr>
                <w:rFonts w:ascii="Arial" w:hAnsi="Arial" w:cs="Arial"/>
                <w:sz w:val="22"/>
                <w:szCs w:val="22"/>
              </w:rPr>
              <w:t xml:space="preserve">Informationen und Daten aus Medienangeboten filtern und sachgerecht strukturieren </w:t>
            </w:r>
          </w:p>
          <w:p w14:paraId="0EB39CB3" w14:textId="77777777" w:rsidR="009C0204" w:rsidRPr="001A7F2D" w:rsidRDefault="009C0204" w:rsidP="00DF6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7F2D">
              <w:rPr>
                <w:rFonts w:ascii="Arial" w:hAnsi="Arial" w:cs="Arial"/>
                <w:sz w:val="22"/>
                <w:szCs w:val="22"/>
              </w:rPr>
              <w:t>Informationen, Daten und ihre Quellen sowie dahinterliegende Strategien und Absichten erkennen und kritisch bewerten</w:t>
            </w:r>
          </w:p>
          <w:p w14:paraId="1B8F3C3F" w14:textId="37CDB78F" w:rsidR="009C0204" w:rsidRDefault="009C0204" w:rsidP="00DF6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A7F2D">
              <w:rPr>
                <w:rFonts w:ascii="Arial" w:hAnsi="Arial" w:cs="Arial"/>
                <w:sz w:val="22"/>
                <w:szCs w:val="22"/>
              </w:rPr>
              <w:t xml:space="preserve">Die interessengeleitete </w:t>
            </w:r>
            <w:r>
              <w:rPr>
                <w:rFonts w:ascii="Arial" w:hAnsi="Arial" w:cs="Arial"/>
                <w:sz w:val="22"/>
                <w:szCs w:val="22"/>
              </w:rPr>
              <w:t xml:space="preserve">Aufbereitung </w:t>
            </w:r>
            <w:r w:rsidRPr="001A7F2D">
              <w:rPr>
                <w:rFonts w:ascii="Arial" w:hAnsi="Arial" w:cs="Arial"/>
                <w:sz w:val="22"/>
                <w:szCs w:val="22"/>
              </w:rPr>
              <w:t>von Themen</w:t>
            </w:r>
            <w:r>
              <w:rPr>
                <w:rFonts w:ascii="Arial" w:hAnsi="Arial" w:cs="Arial"/>
                <w:sz w:val="22"/>
                <w:szCs w:val="22"/>
              </w:rPr>
              <w:t xml:space="preserve"> und deren Verbreitung</w:t>
            </w:r>
            <w:r w:rsidRPr="001A7F2D">
              <w:rPr>
                <w:rFonts w:ascii="Arial" w:hAnsi="Arial" w:cs="Arial"/>
                <w:sz w:val="22"/>
                <w:szCs w:val="22"/>
              </w:rPr>
              <w:t xml:space="preserve"> in </w:t>
            </w:r>
            <w:r>
              <w:rPr>
                <w:rFonts w:ascii="Arial" w:hAnsi="Arial" w:cs="Arial"/>
                <w:sz w:val="22"/>
                <w:szCs w:val="22"/>
              </w:rPr>
              <w:t>verschiedenen Kanälen analysieren</w:t>
            </w:r>
            <w:r w:rsidRPr="001A7F2D">
              <w:rPr>
                <w:rFonts w:ascii="Arial" w:hAnsi="Arial" w:cs="Arial"/>
                <w:sz w:val="22"/>
                <w:szCs w:val="22"/>
              </w:rPr>
              <w:t xml:space="preserve"> und kritisch reflektieren</w:t>
            </w:r>
          </w:p>
          <w:p w14:paraId="6106FFB9" w14:textId="77777777" w:rsidR="009C0204" w:rsidRDefault="009C0204" w:rsidP="00DF6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Sachlogische Argumentation auch unter Einsatz eines Perspektivwechsels</w:t>
            </w:r>
          </w:p>
          <w:p w14:paraId="648D36F1" w14:textId="77777777" w:rsidR="009C0204" w:rsidRPr="001A7F2D" w:rsidRDefault="009C0204" w:rsidP="00DF6E7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Präsentation der Ergebnisse</w:t>
            </w:r>
          </w:p>
          <w:p w14:paraId="1881BA7B" w14:textId="77777777" w:rsidR="009C0204" w:rsidRPr="00BB5338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DIN-Light" w:hAnsi="DIN-Light" w:cs="DIN-Light"/>
                <w:sz w:val="16"/>
                <w:szCs w:val="16"/>
              </w:rPr>
              <w:t xml:space="preserve"> </w:t>
            </w:r>
          </w:p>
          <w:p w14:paraId="43DBCEFC" w14:textId="77777777" w:rsidR="009C0204" w:rsidRPr="00BB5338" w:rsidRDefault="009C0204" w:rsidP="00DF6E7C">
            <w:pPr>
              <w:spacing w:before="120" w:after="120"/>
              <w:contextualSpacing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0C7276E" w14:textId="77777777" w:rsidR="00605B4E" w:rsidRPr="00BB5338" w:rsidRDefault="00605B4E">
      <w:pPr>
        <w:rPr>
          <w:rFonts w:ascii="Arial" w:hAnsi="Arial" w:cs="Arial"/>
          <w:color w:val="FF0000"/>
          <w:lang w:val="en-US"/>
        </w:rPr>
      </w:pPr>
    </w:p>
    <w:p w14:paraId="36AF7AD3" w14:textId="7C246A9B" w:rsidR="00A12591" w:rsidRPr="00BB5338" w:rsidRDefault="00A12591">
      <w:pPr>
        <w:rPr>
          <w:rFonts w:ascii="Arial" w:hAnsi="Arial" w:cs="Arial"/>
          <w:color w:val="FF0000"/>
          <w:lang w:val="en-US"/>
        </w:rPr>
      </w:pPr>
    </w:p>
    <w:p w14:paraId="0C165965" w14:textId="40783141" w:rsidR="005619D8" w:rsidRPr="00543902" w:rsidRDefault="00543902" w:rsidP="005619D8">
      <w:pPr>
        <w:spacing w:before="120" w:after="120"/>
        <w:jc w:val="both"/>
        <w:rPr>
          <w:rFonts w:ascii="Arial" w:hAnsi="Arial" w:cs="Arial"/>
          <w:color w:val="000000" w:themeColor="text1"/>
          <w:lang w:val="en-US"/>
        </w:rPr>
      </w:pPr>
      <w:r w:rsidRPr="00543902">
        <w:rPr>
          <w:rFonts w:ascii="Arial" w:hAnsi="Arial" w:cs="Arial"/>
          <w:color w:val="000000" w:themeColor="text1"/>
          <w:lang w:val="en-US"/>
        </w:rPr>
        <w:t>8</w:t>
      </w:r>
      <w:r w:rsidR="0056170B" w:rsidRPr="00543902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56170B" w:rsidRPr="00543902">
        <w:rPr>
          <w:rFonts w:ascii="Arial" w:hAnsi="Arial" w:cs="Arial"/>
          <w:color w:val="000000" w:themeColor="text1"/>
          <w:lang w:val="en-US"/>
        </w:rPr>
        <w:t>Unterrichtsstunden</w:t>
      </w:r>
      <w:proofErr w:type="spellEnd"/>
    </w:p>
    <w:sectPr w:rsidR="005619D8" w:rsidRPr="00543902" w:rsidSect="00605B4E">
      <w:pgSz w:w="16840" w:h="11900" w:orient="landscape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N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742"/>
        </w:tabs>
        <w:ind w:left="3742" w:hanging="360"/>
      </w:pPr>
      <w:rPr>
        <w:rFonts w:ascii="Symbol" w:hAnsi="Symbol"/>
      </w:rPr>
    </w:lvl>
  </w:abstractNum>
  <w:abstractNum w:abstractNumId="1" w15:restartNumberingAfterBreak="0">
    <w:nsid w:val="00C96063"/>
    <w:multiLevelType w:val="multilevel"/>
    <w:tmpl w:val="1BCE2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D1950"/>
    <w:multiLevelType w:val="multilevel"/>
    <w:tmpl w:val="AA18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24FBF"/>
    <w:multiLevelType w:val="multilevel"/>
    <w:tmpl w:val="3788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75B8A"/>
    <w:multiLevelType w:val="hybridMultilevel"/>
    <w:tmpl w:val="300CA2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C6642"/>
    <w:multiLevelType w:val="multilevel"/>
    <w:tmpl w:val="92B48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711F2"/>
    <w:multiLevelType w:val="hybridMultilevel"/>
    <w:tmpl w:val="8BC68E7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7D6210"/>
    <w:multiLevelType w:val="multilevel"/>
    <w:tmpl w:val="795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C30C8"/>
    <w:multiLevelType w:val="hybridMultilevel"/>
    <w:tmpl w:val="442EE3A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E67B6"/>
    <w:multiLevelType w:val="hybridMultilevel"/>
    <w:tmpl w:val="FE36F5C8"/>
    <w:lvl w:ilvl="0" w:tplc="2AF0B1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B7625E"/>
    <w:multiLevelType w:val="multilevel"/>
    <w:tmpl w:val="D464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680B19"/>
    <w:multiLevelType w:val="hybridMultilevel"/>
    <w:tmpl w:val="C0AAB2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2B7F6FDF"/>
    <w:multiLevelType w:val="multilevel"/>
    <w:tmpl w:val="1DA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FC242E"/>
    <w:multiLevelType w:val="hybridMultilevel"/>
    <w:tmpl w:val="FF60B09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B5F9E"/>
    <w:multiLevelType w:val="hybridMultilevel"/>
    <w:tmpl w:val="86F8706E"/>
    <w:lvl w:ilvl="0" w:tplc="A9DAA98A">
      <w:start w:val="1"/>
      <w:numFmt w:val="bullet"/>
      <w:pStyle w:val="SchwerpunktAuflistung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C0074"/>
    <w:multiLevelType w:val="hybridMultilevel"/>
    <w:tmpl w:val="05C83F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911A3B"/>
    <w:multiLevelType w:val="hybridMultilevel"/>
    <w:tmpl w:val="8CFAEBE0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8C2166"/>
    <w:multiLevelType w:val="multilevel"/>
    <w:tmpl w:val="F23C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F5777B"/>
    <w:multiLevelType w:val="hybridMultilevel"/>
    <w:tmpl w:val="112E9212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5C7011A1"/>
    <w:multiLevelType w:val="hybridMultilevel"/>
    <w:tmpl w:val="0F64D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D7A90"/>
    <w:multiLevelType w:val="hybridMultilevel"/>
    <w:tmpl w:val="6EC4E8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42A7C"/>
    <w:multiLevelType w:val="multilevel"/>
    <w:tmpl w:val="070E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21073"/>
    <w:multiLevelType w:val="multilevel"/>
    <w:tmpl w:val="6D34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4B3F82"/>
    <w:multiLevelType w:val="multilevel"/>
    <w:tmpl w:val="50E27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BA6CB5"/>
    <w:multiLevelType w:val="multilevel"/>
    <w:tmpl w:val="67F47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1A629D"/>
    <w:multiLevelType w:val="multilevel"/>
    <w:tmpl w:val="BDBE9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21847A2"/>
    <w:multiLevelType w:val="multilevel"/>
    <w:tmpl w:val="BF2E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6816AE"/>
    <w:multiLevelType w:val="hybridMultilevel"/>
    <w:tmpl w:val="A6569A28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FC15FE7"/>
    <w:multiLevelType w:val="hybridMultilevel"/>
    <w:tmpl w:val="AC5267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0"/>
  </w:num>
  <w:num w:numId="4">
    <w:abstractNumId w:val="19"/>
  </w:num>
  <w:num w:numId="5">
    <w:abstractNumId w:val="36"/>
  </w:num>
  <w:num w:numId="6">
    <w:abstractNumId w:val="15"/>
  </w:num>
  <w:num w:numId="7">
    <w:abstractNumId w:val="21"/>
  </w:num>
  <w:num w:numId="8">
    <w:abstractNumId w:val="12"/>
  </w:num>
  <w:num w:numId="9">
    <w:abstractNumId w:val="18"/>
  </w:num>
  <w:num w:numId="10">
    <w:abstractNumId w:val="11"/>
  </w:num>
  <w:num w:numId="11">
    <w:abstractNumId w:val="24"/>
  </w:num>
  <w:num w:numId="12">
    <w:abstractNumId w:val="7"/>
  </w:num>
  <w:num w:numId="13">
    <w:abstractNumId w:val="23"/>
  </w:num>
  <w:num w:numId="14">
    <w:abstractNumId w:val="16"/>
  </w:num>
  <w:num w:numId="15">
    <w:abstractNumId w:val="8"/>
  </w:num>
  <w:num w:numId="16">
    <w:abstractNumId w:val="10"/>
  </w:num>
  <w:num w:numId="17">
    <w:abstractNumId w:val="32"/>
  </w:num>
  <w:num w:numId="18">
    <w:abstractNumId w:val="9"/>
  </w:num>
  <w:num w:numId="19">
    <w:abstractNumId w:val="13"/>
  </w:num>
  <w:num w:numId="20">
    <w:abstractNumId w:val="26"/>
  </w:num>
  <w:num w:numId="21">
    <w:abstractNumId w:val="28"/>
  </w:num>
  <w:num w:numId="22">
    <w:abstractNumId w:val="34"/>
  </w:num>
  <w:num w:numId="23">
    <w:abstractNumId w:val="29"/>
  </w:num>
  <w:num w:numId="24">
    <w:abstractNumId w:val="30"/>
  </w:num>
  <w:num w:numId="25">
    <w:abstractNumId w:val="14"/>
  </w:num>
  <w:num w:numId="26">
    <w:abstractNumId w:val="4"/>
  </w:num>
  <w:num w:numId="27">
    <w:abstractNumId w:val="6"/>
  </w:num>
  <w:num w:numId="28">
    <w:abstractNumId w:val="33"/>
  </w:num>
  <w:num w:numId="29">
    <w:abstractNumId w:val="35"/>
  </w:num>
  <w:num w:numId="30">
    <w:abstractNumId w:val="17"/>
  </w:num>
  <w:num w:numId="31">
    <w:abstractNumId w:val="25"/>
  </w:num>
  <w:num w:numId="32">
    <w:abstractNumId w:val="1"/>
  </w:num>
  <w:num w:numId="33">
    <w:abstractNumId w:val="3"/>
  </w:num>
  <w:num w:numId="34">
    <w:abstractNumId w:val="27"/>
  </w:num>
  <w:num w:numId="35">
    <w:abstractNumId w:val="5"/>
  </w:num>
  <w:num w:numId="36">
    <w:abstractNumId w:val="31"/>
  </w:num>
  <w:num w:numId="37">
    <w:abstractNumId w:val="3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22919"/>
    <w:rsid w:val="00055F0E"/>
    <w:rsid w:val="0006308E"/>
    <w:rsid w:val="00070FFE"/>
    <w:rsid w:val="0008053E"/>
    <w:rsid w:val="000928CA"/>
    <w:rsid w:val="000A024E"/>
    <w:rsid w:val="000A190F"/>
    <w:rsid w:val="000C19E4"/>
    <w:rsid w:val="000E00DB"/>
    <w:rsid w:val="000F3DDE"/>
    <w:rsid w:val="001113DC"/>
    <w:rsid w:val="0015040F"/>
    <w:rsid w:val="00151100"/>
    <w:rsid w:val="00164C2A"/>
    <w:rsid w:val="00170925"/>
    <w:rsid w:val="00171A55"/>
    <w:rsid w:val="00184C55"/>
    <w:rsid w:val="00191F88"/>
    <w:rsid w:val="00196FEC"/>
    <w:rsid w:val="001A7F2D"/>
    <w:rsid w:val="001D2406"/>
    <w:rsid w:val="001D757C"/>
    <w:rsid w:val="001E0BEE"/>
    <w:rsid w:val="001F1544"/>
    <w:rsid w:val="001F51E6"/>
    <w:rsid w:val="00204632"/>
    <w:rsid w:val="002236C2"/>
    <w:rsid w:val="00234EB9"/>
    <w:rsid w:val="00241553"/>
    <w:rsid w:val="00251264"/>
    <w:rsid w:val="0025754B"/>
    <w:rsid w:val="0028605D"/>
    <w:rsid w:val="002956DA"/>
    <w:rsid w:val="002C1211"/>
    <w:rsid w:val="002C4803"/>
    <w:rsid w:val="002D32EE"/>
    <w:rsid w:val="002F0169"/>
    <w:rsid w:val="0033085D"/>
    <w:rsid w:val="003433F5"/>
    <w:rsid w:val="00346F99"/>
    <w:rsid w:val="00350B46"/>
    <w:rsid w:val="00353FD7"/>
    <w:rsid w:val="00381851"/>
    <w:rsid w:val="003A376C"/>
    <w:rsid w:val="003C2397"/>
    <w:rsid w:val="003D1E3E"/>
    <w:rsid w:val="00405C44"/>
    <w:rsid w:val="00412E1D"/>
    <w:rsid w:val="004135E4"/>
    <w:rsid w:val="00414BA7"/>
    <w:rsid w:val="00444D97"/>
    <w:rsid w:val="00450B7A"/>
    <w:rsid w:val="00456FF9"/>
    <w:rsid w:val="0046106C"/>
    <w:rsid w:val="00461104"/>
    <w:rsid w:val="00470BA2"/>
    <w:rsid w:val="00471920"/>
    <w:rsid w:val="004A378C"/>
    <w:rsid w:val="004B2E6C"/>
    <w:rsid w:val="004C778A"/>
    <w:rsid w:val="004D6C7B"/>
    <w:rsid w:val="004F5C4F"/>
    <w:rsid w:val="00503B84"/>
    <w:rsid w:val="00511D28"/>
    <w:rsid w:val="00513FA2"/>
    <w:rsid w:val="0051465D"/>
    <w:rsid w:val="005362FA"/>
    <w:rsid w:val="00537EA5"/>
    <w:rsid w:val="005424AA"/>
    <w:rsid w:val="00543902"/>
    <w:rsid w:val="005548E9"/>
    <w:rsid w:val="00557A61"/>
    <w:rsid w:val="0056170B"/>
    <w:rsid w:val="005619D8"/>
    <w:rsid w:val="0057774E"/>
    <w:rsid w:val="005806C2"/>
    <w:rsid w:val="00590193"/>
    <w:rsid w:val="005A167A"/>
    <w:rsid w:val="005C3D7C"/>
    <w:rsid w:val="005D0EFD"/>
    <w:rsid w:val="005D1585"/>
    <w:rsid w:val="005D531E"/>
    <w:rsid w:val="005F2842"/>
    <w:rsid w:val="00605B4E"/>
    <w:rsid w:val="00605E86"/>
    <w:rsid w:val="006073CF"/>
    <w:rsid w:val="00611305"/>
    <w:rsid w:val="006215DD"/>
    <w:rsid w:val="006216BD"/>
    <w:rsid w:val="00621D81"/>
    <w:rsid w:val="006565AF"/>
    <w:rsid w:val="006703D6"/>
    <w:rsid w:val="0067312C"/>
    <w:rsid w:val="00675CCB"/>
    <w:rsid w:val="00683007"/>
    <w:rsid w:val="0068750F"/>
    <w:rsid w:val="00690C44"/>
    <w:rsid w:val="006E3B9C"/>
    <w:rsid w:val="007113FE"/>
    <w:rsid w:val="00715DA8"/>
    <w:rsid w:val="007506B8"/>
    <w:rsid w:val="0075130E"/>
    <w:rsid w:val="00754A07"/>
    <w:rsid w:val="007820D5"/>
    <w:rsid w:val="0079239D"/>
    <w:rsid w:val="007A1674"/>
    <w:rsid w:val="007A756D"/>
    <w:rsid w:val="007C7D22"/>
    <w:rsid w:val="007D0D76"/>
    <w:rsid w:val="007D30B2"/>
    <w:rsid w:val="007D43DC"/>
    <w:rsid w:val="007F37D7"/>
    <w:rsid w:val="007F69A5"/>
    <w:rsid w:val="007F77F3"/>
    <w:rsid w:val="00801485"/>
    <w:rsid w:val="00804C5B"/>
    <w:rsid w:val="00813678"/>
    <w:rsid w:val="00817ABA"/>
    <w:rsid w:val="00834307"/>
    <w:rsid w:val="00837C18"/>
    <w:rsid w:val="008518C3"/>
    <w:rsid w:val="008524B5"/>
    <w:rsid w:val="00870C9C"/>
    <w:rsid w:val="00874127"/>
    <w:rsid w:val="00875CC0"/>
    <w:rsid w:val="00881C7F"/>
    <w:rsid w:val="008A0F7D"/>
    <w:rsid w:val="008A178F"/>
    <w:rsid w:val="008A3498"/>
    <w:rsid w:val="008A382A"/>
    <w:rsid w:val="008A466C"/>
    <w:rsid w:val="008A6EAE"/>
    <w:rsid w:val="008B4EE0"/>
    <w:rsid w:val="008B4F43"/>
    <w:rsid w:val="008C62C1"/>
    <w:rsid w:val="008D3AF7"/>
    <w:rsid w:val="008E24E0"/>
    <w:rsid w:val="008F0C8A"/>
    <w:rsid w:val="008F14F4"/>
    <w:rsid w:val="008F3C4E"/>
    <w:rsid w:val="00902B87"/>
    <w:rsid w:val="00906066"/>
    <w:rsid w:val="009154CF"/>
    <w:rsid w:val="00916785"/>
    <w:rsid w:val="00933921"/>
    <w:rsid w:val="00937D1D"/>
    <w:rsid w:val="00972EED"/>
    <w:rsid w:val="00980B2C"/>
    <w:rsid w:val="009847FC"/>
    <w:rsid w:val="00986208"/>
    <w:rsid w:val="00986609"/>
    <w:rsid w:val="0099265C"/>
    <w:rsid w:val="009A18E4"/>
    <w:rsid w:val="009B1F5A"/>
    <w:rsid w:val="009B4CA1"/>
    <w:rsid w:val="009B62A6"/>
    <w:rsid w:val="009C0204"/>
    <w:rsid w:val="009C54FC"/>
    <w:rsid w:val="009D4F87"/>
    <w:rsid w:val="009F1C7A"/>
    <w:rsid w:val="009F78DF"/>
    <w:rsid w:val="00A12591"/>
    <w:rsid w:val="00A149BF"/>
    <w:rsid w:val="00A456A0"/>
    <w:rsid w:val="00A46534"/>
    <w:rsid w:val="00A62CE0"/>
    <w:rsid w:val="00A63EE3"/>
    <w:rsid w:val="00A649E5"/>
    <w:rsid w:val="00A76177"/>
    <w:rsid w:val="00A817B9"/>
    <w:rsid w:val="00AA0FCB"/>
    <w:rsid w:val="00AA6508"/>
    <w:rsid w:val="00AC1881"/>
    <w:rsid w:val="00AE50EF"/>
    <w:rsid w:val="00AF0F91"/>
    <w:rsid w:val="00AF105E"/>
    <w:rsid w:val="00AF2962"/>
    <w:rsid w:val="00B0623C"/>
    <w:rsid w:val="00B15100"/>
    <w:rsid w:val="00B15B5D"/>
    <w:rsid w:val="00B23418"/>
    <w:rsid w:val="00B273EC"/>
    <w:rsid w:val="00B27DD0"/>
    <w:rsid w:val="00B538BC"/>
    <w:rsid w:val="00B549E6"/>
    <w:rsid w:val="00B567B8"/>
    <w:rsid w:val="00B64B71"/>
    <w:rsid w:val="00B9481E"/>
    <w:rsid w:val="00BB5338"/>
    <w:rsid w:val="00BC5541"/>
    <w:rsid w:val="00BE0DB3"/>
    <w:rsid w:val="00C051DB"/>
    <w:rsid w:val="00C37E58"/>
    <w:rsid w:val="00C51304"/>
    <w:rsid w:val="00C558B1"/>
    <w:rsid w:val="00C57407"/>
    <w:rsid w:val="00C949CE"/>
    <w:rsid w:val="00CB6775"/>
    <w:rsid w:val="00CC07B5"/>
    <w:rsid w:val="00CE22A9"/>
    <w:rsid w:val="00CE5165"/>
    <w:rsid w:val="00CF099C"/>
    <w:rsid w:val="00CF1494"/>
    <w:rsid w:val="00D075DB"/>
    <w:rsid w:val="00D452A7"/>
    <w:rsid w:val="00D47C37"/>
    <w:rsid w:val="00D56CE8"/>
    <w:rsid w:val="00D6084E"/>
    <w:rsid w:val="00D60B5B"/>
    <w:rsid w:val="00D60E7B"/>
    <w:rsid w:val="00D90DDE"/>
    <w:rsid w:val="00D92F43"/>
    <w:rsid w:val="00D95FDC"/>
    <w:rsid w:val="00DA406B"/>
    <w:rsid w:val="00DB7C92"/>
    <w:rsid w:val="00DC7CA8"/>
    <w:rsid w:val="00DD4BDB"/>
    <w:rsid w:val="00DF21B3"/>
    <w:rsid w:val="00E11425"/>
    <w:rsid w:val="00E2428E"/>
    <w:rsid w:val="00E36B0C"/>
    <w:rsid w:val="00E379C2"/>
    <w:rsid w:val="00E44E6C"/>
    <w:rsid w:val="00E4560F"/>
    <w:rsid w:val="00E64B29"/>
    <w:rsid w:val="00E73C5E"/>
    <w:rsid w:val="00E76319"/>
    <w:rsid w:val="00E77729"/>
    <w:rsid w:val="00E84482"/>
    <w:rsid w:val="00EA1337"/>
    <w:rsid w:val="00EA2550"/>
    <w:rsid w:val="00EB1724"/>
    <w:rsid w:val="00EC192F"/>
    <w:rsid w:val="00ED1A91"/>
    <w:rsid w:val="00EE457D"/>
    <w:rsid w:val="00F154AC"/>
    <w:rsid w:val="00F214F0"/>
    <w:rsid w:val="00F24D0D"/>
    <w:rsid w:val="00F45438"/>
    <w:rsid w:val="00F7571D"/>
    <w:rsid w:val="00F923D2"/>
    <w:rsid w:val="00FC14B4"/>
    <w:rsid w:val="00FC18F5"/>
    <w:rsid w:val="00FC4399"/>
    <w:rsid w:val="00FE18E1"/>
    <w:rsid w:val="00FE3AA8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C7974"/>
  <w14:defaultImageDpi w14:val="300"/>
  <w15:docId w15:val="{CD9C5647-045B-4916-8BAC-1C811357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7CA8"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F01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60E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60E7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Hervorhebung">
    <w:name w:val="Emphasis"/>
    <w:basedOn w:val="Absatz-Standardschriftart"/>
    <w:uiPriority w:val="20"/>
    <w:qFormat/>
    <w:rsid w:val="00D60E7B"/>
    <w:rPr>
      <w:i/>
      <w:iCs/>
    </w:rPr>
  </w:style>
  <w:style w:type="paragraph" w:customStyle="1" w:styleId="SchwerpunktAuflistung">
    <w:name w:val="SchwerpunktAuflistung"/>
    <w:basedOn w:val="Standard"/>
    <w:link w:val="SchwerpunktAuflistungZchn"/>
    <w:qFormat/>
    <w:rsid w:val="00D60E7B"/>
    <w:pPr>
      <w:keepNext/>
      <w:keepLines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character" w:customStyle="1" w:styleId="SchwerpunktAuflistungZchn">
    <w:name w:val="SchwerpunktAuflistung Zchn"/>
    <w:basedOn w:val="Absatz-Standardschriftart"/>
    <w:link w:val="SchwerpunktAuflistung"/>
    <w:rsid w:val="00D60E7B"/>
    <w:rPr>
      <w:rFonts w:ascii="Arial" w:eastAsiaTheme="minorHAnsi" w:hAnsi="Arial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34"/>
    <w:qFormat/>
    <w:locked/>
    <w:rsid w:val="00DC7CA8"/>
  </w:style>
  <w:style w:type="paragraph" w:customStyle="1" w:styleId="Liste-KonkretisierteKompetenz">
    <w:name w:val="Liste-KonkretisierteKompetenz"/>
    <w:basedOn w:val="Standard"/>
    <w:qFormat/>
    <w:rsid w:val="00DC7CA8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  <w:style w:type="paragraph" w:customStyle="1" w:styleId="Liste-bergeordneteKompetenz">
    <w:name w:val="Liste-ÜbergeordneteKompetenz"/>
    <w:basedOn w:val="Standard"/>
    <w:link w:val="Liste-bergeordneteKompetenzZchn"/>
    <w:uiPriority w:val="99"/>
    <w:qFormat/>
    <w:rsid w:val="00AE50EF"/>
    <w:pPr>
      <w:keepLines/>
      <w:numPr>
        <w:numId w:val="19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-bergeordneteKompetenzZchn">
    <w:name w:val="Liste-ÜbergeordneteKompetenz Zchn"/>
    <w:basedOn w:val="Absatz-Standardschriftart"/>
    <w:link w:val="Liste-bergeordneteKompetenz"/>
    <w:uiPriority w:val="99"/>
    <w:locked/>
    <w:rsid w:val="00AE50EF"/>
    <w:rPr>
      <w:rFonts w:ascii="Arial" w:eastAsia="MS Mincho" w:hAnsi="Arial" w:cs="Times New Roman"/>
      <w:szCs w:val="22"/>
      <w:lang w:eastAsia="en-US"/>
    </w:rPr>
  </w:style>
  <w:style w:type="paragraph" w:styleId="StandardWeb">
    <w:name w:val="Normal (Web)"/>
    <w:basedOn w:val="Standard"/>
    <w:uiPriority w:val="99"/>
    <w:unhideWhenUsed/>
    <w:rsid w:val="00817A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F016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2F016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2F016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2F0169"/>
    <w:rPr>
      <w:rFonts w:ascii="Arial" w:eastAsia="Times New Roman" w:hAnsi="Arial" w:cs="Arial"/>
      <w:vanish/>
      <w:sz w:val="16"/>
      <w:szCs w:val="16"/>
    </w:rPr>
  </w:style>
  <w:style w:type="character" w:customStyle="1" w:styleId="loginfunctions">
    <w:name w:val="login_functions"/>
    <w:basedOn w:val="Absatz-Standardschriftart"/>
    <w:rsid w:val="002F0169"/>
  </w:style>
  <w:style w:type="paragraph" w:customStyle="1" w:styleId="share">
    <w:name w:val="share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olumn">
    <w:name w:val="column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xternal-link-new-window">
    <w:name w:val="external-link-new-window"/>
    <w:basedOn w:val="Absatz-Standardschriftart"/>
    <w:rsid w:val="002F0169"/>
  </w:style>
  <w:style w:type="paragraph" w:customStyle="1" w:styleId="b-menufooter-listitem--first">
    <w:name w:val="b-menufooter-list__item--fir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b-menufooter-listitem--last">
    <w:name w:val="b-menufooter-list__item--last"/>
    <w:basedOn w:val="Standard"/>
    <w:rsid w:val="002F0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g--visible-desktop">
    <w:name w:val="g--visible-desktop"/>
    <w:basedOn w:val="Absatz-Standardschriftart"/>
    <w:rsid w:val="002F0169"/>
  </w:style>
  <w:style w:type="paragraph" w:customStyle="1" w:styleId="HellesRaster-Akzent31">
    <w:name w:val="Helles Raster - Akzent 31"/>
    <w:basedOn w:val="Standard"/>
    <w:uiPriority w:val="34"/>
    <w:qFormat/>
    <w:rsid w:val="00980B2C"/>
    <w:pPr>
      <w:ind w:left="720"/>
      <w:contextualSpacing/>
    </w:pPr>
    <w:rPr>
      <w:rFonts w:ascii="Cambria" w:eastAsia="MS Mincho" w:hAnsi="Cambr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3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7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71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93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18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2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39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9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6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1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76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4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29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69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83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9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39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019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5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3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029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5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95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76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78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21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7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1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DEA2-F11C-4011-830D-3E664A48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5</Pages>
  <Words>903</Words>
  <Characters>6891</Characters>
  <DocSecurity>0</DocSecurity>
  <Lines>362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2020-11-16T09:15:00Z</cp:lastPrinted>
  <dcterms:created xsi:type="dcterms:W3CDTF">2021-04-14T07:21:00Z</dcterms:created>
  <dcterms:modified xsi:type="dcterms:W3CDTF">2021-04-23T06:49:00Z</dcterms:modified>
</cp:coreProperties>
</file>