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07390" w14:textId="5949EB34" w:rsidR="006D47A1" w:rsidRPr="006D47A1" w:rsidRDefault="006D47A1" w:rsidP="006D47A1">
      <w:pPr>
        <w:spacing w:after="0" w:line="240" w:lineRule="auto"/>
        <w:rPr>
          <w:rFonts w:ascii="Century Gothic" w:eastAsia="Times New Roman" w:hAnsi="Century Gothic" w:cs="Calibri"/>
          <w:b/>
          <w:i/>
          <w:color w:val="2F5496"/>
          <w:sz w:val="24"/>
          <w:szCs w:val="32"/>
          <w:u w:val="single"/>
        </w:rPr>
      </w:pPr>
      <w:r w:rsidRPr="006D47A1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1913C05B" wp14:editId="0F6BDAB5">
            <wp:simplePos x="0" y="0"/>
            <wp:positionH relativeFrom="column">
              <wp:posOffset>5326380</wp:posOffset>
            </wp:positionH>
            <wp:positionV relativeFrom="paragraph">
              <wp:posOffset>-120650</wp:posOffset>
            </wp:positionV>
            <wp:extent cx="560705" cy="567055"/>
            <wp:effectExtent l="0" t="0" r="0" b="444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1819">
        <w:rPr>
          <w:rFonts w:ascii="Century Gothic" w:eastAsia="Times New Roman" w:hAnsi="Century Gothic" w:cs="Calibri"/>
          <w:b/>
          <w:i/>
          <w:color w:val="2F5496"/>
          <w:sz w:val="24"/>
          <w:szCs w:val="32"/>
          <w:u w:val="single"/>
        </w:rPr>
        <w:t xml:space="preserve">Erstellen </w:t>
      </w:r>
      <w:r w:rsidR="00E95B52">
        <w:rPr>
          <w:rFonts w:ascii="Century Gothic" w:eastAsia="Times New Roman" w:hAnsi="Century Gothic" w:cs="Calibri"/>
          <w:b/>
          <w:i/>
          <w:color w:val="2F5496"/>
          <w:sz w:val="24"/>
          <w:szCs w:val="32"/>
          <w:u w:val="single"/>
        </w:rPr>
        <w:t>dreidimensionaler AR-Modelle</w:t>
      </w:r>
    </w:p>
    <w:p w14:paraId="0AAE41D2" w14:textId="77777777" w:rsidR="006D47A1" w:rsidRDefault="006D47A1" w:rsidP="006D47A1">
      <w:pPr>
        <w:rPr>
          <w:b/>
          <w:u w:val="single"/>
        </w:rPr>
      </w:pPr>
    </w:p>
    <w:p w14:paraId="26B44276" w14:textId="1ABAAFB5" w:rsidR="00E95B52" w:rsidRPr="006177E6" w:rsidRDefault="003A1062" w:rsidP="00A27B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Mögliche Verläufe</w:t>
      </w:r>
      <w:r w:rsidR="009A567C">
        <w:rPr>
          <w:b/>
          <w:sz w:val="28"/>
          <w:szCs w:val="28"/>
          <w:u w:val="single"/>
        </w:rPr>
        <w:t xml:space="preserve"> eines Unterrichtsvorhabens </w:t>
      </w:r>
      <w:r w:rsidR="007D1819">
        <w:rPr>
          <w:b/>
          <w:sz w:val="28"/>
          <w:szCs w:val="28"/>
          <w:u w:val="single"/>
        </w:rPr>
        <w:t xml:space="preserve">zu dreidimensionalen </w:t>
      </w:r>
      <w:r w:rsidR="008F50E4">
        <w:rPr>
          <w:b/>
          <w:sz w:val="28"/>
          <w:szCs w:val="28"/>
          <w:u w:val="single"/>
        </w:rPr>
        <w:t xml:space="preserve"> A</w:t>
      </w:r>
      <w:r w:rsidR="007D1819">
        <w:rPr>
          <w:b/>
          <w:sz w:val="28"/>
          <w:szCs w:val="28"/>
          <w:u w:val="single"/>
        </w:rPr>
        <w:t>R-M</w:t>
      </w:r>
      <w:r w:rsidR="008F50E4">
        <w:rPr>
          <w:b/>
          <w:sz w:val="28"/>
          <w:szCs w:val="28"/>
          <w:u w:val="single"/>
        </w:rPr>
        <w:t>odellen</w:t>
      </w:r>
      <w:r w:rsidR="00365881">
        <w:rPr>
          <w:b/>
          <w:sz w:val="28"/>
          <w:szCs w:val="28"/>
          <w:u w:val="single"/>
        </w:rPr>
        <w:t xml:space="preserve"> für Lehrkräfte</w:t>
      </w:r>
      <w:r w:rsidR="00516623">
        <w:rPr>
          <w:b/>
          <w:sz w:val="28"/>
          <w:szCs w:val="28"/>
          <w:u w:val="single"/>
        </w:rPr>
        <w:t>:</w:t>
      </w:r>
    </w:p>
    <w:p w14:paraId="10E17351" w14:textId="5D3C2A68" w:rsidR="003F0A09" w:rsidRDefault="006D47A1" w:rsidP="00A27BD9">
      <w:r w:rsidRPr="00E95B52">
        <w:t>D</w:t>
      </w:r>
      <w:r w:rsidR="003F0A09" w:rsidRPr="00E95B52">
        <w:t>i</w:t>
      </w:r>
      <w:r w:rsidR="0044584A" w:rsidRPr="00E95B52">
        <w:t>e</w:t>
      </w:r>
      <w:r w:rsidR="0044584A">
        <w:t xml:space="preserve"> folgende Tabelle bietet</w:t>
      </w:r>
      <w:r w:rsidR="003F0A09">
        <w:t xml:space="preserve"> ein</w:t>
      </w:r>
      <w:r w:rsidR="00E95B52">
        <w:t xml:space="preserve">en </w:t>
      </w:r>
      <w:r w:rsidR="00DA28AB">
        <w:t xml:space="preserve">beispielhaften </w:t>
      </w:r>
      <w:r w:rsidR="00E95B52">
        <w:t xml:space="preserve">Einblick, </w:t>
      </w:r>
      <w:r w:rsidR="00A248B5">
        <w:t xml:space="preserve">wie </w:t>
      </w:r>
      <w:r w:rsidR="003A1062">
        <w:t xml:space="preserve">der Verlauf </w:t>
      </w:r>
      <w:r w:rsidR="00DA28AB">
        <w:t>eines Unterrichtsvorhabens</w:t>
      </w:r>
      <w:r w:rsidR="003F0A09">
        <w:t xml:space="preserve"> zu Architekturmodellen (und deren virtuelle Einbettung) mit Hilfe digitaler Medien aussehen könnte. Je nach Schwerpunkt, Lerngruppe, technischen Möglichkeiten etc. ist eine Anpassung sinnvoll und notwendig.</w:t>
      </w:r>
      <w:r w:rsidR="003A1062">
        <w:t xml:space="preserve"> Anregung können hier die </w:t>
      </w:r>
      <w:r w:rsidR="00F021FC">
        <w:t>Eventual- und Alternativphasen</w:t>
      </w:r>
      <w:r w:rsidR="003A1062">
        <w:t xml:space="preserve"> bieten.</w:t>
      </w:r>
    </w:p>
    <w:p w14:paraId="3411AC10" w14:textId="3C8428CF" w:rsidR="003F0A09" w:rsidRDefault="00F30819" w:rsidP="00A27BD9">
      <w:r>
        <w:t>Neben Architekturmodellen lassen</w:t>
      </w:r>
      <w:r w:rsidR="003F0A09" w:rsidRPr="003F0A09">
        <w:t xml:space="preserve"> sich auf diesem Wege bspw. </w:t>
      </w:r>
      <w:r w:rsidR="00A1691D">
        <w:t xml:space="preserve">Auch </w:t>
      </w:r>
      <w:r w:rsidR="003F0A09" w:rsidRPr="003F0A09">
        <w:t>virtuel</w:t>
      </w:r>
      <w:r w:rsidR="00A1691D">
        <w:t>le</w:t>
      </w:r>
      <w:r w:rsidR="003F0A09" w:rsidRPr="003F0A09">
        <w:t xml:space="preserve"> Denk</w:t>
      </w:r>
      <w:r w:rsidR="00A1691D">
        <w:t>mäler</w:t>
      </w:r>
      <w:r w:rsidR="003F0A09" w:rsidRPr="003F0A09">
        <w:t>, Plas</w:t>
      </w:r>
      <w:r w:rsidR="00A1691D">
        <w:t xml:space="preserve">tiken </w:t>
      </w:r>
      <w:r w:rsidR="003F0A09" w:rsidRPr="003F0A09">
        <w:t>o.ä.</w:t>
      </w:r>
      <w:r w:rsidR="00E95B52">
        <w:t xml:space="preserve"> konzipieren</w:t>
      </w:r>
      <w:r w:rsidR="003F0A09" w:rsidRPr="003F0A09">
        <w:t>.</w:t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29"/>
        <w:gridCol w:w="1785"/>
        <w:gridCol w:w="1815"/>
        <w:gridCol w:w="1814"/>
        <w:gridCol w:w="1815"/>
      </w:tblGrid>
      <w:tr w:rsidR="00915133" w14:paraId="6F7B6519" w14:textId="77777777" w:rsidTr="006177E6">
        <w:tc>
          <w:tcPr>
            <w:tcW w:w="1814" w:type="dxa"/>
            <w:shd w:val="clear" w:color="auto" w:fill="BFBFBF" w:themeFill="background1" w:themeFillShade="BF"/>
          </w:tcPr>
          <w:p w14:paraId="2502C026" w14:textId="77777777" w:rsidR="00915133" w:rsidRDefault="00915133">
            <w:r>
              <w:t>Phase UV</w:t>
            </w:r>
          </w:p>
          <w:p w14:paraId="75923F94" w14:textId="77777777" w:rsidR="00915133" w:rsidRDefault="00915133">
            <w:r>
              <w:t>Schwerpunkt</w:t>
            </w:r>
          </w:p>
        </w:tc>
        <w:tc>
          <w:tcPr>
            <w:tcW w:w="1814" w:type="dxa"/>
            <w:gridSpan w:val="2"/>
            <w:shd w:val="clear" w:color="auto" w:fill="BFBFBF" w:themeFill="background1" w:themeFillShade="BF"/>
          </w:tcPr>
          <w:p w14:paraId="069DFF70" w14:textId="77777777" w:rsidR="00915133" w:rsidRDefault="00915133">
            <w:r>
              <w:t>Beschreibung</w:t>
            </w:r>
          </w:p>
        </w:tc>
        <w:tc>
          <w:tcPr>
            <w:tcW w:w="1815" w:type="dxa"/>
            <w:shd w:val="clear" w:color="auto" w:fill="BFBFBF" w:themeFill="background1" w:themeFillShade="BF"/>
          </w:tcPr>
          <w:p w14:paraId="765D2A1A" w14:textId="77777777" w:rsidR="00915133" w:rsidRDefault="00915133">
            <w:r>
              <w:t>Medien/Material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14:paraId="6F250D0C" w14:textId="77777777" w:rsidR="00915133" w:rsidRDefault="00025A55">
            <w:r>
              <w:t>Didaktischer Kommentar</w:t>
            </w:r>
          </w:p>
        </w:tc>
        <w:tc>
          <w:tcPr>
            <w:tcW w:w="1815" w:type="dxa"/>
            <w:shd w:val="clear" w:color="auto" w:fill="BFBFBF" w:themeFill="background1" w:themeFillShade="BF"/>
          </w:tcPr>
          <w:p w14:paraId="7B726AE2" w14:textId="26AAD81C" w:rsidR="00915133" w:rsidRDefault="00915133" w:rsidP="00E566D4">
            <w:r>
              <w:t>Reflexion</w:t>
            </w:r>
          </w:p>
        </w:tc>
      </w:tr>
      <w:tr w:rsidR="00915133" w14:paraId="5195E95B" w14:textId="77777777" w:rsidTr="006177E6">
        <w:tc>
          <w:tcPr>
            <w:tcW w:w="1814" w:type="dxa"/>
          </w:tcPr>
          <w:p w14:paraId="6BE259CE" w14:textId="77777777" w:rsidR="00915133" w:rsidRDefault="00915133" w:rsidP="009804FA">
            <w:r>
              <w:t>Ggf. Hausaufg</w:t>
            </w:r>
            <w:r>
              <w:t>a</w:t>
            </w:r>
            <w:r>
              <w:t>be/ Einstieg</w:t>
            </w:r>
          </w:p>
        </w:tc>
        <w:tc>
          <w:tcPr>
            <w:tcW w:w="1814" w:type="dxa"/>
            <w:gridSpan w:val="2"/>
          </w:tcPr>
          <w:p w14:paraId="659C1910" w14:textId="6109DE05" w:rsidR="00915133" w:rsidRDefault="006177E6" w:rsidP="009804FA">
            <w:r>
              <w:t>Schülerinnen und Schüler</w:t>
            </w:r>
            <w:r w:rsidR="00915133">
              <w:t xml:space="preserve"> sammeln als HA Hä</w:t>
            </w:r>
            <w:r w:rsidR="00915133">
              <w:t>u</w:t>
            </w:r>
            <w:r w:rsidR="00915133">
              <w:t>ser/Architektur (aus der eigenen Umgebung/ I</w:t>
            </w:r>
            <w:r w:rsidR="00915133">
              <w:t>n</w:t>
            </w:r>
            <w:r w:rsidR="00915133">
              <w:t>ternet (Google Earth (VR); Google Street View), die sie</w:t>
            </w:r>
            <w:r w:rsidR="006D6139">
              <w:t xml:space="preserve"> interessant, gut, schön finden</w:t>
            </w:r>
            <w:r w:rsidR="00915133">
              <w:t xml:space="preserve"> oder ihrer Me</w:t>
            </w:r>
            <w:r w:rsidR="00915133">
              <w:t>i</w:t>
            </w:r>
            <w:r w:rsidR="00915133">
              <w:t>nung nach b</w:t>
            </w:r>
            <w:r w:rsidR="00915133">
              <w:t>e</w:t>
            </w:r>
            <w:r w:rsidR="00915133">
              <w:t>sonders gut der Funktion en</w:t>
            </w:r>
            <w:r w:rsidR="00915133">
              <w:t>t</w:t>
            </w:r>
            <w:r w:rsidR="00915133">
              <w:t>sprechen; Alte</w:t>
            </w:r>
            <w:r w:rsidR="00915133">
              <w:t>r</w:t>
            </w:r>
            <w:r w:rsidR="00915133">
              <w:t>nativ bekommen sie von der Leh</w:t>
            </w:r>
            <w:r w:rsidR="00915133">
              <w:t>r</w:t>
            </w:r>
            <w:r w:rsidR="00915133">
              <w:t>kraft eine Au</w:t>
            </w:r>
            <w:r w:rsidR="00915133">
              <w:t>s</w:t>
            </w:r>
            <w:r w:rsidR="00915133">
              <w:t>wahl gestellt und schauen sich diese nach b</w:t>
            </w:r>
            <w:r w:rsidR="00915133">
              <w:t>e</w:t>
            </w:r>
            <w:r w:rsidR="00915133">
              <w:t>stimmten Krit</w:t>
            </w:r>
            <w:r w:rsidR="00915133">
              <w:t>e</w:t>
            </w:r>
            <w:r w:rsidR="00915133">
              <w:t>rien und deren städtebaulichen Kontext an.</w:t>
            </w:r>
          </w:p>
        </w:tc>
        <w:tc>
          <w:tcPr>
            <w:tcW w:w="1815" w:type="dxa"/>
          </w:tcPr>
          <w:p w14:paraId="307A63F0" w14:textId="77777777" w:rsidR="00915133" w:rsidRDefault="00915133" w:rsidP="009804FA">
            <w:r>
              <w:t xml:space="preserve">Ggf. Handy (Fotos </w:t>
            </w:r>
            <w:r w:rsidR="00E45846">
              <w:t>erstellen); ggf. Laptop/Tablet</w:t>
            </w:r>
            <w:r>
              <w:t>; Google Earth (VR), Google Street View,</w:t>
            </w:r>
          </w:p>
          <w:p w14:paraId="6258C1F5" w14:textId="77777777" w:rsidR="00915133" w:rsidRDefault="00915133" w:rsidP="009804FA">
            <w:r>
              <w:t>Ggf. VR-Brille (Cardboard)</w:t>
            </w:r>
            <w:r w:rsidR="003F0A09">
              <w:t xml:space="preserve">; </w:t>
            </w:r>
          </w:p>
          <w:p w14:paraId="0215B0B2" w14:textId="062F5AC2" w:rsidR="003F0A09" w:rsidRDefault="003F0A09" w:rsidP="009804FA">
            <w:r>
              <w:t>Ggf. App Goodnotes (R</w:t>
            </w:r>
            <w:r>
              <w:t>e</w:t>
            </w:r>
            <w:r>
              <w:t>flexion im digit</w:t>
            </w:r>
            <w:r>
              <w:t>a</w:t>
            </w:r>
            <w:r>
              <w:t>len Portfolio (</w:t>
            </w:r>
            <w:r w:rsidR="005C2E3D">
              <w:t>S</w:t>
            </w:r>
            <w:r w:rsidR="007E669E">
              <w:t>palte rechts)</w:t>
            </w:r>
          </w:p>
        </w:tc>
        <w:tc>
          <w:tcPr>
            <w:tcW w:w="1814" w:type="dxa"/>
          </w:tcPr>
          <w:p w14:paraId="1528443B" w14:textId="5C4869A6" w:rsidR="00DF6689" w:rsidRPr="00DF6689" w:rsidRDefault="006177E6" w:rsidP="00E52FDD">
            <w:r>
              <w:t>Schülerinnen und Schüler</w:t>
            </w:r>
            <w:r w:rsidR="00DF6689" w:rsidRPr="00DF6689">
              <w:t xml:space="preserve"> nehmen ihre bauwerkl</w:t>
            </w:r>
            <w:r w:rsidR="00DF6689" w:rsidRPr="00DF6689">
              <w:t>i</w:t>
            </w:r>
            <w:r w:rsidR="00DF6689" w:rsidRPr="00DF6689">
              <w:t>che Umgebung genauer wahr.</w:t>
            </w:r>
          </w:p>
          <w:p w14:paraId="44CE3B51" w14:textId="77777777" w:rsidR="00DF6689" w:rsidRPr="00DF6689" w:rsidRDefault="00DF6689" w:rsidP="00E52FDD">
            <w:r w:rsidRPr="00DF6689">
              <w:t>Ggf. kann hier an bereits bearbe</w:t>
            </w:r>
            <w:r w:rsidRPr="00DF6689">
              <w:t>i</w:t>
            </w:r>
            <w:r w:rsidRPr="00DF6689">
              <w:t>tete Themen, bspw. Fluch</w:t>
            </w:r>
            <w:r w:rsidRPr="00DF6689">
              <w:t>t</w:t>
            </w:r>
            <w:r w:rsidRPr="00DF6689">
              <w:t>punktperspektive (oder aus and</w:t>
            </w:r>
            <w:r w:rsidRPr="00DF6689">
              <w:t>e</w:t>
            </w:r>
            <w:r w:rsidRPr="00DF6689">
              <w:t>ren Fächern, bspw. aus Gesel</w:t>
            </w:r>
            <w:r w:rsidRPr="00DF6689">
              <w:t>l</w:t>
            </w:r>
            <w:r w:rsidRPr="00DF6689">
              <w:t>schaftslehre: Geschichte des Wohnens) aufg</w:t>
            </w:r>
            <w:r w:rsidRPr="00DF6689">
              <w:t>e</w:t>
            </w:r>
            <w:r w:rsidRPr="00DF6689">
              <w:t>baut werden.</w:t>
            </w:r>
          </w:p>
          <w:p w14:paraId="734B945C" w14:textId="17FDF1DC" w:rsidR="00915133" w:rsidRDefault="00915133" w:rsidP="00E52FDD"/>
        </w:tc>
        <w:tc>
          <w:tcPr>
            <w:tcW w:w="1815" w:type="dxa"/>
          </w:tcPr>
          <w:p w14:paraId="358770DA" w14:textId="033169A4" w:rsidR="00915133" w:rsidRPr="00915133" w:rsidRDefault="00915133" w:rsidP="00E52FDD">
            <w:r>
              <w:t xml:space="preserve">Möglichkeiten: </w:t>
            </w:r>
            <w:r w:rsidRPr="00915133">
              <w:t>Suchverlauf</w:t>
            </w:r>
            <w:r>
              <w:t>/</w:t>
            </w:r>
            <w:r w:rsidR="00025A55">
              <w:t xml:space="preserve"> </w:t>
            </w:r>
            <w:r>
              <w:t>Begründung der Wahl,</w:t>
            </w:r>
            <w:r w:rsidRPr="00915133">
              <w:t xml:space="preserve"> Herang</w:t>
            </w:r>
            <w:r w:rsidRPr="00915133">
              <w:t>e</w:t>
            </w:r>
            <w:r w:rsidRPr="00915133">
              <w:t>hensweise, Wi</w:t>
            </w:r>
            <w:r w:rsidRPr="00915133">
              <w:t>r</w:t>
            </w:r>
            <w:r w:rsidRPr="00915133">
              <w:t>kungen, (unte</w:t>
            </w:r>
            <w:r w:rsidRPr="00915133">
              <w:t>r</w:t>
            </w:r>
            <w:r w:rsidRPr="00915133">
              <w:t>stellte) Funkti</w:t>
            </w:r>
            <w:r w:rsidRPr="00915133">
              <w:t>o</w:t>
            </w:r>
            <w:r w:rsidRPr="00915133">
              <w:t>nen des Ba</w:t>
            </w:r>
            <w:r w:rsidRPr="00915133">
              <w:t>u</w:t>
            </w:r>
            <w:r w:rsidRPr="00915133">
              <w:t>werks</w:t>
            </w:r>
            <w:r>
              <w:t>, (subjekt</w:t>
            </w:r>
            <w:r>
              <w:t>i</w:t>
            </w:r>
            <w:r>
              <w:t>ver) Zugang kö</w:t>
            </w:r>
            <w:r>
              <w:t>n</w:t>
            </w:r>
            <w:r>
              <w:t>nen</w:t>
            </w:r>
            <w:r w:rsidRPr="00915133">
              <w:t xml:space="preserve"> beschrieben </w:t>
            </w:r>
            <w:r>
              <w:t>werd</w:t>
            </w:r>
            <w:r w:rsidR="00627D7D">
              <w:t>en; Skizzen, Perzepte erstellt.</w:t>
            </w:r>
          </w:p>
          <w:p w14:paraId="28013689" w14:textId="77777777" w:rsidR="00915133" w:rsidRPr="00E52FDD" w:rsidRDefault="00915133" w:rsidP="00E52FDD">
            <w:pPr>
              <w:rPr>
                <w:color w:val="FF0000"/>
              </w:rPr>
            </w:pPr>
          </w:p>
        </w:tc>
      </w:tr>
      <w:tr w:rsidR="00915133" w14:paraId="6818BC53" w14:textId="77777777" w:rsidTr="006177E6">
        <w:tc>
          <w:tcPr>
            <w:tcW w:w="1814" w:type="dxa"/>
            <w:shd w:val="clear" w:color="auto" w:fill="F7CAAC" w:themeFill="accent2" w:themeFillTint="66"/>
          </w:tcPr>
          <w:p w14:paraId="7F261BC0" w14:textId="5296D0B8" w:rsidR="00915133" w:rsidRDefault="00915133">
            <w:r>
              <w:t>Eventualverti</w:t>
            </w:r>
            <w:r>
              <w:t>e</w:t>
            </w:r>
            <w:r>
              <w:t>fung/Alternativer Einstieg</w:t>
            </w:r>
          </w:p>
        </w:tc>
        <w:tc>
          <w:tcPr>
            <w:tcW w:w="1814" w:type="dxa"/>
            <w:gridSpan w:val="2"/>
            <w:shd w:val="clear" w:color="auto" w:fill="F7CAAC" w:themeFill="accent2" w:themeFillTint="66"/>
          </w:tcPr>
          <w:p w14:paraId="740390D4" w14:textId="5297420D" w:rsidR="00915133" w:rsidRDefault="006177E6" w:rsidP="00406F09">
            <w:r>
              <w:t>Schülerinnen und Schüler</w:t>
            </w:r>
            <w:r w:rsidR="00915133">
              <w:t xml:space="preserve"> erarbe</w:t>
            </w:r>
            <w:r w:rsidR="00915133">
              <w:t>i</w:t>
            </w:r>
            <w:r w:rsidR="00915133">
              <w:t>ten sich Bauwe</w:t>
            </w:r>
            <w:r w:rsidR="00915133">
              <w:t>r</w:t>
            </w:r>
            <w:r w:rsidR="00915133">
              <w:t>ke bekannter Küns</w:t>
            </w:r>
            <w:r w:rsidR="00915133">
              <w:t>t</w:t>
            </w:r>
            <w:r w:rsidR="00915133">
              <w:t>ler/Architekten und deren Form und Wi</w:t>
            </w:r>
            <w:r w:rsidR="00915133">
              <w:t>r</w:t>
            </w:r>
            <w:r w:rsidR="00915133">
              <w:t>kung(szusammen</w:t>
            </w:r>
            <w:r w:rsidR="00915133">
              <w:lastRenderedPageBreak/>
              <w:t>hang) (Auswahl bspw. nach Ep</w:t>
            </w:r>
            <w:r w:rsidR="00915133">
              <w:t>o</w:t>
            </w:r>
            <w:r w:rsidR="00915133">
              <w:t>chen, geograf</w:t>
            </w:r>
            <w:r w:rsidR="00915133">
              <w:t>i</w:t>
            </w:r>
            <w:r w:rsidR="00915133">
              <w:t>scher Nähe, diff</w:t>
            </w:r>
            <w:r w:rsidR="00915133">
              <w:t>e</w:t>
            </w:r>
            <w:r w:rsidR="00915133">
              <w:t>rente Formen o.a.; Differenzi</w:t>
            </w:r>
            <w:r w:rsidR="00915133">
              <w:t>e</w:t>
            </w:r>
            <w:r w:rsidR="00915133">
              <w:t>rung möglich in Wohnungs-, Sa</w:t>
            </w:r>
            <w:r w:rsidR="00915133">
              <w:t>k</w:t>
            </w:r>
            <w:r w:rsidR="00915133">
              <w:t>ralbau etc.)</w:t>
            </w:r>
          </w:p>
        </w:tc>
        <w:tc>
          <w:tcPr>
            <w:tcW w:w="1815" w:type="dxa"/>
            <w:shd w:val="clear" w:color="auto" w:fill="F7CAAC" w:themeFill="accent2" w:themeFillTint="66"/>
          </w:tcPr>
          <w:p w14:paraId="47D80D6D" w14:textId="77777777" w:rsidR="00915133" w:rsidRPr="00915133" w:rsidRDefault="00915133" w:rsidP="004E20CE">
            <w:r w:rsidRPr="00915133">
              <w:lastRenderedPageBreak/>
              <w:t>Abbildungen der Architekt</w:t>
            </w:r>
            <w:r w:rsidR="00E45846">
              <w:t>uren, ggf. La</w:t>
            </w:r>
            <w:r w:rsidR="00E45846">
              <w:t>p</w:t>
            </w:r>
            <w:r w:rsidR="00E45846">
              <w:t>top/Beamer; Table</w:t>
            </w:r>
            <w:r w:rsidRPr="00915133">
              <w:t>t (Google Earth VR, Google Street View, A</w:t>
            </w:r>
            <w:r w:rsidRPr="00915133">
              <w:t>b</w:t>
            </w:r>
            <w:r w:rsidRPr="00915133">
              <w:t>bildungen)</w:t>
            </w:r>
          </w:p>
          <w:p w14:paraId="4687E48A" w14:textId="77777777" w:rsidR="00915133" w:rsidRPr="00915133" w:rsidRDefault="00915133" w:rsidP="004E20CE"/>
          <w:p w14:paraId="66576915" w14:textId="77777777" w:rsidR="00915133" w:rsidRPr="00915133" w:rsidRDefault="00915133" w:rsidP="004E20CE"/>
        </w:tc>
        <w:tc>
          <w:tcPr>
            <w:tcW w:w="1814" w:type="dxa"/>
            <w:shd w:val="clear" w:color="auto" w:fill="F7CAAC" w:themeFill="accent2" w:themeFillTint="66"/>
          </w:tcPr>
          <w:p w14:paraId="42673A7F" w14:textId="77777777" w:rsidR="00915133" w:rsidRDefault="00915133" w:rsidP="00915133">
            <w:r>
              <w:lastRenderedPageBreak/>
              <w:t>Kann als koop</w:t>
            </w:r>
            <w:r>
              <w:t>e</w:t>
            </w:r>
            <w:r>
              <w:t>rative Lernm</w:t>
            </w:r>
            <w:r>
              <w:t>e</w:t>
            </w:r>
            <w:r>
              <w:t>thode (Think-Pair-Share durc</w:t>
            </w:r>
            <w:r>
              <w:t>h</w:t>
            </w:r>
            <w:r>
              <w:t>geführt werden): Hier: Think</w:t>
            </w:r>
          </w:p>
          <w:p w14:paraId="0D3BFB3F" w14:textId="77777777" w:rsidR="00915133" w:rsidRDefault="00915133" w:rsidP="00915133"/>
          <w:p w14:paraId="512262F2" w14:textId="7ED1F749" w:rsidR="00915133" w:rsidRPr="00915133" w:rsidRDefault="00915133" w:rsidP="00915133">
            <w:r>
              <w:t>Möglichke</w:t>
            </w:r>
            <w:r w:rsidR="00E95B52">
              <w:t>i</w:t>
            </w:r>
            <w:r>
              <w:t>ten/</w:t>
            </w:r>
            <w:r w:rsidR="00E95B52">
              <w:t xml:space="preserve"> </w:t>
            </w:r>
            <w:r>
              <w:t>Material:</w:t>
            </w:r>
          </w:p>
          <w:p w14:paraId="2F3ACD8F" w14:textId="623AB02C" w:rsidR="00915133" w:rsidRPr="00915133" w:rsidRDefault="00915133" w:rsidP="00E52FDD">
            <w:pPr>
              <w:pStyle w:val="Listenabsatz"/>
              <w:numPr>
                <w:ilvl w:val="0"/>
                <w:numId w:val="5"/>
              </w:numPr>
              <w:ind w:left="317" w:hanging="284"/>
            </w:pPr>
            <w:r w:rsidRPr="00915133">
              <w:lastRenderedPageBreak/>
              <w:t>(Links zu) M</w:t>
            </w:r>
            <w:r w:rsidRPr="00915133">
              <w:t>a</w:t>
            </w:r>
            <w:r w:rsidRPr="00915133">
              <w:t>terial Kuns</w:t>
            </w:r>
            <w:r w:rsidRPr="00915133">
              <w:t>t</w:t>
            </w:r>
            <w:r w:rsidRPr="00915133">
              <w:t>geschichte/</w:t>
            </w:r>
            <w:r w:rsidR="00E95B52">
              <w:t xml:space="preserve"> </w:t>
            </w:r>
            <w:r w:rsidRPr="00915133">
              <w:t xml:space="preserve">Epoche, Künstler </w:t>
            </w:r>
          </w:p>
          <w:p w14:paraId="7DECB326" w14:textId="77777777" w:rsidR="00915133" w:rsidRPr="00915133" w:rsidRDefault="00915133" w:rsidP="00915133">
            <w:pPr>
              <w:pStyle w:val="Listenabsatz"/>
              <w:numPr>
                <w:ilvl w:val="0"/>
                <w:numId w:val="5"/>
              </w:numPr>
              <w:ind w:left="317" w:hanging="284"/>
            </w:pPr>
            <w:r w:rsidRPr="00915133">
              <w:t>Abbildungen der Ar</w:t>
            </w:r>
            <w:r w:rsidR="00E45846">
              <w:t>chite</w:t>
            </w:r>
            <w:r w:rsidR="00E45846">
              <w:t>k</w:t>
            </w:r>
            <w:r w:rsidR="00E45846">
              <w:t>turen, ggf. Laptop/Tablet</w:t>
            </w:r>
          </w:p>
          <w:p w14:paraId="7CA1AE97" w14:textId="77777777" w:rsidR="00915133" w:rsidRPr="00915133" w:rsidRDefault="00915133" w:rsidP="00E52FDD">
            <w:pPr>
              <w:pStyle w:val="Listenabsatz"/>
              <w:numPr>
                <w:ilvl w:val="0"/>
                <w:numId w:val="5"/>
              </w:numPr>
              <w:ind w:left="317" w:hanging="284"/>
            </w:pPr>
            <w:r w:rsidRPr="00915133">
              <w:t>Ggf. Links zu Apps</w:t>
            </w:r>
          </w:p>
          <w:p w14:paraId="61B3C55F" w14:textId="77777777" w:rsidR="00915133" w:rsidRPr="00915133" w:rsidRDefault="00915133" w:rsidP="00496F61">
            <w:pPr>
              <w:pStyle w:val="Listenabsatz"/>
              <w:numPr>
                <w:ilvl w:val="0"/>
                <w:numId w:val="5"/>
              </w:numPr>
              <w:ind w:left="317" w:hanging="284"/>
            </w:pPr>
            <w:r w:rsidRPr="00915133">
              <w:t>Google Earth VR, Google Street View mit Koordin</w:t>
            </w:r>
            <w:r w:rsidRPr="00915133">
              <w:t>a</w:t>
            </w:r>
            <w:r w:rsidRPr="00915133">
              <w:t>ten</w:t>
            </w:r>
          </w:p>
        </w:tc>
        <w:tc>
          <w:tcPr>
            <w:tcW w:w="1815" w:type="dxa"/>
            <w:shd w:val="clear" w:color="auto" w:fill="F7CAAC" w:themeFill="accent2" w:themeFillTint="66"/>
          </w:tcPr>
          <w:p w14:paraId="48A7CAB7" w14:textId="043433E8" w:rsidR="00915133" w:rsidRPr="00915133" w:rsidRDefault="00915133" w:rsidP="00915133">
            <w:pPr>
              <w:ind w:left="33"/>
              <w:rPr>
                <w:color w:val="FF0000"/>
              </w:rPr>
            </w:pPr>
            <w:r w:rsidRPr="00915133">
              <w:lastRenderedPageBreak/>
              <w:t>s.o.: Subjektive</w:t>
            </w:r>
            <w:r w:rsidR="005C2E3D">
              <w:t>r</w:t>
            </w:r>
            <w:r w:rsidRPr="00915133">
              <w:t xml:space="preserve"> Zugang, Perzept, Skizze etc.</w:t>
            </w:r>
          </w:p>
        </w:tc>
      </w:tr>
      <w:tr w:rsidR="00915133" w14:paraId="53F727DF" w14:textId="77777777" w:rsidTr="006177E6">
        <w:tc>
          <w:tcPr>
            <w:tcW w:w="1814" w:type="dxa"/>
          </w:tcPr>
          <w:p w14:paraId="17FDA0EF" w14:textId="77777777" w:rsidR="00915133" w:rsidRDefault="003F0A09" w:rsidP="00A27BD9">
            <w:r>
              <w:lastRenderedPageBreak/>
              <w:t>Erarbeitung</w:t>
            </w:r>
          </w:p>
        </w:tc>
        <w:tc>
          <w:tcPr>
            <w:tcW w:w="1814" w:type="dxa"/>
            <w:gridSpan w:val="2"/>
          </w:tcPr>
          <w:p w14:paraId="7813B010" w14:textId="0FCDDD91" w:rsidR="00915133" w:rsidRDefault="006177E6" w:rsidP="00A27BD9">
            <w:r>
              <w:t>Schülerinnen und Schüler</w:t>
            </w:r>
            <w:r w:rsidR="003F0A09">
              <w:t xml:space="preserve"> erstellen aus ihren ‚baul</w:t>
            </w:r>
            <w:r w:rsidR="003F0A09">
              <w:t>i</w:t>
            </w:r>
            <w:r w:rsidR="003F0A09">
              <w:t>chen Fundst</w:t>
            </w:r>
            <w:r w:rsidR="003F0A09">
              <w:t>ü</w:t>
            </w:r>
            <w:r w:rsidR="003F0A09">
              <w:t>cken‘ (Hausau</w:t>
            </w:r>
            <w:r w:rsidR="003F0A09">
              <w:t>f</w:t>
            </w:r>
            <w:r w:rsidR="003F0A09">
              <w:t>gabe) und oder architektonische Beispiele (Eve</w:t>
            </w:r>
            <w:r w:rsidR="003F0A09">
              <w:t>n</w:t>
            </w:r>
            <w:r w:rsidR="003F0A09">
              <w:t>tualphase) koll</w:t>
            </w:r>
            <w:r w:rsidR="003F0A09">
              <w:t>a</w:t>
            </w:r>
            <w:r w:rsidR="003F0A09">
              <w:t>borativ einen Zeitstrahl</w:t>
            </w:r>
          </w:p>
        </w:tc>
        <w:tc>
          <w:tcPr>
            <w:tcW w:w="1815" w:type="dxa"/>
          </w:tcPr>
          <w:p w14:paraId="26563B58" w14:textId="77777777" w:rsidR="003F0A09" w:rsidRDefault="003F0A09" w:rsidP="00915133">
            <w:r w:rsidRPr="003F0A09">
              <w:t>Laptop/Tablet;</w:t>
            </w:r>
            <w:r>
              <w:t xml:space="preserve"> Zeitstrahl-App </w:t>
            </w:r>
          </w:p>
          <w:p w14:paraId="552F573D" w14:textId="77777777" w:rsidR="003F0A09" w:rsidRDefault="003F0A09" w:rsidP="00915133"/>
          <w:p w14:paraId="1432A8D0" w14:textId="3571396D" w:rsidR="00915133" w:rsidRDefault="003F0A09" w:rsidP="00915133">
            <w:r w:rsidRPr="005C2E3D">
              <w:rPr>
                <w:sz w:val="20"/>
              </w:rPr>
              <w:t>(Bspw. Padlet, readw</w:t>
            </w:r>
            <w:r w:rsidR="005C2E3D" w:rsidRPr="005C2E3D">
              <w:rPr>
                <w:sz w:val="20"/>
              </w:rPr>
              <w:t>ri</w:t>
            </w:r>
            <w:r w:rsidRPr="005C2E3D">
              <w:rPr>
                <w:sz w:val="20"/>
              </w:rPr>
              <w:t>tethink.org, timetoast.com, tiki-toki.com, timel</w:t>
            </w:r>
            <w:r w:rsidRPr="005C2E3D">
              <w:rPr>
                <w:sz w:val="20"/>
              </w:rPr>
              <w:t>i</w:t>
            </w:r>
            <w:r w:rsidRPr="005C2E3D">
              <w:rPr>
                <w:sz w:val="20"/>
              </w:rPr>
              <w:t>ne.knightlab.com, timeglider.com, timerime.com (Überblick: https://www.lehrerfreund.de/schule/1s/online-zeitstrahl-tools/4596 [24.04.2021])</w:t>
            </w:r>
          </w:p>
        </w:tc>
        <w:tc>
          <w:tcPr>
            <w:tcW w:w="1814" w:type="dxa"/>
          </w:tcPr>
          <w:p w14:paraId="7682EB62" w14:textId="77777777" w:rsidR="00915133" w:rsidRDefault="00915133" w:rsidP="00915133">
            <w:r>
              <w:t xml:space="preserve">Pair+Share: </w:t>
            </w:r>
          </w:p>
          <w:p w14:paraId="178CF4CE" w14:textId="0F0F5823" w:rsidR="00915133" w:rsidRPr="00915133" w:rsidRDefault="00915133" w:rsidP="00915133">
            <w:r w:rsidRPr="00915133">
              <w:t>Mittels einer Zeitstrahl-App lassen sich koll</w:t>
            </w:r>
            <w:r w:rsidRPr="00915133">
              <w:t>a</w:t>
            </w:r>
            <w:r w:rsidRPr="00915133">
              <w:t>borativ jeweilige Spezifika, Chara</w:t>
            </w:r>
            <w:r w:rsidRPr="00915133">
              <w:t>k</w:t>
            </w:r>
            <w:r w:rsidRPr="00915133">
              <w:t>teristika und B</w:t>
            </w:r>
            <w:r w:rsidRPr="00915133">
              <w:t>e</w:t>
            </w:r>
            <w:r w:rsidRPr="00915133">
              <w:t>sonderheiten einer Zeit/Architektur</w:t>
            </w:r>
            <w:r w:rsidR="00DA28AB">
              <w:t>-</w:t>
            </w:r>
            <w:r w:rsidRPr="00915133">
              <w:t>epoche darste</w:t>
            </w:r>
            <w:r w:rsidRPr="00915133">
              <w:t>l</w:t>
            </w:r>
            <w:r w:rsidRPr="00915133">
              <w:t>len, einzelne Bauwerke kultu</w:t>
            </w:r>
            <w:r w:rsidRPr="00915133">
              <w:t>r</w:t>
            </w:r>
            <w:r w:rsidRPr="00915133">
              <w:t>historisch einbe</w:t>
            </w:r>
            <w:r w:rsidRPr="00915133">
              <w:t>t</w:t>
            </w:r>
            <w:r w:rsidRPr="00915133">
              <w:t>ten.</w:t>
            </w:r>
            <w:r w:rsidR="006D6139">
              <w:t xml:space="preserve"> </w:t>
            </w:r>
          </w:p>
          <w:p w14:paraId="15985363" w14:textId="77777777" w:rsidR="00915133" w:rsidRDefault="00915133" w:rsidP="00915133"/>
          <w:p w14:paraId="0FC3BA8F" w14:textId="520EA91F" w:rsidR="00915133" w:rsidRPr="004A0E2E" w:rsidRDefault="006D6139" w:rsidP="00915133">
            <w:pPr>
              <w:rPr>
                <w:sz w:val="20"/>
              </w:rPr>
            </w:pPr>
            <w:r>
              <w:rPr>
                <w:sz w:val="20"/>
              </w:rPr>
              <w:t>Hier lässt sich auch auf kultur</w:t>
            </w:r>
            <w:r w:rsidR="00915133" w:rsidRPr="004A0E2E">
              <w:rPr>
                <w:sz w:val="20"/>
              </w:rPr>
              <w:t>histor</w:t>
            </w:r>
            <w:r w:rsidR="00915133" w:rsidRPr="004A0E2E">
              <w:rPr>
                <w:sz w:val="20"/>
              </w:rPr>
              <w:t>i</w:t>
            </w:r>
            <w:r w:rsidR="00915133" w:rsidRPr="004A0E2E">
              <w:rPr>
                <w:sz w:val="20"/>
              </w:rPr>
              <w:t>sche Typiken der Architektur hinwe</w:t>
            </w:r>
            <w:r w:rsidR="00915133" w:rsidRPr="004A0E2E">
              <w:rPr>
                <w:sz w:val="20"/>
              </w:rPr>
              <w:t>i</w:t>
            </w:r>
            <w:r w:rsidR="00915133" w:rsidRPr="004A0E2E">
              <w:rPr>
                <w:sz w:val="20"/>
              </w:rPr>
              <w:t>sen, -arbeiten.</w:t>
            </w:r>
          </w:p>
          <w:p w14:paraId="62D8BF43" w14:textId="77777777" w:rsidR="003F0A09" w:rsidRPr="003F0A09" w:rsidRDefault="003F0A09" w:rsidP="00915133">
            <w:pPr>
              <w:rPr>
                <w:sz w:val="18"/>
              </w:rPr>
            </w:pPr>
            <w:r w:rsidRPr="003F0A09">
              <w:rPr>
                <w:sz w:val="18"/>
              </w:rPr>
              <w:t>(Alternativ wäre auch eine kollaborative Arbeit an einer Mind-/Conceptmap (bspw. mittel der App Mural) möglich, wenn ei</w:t>
            </w:r>
            <w:r w:rsidRPr="003F0A09">
              <w:rPr>
                <w:sz w:val="18"/>
              </w:rPr>
              <w:t>n</w:t>
            </w:r>
            <w:r w:rsidRPr="003F0A09">
              <w:rPr>
                <w:sz w:val="18"/>
              </w:rPr>
              <w:t>zelne bauliche und/oder kunsthist</w:t>
            </w:r>
            <w:r w:rsidRPr="003F0A09">
              <w:rPr>
                <w:sz w:val="18"/>
              </w:rPr>
              <w:t>o</w:t>
            </w:r>
            <w:r w:rsidRPr="003F0A09">
              <w:rPr>
                <w:sz w:val="18"/>
              </w:rPr>
              <w:t>rische Aspekte im Zentrum sehen</w:t>
            </w:r>
            <w:r w:rsidR="004A0E2E">
              <w:rPr>
                <w:sz w:val="18"/>
              </w:rPr>
              <w:t xml:space="preserve"> -&gt; s.u.</w:t>
            </w:r>
            <w:r w:rsidRPr="003F0A09">
              <w:rPr>
                <w:sz w:val="18"/>
              </w:rPr>
              <w:t>)</w:t>
            </w:r>
          </w:p>
          <w:p w14:paraId="302E59D6" w14:textId="77777777" w:rsidR="00915133" w:rsidRDefault="00915133" w:rsidP="00915133"/>
        </w:tc>
        <w:tc>
          <w:tcPr>
            <w:tcW w:w="1815" w:type="dxa"/>
          </w:tcPr>
          <w:p w14:paraId="7D39412D" w14:textId="46D9FD1F" w:rsidR="00915133" w:rsidRDefault="00915133" w:rsidP="00915133">
            <w:r>
              <w:t>Meta-Interkation: Wie funktionierte die Zusamme</w:t>
            </w:r>
            <w:r>
              <w:t>n</w:t>
            </w:r>
            <w:r>
              <w:t>arbeit/Kollabora</w:t>
            </w:r>
            <w:r w:rsidR="00E566D4">
              <w:t>-</w:t>
            </w:r>
            <w:r>
              <w:t>tion?</w:t>
            </w:r>
          </w:p>
          <w:p w14:paraId="188664C5" w14:textId="77777777" w:rsidR="00915133" w:rsidRDefault="00915133" w:rsidP="00915133"/>
          <w:p w14:paraId="76D49222" w14:textId="61B96BF6" w:rsidR="00915133" w:rsidRPr="00915133" w:rsidRDefault="00915133" w:rsidP="00915133">
            <w:r>
              <w:t>Welche Zeit/Epoche, welches Bauwerk findet man (nun) besonders int</w:t>
            </w:r>
            <w:r>
              <w:t>e</w:t>
            </w:r>
            <w:r>
              <w:t>ressant und w</w:t>
            </w:r>
            <w:r>
              <w:t>a</w:t>
            </w:r>
            <w:r>
              <w:t>rum.</w:t>
            </w:r>
            <w:r w:rsidR="007E669E">
              <w:t>.</w:t>
            </w:r>
            <w:r>
              <w:t>.?</w:t>
            </w:r>
          </w:p>
        </w:tc>
      </w:tr>
      <w:tr w:rsidR="00915133" w14:paraId="751945E4" w14:textId="77777777" w:rsidTr="006177E6">
        <w:tc>
          <w:tcPr>
            <w:tcW w:w="1814" w:type="dxa"/>
            <w:shd w:val="clear" w:color="auto" w:fill="D9D9D9" w:themeFill="background1" w:themeFillShade="D9"/>
          </w:tcPr>
          <w:p w14:paraId="4BC18A3A" w14:textId="77777777" w:rsidR="00915133" w:rsidRDefault="00915133" w:rsidP="00A27BD9">
            <w:r>
              <w:t xml:space="preserve">Auswertung, Reflexion </w:t>
            </w:r>
          </w:p>
          <w:p w14:paraId="5AE0A258" w14:textId="77777777" w:rsidR="00915133" w:rsidRDefault="00915133" w:rsidP="00A27BD9"/>
        </w:tc>
        <w:tc>
          <w:tcPr>
            <w:tcW w:w="1814" w:type="dxa"/>
            <w:gridSpan w:val="2"/>
            <w:shd w:val="clear" w:color="auto" w:fill="D9D9D9" w:themeFill="background1" w:themeFillShade="D9"/>
          </w:tcPr>
          <w:p w14:paraId="76C0EA8C" w14:textId="77777777" w:rsidR="004A0E2E" w:rsidRDefault="00915133" w:rsidP="00A27BD9">
            <w:r>
              <w:t>Besprechung der Ergebnisse des Arbeitsauftrages;</w:t>
            </w:r>
            <w:r w:rsidR="004A0E2E">
              <w:t xml:space="preserve"> (Zeitstrahl)</w:t>
            </w:r>
          </w:p>
          <w:p w14:paraId="61F3023B" w14:textId="77777777" w:rsidR="004A0E2E" w:rsidRDefault="004A0E2E" w:rsidP="00A27BD9"/>
          <w:p w14:paraId="7A5C98E4" w14:textId="5808A08E" w:rsidR="006D47A1" w:rsidRDefault="00915133">
            <w:r w:rsidRPr="006903AB">
              <w:t xml:space="preserve">Reflexion zu </w:t>
            </w:r>
            <w:r>
              <w:t>Z</w:t>
            </w:r>
            <w:r>
              <w:t>u</w:t>
            </w:r>
            <w:r>
              <w:lastRenderedPageBreak/>
              <w:t xml:space="preserve">sammenhang von </w:t>
            </w:r>
            <w:r w:rsidRPr="006903AB">
              <w:t>Form</w:t>
            </w:r>
            <w:r>
              <w:t xml:space="preserve"> und </w:t>
            </w:r>
            <w:r w:rsidRPr="006903AB">
              <w:t>Funkt</w:t>
            </w:r>
            <w:r w:rsidRPr="006903AB">
              <w:t>i</w:t>
            </w:r>
            <w:r w:rsidRPr="006903AB">
              <w:t>on</w:t>
            </w:r>
            <w:r>
              <w:t xml:space="preserve"> / Ästhetik und deren Wirkung; ggf. zu kulturhi</w:t>
            </w:r>
            <w:r>
              <w:t>s</w:t>
            </w:r>
            <w:r>
              <w:t>torischen Aspe</w:t>
            </w:r>
            <w:r>
              <w:t>k</w:t>
            </w:r>
            <w:r>
              <w:t>ten (Zeitstrahl)</w:t>
            </w:r>
            <w:r w:rsidR="004A0E2E">
              <w:t>; ggf. im Kontext des Städtebaus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4D624AE7" w14:textId="77777777" w:rsidR="004A0E2E" w:rsidRDefault="00E45846" w:rsidP="00A27BD9">
            <w:r>
              <w:lastRenderedPageBreak/>
              <w:t>Laptop/Table</w:t>
            </w:r>
            <w:r w:rsidR="00915133">
              <w:t xml:space="preserve">t; </w:t>
            </w:r>
            <w:r w:rsidR="004A0E2E">
              <w:t xml:space="preserve">Zeitstrahl-App, </w:t>
            </w:r>
          </w:p>
          <w:p w14:paraId="4EE0654C" w14:textId="77777777" w:rsidR="004A0E2E" w:rsidRDefault="004A0E2E" w:rsidP="00A27BD9"/>
          <w:p w14:paraId="119AE53C" w14:textId="77777777" w:rsidR="004A0E2E" w:rsidRDefault="004A0E2E" w:rsidP="00A27BD9"/>
          <w:p w14:paraId="7E58F35A" w14:textId="77777777" w:rsidR="004A0E2E" w:rsidRDefault="004A0E2E" w:rsidP="00A27BD9"/>
          <w:p w14:paraId="357CCB9E" w14:textId="77777777" w:rsidR="00915133" w:rsidRDefault="004A0E2E" w:rsidP="00A27BD9">
            <w:r>
              <w:t xml:space="preserve">ggf. </w:t>
            </w:r>
            <w:r w:rsidR="00915133">
              <w:t xml:space="preserve">Google Earth </w:t>
            </w:r>
            <w:r w:rsidR="00915133">
              <w:lastRenderedPageBreak/>
              <w:t>(VR), Google Street View,</w:t>
            </w:r>
          </w:p>
          <w:p w14:paraId="0F9C330F" w14:textId="77777777" w:rsidR="00915133" w:rsidRDefault="00915133" w:rsidP="00A27BD9">
            <w:r>
              <w:t>Ggf. VR-Brille (Cardboard);</w:t>
            </w:r>
          </w:p>
          <w:p w14:paraId="765F84F0" w14:textId="77777777" w:rsidR="00915133" w:rsidRDefault="00915133" w:rsidP="007A78DA"/>
          <w:p w14:paraId="497BD7C2" w14:textId="77777777" w:rsidR="00915133" w:rsidRDefault="00915133" w:rsidP="007A78DA"/>
          <w:p w14:paraId="2F110EF6" w14:textId="77777777" w:rsidR="00915133" w:rsidRDefault="00915133" w:rsidP="007A78DA"/>
        </w:tc>
        <w:tc>
          <w:tcPr>
            <w:tcW w:w="1814" w:type="dxa"/>
            <w:shd w:val="clear" w:color="auto" w:fill="D9D9D9" w:themeFill="background1" w:themeFillShade="D9"/>
          </w:tcPr>
          <w:p w14:paraId="3C77B2E8" w14:textId="77777777" w:rsidR="00915133" w:rsidRDefault="00915133" w:rsidP="00A27BD9">
            <w:r>
              <w:lastRenderedPageBreak/>
              <w:t>Mündlich, koop</w:t>
            </w:r>
            <w:r>
              <w:t>e</w:t>
            </w:r>
            <w:r>
              <w:t>rativ (bspw. Pa</w:t>
            </w:r>
            <w:r>
              <w:t>d</w:t>
            </w:r>
            <w:r>
              <w:t>let)</w:t>
            </w:r>
          </w:p>
          <w:p w14:paraId="57174951" w14:textId="77777777" w:rsidR="00915133" w:rsidRDefault="00915133" w:rsidP="00A27BD9"/>
          <w:p w14:paraId="192060A7" w14:textId="77777777" w:rsidR="00E95B52" w:rsidRDefault="00E95B52" w:rsidP="00A27BD9"/>
          <w:p w14:paraId="33649CDE" w14:textId="0085692C" w:rsidR="00915133" w:rsidRDefault="00915133" w:rsidP="00A27BD9">
            <w:r>
              <w:t xml:space="preserve">Einbindung in das </w:t>
            </w:r>
            <w:r>
              <w:lastRenderedPageBreak/>
              <w:t>Stadtbild, Blic</w:t>
            </w:r>
            <w:r>
              <w:t>k</w:t>
            </w:r>
            <w:r>
              <w:t>achsen etc.</w:t>
            </w:r>
          </w:p>
          <w:p w14:paraId="35E2AE77" w14:textId="77777777" w:rsidR="00915133" w:rsidRDefault="00915133" w:rsidP="00A27BD9"/>
          <w:p w14:paraId="544BDF73" w14:textId="67B9CC47" w:rsidR="00915133" w:rsidRDefault="00915133" w:rsidP="00A27BD9">
            <w:r>
              <w:t>Besprechung der Architektur kön</w:t>
            </w:r>
            <w:r>
              <w:t>n</w:t>
            </w:r>
            <w:r>
              <w:t xml:space="preserve">te bspw. eine ‚Führung‘ der </w:t>
            </w:r>
            <w:r w:rsidR="006177E6">
              <w:t>Schülerinnen und Schüler</w:t>
            </w:r>
            <w:r w:rsidR="00E566D4">
              <w:t xml:space="preserve"> via Google Earth (VR) voran</w:t>
            </w:r>
            <w:r>
              <w:t>gehen.</w:t>
            </w:r>
          </w:p>
          <w:p w14:paraId="7DC81EE8" w14:textId="77777777" w:rsidR="00915133" w:rsidRPr="006903AB" w:rsidRDefault="00915133" w:rsidP="00A27BD9"/>
        </w:tc>
        <w:tc>
          <w:tcPr>
            <w:tcW w:w="1815" w:type="dxa"/>
            <w:shd w:val="clear" w:color="auto" w:fill="D9D9D9" w:themeFill="background1" w:themeFillShade="D9"/>
          </w:tcPr>
          <w:p w14:paraId="0156AC36" w14:textId="5E045D4C" w:rsidR="00915133" w:rsidRDefault="005C2E3D" w:rsidP="00A27BD9">
            <w:r>
              <w:lastRenderedPageBreak/>
              <w:t xml:space="preserve">Metainteraktion </w:t>
            </w:r>
            <w:r w:rsidR="00915133">
              <w:t>s.o.</w:t>
            </w:r>
          </w:p>
        </w:tc>
      </w:tr>
      <w:tr w:rsidR="00915133" w14:paraId="0CA9C1D5" w14:textId="77777777" w:rsidTr="006177E6">
        <w:tc>
          <w:tcPr>
            <w:tcW w:w="1814" w:type="dxa"/>
          </w:tcPr>
          <w:p w14:paraId="659B3776" w14:textId="77777777" w:rsidR="00915133" w:rsidRDefault="00915133" w:rsidP="00A27BD9">
            <w:r>
              <w:lastRenderedPageBreak/>
              <w:t>Sicherung und  Problemstellung / Gelenkstelle</w:t>
            </w:r>
          </w:p>
        </w:tc>
        <w:tc>
          <w:tcPr>
            <w:tcW w:w="1814" w:type="dxa"/>
            <w:gridSpan w:val="2"/>
          </w:tcPr>
          <w:p w14:paraId="0EAB8402" w14:textId="161B6BA8" w:rsidR="00915133" w:rsidRDefault="00915133" w:rsidP="007E669E">
            <w:r>
              <w:t>Zusammenhang von Wirkung, Form und Funk</w:t>
            </w:r>
            <w:r w:rsidR="008E7E89">
              <w:t>-</w:t>
            </w:r>
            <w:proofErr w:type="spellStart"/>
            <w:r>
              <w:t>tion</w:t>
            </w:r>
            <w:proofErr w:type="spellEnd"/>
          </w:p>
        </w:tc>
        <w:tc>
          <w:tcPr>
            <w:tcW w:w="1815" w:type="dxa"/>
          </w:tcPr>
          <w:p w14:paraId="00E03E8E" w14:textId="687C1428" w:rsidR="006D47A1" w:rsidRDefault="00915133">
            <w:r>
              <w:t>Ggf. kooperative Apps wie Miro, Padlet, Nearpod o.ä.: Gemeins</w:t>
            </w:r>
            <w:r>
              <w:t>a</w:t>
            </w:r>
            <w:r>
              <w:t>me Erstellung einer Mind-/ConceptMap zum Zusamme</w:t>
            </w:r>
            <w:r>
              <w:t>n</w:t>
            </w:r>
            <w:r>
              <w:t>hang von Form, Wirkung, Funkt</w:t>
            </w:r>
            <w:r>
              <w:t>i</w:t>
            </w:r>
            <w:r>
              <w:t>on (Baumaterial etc.)</w:t>
            </w:r>
          </w:p>
        </w:tc>
        <w:tc>
          <w:tcPr>
            <w:tcW w:w="1814" w:type="dxa"/>
          </w:tcPr>
          <w:p w14:paraId="35CC76F3" w14:textId="77777777" w:rsidR="00915133" w:rsidRDefault="00915133" w:rsidP="007A78DA">
            <w:r>
              <w:t>Erstellung eines Zusammenhangs von Form und Wirkung (und Funktion) als kooperativ era</w:t>
            </w:r>
            <w:r>
              <w:t>r</w:t>
            </w:r>
            <w:r>
              <w:t>beitetes Ergebnis und dessen S</w:t>
            </w:r>
            <w:r>
              <w:t>i</w:t>
            </w:r>
            <w:r>
              <w:t>cherung und Ausblick</w:t>
            </w:r>
          </w:p>
          <w:p w14:paraId="7FFC05F1" w14:textId="77777777" w:rsidR="00915133" w:rsidRDefault="00915133" w:rsidP="007A78DA"/>
        </w:tc>
        <w:tc>
          <w:tcPr>
            <w:tcW w:w="1815" w:type="dxa"/>
          </w:tcPr>
          <w:p w14:paraId="027CE6AA" w14:textId="5DDEC05E" w:rsidR="00915133" w:rsidRDefault="0020224D" w:rsidP="007A78DA">
            <w:r>
              <w:t xml:space="preserve">Für die </w:t>
            </w:r>
            <w:r w:rsidR="006177E6">
              <w:t>Schül</w:t>
            </w:r>
            <w:r w:rsidR="006177E6">
              <w:t>e</w:t>
            </w:r>
            <w:r w:rsidR="006177E6">
              <w:t>rinnen und Sch</w:t>
            </w:r>
            <w:r w:rsidR="006177E6">
              <w:t>ü</w:t>
            </w:r>
            <w:r w:rsidR="006177E6">
              <w:t>ler</w:t>
            </w:r>
            <w:r>
              <w:t xml:space="preserve"> zentraler A</w:t>
            </w:r>
            <w:r>
              <w:t>s</w:t>
            </w:r>
            <w:r>
              <w:t>pekt, Aha-Erlebnis (subje</w:t>
            </w:r>
            <w:r>
              <w:t>k</w:t>
            </w:r>
            <w:r>
              <w:t>tiv) o.ä. wird n</w:t>
            </w:r>
            <w:r>
              <w:t>o</w:t>
            </w:r>
            <w:r>
              <w:t>tiert.</w:t>
            </w:r>
          </w:p>
        </w:tc>
      </w:tr>
      <w:tr w:rsidR="0020224D" w14:paraId="77E671E6" w14:textId="77777777" w:rsidTr="006177E6">
        <w:tc>
          <w:tcPr>
            <w:tcW w:w="1843" w:type="dxa"/>
            <w:gridSpan w:val="2"/>
            <w:shd w:val="clear" w:color="auto" w:fill="F2F2F2" w:themeFill="background1" w:themeFillShade="F2"/>
          </w:tcPr>
          <w:p w14:paraId="26D7A51E" w14:textId="77777777" w:rsidR="00E95B52" w:rsidRDefault="0020224D" w:rsidP="00A27BD9">
            <w:r>
              <w:t>Eventualphase/</w:t>
            </w:r>
          </w:p>
          <w:p w14:paraId="677DB317" w14:textId="1D0A1516" w:rsidR="006D47A1" w:rsidRDefault="0020224D" w:rsidP="00A27BD9">
            <w:r>
              <w:t>Vertiefung</w:t>
            </w:r>
          </w:p>
        </w:tc>
        <w:tc>
          <w:tcPr>
            <w:tcW w:w="7229" w:type="dxa"/>
            <w:gridSpan w:val="4"/>
            <w:shd w:val="clear" w:color="auto" w:fill="F2F2F2" w:themeFill="background1" w:themeFillShade="F2"/>
          </w:tcPr>
          <w:p w14:paraId="5C4C585B" w14:textId="5A8DE75C" w:rsidR="0020224D" w:rsidRPr="008E7E89" w:rsidRDefault="008E7E89" w:rsidP="005C2E3D">
            <w:r>
              <w:t>Unterrichtsvorhaben: „Das digitale Wunschhaus –</w:t>
            </w:r>
            <w:r w:rsidR="005C2E3D" w:rsidRPr="008E7E89">
              <w:t xml:space="preserve"> vom Entwurf zum perspe</w:t>
            </w:r>
            <w:r w:rsidR="005C2E3D" w:rsidRPr="008E7E89">
              <w:t>k</w:t>
            </w:r>
            <w:r w:rsidR="005C2E3D" w:rsidRPr="008E7E89">
              <w:t xml:space="preserve">tivischen Modell mit digitaler </w:t>
            </w:r>
            <w:proofErr w:type="spellStart"/>
            <w:r w:rsidR="005C2E3D" w:rsidRPr="008E7E89">
              <w:t>Zeichenapp</w:t>
            </w:r>
            <w:proofErr w:type="spellEnd"/>
            <w:r w:rsidR="00510525">
              <w:t>, Jahrgangsstufe 9/10</w:t>
            </w:r>
            <w:r>
              <w:t>“</w:t>
            </w:r>
            <w:r w:rsidR="005C2E3D" w:rsidRPr="008E7E89">
              <w:t xml:space="preserve"> </w:t>
            </w:r>
            <w:r w:rsidR="0020224D" w:rsidRPr="008E7E89">
              <w:t>(als zeichner</w:t>
            </w:r>
            <w:r w:rsidR="0020224D" w:rsidRPr="008E7E89">
              <w:t>i</w:t>
            </w:r>
            <w:r w:rsidR="0020224D" w:rsidRPr="008E7E89">
              <w:t>sche ‚Vor-Arbeit‘)</w:t>
            </w:r>
            <w:r>
              <w:t xml:space="preserve"> </w:t>
            </w:r>
          </w:p>
        </w:tc>
      </w:tr>
      <w:tr w:rsidR="00915133" w14:paraId="3CD40A10" w14:textId="77777777" w:rsidTr="006177E6">
        <w:tc>
          <w:tcPr>
            <w:tcW w:w="1814" w:type="dxa"/>
            <w:shd w:val="clear" w:color="auto" w:fill="BFBFBF" w:themeFill="background1" w:themeFillShade="BF"/>
          </w:tcPr>
          <w:p w14:paraId="5EAC7266" w14:textId="2E75C88E" w:rsidR="00915133" w:rsidRDefault="00915133" w:rsidP="00A27BD9">
            <w:r>
              <w:t>Praktisch-produktive Au</w:t>
            </w:r>
            <w:r>
              <w:t>f</w:t>
            </w:r>
            <w:r>
              <w:t>gabe 1</w:t>
            </w:r>
          </w:p>
        </w:tc>
        <w:tc>
          <w:tcPr>
            <w:tcW w:w="1814" w:type="dxa"/>
            <w:gridSpan w:val="2"/>
            <w:shd w:val="clear" w:color="auto" w:fill="BFBFBF" w:themeFill="background1" w:themeFillShade="BF"/>
          </w:tcPr>
          <w:p w14:paraId="18AD97FC" w14:textId="4586CAA9" w:rsidR="006D47A1" w:rsidRDefault="006177E6" w:rsidP="00C44E15">
            <w:r>
              <w:t>Schülerinnen und Schüler</w:t>
            </w:r>
            <w:r w:rsidR="00915133">
              <w:t xml:space="preserve"> erstellen eigene </w:t>
            </w:r>
          </w:p>
          <w:p w14:paraId="56AC6BB9" w14:textId="77777777" w:rsidR="00915133" w:rsidRDefault="00915133" w:rsidP="00C44E15">
            <w:r>
              <w:t>dreidimensionale Modelle eigener Bauwerke</w:t>
            </w:r>
            <w:r w:rsidR="00B52E9C">
              <w:t xml:space="preserve"> mittels entsprechender Apps (SketchUp, Blender, Mine</w:t>
            </w:r>
            <w:r w:rsidR="00B52E9C">
              <w:t>c</w:t>
            </w:r>
            <w:r w:rsidR="00B52E9C">
              <w:t>raft)</w:t>
            </w:r>
          </w:p>
          <w:p w14:paraId="2FAD757E" w14:textId="77777777" w:rsidR="00915133" w:rsidRDefault="00915133" w:rsidP="00C44E15"/>
          <w:p w14:paraId="2C814215" w14:textId="1E7AF223" w:rsidR="00915133" w:rsidRDefault="00915133" w:rsidP="00032C78">
            <w:r>
              <w:t>Mögliches Se</w:t>
            </w:r>
            <w:r>
              <w:t>t</w:t>
            </w:r>
            <w:r w:rsidR="00550D0F">
              <w:t>ting/</w:t>
            </w:r>
            <w:r>
              <w:t>Aspekt: Traumhaus, Ba</w:t>
            </w:r>
            <w:r>
              <w:t>u</w:t>
            </w:r>
            <w:r>
              <w:t>en der Zukunft, urbanes Wohnen, Nachhalti</w:t>
            </w:r>
            <w:r>
              <w:t>g</w:t>
            </w:r>
            <w:r>
              <w:t>keit/Ökologie, Tiny-House, fam</w:t>
            </w:r>
            <w:r>
              <w:t>i</w:t>
            </w:r>
            <w:r>
              <w:t>liengerecht, als Selbstdarstellung, Baumhäuser etc.</w:t>
            </w:r>
          </w:p>
        </w:tc>
        <w:tc>
          <w:tcPr>
            <w:tcW w:w="1815" w:type="dxa"/>
            <w:shd w:val="clear" w:color="auto" w:fill="BFBFBF" w:themeFill="background1" w:themeFillShade="BF"/>
          </w:tcPr>
          <w:p w14:paraId="75D0FB43" w14:textId="77777777" w:rsidR="00915133" w:rsidRDefault="00E45846" w:rsidP="001D5F78">
            <w:r>
              <w:t>Laptop/Table</w:t>
            </w:r>
            <w:r w:rsidR="00915133">
              <w:t xml:space="preserve">t, Apps wie </w:t>
            </w:r>
            <w:r w:rsidR="0020224D">
              <w:t>SketchUp, Ble</w:t>
            </w:r>
            <w:r w:rsidR="0020224D">
              <w:t>n</w:t>
            </w:r>
            <w:r w:rsidR="0020224D">
              <w:t xml:space="preserve">der, </w:t>
            </w:r>
            <w:r w:rsidR="00915133">
              <w:t>FreeCAD (oder Minecraft, Freeminer, Min</w:t>
            </w:r>
            <w:r w:rsidR="00915133">
              <w:t>e</w:t>
            </w:r>
            <w:r w:rsidR="00915133">
              <w:t>test o.ä.)</w:t>
            </w:r>
          </w:p>
          <w:p w14:paraId="6D443F29" w14:textId="77777777" w:rsidR="00BB4E56" w:rsidRDefault="00BB4E56" w:rsidP="00BB4E56">
            <w:r>
              <w:t>Alternativen bei relativ geringer technischen Möglichkeiten:</w:t>
            </w:r>
          </w:p>
          <w:p w14:paraId="6E37F19E" w14:textId="2C07621E" w:rsidR="00BB4E56" w:rsidRDefault="00BB4E56" w:rsidP="00BB4E56">
            <w:r>
              <w:t>1: Haptische M</w:t>
            </w:r>
            <w:r>
              <w:t>o</w:t>
            </w:r>
            <w:r>
              <w:t>delle, die später mittels AR-Scan-App (bspw. QL</w:t>
            </w:r>
            <w:r>
              <w:t>o</w:t>
            </w:r>
            <w:r>
              <w:t xml:space="preserve">ne) gescannt werden </w:t>
            </w:r>
            <w:r w:rsidR="005C2E3D">
              <w:t>können</w:t>
            </w:r>
          </w:p>
          <w:p w14:paraId="733D1FA0" w14:textId="77777777" w:rsidR="00BB4E56" w:rsidRDefault="00BB4E56" w:rsidP="00BB4E56"/>
          <w:p w14:paraId="0AF32641" w14:textId="5F851703" w:rsidR="00BB4E56" w:rsidRDefault="00B52E9C" w:rsidP="00BB4E56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Alternative: </w:t>
            </w:r>
            <w:r w:rsidR="00BB4E56" w:rsidRPr="006D47A1">
              <w:rPr>
                <w:i/>
                <w:sz w:val="20"/>
              </w:rPr>
              <w:t>Mini</w:t>
            </w:r>
            <w:r w:rsidR="00BB4E56" w:rsidRPr="006D47A1">
              <w:rPr>
                <w:i/>
                <w:sz w:val="20"/>
              </w:rPr>
              <w:t>a</w:t>
            </w:r>
            <w:r w:rsidR="00BB4E56" w:rsidRPr="006D47A1">
              <w:rPr>
                <w:i/>
                <w:sz w:val="20"/>
              </w:rPr>
              <w:t>tur-Innenräume werden (bspw. durch Folien, T</w:t>
            </w:r>
            <w:r w:rsidR="00BB4E56" w:rsidRPr="006D47A1">
              <w:rPr>
                <w:i/>
                <w:sz w:val="20"/>
              </w:rPr>
              <w:t>a</w:t>
            </w:r>
            <w:r w:rsidR="00BB4E56" w:rsidRPr="006D47A1">
              <w:rPr>
                <w:i/>
                <w:sz w:val="20"/>
              </w:rPr>
              <w:t>sch</w:t>
            </w:r>
            <w:r w:rsidR="006D6139">
              <w:rPr>
                <w:i/>
                <w:sz w:val="20"/>
              </w:rPr>
              <w:t xml:space="preserve">enlampen etc.) konstruiert und </w:t>
            </w:r>
            <w:r w:rsidR="00BB4E56" w:rsidRPr="006D47A1">
              <w:rPr>
                <w:i/>
                <w:sz w:val="20"/>
              </w:rPr>
              <w:t xml:space="preserve">durch (Handy-)Fotografie als </w:t>
            </w:r>
            <w:r w:rsidR="00BB4E56" w:rsidRPr="006D47A1">
              <w:rPr>
                <w:i/>
                <w:sz w:val="20"/>
              </w:rPr>
              <w:lastRenderedPageBreak/>
              <w:t>‚realer‘ (fantast</w:t>
            </w:r>
            <w:r w:rsidR="00BB4E56" w:rsidRPr="006D47A1">
              <w:rPr>
                <w:i/>
                <w:sz w:val="20"/>
              </w:rPr>
              <w:t>i</w:t>
            </w:r>
            <w:r w:rsidR="00BB4E56" w:rsidRPr="006D47A1">
              <w:rPr>
                <w:i/>
                <w:sz w:val="20"/>
              </w:rPr>
              <w:t>scher) Raum fot</w:t>
            </w:r>
            <w:r w:rsidR="00BB4E56" w:rsidRPr="006D47A1">
              <w:rPr>
                <w:i/>
                <w:sz w:val="20"/>
              </w:rPr>
              <w:t>o</w:t>
            </w:r>
            <w:r w:rsidR="00BB4E56" w:rsidRPr="006D47A1">
              <w:rPr>
                <w:i/>
                <w:sz w:val="20"/>
              </w:rPr>
              <w:t>grafiert</w:t>
            </w:r>
          </w:p>
          <w:p w14:paraId="2D0F3919" w14:textId="77777777" w:rsidR="006D47A1" w:rsidRPr="006D47A1" w:rsidRDefault="006D47A1" w:rsidP="00BB4E56">
            <w:pPr>
              <w:rPr>
                <w:i/>
              </w:rPr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14:paraId="3C0E3160" w14:textId="77777777" w:rsidR="00915133" w:rsidRDefault="00915133" w:rsidP="00A27BD9">
            <w:r>
              <w:lastRenderedPageBreak/>
              <w:t>Zur Motivation könnte die G</w:t>
            </w:r>
            <w:r>
              <w:t>e</w:t>
            </w:r>
            <w:r>
              <w:t>staltungsaufgabe als Architektu</w:t>
            </w:r>
            <w:r>
              <w:t>r</w:t>
            </w:r>
            <w:r>
              <w:t>wettbewerb g</w:t>
            </w:r>
            <w:r>
              <w:t>e</w:t>
            </w:r>
            <w:r>
              <w:t>staltet werden, in EA, PA, oder</w:t>
            </w:r>
            <w:r w:rsidR="0020224D">
              <w:t xml:space="preserve"> </w:t>
            </w:r>
            <w:r>
              <w:t>k</w:t>
            </w:r>
            <w:r>
              <w:t>o</w:t>
            </w:r>
            <w:r>
              <w:t xml:space="preserve">operativ (jede Gruppe erstellt ein Gebäude für eine Siedlung o.ä.) </w:t>
            </w:r>
          </w:p>
          <w:p w14:paraId="0788F9AF" w14:textId="77777777" w:rsidR="00915133" w:rsidRDefault="00915133" w:rsidP="00A27BD9"/>
          <w:p w14:paraId="2CDF5ED4" w14:textId="55D3E224" w:rsidR="00915133" w:rsidRDefault="00915133" w:rsidP="002214D7">
            <w:r>
              <w:t xml:space="preserve">Beispielsweise könnte die </w:t>
            </w:r>
            <w:r w:rsidR="00315EFB">
              <w:t>Ko</w:t>
            </w:r>
            <w:r w:rsidR="00315EFB">
              <w:t>m</w:t>
            </w:r>
            <w:r w:rsidR="00315EFB">
              <w:t xml:space="preserve">mune </w:t>
            </w:r>
            <w:r w:rsidR="006D6139">
              <w:t>die Gesta</w:t>
            </w:r>
            <w:r w:rsidR="006D6139">
              <w:t>l</w:t>
            </w:r>
            <w:r w:rsidR="006D6139">
              <w:t>tung für ein Haus, Ense</w:t>
            </w:r>
            <w:r w:rsidR="006D6139">
              <w:t>m</w:t>
            </w:r>
            <w:r w:rsidR="006D6139">
              <w:t>ble/Siedlung</w:t>
            </w:r>
            <w:r>
              <w:t xml:space="preserve"> oder Funktionsgebä</w:t>
            </w:r>
            <w:r>
              <w:t>u</w:t>
            </w:r>
            <w:r>
              <w:t>de (Schule, M</w:t>
            </w:r>
            <w:r>
              <w:t>u</w:t>
            </w:r>
            <w:r>
              <w:t>seum etc.) au</w:t>
            </w:r>
            <w:r>
              <w:t>s</w:t>
            </w:r>
            <w:r>
              <w:t>schreiben</w:t>
            </w:r>
          </w:p>
          <w:p w14:paraId="1A09D523" w14:textId="5E588C54" w:rsidR="00915133" w:rsidRDefault="00915133" w:rsidP="005C2E3D">
            <w:r w:rsidRPr="008E7E89">
              <w:t xml:space="preserve">(Vgl. </w:t>
            </w:r>
            <w:r w:rsidR="0020224D" w:rsidRPr="008E7E89">
              <w:t>UV</w:t>
            </w:r>
            <w:r w:rsidR="008E7E89">
              <w:t>: „</w:t>
            </w:r>
            <w:r w:rsidR="00296EAF" w:rsidRPr="008E7E89">
              <w:t>Das digitale Wunsc</w:t>
            </w:r>
            <w:r w:rsidR="00296EAF" w:rsidRPr="008E7E89">
              <w:t>h</w:t>
            </w:r>
            <w:r w:rsidR="008E7E89">
              <w:lastRenderedPageBreak/>
              <w:t xml:space="preserve">haus – </w:t>
            </w:r>
            <w:r w:rsidR="00296EAF" w:rsidRPr="008E7E89">
              <w:t>vom En</w:t>
            </w:r>
            <w:r w:rsidR="00296EAF" w:rsidRPr="008E7E89">
              <w:t>t</w:t>
            </w:r>
            <w:r w:rsidR="00296EAF" w:rsidRPr="008E7E89">
              <w:t>wurf zum pe</w:t>
            </w:r>
            <w:r w:rsidR="00296EAF" w:rsidRPr="008E7E89">
              <w:t>r</w:t>
            </w:r>
            <w:r w:rsidR="00296EAF" w:rsidRPr="008E7E89">
              <w:t>spektivischen Modell mit digit</w:t>
            </w:r>
            <w:r w:rsidR="00296EAF" w:rsidRPr="008E7E89">
              <w:t>a</w:t>
            </w:r>
            <w:r w:rsidR="00296EAF" w:rsidRPr="008E7E89">
              <w:t xml:space="preserve">ler </w:t>
            </w:r>
            <w:proofErr w:type="spellStart"/>
            <w:r w:rsidR="00296EAF" w:rsidRPr="008E7E89">
              <w:t>Zeichenapp</w:t>
            </w:r>
            <w:proofErr w:type="spellEnd"/>
            <w:r w:rsidR="00510525">
              <w:t>, Jahrgangsstufe 9/10</w:t>
            </w:r>
            <w:bookmarkStart w:id="0" w:name="_GoBack"/>
            <w:bookmarkEnd w:id="0"/>
            <w:r w:rsidR="008E7E89">
              <w:t>“</w:t>
            </w:r>
            <w:r w:rsidRPr="008E7E89">
              <w:t>)</w:t>
            </w:r>
          </w:p>
        </w:tc>
        <w:tc>
          <w:tcPr>
            <w:tcW w:w="1815" w:type="dxa"/>
            <w:shd w:val="clear" w:color="auto" w:fill="BFBFBF" w:themeFill="background1" w:themeFillShade="BF"/>
          </w:tcPr>
          <w:p w14:paraId="06426973" w14:textId="77777777" w:rsidR="00915133" w:rsidRDefault="00915133" w:rsidP="00A27BD9"/>
        </w:tc>
      </w:tr>
      <w:tr w:rsidR="00915133" w14:paraId="5A21BA7C" w14:textId="77777777" w:rsidTr="006177E6">
        <w:tc>
          <w:tcPr>
            <w:tcW w:w="1814" w:type="dxa"/>
            <w:shd w:val="clear" w:color="auto" w:fill="F2F2F2" w:themeFill="background1" w:themeFillShade="F2"/>
          </w:tcPr>
          <w:p w14:paraId="2D92E4E0" w14:textId="4083BB04" w:rsidR="00915133" w:rsidRDefault="00915133" w:rsidP="00A27BD9">
            <w:r>
              <w:lastRenderedPageBreak/>
              <w:t xml:space="preserve">Vorstellung der App </w:t>
            </w:r>
            <w:r w:rsidR="0020224D">
              <w:t xml:space="preserve">(bspw. SketchUp </w:t>
            </w:r>
            <w:r w:rsidR="0020224D" w:rsidRPr="00DE5CB0">
              <w:t>(AB</w:t>
            </w:r>
            <w:r w:rsidR="00315EFB" w:rsidRPr="00DE5CB0">
              <w:t>s</w:t>
            </w:r>
            <w:r w:rsidR="00DE5CB0" w:rsidRPr="00DE5CB0">
              <w:t>)</w:t>
            </w:r>
            <w:r w:rsidR="0020224D">
              <w:t xml:space="preserve"> </w:t>
            </w:r>
            <w:r>
              <w:t>und ihrer grun</w:t>
            </w:r>
            <w:r>
              <w:t>d</w:t>
            </w:r>
            <w:r>
              <w:t>legenden Funkt</w:t>
            </w:r>
            <w:r>
              <w:t>i</w:t>
            </w:r>
            <w:r>
              <w:t>onen</w:t>
            </w:r>
          </w:p>
        </w:tc>
        <w:tc>
          <w:tcPr>
            <w:tcW w:w="1814" w:type="dxa"/>
            <w:gridSpan w:val="2"/>
            <w:shd w:val="clear" w:color="auto" w:fill="F2F2F2" w:themeFill="background1" w:themeFillShade="F2"/>
          </w:tcPr>
          <w:p w14:paraId="77632FC7" w14:textId="5F19A08A" w:rsidR="00915133" w:rsidRDefault="006177E6" w:rsidP="0020224D">
            <w:r>
              <w:t>Schülerinnen und Schüler</w:t>
            </w:r>
            <w:r w:rsidR="00915133">
              <w:t xml:space="preserve"> erhalten grundlegende Übersicht über die Bedienfläche und -möglichkeiten der App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14:paraId="332CCD4B" w14:textId="0FD0C95A" w:rsidR="00915133" w:rsidRPr="0020224D" w:rsidRDefault="00915133" w:rsidP="00032C78">
            <w:r w:rsidRPr="0020224D">
              <w:t>Computer, App (s.o.), ggf. Vide</w:t>
            </w:r>
            <w:r w:rsidRPr="0020224D">
              <w:t>o</w:t>
            </w:r>
            <w:r w:rsidRPr="0020224D">
              <w:t>tutorials (Zu j</w:t>
            </w:r>
            <w:r w:rsidRPr="0020224D">
              <w:t>e</w:t>
            </w:r>
            <w:r w:rsidRPr="0020224D">
              <w:t>de</w:t>
            </w:r>
            <w:r w:rsidR="005C2E3D">
              <w:t>m</w:t>
            </w:r>
            <w:r w:rsidRPr="0020224D">
              <w:t xml:space="preserve"> Programm gibt es umfa</w:t>
            </w:r>
            <w:r w:rsidRPr="0020224D">
              <w:t>s</w:t>
            </w:r>
            <w:r w:rsidRPr="0020224D">
              <w:t>sende (Schritt-für-Schritt-)</w:t>
            </w:r>
            <w:r w:rsidR="006D6139">
              <w:t xml:space="preserve"> </w:t>
            </w:r>
            <w:r w:rsidRPr="0020224D">
              <w:t>Tut</w:t>
            </w:r>
            <w:r w:rsidRPr="0020224D">
              <w:t>o</w:t>
            </w:r>
            <w:r w:rsidRPr="0020224D">
              <w:t xml:space="preserve">rials bei Youtube oder Vimeo </w:t>
            </w:r>
          </w:p>
          <w:p w14:paraId="58CC9494" w14:textId="77777777" w:rsidR="0020224D" w:rsidRPr="0020224D" w:rsidRDefault="0020224D" w:rsidP="00032C78"/>
          <w:p w14:paraId="3B6CE5E8" w14:textId="77777777" w:rsidR="0020224D" w:rsidRPr="00DE5CB0" w:rsidRDefault="004A0E2E" w:rsidP="00032C78">
            <w:r w:rsidRPr="00DE5CB0">
              <w:t>Z</w:t>
            </w:r>
            <w:r w:rsidR="0020224D" w:rsidRPr="00DE5CB0">
              <w:t>u SketchUp si</w:t>
            </w:r>
            <w:r w:rsidR="0020224D" w:rsidRPr="00DE5CB0">
              <w:t>e</w:t>
            </w:r>
            <w:r w:rsidR="0020224D" w:rsidRPr="00DE5CB0">
              <w:t>he AB</w:t>
            </w:r>
            <w:r w:rsidRPr="00DE5CB0">
              <w:t>s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5BBCBD96" w14:textId="7530C497" w:rsidR="00915133" w:rsidRDefault="00915133" w:rsidP="00A27BD9">
            <w:r>
              <w:t>Hier könnten neben vorhand</w:t>
            </w:r>
            <w:r>
              <w:t>e</w:t>
            </w:r>
            <w:r>
              <w:t>nen Erklärvideos ‚Experten‘ eigene Erklärvideos mit Screencast-Programmen erstellen</w:t>
            </w:r>
            <w:r w:rsidR="00BB4E56">
              <w:t xml:space="preserve"> (bspw. Screencast-o-matic)</w:t>
            </w:r>
            <w:r>
              <w:t>, oder i</w:t>
            </w:r>
            <w:r>
              <w:t>h</w:t>
            </w:r>
            <w:r>
              <w:t>ren Mit-</w:t>
            </w:r>
            <w:r w:rsidR="006177E6">
              <w:t>Schülerinnen und Schüler</w:t>
            </w:r>
            <w:r>
              <w:t xml:space="preserve"> direkt Hilfestellung bei Schritt-für-Schrittabfolgen geben</w:t>
            </w:r>
          </w:p>
          <w:p w14:paraId="72C20831" w14:textId="77777777" w:rsidR="00915133" w:rsidRDefault="00915133" w:rsidP="00A27BD9"/>
          <w:p w14:paraId="18C144CD" w14:textId="60635FD2" w:rsidR="0020224D" w:rsidRPr="0020224D" w:rsidRDefault="0020224D" w:rsidP="00BB4E56">
            <w:pPr>
              <w:rPr>
                <w:i/>
              </w:rPr>
            </w:pPr>
            <w:r w:rsidRPr="0020224D">
              <w:rPr>
                <w:i/>
              </w:rPr>
              <w:t>Auf Basis der eigenen Fragen (siehe Reflexion) könnte digital eine Liste (bspw. Padlet: Regal</w:t>
            </w:r>
            <w:r w:rsidR="00BB4E56">
              <w:rPr>
                <w:i/>
              </w:rPr>
              <w:t>a</w:t>
            </w:r>
            <w:r w:rsidR="00BB4E56">
              <w:rPr>
                <w:i/>
              </w:rPr>
              <w:t>n</w:t>
            </w:r>
            <w:r w:rsidR="00BB4E56">
              <w:rPr>
                <w:i/>
              </w:rPr>
              <w:t>sicht</w:t>
            </w:r>
            <w:r w:rsidRPr="0020224D">
              <w:rPr>
                <w:i/>
              </w:rPr>
              <w:t>) mit zentr</w:t>
            </w:r>
            <w:r w:rsidRPr="0020224D">
              <w:rPr>
                <w:i/>
              </w:rPr>
              <w:t>a</w:t>
            </w:r>
            <w:r w:rsidRPr="0020224D">
              <w:rPr>
                <w:i/>
              </w:rPr>
              <w:t>len Fragen, G</w:t>
            </w:r>
            <w:r w:rsidRPr="0020224D">
              <w:rPr>
                <w:i/>
              </w:rPr>
              <w:t>e</w:t>
            </w:r>
            <w:r w:rsidRPr="0020224D">
              <w:rPr>
                <w:i/>
              </w:rPr>
              <w:t>staltungsprobl</w:t>
            </w:r>
            <w:r w:rsidRPr="0020224D">
              <w:rPr>
                <w:i/>
              </w:rPr>
              <w:t>e</w:t>
            </w:r>
            <w:r w:rsidRPr="0020224D">
              <w:rPr>
                <w:i/>
              </w:rPr>
              <w:t>men</w:t>
            </w:r>
            <w:r w:rsidR="006D2C65">
              <w:rPr>
                <w:i/>
              </w:rPr>
              <w:t xml:space="preserve"> </w:t>
            </w:r>
            <w:r w:rsidRPr="0020224D">
              <w:rPr>
                <w:i/>
              </w:rPr>
              <w:t>erstellt we</w:t>
            </w:r>
            <w:r w:rsidRPr="0020224D">
              <w:rPr>
                <w:i/>
              </w:rPr>
              <w:t>r</w:t>
            </w:r>
            <w:r w:rsidRPr="0020224D">
              <w:rPr>
                <w:i/>
              </w:rPr>
              <w:t>den. Wer im La</w:t>
            </w:r>
            <w:r w:rsidRPr="0020224D">
              <w:rPr>
                <w:i/>
              </w:rPr>
              <w:t>u</w:t>
            </w:r>
            <w:r w:rsidRPr="0020224D">
              <w:rPr>
                <w:i/>
              </w:rPr>
              <w:t>fe der Zeit die Antwort auf eine dieser Fragen finde</w:t>
            </w:r>
            <w:r w:rsidR="00BB4E56">
              <w:rPr>
                <w:i/>
              </w:rPr>
              <w:t>t</w:t>
            </w:r>
            <w:r w:rsidRPr="0020224D">
              <w:rPr>
                <w:i/>
              </w:rPr>
              <w:t>, schreibt die Antwort, den Link, seinen N</w:t>
            </w:r>
            <w:r w:rsidRPr="0020224D">
              <w:rPr>
                <w:i/>
              </w:rPr>
              <w:t>a</w:t>
            </w:r>
            <w:r w:rsidRPr="0020224D">
              <w:rPr>
                <w:i/>
              </w:rPr>
              <w:t>men an entspr</w:t>
            </w:r>
            <w:r w:rsidRPr="0020224D">
              <w:rPr>
                <w:i/>
              </w:rPr>
              <w:t>e</w:t>
            </w:r>
            <w:r w:rsidRPr="0020224D">
              <w:rPr>
                <w:i/>
              </w:rPr>
              <w:t>chende Stelle.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14:paraId="49792FD5" w14:textId="77777777" w:rsidR="00915133" w:rsidRDefault="0020224D" w:rsidP="00A27BD9">
            <w:r>
              <w:t>Reflexion des Vorhabens und Wünsche: Was interessiert sie, was wollen sie herausfinden, können.</w:t>
            </w:r>
          </w:p>
          <w:p w14:paraId="492CE388" w14:textId="77777777" w:rsidR="0020224D" w:rsidRDefault="0020224D" w:rsidP="00A27BD9"/>
        </w:tc>
      </w:tr>
      <w:tr w:rsidR="00915133" w14:paraId="071F725B" w14:textId="77777777" w:rsidTr="006177E6">
        <w:tc>
          <w:tcPr>
            <w:tcW w:w="1814" w:type="dxa"/>
            <w:shd w:val="clear" w:color="auto" w:fill="F2F2F2" w:themeFill="background1" w:themeFillShade="F2"/>
          </w:tcPr>
          <w:p w14:paraId="5AFC1E55" w14:textId="77777777" w:rsidR="00915133" w:rsidRDefault="00915133" w:rsidP="00442FAD">
            <w:r>
              <w:t>Lernphase mit Überprüfung</w:t>
            </w:r>
          </w:p>
        </w:tc>
        <w:tc>
          <w:tcPr>
            <w:tcW w:w="1814" w:type="dxa"/>
            <w:gridSpan w:val="2"/>
            <w:shd w:val="clear" w:color="auto" w:fill="F2F2F2" w:themeFill="background1" w:themeFillShade="F2"/>
          </w:tcPr>
          <w:p w14:paraId="15248351" w14:textId="77777777" w:rsidR="00D717B5" w:rsidRDefault="00915133" w:rsidP="00442FAD">
            <w:r>
              <w:t>Zur Diagnose/ Überprüfung des Gelernten wird exemplarisch ein Kubus, einfaches Kleinsthaus (o.ä.) mit Hilfe des Programms e</w:t>
            </w:r>
            <w:r>
              <w:t>r</w:t>
            </w:r>
            <w:r>
              <w:lastRenderedPageBreak/>
              <w:t>stellt (Differe</w:t>
            </w:r>
            <w:r>
              <w:t>n</w:t>
            </w:r>
            <w:r>
              <w:t>zierung: samt Tür, Fenster usw.)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14:paraId="6D0AB7B8" w14:textId="55F988F4" w:rsidR="00D717B5" w:rsidRDefault="00915133">
            <w:r>
              <w:lastRenderedPageBreak/>
              <w:t>Computer, Apps (s.o.)</w:t>
            </w:r>
            <w:r w:rsidR="00D717B5">
              <w:t>,</w:t>
            </w:r>
            <w:r w:rsidR="00E95B52">
              <w:t xml:space="preserve"> </w:t>
            </w:r>
            <w:r w:rsidR="00D717B5">
              <w:t>Anleitung (Schritt-für-Schritt), Tutorials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4F36FD09" w14:textId="77777777" w:rsidR="00915133" w:rsidRDefault="00915133" w:rsidP="003676D9">
            <w:r>
              <w:t>Ergebnisse we</w:t>
            </w:r>
            <w:r>
              <w:t>r</w:t>
            </w:r>
            <w:r>
              <w:t>den präsentiert, besprochen, Hi</w:t>
            </w:r>
            <w:r>
              <w:t>l</w:t>
            </w:r>
            <w:r>
              <w:t>festellungen g</w:t>
            </w:r>
            <w:r>
              <w:t>e</w:t>
            </w:r>
            <w:r>
              <w:t>geben, weite</w:t>
            </w:r>
            <w:r>
              <w:t>r</w:t>
            </w:r>
            <w:r>
              <w:t>führende Hilfen angeboten (E</w:t>
            </w:r>
            <w:r>
              <w:t>x</w:t>
            </w:r>
            <w:r>
              <w:t>perten, Erklärv</w:t>
            </w:r>
            <w:r>
              <w:t>i</w:t>
            </w:r>
            <w:r>
              <w:lastRenderedPageBreak/>
              <w:t>deos etc.)</w:t>
            </w:r>
            <w:r w:rsidR="00D717B5">
              <w:t>;</w:t>
            </w:r>
          </w:p>
          <w:p w14:paraId="1C72C3CF" w14:textId="032E355A" w:rsidR="00915133" w:rsidRDefault="00D717B5" w:rsidP="003676D9">
            <w:r>
              <w:t>‚Frage-Liste‘ (oben) ergänzt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14:paraId="79CEA1BB" w14:textId="1EA52319" w:rsidR="00915133" w:rsidRDefault="00D717B5" w:rsidP="003676D9">
            <w:r>
              <w:lastRenderedPageBreak/>
              <w:t xml:space="preserve">Erste Ideen, was man dar-, </w:t>
            </w:r>
            <w:r w:rsidR="005C2E3D">
              <w:t xml:space="preserve">bzw. </w:t>
            </w:r>
            <w:r>
              <w:t>erstellen möchte (und wie)</w:t>
            </w:r>
          </w:p>
        </w:tc>
      </w:tr>
      <w:tr w:rsidR="00915133" w14:paraId="6AC0384A" w14:textId="77777777" w:rsidTr="006177E6">
        <w:tc>
          <w:tcPr>
            <w:tcW w:w="1814" w:type="dxa"/>
            <w:shd w:val="clear" w:color="auto" w:fill="FFFFFF" w:themeFill="background1"/>
          </w:tcPr>
          <w:p w14:paraId="5C72C46E" w14:textId="77777777" w:rsidR="00915133" w:rsidRDefault="00915133" w:rsidP="00442FAD">
            <w:r>
              <w:lastRenderedPageBreak/>
              <w:t>Vertiefung/ Vo</w:t>
            </w:r>
            <w:r>
              <w:t>r</w:t>
            </w:r>
            <w:r>
              <w:t>bereitung</w:t>
            </w:r>
          </w:p>
        </w:tc>
        <w:tc>
          <w:tcPr>
            <w:tcW w:w="1814" w:type="dxa"/>
            <w:gridSpan w:val="2"/>
            <w:shd w:val="clear" w:color="auto" w:fill="FFFFFF" w:themeFill="background1"/>
          </w:tcPr>
          <w:p w14:paraId="39E692B8" w14:textId="77777777" w:rsidR="00915133" w:rsidRDefault="00915133" w:rsidP="003676D9">
            <w:r>
              <w:t>Ggf. Reche</w:t>
            </w:r>
            <w:r>
              <w:t>r</w:t>
            </w:r>
            <w:r>
              <w:t>cheaufgabe zu gewünschten Gebäuden bzw. Funktionen und Inspiration (bspw. aus Kunstges</w:t>
            </w:r>
            <w:r w:rsidR="00D717B5">
              <w:t>chichte, aktuellen Arch</w:t>
            </w:r>
            <w:r w:rsidR="00D717B5">
              <w:t>i</w:t>
            </w:r>
            <w:r w:rsidR="00D717B5">
              <w:t>tekten), ggf. Rückbezug auf erarbeitete Be</w:t>
            </w:r>
            <w:r w:rsidR="00D717B5">
              <w:t>i</w:t>
            </w:r>
            <w:r w:rsidR="00D717B5">
              <w:t>spiele (und Zei</w:t>
            </w:r>
            <w:r w:rsidR="00D717B5">
              <w:t>t</w:t>
            </w:r>
            <w:r w:rsidR="00D717B5">
              <w:t>strahl)</w:t>
            </w:r>
          </w:p>
          <w:p w14:paraId="5D975FC1" w14:textId="77777777" w:rsidR="00915133" w:rsidRDefault="00915133" w:rsidP="003676D9"/>
          <w:p w14:paraId="134150D3" w14:textId="77777777" w:rsidR="00915133" w:rsidRDefault="00915133" w:rsidP="003676D9"/>
        </w:tc>
        <w:tc>
          <w:tcPr>
            <w:tcW w:w="1815" w:type="dxa"/>
            <w:shd w:val="clear" w:color="auto" w:fill="FFFFFF" w:themeFill="background1"/>
          </w:tcPr>
          <w:p w14:paraId="4BC65CBC" w14:textId="77777777" w:rsidR="00915133" w:rsidRDefault="00915133" w:rsidP="00BC16FA">
            <w:r>
              <w:t>Computer, Google Earth, Materialien (a</w:t>
            </w:r>
            <w:r>
              <w:t>k</w:t>
            </w:r>
            <w:r>
              <w:t>tueller) Archite</w:t>
            </w:r>
            <w:r>
              <w:t>k</w:t>
            </w:r>
            <w:r>
              <w:t>ten und deren Bauten (Beispi</w:t>
            </w:r>
            <w:r>
              <w:t>e</w:t>
            </w:r>
            <w:r>
              <w:t>le)</w:t>
            </w:r>
            <w:r w:rsidR="00D717B5">
              <w:t>; Zeitstrahl</w:t>
            </w:r>
          </w:p>
        </w:tc>
        <w:tc>
          <w:tcPr>
            <w:tcW w:w="1814" w:type="dxa"/>
            <w:shd w:val="clear" w:color="auto" w:fill="FFFFFF" w:themeFill="background1"/>
          </w:tcPr>
          <w:p w14:paraId="13E066F9" w14:textId="2D75B8FF" w:rsidR="00915133" w:rsidRDefault="00915133" w:rsidP="005A4406">
            <w:r>
              <w:t>Hier kann en</w:t>
            </w:r>
            <w:r>
              <w:t>t</w:t>
            </w:r>
            <w:r>
              <w:t>sprechend der fokussierten Thematik/ Pl</w:t>
            </w:r>
            <w:r>
              <w:t>a</w:t>
            </w:r>
            <w:r>
              <w:t>nung entspr</w:t>
            </w:r>
            <w:r>
              <w:t>e</w:t>
            </w:r>
            <w:r>
              <w:t>chende Beispiele als Vorauswahl zur Inspiration (nicht Reprodu</w:t>
            </w:r>
            <w:r>
              <w:t>k</w:t>
            </w:r>
            <w:r>
              <w:t xml:space="preserve">tion) gegeben werden, die </w:t>
            </w:r>
            <w:r w:rsidR="006177E6">
              <w:t>Schülerinnen und Schüler</w:t>
            </w:r>
            <w:r>
              <w:t xml:space="preserve"> können aber auch en</w:t>
            </w:r>
            <w:r>
              <w:t>t</w:t>
            </w:r>
            <w:r>
              <w:t>sprechend der Vorgabe der Au</w:t>
            </w:r>
            <w:r>
              <w:t>f</w:t>
            </w:r>
            <w:r>
              <w:t>gabe und ihres Vorhabens selbst recherchieren (und ggf. ihre Rechercheerge</w:t>
            </w:r>
            <w:r>
              <w:t>b</w:t>
            </w:r>
            <w:r>
              <w:t>nisse vorstellen, ihren Mit-</w:t>
            </w:r>
            <w:r w:rsidR="006177E6">
              <w:t>Schülerinnen und Schüler</w:t>
            </w:r>
            <w:r>
              <w:t xml:space="preserve"> zugän</w:t>
            </w:r>
            <w:r>
              <w:t>g</w:t>
            </w:r>
            <w:r>
              <w:t>lich machen)</w:t>
            </w:r>
          </w:p>
          <w:p w14:paraId="22DB2DA9" w14:textId="77777777" w:rsidR="00915133" w:rsidRDefault="00915133" w:rsidP="005A4406"/>
        </w:tc>
        <w:tc>
          <w:tcPr>
            <w:tcW w:w="1815" w:type="dxa"/>
            <w:shd w:val="clear" w:color="auto" w:fill="FFFFFF" w:themeFill="background1"/>
          </w:tcPr>
          <w:p w14:paraId="4D735FA5" w14:textId="77777777" w:rsidR="00915133" w:rsidRDefault="00D717B5" w:rsidP="005A4406">
            <w:r>
              <w:t>Welche Bauwe</w:t>
            </w:r>
            <w:r>
              <w:t>r</w:t>
            </w:r>
            <w:r>
              <w:t>ke gefallen mir? Was genau? Was möchte ich ggf. ähnlich machen?</w:t>
            </w:r>
          </w:p>
          <w:p w14:paraId="5E292012" w14:textId="1EC175BE" w:rsidR="00D717B5" w:rsidRDefault="00D717B5" w:rsidP="005A4406">
            <w:r>
              <w:t>Skizzen zu unte</w:t>
            </w:r>
            <w:r>
              <w:t>r</w:t>
            </w:r>
            <w:r>
              <w:t xml:space="preserve">schiedlichen Ideen </w:t>
            </w:r>
          </w:p>
        </w:tc>
      </w:tr>
      <w:tr w:rsidR="00915133" w14:paraId="04C43F49" w14:textId="77777777" w:rsidTr="006177E6">
        <w:tc>
          <w:tcPr>
            <w:tcW w:w="1814" w:type="dxa"/>
            <w:shd w:val="clear" w:color="auto" w:fill="D9D9D9" w:themeFill="background1" w:themeFillShade="D9"/>
          </w:tcPr>
          <w:p w14:paraId="6B3C6258" w14:textId="77777777" w:rsidR="00915133" w:rsidRDefault="00D717B5" w:rsidP="00D717B5">
            <w:r>
              <w:t>Gestaltungs-p</w:t>
            </w:r>
            <w:r w:rsidR="00915133">
              <w:t>raktisch</w:t>
            </w:r>
            <w:r>
              <w:t xml:space="preserve">e </w:t>
            </w:r>
            <w:r w:rsidR="00915133">
              <w:t xml:space="preserve"> Au</w:t>
            </w:r>
            <w:r w:rsidR="00915133">
              <w:t>f</w:t>
            </w:r>
            <w:r w:rsidR="00915133">
              <w:t>gabe</w:t>
            </w:r>
          </w:p>
        </w:tc>
        <w:tc>
          <w:tcPr>
            <w:tcW w:w="1814" w:type="dxa"/>
            <w:gridSpan w:val="2"/>
            <w:shd w:val="clear" w:color="auto" w:fill="D9D9D9" w:themeFill="background1" w:themeFillShade="D9"/>
          </w:tcPr>
          <w:p w14:paraId="40402BF5" w14:textId="77777777" w:rsidR="00915133" w:rsidRDefault="00915133" w:rsidP="00347951">
            <w:r>
              <w:t>Die Schüler</w:t>
            </w:r>
            <w:r w:rsidR="00A032FD">
              <w:t>innen und Schüler</w:t>
            </w:r>
            <w:r>
              <w:t xml:space="preserve"> pl</w:t>
            </w:r>
            <w:r>
              <w:t>a</w:t>
            </w:r>
            <w:r>
              <w:t>nen und entwe</w:t>
            </w:r>
            <w:r>
              <w:t>r</w:t>
            </w:r>
            <w:r>
              <w:t>fen zu einem Thema (s.o.) und Kontext (s.o.: bspw. einem bestimmten Raumsetting der Stadt) ein eigenes Bauwerk und gestalten ein virtuelles Modell.</w:t>
            </w:r>
          </w:p>
          <w:p w14:paraId="78E3207B" w14:textId="77777777" w:rsidR="005C2E3D" w:rsidRDefault="005C2E3D" w:rsidP="00347951"/>
          <w:p w14:paraId="0695C6A7" w14:textId="3C61FDA7" w:rsidR="005C2E3D" w:rsidRDefault="005C2E3D" w:rsidP="00347951">
            <w:r>
              <w:t>(Gemeinsame) Erarbeitung der Bewertungskrit</w:t>
            </w:r>
            <w:r>
              <w:t>e</w:t>
            </w:r>
            <w:r>
              <w:t>rien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3AF2B1BC" w14:textId="77777777" w:rsidR="00915133" w:rsidRDefault="00915133" w:rsidP="00BC16FA">
            <w:r>
              <w:t>Comp</w:t>
            </w:r>
            <w:r>
              <w:t>u</w:t>
            </w:r>
            <w:r>
              <w:t>ter</w:t>
            </w:r>
            <w:r w:rsidR="00686810">
              <w:t>/Tablet</w:t>
            </w:r>
            <w:r>
              <w:t>, App (s.o.)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0B995490" w14:textId="77777777" w:rsidR="00915133" w:rsidRDefault="00915133" w:rsidP="00347951">
            <w:r>
              <w:t>Kann als EA/PA oder GA kooper</w:t>
            </w:r>
            <w:r>
              <w:t>a</w:t>
            </w:r>
            <w:r>
              <w:t>tiv erstellt we</w:t>
            </w:r>
            <w:r>
              <w:t>r</w:t>
            </w:r>
            <w:r>
              <w:t>den, ggf. arbeit</w:t>
            </w:r>
            <w:r>
              <w:t>s</w:t>
            </w:r>
            <w:r>
              <w:t>teilig.</w:t>
            </w:r>
          </w:p>
          <w:p w14:paraId="144DD4EF" w14:textId="77777777" w:rsidR="00915133" w:rsidRDefault="00915133" w:rsidP="00347951"/>
          <w:p w14:paraId="08EE8648" w14:textId="77777777" w:rsidR="00915133" w:rsidRDefault="00915133" w:rsidP="00347951"/>
        </w:tc>
        <w:tc>
          <w:tcPr>
            <w:tcW w:w="1815" w:type="dxa"/>
            <w:shd w:val="clear" w:color="auto" w:fill="D9D9D9" w:themeFill="background1" w:themeFillShade="D9"/>
          </w:tcPr>
          <w:p w14:paraId="41A22723" w14:textId="77777777" w:rsidR="00915133" w:rsidRDefault="00D717B5" w:rsidP="00D717B5">
            <w:r>
              <w:t>Skizzen, und er</w:t>
            </w:r>
            <w:r>
              <w:t>s</w:t>
            </w:r>
            <w:r>
              <w:t>te (Grund)Ideen werden erstellt und besprochen</w:t>
            </w:r>
          </w:p>
        </w:tc>
      </w:tr>
      <w:tr w:rsidR="00915133" w14:paraId="09622F03" w14:textId="77777777" w:rsidTr="006177E6">
        <w:tc>
          <w:tcPr>
            <w:tcW w:w="1814" w:type="dxa"/>
            <w:shd w:val="clear" w:color="auto" w:fill="F2F2F2" w:themeFill="background1" w:themeFillShade="F2"/>
          </w:tcPr>
          <w:p w14:paraId="77BC97A0" w14:textId="77777777" w:rsidR="00915133" w:rsidRDefault="00915133" w:rsidP="00442FAD">
            <w:r>
              <w:t>Zwischenreflex</w:t>
            </w:r>
            <w:r>
              <w:t>i</w:t>
            </w:r>
            <w:r>
              <w:t>onen</w:t>
            </w:r>
          </w:p>
        </w:tc>
        <w:tc>
          <w:tcPr>
            <w:tcW w:w="1814" w:type="dxa"/>
            <w:gridSpan w:val="2"/>
            <w:shd w:val="clear" w:color="auto" w:fill="F2F2F2" w:themeFill="background1" w:themeFillShade="F2"/>
          </w:tcPr>
          <w:p w14:paraId="1911D99A" w14:textId="71DEA9AD" w:rsidR="00915133" w:rsidRDefault="00915133" w:rsidP="00347951">
            <w:r>
              <w:t>Begleitende B</w:t>
            </w:r>
            <w:r>
              <w:t>e</w:t>
            </w:r>
            <w:r>
              <w:t xml:space="preserve">ratungsgespräche auf Basis der </w:t>
            </w:r>
            <w:r>
              <w:lastRenderedPageBreak/>
              <w:t xml:space="preserve">Vorhaben </w:t>
            </w:r>
            <w:r w:rsidR="005C2E3D">
              <w:t>und der Bewertung</w:t>
            </w:r>
            <w:r w:rsidR="005C2E3D">
              <w:t>s</w:t>
            </w:r>
            <w:r w:rsidR="005C2E3D">
              <w:t xml:space="preserve">kriterien </w:t>
            </w:r>
            <w:r>
              <w:t xml:space="preserve">der </w:t>
            </w:r>
            <w:r w:rsidR="006177E6">
              <w:t>Schülerinnen und Schüler</w:t>
            </w:r>
            <w:r w:rsidR="005C2E3D">
              <w:t xml:space="preserve"> 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14:paraId="5CD5A1D1" w14:textId="77777777" w:rsidR="00686810" w:rsidRDefault="00915133" w:rsidP="008B3017">
            <w:r>
              <w:lastRenderedPageBreak/>
              <w:t>Comp</w:t>
            </w:r>
            <w:r>
              <w:t>u</w:t>
            </w:r>
            <w:r>
              <w:t>ter</w:t>
            </w:r>
            <w:r w:rsidR="00686810">
              <w:t>/Tablet, App</w:t>
            </w:r>
            <w:r>
              <w:t xml:space="preserve"> (auch zur Präse</w:t>
            </w:r>
            <w:r>
              <w:t>n</w:t>
            </w:r>
            <w:r>
              <w:lastRenderedPageBreak/>
              <w:t>tation der Erge</w:t>
            </w:r>
            <w:r>
              <w:t>b</w:t>
            </w:r>
            <w:r>
              <w:t>nisse),</w:t>
            </w:r>
          </w:p>
          <w:p w14:paraId="0AADA399" w14:textId="77777777" w:rsidR="00915133" w:rsidRDefault="00915133" w:rsidP="008B3017">
            <w:r>
              <w:t>Apps zur Fee</w:t>
            </w:r>
            <w:r>
              <w:t>d</w:t>
            </w:r>
            <w:r>
              <w:t>backerstellung (bspw. Edk</w:t>
            </w:r>
            <w:r>
              <w:t>i</w:t>
            </w:r>
            <w:r>
              <w:t>mo.com, bi</w:t>
            </w:r>
            <w:r>
              <w:t>t</w:t>
            </w:r>
            <w:r>
              <w:t>tefeedback.de)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4269E1CC" w14:textId="06204311" w:rsidR="00915133" w:rsidRDefault="00915133" w:rsidP="00347951">
            <w:r>
              <w:lastRenderedPageBreak/>
              <w:t xml:space="preserve">Hier können sich auch </w:t>
            </w:r>
            <w:r w:rsidR="006177E6">
              <w:t>Schüleri</w:t>
            </w:r>
            <w:r w:rsidR="006177E6">
              <w:t>n</w:t>
            </w:r>
            <w:r w:rsidR="006177E6">
              <w:t>nen und Schüler</w:t>
            </w:r>
            <w:r>
              <w:t xml:space="preserve"> </w:t>
            </w:r>
            <w:r>
              <w:lastRenderedPageBreak/>
              <w:t>untereinander beraten, bspw. bzgl. möglicher Lösungswege für Vorhaben.</w:t>
            </w:r>
          </w:p>
          <w:p w14:paraId="7308384E" w14:textId="77777777" w:rsidR="00915133" w:rsidRDefault="00915133" w:rsidP="00347951"/>
          <w:p w14:paraId="6F6A629E" w14:textId="34446634" w:rsidR="006D47A1" w:rsidRDefault="00915133" w:rsidP="00347951">
            <w:r>
              <w:t>Zwischenerge</w:t>
            </w:r>
            <w:r>
              <w:t>b</w:t>
            </w:r>
            <w:r>
              <w:t>nisse (wie erste Ideen, Skizze, Grundriss u.ä.) sowie die (Gru</w:t>
            </w:r>
            <w:r>
              <w:t>p</w:t>
            </w:r>
            <w:r>
              <w:t>pen)Arbeit im Sinne einer Meta-Kommunikation können als Grundlage der Beratung dienen.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14:paraId="5F5635FE" w14:textId="77777777" w:rsidR="00915133" w:rsidRDefault="00686810" w:rsidP="00347951">
            <w:r>
              <w:lastRenderedPageBreak/>
              <w:t>Weitere Darste</w:t>
            </w:r>
            <w:r>
              <w:t>l</w:t>
            </w:r>
            <w:r>
              <w:t>lung von Ideen, Inspirationen etc.</w:t>
            </w:r>
          </w:p>
        </w:tc>
      </w:tr>
      <w:tr w:rsidR="00915133" w14:paraId="4B9DEB90" w14:textId="77777777" w:rsidTr="006177E6">
        <w:tc>
          <w:tcPr>
            <w:tcW w:w="1843" w:type="dxa"/>
            <w:gridSpan w:val="2"/>
            <w:shd w:val="clear" w:color="auto" w:fill="BFBFBF" w:themeFill="background1" w:themeFillShade="BF"/>
          </w:tcPr>
          <w:p w14:paraId="16B2427C" w14:textId="77777777" w:rsidR="00915133" w:rsidRDefault="00915133" w:rsidP="00347951">
            <w:r>
              <w:lastRenderedPageBreak/>
              <w:t xml:space="preserve">Abschlussphase I </w:t>
            </w:r>
          </w:p>
          <w:p w14:paraId="4FAD51F5" w14:textId="77777777" w:rsidR="006D47A1" w:rsidRDefault="006D47A1" w:rsidP="00347951"/>
        </w:tc>
        <w:tc>
          <w:tcPr>
            <w:tcW w:w="7229" w:type="dxa"/>
            <w:gridSpan w:val="4"/>
            <w:shd w:val="clear" w:color="auto" w:fill="BFBFBF" w:themeFill="background1" w:themeFillShade="BF"/>
          </w:tcPr>
          <w:p w14:paraId="472E05B6" w14:textId="77777777" w:rsidR="00915133" w:rsidRDefault="00915133" w:rsidP="00347951"/>
        </w:tc>
      </w:tr>
      <w:tr w:rsidR="00915133" w14:paraId="6657EA1D" w14:textId="77777777" w:rsidTr="006177E6">
        <w:tc>
          <w:tcPr>
            <w:tcW w:w="1814" w:type="dxa"/>
            <w:shd w:val="clear" w:color="auto" w:fill="FFFFFF" w:themeFill="background1"/>
          </w:tcPr>
          <w:p w14:paraId="0462C1FE" w14:textId="77777777" w:rsidR="00915133" w:rsidRDefault="00915133" w:rsidP="00442FAD">
            <w:r>
              <w:t>Planung der Pr</w:t>
            </w:r>
            <w:r>
              <w:t>ä</w:t>
            </w:r>
            <w:r>
              <w:t>sentation</w:t>
            </w:r>
          </w:p>
        </w:tc>
        <w:tc>
          <w:tcPr>
            <w:tcW w:w="1814" w:type="dxa"/>
            <w:gridSpan w:val="2"/>
            <w:shd w:val="clear" w:color="auto" w:fill="FFFFFF" w:themeFill="background1"/>
          </w:tcPr>
          <w:p w14:paraId="5BB8D61C" w14:textId="1EB9A856" w:rsidR="00915133" w:rsidRDefault="006177E6" w:rsidP="00347951">
            <w:r>
              <w:t>Schülerinnen und Schüler</w:t>
            </w:r>
            <w:r w:rsidR="00915133">
              <w:t xml:space="preserve"> planen die Präsentation ihres Bauwerks und bereiten diese vor</w:t>
            </w:r>
          </w:p>
        </w:tc>
        <w:tc>
          <w:tcPr>
            <w:tcW w:w="1815" w:type="dxa"/>
            <w:shd w:val="clear" w:color="auto" w:fill="FFFFFF" w:themeFill="background1"/>
          </w:tcPr>
          <w:p w14:paraId="5CFAC9C9" w14:textId="77777777" w:rsidR="00915133" w:rsidRDefault="00915133" w:rsidP="008B3017">
            <w:r>
              <w:t>Comp</w:t>
            </w:r>
            <w:r>
              <w:t>u</w:t>
            </w:r>
            <w:r>
              <w:t>ter</w:t>
            </w:r>
            <w:r w:rsidR="009F0BE7">
              <w:t>/Tablet</w:t>
            </w:r>
            <w:r>
              <w:t>, Apps zur Präsentation</w:t>
            </w:r>
          </w:p>
        </w:tc>
        <w:tc>
          <w:tcPr>
            <w:tcW w:w="1814" w:type="dxa"/>
            <w:shd w:val="clear" w:color="auto" w:fill="FFFFFF" w:themeFill="background1"/>
          </w:tcPr>
          <w:p w14:paraId="7A4B228E" w14:textId="3F11956F" w:rsidR="006D47A1" w:rsidRDefault="00915133">
            <w:r>
              <w:t>Hier könnten ggf. auch Alternativen zum Modell g</w:t>
            </w:r>
            <w:r>
              <w:t>e</w:t>
            </w:r>
            <w:r>
              <w:t>neriert werden, um Gestaltung</w:t>
            </w:r>
            <w:r>
              <w:t>s</w:t>
            </w:r>
            <w:r>
              <w:t>entscheidungen zu verdeutlichen</w:t>
            </w:r>
          </w:p>
        </w:tc>
        <w:tc>
          <w:tcPr>
            <w:tcW w:w="1815" w:type="dxa"/>
            <w:shd w:val="clear" w:color="auto" w:fill="FFFFFF" w:themeFill="background1"/>
          </w:tcPr>
          <w:p w14:paraId="2F79950D" w14:textId="77777777" w:rsidR="00915133" w:rsidRDefault="00686810" w:rsidP="00347951">
            <w:r>
              <w:t>Planung wird festgehalten samt Begründung</w:t>
            </w:r>
          </w:p>
        </w:tc>
      </w:tr>
      <w:tr w:rsidR="00915133" w14:paraId="3C86A544" w14:textId="77777777" w:rsidTr="006177E6">
        <w:tc>
          <w:tcPr>
            <w:tcW w:w="1814" w:type="dxa"/>
            <w:shd w:val="clear" w:color="auto" w:fill="FFFFFF" w:themeFill="background1"/>
          </w:tcPr>
          <w:p w14:paraId="55BD44EF" w14:textId="77777777" w:rsidR="00915133" w:rsidRDefault="00915133" w:rsidP="008B3017">
            <w:r>
              <w:t>Durchführung der</w:t>
            </w:r>
          </w:p>
          <w:p w14:paraId="590A5BF7" w14:textId="77777777" w:rsidR="00915133" w:rsidRDefault="00915133" w:rsidP="008B3017">
            <w:r>
              <w:t>Präsentation, Rückmeldungen</w:t>
            </w:r>
          </w:p>
        </w:tc>
        <w:tc>
          <w:tcPr>
            <w:tcW w:w="1814" w:type="dxa"/>
            <w:gridSpan w:val="2"/>
            <w:shd w:val="clear" w:color="auto" w:fill="FFFFFF" w:themeFill="background1"/>
          </w:tcPr>
          <w:p w14:paraId="7D76F615" w14:textId="537BB7D1" w:rsidR="00915133" w:rsidRDefault="006177E6" w:rsidP="00686810">
            <w:r>
              <w:t>Schülerinnen und Schüler</w:t>
            </w:r>
            <w:r w:rsidR="00915133">
              <w:t xml:space="preserve"> präse</w:t>
            </w:r>
            <w:r w:rsidR="00915133">
              <w:t>n</w:t>
            </w:r>
            <w:r w:rsidR="00915133">
              <w:t>tieren ihre En</w:t>
            </w:r>
            <w:r w:rsidR="00915133">
              <w:t>t</w:t>
            </w:r>
            <w:r w:rsidR="00915133">
              <w:t>würfe und erha</w:t>
            </w:r>
            <w:r w:rsidR="00915133">
              <w:t>l</w:t>
            </w:r>
            <w:r w:rsidR="00915133">
              <w:t>ten ein Feedback (auf Basis ihres Vorhaben) und ggf. Verbess</w:t>
            </w:r>
            <w:r w:rsidR="00915133">
              <w:t>e</w:t>
            </w:r>
            <w:r w:rsidR="00915133">
              <w:t>rungs-</w:t>
            </w:r>
            <w:r w:rsidR="00686810">
              <w:t>vorschläge</w:t>
            </w:r>
          </w:p>
        </w:tc>
        <w:tc>
          <w:tcPr>
            <w:tcW w:w="1815" w:type="dxa"/>
            <w:shd w:val="clear" w:color="auto" w:fill="FFFFFF" w:themeFill="background1"/>
          </w:tcPr>
          <w:p w14:paraId="57CB7E49" w14:textId="77777777" w:rsidR="00915133" w:rsidRDefault="00915133" w:rsidP="00ED3836">
            <w:r>
              <w:t>Comp</w:t>
            </w:r>
            <w:r>
              <w:t>u</w:t>
            </w:r>
            <w:r>
              <w:t>ter</w:t>
            </w:r>
            <w:r w:rsidR="009F0BE7">
              <w:t>/Tablet</w:t>
            </w:r>
            <w:r>
              <w:t>, ggf. Präsentation</w:t>
            </w:r>
            <w:r>
              <w:t>s</w:t>
            </w:r>
            <w:r>
              <w:t>apps (bspw. PowerPoint); ggf. Feedback-bzw. Meinungsabfr</w:t>
            </w:r>
            <w:r>
              <w:t>a</w:t>
            </w:r>
            <w:r>
              <w:t>ge-Tools (s.o.)</w:t>
            </w:r>
          </w:p>
        </w:tc>
        <w:tc>
          <w:tcPr>
            <w:tcW w:w="1814" w:type="dxa"/>
            <w:shd w:val="clear" w:color="auto" w:fill="FFFFFF" w:themeFill="background1"/>
          </w:tcPr>
          <w:p w14:paraId="34B89DB2" w14:textId="77777777" w:rsidR="00915133" w:rsidRDefault="00915133" w:rsidP="00347951">
            <w:r>
              <w:t>Präsentation ließe sich in Form eines virtuellen Rundgangs, einer Ausstellung real</w:t>
            </w:r>
            <w:r>
              <w:t>i</w:t>
            </w:r>
            <w:r>
              <w:t>sieren.</w:t>
            </w:r>
          </w:p>
          <w:p w14:paraId="29869413" w14:textId="77777777" w:rsidR="00915133" w:rsidRDefault="00915133" w:rsidP="00347951"/>
          <w:p w14:paraId="2AEB71A6" w14:textId="77777777" w:rsidR="00915133" w:rsidRDefault="00915133" w:rsidP="00347951">
            <w:r>
              <w:t>Hier kann das Setting ‚Archite</w:t>
            </w:r>
            <w:r>
              <w:t>k</w:t>
            </w:r>
            <w:r>
              <w:t>tenwettbewerb‘ aufgegriffen werden (samt Meinungsabfrage und Küren eines ‚Gewinner-Entwurfs‘)</w:t>
            </w:r>
          </w:p>
          <w:p w14:paraId="2573B17E" w14:textId="77777777" w:rsidR="00915133" w:rsidRDefault="00915133" w:rsidP="00347951"/>
          <w:p w14:paraId="07DFAF87" w14:textId="209E942D" w:rsidR="006D47A1" w:rsidRDefault="00915133">
            <w:r>
              <w:t>Feedbacks der Lehrkraft auf Basis vorab (g</w:t>
            </w:r>
            <w:r>
              <w:t>e</w:t>
            </w:r>
            <w:r>
              <w:t>meinsam) erstel</w:t>
            </w:r>
            <w:r>
              <w:t>l</w:t>
            </w:r>
            <w:r>
              <w:t>ter Kriterien</w:t>
            </w:r>
          </w:p>
        </w:tc>
        <w:tc>
          <w:tcPr>
            <w:tcW w:w="1815" w:type="dxa"/>
            <w:shd w:val="clear" w:color="auto" w:fill="FFFFFF" w:themeFill="background1"/>
          </w:tcPr>
          <w:p w14:paraId="2B5D7CBA" w14:textId="7EA73572" w:rsidR="00915133" w:rsidRDefault="00686810" w:rsidP="00347951">
            <w:r>
              <w:t>Notieren von Rückmel</w:t>
            </w:r>
            <w:r w:rsidR="006D2C65">
              <w:t>dun</w:t>
            </w:r>
            <w:r>
              <w:t>gen und deren Me</w:t>
            </w:r>
            <w:r>
              <w:t>i</w:t>
            </w:r>
            <w:r>
              <w:t>nung und ggf. Umsetzungs-möglichkeiten hierzu</w:t>
            </w:r>
          </w:p>
        </w:tc>
      </w:tr>
      <w:tr w:rsidR="00915133" w14:paraId="2424FE03" w14:textId="77777777" w:rsidTr="006177E6">
        <w:tc>
          <w:tcPr>
            <w:tcW w:w="1814" w:type="dxa"/>
            <w:shd w:val="clear" w:color="auto" w:fill="F2F2F2" w:themeFill="background1" w:themeFillShade="F2"/>
          </w:tcPr>
          <w:p w14:paraId="147EF64D" w14:textId="77777777" w:rsidR="00915133" w:rsidRDefault="00915133" w:rsidP="008B3017">
            <w:r>
              <w:t>Zwischenfeed-back zum Unte</w:t>
            </w:r>
            <w:r>
              <w:t>r</w:t>
            </w:r>
            <w:r>
              <w:t>richt</w:t>
            </w:r>
          </w:p>
        </w:tc>
        <w:tc>
          <w:tcPr>
            <w:tcW w:w="1814" w:type="dxa"/>
            <w:gridSpan w:val="2"/>
            <w:shd w:val="clear" w:color="auto" w:fill="F2F2F2" w:themeFill="background1" w:themeFillShade="F2"/>
          </w:tcPr>
          <w:p w14:paraId="65BB9E38" w14:textId="4C47BF31" w:rsidR="00915133" w:rsidRDefault="006177E6" w:rsidP="00ED3836">
            <w:r>
              <w:t>Schülerinnen und Schüler</w:t>
            </w:r>
            <w:r w:rsidR="00915133">
              <w:t>-Feedback zum Unte</w:t>
            </w:r>
            <w:r w:rsidR="00915133">
              <w:t>r</w:t>
            </w:r>
            <w:r w:rsidR="00915133">
              <w:t>richt(sverlauf)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14:paraId="69B1B7A9" w14:textId="77777777" w:rsidR="00915133" w:rsidRDefault="00915133" w:rsidP="00ED3836">
            <w:r>
              <w:t>Computer, Fee</w:t>
            </w:r>
            <w:r>
              <w:t>d</w:t>
            </w:r>
            <w:r>
              <w:t>backapps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6219B459" w14:textId="777E94B6" w:rsidR="006D47A1" w:rsidRDefault="00915133">
            <w:r>
              <w:t>Lehrkraft erhält Rückmeldungen bzgl. Unterricht, Beratung, Rüc</w:t>
            </w:r>
            <w:r>
              <w:t>k</w:t>
            </w:r>
            <w:r>
              <w:lastRenderedPageBreak/>
              <w:t>me</w:t>
            </w:r>
            <w:r>
              <w:t>l</w:t>
            </w:r>
            <w:r>
              <w:t xml:space="preserve">dung/Bewertung von Seiten der </w:t>
            </w:r>
            <w:r w:rsidR="006177E6">
              <w:t>Schülerinnen und Schüler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14:paraId="0F289D3E" w14:textId="77777777" w:rsidR="00915133" w:rsidRDefault="00915133" w:rsidP="00F2037F"/>
        </w:tc>
      </w:tr>
      <w:tr w:rsidR="00915133" w14:paraId="1D66711A" w14:textId="77777777" w:rsidTr="006177E6">
        <w:tc>
          <w:tcPr>
            <w:tcW w:w="1814" w:type="dxa"/>
            <w:shd w:val="clear" w:color="auto" w:fill="D9D9D9" w:themeFill="background1" w:themeFillShade="D9"/>
          </w:tcPr>
          <w:p w14:paraId="3A316C31" w14:textId="77777777" w:rsidR="00915133" w:rsidRDefault="00686810" w:rsidP="00686810">
            <w:r>
              <w:lastRenderedPageBreak/>
              <w:t>Gestaltungsp</w:t>
            </w:r>
            <w:r w:rsidR="00915133">
              <w:t>ra</w:t>
            </w:r>
            <w:r w:rsidR="00915133">
              <w:t>k</w:t>
            </w:r>
            <w:r w:rsidR="00915133">
              <w:t>tisch</w:t>
            </w:r>
            <w:r>
              <w:t xml:space="preserve">e </w:t>
            </w:r>
            <w:r w:rsidR="00915133">
              <w:t>Aufgabe 2</w:t>
            </w:r>
          </w:p>
        </w:tc>
        <w:tc>
          <w:tcPr>
            <w:tcW w:w="1814" w:type="dxa"/>
            <w:gridSpan w:val="2"/>
            <w:shd w:val="clear" w:color="auto" w:fill="D9D9D9" w:themeFill="background1" w:themeFillShade="D9"/>
          </w:tcPr>
          <w:p w14:paraId="151068FF" w14:textId="6DA7EA80" w:rsidR="00915133" w:rsidRDefault="006177E6" w:rsidP="00E71909">
            <w:r>
              <w:t>Schülerinnen und Schüler</w:t>
            </w:r>
            <w:r w:rsidR="00915133" w:rsidRPr="00B0771E">
              <w:t xml:space="preserve"> </w:t>
            </w:r>
            <w:r w:rsidR="00915133">
              <w:t>inszeni</w:t>
            </w:r>
            <w:r w:rsidR="00915133">
              <w:t>e</w:t>
            </w:r>
            <w:r w:rsidR="00915133">
              <w:t>ren ihre virtue</w:t>
            </w:r>
            <w:r w:rsidR="00915133">
              <w:t>l</w:t>
            </w:r>
            <w:r w:rsidR="00915133">
              <w:t xml:space="preserve">len Modelle in </w:t>
            </w:r>
            <w:r w:rsidR="00686810">
              <w:t xml:space="preserve">virtuelle </w:t>
            </w:r>
            <w:r w:rsidR="00915133">
              <w:t>Konte</w:t>
            </w:r>
            <w:r w:rsidR="00915133">
              <w:t>x</w:t>
            </w:r>
            <w:r w:rsidR="00915133">
              <w:t xml:space="preserve">te/reales Umfeld 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3198C645" w14:textId="0982F37C" w:rsidR="00915133" w:rsidRDefault="00915133" w:rsidP="005C2E3D">
            <w:r>
              <w:t>Comp</w:t>
            </w:r>
            <w:r>
              <w:t>u</w:t>
            </w:r>
            <w:r>
              <w:t>ter</w:t>
            </w:r>
            <w:r w:rsidR="009F0BE7">
              <w:t>/Tablet</w:t>
            </w:r>
            <w:r>
              <w:t xml:space="preserve">, ggf. QR-Generator, AR-App (bspw. </w:t>
            </w:r>
            <w:r w:rsidR="005C2E3D">
              <w:t>ARloopa</w:t>
            </w:r>
            <w:r>
              <w:t>), Audio-App (bspw. Aud</w:t>
            </w:r>
            <w:r>
              <w:t>i</w:t>
            </w:r>
            <w:r>
              <w:t>ocatalist) Bildb</w:t>
            </w:r>
            <w:r>
              <w:t>e</w:t>
            </w:r>
            <w:r>
              <w:t>arbeitungstool (bspw. photob</w:t>
            </w:r>
            <w:r>
              <w:t>e</w:t>
            </w:r>
            <w:r>
              <w:t>a.com; pixlr.com)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4CFB116B" w14:textId="77777777" w:rsidR="00686810" w:rsidRDefault="00686810" w:rsidP="00B10FEE">
            <w:r>
              <w:t>Modelle werden mit Hilfe von Google Earth in einen Ort des ‚digitalen Atlas‘ eingesetzt (SketchUp; sonst könnten auch Screenshots der Modelle durch Bildbearbeitung in entsprechende Screenshots von Google Earth gesetzt werden (siehe ‚Villa am Rhein‘)</w:t>
            </w:r>
          </w:p>
          <w:p w14:paraId="56D8133B" w14:textId="77777777" w:rsidR="00686810" w:rsidRDefault="00686810" w:rsidP="00B10FEE"/>
          <w:p w14:paraId="0EC9B1A3" w14:textId="59E7852A" w:rsidR="006D47A1" w:rsidRDefault="00686810">
            <w:r>
              <w:t xml:space="preserve">Alternativen: </w:t>
            </w:r>
            <w:r w:rsidR="00915133">
              <w:t>Bilder der Mode</w:t>
            </w:r>
            <w:r w:rsidR="00915133">
              <w:t>l</w:t>
            </w:r>
            <w:r w:rsidR="00915133">
              <w:t xml:space="preserve">le ließen sich mittels QR-Code vor Ort und bspw. der App </w:t>
            </w:r>
            <w:r w:rsidR="005C2E3D">
              <w:t>ARloopa</w:t>
            </w:r>
            <w:r w:rsidR="00915133">
              <w:t xml:space="preserve"> in den re</w:t>
            </w:r>
            <w:r>
              <w:t>alen räuml</w:t>
            </w:r>
            <w:r>
              <w:t>i</w:t>
            </w:r>
            <w:r>
              <w:t>chen Kontext setzen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49A1DAF5" w14:textId="77777777" w:rsidR="00DE5CB0" w:rsidRDefault="00686810" w:rsidP="00DE5CB0">
            <w:r>
              <w:t>Reflexion der Frage, warum das Bauwerk an we</w:t>
            </w:r>
            <w:r>
              <w:t>l</w:t>
            </w:r>
            <w:r>
              <w:t>chen Ort stehen soll und wie der Ort auf das Ba</w:t>
            </w:r>
            <w:r>
              <w:t>u</w:t>
            </w:r>
            <w:r>
              <w:t>werk wirken wird und das Bauwerk den Ort verä</w:t>
            </w:r>
            <w:r>
              <w:t>n</w:t>
            </w:r>
            <w:r>
              <w:t>dern wird/soll</w:t>
            </w:r>
          </w:p>
          <w:p w14:paraId="0E52E6A1" w14:textId="704D2A52" w:rsidR="00686810" w:rsidRDefault="00DE5CB0" w:rsidP="00DE5CB0">
            <w:r>
              <w:sym w:font="Wingdings" w:char="F0E0"/>
            </w:r>
            <w:r>
              <w:t xml:space="preserve"> </w:t>
            </w:r>
            <w:r w:rsidR="00686810" w:rsidRPr="009F0BE7">
              <w:rPr>
                <w:sz w:val="20"/>
              </w:rPr>
              <w:t>Begründung der Wahl des Stando</w:t>
            </w:r>
            <w:r w:rsidR="00686810" w:rsidRPr="009F0BE7">
              <w:rPr>
                <w:sz w:val="20"/>
              </w:rPr>
              <w:t>r</w:t>
            </w:r>
            <w:r w:rsidR="00686810" w:rsidRPr="009F0BE7">
              <w:rPr>
                <w:sz w:val="20"/>
              </w:rPr>
              <w:t>tes</w:t>
            </w:r>
          </w:p>
        </w:tc>
      </w:tr>
      <w:tr w:rsidR="00915133" w14:paraId="44342970" w14:textId="77777777" w:rsidTr="006177E6">
        <w:tc>
          <w:tcPr>
            <w:tcW w:w="1814" w:type="dxa"/>
            <w:shd w:val="clear" w:color="auto" w:fill="FFFFFF" w:themeFill="background1"/>
          </w:tcPr>
          <w:p w14:paraId="7E0DB846" w14:textId="77777777" w:rsidR="00915133" w:rsidRDefault="00915133" w:rsidP="004E20CE">
            <w:r>
              <w:t>Präsentation 2, Rückmeldungen</w:t>
            </w:r>
          </w:p>
        </w:tc>
        <w:tc>
          <w:tcPr>
            <w:tcW w:w="1814" w:type="dxa"/>
            <w:gridSpan w:val="2"/>
            <w:shd w:val="clear" w:color="auto" w:fill="FFFFFF" w:themeFill="background1"/>
          </w:tcPr>
          <w:p w14:paraId="6F6360B8" w14:textId="2496BF9B" w:rsidR="00915133" w:rsidRDefault="006177E6" w:rsidP="004E20CE">
            <w:r>
              <w:t>Schülerinnen und Schüler</w:t>
            </w:r>
            <w:r w:rsidR="00915133">
              <w:t xml:space="preserve"> präse</w:t>
            </w:r>
            <w:r w:rsidR="00915133">
              <w:t>n</w:t>
            </w:r>
            <w:r w:rsidR="00915133">
              <w:t>tieren ihre En</w:t>
            </w:r>
            <w:r w:rsidR="00915133">
              <w:t>t</w:t>
            </w:r>
            <w:r w:rsidR="00915133">
              <w:t>würfe und erha</w:t>
            </w:r>
            <w:r w:rsidR="00915133">
              <w:t>l</w:t>
            </w:r>
            <w:r w:rsidR="00915133">
              <w:t>ten ein Feedback (auf Basis ihres Vorhaben) und ggf. Verbess</w:t>
            </w:r>
            <w:r w:rsidR="00915133">
              <w:t>e</w:t>
            </w:r>
            <w:r w:rsidR="00915133">
              <w:t>rungs-möglichkeiten</w:t>
            </w:r>
          </w:p>
        </w:tc>
        <w:tc>
          <w:tcPr>
            <w:tcW w:w="1815" w:type="dxa"/>
            <w:shd w:val="clear" w:color="auto" w:fill="FFFFFF" w:themeFill="background1"/>
          </w:tcPr>
          <w:p w14:paraId="52826675" w14:textId="77777777" w:rsidR="00915133" w:rsidRDefault="00915133" w:rsidP="004E20CE">
            <w:r>
              <w:t>Comp</w:t>
            </w:r>
            <w:r>
              <w:t>u</w:t>
            </w:r>
            <w:r>
              <w:t>ter</w:t>
            </w:r>
            <w:r w:rsidR="009F0BE7">
              <w:t>/Tablet</w:t>
            </w:r>
            <w:r>
              <w:t>, ggf. Präsentation</w:t>
            </w:r>
            <w:r>
              <w:t>s</w:t>
            </w:r>
            <w:r>
              <w:t>apps (bspw. PowerPoint); ggf. QR-Leseapp, A</w:t>
            </w:r>
            <w:r>
              <w:t>u</w:t>
            </w:r>
            <w:r>
              <w:t>dioprogramm etc.</w:t>
            </w:r>
          </w:p>
          <w:p w14:paraId="6FA17AD5" w14:textId="77777777" w:rsidR="00915133" w:rsidRDefault="00915133" w:rsidP="004E20CE"/>
          <w:p w14:paraId="20F21F8A" w14:textId="77777777" w:rsidR="00915133" w:rsidRDefault="00915133" w:rsidP="004E20CE">
            <w:r>
              <w:t>ggf. Feedback-bzw. Meinung</w:t>
            </w:r>
            <w:r>
              <w:t>s</w:t>
            </w:r>
            <w:r>
              <w:t>abfrage-Tools (s.o.)</w:t>
            </w:r>
          </w:p>
        </w:tc>
        <w:tc>
          <w:tcPr>
            <w:tcW w:w="1814" w:type="dxa"/>
            <w:shd w:val="clear" w:color="auto" w:fill="FFFFFF" w:themeFill="background1"/>
          </w:tcPr>
          <w:p w14:paraId="03B0A2D0" w14:textId="5BE197FA" w:rsidR="00915133" w:rsidRPr="005C2E3D" w:rsidRDefault="00915133" w:rsidP="004E20CE">
            <w:r w:rsidRPr="005C2E3D">
              <w:t>Digitale Führu</w:t>
            </w:r>
            <w:r w:rsidRPr="005C2E3D">
              <w:t>n</w:t>
            </w:r>
            <w:r w:rsidRPr="005C2E3D">
              <w:t>gen durch die Bauten</w:t>
            </w:r>
            <w:r w:rsidR="009F0BE7" w:rsidRPr="005C2E3D">
              <w:t xml:space="preserve"> (</w:t>
            </w:r>
            <w:r w:rsidRPr="005C2E3D">
              <w:t>ggf.</w:t>
            </w:r>
            <w:r w:rsidR="009F0BE7" w:rsidRPr="005C2E3D">
              <w:t>)</w:t>
            </w:r>
            <w:r w:rsidRPr="005C2E3D">
              <w:t xml:space="preserve"> mit Bezug a</w:t>
            </w:r>
            <w:r w:rsidR="006D6139">
              <w:t>uf Setting (als ‚Stadtfü</w:t>
            </w:r>
            <w:r w:rsidR="006D6139">
              <w:t>h</w:t>
            </w:r>
            <w:r w:rsidR="006D6139">
              <w:t>rung‘)</w:t>
            </w:r>
            <w:r w:rsidRPr="005C2E3D">
              <w:t>; Videofü</w:t>
            </w:r>
            <w:r w:rsidRPr="005C2E3D">
              <w:t>h</w:t>
            </w:r>
            <w:r w:rsidRPr="005C2E3D">
              <w:t xml:space="preserve">rung/ Audioguide </w:t>
            </w:r>
            <w:r w:rsidR="009F0BE7" w:rsidRPr="005C2E3D">
              <w:t>o.ä. (Beispiele)</w:t>
            </w:r>
          </w:p>
          <w:p w14:paraId="2A62C973" w14:textId="77777777" w:rsidR="00915133" w:rsidRPr="005C2E3D" w:rsidRDefault="00915133" w:rsidP="004E20CE"/>
          <w:p w14:paraId="2AD709FC" w14:textId="77777777" w:rsidR="00915133" w:rsidRPr="005C2E3D" w:rsidRDefault="00915133" w:rsidP="004E20CE">
            <w:r w:rsidRPr="005C2E3D">
              <w:t>AR/VR-Führung durch Gebäude; Präsentation als virtuellen Run</w:t>
            </w:r>
            <w:r w:rsidRPr="005C2E3D">
              <w:t>d</w:t>
            </w:r>
            <w:r w:rsidRPr="005C2E3D">
              <w:t xml:space="preserve">gangs </w:t>
            </w:r>
            <w:r w:rsidR="00466452" w:rsidRPr="005C2E3D">
              <w:t>(ggf. vor Ort); als Ausste</w:t>
            </w:r>
            <w:r w:rsidR="00466452" w:rsidRPr="005C2E3D">
              <w:t>l</w:t>
            </w:r>
            <w:r w:rsidR="00466452" w:rsidRPr="005C2E3D">
              <w:t>lung etc.</w:t>
            </w:r>
          </w:p>
          <w:p w14:paraId="16A6CDC9" w14:textId="77777777" w:rsidR="00915133" w:rsidRPr="005C2E3D" w:rsidRDefault="00915133" w:rsidP="004E20CE"/>
          <w:p w14:paraId="18314534" w14:textId="77777777" w:rsidR="00915133" w:rsidRPr="005C2E3D" w:rsidRDefault="00915133" w:rsidP="004E20CE">
            <w:r w:rsidRPr="005C2E3D">
              <w:t>Hier kann das Setting ‚Archite</w:t>
            </w:r>
            <w:r w:rsidRPr="005C2E3D">
              <w:t>k</w:t>
            </w:r>
            <w:r w:rsidRPr="005C2E3D">
              <w:lastRenderedPageBreak/>
              <w:t>tenwettbewerb‘ aufgegriffen werden (samt Meinungsabfrage und Küren eines ‚Gewinner-Entwurfs‘) (wenn nicht bereits oben geschehen)</w:t>
            </w:r>
          </w:p>
          <w:p w14:paraId="3538A3AC" w14:textId="77777777" w:rsidR="00915133" w:rsidRPr="005C2E3D" w:rsidRDefault="00915133" w:rsidP="004E20CE"/>
          <w:p w14:paraId="6AC19C0C" w14:textId="21EC6FA8" w:rsidR="006D47A1" w:rsidRPr="005C2E3D" w:rsidRDefault="00915133">
            <w:r w:rsidRPr="005C2E3D">
              <w:t>Feedbacks der Lehrkraft auf Basis vorab (g</w:t>
            </w:r>
            <w:r w:rsidRPr="005C2E3D">
              <w:t>e</w:t>
            </w:r>
            <w:r w:rsidRPr="005C2E3D">
              <w:t>meinsam) erstel</w:t>
            </w:r>
            <w:r w:rsidRPr="005C2E3D">
              <w:t>l</w:t>
            </w:r>
            <w:r w:rsidRPr="005C2E3D">
              <w:t>ter Kriterien</w:t>
            </w:r>
          </w:p>
        </w:tc>
        <w:tc>
          <w:tcPr>
            <w:tcW w:w="1815" w:type="dxa"/>
            <w:shd w:val="clear" w:color="auto" w:fill="FFFFFF" w:themeFill="background1"/>
          </w:tcPr>
          <w:p w14:paraId="208C5F63" w14:textId="068439E1" w:rsidR="00915133" w:rsidRPr="005C2E3D" w:rsidRDefault="009F0BE7" w:rsidP="004E20CE">
            <w:r w:rsidRPr="005C2E3D">
              <w:lastRenderedPageBreak/>
              <w:t>Reflexion der Rückmeldungen und Beschre</w:t>
            </w:r>
            <w:r w:rsidRPr="005C2E3D">
              <w:t>i</w:t>
            </w:r>
            <w:r w:rsidRPr="005C2E3D">
              <w:t>bung von Geler</w:t>
            </w:r>
            <w:r w:rsidRPr="005C2E3D">
              <w:t>n</w:t>
            </w:r>
            <w:r w:rsidRPr="005C2E3D">
              <w:t>ten</w:t>
            </w:r>
          </w:p>
        </w:tc>
      </w:tr>
      <w:tr w:rsidR="00915133" w14:paraId="3453C430" w14:textId="77777777" w:rsidTr="006177E6">
        <w:tc>
          <w:tcPr>
            <w:tcW w:w="1814" w:type="dxa"/>
            <w:shd w:val="clear" w:color="auto" w:fill="D9D9D9" w:themeFill="background1" w:themeFillShade="D9"/>
          </w:tcPr>
          <w:p w14:paraId="20268AAD" w14:textId="77777777" w:rsidR="00915133" w:rsidRDefault="00915133" w:rsidP="004E20CE">
            <w:r>
              <w:lastRenderedPageBreak/>
              <w:t>Feedback zum Unterricht/</w:t>
            </w:r>
            <w:r w:rsidR="006D47A1">
              <w:t xml:space="preserve"> </w:t>
            </w:r>
            <w:r>
              <w:t>R</w:t>
            </w:r>
            <w:r>
              <w:t>e</w:t>
            </w:r>
            <w:r>
              <w:t>flexion</w:t>
            </w:r>
            <w:r w:rsidR="006D47A1">
              <w:t xml:space="preserve"> durch Lehrkraft</w:t>
            </w:r>
          </w:p>
        </w:tc>
        <w:tc>
          <w:tcPr>
            <w:tcW w:w="1814" w:type="dxa"/>
            <w:gridSpan w:val="2"/>
            <w:shd w:val="clear" w:color="auto" w:fill="D9D9D9" w:themeFill="background1" w:themeFillShade="D9"/>
          </w:tcPr>
          <w:p w14:paraId="01A2D24A" w14:textId="464172E0" w:rsidR="00915133" w:rsidRDefault="006177E6" w:rsidP="00B10FEE">
            <w:r>
              <w:t>Schülerinnen und Schüler</w:t>
            </w:r>
            <w:r w:rsidR="00915133">
              <w:t>-Feedback zum Unte</w:t>
            </w:r>
            <w:r w:rsidR="00915133">
              <w:t>r</w:t>
            </w:r>
            <w:r w:rsidR="00915133">
              <w:t>richt(sverlauf) und Rückme</w:t>
            </w:r>
            <w:r w:rsidR="00915133">
              <w:t>l</w:t>
            </w:r>
            <w:r w:rsidR="00915133">
              <w:t>dung der Leh</w:t>
            </w:r>
            <w:r w:rsidR="00915133">
              <w:t>r</w:t>
            </w:r>
            <w:r w:rsidR="00915133">
              <w:t>kraft zum Ablauf (als ‚Lessons-Learn‘)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5E6A0047" w14:textId="77777777" w:rsidR="00915133" w:rsidRDefault="00915133" w:rsidP="004E20CE">
            <w:r>
              <w:t>Comp</w:t>
            </w:r>
            <w:r>
              <w:t>u</w:t>
            </w:r>
            <w:r>
              <w:t>ter</w:t>
            </w:r>
            <w:r w:rsidR="009F0BE7">
              <w:t>/Tablet</w:t>
            </w:r>
            <w:r>
              <w:t>, Fee</w:t>
            </w:r>
            <w:r>
              <w:t>d</w:t>
            </w:r>
            <w:r>
              <w:t>backapps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5313A5E0" w14:textId="57E0E5D9" w:rsidR="006D47A1" w:rsidRDefault="00915133">
            <w:r>
              <w:t>Lehrkraft erhält Rückmeldungen bzgl. Unterricht, Beratung, Rüc</w:t>
            </w:r>
            <w:r>
              <w:t>k</w:t>
            </w:r>
            <w:r>
              <w:t>me</w:t>
            </w:r>
            <w:r>
              <w:t>l</w:t>
            </w:r>
            <w:r>
              <w:t xml:space="preserve">dung/Bewertung von Seiten der </w:t>
            </w:r>
            <w:r w:rsidR="006177E6">
              <w:t>Schülerinnen und Schüler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33CF5745" w14:textId="77777777" w:rsidR="00915133" w:rsidRDefault="00915133" w:rsidP="004E20CE"/>
        </w:tc>
      </w:tr>
      <w:tr w:rsidR="00915133" w14:paraId="696DEC5B" w14:textId="77777777" w:rsidTr="006177E6">
        <w:tc>
          <w:tcPr>
            <w:tcW w:w="1814" w:type="dxa"/>
          </w:tcPr>
          <w:p w14:paraId="0C9A4247" w14:textId="230720A7" w:rsidR="00915133" w:rsidRDefault="006D47A1" w:rsidP="006D47A1">
            <w:r>
              <w:t>Abschlussre</w:t>
            </w:r>
            <w:r w:rsidR="00915133">
              <w:t>flex</w:t>
            </w:r>
            <w:r w:rsidR="00915133">
              <w:t>i</w:t>
            </w:r>
            <w:r w:rsidR="00915133">
              <w:t>on</w:t>
            </w:r>
          </w:p>
        </w:tc>
        <w:tc>
          <w:tcPr>
            <w:tcW w:w="1814" w:type="dxa"/>
            <w:gridSpan w:val="2"/>
          </w:tcPr>
          <w:p w14:paraId="14ED534B" w14:textId="69DE93F1" w:rsidR="00915133" w:rsidRDefault="006177E6" w:rsidP="00B10FEE">
            <w:r>
              <w:t>Schülerinnen und Schüler</w:t>
            </w:r>
            <w:r w:rsidR="00915133">
              <w:t xml:space="preserve"> und Lehrkraft refle</w:t>
            </w:r>
            <w:r w:rsidR="00915133">
              <w:t>k</w:t>
            </w:r>
            <w:r w:rsidR="00915133">
              <w:t xml:space="preserve">tieren, was sie gelernt haben und in Zukunft daraus </w:t>
            </w:r>
            <w:r w:rsidR="006D47A1">
              <w:t>‚</w:t>
            </w:r>
            <w:r w:rsidR="00915133">
              <w:t>ziehen‘</w:t>
            </w:r>
          </w:p>
        </w:tc>
        <w:tc>
          <w:tcPr>
            <w:tcW w:w="1815" w:type="dxa"/>
          </w:tcPr>
          <w:p w14:paraId="6FA1323E" w14:textId="77777777" w:rsidR="00915133" w:rsidRDefault="00915133" w:rsidP="004E20CE">
            <w:r>
              <w:t>Feedbackapps; Präsentationsapp</w:t>
            </w:r>
          </w:p>
        </w:tc>
        <w:tc>
          <w:tcPr>
            <w:tcW w:w="1814" w:type="dxa"/>
          </w:tcPr>
          <w:p w14:paraId="1611781A" w14:textId="60A6EAB0" w:rsidR="00915133" w:rsidRDefault="00915133" w:rsidP="00C7591D">
            <w:r>
              <w:t>Sichtbarwerdung des Lernen</w:t>
            </w:r>
            <w:r w:rsidR="001C5BA6">
              <w:t>s</w:t>
            </w:r>
            <w:r>
              <w:t>; Evaluation; Dia</w:t>
            </w:r>
            <w:r>
              <w:t>g</w:t>
            </w:r>
            <w:r>
              <w:t xml:space="preserve">nose des </w:t>
            </w:r>
            <w:r w:rsidR="006D47A1">
              <w:t>‚</w:t>
            </w:r>
            <w:r>
              <w:t>Unte</w:t>
            </w:r>
            <w:r>
              <w:t>r</w:t>
            </w:r>
            <w:r>
              <w:t xml:space="preserve">richtserfolgs‘, der Sinnhaftigkeit aus Sicht der </w:t>
            </w:r>
            <w:r w:rsidR="006177E6">
              <w:t>Schül</w:t>
            </w:r>
            <w:r w:rsidR="006177E6">
              <w:t>e</w:t>
            </w:r>
            <w:r w:rsidR="006177E6">
              <w:t>rinnen und Sch</w:t>
            </w:r>
            <w:r w:rsidR="006177E6">
              <w:t>ü</w:t>
            </w:r>
            <w:r w:rsidR="006177E6">
              <w:t>ler</w:t>
            </w:r>
          </w:p>
        </w:tc>
        <w:tc>
          <w:tcPr>
            <w:tcW w:w="1815" w:type="dxa"/>
          </w:tcPr>
          <w:p w14:paraId="27DD21FF" w14:textId="637C6E5F" w:rsidR="006D47A1" w:rsidRDefault="009F0BE7">
            <w:r w:rsidRPr="006D47A1">
              <w:t>Zentrale Lerne</w:t>
            </w:r>
            <w:r w:rsidRPr="006D47A1">
              <w:t>r</w:t>
            </w:r>
            <w:r w:rsidRPr="006D47A1">
              <w:t>fahrun</w:t>
            </w:r>
            <w:r w:rsidR="0008211E">
              <w:t>-</w:t>
            </w:r>
            <w:r w:rsidRPr="006D47A1">
              <w:t>gen und Ausblick (was möchte ich ve</w:t>
            </w:r>
            <w:r w:rsidRPr="006D47A1">
              <w:t>r</w:t>
            </w:r>
            <w:r w:rsidRPr="006D47A1">
              <w:t>tiefen, worüber möchte ich mehr erfahren etc.)</w:t>
            </w:r>
          </w:p>
        </w:tc>
      </w:tr>
      <w:tr w:rsidR="006D47A1" w14:paraId="65258C34" w14:textId="77777777" w:rsidTr="006177E6">
        <w:tc>
          <w:tcPr>
            <w:tcW w:w="9072" w:type="dxa"/>
            <w:gridSpan w:val="6"/>
            <w:shd w:val="clear" w:color="auto" w:fill="C5E0B3" w:themeFill="accent6" w:themeFillTint="66"/>
          </w:tcPr>
          <w:p w14:paraId="39114C28" w14:textId="77777777" w:rsidR="006D47A1" w:rsidRDefault="006D47A1" w:rsidP="00E45846"/>
          <w:p w14:paraId="67A35FFD" w14:textId="77777777" w:rsidR="006D47A1" w:rsidRDefault="006D47A1" w:rsidP="00E45846">
            <w:pPr>
              <w:jc w:val="both"/>
            </w:pPr>
            <w:r>
              <w:t>Rückmeldungen, Reflexionen, sowie Wünsche, Bedarfe und bisherige Lern- und Kompetenzz</w:t>
            </w:r>
            <w:r>
              <w:t>u</w:t>
            </w:r>
            <w:r>
              <w:t>wachse dienen der Vorbereitung, Planung und Durchführung weitere Unterrichtsvorhaben und –reihen (partizipativ durch Lehrkräfte und Schüler</w:t>
            </w:r>
            <w:r w:rsidR="00E45846">
              <w:t>innen und Schüler</w:t>
            </w:r>
            <w:r>
              <w:t>)</w:t>
            </w:r>
          </w:p>
          <w:p w14:paraId="01A6555D" w14:textId="77777777" w:rsidR="006D47A1" w:rsidRPr="006D47A1" w:rsidRDefault="006D47A1" w:rsidP="00C7591D"/>
        </w:tc>
      </w:tr>
    </w:tbl>
    <w:p w14:paraId="6C80824D" w14:textId="77777777" w:rsidR="00516666" w:rsidRDefault="00032C78">
      <w:r>
        <w:tab/>
      </w:r>
      <w:r>
        <w:tab/>
      </w:r>
    </w:p>
    <w:sectPr w:rsidR="00516666" w:rsidSect="006D47A1">
      <w:headerReference w:type="default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8A3A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A9AEA" w16cex:dateUtc="2021-07-27T12:47:00Z"/>
  <w16cex:commentExtensible w16cex:durableId="24AA9B40" w16cex:dateUtc="2021-07-27T12:48:00Z"/>
  <w16cex:commentExtensible w16cex:durableId="24AA9B88" w16cex:dateUtc="2021-07-27T12:49:00Z"/>
  <w16cex:commentExtensible w16cex:durableId="24AA9BE4" w16cex:dateUtc="2021-07-27T12:51:00Z"/>
  <w16cex:commentExtensible w16cex:durableId="24AA9C57" w16cex:dateUtc="2021-07-27T12:53:00Z"/>
  <w16cex:commentExtensible w16cex:durableId="24AA9CB6" w16cex:dateUtc="2021-07-27T12:54:00Z"/>
  <w16cex:commentExtensible w16cex:durableId="24AA9D22" w16cex:dateUtc="2021-07-27T12:56:00Z"/>
  <w16cex:commentExtensible w16cex:durableId="24AA9D48" w16cex:dateUtc="2021-07-27T12:57:00Z"/>
  <w16cex:commentExtensible w16cex:durableId="24AA9D57" w16cex:dateUtc="2021-07-27T12:57:00Z"/>
  <w16cex:commentExtensible w16cex:durableId="24AA9D87" w16cex:dateUtc="2021-07-27T12:58:00Z"/>
  <w16cex:commentExtensible w16cex:durableId="24AA9DF5" w16cex:dateUtc="2021-07-27T13:00:00Z"/>
  <w16cex:commentExtensible w16cex:durableId="24AA9E5F" w16cex:dateUtc="2021-07-27T13:01:00Z"/>
  <w16cex:commentExtensible w16cex:durableId="24AA9E89" w16cex:dateUtc="2021-07-27T13:02:00Z"/>
  <w16cex:commentExtensible w16cex:durableId="24AA9F1A" w16cex:dateUtc="2021-07-27T13:04:00Z"/>
  <w16cex:commentExtensible w16cex:durableId="24AA9F41" w16cex:dateUtc="2021-07-27T13:05:00Z"/>
  <w16cex:commentExtensible w16cex:durableId="24AA9FB2" w16cex:dateUtc="2021-07-27T13:07:00Z"/>
  <w16cex:commentExtensible w16cex:durableId="24AAA006" w16cex:dateUtc="2021-07-27T1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E1BD0D" w16cid:durableId="24AA9AEA"/>
  <w16cid:commentId w16cid:paraId="7A456AAD" w16cid:durableId="24AA9B40"/>
  <w16cid:commentId w16cid:paraId="66ED3EC3" w16cid:durableId="24AA9B88"/>
  <w16cid:commentId w16cid:paraId="60915EF6" w16cid:durableId="24AA9BE4"/>
  <w16cid:commentId w16cid:paraId="16232A0E" w16cid:durableId="24AA9C57"/>
  <w16cid:commentId w16cid:paraId="5E04C507" w16cid:durableId="24AA9CB6"/>
  <w16cid:commentId w16cid:paraId="3AA30891" w16cid:durableId="24AA9D22"/>
  <w16cid:commentId w16cid:paraId="1BEF66D8" w16cid:durableId="24AA9D48"/>
  <w16cid:commentId w16cid:paraId="3EE6F06D" w16cid:durableId="24AA9D57"/>
  <w16cid:commentId w16cid:paraId="63D8D5F1" w16cid:durableId="24AA9D87"/>
  <w16cid:commentId w16cid:paraId="7022962E" w16cid:durableId="24AA9DF5"/>
  <w16cid:commentId w16cid:paraId="6A4777FF" w16cid:durableId="24AA9E5F"/>
  <w16cid:commentId w16cid:paraId="51212831" w16cid:durableId="24AA9E89"/>
  <w16cid:commentId w16cid:paraId="5DD261B2" w16cid:durableId="24AA9F1A"/>
  <w16cid:commentId w16cid:paraId="6570EDFF" w16cid:durableId="24AA9F41"/>
  <w16cid:commentId w16cid:paraId="3DC4E3CF" w16cid:durableId="24AA9FB2"/>
  <w16cid:commentId w16cid:paraId="23D39BF2" w16cid:durableId="24AAA006"/>
  <w16cid:commentId w16cid:paraId="5979B52B" w16cid:durableId="24AA9A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39923" w14:textId="77777777" w:rsidR="00735E11" w:rsidRDefault="00735E11" w:rsidP="00032C78">
      <w:pPr>
        <w:spacing w:after="0" w:line="240" w:lineRule="auto"/>
      </w:pPr>
      <w:r>
        <w:separator/>
      </w:r>
    </w:p>
  </w:endnote>
  <w:endnote w:type="continuationSeparator" w:id="0">
    <w:p w14:paraId="36A0DB71" w14:textId="77777777" w:rsidR="00735E11" w:rsidRDefault="00735E11" w:rsidP="00032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424546"/>
      <w:docPartObj>
        <w:docPartGallery w:val="Page Numbers (Bottom of Page)"/>
        <w:docPartUnique/>
      </w:docPartObj>
    </w:sdtPr>
    <w:sdtEndPr/>
    <w:sdtContent>
      <w:p w14:paraId="1D5EA489" w14:textId="309DC66E" w:rsidR="008E7E89" w:rsidRDefault="008E7E89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525">
          <w:rPr>
            <w:noProof/>
          </w:rPr>
          <w:t>8</w:t>
        </w:r>
        <w:r>
          <w:fldChar w:fldCharType="end"/>
        </w:r>
      </w:p>
    </w:sdtContent>
  </w:sdt>
  <w:p w14:paraId="45DD5DA8" w14:textId="77777777" w:rsidR="008E7E89" w:rsidRDefault="008E7E8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46C85" w14:textId="77777777" w:rsidR="00735E11" w:rsidRDefault="00735E11" w:rsidP="00032C78">
      <w:pPr>
        <w:spacing w:after="0" w:line="240" w:lineRule="auto"/>
      </w:pPr>
      <w:r>
        <w:separator/>
      </w:r>
    </w:p>
  </w:footnote>
  <w:footnote w:type="continuationSeparator" w:id="0">
    <w:p w14:paraId="4B62FA77" w14:textId="77777777" w:rsidR="00735E11" w:rsidRDefault="00735E11" w:rsidP="00032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60FE8" w14:textId="2C061849" w:rsidR="00365881" w:rsidRDefault="00365881">
    <w:pPr>
      <w:pStyle w:val="Kopfzeile"/>
    </w:pPr>
    <w:r>
      <w:t>Informationen für Lehrkräfte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2943"/>
    <w:multiLevelType w:val="hybridMultilevel"/>
    <w:tmpl w:val="6FF0B43A"/>
    <w:lvl w:ilvl="0" w:tplc="AC98CFF4">
      <w:start w:val="2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63BD0"/>
    <w:multiLevelType w:val="hybridMultilevel"/>
    <w:tmpl w:val="2752BE36"/>
    <w:lvl w:ilvl="0" w:tplc="16D8B8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2461E"/>
    <w:multiLevelType w:val="hybridMultilevel"/>
    <w:tmpl w:val="6B423E90"/>
    <w:lvl w:ilvl="0" w:tplc="AC7CC072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B1AC6"/>
    <w:multiLevelType w:val="hybridMultilevel"/>
    <w:tmpl w:val="8C701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4391A"/>
    <w:multiLevelType w:val="hybridMultilevel"/>
    <w:tmpl w:val="E8C8BD88"/>
    <w:lvl w:ilvl="0" w:tplc="DFD0D3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luge, Sally">
    <w15:presenceInfo w15:providerId="None" w15:userId="Kluge, Sal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66"/>
    <w:rsid w:val="00000685"/>
    <w:rsid w:val="00005CAE"/>
    <w:rsid w:val="00025A55"/>
    <w:rsid w:val="00032C78"/>
    <w:rsid w:val="00034E2A"/>
    <w:rsid w:val="00063303"/>
    <w:rsid w:val="00070E3C"/>
    <w:rsid w:val="0008211E"/>
    <w:rsid w:val="00095AB3"/>
    <w:rsid w:val="000B2BC9"/>
    <w:rsid w:val="000C6030"/>
    <w:rsid w:val="000E4848"/>
    <w:rsid w:val="000F191D"/>
    <w:rsid w:val="00165E08"/>
    <w:rsid w:val="00171490"/>
    <w:rsid w:val="00173E13"/>
    <w:rsid w:val="001C018B"/>
    <w:rsid w:val="001C5BA6"/>
    <w:rsid w:val="001D5F78"/>
    <w:rsid w:val="0020224D"/>
    <w:rsid w:val="002214D7"/>
    <w:rsid w:val="00244497"/>
    <w:rsid w:val="00277C4F"/>
    <w:rsid w:val="00296EAF"/>
    <w:rsid w:val="0030346F"/>
    <w:rsid w:val="00315EFB"/>
    <w:rsid w:val="003349E7"/>
    <w:rsid w:val="00347951"/>
    <w:rsid w:val="0036481E"/>
    <w:rsid w:val="00365881"/>
    <w:rsid w:val="003676D9"/>
    <w:rsid w:val="003A1062"/>
    <w:rsid w:val="003A1D1E"/>
    <w:rsid w:val="003B05A8"/>
    <w:rsid w:val="003B6A66"/>
    <w:rsid w:val="003D5E9D"/>
    <w:rsid w:val="003F0A09"/>
    <w:rsid w:val="00406F09"/>
    <w:rsid w:val="004309F9"/>
    <w:rsid w:val="00431CCA"/>
    <w:rsid w:val="00442FAD"/>
    <w:rsid w:val="0044584A"/>
    <w:rsid w:val="004649E8"/>
    <w:rsid w:val="00466452"/>
    <w:rsid w:val="00474304"/>
    <w:rsid w:val="00496F61"/>
    <w:rsid w:val="004A0E2E"/>
    <w:rsid w:val="004E20CE"/>
    <w:rsid w:val="00510525"/>
    <w:rsid w:val="00516623"/>
    <w:rsid w:val="00516666"/>
    <w:rsid w:val="00550D0F"/>
    <w:rsid w:val="00554C83"/>
    <w:rsid w:val="005641D5"/>
    <w:rsid w:val="005A4406"/>
    <w:rsid w:val="005C10B0"/>
    <w:rsid w:val="005C2E3D"/>
    <w:rsid w:val="006177E6"/>
    <w:rsid w:val="00627D7D"/>
    <w:rsid w:val="006433C4"/>
    <w:rsid w:val="00686810"/>
    <w:rsid w:val="006903AB"/>
    <w:rsid w:val="006A6033"/>
    <w:rsid w:val="006B1D75"/>
    <w:rsid w:val="006B560F"/>
    <w:rsid w:val="006D2C65"/>
    <w:rsid w:val="006D2DEC"/>
    <w:rsid w:val="006D47A1"/>
    <w:rsid w:val="006D6139"/>
    <w:rsid w:val="00735E11"/>
    <w:rsid w:val="007A145C"/>
    <w:rsid w:val="007A78DA"/>
    <w:rsid w:val="007D141F"/>
    <w:rsid w:val="007D1819"/>
    <w:rsid w:val="007E669E"/>
    <w:rsid w:val="008067CC"/>
    <w:rsid w:val="00820C97"/>
    <w:rsid w:val="008B3017"/>
    <w:rsid w:val="008E7E89"/>
    <w:rsid w:val="008F50E4"/>
    <w:rsid w:val="00915133"/>
    <w:rsid w:val="009804FA"/>
    <w:rsid w:val="00985DA7"/>
    <w:rsid w:val="009A567C"/>
    <w:rsid w:val="009B658D"/>
    <w:rsid w:val="009F0BE7"/>
    <w:rsid w:val="00A02E3D"/>
    <w:rsid w:val="00A032FD"/>
    <w:rsid w:val="00A1691D"/>
    <w:rsid w:val="00A248B5"/>
    <w:rsid w:val="00A27BD9"/>
    <w:rsid w:val="00A737CA"/>
    <w:rsid w:val="00B0771E"/>
    <w:rsid w:val="00B10FEE"/>
    <w:rsid w:val="00B52E9C"/>
    <w:rsid w:val="00BB4E56"/>
    <w:rsid w:val="00BC16FA"/>
    <w:rsid w:val="00C35F12"/>
    <w:rsid w:val="00C44E15"/>
    <w:rsid w:val="00C50842"/>
    <w:rsid w:val="00C7591D"/>
    <w:rsid w:val="00C85BFF"/>
    <w:rsid w:val="00CB777A"/>
    <w:rsid w:val="00D42208"/>
    <w:rsid w:val="00D70086"/>
    <w:rsid w:val="00D717B5"/>
    <w:rsid w:val="00D72425"/>
    <w:rsid w:val="00DA28AB"/>
    <w:rsid w:val="00DB3E09"/>
    <w:rsid w:val="00DD6E9B"/>
    <w:rsid w:val="00DE5CB0"/>
    <w:rsid w:val="00DF6689"/>
    <w:rsid w:val="00E1206A"/>
    <w:rsid w:val="00E3698F"/>
    <w:rsid w:val="00E45846"/>
    <w:rsid w:val="00E52FDD"/>
    <w:rsid w:val="00E551EF"/>
    <w:rsid w:val="00E566D4"/>
    <w:rsid w:val="00E71909"/>
    <w:rsid w:val="00E95B52"/>
    <w:rsid w:val="00EB4C66"/>
    <w:rsid w:val="00EC0C0D"/>
    <w:rsid w:val="00ED3836"/>
    <w:rsid w:val="00F021FC"/>
    <w:rsid w:val="00F2037F"/>
    <w:rsid w:val="00F268F3"/>
    <w:rsid w:val="00F30819"/>
    <w:rsid w:val="00F33F2D"/>
    <w:rsid w:val="00F77926"/>
    <w:rsid w:val="00FA27E0"/>
    <w:rsid w:val="00FB1D82"/>
    <w:rsid w:val="00FD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6A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16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804FA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32C7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2C7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32C78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D5F7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47A1"/>
  </w:style>
  <w:style w:type="paragraph" w:styleId="Fuzeile">
    <w:name w:val="footer"/>
    <w:basedOn w:val="Standard"/>
    <w:link w:val="FuzeileZchn"/>
    <w:uiPriority w:val="99"/>
    <w:unhideWhenUsed/>
    <w:rsid w:val="006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47A1"/>
  </w:style>
  <w:style w:type="character" w:styleId="Kommentarzeichen">
    <w:name w:val="annotation reference"/>
    <w:basedOn w:val="Absatz-Standardschriftart"/>
    <w:uiPriority w:val="99"/>
    <w:semiHidden/>
    <w:unhideWhenUsed/>
    <w:rsid w:val="00E458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58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584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58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584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5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58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16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804FA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32C7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2C7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32C78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D5F7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47A1"/>
  </w:style>
  <w:style w:type="paragraph" w:styleId="Fuzeile">
    <w:name w:val="footer"/>
    <w:basedOn w:val="Standard"/>
    <w:link w:val="FuzeileZchn"/>
    <w:uiPriority w:val="99"/>
    <w:unhideWhenUsed/>
    <w:rsid w:val="006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47A1"/>
  </w:style>
  <w:style w:type="character" w:styleId="Kommentarzeichen">
    <w:name w:val="annotation reference"/>
    <w:basedOn w:val="Absatz-Standardschriftart"/>
    <w:uiPriority w:val="99"/>
    <w:semiHidden/>
    <w:unhideWhenUsed/>
    <w:rsid w:val="00E458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58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584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58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584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5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5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867D8-B2C2-47B6-9F86-475CBA4B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1814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MSB NRW</Company>
  <LinksUpToDate>false</LinksUpToDate>
  <CharactersWithSpaces>13218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Mögliche Verläufe Unterrichtsvorhaben AR-Modelle Lehrkräfte</dc:title>
  <dc:creator>QUA-LiS NRW</dc:creator>
  <cp:keywords>Möglichkeiten; Verläufe; Ideen; AR; Modelle; Unterrichtsvorhaben</cp:keywords>
  <cp:lastModifiedBy>User</cp:lastModifiedBy>
  <cp:revision>28</cp:revision>
  <cp:lastPrinted>2021-08-09T08:29:00Z</cp:lastPrinted>
  <dcterms:created xsi:type="dcterms:W3CDTF">2021-09-21T07:52:00Z</dcterms:created>
  <dcterms:modified xsi:type="dcterms:W3CDTF">2021-11-12T10:04:00Z</dcterms:modified>
</cp:coreProperties>
</file>