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89B" w:rsidRDefault="0006789B" w:rsidP="0006789B">
      <w:pPr>
        <w:autoSpaceDE w:val="0"/>
        <w:autoSpaceDN w:val="0"/>
        <w:adjustRightInd w:val="0"/>
        <w:jc w:val="center"/>
        <w:rPr>
          <w:rFonts w:ascii="Arial" w:hAnsi="Arial" w:cs="Arial"/>
          <w:b/>
          <w:bCs/>
          <w:sz w:val="36"/>
          <w:szCs w:val="36"/>
        </w:rPr>
      </w:pPr>
    </w:p>
    <w:p w:rsidR="0006789B" w:rsidRDefault="0006789B" w:rsidP="0006789B">
      <w:pPr>
        <w:autoSpaceDE w:val="0"/>
        <w:autoSpaceDN w:val="0"/>
        <w:adjustRightInd w:val="0"/>
        <w:jc w:val="center"/>
        <w:rPr>
          <w:rFonts w:ascii="Arial" w:hAnsi="Arial" w:cs="Arial"/>
          <w:b/>
          <w:bCs/>
          <w:sz w:val="36"/>
          <w:szCs w:val="36"/>
        </w:rPr>
      </w:pPr>
    </w:p>
    <w:p w:rsidR="0006789B" w:rsidRDefault="0006789B" w:rsidP="0006789B">
      <w:pPr>
        <w:autoSpaceDE w:val="0"/>
        <w:autoSpaceDN w:val="0"/>
        <w:adjustRightInd w:val="0"/>
        <w:jc w:val="center"/>
        <w:rPr>
          <w:rFonts w:ascii="Arial" w:hAnsi="Arial" w:cs="Arial"/>
          <w:b/>
          <w:bCs/>
          <w:sz w:val="36"/>
          <w:szCs w:val="36"/>
        </w:rPr>
      </w:pPr>
    </w:p>
    <w:p w:rsidR="0006789B" w:rsidRDefault="0006789B" w:rsidP="0006789B">
      <w:pPr>
        <w:autoSpaceDE w:val="0"/>
        <w:autoSpaceDN w:val="0"/>
        <w:adjustRightInd w:val="0"/>
        <w:jc w:val="center"/>
        <w:rPr>
          <w:rFonts w:ascii="Arial" w:hAnsi="Arial" w:cs="Arial"/>
          <w:b/>
          <w:bCs/>
          <w:sz w:val="36"/>
          <w:szCs w:val="36"/>
        </w:rPr>
      </w:pPr>
    </w:p>
    <w:p w:rsidR="0006789B" w:rsidRDefault="0006789B" w:rsidP="0006789B">
      <w:pPr>
        <w:autoSpaceDE w:val="0"/>
        <w:autoSpaceDN w:val="0"/>
        <w:adjustRightInd w:val="0"/>
        <w:jc w:val="center"/>
        <w:rPr>
          <w:rFonts w:ascii="Arial" w:hAnsi="Arial" w:cs="Arial"/>
          <w:b/>
          <w:bCs/>
          <w:sz w:val="36"/>
          <w:szCs w:val="36"/>
        </w:rPr>
      </w:pPr>
    </w:p>
    <w:p w:rsidR="0006789B" w:rsidRDefault="0006789B" w:rsidP="0006789B">
      <w:pPr>
        <w:autoSpaceDE w:val="0"/>
        <w:autoSpaceDN w:val="0"/>
        <w:adjustRightInd w:val="0"/>
        <w:jc w:val="center"/>
        <w:rPr>
          <w:rFonts w:ascii="Arial" w:hAnsi="Arial" w:cs="Arial"/>
          <w:b/>
          <w:bCs/>
          <w:sz w:val="36"/>
          <w:szCs w:val="36"/>
        </w:rPr>
      </w:pPr>
      <w:r w:rsidRPr="001843CF">
        <w:rPr>
          <w:rFonts w:ascii="Arial" w:hAnsi="Arial" w:cs="Arial"/>
          <w:b/>
          <w:bCs/>
          <w:sz w:val="36"/>
          <w:szCs w:val="36"/>
        </w:rPr>
        <w:t>Lernaufgabe</w:t>
      </w:r>
      <w:r>
        <w:rPr>
          <w:rFonts w:ascii="Arial" w:hAnsi="Arial" w:cs="Arial"/>
          <w:b/>
          <w:bCs/>
          <w:sz w:val="36"/>
          <w:szCs w:val="36"/>
        </w:rPr>
        <w:t xml:space="preserve"> Deutsch </w:t>
      </w:r>
    </w:p>
    <w:p w:rsidR="0006789B" w:rsidRPr="001843CF" w:rsidRDefault="0006789B" w:rsidP="0006789B">
      <w:pPr>
        <w:autoSpaceDE w:val="0"/>
        <w:autoSpaceDN w:val="0"/>
        <w:adjustRightInd w:val="0"/>
        <w:jc w:val="center"/>
        <w:rPr>
          <w:rFonts w:ascii="Arial" w:hAnsi="Arial" w:cs="Arial"/>
          <w:b/>
          <w:bCs/>
          <w:sz w:val="36"/>
          <w:szCs w:val="36"/>
        </w:rPr>
      </w:pPr>
    </w:p>
    <w:p w:rsidR="000845AF" w:rsidRPr="000845AF" w:rsidRDefault="000845AF" w:rsidP="000845AF">
      <w:pPr>
        <w:jc w:val="center"/>
        <w:rPr>
          <w:rFonts w:ascii="Arial" w:hAnsi="Arial" w:cs="Arial"/>
          <w:b/>
          <w:sz w:val="28"/>
          <w:szCs w:val="28"/>
        </w:rPr>
      </w:pPr>
      <w:r w:rsidRPr="000845AF">
        <w:rPr>
          <w:rFonts w:ascii="Arial" w:hAnsi="Arial" w:cs="Arial"/>
          <w:b/>
          <w:sz w:val="28"/>
          <w:szCs w:val="28"/>
        </w:rPr>
        <w:t>Störgeräusche vermeiden – M</w:t>
      </w:r>
      <w:r w:rsidRPr="000845AF">
        <w:rPr>
          <w:rFonts w:ascii="Arial" w:hAnsi="Arial" w:cs="Arial"/>
          <w:b/>
          <w:sz w:val="28"/>
          <w:szCs w:val="28"/>
        </w:rPr>
        <w:t xml:space="preserve">it Störgeräuschen umgehen – </w:t>
      </w:r>
    </w:p>
    <w:p w:rsidR="00B6060A" w:rsidRDefault="000845AF" w:rsidP="0006789B">
      <w:pPr>
        <w:jc w:val="center"/>
        <w:rPr>
          <w:rFonts w:ascii="Arial" w:hAnsi="Arial" w:cs="Arial"/>
          <w:b/>
          <w:sz w:val="28"/>
          <w:szCs w:val="28"/>
        </w:rPr>
      </w:pPr>
      <w:r w:rsidRPr="000845AF">
        <w:rPr>
          <w:rFonts w:ascii="Arial" w:hAnsi="Arial" w:cs="Arial"/>
          <w:b/>
          <w:sz w:val="28"/>
          <w:szCs w:val="28"/>
        </w:rPr>
        <w:t>Gesprächsregeln erarbeiten</w:t>
      </w:r>
    </w:p>
    <w:p w:rsidR="003E6901" w:rsidRDefault="003E6901" w:rsidP="003E6901">
      <w:pPr>
        <w:jc w:val="center"/>
        <w:rPr>
          <w:rFonts w:ascii="Arial" w:hAnsi="Arial" w:cs="Arial"/>
          <w:b/>
          <w:sz w:val="28"/>
          <w:szCs w:val="28"/>
        </w:rPr>
      </w:pPr>
    </w:p>
    <w:p w:rsidR="000845AF" w:rsidRDefault="000845AF" w:rsidP="003E6901">
      <w:pPr>
        <w:jc w:val="center"/>
        <w:rPr>
          <w:rFonts w:ascii="Arial" w:hAnsi="Arial" w:cs="Arial"/>
          <w:b/>
          <w:sz w:val="28"/>
          <w:szCs w:val="28"/>
        </w:rPr>
      </w:pPr>
      <w:r>
        <w:rPr>
          <w:rFonts w:ascii="Arial" w:hAnsi="Arial" w:cs="Arial"/>
          <w:b/>
          <w:sz w:val="28"/>
          <w:szCs w:val="28"/>
        </w:rPr>
        <w:t>Schuleingangsphase</w:t>
      </w:r>
    </w:p>
    <w:p w:rsidR="003E6901" w:rsidRDefault="003E6901" w:rsidP="003E6901">
      <w:pPr>
        <w:jc w:val="center"/>
        <w:rPr>
          <w:rFonts w:ascii="Arial" w:hAnsi="Arial" w:cs="Arial"/>
          <w:b/>
          <w:sz w:val="28"/>
          <w:szCs w:val="28"/>
        </w:rPr>
      </w:pPr>
    </w:p>
    <w:p w:rsidR="003E6901" w:rsidRDefault="003E6901" w:rsidP="003E6901">
      <w:pPr>
        <w:jc w:val="center"/>
        <w:rPr>
          <w:rFonts w:ascii="Arial" w:hAnsi="Arial" w:cs="Arial"/>
          <w:b/>
          <w:sz w:val="28"/>
          <w:szCs w:val="28"/>
        </w:rPr>
      </w:pPr>
    </w:p>
    <w:p w:rsidR="003E6901" w:rsidRDefault="003E6901" w:rsidP="003E6901">
      <w:pPr>
        <w:jc w:val="center"/>
        <w:rPr>
          <w:rFonts w:ascii="Arial" w:hAnsi="Arial" w:cs="Arial"/>
          <w:b/>
          <w:sz w:val="28"/>
          <w:szCs w:val="28"/>
        </w:rPr>
      </w:pPr>
    </w:p>
    <w:p w:rsidR="003E6901" w:rsidRDefault="003E6901" w:rsidP="003E6901">
      <w:pPr>
        <w:jc w:val="center"/>
        <w:rPr>
          <w:rFonts w:ascii="Arial" w:hAnsi="Arial" w:cs="Arial"/>
          <w:b/>
          <w:sz w:val="28"/>
          <w:szCs w:val="28"/>
        </w:rPr>
      </w:pPr>
    </w:p>
    <w:p w:rsidR="003E6901" w:rsidRDefault="003E6901" w:rsidP="003E6901">
      <w:pPr>
        <w:jc w:val="center"/>
        <w:rPr>
          <w:rFonts w:ascii="Arial" w:hAnsi="Arial" w:cs="Arial"/>
          <w:b/>
          <w:sz w:val="28"/>
          <w:szCs w:val="28"/>
        </w:rPr>
      </w:pPr>
    </w:p>
    <w:p w:rsidR="003E6901" w:rsidRDefault="003E6901" w:rsidP="003E6901">
      <w:pPr>
        <w:jc w:val="center"/>
        <w:rPr>
          <w:rFonts w:ascii="Arial" w:hAnsi="Arial" w:cs="Arial"/>
          <w:b/>
          <w:sz w:val="28"/>
          <w:szCs w:val="28"/>
        </w:rPr>
      </w:pPr>
    </w:p>
    <w:p w:rsidR="003E6901" w:rsidRDefault="003E6901" w:rsidP="003E6901">
      <w:pPr>
        <w:jc w:val="center"/>
        <w:rPr>
          <w:rFonts w:ascii="Arial" w:hAnsi="Arial" w:cs="Arial"/>
          <w:b/>
          <w:sz w:val="28"/>
          <w:szCs w:val="28"/>
        </w:rPr>
      </w:pPr>
    </w:p>
    <w:p w:rsidR="003E6901" w:rsidRDefault="003E6901" w:rsidP="003E6901">
      <w:pPr>
        <w:jc w:val="center"/>
        <w:rPr>
          <w:rFonts w:ascii="Arial" w:hAnsi="Arial" w:cs="Arial"/>
          <w:b/>
          <w:sz w:val="28"/>
          <w:szCs w:val="28"/>
        </w:rPr>
      </w:pPr>
    </w:p>
    <w:p w:rsidR="003E6901" w:rsidRDefault="003E6901" w:rsidP="003E6901">
      <w:pPr>
        <w:jc w:val="center"/>
        <w:rPr>
          <w:rFonts w:ascii="Arial" w:hAnsi="Arial" w:cs="Arial"/>
          <w:b/>
          <w:sz w:val="28"/>
          <w:szCs w:val="28"/>
        </w:rPr>
      </w:pPr>
    </w:p>
    <w:p w:rsidR="003E6901" w:rsidRDefault="003E6901" w:rsidP="003E6901">
      <w:pPr>
        <w:jc w:val="center"/>
        <w:rPr>
          <w:rFonts w:ascii="Arial" w:hAnsi="Arial" w:cs="Arial"/>
          <w:b/>
          <w:sz w:val="28"/>
          <w:szCs w:val="28"/>
        </w:rPr>
      </w:pPr>
    </w:p>
    <w:p w:rsidR="003E6901" w:rsidRDefault="003E6901" w:rsidP="003E6901">
      <w:pPr>
        <w:jc w:val="center"/>
        <w:rPr>
          <w:rFonts w:ascii="Arial" w:hAnsi="Arial" w:cs="Arial"/>
          <w:b/>
          <w:sz w:val="28"/>
          <w:szCs w:val="28"/>
        </w:rPr>
      </w:pPr>
    </w:p>
    <w:p w:rsidR="003E6901" w:rsidRDefault="003E6901" w:rsidP="003E6901">
      <w:pPr>
        <w:jc w:val="center"/>
        <w:rPr>
          <w:rFonts w:ascii="Arial" w:hAnsi="Arial" w:cs="Arial"/>
          <w:b/>
          <w:sz w:val="28"/>
          <w:szCs w:val="28"/>
        </w:rPr>
      </w:pPr>
    </w:p>
    <w:p w:rsidR="003E6901" w:rsidRDefault="003E6901" w:rsidP="003E6901">
      <w:pPr>
        <w:jc w:val="center"/>
        <w:rPr>
          <w:rFonts w:ascii="Arial" w:hAnsi="Arial" w:cs="Arial"/>
          <w:b/>
          <w:sz w:val="28"/>
          <w:szCs w:val="28"/>
        </w:rPr>
      </w:pPr>
    </w:p>
    <w:p w:rsidR="003E6901" w:rsidRDefault="003E6901" w:rsidP="003E6901">
      <w:pPr>
        <w:jc w:val="center"/>
        <w:rPr>
          <w:rFonts w:ascii="Arial" w:hAnsi="Arial" w:cs="Arial"/>
          <w:b/>
          <w:sz w:val="28"/>
          <w:szCs w:val="28"/>
        </w:rPr>
      </w:pPr>
    </w:p>
    <w:p w:rsidR="003E6901" w:rsidRDefault="003E6901" w:rsidP="003E6901">
      <w:pPr>
        <w:jc w:val="center"/>
        <w:rPr>
          <w:rFonts w:ascii="Arial" w:hAnsi="Arial" w:cs="Arial"/>
          <w:b/>
          <w:sz w:val="28"/>
          <w:szCs w:val="28"/>
        </w:rPr>
      </w:pPr>
    </w:p>
    <w:p w:rsidR="003E6901" w:rsidRDefault="003E6901" w:rsidP="003E6901">
      <w:pPr>
        <w:jc w:val="center"/>
        <w:rPr>
          <w:rFonts w:ascii="Arial" w:hAnsi="Arial" w:cs="Arial"/>
          <w:b/>
          <w:sz w:val="28"/>
          <w:szCs w:val="28"/>
        </w:rPr>
      </w:pPr>
    </w:p>
    <w:p w:rsidR="003E6901" w:rsidRDefault="003E6901" w:rsidP="003E6901">
      <w:pPr>
        <w:jc w:val="center"/>
        <w:rPr>
          <w:rFonts w:ascii="Arial" w:hAnsi="Arial" w:cs="Arial"/>
          <w:b/>
          <w:sz w:val="28"/>
          <w:szCs w:val="28"/>
        </w:rPr>
      </w:pPr>
    </w:p>
    <w:p w:rsidR="003E6901" w:rsidRDefault="003E6901" w:rsidP="003E6901">
      <w:pPr>
        <w:jc w:val="center"/>
        <w:rPr>
          <w:rFonts w:ascii="Arial" w:hAnsi="Arial" w:cs="Arial"/>
          <w:b/>
          <w:sz w:val="28"/>
          <w:szCs w:val="28"/>
        </w:rPr>
      </w:pPr>
    </w:p>
    <w:p w:rsidR="003E6901" w:rsidRDefault="003E6901" w:rsidP="000845AF">
      <w:pPr>
        <w:spacing w:before="120" w:after="120"/>
        <w:rPr>
          <w:rFonts w:ascii="Arial" w:hAnsi="Arial" w:cs="Arial"/>
          <w:b/>
          <w:sz w:val="28"/>
          <w:szCs w:val="28"/>
        </w:rPr>
      </w:pPr>
      <w:r>
        <w:rPr>
          <w:rFonts w:ascii="Arial" w:hAnsi="Arial" w:cs="Arial"/>
          <w:b/>
          <w:sz w:val="28"/>
          <w:szCs w:val="28"/>
        </w:rPr>
        <w:t xml:space="preserve">Titel der Lernaufgabe: </w:t>
      </w:r>
      <w:r w:rsidR="000845AF" w:rsidRPr="000845AF">
        <w:rPr>
          <w:rFonts w:ascii="Arial" w:hAnsi="Arial" w:cs="Arial"/>
          <w:b/>
          <w:sz w:val="28"/>
          <w:szCs w:val="28"/>
        </w:rPr>
        <w:t xml:space="preserve">Störgeräusche vermeiden </w:t>
      </w:r>
      <w:r w:rsidR="000845AF">
        <w:rPr>
          <w:rFonts w:ascii="Arial" w:hAnsi="Arial" w:cs="Arial"/>
          <w:b/>
          <w:sz w:val="28"/>
          <w:szCs w:val="28"/>
        </w:rPr>
        <w:t xml:space="preserve">– Mit Störgeräuschen umgehen – </w:t>
      </w:r>
      <w:r w:rsidR="000845AF" w:rsidRPr="000845AF">
        <w:rPr>
          <w:rFonts w:ascii="Arial" w:hAnsi="Arial" w:cs="Arial"/>
          <w:b/>
          <w:sz w:val="28"/>
          <w:szCs w:val="28"/>
        </w:rPr>
        <w:t>Gesprächsregeln erarbeiten</w:t>
      </w:r>
    </w:p>
    <w:p w:rsidR="00193FCE" w:rsidRPr="008F0E64" w:rsidRDefault="00193FCE" w:rsidP="003E6901">
      <w:pPr>
        <w:spacing w:before="120" w:after="120"/>
        <w:rPr>
          <w:rFonts w:ascii="Arial" w:hAnsi="Arial" w:cs="Arial"/>
          <w:b/>
          <w:sz w:val="28"/>
          <w:szCs w:val="28"/>
        </w:rPr>
      </w:pPr>
    </w:p>
    <w:p w:rsidR="00152461" w:rsidRDefault="003E6901" w:rsidP="000845AF">
      <w:pPr>
        <w:pStyle w:val="Listenabsatz"/>
        <w:numPr>
          <w:ilvl w:val="0"/>
          <w:numId w:val="3"/>
        </w:numPr>
        <w:spacing w:before="120" w:after="120"/>
        <w:jc w:val="both"/>
        <w:rPr>
          <w:rFonts w:ascii="Arial" w:hAnsi="Arial" w:cs="Arial"/>
          <w:b/>
          <w:sz w:val="22"/>
          <w:szCs w:val="22"/>
        </w:rPr>
      </w:pPr>
      <w:r w:rsidRPr="00152461">
        <w:rPr>
          <w:rFonts w:ascii="Arial" w:hAnsi="Arial" w:cs="Arial"/>
          <w:b/>
          <w:sz w:val="22"/>
          <w:szCs w:val="22"/>
        </w:rPr>
        <w:t>Kompetenzen</w:t>
      </w:r>
    </w:p>
    <w:p w:rsidR="000845AF" w:rsidRDefault="003E6901" w:rsidP="000845AF">
      <w:pPr>
        <w:spacing w:before="120" w:after="120"/>
        <w:jc w:val="both"/>
        <w:rPr>
          <w:rFonts w:ascii="Arial" w:hAnsi="Arial" w:cs="Arial"/>
          <w:b/>
        </w:rPr>
      </w:pPr>
      <w:r w:rsidRPr="00152461">
        <w:rPr>
          <w:rFonts w:ascii="Arial" w:hAnsi="Arial" w:cs="Arial"/>
          <w:b/>
        </w:rPr>
        <w:t xml:space="preserve"> </w:t>
      </w:r>
      <w:r w:rsidR="00152461" w:rsidRPr="00152461">
        <w:rPr>
          <w:rFonts w:ascii="Arial" w:hAnsi="Arial" w:cs="Arial"/>
          <w:b/>
        </w:rPr>
        <w:t>Kompeten</w:t>
      </w:r>
      <w:r w:rsidR="000845AF" w:rsidRPr="00152461">
        <w:rPr>
          <w:rFonts w:ascii="Arial" w:hAnsi="Arial" w:cs="Arial"/>
          <w:b/>
        </w:rPr>
        <w:t xml:space="preserve">zbereich </w:t>
      </w:r>
      <w:r w:rsidR="000845AF" w:rsidRPr="000845AF">
        <w:rPr>
          <w:rFonts w:ascii="Arial" w:hAnsi="Arial" w:cs="Arial"/>
          <w:b/>
        </w:rPr>
        <w:t>Sprechen und Zuhören</w:t>
      </w:r>
      <w:r w:rsidR="000845AF">
        <w:rPr>
          <w:rFonts w:ascii="Arial" w:hAnsi="Arial" w:cs="Arial"/>
          <w:b/>
        </w:rPr>
        <w:t xml:space="preserve"> </w:t>
      </w:r>
    </w:p>
    <w:p w:rsidR="000845AF" w:rsidRPr="000845AF" w:rsidRDefault="000845AF" w:rsidP="000845AF">
      <w:pPr>
        <w:spacing w:before="120" w:after="120"/>
        <w:jc w:val="both"/>
        <w:rPr>
          <w:rFonts w:ascii="Arial" w:hAnsi="Arial" w:cs="Arial"/>
        </w:rPr>
      </w:pPr>
      <w:r w:rsidRPr="000845AF">
        <w:rPr>
          <w:rFonts w:ascii="Arial" w:hAnsi="Arial" w:cs="Arial"/>
        </w:rPr>
        <w:t>Zuhörstrategien nutzen und verstehend zuhören</w:t>
      </w:r>
      <w:r w:rsidRPr="000845AF">
        <w:rPr>
          <w:rFonts w:ascii="Arial" w:hAnsi="Arial" w:cs="Arial"/>
        </w:rPr>
        <w:t xml:space="preserve"> </w:t>
      </w:r>
      <w:r w:rsidRPr="000845AF">
        <w:rPr>
          <w:rFonts w:ascii="Arial" w:hAnsi="Arial" w:cs="Arial"/>
        </w:rPr>
        <w:t>(Lehrplan Deuts</w:t>
      </w:r>
      <w:r>
        <w:rPr>
          <w:rFonts w:ascii="Arial" w:hAnsi="Arial" w:cs="Arial"/>
        </w:rPr>
        <w:t>ch 2021</w:t>
      </w:r>
      <w:r w:rsidRPr="000845AF">
        <w:rPr>
          <w:rFonts w:ascii="Arial" w:hAnsi="Arial" w:cs="Arial"/>
        </w:rPr>
        <w:t>, S.</w:t>
      </w:r>
      <w:r>
        <w:rPr>
          <w:rFonts w:ascii="Arial" w:hAnsi="Arial" w:cs="Arial"/>
        </w:rPr>
        <w:t xml:space="preserve"> 20)</w:t>
      </w:r>
    </w:p>
    <w:p w:rsidR="000845AF" w:rsidRPr="000845AF" w:rsidRDefault="000845AF" w:rsidP="000845AF">
      <w:pPr>
        <w:pStyle w:val="Listenabsatz"/>
        <w:numPr>
          <w:ilvl w:val="0"/>
          <w:numId w:val="11"/>
        </w:numPr>
        <w:spacing w:before="120" w:after="120"/>
        <w:jc w:val="both"/>
        <w:rPr>
          <w:rFonts w:ascii="Arial" w:hAnsi="Arial" w:cs="Arial"/>
          <w:sz w:val="22"/>
          <w:szCs w:val="22"/>
        </w:rPr>
      </w:pPr>
      <w:r w:rsidRPr="000845AF">
        <w:rPr>
          <w:rFonts w:ascii="Arial" w:hAnsi="Arial" w:cs="Arial"/>
          <w:sz w:val="22"/>
          <w:szCs w:val="22"/>
        </w:rPr>
        <w:t>bauen strategiegeleitet eine Hörerwartung auf (Vorwissen aktivieren, eine Hörhaltung einnehmen, sich auf Störgeräusche einstellen, sich der Spr</w:t>
      </w:r>
      <w:r w:rsidRPr="000845AF">
        <w:rPr>
          <w:rFonts w:ascii="Arial" w:hAnsi="Arial" w:cs="Arial"/>
          <w:sz w:val="22"/>
          <w:szCs w:val="22"/>
        </w:rPr>
        <w:t>achquelle oder Person zuwenden).</w:t>
      </w:r>
    </w:p>
    <w:p w:rsidR="000845AF" w:rsidRPr="000845AF" w:rsidRDefault="000845AF" w:rsidP="000845AF">
      <w:pPr>
        <w:spacing w:before="120" w:after="120"/>
        <w:jc w:val="both"/>
        <w:rPr>
          <w:rFonts w:ascii="Arial" w:hAnsi="Arial" w:cs="Arial"/>
        </w:rPr>
      </w:pPr>
      <w:r w:rsidRPr="000845AF">
        <w:rPr>
          <w:rFonts w:ascii="Arial" w:hAnsi="Arial" w:cs="Arial"/>
        </w:rPr>
        <w:t>Mit anderen sprechen</w:t>
      </w:r>
      <w:r>
        <w:rPr>
          <w:rFonts w:ascii="Arial" w:hAnsi="Arial" w:cs="Arial"/>
        </w:rPr>
        <w:t xml:space="preserve"> (Lehrplan Deutsch 2021, S. 19) </w:t>
      </w:r>
    </w:p>
    <w:p w:rsidR="000845AF" w:rsidRPr="000845AF" w:rsidRDefault="000845AF" w:rsidP="000845AF">
      <w:pPr>
        <w:pStyle w:val="Listenabsatz"/>
        <w:numPr>
          <w:ilvl w:val="0"/>
          <w:numId w:val="11"/>
        </w:numPr>
        <w:spacing w:before="120" w:after="120"/>
        <w:jc w:val="both"/>
        <w:rPr>
          <w:rFonts w:ascii="Arial" w:hAnsi="Arial" w:cs="Arial"/>
          <w:sz w:val="22"/>
          <w:szCs w:val="22"/>
        </w:rPr>
      </w:pPr>
      <w:r w:rsidRPr="000845AF">
        <w:rPr>
          <w:rFonts w:ascii="Arial" w:hAnsi="Arial" w:cs="Arial"/>
          <w:sz w:val="22"/>
          <w:szCs w:val="22"/>
        </w:rPr>
        <w:t>halten angeleitet ritualisierte Gesprächsformen (u. a. Streitschlichtungsgespräch) ein</w:t>
      </w:r>
      <w:r w:rsidRPr="000845AF">
        <w:rPr>
          <w:rFonts w:ascii="Arial" w:hAnsi="Arial" w:cs="Arial"/>
          <w:sz w:val="22"/>
          <w:szCs w:val="22"/>
        </w:rPr>
        <w:t xml:space="preserve">. </w:t>
      </w:r>
    </w:p>
    <w:p w:rsidR="000845AF" w:rsidRPr="000845AF" w:rsidRDefault="000845AF" w:rsidP="000845AF">
      <w:pPr>
        <w:pStyle w:val="Listenabsatz"/>
        <w:spacing w:before="120" w:after="120"/>
        <w:ind w:left="1440"/>
        <w:jc w:val="both"/>
        <w:rPr>
          <w:rFonts w:ascii="Arial" w:hAnsi="Arial" w:cs="Arial"/>
          <w:sz w:val="22"/>
          <w:szCs w:val="22"/>
        </w:rPr>
      </w:pPr>
    </w:p>
    <w:p w:rsidR="000845AF" w:rsidRPr="000845AF" w:rsidRDefault="000845AF" w:rsidP="000845AF">
      <w:pPr>
        <w:spacing w:before="120" w:after="120"/>
        <w:jc w:val="both"/>
        <w:rPr>
          <w:rFonts w:ascii="Arial" w:hAnsi="Arial" w:cs="Arial"/>
          <w:b/>
        </w:rPr>
      </w:pPr>
      <w:r w:rsidRPr="000845AF">
        <w:rPr>
          <w:rFonts w:ascii="Arial" w:hAnsi="Arial" w:cs="Arial"/>
          <w:b/>
        </w:rPr>
        <w:t xml:space="preserve">2. Fachdidaktischer Kommentar: Zuhören – Aufmerksamkeit – Störgeräusche </w:t>
      </w:r>
    </w:p>
    <w:p w:rsidR="000845AF" w:rsidRPr="000845AF" w:rsidRDefault="000845AF" w:rsidP="000845AF">
      <w:pPr>
        <w:spacing w:before="120" w:after="120"/>
        <w:jc w:val="both"/>
        <w:rPr>
          <w:rFonts w:ascii="Arial" w:hAnsi="Arial" w:cs="Arial"/>
        </w:rPr>
      </w:pPr>
      <w:r w:rsidRPr="000845AF">
        <w:rPr>
          <w:rFonts w:ascii="Arial" w:hAnsi="Arial" w:cs="Arial"/>
        </w:rPr>
        <w:t>Das Zuhören ist ein komplexer Verstehensprozess, indem die Schülerinnen und Schüler aktiv und gezielt Informationen aus dem Lautstrom verarbeiten. Einen wesentlichen Einfluss haben dabei Störquellen, die das Verstehen beeinflussen oder die Aufmerksamkeit ablenken. Gerade in den ersten Schuljahren hat es sich bewährt, den Umgang mit solchen Störquellen zu thematisieren, um ein Bewusstsein für die Ursachen zu schaffen. Insofern werden mit dieser Aufgabenidee die Grundlagen in der Schuleingangsphase geschaffen, um sich dann später bewusst auf Störgeräusche einzustellen und dann strategiegeleitet eine Hörerwartung aufzubauen. In einem weiteren Schritt werden dann die Grundlagen dafür geschaffen, später die eigene Medienpraxis zu reflektieren und angeleitet ritualisierte Gesprächsformen einzuhalten.</w:t>
      </w:r>
    </w:p>
    <w:p w:rsidR="000845AF" w:rsidRPr="000845AF" w:rsidRDefault="000845AF" w:rsidP="000845AF">
      <w:pPr>
        <w:spacing w:before="120" w:after="120"/>
        <w:jc w:val="both"/>
        <w:rPr>
          <w:rFonts w:ascii="Arial" w:hAnsi="Arial" w:cs="Arial"/>
          <w:b/>
        </w:rPr>
      </w:pPr>
    </w:p>
    <w:p w:rsidR="000845AF" w:rsidRPr="000845AF" w:rsidRDefault="000845AF" w:rsidP="000845AF">
      <w:pPr>
        <w:spacing w:before="120" w:after="120"/>
        <w:jc w:val="both"/>
        <w:rPr>
          <w:rFonts w:ascii="Arial" w:hAnsi="Arial" w:cs="Arial"/>
          <w:b/>
        </w:rPr>
      </w:pPr>
      <w:r w:rsidRPr="000845AF">
        <w:rPr>
          <w:rFonts w:ascii="Arial" w:hAnsi="Arial" w:cs="Arial"/>
          <w:b/>
        </w:rPr>
        <w:t>3. Aufgabenidee</w:t>
      </w:r>
    </w:p>
    <w:p w:rsidR="000845AF" w:rsidRDefault="000845AF" w:rsidP="000845AF">
      <w:pPr>
        <w:spacing w:before="120" w:after="120"/>
        <w:jc w:val="both"/>
        <w:rPr>
          <w:rFonts w:ascii="Arial" w:hAnsi="Arial" w:cs="Arial"/>
          <w:i/>
        </w:rPr>
      </w:pPr>
      <w:r w:rsidRPr="000845AF">
        <w:rPr>
          <w:rFonts w:ascii="Arial" w:hAnsi="Arial" w:cs="Arial"/>
        </w:rPr>
        <w:t>Darum geht es bei der folgenden Aufgabe: Die Schülerinnen und Schüler sammeln bewusst Geräusche im Klassenkontext, die als störend oder auch als angenehm oder bereichernd wahrgenommen werden. Zudem ordnen und sortieren die Kinder die Geräusche nach Kriterien, um sich der Quellen bewusst zu werden. Darauf aufbauend wird in einem weiteren Schritt Störendes im Gespräch thematisiert und es werden Gesprächsregeln abgeleitet. Die Aufgabenschritte werden dabei gemeinsam („kooperativ") und individuell bearbeitet. Die Idee basiert auf anderen Aufgaben, wie sie z.B. von Mareile Gilles im Projekt Ohrenspitzer vorliegen (2014) (</w:t>
      </w:r>
      <w:hyperlink r:id="rId8" w:history="1">
        <w:r w:rsidRPr="000845AF">
          <w:rPr>
            <w:rStyle w:val="Hyperlink"/>
            <w:rFonts w:ascii="Arial" w:hAnsi="Arial" w:cs="Arial"/>
          </w:rPr>
          <w:t>www.ohrenspitzer.de</w:t>
        </w:r>
      </w:hyperlink>
      <w:r w:rsidRPr="000845AF">
        <w:rPr>
          <w:rFonts w:ascii="Arial" w:hAnsi="Arial" w:cs="Arial"/>
        </w:rPr>
        <w:t>).</w:t>
      </w:r>
    </w:p>
    <w:p w:rsidR="000845AF" w:rsidRPr="000845AF" w:rsidRDefault="000845AF" w:rsidP="000845AF">
      <w:pPr>
        <w:spacing w:before="120" w:after="120"/>
        <w:jc w:val="both"/>
        <w:rPr>
          <w:rFonts w:ascii="Arial" w:hAnsi="Arial" w:cs="Arial"/>
          <w:i/>
        </w:rPr>
      </w:pPr>
    </w:p>
    <w:p w:rsidR="000845AF" w:rsidRDefault="000845AF" w:rsidP="000845AF">
      <w:pPr>
        <w:spacing w:before="120" w:after="120"/>
        <w:jc w:val="both"/>
        <w:rPr>
          <w:rFonts w:ascii="Arial" w:hAnsi="Arial" w:cs="Arial"/>
          <w:b/>
        </w:rPr>
      </w:pPr>
      <w:r w:rsidRPr="000845AF">
        <w:rPr>
          <w:rFonts w:ascii="Arial" w:hAnsi="Arial" w:cs="Arial"/>
          <w:b/>
        </w:rPr>
        <w:t xml:space="preserve"> Vorbereitungen</w:t>
      </w:r>
    </w:p>
    <w:p w:rsidR="000845AF" w:rsidRPr="000845AF" w:rsidRDefault="000845AF" w:rsidP="000845AF">
      <w:pPr>
        <w:spacing w:before="120" w:after="120"/>
        <w:jc w:val="both"/>
        <w:rPr>
          <w:rFonts w:ascii="Arial" w:hAnsi="Arial" w:cs="Arial"/>
          <w:color w:val="000000" w:themeColor="text1"/>
        </w:rPr>
      </w:pPr>
      <w:r w:rsidRPr="000845AF">
        <w:rPr>
          <w:rFonts w:ascii="Arial" w:hAnsi="Arial" w:cs="Arial"/>
        </w:rPr>
        <w:br/>
      </w:r>
      <w:r w:rsidRPr="000845AF">
        <w:rPr>
          <w:rFonts w:ascii="Arial" w:hAnsi="Arial" w:cs="Arial"/>
          <w:color w:val="000000" w:themeColor="text1"/>
        </w:rPr>
        <w:t xml:space="preserve">Sie benötigen für diese Aufgaben eine Pinnwand / eine (freie) Wand im Klassenzimmer; Zudem benötigen Sie vorbereitete Zettel/Kärtchen (z.B. von AB 1) sowie „Pins“ oder Klebefolie. Sofern Sie die Aufgabe auch auf Pausenräume, den Schulhof oder den außerschulischen Bereich ausdehnen wollen, empfiehlt es sich mit einem Tagebuch zu </w:t>
      </w:r>
      <w:r w:rsidRPr="000845AF">
        <w:rPr>
          <w:rFonts w:ascii="Arial" w:hAnsi="Arial" w:cs="Arial"/>
          <w:color w:val="000000" w:themeColor="text1"/>
        </w:rPr>
        <w:lastRenderedPageBreak/>
        <w:t>arbeiten (AB 2), das Sie für Ihre Anforderungen in der Klasse anpassen können. Zudem benötigen Sie ggf. ein leeres Poster, um Ergebnisse zu sammeln.</w:t>
      </w:r>
    </w:p>
    <w:p w:rsidR="000845AF" w:rsidRPr="000845AF" w:rsidRDefault="000845AF" w:rsidP="000845AF">
      <w:pPr>
        <w:widowControl w:val="0"/>
        <w:tabs>
          <w:tab w:val="left" w:pos="1243"/>
        </w:tabs>
        <w:autoSpaceDE w:val="0"/>
        <w:autoSpaceDN w:val="0"/>
        <w:adjustRightInd w:val="0"/>
        <w:spacing w:before="120" w:after="120"/>
        <w:jc w:val="both"/>
        <w:rPr>
          <w:rFonts w:ascii="Arial" w:hAnsi="Arial" w:cs="Arial"/>
          <w:b/>
        </w:rPr>
      </w:pPr>
    </w:p>
    <w:p w:rsidR="000845AF" w:rsidRDefault="000845AF" w:rsidP="000845AF">
      <w:pPr>
        <w:widowControl w:val="0"/>
        <w:tabs>
          <w:tab w:val="left" w:pos="1243"/>
        </w:tabs>
        <w:autoSpaceDE w:val="0"/>
        <w:autoSpaceDN w:val="0"/>
        <w:adjustRightInd w:val="0"/>
        <w:spacing w:before="120" w:after="120"/>
        <w:rPr>
          <w:rFonts w:ascii="Arial" w:hAnsi="Arial" w:cs="Arial"/>
          <w:b/>
        </w:rPr>
      </w:pPr>
      <w:r>
        <w:rPr>
          <w:rFonts w:ascii="Arial" w:hAnsi="Arial" w:cs="Arial"/>
          <w:b/>
        </w:rPr>
        <w:t xml:space="preserve">Schritt </w:t>
      </w:r>
      <w:r w:rsidRPr="000845AF">
        <w:rPr>
          <w:rFonts w:ascii="Arial" w:hAnsi="Arial" w:cs="Arial"/>
          <w:b/>
        </w:rPr>
        <w:t>1: Lauschen</w:t>
      </w:r>
    </w:p>
    <w:p w:rsidR="000845AF" w:rsidRPr="000845AF" w:rsidRDefault="000845AF" w:rsidP="000845AF">
      <w:pPr>
        <w:widowControl w:val="0"/>
        <w:tabs>
          <w:tab w:val="left" w:pos="1243"/>
        </w:tabs>
        <w:autoSpaceDE w:val="0"/>
        <w:autoSpaceDN w:val="0"/>
        <w:adjustRightInd w:val="0"/>
        <w:spacing w:before="120" w:after="120"/>
        <w:jc w:val="both"/>
        <w:rPr>
          <w:rFonts w:ascii="Arial" w:hAnsi="Arial" w:cs="Arial"/>
        </w:rPr>
      </w:pPr>
      <w:r w:rsidRPr="000845AF">
        <w:rPr>
          <w:rFonts w:ascii="Arial" w:hAnsi="Arial" w:cs="Arial"/>
          <w:color w:val="000000" w:themeColor="text1"/>
        </w:rPr>
        <w:br/>
      </w:r>
      <w:r w:rsidRPr="000845AF">
        <w:rPr>
          <w:rFonts w:ascii="Arial" w:hAnsi="Arial" w:cs="Arial"/>
        </w:rPr>
        <w:t>Sie sammeln zusammen mit den Schülerinnen und Schülern alles, was im Unterricht stört. Das können Störungen sein, die „von außen kommen“, z.B. Bauarbeiten, Verkehrslärm etc. Wichtiger sind allerdings die Störungen, für die die Klasse oder einzelne Schülerinnen und Schüler selbst verantwortlich sind, z.B. im Gespräch, in „stillen“ Arbe</w:t>
      </w:r>
      <w:r>
        <w:rPr>
          <w:rFonts w:ascii="Arial" w:hAnsi="Arial" w:cs="Arial"/>
        </w:rPr>
        <w:t>itsphasen us</w:t>
      </w:r>
      <w:r w:rsidRPr="000845AF">
        <w:rPr>
          <w:rFonts w:ascii="Arial" w:hAnsi="Arial" w:cs="Arial"/>
        </w:rPr>
        <w:t xml:space="preserve">w. Die Schülerinnen und Schüler werden dabei schnell bemerken, dass es im Klassenraum nie „Stille“ gibt, dass es also auch Geräusche und Töne gibt, die nicht als Störungen empfunden werden und dennoch „da“ sind. Auch </w:t>
      </w:r>
      <w:r w:rsidRPr="000845AF">
        <w:rPr>
          <w:rFonts w:ascii="Arial" w:hAnsi="Arial" w:cs="Arial"/>
        </w:rPr>
        <w:t>solche schöne Hörerlebnisse</w:t>
      </w:r>
      <w:r w:rsidRPr="000845AF">
        <w:rPr>
          <w:rFonts w:ascii="Arial" w:hAnsi="Arial" w:cs="Arial"/>
        </w:rPr>
        <w:t xml:space="preserve"> sollten gesammelt werden.</w:t>
      </w:r>
    </w:p>
    <w:p w:rsidR="000845AF" w:rsidRPr="000845AF" w:rsidRDefault="000845AF" w:rsidP="000845AF">
      <w:pPr>
        <w:widowControl w:val="0"/>
        <w:tabs>
          <w:tab w:val="left" w:pos="1243"/>
        </w:tabs>
        <w:autoSpaceDE w:val="0"/>
        <w:autoSpaceDN w:val="0"/>
        <w:adjustRightInd w:val="0"/>
        <w:spacing w:before="120" w:after="120"/>
        <w:jc w:val="both"/>
        <w:rPr>
          <w:rFonts w:ascii="Arial" w:hAnsi="Arial" w:cs="Arial"/>
        </w:rPr>
      </w:pPr>
    </w:p>
    <w:p w:rsidR="000845AF" w:rsidRDefault="000845AF" w:rsidP="000845AF">
      <w:pPr>
        <w:widowControl w:val="0"/>
        <w:tabs>
          <w:tab w:val="left" w:pos="1243"/>
        </w:tabs>
        <w:autoSpaceDE w:val="0"/>
        <w:autoSpaceDN w:val="0"/>
        <w:adjustRightInd w:val="0"/>
        <w:spacing w:before="120" w:after="120"/>
        <w:rPr>
          <w:rFonts w:ascii="Arial" w:hAnsi="Arial" w:cs="Arial"/>
        </w:rPr>
      </w:pPr>
      <w:r w:rsidRPr="000845AF">
        <w:rPr>
          <w:rFonts w:ascii="Arial" w:hAnsi="Arial" w:cs="Arial"/>
          <w:b/>
        </w:rPr>
        <w:t xml:space="preserve">Schritt 2: Sortieren und Ordnern </w:t>
      </w:r>
      <w:r w:rsidRPr="000845AF">
        <w:rPr>
          <w:rFonts w:ascii="Arial" w:hAnsi="Arial" w:cs="Arial"/>
          <w:color w:val="000000" w:themeColor="text1"/>
        </w:rPr>
        <w:br/>
      </w:r>
    </w:p>
    <w:p w:rsidR="000845AF" w:rsidRPr="000845AF" w:rsidRDefault="000845AF" w:rsidP="000845AF">
      <w:pPr>
        <w:widowControl w:val="0"/>
        <w:tabs>
          <w:tab w:val="left" w:pos="1243"/>
        </w:tabs>
        <w:autoSpaceDE w:val="0"/>
        <w:autoSpaceDN w:val="0"/>
        <w:adjustRightInd w:val="0"/>
        <w:spacing w:before="120" w:after="120"/>
        <w:jc w:val="both"/>
        <w:rPr>
          <w:rFonts w:ascii="Arial" w:hAnsi="Arial" w:cs="Arial"/>
        </w:rPr>
      </w:pPr>
      <w:r w:rsidRPr="000845AF">
        <w:rPr>
          <w:rFonts w:ascii="Arial" w:hAnsi="Arial" w:cs="Arial"/>
        </w:rPr>
        <w:t>Nach einer Zeit des Sammelns, die je nach Klasse unterschiedlich lang ausfällt, sollten die Geräusche sortiert und geordnet werden. Was von Schülerinnen und Schülern als negativ wahrgenommen wird, wird an einer „Störwand“ (als Plakat) gesammelt, was positiv beurteilt wird, sammeln Sie als Hörerlebnisse und Hörerinnerungen, die z.B. Entspannung und Ruhe bedeuten („Hörwand“). Auf der Grundlage der Störgeräusche entsteht eine Liste für die Schülerinnen und Schüler, was zukünftig zu vermeiden ist. Auf der Grundlage kann auch ein Plakat mit Zuhörregeln entworfen werden.</w:t>
      </w:r>
    </w:p>
    <w:p w:rsidR="000845AF" w:rsidRPr="000845AF" w:rsidRDefault="000845AF" w:rsidP="000845AF">
      <w:pPr>
        <w:widowControl w:val="0"/>
        <w:tabs>
          <w:tab w:val="left" w:pos="1243"/>
        </w:tabs>
        <w:autoSpaceDE w:val="0"/>
        <w:autoSpaceDN w:val="0"/>
        <w:adjustRightInd w:val="0"/>
        <w:spacing w:before="120" w:after="120"/>
        <w:jc w:val="both"/>
        <w:rPr>
          <w:rFonts w:ascii="Arial" w:hAnsi="Arial" w:cs="Arial"/>
        </w:rPr>
      </w:pPr>
    </w:p>
    <w:p w:rsidR="000845AF" w:rsidRPr="000845AF" w:rsidRDefault="000845AF" w:rsidP="000845AF">
      <w:pPr>
        <w:widowControl w:val="0"/>
        <w:tabs>
          <w:tab w:val="left" w:pos="1243"/>
        </w:tabs>
        <w:autoSpaceDE w:val="0"/>
        <w:autoSpaceDN w:val="0"/>
        <w:adjustRightInd w:val="0"/>
        <w:spacing w:before="120" w:after="120"/>
        <w:jc w:val="both"/>
        <w:rPr>
          <w:rFonts w:ascii="Arial" w:hAnsi="Arial" w:cs="Arial"/>
          <w:b/>
        </w:rPr>
      </w:pPr>
      <w:r w:rsidRPr="000845AF">
        <w:rPr>
          <w:rFonts w:ascii="Arial" w:hAnsi="Arial" w:cs="Arial"/>
          <w:b/>
        </w:rPr>
        <w:t>Schritt 3: Recherchen</w:t>
      </w:r>
    </w:p>
    <w:p w:rsidR="000845AF" w:rsidRPr="000845AF" w:rsidRDefault="000845AF" w:rsidP="000845AF">
      <w:pPr>
        <w:widowControl w:val="0"/>
        <w:tabs>
          <w:tab w:val="left" w:pos="1243"/>
        </w:tabs>
        <w:autoSpaceDE w:val="0"/>
        <w:autoSpaceDN w:val="0"/>
        <w:adjustRightInd w:val="0"/>
        <w:spacing w:before="120" w:after="120"/>
        <w:jc w:val="both"/>
        <w:rPr>
          <w:rFonts w:ascii="Arial" w:hAnsi="Arial" w:cs="Arial"/>
        </w:rPr>
      </w:pPr>
      <w:r w:rsidRPr="000845AF">
        <w:rPr>
          <w:rFonts w:ascii="Arial" w:hAnsi="Arial" w:cs="Arial"/>
        </w:rPr>
        <w:t>Sofern Störgeräusche festgehalten werden, für die die Klasse nicht verantwortlich ist, kann den Ursachen auf den Grund gegangen werden. Im Klassenrat können dann Veränderungsmöglichkeiten diskutiert werden. Eine gute Verknüpfung ergibt sich dann mit einem Beitrag für die (Schüler-)Zeitung bzw. mit dem Kompetenzbereich „Schreiben“.</w:t>
      </w:r>
    </w:p>
    <w:p w:rsidR="000845AF" w:rsidRPr="000845AF" w:rsidRDefault="000845AF" w:rsidP="000845AF">
      <w:pPr>
        <w:widowControl w:val="0"/>
        <w:tabs>
          <w:tab w:val="left" w:pos="1243"/>
        </w:tabs>
        <w:autoSpaceDE w:val="0"/>
        <w:autoSpaceDN w:val="0"/>
        <w:adjustRightInd w:val="0"/>
        <w:spacing w:before="120" w:after="120"/>
        <w:jc w:val="both"/>
        <w:rPr>
          <w:rFonts w:ascii="Arial" w:hAnsi="Arial" w:cs="Arial"/>
        </w:rPr>
      </w:pPr>
    </w:p>
    <w:p w:rsidR="000845AF" w:rsidRPr="000845AF" w:rsidRDefault="000845AF" w:rsidP="000845AF">
      <w:pPr>
        <w:widowControl w:val="0"/>
        <w:tabs>
          <w:tab w:val="left" w:pos="1243"/>
        </w:tabs>
        <w:autoSpaceDE w:val="0"/>
        <w:autoSpaceDN w:val="0"/>
        <w:adjustRightInd w:val="0"/>
        <w:spacing w:before="120" w:after="120"/>
        <w:jc w:val="both"/>
        <w:rPr>
          <w:rFonts w:ascii="Arial" w:hAnsi="Arial" w:cs="Arial"/>
          <w:b/>
        </w:rPr>
      </w:pPr>
      <w:r w:rsidRPr="000845AF">
        <w:rPr>
          <w:rFonts w:ascii="Arial" w:hAnsi="Arial" w:cs="Arial"/>
          <w:b/>
        </w:rPr>
        <w:t xml:space="preserve">Schritt 4: Vertiefung </w:t>
      </w:r>
    </w:p>
    <w:p w:rsidR="000845AF" w:rsidRPr="000845AF" w:rsidRDefault="000845AF" w:rsidP="000845AF">
      <w:pPr>
        <w:widowControl w:val="0"/>
        <w:tabs>
          <w:tab w:val="left" w:pos="1243"/>
        </w:tabs>
        <w:autoSpaceDE w:val="0"/>
        <w:autoSpaceDN w:val="0"/>
        <w:adjustRightInd w:val="0"/>
        <w:spacing w:before="120" w:after="120"/>
        <w:jc w:val="both"/>
        <w:rPr>
          <w:rFonts w:ascii="Arial" w:hAnsi="Arial" w:cs="Arial"/>
        </w:rPr>
      </w:pPr>
      <w:r w:rsidRPr="000845AF">
        <w:rPr>
          <w:rFonts w:ascii="Arial" w:hAnsi="Arial" w:cs="Arial"/>
        </w:rPr>
        <w:t>Zwar sollten die oben genannten Schritte kontinuierlich im Unterricht eine Rolle spielen. Es bietet sich aber an, darauf aufbauend zusätzlich mit den Schülerinnen und Schülern Hörtagebücher zu führen. Das heißt: Über einen längeren Zeitraum wird von den Schülerinnen und Schülern ein Zuhörtagebuch zur eigenen Nutzung von Hörmedien geführt. Ein Beispiel zur Nutzung finden Sie in der Datei „AB 3“. Kontinuierlich wird so die Mediennutzung der Schülerinnen und Schüler dokumentiert. Die Beobachtungen sollten dann für Reflexionen genutzt werden. Dabei kann es u.a. um Folgendes gehen (vgl. z.B. Becker 2009, Hattendorf/Hoppe 2008, Mörs/Schimmöller/Becker-Mrotzek 2010)</w:t>
      </w:r>
    </w:p>
    <w:p w:rsidR="000845AF" w:rsidRPr="000845AF" w:rsidRDefault="000845AF" w:rsidP="000845AF">
      <w:pPr>
        <w:pStyle w:val="Listenabsatz"/>
        <w:widowControl w:val="0"/>
        <w:numPr>
          <w:ilvl w:val="0"/>
          <w:numId w:val="8"/>
        </w:numPr>
        <w:tabs>
          <w:tab w:val="left" w:pos="1243"/>
        </w:tabs>
        <w:autoSpaceDE w:val="0"/>
        <w:autoSpaceDN w:val="0"/>
        <w:adjustRightInd w:val="0"/>
        <w:spacing w:before="120" w:after="120"/>
        <w:jc w:val="both"/>
        <w:rPr>
          <w:rFonts w:ascii="Arial" w:hAnsi="Arial" w:cs="Arial"/>
          <w:sz w:val="22"/>
          <w:szCs w:val="22"/>
        </w:rPr>
      </w:pPr>
      <w:r w:rsidRPr="000845AF">
        <w:rPr>
          <w:rFonts w:ascii="Arial" w:hAnsi="Arial" w:cs="Arial"/>
          <w:sz w:val="22"/>
          <w:szCs w:val="22"/>
        </w:rPr>
        <w:t>Was hast du heute gehört: Musik/Hörbücher/Hörspiele und/oder Podcasts?</w:t>
      </w:r>
    </w:p>
    <w:p w:rsidR="000845AF" w:rsidRPr="000845AF" w:rsidRDefault="000845AF" w:rsidP="000845AF">
      <w:pPr>
        <w:pStyle w:val="Listenabsatz"/>
        <w:widowControl w:val="0"/>
        <w:numPr>
          <w:ilvl w:val="0"/>
          <w:numId w:val="8"/>
        </w:numPr>
        <w:tabs>
          <w:tab w:val="left" w:pos="1243"/>
        </w:tabs>
        <w:autoSpaceDE w:val="0"/>
        <w:autoSpaceDN w:val="0"/>
        <w:adjustRightInd w:val="0"/>
        <w:spacing w:before="120" w:after="120"/>
        <w:jc w:val="both"/>
        <w:rPr>
          <w:rFonts w:ascii="Arial" w:hAnsi="Arial" w:cs="Arial"/>
          <w:sz w:val="22"/>
          <w:szCs w:val="22"/>
        </w:rPr>
      </w:pPr>
      <w:r w:rsidRPr="000845AF">
        <w:rPr>
          <w:rFonts w:ascii="Arial" w:hAnsi="Arial" w:cs="Arial"/>
          <w:sz w:val="22"/>
          <w:szCs w:val="22"/>
        </w:rPr>
        <w:t>Wie häufig hast du heute Hörmedien genutzt?</w:t>
      </w:r>
    </w:p>
    <w:p w:rsidR="000845AF" w:rsidRPr="000845AF" w:rsidRDefault="000845AF" w:rsidP="000845AF">
      <w:pPr>
        <w:pStyle w:val="Listenabsatz"/>
        <w:widowControl w:val="0"/>
        <w:numPr>
          <w:ilvl w:val="0"/>
          <w:numId w:val="8"/>
        </w:numPr>
        <w:tabs>
          <w:tab w:val="left" w:pos="1243"/>
        </w:tabs>
        <w:autoSpaceDE w:val="0"/>
        <w:autoSpaceDN w:val="0"/>
        <w:adjustRightInd w:val="0"/>
        <w:spacing w:before="120" w:after="120"/>
        <w:jc w:val="both"/>
        <w:rPr>
          <w:rFonts w:ascii="Arial" w:hAnsi="Arial" w:cs="Arial"/>
          <w:sz w:val="22"/>
          <w:szCs w:val="22"/>
        </w:rPr>
      </w:pPr>
      <w:r w:rsidRPr="000845AF">
        <w:rPr>
          <w:rFonts w:ascii="Arial" w:hAnsi="Arial" w:cs="Arial"/>
          <w:sz w:val="22"/>
          <w:szCs w:val="22"/>
        </w:rPr>
        <w:t>Wann hast du Hörmedien heute genutzt? Warst du mit anderen zusammen oder alleine?</w:t>
      </w:r>
    </w:p>
    <w:p w:rsidR="000845AF" w:rsidRPr="000845AF" w:rsidRDefault="000845AF" w:rsidP="000845AF">
      <w:pPr>
        <w:pStyle w:val="Listenabsatz"/>
        <w:widowControl w:val="0"/>
        <w:numPr>
          <w:ilvl w:val="0"/>
          <w:numId w:val="8"/>
        </w:numPr>
        <w:tabs>
          <w:tab w:val="left" w:pos="1243"/>
        </w:tabs>
        <w:autoSpaceDE w:val="0"/>
        <w:autoSpaceDN w:val="0"/>
        <w:adjustRightInd w:val="0"/>
        <w:spacing w:before="120" w:after="120"/>
        <w:jc w:val="both"/>
        <w:rPr>
          <w:rFonts w:ascii="Arial" w:hAnsi="Arial" w:cs="Arial"/>
          <w:sz w:val="22"/>
          <w:szCs w:val="22"/>
        </w:rPr>
      </w:pPr>
      <w:r w:rsidRPr="000845AF">
        <w:rPr>
          <w:rFonts w:ascii="Arial" w:hAnsi="Arial" w:cs="Arial"/>
          <w:sz w:val="22"/>
          <w:szCs w:val="22"/>
        </w:rPr>
        <w:t>Wo hast du heute Hörmedien benutzt?</w:t>
      </w:r>
    </w:p>
    <w:p w:rsidR="000845AF" w:rsidRPr="000845AF" w:rsidRDefault="000845AF" w:rsidP="000845AF">
      <w:pPr>
        <w:pStyle w:val="Listenabsatz"/>
        <w:widowControl w:val="0"/>
        <w:numPr>
          <w:ilvl w:val="0"/>
          <w:numId w:val="8"/>
        </w:numPr>
        <w:tabs>
          <w:tab w:val="left" w:pos="1243"/>
        </w:tabs>
        <w:autoSpaceDE w:val="0"/>
        <w:autoSpaceDN w:val="0"/>
        <w:adjustRightInd w:val="0"/>
        <w:spacing w:before="120" w:after="120"/>
        <w:jc w:val="both"/>
        <w:rPr>
          <w:rFonts w:ascii="Arial" w:hAnsi="Arial" w:cs="Arial"/>
          <w:sz w:val="22"/>
          <w:szCs w:val="22"/>
        </w:rPr>
      </w:pPr>
      <w:r w:rsidRPr="000845AF">
        <w:rPr>
          <w:rFonts w:ascii="Arial" w:hAnsi="Arial" w:cs="Arial"/>
          <w:sz w:val="22"/>
          <w:szCs w:val="22"/>
        </w:rPr>
        <w:t>Wie viele Stunden hast du heute gehört?</w:t>
      </w:r>
    </w:p>
    <w:p w:rsidR="000845AF" w:rsidRPr="000845AF" w:rsidRDefault="000845AF" w:rsidP="000845AF">
      <w:pPr>
        <w:pStyle w:val="Listenabsatz"/>
        <w:widowControl w:val="0"/>
        <w:numPr>
          <w:ilvl w:val="0"/>
          <w:numId w:val="8"/>
        </w:numPr>
        <w:tabs>
          <w:tab w:val="left" w:pos="1243"/>
        </w:tabs>
        <w:autoSpaceDE w:val="0"/>
        <w:autoSpaceDN w:val="0"/>
        <w:adjustRightInd w:val="0"/>
        <w:spacing w:before="120" w:after="120"/>
        <w:jc w:val="both"/>
        <w:rPr>
          <w:rFonts w:ascii="Arial" w:hAnsi="Arial" w:cs="Arial"/>
          <w:sz w:val="22"/>
          <w:szCs w:val="22"/>
        </w:rPr>
      </w:pPr>
      <w:r w:rsidRPr="000845AF">
        <w:rPr>
          <w:rFonts w:ascii="Arial" w:hAnsi="Arial" w:cs="Arial"/>
          <w:sz w:val="22"/>
          <w:szCs w:val="22"/>
        </w:rPr>
        <w:t xml:space="preserve">Was hast du beim Zuhören gemacht? Auf dem Sofa gelegen und dich konzentriert? Die Augen geschlossen? Etwas </w:t>
      </w:r>
      <w:r>
        <w:rPr>
          <w:rFonts w:ascii="Arial" w:hAnsi="Arial" w:cs="Arial"/>
          <w:sz w:val="22"/>
          <w:szCs w:val="22"/>
        </w:rPr>
        <w:t>a</w:t>
      </w:r>
      <w:r w:rsidRPr="000845AF">
        <w:rPr>
          <w:rFonts w:ascii="Arial" w:hAnsi="Arial" w:cs="Arial"/>
          <w:sz w:val="22"/>
          <w:szCs w:val="22"/>
        </w:rPr>
        <w:t>nderes</w:t>
      </w:r>
      <w:r w:rsidRPr="000845AF">
        <w:rPr>
          <w:rFonts w:ascii="Arial" w:hAnsi="Arial" w:cs="Arial"/>
          <w:sz w:val="22"/>
          <w:szCs w:val="22"/>
        </w:rPr>
        <w:t xml:space="preserve"> gemacht, z. B. geschrieben, gelesen etc.?</w:t>
      </w:r>
    </w:p>
    <w:p w:rsidR="000845AF" w:rsidRPr="000845AF" w:rsidRDefault="000845AF" w:rsidP="000845AF">
      <w:pPr>
        <w:pStyle w:val="Listenabsatz"/>
        <w:widowControl w:val="0"/>
        <w:tabs>
          <w:tab w:val="left" w:pos="1243"/>
        </w:tabs>
        <w:autoSpaceDE w:val="0"/>
        <w:autoSpaceDN w:val="0"/>
        <w:adjustRightInd w:val="0"/>
        <w:spacing w:before="120" w:after="120"/>
        <w:jc w:val="both"/>
        <w:rPr>
          <w:rFonts w:ascii="Arial" w:hAnsi="Arial" w:cs="Arial"/>
          <w:sz w:val="22"/>
          <w:szCs w:val="22"/>
        </w:rPr>
      </w:pPr>
    </w:p>
    <w:p w:rsidR="000845AF" w:rsidRPr="000845AF" w:rsidRDefault="000845AF" w:rsidP="000845AF">
      <w:pPr>
        <w:widowControl w:val="0"/>
        <w:tabs>
          <w:tab w:val="left" w:pos="1243"/>
        </w:tabs>
        <w:autoSpaceDE w:val="0"/>
        <w:autoSpaceDN w:val="0"/>
        <w:adjustRightInd w:val="0"/>
        <w:spacing w:before="120" w:after="120"/>
        <w:jc w:val="both"/>
        <w:rPr>
          <w:rFonts w:ascii="Arial" w:hAnsi="Arial" w:cs="Arial"/>
          <w:b/>
        </w:rPr>
      </w:pPr>
      <w:r w:rsidRPr="000845AF">
        <w:rPr>
          <w:rFonts w:ascii="Arial" w:hAnsi="Arial" w:cs="Arial"/>
          <w:b/>
        </w:rPr>
        <w:t>Schritt 5: Vertiefung – Gesprächsregeln</w:t>
      </w:r>
    </w:p>
    <w:p w:rsidR="000845AF" w:rsidRPr="000845AF" w:rsidRDefault="000845AF" w:rsidP="000845AF">
      <w:pPr>
        <w:widowControl w:val="0"/>
        <w:tabs>
          <w:tab w:val="left" w:pos="1243"/>
        </w:tabs>
        <w:autoSpaceDE w:val="0"/>
        <w:autoSpaceDN w:val="0"/>
        <w:adjustRightInd w:val="0"/>
        <w:spacing w:before="120" w:after="120"/>
        <w:jc w:val="both"/>
        <w:rPr>
          <w:rFonts w:ascii="Arial" w:hAnsi="Arial" w:cs="Arial"/>
        </w:rPr>
      </w:pPr>
      <w:r w:rsidRPr="000845AF">
        <w:rPr>
          <w:rFonts w:ascii="Arial" w:hAnsi="Arial" w:cs="Arial"/>
        </w:rPr>
        <w:t>Auf der Grundlage der bisherigen Aufgabenschritte ist es dann sinnvoll, eine Aufgabenidee einzusetzen, die das Erarbeiten bzw. Vertiefen von Gesprächsregeln zum Gegenstand hat und von Sabine Gorschlüter bzw. von Ulrike Behrens sowie Brigit Eriksson (2009) stammt.</w:t>
      </w:r>
    </w:p>
    <w:p w:rsidR="000845AF" w:rsidRPr="000845AF" w:rsidRDefault="000845AF" w:rsidP="000845AF">
      <w:pPr>
        <w:widowControl w:val="0"/>
        <w:autoSpaceDE w:val="0"/>
        <w:autoSpaceDN w:val="0"/>
        <w:adjustRightInd w:val="0"/>
        <w:jc w:val="both"/>
        <w:rPr>
          <w:rFonts w:ascii="Arial" w:hAnsi="Arial" w:cs="Arial"/>
        </w:rPr>
      </w:pPr>
      <w:r w:rsidRPr="000845AF">
        <w:rPr>
          <w:rFonts w:ascii="Arial" w:hAnsi="Arial" w:cs="Arial"/>
        </w:rPr>
        <w:t>Sie benötigen dafür eine Sanduhr (ggf. Taschenuhr oder Eieruhr) pro Kleingruppe. Sie teilen die Klasse in Kleingruppen (2-3 Kinder) ein. Ein Kind ist jeweils Sprecher/in, ein bis zwei Kinder sind Zuhörer/in. Die Aufgabe für die Sprecherin/den Sprecher ist es, ca. eine Minute über etwas Erlebtes zu berichten, etwas zu erzählen, etwas zu beschreiben etc. Das Sprechen soll möglichst interessant bzw. unterhaltend sein. Die Zuhörerinnen und Zuhörer haben hingegen die Aufgabe, besonders schlecht zuzuhören, nur unterbrechen ist verboten. In einem zweiten Durchgang werden die Rollen getauscht. Anschließend werden im Plenum die Erfahrungen besprochen. („Wie fühlt sich schlechtes Zuhören für dich an?“ „Warum hört man manchmal absichtlich nicht zu?“ Es werden Merkmale für schlechtes Zuhören gesammelt. Anschließend wird eine Positivliste erstellt. („Was können/was tun gute Zuhörerinnen und Zuhörer?“/Wie zeigt man, dass man zuhört?“ In einem weiteren Schritt werden die Regeln ausprobiert. Ein Plakat mit Zuhörregeln wird erstellt bzw. in Ergänzung zu den Schritten oben ausgebaut. Die gleiche Aufgabe kann auch mit Blick auf das Vortragen bzw. Sprechen „vor anderen“ durchgeführt werden. Weitere Aufgabenanregungen finden Sie online u.a. bei Hagen (2004).</w:t>
      </w:r>
    </w:p>
    <w:p w:rsidR="000845AF" w:rsidRPr="000845AF" w:rsidRDefault="000845AF" w:rsidP="000845AF">
      <w:pPr>
        <w:widowControl w:val="0"/>
        <w:autoSpaceDE w:val="0"/>
        <w:autoSpaceDN w:val="0"/>
        <w:adjustRightInd w:val="0"/>
        <w:rPr>
          <w:rFonts w:ascii="Arial" w:hAnsi="Arial" w:cs="Arial"/>
        </w:rPr>
      </w:pPr>
    </w:p>
    <w:p w:rsidR="000845AF" w:rsidRPr="000845AF" w:rsidRDefault="000845AF" w:rsidP="000845AF">
      <w:pPr>
        <w:widowControl w:val="0"/>
        <w:autoSpaceDE w:val="0"/>
        <w:autoSpaceDN w:val="0"/>
        <w:adjustRightInd w:val="0"/>
        <w:spacing w:before="120" w:after="120"/>
        <w:rPr>
          <w:rFonts w:ascii="Arial" w:hAnsi="Arial" w:cs="Arial"/>
          <w:b/>
        </w:rPr>
      </w:pPr>
      <w:r w:rsidRPr="000845AF">
        <w:rPr>
          <w:rFonts w:ascii="Arial" w:hAnsi="Arial" w:cs="Arial"/>
          <w:b/>
        </w:rPr>
        <w:t>Literatur</w:t>
      </w:r>
    </w:p>
    <w:p w:rsidR="000845AF" w:rsidRDefault="000845AF" w:rsidP="000845AF">
      <w:pPr>
        <w:widowControl w:val="0"/>
        <w:autoSpaceDE w:val="0"/>
        <w:autoSpaceDN w:val="0"/>
        <w:adjustRightInd w:val="0"/>
        <w:spacing w:after="0" w:line="240" w:lineRule="auto"/>
        <w:ind w:left="284" w:hanging="284"/>
        <w:rPr>
          <w:rFonts w:ascii="Arial" w:hAnsi="Arial" w:cs="Arial"/>
        </w:rPr>
      </w:pPr>
      <w:r w:rsidRPr="000845AF">
        <w:rPr>
          <w:rFonts w:ascii="Arial" w:hAnsi="Arial" w:cs="Arial"/>
        </w:rPr>
        <w:t>Behrens, U. &amp; Eriksson, B. (2009): Sprechen und Zuhören. In: Bremerich-Vos, A., Granzer,</w:t>
      </w:r>
    </w:p>
    <w:p w:rsidR="000845AF" w:rsidRDefault="000845AF" w:rsidP="000845AF">
      <w:pPr>
        <w:widowControl w:val="0"/>
        <w:autoSpaceDE w:val="0"/>
        <w:autoSpaceDN w:val="0"/>
        <w:adjustRightInd w:val="0"/>
        <w:spacing w:after="0" w:line="240" w:lineRule="auto"/>
        <w:ind w:left="284" w:hanging="284"/>
        <w:rPr>
          <w:rFonts w:ascii="Arial" w:hAnsi="Arial" w:cs="Arial"/>
        </w:rPr>
      </w:pPr>
      <w:r w:rsidRPr="000845AF">
        <w:rPr>
          <w:rFonts w:ascii="Arial" w:hAnsi="Arial" w:cs="Arial"/>
        </w:rPr>
        <w:t>D., Behrens, U. &amp; Köller, O. (Hrsg.): Bildungsstandards für d</w:t>
      </w:r>
      <w:r>
        <w:rPr>
          <w:rFonts w:ascii="Arial" w:hAnsi="Arial" w:cs="Arial"/>
        </w:rPr>
        <w:t>ie Grundschule. Deutsch</w:t>
      </w:r>
    </w:p>
    <w:p w:rsidR="000845AF" w:rsidRPr="000845AF" w:rsidRDefault="000845AF" w:rsidP="000845AF">
      <w:pPr>
        <w:widowControl w:val="0"/>
        <w:autoSpaceDE w:val="0"/>
        <w:autoSpaceDN w:val="0"/>
        <w:adjustRightInd w:val="0"/>
        <w:spacing w:after="0" w:line="240" w:lineRule="auto"/>
        <w:ind w:left="284" w:hanging="284"/>
        <w:rPr>
          <w:rFonts w:ascii="Arial" w:hAnsi="Arial" w:cs="Arial"/>
        </w:rPr>
      </w:pPr>
      <w:r w:rsidRPr="000845AF">
        <w:rPr>
          <w:rFonts w:ascii="Arial" w:hAnsi="Arial" w:cs="Arial"/>
        </w:rPr>
        <w:t>konkret. Berlin: Cornelsen Scriptor, S. 43-74.</w:t>
      </w:r>
    </w:p>
    <w:p w:rsidR="000845AF" w:rsidRDefault="000845AF" w:rsidP="000845AF">
      <w:pPr>
        <w:widowControl w:val="0"/>
        <w:autoSpaceDE w:val="0"/>
        <w:autoSpaceDN w:val="0"/>
        <w:adjustRightInd w:val="0"/>
        <w:spacing w:after="0" w:line="240" w:lineRule="auto"/>
        <w:ind w:left="284" w:hanging="284"/>
        <w:rPr>
          <w:rFonts w:ascii="Arial" w:hAnsi="Arial" w:cs="Arial"/>
        </w:rPr>
      </w:pPr>
    </w:p>
    <w:p w:rsidR="000845AF" w:rsidRDefault="000845AF" w:rsidP="000845AF">
      <w:pPr>
        <w:widowControl w:val="0"/>
        <w:autoSpaceDE w:val="0"/>
        <w:autoSpaceDN w:val="0"/>
        <w:adjustRightInd w:val="0"/>
        <w:spacing w:after="0" w:line="240" w:lineRule="auto"/>
        <w:ind w:left="284" w:hanging="284"/>
        <w:rPr>
          <w:rFonts w:ascii="Arial" w:hAnsi="Arial" w:cs="Arial"/>
        </w:rPr>
      </w:pPr>
      <w:r w:rsidRPr="000845AF">
        <w:rPr>
          <w:rFonts w:ascii="Arial" w:hAnsi="Arial" w:cs="Arial"/>
        </w:rPr>
        <w:t xml:space="preserve">Becker, S. H. (2009): Fünf Stunden und 42 Minuten. Ein ganzes Buch hören! In: DEUTSCH </w:t>
      </w:r>
    </w:p>
    <w:p w:rsidR="000845AF" w:rsidRPr="000845AF" w:rsidRDefault="000845AF" w:rsidP="000845AF">
      <w:pPr>
        <w:widowControl w:val="0"/>
        <w:autoSpaceDE w:val="0"/>
        <w:autoSpaceDN w:val="0"/>
        <w:adjustRightInd w:val="0"/>
        <w:spacing w:after="0" w:line="240" w:lineRule="auto"/>
        <w:rPr>
          <w:rFonts w:ascii="Arial" w:hAnsi="Arial" w:cs="Arial"/>
        </w:rPr>
      </w:pPr>
      <w:r w:rsidRPr="000845AF">
        <w:rPr>
          <w:rFonts w:ascii="Arial" w:hAnsi="Arial" w:cs="Arial"/>
        </w:rPr>
        <w:t>5 bis 10, H.19. Seelze: Friedrich Verlag, S. 30 - 33.</w:t>
      </w:r>
    </w:p>
    <w:p w:rsidR="000845AF" w:rsidRDefault="000845AF" w:rsidP="000845AF">
      <w:pPr>
        <w:widowControl w:val="0"/>
        <w:autoSpaceDE w:val="0"/>
        <w:autoSpaceDN w:val="0"/>
        <w:adjustRightInd w:val="0"/>
        <w:spacing w:after="0" w:line="240" w:lineRule="auto"/>
        <w:ind w:left="284" w:hanging="284"/>
        <w:rPr>
          <w:rFonts w:ascii="Arial" w:hAnsi="Arial" w:cs="Arial"/>
        </w:rPr>
      </w:pPr>
    </w:p>
    <w:p w:rsidR="000845AF" w:rsidRDefault="000845AF" w:rsidP="000845AF">
      <w:pPr>
        <w:widowControl w:val="0"/>
        <w:autoSpaceDE w:val="0"/>
        <w:autoSpaceDN w:val="0"/>
        <w:adjustRightInd w:val="0"/>
        <w:spacing w:after="0" w:line="240" w:lineRule="auto"/>
        <w:ind w:left="284" w:hanging="284"/>
        <w:rPr>
          <w:rFonts w:ascii="Arial" w:hAnsi="Arial" w:cs="Arial"/>
        </w:rPr>
      </w:pPr>
      <w:r w:rsidRPr="000845AF">
        <w:rPr>
          <w:rFonts w:ascii="Arial" w:hAnsi="Arial" w:cs="Arial"/>
        </w:rPr>
        <w:t xml:space="preserve">Gilles, M. (2004): Die Hörstörwand. In: Bernius, V. &amp; Gilles, M. (Hrsg.): Hörspaß. Über </w:t>
      </w:r>
    </w:p>
    <w:p w:rsidR="000845AF" w:rsidRPr="000845AF" w:rsidRDefault="000845AF" w:rsidP="000845AF">
      <w:pPr>
        <w:widowControl w:val="0"/>
        <w:autoSpaceDE w:val="0"/>
        <w:autoSpaceDN w:val="0"/>
        <w:adjustRightInd w:val="0"/>
        <w:spacing w:after="0" w:line="240" w:lineRule="auto"/>
        <w:ind w:left="284" w:hanging="284"/>
        <w:rPr>
          <w:rFonts w:ascii="Arial" w:hAnsi="Arial" w:cs="Arial"/>
        </w:rPr>
      </w:pPr>
      <w:r w:rsidRPr="000845AF">
        <w:rPr>
          <w:rFonts w:ascii="Arial" w:hAnsi="Arial" w:cs="Arial"/>
        </w:rPr>
        <w:t>Hörclubs an Grundschulen. Edtion Zuhören. Göttingen: Vandenhoeck &amp; Ruprecht, S. 130.</w:t>
      </w:r>
    </w:p>
    <w:p w:rsidR="000845AF" w:rsidRDefault="000845AF" w:rsidP="000845AF">
      <w:pPr>
        <w:spacing w:after="0" w:line="240" w:lineRule="auto"/>
        <w:rPr>
          <w:rFonts w:ascii="Arial" w:hAnsi="Arial" w:cs="Arial"/>
        </w:rPr>
      </w:pPr>
    </w:p>
    <w:p w:rsidR="000845AF" w:rsidRPr="000845AF" w:rsidRDefault="000845AF" w:rsidP="000845AF">
      <w:pPr>
        <w:spacing w:after="0" w:line="240" w:lineRule="auto"/>
        <w:rPr>
          <w:rFonts w:ascii="Arial" w:hAnsi="Arial" w:cs="Arial"/>
        </w:rPr>
      </w:pPr>
      <w:r w:rsidRPr="000845AF">
        <w:rPr>
          <w:rFonts w:ascii="Arial" w:hAnsi="Arial" w:cs="Arial"/>
        </w:rPr>
        <w:t xml:space="preserve">Hagen, M. (2004): Förderung des Hörens und Zuhörens in der Schule. Begründung, Entwicklung und Evaluation eines Handlungsmodells. München: Universität. </w:t>
      </w:r>
      <w:hyperlink r:id="rId9" w:history="1">
        <w:r w:rsidRPr="000845AF">
          <w:rPr>
            <w:rStyle w:val="Hyperlink"/>
            <w:rFonts w:ascii="Arial" w:hAnsi="Arial" w:cs="Arial"/>
          </w:rPr>
          <w:t>https://edoc.ub.uni-muenchen.de/2239/1/Hagen_Mechthild.pdf</w:t>
        </w:r>
      </w:hyperlink>
      <w:r w:rsidRPr="000845AF">
        <w:rPr>
          <w:rFonts w:ascii="Arial" w:hAnsi="Arial" w:cs="Arial"/>
        </w:rPr>
        <w:t xml:space="preserve"> (eingesehen am 13.10.2021).</w:t>
      </w:r>
    </w:p>
    <w:p w:rsidR="000845AF" w:rsidRDefault="000845AF" w:rsidP="000845AF">
      <w:pPr>
        <w:widowControl w:val="0"/>
        <w:autoSpaceDE w:val="0"/>
        <w:autoSpaceDN w:val="0"/>
        <w:adjustRightInd w:val="0"/>
        <w:spacing w:after="0" w:line="240" w:lineRule="auto"/>
        <w:ind w:left="284" w:hanging="284"/>
        <w:rPr>
          <w:rFonts w:ascii="Arial" w:hAnsi="Arial" w:cs="Arial"/>
        </w:rPr>
      </w:pPr>
    </w:p>
    <w:p w:rsidR="000845AF" w:rsidRDefault="000845AF" w:rsidP="000845AF">
      <w:pPr>
        <w:widowControl w:val="0"/>
        <w:autoSpaceDE w:val="0"/>
        <w:autoSpaceDN w:val="0"/>
        <w:adjustRightInd w:val="0"/>
        <w:spacing w:after="0" w:line="240" w:lineRule="auto"/>
        <w:ind w:left="284" w:hanging="284"/>
        <w:rPr>
          <w:rFonts w:ascii="Arial" w:hAnsi="Arial" w:cs="Arial"/>
        </w:rPr>
      </w:pPr>
      <w:r w:rsidRPr="000845AF">
        <w:rPr>
          <w:rFonts w:ascii="Arial" w:hAnsi="Arial" w:cs="Arial"/>
        </w:rPr>
        <w:t>Hattendorf, E. &amp; Hoppe, I.</w:t>
      </w:r>
      <w:r>
        <w:rPr>
          <w:rFonts w:ascii="Arial" w:hAnsi="Arial" w:cs="Arial"/>
        </w:rPr>
        <w:t xml:space="preserve"> </w:t>
      </w:r>
      <w:r w:rsidRPr="000845AF">
        <w:rPr>
          <w:rFonts w:ascii="Arial" w:hAnsi="Arial" w:cs="Arial"/>
        </w:rPr>
        <w:t xml:space="preserve">(2008): „Etwas zu hören bekommen: Hörbücher im Hörtest.“ In: </w:t>
      </w:r>
    </w:p>
    <w:p w:rsidR="000845AF" w:rsidRPr="000845AF" w:rsidRDefault="000845AF" w:rsidP="000845AF">
      <w:pPr>
        <w:widowControl w:val="0"/>
        <w:autoSpaceDE w:val="0"/>
        <w:autoSpaceDN w:val="0"/>
        <w:adjustRightInd w:val="0"/>
        <w:spacing w:after="0" w:line="240" w:lineRule="auto"/>
        <w:ind w:left="284" w:hanging="284"/>
        <w:rPr>
          <w:rFonts w:ascii="Arial" w:hAnsi="Arial" w:cs="Arial"/>
        </w:rPr>
      </w:pPr>
      <w:r w:rsidRPr="000845AF">
        <w:rPr>
          <w:rFonts w:ascii="Arial" w:hAnsi="Arial" w:cs="Arial"/>
        </w:rPr>
        <w:t>Grundschulunterricht Deutsch, H.1/2008, S. 9-11.</w:t>
      </w:r>
    </w:p>
    <w:p w:rsidR="000845AF" w:rsidRPr="000845AF" w:rsidRDefault="000845AF" w:rsidP="000845AF">
      <w:pPr>
        <w:widowControl w:val="0"/>
        <w:autoSpaceDE w:val="0"/>
        <w:autoSpaceDN w:val="0"/>
        <w:adjustRightInd w:val="0"/>
        <w:spacing w:before="120" w:after="120"/>
        <w:ind w:left="284" w:hanging="284"/>
        <w:rPr>
          <w:rFonts w:ascii="Arial" w:hAnsi="Arial" w:cs="Arial"/>
        </w:rPr>
      </w:pPr>
    </w:p>
    <w:p w:rsidR="00F00A5E" w:rsidRDefault="00F00A5E" w:rsidP="00193FCE">
      <w:pPr>
        <w:spacing w:before="120" w:after="120"/>
        <w:rPr>
          <w:rFonts w:ascii="Arial" w:hAnsi="Arial" w:cs="Arial"/>
        </w:rPr>
      </w:pPr>
    </w:p>
    <w:p w:rsidR="000845AF" w:rsidRDefault="000845AF" w:rsidP="00193FCE">
      <w:pPr>
        <w:spacing w:before="120" w:after="120"/>
        <w:rPr>
          <w:rFonts w:ascii="Arial" w:hAnsi="Arial" w:cs="Arial"/>
        </w:rPr>
      </w:pPr>
    </w:p>
    <w:p w:rsidR="000845AF" w:rsidRDefault="000845AF" w:rsidP="00193FCE">
      <w:pPr>
        <w:spacing w:before="120" w:after="120"/>
        <w:rPr>
          <w:rFonts w:ascii="Arial" w:hAnsi="Arial" w:cs="Arial"/>
        </w:rPr>
      </w:pPr>
    </w:p>
    <w:p w:rsidR="000845AF" w:rsidRDefault="000845AF" w:rsidP="00193FCE">
      <w:pPr>
        <w:spacing w:before="120" w:after="120"/>
        <w:rPr>
          <w:rFonts w:ascii="Arial" w:hAnsi="Arial" w:cs="Arial"/>
        </w:rPr>
      </w:pPr>
    </w:p>
    <w:p w:rsidR="000845AF" w:rsidRDefault="000845AF" w:rsidP="00193FCE">
      <w:pPr>
        <w:spacing w:before="120" w:after="120"/>
        <w:rPr>
          <w:rFonts w:ascii="Arial" w:hAnsi="Arial" w:cs="Arial"/>
        </w:rPr>
      </w:pPr>
    </w:p>
    <w:p w:rsidR="000845AF" w:rsidRDefault="000845AF" w:rsidP="00193FCE">
      <w:pPr>
        <w:spacing w:before="120" w:after="120"/>
        <w:rPr>
          <w:rFonts w:ascii="Arial" w:hAnsi="Arial" w:cs="Arial"/>
        </w:rPr>
      </w:pPr>
    </w:p>
    <w:p w:rsidR="000845AF" w:rsidRDefault="000845AF" w:rsidP="00193FCE">
      <w:pPr>
        <w:spacing w:before="120" w:after="120"/>
        <w:rPr>
          <w:rFonts w:ascii="Arial" w:hAnsi="Arial" w:cs="Arial"/>
        </w:rPr>
      </w:pPr>
    </w:p>
    <w:p w:rsidR="000845AF" w:rsidRDefault="000845AF" w:rsidP="00193FCE">
      <w:pPr>
        <w:spacing w:before="120" w:after="120"/>
        <w:rPr>
          <w:rFonts w:ascii="Arial" w:hAnsi="Arial" w:cs="Arial"/>
        </w:rPr>
      </w:pPr>
    </w:p>
    <w:p w:rsidR="000845AF" w:rsidRPr="00620D59" w:rsidRDefault="000845AF" w:rsidP="00193FCE">
      <w:pPr>
        <w:spacing w:before="120" w:after="120"/>
        <w:rPr>
          <w:rFonts w:ascii="Arial" w:hAnsi="Arial" w:cs="Arial"/>
          <w:b/>
        </w:rPr>
      </w:pPr>
    </w:p>
    <w:p w:rsidR="000845AF" w:rsidRPr="00620D59" w:rsidRDefault="000845AF" w:rsidP="00193FCE">
      <w:pPr>
        <w:spacing w:before="120" w:after="120"/>
        <w:rPr>
          <w:rFonts w:ascii="Arial" w:hAnsi="Arial" w:cs="Arial"/>
          <w:b/>
        </w:rPr>
      </w:pPr>
      <w:r w:rsidRPr="00620D59">
        <w:rPr>
          <w:rFonts w:ascii="Arial" w:hAnsi="Arial" w:cs="Arial"/>
          <w:b/>
        </w:rPr>
        <w:t xml:space="preserve">AB 1: </w:t>
      </w:r>
      <w:r w:rsidR="00620D59" w:rsidRPr="00620D59">
        <w:rPr>
          <w:rFonts w:ascii="Arial" w:hAnsi="Arial" w:cs="Arial"/>
          <w:b/>
        </w:rPr>
        <w:t xml:space="preserve">Geräusch-Zettel </w:t>
      </w:r>
    </w:p>
    <w:p w:rsidR="000845AF" w:rsidRDefault="000845AF" w:rsidP="00193FCE">
      <w:pPr>
        <w:spacing w:before="120" w:after="120"/>
        <w:rPr>
          <w:rFonts w:ascii="Arial" w:hAnsi="Arial" w:cs="Arial"/>
        </w:rPr>
      </w:pPr>
      <w:r>
        <w:rPr>
          <w:noProof/>
        </w:rPr>
        <mc:AlternateContent>
          <mc:Choice Requires="wps">
            <w:drawing>
              <wp:anchor distT="0" distB="0" distL="114300" distR="114300" simplePos="0" relativeHeight="251665408" behindDoc="1" locked="0" layoutInCell="1" allowOverlap="1" wp14:anchorId="4FBD6C55" wp14:editId="30F1E1C8">
                <wp:simplePos x="0" y="0"/>
                <wp:positionH relativeFrom="margin">
                  <wp:posOffset>3054985</wp:posOffset>
                </wp:positionH>
                <wp:positionV relativeFrom="paragraph">
                  <wp:posOffset>78740</wp:posOffset>
                </wp:positionV>
                <wp:extent cx="2508885" cy="3986530"/>
                <wp:effectExtent l="0" t="0" r="24765" b="13970"/>
                <wp:wrapThrough wrapText="bothSides">
                  <wp:wrapPolygon edited="0">
                    <wp:start x="0" y="0"/>
                    <wp:lineTo x="0" y="21572"/>
                    <wp:lineTo x="19353" y="21572"/>
                    <wp:lineTo x="21649" y="20024"/>
                    <wp:lineTo x="21649" y="0"/>
                    <wp:lineTo x="0" y="0"/>
                  </wp:wrapPolygon>
                </wp:wrapThrough>
                <wp:docPr id="14" name="Gefaltete Eck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885" cy="3986530"/>
                        </a:xfrm>
                        <a:prstGeom prst="foldedCorner">
                          <a:avLst>
                            <a:gd name="adj" fmla="val 12500"/>
                          </a:avLst>
                        </a:prstGeom>
                        <a:solidFill>
                          <a:srgbClr val="FFFFFF"/>
                        </a:solidFill>
                        <a:ln w="9525">
                          <a:solidFill>
                            <a:srgbClr val="000000"/>
                          </a:solidFill>
                          <a:round/>
                          <a:headEnd/>
                          <a:tailEnd/>
                        </a:ln>
                      </wps:spPr>
                      <wps:txbx>
                        <w:txbxContent>
                          <w:p w:rsidR="00620D59" w:rsidRPr="00620D59" w:rsidRDefault="00620D59" w:rsidP="00620D59">
                            <w:pPr>
                              <w:rPr>
                                <w:sz w:val="28"/>
                                <w:szCs w:val="28"/>
                              </w:rPr>
                            </w:pPr>
                            <w:r w:rsidRPr="00620D59">
                              <w:rPr>
                                <w:sz w:val="28"/>
                                <w:szCs w:val="28"/>
                              </w:rPr>
                              <w:t xml:space="preserve">Geräusch: </w:t>
                            </w:r>
                          </w:p>
                          <w:p w:rsidR="00620D59" w:rsidRDefault="00620D59" w:rsidP="00620D5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D6C5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Gefaltete Ecke 14" o:spid="_x0000_s1026" type="#_x0000_t65" style="position:absolute;margin-left:240.55pt;margin-top:6.2pt;width:197.55pt;height:313.9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">
                <v:textbox>
                  <w:txbxContent>
                    <w:p w:rsidR="00620D59" w:rsidRPr="00620D59" w:rsidRDefault="00620D59" w:rsidP="00620D59">
                      <w:pPr>
                        <w:rPr>
                          <w:sz w:val="28"/>
                          <w:szCs w:val="28"/>
                        </w:rPr>
                      </w:pPr>
                      <w:r w:rsidRPr="00620D59">
                        <w:rPr>
                          <w:sz w:val="28"/>
                          <w:szCs w:val="28"/>
                        </w:rPr>
                        <w:t xml:space="preserve">Geräusch: </w:t>
                      </w:r>
                    </w:p>
                    <w:p w:rsidR="00620D59" w:rsidRDefault="00620D59" w:rsidP="00620D59">
                      <w:pPr>
                        <w:jc w:val="center"/>
                      </w:pPr>
                    </w:p>
                  </w:txbxContent>
                </v:textbox>
                <w10:wrap type="through" anchorx="margin"/>
              </v:shape>
            </w:pict>
          </mc:Fallback>
        </mc:AlternateContent>
      </w:r>
      <w:r>
        <w:rPr>
          <w:noProof/>
        </w:rPr>
        <mc:AlternateContent>
          <mc:Choice Requires="wps">
            <w:drawing>
              <wp:anchor distT="0" distB="0" distL="114300" distR="114300" simplePos="0" relativeHeight="251659264" behindDoc="1" locked="0" layoutInCell="1" allowOverlap="1" wp14:anchorId="6A286E37" wp14:editId="2C1929C5">
                <wp:simplePos x="0" y="0"/>
                <wp:positionH relativeFrom="column">
                  <wp:posOffset>-134620</wp:posOffset>
                </wp:positionH>
                <wp:positionV relativeFrom="paragraph">
                  <wp:posOffset>99695</wp:posOffset>
                </wp:positionV>
                <wp:extent cx="2647315" cy="3965575"/>
                <wp:effectExtent l="0" t="0" r="19685" b="15875"/>
                <wp:wrapThrough wrapText="bothSides">
                  <wp:wrapPolygon edited="0">
                    <wp:start x="0" y="0"/>
                    <wp:lineTo x="0" y="21583"/>
                    <wp:lineTo x="19429" y="21583"/>
                    <wp:lineTo x="21605" y="20026"/>
                    <wp:lineTo x="21605" y="0"/>
                    <wp:lineTo x="0" y="0"/>
                  </wp:wrapPolygon>
                </wp:wrapThrough>
                <wp:docPr id="12" name="Gefaltete Eck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315" cy="3965575"/>
                        </a:xfrm>
                        <a:prstGeom prst="foldedCorner">
                          <a:avLst>
                            <a:gd name="adj" fmla="val 12500"/>
                          </a:avLst>
                        </a:prstGeom>
                        <a:solidFill>
                          <a:srgbClr val="FFFFFF"/>
                        </a:solidFill>
                        <a:ln w="9525">
                          <a:solidFill>
                            <a:srgbClr val="000000"/>
                          </a:solidFill>
                          <a:round/>
                          <a:headEnd/>
                          <a:tailEnd/>
                        </a:ln>
                      </wps:spPr>
                      <wps:txbx>
                        <w:txbxContent>
                          <w:p w:rsidR="000845AF" w:rsidRPr="00620D59" w:rsidRDefault="000845AF" w:rsidP="000845AF">
                            <w:pPr>
                              <w:rPr>
                                <w:sz w:val="28"/>
                                <w:szCs w:val="28"/>
                              </w:rPr>
                            </w:pPr>
                            <w:r w:rsidRPr="00620D59">
                              <w:rPr>
                                <w:sz w:val="28"/>
                                <w:szCs w:val="28"/>
                              </w:rPr>
                              <w:t xml:space="preserve">Geräusch: </w:t>
                            </w:r>
                          </w:p>
                          <w:p w:rsidR="000845AF" w:rsidRDefault="000845AF" w:rsidP="000845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86E37" id="Gefaltete Ecke 12" o:spid="_x0000_s1027" type="#_x0000_t65" style="position:absolute;margin-left:-10.6pt;margin-top:7.85pt;width:208.45pt;height:31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">
                <v:textbox>
                  <w:txbxContent>
                    <w:p w:rsidR="000845AF" w:rsidRPr="00620D59" w:rsidRDefault="000845AF" w:rsidP="000845AF">
                      <w:pPr>
                        <w:rPr>
                          <w:sz w:val="28"/>
                          <w:szCs w:val="28"/>
                        </w:rPr>
                      </w:pPr>
                      <w:r w:rsidRPr="00620D59">
                        <w:rPr>
                          <w:sz w:val="28"/>
                          <w:szCs w:val="28"/>
                        </w:rPr>
                        <w:t xml:space="preserve">Geräusch: </w:t>
                      </w:r>
                    </w:p>
                    <w:p w:rsidR="000845AF" w:rsidRDefault="000845AF" w:rsidP="000845AF"/>
                  </w:txbxContent>
                </v:textbox>
                <w10:wrap type="through"/>
              </v:shape>
            </w:pict>
          </mc:Fallback>
        </mc:AlternateContent>
      </w:r>
    </w:p>
    <w:p w:rsidR="000845AF" w:rsidRDefault="000845AF" w:rsidP="00193FCE">
      <w:pPr>
        <w:spacing w:before="120" w:after="120"/>
        <w:rPr>
          <w:rFonts w:ascii="Arial" w:hAnsi="Arial" w:cs="Arial"/>
        </w:rPr>
      </w:pPr>
      <w:r>
        <w:rPr>
          <w:noProof/>
        </w:rPr>
        <mc:AlternateContent>
          <mc:Choice Requires="wps">
            <w:drawing>
              <wp:anchor distT="0" distB="0" distL="114300" distR="114300" simplePos="0" relativeHeight="251667456" behindDoc="1" locked="0" layoutInCell="1" allowOverlap="1" wp14:anchorId="160BE706" wp14:editId="61AA8F72">
                <wp:simplePos x="0" y="0"/>
                <wp:positionH relativeFrom="margin">
                  <wp:posOffset>2994897</wp:posOffset>
                </wp:positionH>
                <wp:positionV relativeFrom="paragraph">
                  <wp:posOffset>4012446</wp:posOffset>
                </wp:positionV>
                <wp:extent cx="2615565" cy="4167505"/>
                <wp:effectExtent l="0" t="0" r="13335" b="23495"/>
                <wp:wrapThrough wrapText="bothSides">
                  <wp:wrapPolygon edited="0">
                    <wp:start x="0" y="0"/>
                    <wp:lineTo x="0" y="21623"/>
                    <wp:lineTo x="19350" y="21623"/>
                    <wp:lineTo x="19508" y="21623"/>
                    <wp:lineTo x="21553" y="20142"/>
                    <wp:lineTo x="21553" y="0"/>
                    <wp:lineTo x="0" y="0"/>
                  </wp:wrapPolygon>
                </wp:wrapThrough>
                <wp:docPr id="15" name="Gefaltete Eck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5565" cy="4167505"/>
                        </a:xfrm>
                        <a:prstGeom prst="foldedCorner">
                          <a:avLst>
                            <a:gd name="adj" fmla="val 12500"/>
                          </a:avLst>
                        </a:prstGeom>
                        <a:solidFill>
                          <a:srgbClr val="FFFFFF"/>
                        </a:solidFill>
                        <a:ln w="9525">
                          <a:solidFill>
                            <a:srgbClr val="000000"/>
                          </a:solidFill>
                          <a:round/>
                          <a:headEnd/>
                          <a:tailEnd/>
                        </a:ln>
                      </wps:spPr>
                      <wps:txbx>
                        <w:txbxContent>
                          <w:p w:rsidR="00620D59" w:rsidRPr="00620D59" w:rsidRDefault="00620D59" w:rsidP="00620D59">
                            <w:pPr>
                              <w:rPr>
                                <w:sz w:val="28"/>
                                <w:szCs w:val="28"/>
                              </w:rPr>
                            </w:pPr>
                            <w:r w:rsidRPr="00620D59">
                              <w:rPr>
                                <w:sz w:val="28"/>
                                <w:szCs w:val="28"/>
                              </w:rPr>
                              <w:t xml:space="preserve">Geräusch: </w:t>
                            </w:r>
                          </w:p>
                          <w:p w:rsidR="00620D59" w:rsidRDefault="00620D59" w:rsidP="00620D5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BE706" id="Gefaltete Ecke 15" o:spid="_x0000_s1028" type="#_x0000_t65" style="position:absolute;margin-left:235.8pt;margin-top:315.95pt;width:205.95pt;height:328.1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">
                <v:textbox>
                  <w:txbxContent>
                    <w:p w:rsidR="00620D59" w:rsidRPr="00620D59" w:rsidRDefault="00620D59" w:rsidP="00620D59">
                      <w:pPr>
                        <w:rPr>
                          <w:sz w:val="28"/>
                          <w:szCs w:val="28"/>
                        </w:rPr>
                      </w:pPr>
                      <w:r w:rsidRPr="00620D59">
                        <w:rPr>
                          <w:sz w:val="28"/>
                          <w:szCs w:val="28"/>
                        </w:rPr>
                        <w:t xml:space="preserve">Geräusch: </w:t>
                      </w:r>
                    </w:p>
                    <w:p w:rsidR="00620D59" w:rsidRDefault="00620D59" w:rsidP="00620D59">
                      <w:pPr>
                        <w:jc w:val="center"/>
                      </w:pPr>
                    </w:p>
                  </w:txbxContent>
                </v:textbox>
                <w10:wrap type="through" anchorx="margin"/>
              </v:shape>
            </w:pict>
          </mc:Fallback>
        </mc:AlternateContent>
      </w:r>
      <w:r>
        <w:rPr>
          <w:noProof/>
        </w:rPr>
        <mc:AlternateContent>
          <mc:Choice Requires="wps">
            <w:drawing>
              <wp:anchor distT="0" distB="0" distL="114300" distR="114300" simplePos="0" relativeHeight="251663360" behindDoc="1" locked="0" layoutInCell="1" allowOverlap="1" wp14:anchorId="4FBD6C55" wp14:editId="30F1E1C8">
                <wp:simplePos x="0" y="0"/>
                <wp:positionH relativeFrom="margin">
                  <wp:posOffset>-134620</wp:posOffset>
                </wp:positionH>
                <wp:positionV relativeFrom="paragraph">
                  <wp:posOffset>4018280</wp:posOffset>
                </wp:positionV>
                <wp:extent cx="2615565" cy="4167505"/>
                <wp:effectExtent l="0" t="0" r="13335" b="23495"/>
                <wp:wrapThrough wrapText="bothSides">
                  <wp:wrapPolygon edited="0">
                    <wp:start x="0" y="0"/>
                    <wp:lineTo x="0" y="21623"/>
                    <wp:lineTo x="19350" y="21623"/>
                    <wp:lineTo x="19508" y="21623"/>
                    <wp:lineTo x="21553" y="20142"/>
                    <wp:lineTo x="21553" y="0"/>
                    <wp:lineTo x="0" y="0"/>
                  </wp:wrapPolygon>
                </wp:wrapThrough>
                <wp:docPr id="13" name="Gefaltete Eck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5565" cy="4167505"/>
                        </a:xfrm>
                        <a:prstGeom prst="foldedCorner">
                          <a:avLst>
                            <a:gd name="adj" fmla="val 12500"/>
                          </a:avLst>
                        </a:prstGeom>
                        <a:solidFill>
                          <a:srgbClr val="FFFFFF"/>
                        </a:solidFill>
                        <a:ln w="9525">
                          <a:solidFill>
                            <a:srgbClr val="000000"/>
                          </a:solidFill>
                          <a:round/>
                          <a:headEnd/>
                          <a:tailEnd/>
                        </a:ln>
                      </wps:spPr>
                      <wps:txbx>
                        <w:txbxContent>
                          <w:p w:rsidR="00620D59" w:rsidRPr="00620D59" w:rsidRDefault="00620D59" w:rsidP="00620D59">
                            <w:pPr>
                              <w:rPr>
                                <w:sz w:val="28"/>
                                <w:szCs w:val="28"/>
                              </w:rPr>
                            </w:pPr>
                            <w:r w:rsidRPr="00620D59">
                              <w:rPr>
                                <w:sz w:val="28"/>
                                <w:szCs w:val="28"/>
                              </w:rPr>
                              <w:t xml:space="preserve">Geräusch: </w:t>
                            </w:r>
                          </w:p>
                          <w:p w:rsidR="00620D59" w:rsidRDefault="00620D59" w:rsidP="00620D5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D6C55" id="Gefaltete Ecke 13" o:spid="_x0000_s1029" type="#_x0000_t65" style="position:absolute;margin-left:-10.6pt;margin-top:316.4pt;width:205.95pt;height:328.1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">
                <v:textbox>
                  <w:txbxContent>
                    <w:p w:rsidR="00620D59" w:rsidRPr="00620D59" w:rsidRDefault="00620D59" w:rsidP="00620D59">
                      <w:pPr>
                        <w:rPr>
                          <w:sz w:val="28"/>
                          <w:szCs w:val="28"/>
                        </w:rPr>
                      </w:pPr>
                      <w:r w:rsidRPr="00620D59">
                        <w:rPr>
                          <w:sz w:val="28"/>
                          <w:szCs w:val="28"/>
                        </w:rPr>
                        <w:t xml:space="preserve">Geräusch: </w:t>
                      </w:r>
                    </w:p>
                    <w:p w:rsidR="00620D59" w:rsidRDefault="00620D59" w:rsidP="00620D59">
                      <w:pPr>
                        <w:jc w:val="center"/>
                      </w:pPr>
                    </w:p>
                  </w:txbxContent>
                </v:textbox>
                <w10:wrap type="through" anchorx="margin"/>
              </v:shape>
            </w:pict>
          </mc:Fallback>
        </mc:AlternateContent>
      </w:r>
    </w:p>
    <w:p w:rsidR="00620D59" w:rsidRDefault="00620D59" w:rsidP="00193FCE">
      <w:pPr>
        <w:spacing w:before="120" w:after="120"/>
        <w:rPr>
          <w:rFonts w:ascii="Arial" w:hAnsi="Arial" w:cs="Arial"/>
        </w:rPr>
      </w:pPr>
    </w:p>
    <w:p w:rsidR="00620D59" w:rsidRDefault="00620D59" w:rsidP="00193FCE">
      <w:pPr>
        <w:spacing w:before="120" w:after="120"/>
        <w:rPr>
          <w:rFonts w:ascii="Arial" w:hAnsi="Arial" w:cs="Arial"/>
        </w:rPr>
      </w:pPr>
    </w:p>
    <w:p w:rsidR="00620D59" w:rsidRDefault="00620D59" w:rsidP="00193FCE">
      <w:pPr>
        <w:spacing w:before="120" w:after="120"/>
        <w:rPr>
          <w:rFonts w:ascii="Arial" w:hAnsi="Arial" w:cs="Arial"/>
        </w:rPr>
      </w:pPr>
    </w:p>
    <w:p w:rsidR="00620D59" w:rsidRDefault="00620D59" w:rsidP="00193FCE">
      <w:pPr>
        <w:spacing w:before="120" w:after="120"/>
        <w:rPr>
          <w:rFonts w:ascii="Arial" w:hAnsi="Arial" w:cs="Arial"/>
        </w:rPr>
      </w:pPr>
    </w:p>
    <w:p w:rsidR="00620D59" w:rsidRDefault="00620D59" w:rsidP="00193FCE">
      <w:pPr>
        <w:spacing w:before="120" w:after="120"/>
        <w:rPr>
          <w:rFonts w:ascii="Arial" w:hAnsi="Arial" w:cs="Arial"/>
        </w:rPr>
      </w:pPr>
    </w:p>
    <w:p w:rsidR="00620D59" w:rsidRDefault="00620D59" w:rsidP="00193FCE">
      <w:pPr>
        <w:spacing w:before="120" w:after="120"/>
        <w:rPr>
          <w:rFonts w:ascii="Arial" w:hAnsi="Arial" w:cs="Arial"/>
        </w:rPr>
      </w:pPr>
    </w:p>
    <w:p w:rsidR="00620D59" w:rsidRDefault="00620D59" w:rsidP="00193FCE">
      <w:pPr>
        <w:spacing w:before="120" w:after="120"/>
        <w:rPr>
          <w:rFonts w:ascii="Arial" w:hAnsi="Arial" w:cs="Arial"/>
        </w:rPr>
      </w:pPr>
    </w:p>
    <w:p w:rsidR="00620D59" w:rsidRDefault="00620D59" w:rsidP="00193FCE">
      <w:pPr>
        <w:spacing w:before="120" w:after="120"/>
        <w:rPr>
          <w:rFonts w:ascii="Arial" w:hAnsi="Arial" w:cs="Arial"/>
        </w:rPr>
      </w:pPr>
    </w:p>
    <w:p w:rsidR="00620D59" w:rsidRDefault="00620D59" w:rsidP="00193FCE">
      <w:pPr>
        <w:spacing w:before="120" w:after="120"/>
        <w:rPr>
          <w:rFonts w:ascii="Arial" w:hAnsi="Arial" w:cs="Arial"/>
        </w:rPr>
      </w:pPr>
    </w:p>
    <w:p w:rsidR="00620D59" w:rsidRDefault="00620D59" w:rsidP="00193FCE">
      <w:pPr>
        <w:spacing w:before="120" w:after="120"/>
        <w:rPr>
          <w:rFonts w:ascii="Arial" w:hAnsi="Arial" w:cs="Arial"/>
        </w:rPr>
      </w:pPr>
    </w:p>
    <w:p w:rsidR="00620D59" w:rsidRDefault="00620D59" w:rsidP="00193FCE">
      <w:pPr>
        <w:spacing w:before="120" w:after="120"/>
        <w:rPr>
          <w:rFonts w:ascii="Arial" w:hAnsi="Arial" w:cs="Arial"/>
        </w:rPr>
      </w:pPr>
    </w:p>
    <w:p w:rsidR="00620D59" w:rsidRDefault="00620D59" w:rsidP="00193FCE">
      <w:pPr>
        <w:spacing w:before="120" w:after="120"/>
        <w:rPr>
          <w:rFonts w:ascii="Arial" w:hAnsi="Arial" w:cs="Arial"/>
        </w:rPr>
      </w:pPr>
    </w:p>
    <w:p w:rsidR="00620D59" w:rsidRDefault="00620D59" w:rsidP="00193FCE">
      <w:pPr>
        <w:spacing w:before="120" w:after="120"/>
        <w:rPr>
          <w:rFonts w:ascii="Arial" w:hAnsi="Arial" w:cs="Arial"/>
        </w:rPr>
      </w:pPr>
    </w:p>
    <w:p w:rsidR="00620D59" w:rsidRDefault="00620D59" w:rsidP="00193FCE">
      <w:pPr>
        <w:spacing w:before="120" w:after="120"/>
        <w:rPr>
          <w:rFonts w:ascii="Arial" w:hAnsi="Arial" w:cs="Arial"/>
        </w:rPr>
      </w:pPr>
    </w:p>
    <w:p w:rsidR="00620D59" w:rsidRDefault="00620D59" w:rsidP="00193FCE">
      <w:pPr>
        <w:spacing w:before="120" w:after="120"/>
        <w:rPr>
          <w:rFonts w:ascii="Arial" w:hAnsi="Arial" w:cs="Arial"/>
        </w:rPr>
      </w:pPr>
    </w:p>
    <w:p w:rsidR="00620D59" w:rsidRDefault="00620D59" w:rsidP="00193FCE">
      <w:pPr>
        <w:spacing w:before="120" w:after="120"/>
        <w:rPr>
          <w:rFonts w:ascii="Arial" w:hAnsi="Arial" w:cs="Arial"/>
        </w:rPr>
      </w:pPr>
    </w:p>
    <w:p w:rsidR="00620D59" w:rsidRDefault="00620D59" w:rsidP="00193FCE">
      <w:pPr>
        <w:spacing w:before="120" w:after="120"/>
        <w:rPr>
          <w:rFonts w:ascii="Arial" w:hAnsi="Arial" w:cs="Arial"/>
        </w:rPr>
      </w:pPr>
    </w:p>
    <w:p w:rsidR="00620D59" w:rsidRDefault="00620D59" w:rsidP="00193FCE">
      <w:pPr>
        <w:spacing w:before="120" w:after="120"/>
        <w:rPr>
          <w:rFonts w:ascii="Arial" w:hAnsi="Arial" w:cs="Arial"/>
        </w:rPr>
      </w:pPr>
    </w:p>
    <w:p w:rsidR="00620D59" w:rsidRDefault="00620D59" w:rsidP="00193FCE">
      <w:pPr>
        <w:spacing w:before="120" w:after="120"/>
        <w:rPr>
          <w:rFonts w:ascii="Arial" w:hAnsi="Arial" w:cs="Arial"/>
        </w:rPr>
      </w:pPr>
    </w:p>
    <w:p w:rsidR="00620D59" w:rsidRDefault="00620D59" w:rsidP="00193FCE">
      <w:pPr>
        <w:spacing w:before="120" w:after="120"/>
        <w:rPr>
          <w:rFonts w:ascii="Arial" w:hAnsi="Arial" w:cs="Arial"/>
        </w:rPr>
      </w:pPr>
    </w:p>
    <w:p w:rsidR="00620D59" w:rsidRDefault="00620D59" w:rsidP="00193FCE">
      <w:pPr>
        <w:spacing w:before="120" w:after="120"/>
        <w:rPr>
          <w:rFonts w:ascii="Arial" w:hAnsi="Arial" w:cs="Arial"/>
        </w:rPr>
      </w:pPr>
    </w:p>
    <w:p w:rsidR="00620D59" w:rsidRDefault="00620D59" w:rsidP="00193FCE">
      <w:pPr>
        <w:spacing w:before="120" w:after="120"/>
        <w:rPr>
          <w:rFonts w:ascii="Arial" w:hAnsi="Arial" w:cs="Arial"/>
        </w:rPr>
      </w:pPr>
    </w:p>
    <w:p w:rsidR="00620D59" w:rsidRDefault="00620D59" w:rsidP="00193FCE">
      <w:pPr>
        <w:spacing w:before="120" w:after="120"/>
        <w:rPr>
          <w:rFonts w:ascii="Arial" w:hAnsi="Arial" w:cs="Arial"/>
        </w:rPr>
      </w:pPr>
    </w:p>
    <w:p w:rsidR="00620D59" w:rsidRDefault="00620D59" w:rsidP="00193FCE">
      <w:pPr>
        <w:spacing w:before="120" w:after="120"/>
        <w:rPr>
          <w:rFonts w:ascii="Arial" w:hAnsi="Arial" w:cs="Arial"/>
        </w:rPr>
      </w:pPr>
    </w:p>
    <w:p w:rsidR="00620D59" w:rsidRDefault="00620D59" w:rsidP="00193FCE">
      <w:pPr>
        <w:spacing w:before="120" w:after="120"/>
        <w:rPr>
          <w:rFonts w:ascii="Arial" w:hAnsi="Arial" w:cs="Arial"/>
        </w:rPr>
      </w:pPr>
    </w:p>
    <w:p w:rsidR="00620D59" w:rsidRDefault="00620D59" w:rsidP="00193FCE">
      <w:pPr>
        <w:spacing w:before="120" w:after="120"/>
        <w:rPr>
          <w:rFonts w:ascii="Arial" w:hAnsi="Arial" w:cs="Arial"/>
        </w:rPr>
      </w:pPr>
    </w:p>
    <w:p w:rsidR="00620D59" w:rsidRDefault="00620D59" w:rsidP="00193FCE">
      <w:pPr>
        <w:spacing w:before="120" w:after="120"/>
        <w:rPr>
          <w:rFonts w:ascii="Arial" w:hAnsi="Arial" w:cs="Arial"/>
        </w:rPr>
      </w:pPr>
    </w:p>
    <w:p w:rsidR="00620D59" w:rsidRDefault="00620D59" w:rsidP="00193FCE">
      <w:pPr>
        <w:spacing w:before="120" w:after="120"/>
        <w:rPr>
          <w:rFonts w:ascii="Arial" w:hAnsi="Arial" w:cs="Arial"/>
        </w:rPr>
      </w:pPr>
    </w:p>
    <w:p w:rsidR="00620D59" w:rsidRDefault="00620D59" w:rsidP="00193FCE">
      <w:pPr>
        <w:spacing w:before="120" w:after="120"/>
        <w:rPr>
          <w:rFonts w:ascii="Arial" w:hAnsi="Arial" w:cs="Arial"/>
        </w:rPr>
      </w:pPr>
    </w:p>
    <w:p w:rsidR="00620D59" w:rsidRDefault="00620D59" w:rsidP="00193FCE">
      <w:pPr>
        <w:spacing w:before="120" w:after="120"/>
        <w:rPr>
          <w:rFonts w:ascii="Arial" w:hAnsi="Arial" w:cs="Arial"/>
        </w:rPr>
      </w:pPr>
    </w:p>
    <w:p w:rsidR="00620D59" w:rsidRDefault="00620D59" w:rsidP="00193FCE">
      <w:pPr>
        <w:spacing w:before="120" w:after="120"/>
        <w:rPr>
          <w:rFonts w:ascii="Arial" w:hAnsi="Arial" w:cs="Arial"/>
        </w:rPr>
      </w:pPr>
    </w:p>
    <w:p w:rsidR="00620D59" w:rsidRDefault="00620D59" w:rsidP="00193FCE">
      <w:pPr>
        <w:spacing w:before="120" w:after="120"/>
        <w:rPr>
          <w:rFonts w:ascii="Arial" w:hAnsi="Arial" w:cs="Arial"/>
        </w:rPr>
      </w:pPr>
    </w:p>
    <w:p w:rsidR="00620D59" w:rsidRDefault="00620D59" w:rsidP="00620D59">
      <w:pPr>
        <w:spacing w:before="120" w:after="120"/>
        <w:rPr>
          <w:rFonts w:ascii="Arial" w:hAnsi="Arial" w:cs="Arial"/>
        </w:rPr>
      </w:pPr>
    </w:p>
    <w:p w:rsidR="00620D59" w:rsidRPr="00620D59" w:rsidRDefault="00620D59" w:rsidP="00620D59">
      <w:pPr>
        <w:spacing w:before="120" w:after="120"/>
        <w:rPr>
          <w:rFonts w:ascii="Arial" w:hAnsi="Arial" w:cs="Arial"/>
        </w:rPr>
      </w:pPr>
      <w:r>
        <w:rPr>
          <w:rFonts w:ascii="Arial" w:hAnsi="Arial" w:cs="Arial"/>
        </w:rPr>
        <w:t xml:space="preserve">AB 2: </w:t>
      </w:r>
      <w:r w:rsidRPr="00620D59">
        <w:rPr>
          <w:rFonts w:ascii="Arial" w:hAnsi="Arial" w:cs="Arial"/>
        </w:rPr>
        <w:t>Tagebuch zu Störgeräuschen von ______________________________</w:t>
      </w:r>
    </w:p>
    <w:p w:rsidR="00620D59" w:rsidRPr="00620D59" w:rsidRDefault="00620D59" w:rsidP="00620D59">
      <w:pPr>
        <w:spacing w:before="120" w:after="120"/>
        <w:rPr>
          <w:rFonts w:ascii="Arial" w:hAnsi="Arial" w:cs="Arial"/>
        </w:rPr>
      </w:pPr>
    </w:p>
    <w:p w:rsidR="00620D59" w:rsidRPr="00620D59" w:rsidRDefault="00620D59" w:rsidP="00620D59">
      <w:pPr>
        <w:spacing w:before="120" w:after="120"/>
        <w:rPr>
          <w:rFonts w:ascii="Arial" w:hAnsi="Arial" w:cs="Arial"/>
        </w:rPr>
      </w:pPr>
      <w:r w:rsidRPr="00620D59">
        <w:rPr>
          <w:rFonts w:ascii="Arial" w:hAnsi="Arial" w:cs="Arial"/>
        </w:rPr>
        <w:t>Woche vom __________ bis____________________</w:t>
      </w:r>
    </w:p>
    <w:p w:rsidR="00620D59" w:rsidRPr="00620D59" w:rsidRDefault="00620D59" w:rsidP="00620D59">
      <w:pPr>
        <w:spacing w:before="120" w:after="120"/>
        <w:rPr>
          <w:rFonts w:ascii="Arial" w:hAnsi="Arial" w:cs="Arial"/>
        </w:rPr>
      </w:pPr>
    </w:p>
    <w:tbl>
      <w:tblPr>
        <w:tblStyle w:val="Tabellenraster"/>
        <w:tblW w:w="10348" w:type="dxa"/>
        <w:tblInd w:w="-714" w:type="dxa"/>
        <w:tblLook w:val="04A0" w:firstRow="1" w:lastRow="0" w:firstColumn="1" w:lastColumn="0" w:noHBand="0" w:noVBand="1"/>
      </w:tblPr>
      <w:tblGrid>
        <w:gridCol w:w="2325"/>
        <w:gridCol w:w="936"/>
        <w:gridCol w:w="850"/>
        <w:gridCol w:w="851"/>
        <w:gridCol w:w="850"/>
        <w:gridCol w:w="851"/>
        <w:gridCol w:w="3685"/>
      </w:tblGrid>
      <w:tr w:rsidR="00471B7D" w:rsidTr="00471B7D">
        <w:tc>
          <w:tcPr>
            <w:tcW w:w="2325" w:type="dxa"/>
            <w:vMerge w:val="restart"/>
          </w:tcPr>
          <w:p w:rsidR="00471B7D" w:rsidRDefault="00471B7D" w:rsidP="00193FCE">
            <w:pPr>
              <w:spacing w:before="120" w:after="120"/>
              <w:rPr>
                <w:rFonts w:ascii="Arial" w:hAnsi="Arial" w:cs="Arial"/>
              </w:rPr>
            </w:pPr>
            <w:r>
              <w:rPr>
                <w:rFonts w:ascii="Arial" w:hAnsi="Arial" w:cs="Arial"/>
              </w:rPr>
              <w:t xml:space="preserve">Störgeräusch </w:t>
            </w:r>
          </w:p>
        </w:tc>
        <w:tc>
          <w:tcPr>
            <w:tcW w:w="4338" w:type="dxa"/>
            <w:gridSpan w:val="5"/>
          </w:tcPr>
          <w:p w:rsidR="00471B7D" w:rsidRDefault="00471B7D" w:rsidP="00193FCE">
            <w:pPr>
              <w:spacing w:before="120" w:after="120"/>
              <w:rPr>
                <w:rFonts w:ascii="Arial" w:hAnsi="Arial" w:cs="Arial"/>
              </w:rPr>
            </w:pPr>
            <w:r>
              <w:rPr>
                <w:rFonts w:ascii="Arial" w:hAnsi="Arial" w:cs="Arial"/>
              </w:rPr>
              <w:t xml:space="preserve">Wie sehr stört mich das Geräusch? </w:t>
            </w:r>
          </w:p>
        </w:tc>
        <w:tc>
          <w:tcPr>
            <w:tcW w:w="3685" w:type="dxa"/>
            <w:vMerge w:val="restart"/>
          </w:tcPr>
          <w:p w:rsidR="00471B7D" w:rsidRDefault="00471B7D" w:rsidP="00193FCE">
            <w:pPr>
              <w:spacing w:before="120" w:after="120"/>
              <w:rPr>
                <w:rFonts w:ascii="Arial" w:hAnsi="Arial" w:cs="Arial"/>
              </w:rPr>
            </w:pPr>
            <w:r>
              <w:rPr>
                <w:rFonts w:ascii="Arial" w:hAnsi="Arial" w:cs="Arial"/>
              </w:rPr>
              <w:t xml:space="preserve">Notizen (z.B. Wo? Wann?)  </w:t>
            </w:r>
          </w:p>
        </w:tc>
      </w:tr>
      <w:tr w:rsidR="00471B7D" w:rsidTr="00471B7D">
        <w:tc>
          <w:tcPr>
            <w:tcW w:w="2325" w:type="dxa"/>
            <w:vMerge/>
          </w:tcPr>
          <w:p w:rsidR="00471B7D" w:rsidRDefault="00471B7D" w:rsidP="00471B7D">
            <w:pPr>
              <w:spacing w:before="120" w:after="120"/>
              <w:rPr>
                <w:rFonts w:ascii="Arial" w:hAnsi="Arial" w:cs="Arial"/>
              </w:rPr>
            </w:pPr>
          </w:p>
        </w:tc>
        <w:tc>
          <w:tcPr>
            <w:tcW w:w="936" w:type="dxa"/>
          </w:tcPr>
          <w:p w:rsidR="00471B7D" w:rsidRPr="003239B4" w:rsidRDefault="00471B7D" w:rsidP="00471B7D">
            <w:pPr>
              <w:rPr>
                <w:rFonts w:ascii="Ayuthaya" w:hAnsi="Ayuthaya"/>
              </w:rPr>
            </w:pPr>
            <w:r w:rsidRPr="003239B4">
              <w:rPr>
                <w:rFonts w:ascii="Ayuthaya" w:hAnsi="Ayuthaya"/>
              </w:rPr>
              <w:sym w:font="Wingdings" w:char="F04A"/>
            </w:r>
            <w:r w:rsidRPr="003239B4">
              <w:rPr>
                <w:rFonts w:ascii="Ayuthaya" w:hAnsi="Ayuthaya"/>
              </w:rPr>
              <w:sym w:font="Wingdings" w:char="F04A"/>
            </w:r>
          </w:p>
        </w:tc>
        <w:tc>
          <w:tcPr>
            <w:tcW w:w="850" w:type="dxa"/>
          </w:tcPr>
          <w:p w:rsidR="00471B7D" w:rsidRPr="003239B4" w:rsidRDefault="00471B7D" w:rsidP="00471B7D">
            <w:pPr>
              <w:rPr>
                <w:rFonts w:ascii="Ayuthaya" w:hAnsi="Ayuthaya"/>
              </w:rPr>
            </w:pPr>
            <w:r w:rsidRPr="003239B4">
              <w:rPr>
                <w:rFonts w:ascii="Ayuthaya" w:hAnsi="Ayuthaya"/>
              </w:rPr>
              <w:sym w:font="Wingdings" w:char="F04A"/>
            </w:r>
          </w:p>
        </w:tc>
        <w:tc>
          <w:tcPr>
            <w:tcW w:w="851" w:type="dxa"/>
          </w:tcPr>
          <w:p w:rsidR="00471B7D" w:rsidRPr="003239B4" w:rsidRDefault="00471B7D" w:rsidP="00471B7D">
            <w:pPr>
              <w:rPr>
                <w:rFonts w:ascii="Wingdings" w:hAnsi="Wingdings"/>
              </w:rPr>
            </w:pPr>
            <w:r w:rsidRPr="003239B4">
              <w:rPr>
                <w:rFonts w:ascii="Wingdings" w:hAnsi="Wingdings"/>
              </w:rPr>
              <w:t></w:t>
            </w:r>
          </w:p>
        </w:tc>
        <w:tc>
          <w:tcPr>
            <w:tcW w:w="850" w:type="dxa"/>
          </w:tcPr>
          <w:p w:rsidR="00471B7D" w:rsidRPr="003239B4" w:rsidRDefault="00471B7D" w:rsidP="00471B7D">
            <w:pPr>
              <w:rPr>
                <w:rFonts w:ascii="Ayuthaya" w:hAnsi="Ayuthaya"/>
              </w:rPr>
            </w:pPr>
            <w:r w:rsidRPr="003239B4">
              <w:rPr>
                <w:rFonts w:ascii="Ayuthaya" w:hAnsi="Ayuthaya"/>
              </w:rPr>
              <w:sym w:font="Wingdings" w:char="F04C"/>
            </w:r>
          </w:p>
        </w:tc>
        <w:tc>
          <w:tcPr>
            <w:tcW w:w="851" w:type="dxa"/>
          </w:tcPr>
          <w:p w:rsidR="00471B7D" w:rsidRPr="003239B4" w:rsidRDefault="00471B7D" w:rsidP="00471B7D">
            <w:pPr>
              <w:rPr>
                <w:rFonts w:ascii="Ayuthaya" w:hAnsi="Ayuthaya"/>
              </w:rPr>
            </w:pPr>
            <w:r w:rsidRPr="003239B4">
              <w:rPr>
                <w:rFonts w:ascii="Ayuthaya" w:hAnsi="Ayuthaya"/>
              </w:rPr>
              <w:sym w:font="Wingdings" w:char="F04C"/>
            </w:r>
            <w:r w:rsidRPr="003239B4">
              <w:rPr>
                <w:rFonts w:ascii="Ayuthaya" w:hAnsi="Ayuthaya"/>
              </w:rPr>
              <w:sym w:font="Wingdings" w:char="F04C"/>
            </w:r>
          </w:p>
        </w:tc>
        <w:tc>
          <w:tcPr>
            <w:tcW w:w="3685" w:type="dxa"/>
            <w:vMerge/>
          </w:tcPr>
          <w:p w:rsidR="00471B7D" w:rsidRDefault="00471B7D" w:rsidP="00471B7D">
            <w:pPr>
              <w:spacing w:before="120" w:after="120"/>
              <w:rPr>
                <w:rFonts w:ascii="Arial" w:hAnsi="Arial" w:cs="Arial"/>
              </w:rPr>
            </w:pPr>
          </w:p>
        </w:tc>
      </w:tr>
      <w:tr w:rsidR="00471B7D" w:rsidTr="00471B7D">
        <w:tc>
          <w:tcPr>
            <w:tcW w:w="2325" w:type="dxa"/>
          </w:tcPr>
          <w:p w:rsidR="00471B7D" w:rsidRDefault="00471B7D" w:rsidP="00193FCE">
            <w:pPr>
              <w:spacing w:before="120" w:after="120"/>
              <w:rPr>
                <w:rFonts w:ascii="Arial" w:hAnsi="Arial" w:cs="Arial"/>
              </w:rPr>
            </w:pPr>
          </w:p>
        </w:tc>
        <w:tc>
          <w:tcPr>
            <w:tcW w:w="936" w:type="dxa"/>
          </w:tcPr>
          <w:p w:rsidR="00471B7D" w:rsidRDefault="00471B7D" w:rsidP="00193FCE">
            <w:pPr>
              <w:spacing w:before="120" w:after="120"/>
              <w:rPr>
                <w:rFonts w:ascii="Arial" w:hAnsi="Arial" w:cs="Arial"/>
              </w:rPr>
            </w:pPr>
          </w:p>
        </w:tc>
        <w:tc>
          <w:tcPr>
            <w:tcW w:w="850" w:type="dxa"/>
          </w:tcPr>
          <w:p w:rsidR="00471B7D" w:rsidRDefault="00471B7D" w:rsidP="00193FCE">
            <w:pPr>
              <w:spacing w:before="120" w:after="120"/>
              <w:rPr>
                <w:rFonts w:ascii="Arial" w:hAnsi="Arial" w:cs="Arial"/>
              </w:rPr>
            </w:pPr>
          </w:p>
        </w:tc>
        <w:tc>
          <w:tcPr>
            <w:tcW w:w="851" w:type="dxa"/>
          </w:tcPr>
          <w:p w:rsidR="00471B7D" w:rsidRDefault="00471B7D" w:rsidP="00193FCE">
            <w:pPr>
              <w:spacing w:before="120" w:after="120"/>
              <w:rPr>
                <w:rFonts w:ascii="Arial" w:hAnsi="Arial" w:cs="Arial"/>
              </w:rPr>
            </w:pPr>
          </w:p>
        </w:tc>
        <w:tc>
          <w:tcPr>
            <w:tcW w:w="850" w:type="dxa"/>
          </w:tcPr>
          <w:p w:rsidR="00471B7D" w:rsidRDefault="00471B7D" w:rsidP="00193FCE">
            <w:pPr>
              <w:spacing w:before="120" w:after="120"/>
              <w:rPr>
                <w:rFonts w:ascii="Arial" w:hAnsi="Arial" w:cs="Arial"/>
              </w:rPr>
            </w:pPr>
          </w:p>
        </w:tc>
        <w:tc>
          <w:tcPr>
            <w:tcW w:w="851" w:type="dxa"/>
          </w:tcPr>
          <w:p w:rsidR="00471B7D" w:rsidRDefault="00471B7D" w:rsidP="00193FCE">
            <w:pPr>
              <w:spacing w:before="120" w:after="120"/>
              <w:rPr>
                <w:rFonts w:ascii="Arial" w:hAnsi="Arial" w:cs="Arial"/>
              </w:rPr>
            </w:pPr>
          </w:p>
        </w:tc>
        <w:tc>
          <w:tcPr>
            <w:tcW w:w="3685" w:type="dxa"/>
          </w:tcPr>
          <w:p w:rsidR="00471B7D" w:rsidRDefault="00471B7D" w:rsidP="00193FCE">
            <w:pPr>
              <w:spacing w:before="120" w:after="120"/>
              <w:rPr>
                <w:rFonts w:ascii="Arial" w:hAnsi="Arial" w:cs="Arial"/>
              </w:rPr>
            </w:pPr>
          </w:p>
        </w:tc>
      </w:tr>
      <w:tr w:rsidR="00471B7D" w:rsidTr="00471B7D">
        <w:tc>
          <w:tcPr>
            <w:tcW w:w="2325" w:type="dxa"/>
          </w:tcPr>
          <w:p w:rsidR="00471B7D" w:rsidRDefault="00471B7D" w:rsidP="00193FCE">
            <w:pPr>
              <w:spacing w:before="120" w:after="120"/>
              <w:rPr>
                <w:rFonts w:ascii="Arial" w:hAnsi="Arial" w:cs="Arial"/>
              </w:rPr>
            </w:pPr>
          </w:p>
        </w:tc>
        <w:tc>
          <w:tcPr>
            <w:tcW w:w="936" w:type="dxa"/>
          </w:tcPr>
          <w:p w:rsidR="00471B7D" w:rsidRDefault="00471B7D" w:rsidP="00193FCE">
            <w:pPr>
              <w:spacing w:before="120" w:after="120"/>
              <w:rPr>
                <w:rFonts w:ascii="Arial" w:hAnsi="Arial" w:cs="Arial"/>
              </w:rPr>
            </w:pPr>
          </w:p>
        </w:tc>
        <w:tc>
          <w:tcPr>
            <w:tcW w:w="850" w:type="dxa"/>
          </w:tcPr>
          <w:p w:rsidR="00471B7D" w:rsidRDefault="00471B7D" w:rsidP="00193FCE">
            <w:pPr>
              <w:spacing w:before="120" w:after="120"/>
              <w:rPr>
                <w:rFonts w:ascii="Arial" w:hAnsi="Arial" w:cs="Arial"/>
              </w:rPr>
            </w:pPr>
          </w:p>
        </w:tc>
        <w:tc>
          <w:tcPr>
            <w:tcW w:w="851" w:type="dxa"/>
          </w:tcPr>
          <w:p w:rsidR="00471B7D" w:rsidRDefault="00471B7D" w:rsidP="00193FCE">
            <w:pPr>
              <w:spacing w:before="120" w:after="120"/>
              <w:rPr>
                <w:rFonts w:ascii="Arial" w:hAnsi="Arial" w:cs="Arial"/>
              </w:rPr>
            </w:pPr>
          </w:p>
        </w:tc>
        <w:tc>
          <w:tcPr>
            <w:tcW w:w="850" w:type="dxa"/>
          </w:tcPr>
          <w:p w:rsidR="00471B7D" w:rsidRDefault="00471B7D" w:rsidP="00193FCE">
            <w:pPr>
              <w:spacing w:before="120" w:after="120"/>
              <w:rPr>
                <w:rFonts w:ascii="Arial" w:hAnsi="Arial" w:cs="Arial"/>
              </w:rPr>
            </w:pPr>
          </w:p>
        </w:tc>
        <w:tc>
          <w:tcPr>
            <w:tcW w:w="851" w:type="dxa"/>
          </w:tcPr>
          <w:p w:rsidR="00471B7D" w:rsidRDefault="00471B7D" w:rsidP="00193FCE">
            <w:pPr>
              <w:spacing w:before="120" w:after="120"/>
              <w:rPr>
                <w:rFonts w:ascii="Arial" w:hAnsi="Arial" w:cs="Arial"/>
              </w:rPr>
            </w:pPr>
          </w:p>
        </w:tc>
        <w:tc>
          <w:tcPr>
            <w:tcW w:w="3685" w:type="dxa"/>
          </w:tcPr>
          <w:p w:rsidR="00471B7D" w:rsidRDefault="00471B7D" w:rsidP="00193FCE">
            <w:pPr>
              <w:spacing w:before="120" w:after="120"/>
              <w:rPr>
                <w:rFonts w:ascii="Arial" w:hAnsi="Arial" w:cs="Arial"/>
              </w:rPr>
            </w:pPr>
          </w:p>
        </w:tc>
      </w:tr>
      <w:tr w:rsidR="00471B7D" w:rsidTr="00471B7D">
        <w:tc>
          <w:tcPr>
            <w:tcW w:w="2325" w:type="dxa"/>
          </w:tcPr>
          <w:p w:rsidR="00471B7D" w:rsidRDefault="00471B7D" w:rsidP="00193FCE">
            <w:pPr>
              <w:spacing w:before="120" w:after="120"/>
              <w:rPr>
                <w:rFonts w:ascii="Arial" w:hAnsi="Arial" w:cs="Arial"/>
              </w:rPr>
            </w:pPr>
          </w:p>
        </w:tc>
        <w:tc>
          <w:tcPr>
            <w:tcW w:w="936" w:type="dxa"/>
          </w:tcPr>
          <w:p w:rsidR="00471B7D" w:rsidRDefault="00471B7D" w:rsidP="00193FCE">
            <w:pPr>
              <w:spacing w:before="120" w:after="120"/>
              <w:rPr>
                <w:rFonts w:ascii="Arial" w:hAnsi="Arial" w:cs="Arial"/>
              </w:rPr>
            </w:pPr>
          </w:p>
        </w:tc>
        <w:tc>
          <w:tcPr>
            <w:tcW w:w="850" w:type="dxa"/>
          </w:tcPr>
          <w:p w:rsidR="00471B7D" w:rsidRDefault="00471B7D" w:rsidP="00193FCE">
            <w:pPr>
              <w:spacing w:before="120" w:after="120"/>
              <w:rPr>
                <w:rFonts w:ascii="Arial" w:hAnsi="Arial" w:cs="Arial"/>
              </w:rPr>
            </w:pPr>
          </w:p>
        </w:tc>
        <w:tc>
          <w:tcPr>
            <w:tcW w:w="851" w:type="dxa"/>
          </w:tcPr>
          <w:p w:rsidR="00471B7D" w:rsidRDefault="00471B7D" w:rsidP="00193FCE">
            <w:pPr>
              <w:spacing w:before="120" w:after="120"/>
              <w:rPr>
                <w:rFonts w:ascii="Arial" w:hAnsi="Arial" w:cs="Arial"/>
              </w:rPr>
            </w:pPr>
          </w:p>
        </w:tc>
        <w:tc>
          <w:tcPr>
            <w:tcW w:w="850" w:type="dxa"/>
          </w:tcPr>
          <w:p w:rsidR="00471B7D" w:rsidRDefault="00471B7D" w:rsidP="00193FCE">
            <w:pPr>
              <w:spacing w:before="120" w:after="120"/>
              <w:rPr>
                <w:rFonts w:ascii="Arial" w:hAnsi="Arial" w:cs="Arial"/>
              </w:rPr>
            </w:pPr>
          </w:p>
        </w:tc>
        <w:tc>
          <w:tcPr>
            <w:tcW w:w="851" w:type="dxa"/>
          </w:tcPr>
          <w:p w:rsidR="00471B7D" w:rsidRDefault="00471B7D" w:rsidP="00193FCE">
            <w:pPr>
              <w:spacing w:before="120" w:after="120"/>
              <w:rPr>
                <w:rFonts w:ascii="Arial" w:hAnsi="Arial" w:cs="Arial"/>
              </w:rPr>
            </w:pPr>
          </w:p>
        </w:tc>
        <w:tc>
          <w:tcPr>
            <w:tcW w:w="3685" w:type="dxa"/>
          </w:tcPr>
          <w:p w:rsidR="00471B7D" w:rsidRDefault="00471B7D" w:rsidP="00193FCE">
            <w:pPr>
              <w:spacing w:before="120" w:after="120"/>
              <w:rPr>
                <w:rFonts w:ascii="Arial" w:hAnsi="Arial" w:cs="Arial"/>
              </w:rPr>
            </w:pPr>
          </w:p>
        </w:tc>
      </w:tr>
      <w:tr w:rsidR="00471B7D" w:rsidTr="00471B7D">
        <w:tc>
          <w:tcPr>
            <w:tcW w:w="2325" w:type="dxa"/>
          </w:tcPr>
          <w:p w:rsidR="00471B7D" w:rsidRDefault="00471B7D" w:rsidP="00193FCE">
            <w:pPr>
              <w:spacing w:before="120" w:after="120"/>
              <w:rPr>
                <w:rFonts w:ascii="Arial" w:hAnsi="Arial" w:cs="Arial"/>
              </w:rPr>
            </w:pPr>
          </w:p>
        </w:tc>
        <w:tc>
          <w:tcPr>
            <w:tcW w:w="936" w:type="dxa"/>
          </w:tcPr>
          <w:p w:rsidR="00471B7D" w:rsidRDefault="00471B7D" w:rsidP="00193FCE">
            <w:pPr>
              <w:spacing w:before="120" w:after="120"/>
              <w:rPr>
                <w:rFonts w:ascii="Arial" w:hAnsi="Arial" w:cs="Arial"/>
              </w:rPr>
            </w:pPr>
          </w:p>
        </w:tc>
        <w:tc>
          <w:tcPr>
            <w:tcW w:w="850" w:type="dxa"/>
          </w:tcPr>
          <w:p w:rsidR="00471B7D" w:rsidRDefault="00471B7D" w:rsidP="00193FCE">
            <w:pPr>
              <w:spacing w:before="120" w:after="120"/>
              <w:rPr>
                <w:rFonts w:ascii="Arial" w:hAnsi="Arial" w:cs="Arial"/>
              </w:rPr>
            </w:pPr>
          </w:p>
        </w:tc>
        <w:tc>
          <w:tcPr>
            <w:tcW w:w="851" w:type="dxa"/>
          </w:tcPr>
          <w:p w:rsidR="00471B7D" w:rsidRDefault="00471B7D" w:rsidP="00193FCE">
            <w:pPr>
              <w:spacing w:before="120" w:after="120"/>
              <w:rPr>
                <w:rFonts w:ascii="Arial" w:hAnsi="Arial" w:cs="Arial"/>
              </w:rPr>
            </w:pPr>
          </w:p>
        </w:tc>
        <w:tc>
          <w:tcPr>
            <w:tcW w:w="850" w:type="dxa"/>
          </w:tcPr>
          <w:p w:rsidR="00471B7D" w:rsidRDefault="00471B7D" w:rsidP="00193FCE">
            <w:pPr>
              <w:spacing w:before="120" w:after="120"/>
              <w:rPr>
                <w:rFonts w:ascii="Arial" w:hAnsi="Arial" w:cs="Arial"/>
              </w:rPr>
            </w:pPr>
          </w:p>
        </w:tc>
        <w:tc>
          <w:tcPr>
            <w:tcW w:w="851" w:type="dxa"/>
          </w:tcPr>
          <w:p w:rsidR="00471B7D" w:rsidRDefault="00471B7D" w:rsidP="00193FCE">
            <w:pPr>
              <w:spacing w:before="120" w:after="120"/>
              <w:rPr>
                <w:rFonts w:ascii="Arial" w:hAnsi="Arial" w:cs="Arial"/>
              </w:rPr>
            </w:pPr>
          </w:p>
        </w:tc>
        <w:tc>
          <w:tcPr>
            <w:tcW w:w="3685" w:type="dxa"/>
          </w:tcPr>
          <w:p w:rsidR="00471B7D" w:rsidRDefault="00471B7D" w:rsidP="00193FCE">
            <w:pPr>
              <w:spacing w:before="120" w:after="120"/>
              <w:rPr>
                <w:rFonts w:ascii="Arial" w:hAnsi="Arial" w:cs="Arial"/>
              </w:rPr>
            </w:pPr>
          </w:p>
        </w:tc>
      </w:tr>
      <w:tr w:rsidR="00471B7D" w:rsidTr="00471B7D">
        <w:tc>
          <w:tcPr>
            <w:tcW w:w="2325" w:type="dxa"/>
          </w:tcPr>
          <w:p w:rsidR="00471B7D" w:rsidRDefault="00471B7D" w:rsidP="00193FCE">
            <w:pPr>
              <w:spacing w:before="120" w:after="120"/>
              <w:rPr>
                <w:rFonts w:ascii="Arial" w:hAnsi="Arial" w:cs="Arial"/>
              </w:rPr>
            </w:pPr>
          </w:p>
        </w:tc>
        <w:tc>
          <w:tcPr>
            <w:tcW w:w="936" w:type="dxa"/>
          </w:tcPr>
          <w:p w:rsidR="00471B7D" w:rsidRDefault="00471B7D" w:rsidP="00193FCE">
            <w:pPr>
              <w:spacing w:before="120" w:after="120"/>
              <w:rPr>
                <w:rFonts w:ascii="Arial" w:hAnsi="Arial" w:cs="Arial"/>
              </w:rPr>
            </w:pPr>
          </w:p>
        </w:tc>
        <w:tc>
          <w:tcPr>
            <w:tcW w:w="850" w:type="dxa"/>
          </w:tcPr>
          <w:p w:rsidR="00471B7D" w:rsidRDefault="00471B7D" w:rsidP="00193FCE">
            <w:pPr>
              <w:spacing w:before="120" w:after="120"/>
              <w:rPr>
                <w:rFonts w:ascii="Arial" w:hAnsi="Arial" w:cs="Arial"/>
              </w:rPr>
            </w:pPr>
          </w:p>
        </w:tc>
        <w:tc>
          <w:tcPr>
            <w:tcW w:w="851" w:type="dxa"/>
          </w:tcPr>
          <w:p w:rsidR="00471B7D" w:rsidRDefault="00471B7D" w:rsidP="00193FCE">
            <w:pPr>
              <w:spacing w:before="120" w:after="120"/>
              <w:rPr>
                <w:rFonts w:ascii="Arial" w:hAnsi="Arial" w:cs="Arial"/>
              </w:rPr>
            </w:pPr>
          </w:p>
        </w:tc>
        <w:tc>
          <w:tcPr>
            <w:tcW w:w="850" w:type="dxa"/>
          </w:tcPr>
          <w:p w:rsidR="00471B7D" w:rsidRDefault="00471B7D" w:rsidP="00193FCE">
            <w:pPr>
              <w:spacing w:before="120" w:after="120"/>
              <w:rPr>
                <w:rFonts w:ascii="Arial" w:hAnsi="Arial" w:cs="Arial"/>
              </w:rPr>
            </w:pPr>
          </w:p>
        </w:tc>
        <w:tc>
          <w:tcPr>
            <w:tcW w:w="851" w:type="dxa"/>
          </w:tcPr>
          <w:p w:rsidR="00471B7D" w:rsidRDefault="00471B7D" w:rsidP="00193FCE">
            <w:pPr>
              <w:spacing w:before="120" w:after="120"/>
              <w:rPr>
                <w:rFonts w:ascii="Arial" w:hAnsi="Arial" w:cs="Arial"/>
              </w:rPr>
            </w:pPr>
          </w:p>
        </w:tc>
        <w:tc>
          <w:tcPr>
            <w:tcW w:w="3685" w:type="dxa"/>
          </w:tcPr>
          <w:p w:rsidR="00471B7D" w:rsidRDefault="00471B7D" w:rsidP="00193FCE">
            <w:pPr>
              <w:spacing w:before="120" w:after="120"/>
              <w:rPr>
                <w:rFonts w:ascii="Arial" w:hAnsi="Arial" w:cs="Arial"/>
              </w:rPr>
            </w:pPr>
          </w:p>
        </w:tc>
      </w:tr>
      <w:tr w:rsidR="00471B7D" w:rsidTr="00471B7D">
        <w:tc>
          <w:tcPr>
            <w:tcW w:w="2325" w:type="dxa"/>
          </w:tcPr>
          <w:p w:rsidR="00471B7D" w:rsidRDefault="00471B7D" w:rsidP="00193FCE">
            <w:pPr>
              <w:spacing w:before="120" w:after="120"/>
              <w:rPr>
                <w:rFonts w:ascii="Arial" w:hAnsi="Arial" w:cs="Arial"/>
              </w:rPr>
            </w:pPr>
          </w:p>
        </w:tc>
        <w:tc>
          <w:tcPr>
            <w:tcW w:w="936" w:type="dxa"/>
          </w:tcPr>
          <w:p w:rsidR="00471B7D" w:rsidRDefault="00471B7D" w:rsidP="00193FCE">
            <w:pPr>
              <w:spacing w:before="120" w:after="120"/>
              <w:rPr>
                <w:rFonts w:ascii="Arial" w:hAnsi="Arial" w:cs="Arial"/>
              </w:rPr>
            </w:pPr>
          </w:p>
        </w:tc>
        <w:tc>
          <w:tcPr>
            <w:tcW w:w="850" w:type="dxa"/>
          </w:tcPr>
          <w:p w:rsidR="00471B7D" w:rsidRDefault="00471B7D" w:rsidP="00193FCE">
            <w:pPr>
              <w:spacing w:before="120" w:after="120"/>
              <w:rPr>
                <w:rFonts w:ascii="Arial" w:hAnsi="Arial" w:cs="Arial"/>
              </w:rPr>
            </w:pPr>
          </w:p>
        </w:tc>
        <w:tc>
          <w:tcPr>
            <w:tcW w:w="851" w:type="dxa"/>
          </w:tcPr>
          <w:p w:rsidR="00471B7D" w:rsidRDefault="00471B7D" w:rsidP="00193FCE">
            <w:pPr>
              <w:spacing w:before="120" w:after="120"/>
              <w:rPr>
                <w:rFonts w:ascii="Arial" w:hAnsi="Arial" w:cs="Arial"/>
              </w:rPr>
            </w:pPr>
          </w:p>
        </w:tc>
        <w:tc>
          <w:tcPr>
            <w:tcW w:w="850" w:type="dxa"/>
          </w:tcPr>
          <w:p w:rsidR="00471B7D" w:rsidRDefault="00471B7D" w:rsidP="00193FCE">
            <w:pPr>
              <w:spacing w:before="120" w:after="120"/>
              <w:rPr>
                <w:rFonts w:ascii="Arial" w:hAnsi="Arial" w:cs="Arial"/>
              </w:rPr>
            </w:pPr>
          </w:p>
        </w:tc>
        <w:tc>
          <w:tcPr>
            <w:tcW w:w="851" w:type="dxa"/>
          </w:tcPr>
          <w:p w:rsidR="00471B7D" w:rsidRDefault="00471B7D" w:rsidP="00193FCE">
            <w:pPr>
              <w:spacing w:before="120" w:after="120"/>
              <w:rPr>
                <w:rFonts w:ascii="Arial" w:hAnsi="Arial" w:cs="Arial"/>
              </w:rPr>
            </w:pPr>
          </w:p>
        </w:tc>
        <w:tc>
          <w:tcPr>
            <w:tcW w:w="3685" w:type="dxa"/>
          </w:tcPr>
          <w:p w:rsidR="00471B7D" w:rsidRDefault="00471B7D" w:rsidP="00193FCE">
            <w:pPr>
              <w:spacing w:before="120" w:after="120"/>
              <w:rPr>
                <w:rFonts w:ascii="Arial" w:hAnsi="Arial" w:cs="Arial"/>
              </w:rPr>
            </w:pPr>
          </w:p>
        </w:tc>
      </w:tr>
      <w:tr w:rsidR="00471B7D" w:rsidTr="00471B7D">
        <w:tc>
          <w:tcPr>
            <w:tcW w:w="2325" w:type="dxa"/>
          </w:tcPr>
          <w:p w:rsidR="00471B7D" w:rsidRDefault="00471B7D" w:rsidP="00193FCE">
            <w:pPr>
              <w:spacing w:before="120" w:after="120"/>
              <w:rPr>
                <w:rFonts w:ascii="Arial" w:hAnsi="Arial" w:cs="Arial"/>
              </w:rPr>
            </w:pPr>
          </w:p>
        </w:tc>
        <w:tc>
          <w:tcPr>
            <w:tcW w:w="936" w:type="dxa"/>
          </w:tcPr>
          <w:p w:rsidR="00471B7D" w:rsidRDefault="00471B7D" w:rsidP="00193FCE">
            <w:pPr>
              <w:spacing w:before="120" w:after="120"/>
              <w:rPr>
                <w:rFonts w:ascii="Arial" w:hAnsi="Arial" w:cs="Arial"/>
              </w:rPr>
            </w:pPr>
          </w:p>
        </w:tc>
        <w:tc>
          <w:tcPr>
            <w:tcW w:w="850" w:type="dxa"/>
          </w:tcPr>
          <w:p w:rsidR="00471B7D" w:rsidRDefault="00471B7D" w:rsidP="00193FCE">
            <w:pPr>
              <w:spacing w:before="120" w:after="120"/>
              <w:rPr>
                <w:rFonts w:ascii="Arial" w:hAnsi="Arial" w:cs="Arial"/>
              </w:rPr>
            </w:pPr>
          </w:p>
        </w:tc>
        <w:tc>
          <w:tcPr>
            <w:tcW w:w="851" w:type="dxa"/>
          </w:tcPr>
          <w:p w:rsidR="00471B7D" w:rsidRDefault="00471B7D" w:rsidP="00193FCE">
            <w:pPr>
              <w:spacing w:before="120" w:after="120"/>
              <w:rPr>
                <w:rFonts w:ascii="Arial" w:hAnsi="Arial" w:cs="Arial"/>
              </w:rPr>
            </w:pPr>
          </w:p>
        </w:tc>
        <w:tc>
          <w:tcPr>
            <w:tcW w:w="850" w:type="dxa"/>
          </w:tcPr>
          <w:p w:rsidR="00471B7D" w:rsidRDefault="00471B7D" w:rsidP="00193FCE">
            <w:pPr>
              <w:spacing w:before="120" w:after="120"/>
              <w:rPr>
                <w:rFonts w:ascii="Arial" w:hAnsi="Arial" w:cs="Arial"/>
              </w:rPr>
            </w:pPr>
          </w:p>
        </w:tc>
        <w:tc>
          <w:tcPr>
            <w:tcW w:w="851" w:type="dxa"/>
          </w:tcPr>
          <w:p w:rsidR="00471B7D" w:rsidRDefault="00471B7D" w:rsidP="00193FCE">
            <w:pPr>
              <w:spacing w:before="120" w:after="120"/>
              <w:rPr>
                <w:rFonts w:ascii="Arial" w:hAnsi="Arial" w:cs="Arial"/>
              </w:rPr>
            </w:pPr>
          </w:p>
        </w:tc>
        <w:tc>
          <w:tcPr>
            <w:tcW w:w="3685" w:type="dxa"/>
          </w:tcPr>
          <w:p w:rsidR="00471B7D" w:rsidRDefault="00471B7D" w:rsidP="00193FCE">
            <w:pPr>
              <w:spacing w:before="120" w:after="120"/>
              <w:rPr>
                <w:rFonts w:ascii="Arial" w:hAnsi="Arial" w:cs="Arial"/>
              </w:rPr>
            </w:pPr>
          </w:p>
        </w:tc>
      </w:tr>
      <w:tr w:rsidR="00471B7D" w:rsidTr="00471B7D">
        <w:tc>
          <w:tcPr>
            <w:tcW w:w="2325" w:type="dxa"/>
          </w:tcPr>
          <w:p w:rsidR="00471B7D" w:rsidRDefault="00471B7D" w:rsidP="00193FCE">
            <w:pPr>
              <w:spacing w:before="120" w:after="120"/>
              <w:rPr>
                <w:rFonts w:ascii="Arial" w:hAnsi="Arial" w:cs="Arial"/>
              </w:rPr>
            </w:pPr>
          </w:p>
        </w:tc>
        <w:tc>
          <w:tcPr>
            <w:tcW w:w="936" w:type="dxa"/>
          </w:tcPr>
          <w:p w:rsidR="00471B7D" w:rsidRDefault="00471B7D" w:rsidP="00193FCE">
            <w:pPr>
              <w:spacing w:before="120" w:after="120"/>
              <w:rPr>
                <w:rFonts w:ascii="Arial" w:hAnsi="Arial" w:cs="Arial"/>
              </w:rPr>
            </w:pPr>
          </w:p>
        </w:tc>
        <w:tc>
          <w:tcPr>
            <w:tcW w:w="850" w:type="dxa"/>
          </w:tcPr>
          <w:p w:rsidR="00471B7D" w:rsidRDefault="00471B7D" w:rsidP="00193FCE">
            <w:pPr>
              <w:spacing w:before="120" w:after="120"/>
              <w:rPr>
                <w:rFonts w:ascii="Arial" w:hAnsi="Arial" w:cs="Arial"/>
              </w:rPr>
            </w:pPr>
          </w:p>
        </w:tc>
        <w:tc>
          <w:tcPr>
            <w:tcW w:w="851" w:type="dxa"/>
          </w:tcPr>
          <w:p w:rsidR="00471B7D" w:rsidRDefault="00471B7D" w:rsidP="00193FCE">
            <w:pPr>
              <w:spacing w:before="120" w:after="120"/>
              <w:rPr>
                <w:rFonts w:ascii="Arial" w:hAnsi="Arial" w:cs="Arial"/>
              </w:rPr>
            </w:pPr>
          </w:p>
        </w:tc>
        <w:tc>
          <w:tcPr>
            <w:tcW w:w="850" w:type="dxa"/>
          </w:tcPr>
          <w:p w:rsidR="00471B7D" w:rsidRDefault="00471B7D" w:rsidP="00193FCE">
            <w:pPr>
              <w:spacing w:before="120" w:after="120"/>
              <w:rPr>
                <w:rFonts w:ascii="Arial" w:hAnsi="Arial" w:cs="Arial"/>
              </w:rPr>
            </w:pPr>
          </w:p>
        </w:tc>
        <w:tc>
          <w:tcPr>
            <w:tcW w:w="851" w:type="dxa"/>
          </w:tcPr>
          <w:p w:rsidR="00471B7D" w:rsidRDefault="00471B7D" w:rsidP="00193FCE">
            <w:pPr>
              <w:spacing w:before="120" w:after="120"/>
              <w:rPr>
                <w:rFonts w:ascii="Arial" w:hAnsi="Arial" w:cs="Arial"/>
              </w:rPr>
            </w:pPr>
          </w:p>
        </w:tc>
        <w:tc>
          <w:tcPr>
            <w:tcW w:w="3685" w:type="dxa"/>
          </w:tcPr>
          <w:p w:rsidR="00471B7D" w:rsidRDefault="00471B7D" w:rsidP="00193FCE">
            <w:pPr>
              <w:spacing w:before="120" w:after="120"/>
              <w:rPr>
                <w:rFonts w:ascii="Arial" w:hAnsi="Arial" w:cs="Arial"/>
              </w:rPr>
            </w:pPr>
          </w:p>
        </w:tc>
      </w:tr>
      <w:tr w:rsidR="00471B7D" w:rsidTr="00471B7D">
        <w:tc>
          <w:tcPr>
            <w:tcW w:w="2325" w:type="dxa"/>
          </w:tcPr>
          <w:p w:rsidR="00471B7D" w:rsidRDefault="00471B7D" w:rsidP="00193FCE">
            <w:pPr>
              <w:spacing w:before="120" w:after="120"/>
              <w:rPr>
                <w:rFonts w:ascii="Arial" w:hAnsi="Arial" w:cs="Arial"/>
              </w:rPr>
            </w:pPr>
          </w:p>
        </w:tc>
        <w:tc>
          <w:tcPr>
            <w:tcW w:w="936" w:type="dxa"/>
          </w:tcPr>
          <w:p w:rsidR="00471B7D" w:rsidRDefault="00471B7D" w:rsidP="00193FCE">
            <w:pPr>
              <w:spacing w:before="120" w:after="120"/>
              <w:rPr>
                <w:rFonts w:ascii="Arial" w:hAnsi="Arial" w:cs="Arial"/>
              </w:rPr>
            </w:pPr>
          </w:p>
        </w:tc>
        <w:tc>
          <w:tcPr>
            <w:tcW w:w="850" w:type="dxa"/>
          </w:tcPr>
          <w:p w:rsidR="00471B7D" w:rsidRDefault="00471B7D" w:rsidP="00193FCE">
            <w:pPr>
              <w:spacing w:before="120" w:after="120"/>
              <w:rPr>
                <w:rFonts w:ascii="Arial" w:hAnsi="Arial" w:cs="Arial"/>
              </w:rPr>
            </w:pPr>
          </w:p>
        </w:tc>
        <w:tc>
          <w:tcPr>
            <w:tcW w:w="851" w:type="dxa"/>
          </w:tcPr>
          <w:p w:rsidR="00471B7D" w:rsidRDefault="00471B7D" w:rsidP="00193FCE">
            <w:pPr>
              <w:spacing w:before="120" w:after="120"/>
              <w:rPr>
                <w:rFonts w:ascii="Arial" w:hAnsi="Arial" w:cs="Arial"/>
              </w:rPr>
            </w:pPr>
          </w:p>
        </w:tc>
        <w:tc>
          <w:tcPr>
            <w:tcW w:w="850" w:type="dxa"/>
          </w:tcPr>
          <w:p w:rsidR="00471B7D" w:rsidRDefault="00471B7D" w:rsidP="00193FCE">
            <w:pPr>
              <w:spacing w:before="120" w:after="120"/>
              <w:rPr>
                <w:rFonts w:ascii="Arial" w:hAnsi="Arial" w:cs="Arial"/>
              </w:rPr>
            </w:pPr>
          </w:p>
        </w:tc>
        <w:tc>
          <w:tcPr>
            <w:tcW w:w="851" w:type="dxa"/>
          </w:tcPr>
          <w:p w:rsidR="00471B7D" w:rsidRDefault="00471B7D" w:rsidP="00193FCE">
            <w:pPr>
              <w:spacing w:before="120" w:after="120"/>
              <w:rPr>
                <w:rFonts w:ascii="Arial" w:hAnsi="Arial" w:cs="Arial"/>
              </w:rPr>
            </w:pPr>
          </w:p>
        </w:tc>
        <w:tc>
          <w:tcPr>
            <w:tcW w:w="3685" w:type="dxa"/>
          </w:tcPr>
          <w:p w:rsidR="00471B7D" w:rsidRDefault="00471B7D" w:rsidP="00193FCE">
            <w:pPr>
              <w:spacing w:before="120" w:after="120"/>
              <w:rPr>
                <w:rFonts w:ascii="Arial" w:hAnsi="Arial" w:cs="Arial"/>
              </w:rPr>
            </w:pPr>
          </w:p>
        </w:tc>
      </w:tr>
    </w:tbl>
    <w:p w:rsidR="00620D59" w:rsidRDefault="00620D59" w:rsidP="00193FCE">
      <w:pPr>
        <w:spacing w:before="120" w:after="120"/>
        <w:rPr>
          <w:rFonts w:ascii="Arial" w:hAnsi="Arial" w:cs="Arial"/>
        </w:rPr>
      </w:pPr>
    </w:p>
    <w:p w:rsidR="00471B7D" w:rsidRDefault="00471B7D" w:rsidP="00193FCE">
      <w:pPr>
        <w:spacing w:before="120" w:after="120"/>
        <w:rPr>
          <w:rFonts w:ascii="Arial" w:hAnsi="Arial" w:cs="Arial"/>
        </w:rPr>
      </w:pPr>
    </w:p>
    <w:p w:rsidR="00471B7D" w:rsidRDefault="00471B7D" w:rsidP="00193FCE">
      <w:pPr>
        <w:spacing w:before="120" w:after="120"/>
        <w:rPr>
          <w:rFonts w:ascii="Arial" w:hAnsi="Arial" w:cs="Arial"/>
        </w:rPr>
      </w:pPr>
    </w:p>
    <w:p w:rsidR="00471B7D" w:rsidRDefault="00471B7D" w:rsidP="00193FCE">
      <w:pPr>
        <w:spacing w:before="120" w:after="120"/>
        <w:rPr>
          <w:rFonts w:ascii="Arial" w:hAnsi="Arial" w:cs="Arial"/>
        </w:rPr>
      </w:pPr>
    </w:p>
    <w:p w:rsidR="00471B7D" w:rsidRDefault="00471B7D" w:rsidP="00193FCE">
      <w:pPr>
        <w:spacing w:before="120" w:after="120"/>
        <w:rPr>
          <w:rFonts w:ascii="Arial" w:hAnsi="Arial" w:cs="Arial"/>
        </w:rPr>
      </w:pPr>
    </w:p>
    <w:p w:rsidR="00471B7D" w:rsidRDefault="00471B7D" w:rsidP="00193FCE">
      <w:pPr>
        <w:spacing w:before="120" w:after="120"/>
        <w:rPr>
          <w:rFonts w:ascii="Arial" w:hAnsi="Arial" w:cs="Arial"/>
        </w:rPr>
      </w:pPr>
    </w:p>
    <w:p w:rsidR="00471B7D" w:rsidRDefault="00471B7D" w:rsidP="00193FCE">
      <w:pPr>
        <w:spacing w:before="120" w:after="120"/>
        <w:rPr>
          <w:rFonts w:ascii="Arial" w:hAnsi="Arial" w:cs="Arial"/>
        </w:rPr>
      </w:pPr>
    </w:p>
    <w:p w:rsidR="00471B7D" w:rsidRDefault="00471B7D" w:rsidP="00193FCE">
      <w:pPr>
        <w:spacing w:before="120" w:after="120"/>
        <w:rPr>
          <w:rFonts w:ascii="Arial" w:hAnsi="Arial" w:cs="Arial"/>
        </w:rPr>
      </w:pPr>
    </w:p>
    <w:p w:rsidR="00471B7D" w:rsidRDefault="00471B7D" w:rsidP="00193FCE">
      <w:pPr>
        <w:spacing w:before="120" w:after="120"/>
        <w:rPr>
          <w:rFonts w:ascii="Arial" w:hAnsi="Arial" w:cs="Arial"/>
        </w:rPr>
      </w:pPr>
    </w:p>
    <w:p w:rsidR="00471B7D" w:rsidRDefault="00471B7D" w:rsidP="00193FCE">
      <w:pPr>
        <w:spacing w:before="120" w:after="120"/>
        <w:rPr>
          <w:rFonts w:ascii="Arial" w:hAnsi="Arial" w:cs="Arial"/>
        </w:rPr>
      </w:pPr>
    </w:p>
    <w:p w:rsidR="00471B7D" w:rsidRDefault="00471B7D" w:rsidP="00193FCE">
      <w:pPr>
        <w:spacing w:before="120" w:after="120"/>
        <w:rPr>
          <w:rFonts w:ascii="Arial" w:hAnsi="Arial" w:cs="Arial"/>
        </w:rPr>
      </w:pPr>
    </w:p>
    <w:p w:rsidR="00471B7D" w:rsidRDefault="00471B7D" w:rsidP="00193FCE">
      <w:pPr>
        <w:spacing w:before="120" w:after="120"/>
        <w:rPr>
          <w:rFonts w:ascii="Arial" w:hAnsi="Arial" w:cs="Arial"/>
        </w:rPr>
      </w:pPr>
    </w:p>
    <w:p w:rsidR="00471B7D" w:rsidRDefault="00471B7D" w:rsidP="00193FCE">
      <w:pPr>
        <w:spacing w:before="120" w:after="120"/>
        <w:rPr>
          <w:rFonts w:ascii="Arial" w:hAnsi="Arial" w:cs="Arial"/>
        </w:rPr>
      </w:pPr>
    </w:p>
    <w:p w:rsidR="00471B7D" w:rsidRDefault="00471B7D" w:rsidP="00193FCE">
      <w:pPr>
        <w:spacing w:before="120" w:after="120"/>
        <w:rPr>
          <w:rFonts w:ascii="Arial" w:hAnsi="Arial" w:cs="Arial"/>
        </w:rPr>
      </w:pPr>
    </w:p>
    <w:p w:rsidR="00471B7D" w:rsidRDefault="00471B7D" w:rsidP="00193FCE">
      <w:pPr>
        <w:spacing w:before="120" w:after="120"/>
        <w:rPr>
          <w:rFonts w:ascii="Arial" w:hAnsi="Arial" w:cs="Arial"/>
        </w:rPr>
      </w:pPr>
    </w:p>
    <w:p w:rsidR="00471B7D" w:rsidRDefault="00471B7D" w:rsidP="00193FCE">
      <w:pPr>
        <w:spacing w:before="120" w:after="120"/>
        <w:rPr>
          <w:rFonts w:ascii="Arial" w:hAnsi="Arial" w:cs="Arial"/>
        </w:rPr>
      </w:pPr>
    </w:p>
    <w:p w:rsidR="00471B7D" w:rsidRDefault="00471B7D" w:rsidP="00193FCE">
      <w:pPr>
        <w:spacing w:before="120" w:after="120"/>
        <w:rPr>
          <w:rFonts w:ascii="Arial" w:hAnsi="Arial" w:cs="Arial"/>
        </w:rPr>
      </w:pPr>
    </w:p>
    <w:p w:rsidR="00471B7D" w:rsidRDefault="00471B7D" w:rsidP="00193FCE">
      <w:pPr>
        <w:spacing w:before="120" w:after="120"/>
        <w:rPr>
          <w:rFonts w:ascii="Arial" w:hAnsi="Arial" w:cs="Arial"/>
        </w:rPr>
      </w:pPr>
    </w:p>
    <w:p w:rsidR="00471B7D" w:rsidRPr="00471B7D" w:rsidRDefault="00471B7D" w:rsidP="00471B7D">
      <w:pPr>
        <w:rPr>
          <w:rFonts w:ascii="Arial" w:hAnsi="Arial" w:cs="Arial"/>
          <w:b/>
        </w:rPr>
      </w:pPr>
      <w:r w:rsidRPr="00471B7D">
        <w:rPr>
          <w:rFonts w:ascii="Arial" w:hAnsi="Arial" w:cs="Arial"/>
          <w:b/>
        </w:rPr>
        <w:t xml:space="preserve">AB 3: </w:t>
      </w:r>
      <w:r w:rsidRPr="00471B7D">
        <w:rPr>
          <w:rFonts w:ascii="Arial" w:hAnsi="Arial" w:cs="Arial"/>
          <w:b/>
        </w:rPr>
        <w:t>Zuhören: was – wann – wo – wie?</w:t>
      </w:r>
    </w:p>
    <w:p w:rsidR="00471B7D" w:rsidRPr="00471B7D" w:rsidRDefault="00471B7D" w:rsidP="00471B7D">
      <w:r>
        <w:t xml:space="preserve">Fülle für Dich selbst den Fragebogen aus und frage Dich: </w:t>
      </w:r>
      <w:r w:rsidRPr="00F57B00">
        <w:t>was – wann – wo – wie</w:t>
      </w:r>
      <w:r>
        <w:t xml:space="preserve"> hörst Du?</w:t>
      </w:r>
    </w:p>
    <w:p w:rsidR="00471B7D" w:rsidRPr="00471B7D" w:rsidRDefault="00471B7D" w:rsidP="00471B7D">
      <w:pPr>
        <w:rPr>
          <w:b/>
          <w:bCs/>
        </w:rPr>
      </w:pPr>
      <w:r>
        <w:rPr>
          <w:b/>
          <w:bCs/>
        </w:rPr>
        <w:t xml:space="preserve">1. </w:t>
      </w:r>
      <w:r w:rsidRPr="006C1B81">
        <w:rPr>
          <w:b/>
          <w:bCs/>
        </w:rPr>
        <w:t>Was hörst Du?</w:t>
      </w:r>
    </w:p>
    <w:p w:rsidR="00471B7D" w:rsidRDefault="00471B7D" w:rsidP="00471B7D">
      <w:r>
        <w:t>Ich mache mir Musik an und höre bewusst zu.</w:t>
      </w:r>
    </w:p>
    <w:tbl>
      <w:tblPr>
        <w:tblStyle w:val="Tabellenraster"/>
        <w:tblW w:w="0" w:type="auto"/>
        <w:jc w:val="center"/>
        <w:tblLook w:val="04A0" w:firstRow="1" w:lastRow="0" w:firstColumn="1" w:lastColumn="0" w:noHBand="0" w:noVBand="1"/>
      </w:tblPr>
      <w:tblGrid>
        <w:gridCol w:w="2265"/>
        <w:gridCol w:w="2265"/>
        <w:gridCol w:w="2266"/>
        <w:gridCol w:w="2266"/>
      </w:tblGrid>
      <w:tr w:rsidR="00471B7D" w:rsidTr="0006324E">
        <w:trPr>
          <w:jc w:val="center"/>
        </w:trPr>
        <w:tc>
          <w:tcPr>
            <w:tcW w:w="2265" w:type="dxa"/>
          </w:tcPr>
          <w:p w:rsidR="00471B7D" w:rsidRPr="006C1B81" w:rsidRDefault="00471B7D" w:rsidP="0006324E">
            <w:pPr>
              <w:jc w:val="center"/>
              <w:rPr>
                <w:b/>
                <w:bCs/>
                <w:sz w:val="20"/>
                <w:szCs w:val="20"/>
              </w:rPr>
            </w:pPr>
            <w:r w:rsidRPr="006C1B81">
              <w:rPr>
                <w:b/>
                <w:bCs/>
                <w:sz w:val="20"/>
                <w:szCs w:val="20"/>
              </w:rPr>
              <w:t>eher selten</w:t>
            </w:r>
          </w:p>
          <w:p w:rsidR="00471B7D" w:rsidRPr="006C1B81" w:rsidRDefault="00471B7D" w:rsidP="0006324E">
            <w:pPr>
              <w:jc w:val="center"/>
              <w:rPr>
                <w:i/>
                <w:iCs/>
                <w:sz w:val="20"/>
                <w:szCs w:val="20"/>
              </w:rPr>
            </w:pPr>
            <w:r w:rsidRPr="006C1B81">
              <w:rPr>
                <w:i/>
                <w:iCs/>
                <w:sz w:val="20"/>
                <w:szCs w:val="20"/>
              </w:rPr>
              <w:t>(im Abstand von mehreren Monaten)</w:t>
            </w:r>
          </w:p>
        </w:tc>
        <w:tc>
          <w:tcPr>
            <w:tcW w:w="2265" w:type="dxa"/>
          </w:tcPr>
          <w:p w:rsidR="00471B7D" w:rsidRPr="006C1B81" w:rsidRDefault="00471B7D" w:rsidP="0006324E">
            <w:pPr>
              <w:jc w:val="center"/>
              <w:rPr>
                <w:b/>
                <w:bCs/>
                <w:sz w:val="20"/>
                <w:szCs w:val="20"/>
              </w:rPr>
            </w:pPr>
            <w:r w:rsidRPr="006C1B81">
              <w:rPr>
                <w:b/>
                <w:bCs/>
                <w:sz w:val="20"/>
                <w:szCs w:val="20"/>
              </w:rPr>
              <w:t>selten</w:t>
            </w:r>
          </w:p>
          <w:p w:rsidR="00471B7D" w:rsidRPr="006C1B81" w:rsidRDefault="00471B7D" w:rsidP="0006324E">
            <w:pPr>
              <w:jc w:val="center"/>
              <w:rPr>
                <w:i/>
                <w:iCs/>
                <w:sz w:val="20"/>
                <w:szCs w:val="20"/>
              </w:rPr>
            </w:pPr>
            <w:r w:rsidRPr="006C1B81">
              <w:rPr>
                <w:i/>
                <w:iCs/>
                <w:sz w:val="20"/>
                <w:szCs w:val="20"/>
              </w:rPr>
              <w:t>(manchmal im Monat)</w:t>
            </w:r>
          </w:p>
        </w:tc>
        <w:tc>
          <w:tcPr>
            <w:tcW w:w="2266" w:type="dxa"/>
          </w:tcPr>
          <w:p w:rsidR="00471B7D" w:rsidRPr="006C1B81" w:rsidRDefault="00471B7D" w:rsidP="0006324E">
            <w:pPr>
              <w:jc w:val="center"/>
              <w:rPr>
                <w:b/>
                <w:bCs/>
                <w:sz w:val="20"/>
                <w:szCs w:val="20"/>
              </w:rPr>
            </w:pPr>
            <w:r w:rsidRPr="006C1B81">
              <w:rPr>
                <w:b/>
                <w:bCs/>
                <w:sz w:val="20"/>
                <w:szCs w:val="20"/>
              </w:rPr>
              <w:t>eher häufig</w:t>
            </w:r>
          </w:p>
          <w:p w:rsidR="00471B7D" w:rsidRPr="006C1B81" w:rsidRDefault="00471B7D" w:rsidP="0006324E">
            <w:pPr>
              <w:jc w:val="center"/>
              <w:rPr>
                <w:i/>
                <w:iCs/>
                <w:sz w:val="20"/>
                <w:szCs w:val="20"/>
              </w:rPr>
            </w:pPr>
            <w:r w:rsidRPr="006C1B81">
              <w:rPr>
                <w:i/>
                <w:iCs/>
                <w:sz w:val="20"/>
                <w:szCs w:val="20"/>
              </w:rPr>
              <w:t>(mehrmals in der Woche)</w:t>
            </w:r>
          </w:p>
        </w:tc>
        <w:tc>
          <w:tcPr>
            <w:tcW w:w="2266" w:type="dxa"/>
          </w:tcPr>
          <w:p w:rsidR="00471B7D" w:rsidRPr="006C1B81" w:rsidRDefault="00471B7D" w:rsidP="0006324E">
            <w:pPr>
              <w:jc w:val="center"/>
              <w:rPr>
                <w:b/>
                <w:bCs/>
                <w:sz w:val="20"/>
                <w:szCs w:val="20"/>
              </w:rPr>
            </w:pPr>
            <w:r w:rsidRPr="006C1B81">
              <w:rPr>
                <w:b/>
                <w:bCs/>
                <w:sz w:val="20"/>
                <w:szCs w:val="20"/>
              </w:rPr>
              <w:t>häufig</w:t>
            </w:r>
          </w:p>
          <w:p w:rsidR="00471B7D" w:rsidRPr="006C1B81" w:rsidRDefault="00471B7D" w:rsidP="0006324E">
            <w:pPr>
              <w:jc w:val="center"/>
              <w:rPr>
                <w:i/>
                <w:iCs/>
                <w:sz w:val="20"/>
                <w:szCs w:val="20"/>
              </w:rPr>
            </w:pPr>
            <w:r w:rsidRPr="006C1B81">
              <w:rPr>
                <w:i/>
                <w:iCs/>
                <w:sz w:val="20"/>
                <w:szCs w:val="20"/>
              </w:rPr>
              <w:t>(täglich)</w:t>
            </w:r>
          </w:p>
        </w:tc>
      </w:tr>
    </w:tbl>
    <w:p w:rsidR="00471B7D" w:rsidRDefault="00471B7D" w:rsidP="00471B7D"/>
    <w:p w:rsidR="00471B7D" w:rsidRDefault="00471B7D" w:rsidP="00471B7D">
      <w:r>
        <w:t>Ich mache mir Hörbücher oder Hörspiele an und höre bewusst zu.</w:t>
      </w:r>
    </w:p>
    <w:tbl>
      <w:tblPr>
        <w:tblStyle w:val="Tabellenraster"/>
        <w:tblW w:w="0" w:type="auto"/>
        <w:tblLook w:val="04A0" w:firstRow="1" w:lastRow="0" w:firstColumn="1" w:lastColumn="0" w:noHBand="0" w:noVBand="1"/>
      </w:tblPr>
      <w:tblGrid>
        <w:gridCol w:w="2265"/>
        <w:gridCol w:w="2265"/>
        <w:gridCol w:w="2266"/>
        <w:gridCol w:w="2266"/>
      </w:tblGrid>
      <w:tr w:rsidR="00471B7D" w:rsidTr="0006324E">
        <w:tc>
          <w:tcPr>
            <w:tcW w:w="2265" w:type="dxa"/>
          </w:tcPr>
          <w:p w:rsidR="00471B7D" w:rsidRPr="006C1B81" w:rsidRDefault="00471B7D" w:rsidP="0006324E">
            <w:pPr>
              <w:jc w:val="center"/>
              <w:rPr>
                <w:b/>
                <w:bCs/>
                <w:sz w:val="20"/>
                <w:szCs w:val="20"/>
              </w:rPr>
            </w:pPr>
            <w:r w:rsidRPr="006C1B81">
              <w:rPr>
                <w:b/>
                <w:bCs/>
                <w:sz w:val="20"/>
                <w:szCs w:val="20"/>
              </w:rPr>
              <w:t>eher selten</w:t>
            </w:r>
          </w:p>
          <w:p w:rsidR="00471B7D" w:rsidRPr="00581EC1" w:rsidRDefault="00471B7D" w:rsidP="0006324E">
            <w:pPr>
              <w:jc w:val="center"/>
              <w:rPr>
                <w:i/>
                <w:iCs/>
              </w:rPr>
            </w:pPr>
            <w:r w:rsidRPr="006C1B81">
              <w:rPr>
                <w:i/>
                <w:iCs/>
                <w:sz w:val="20"/>
                <w:szCs w:val="20"/>
              </w:rPr>
              <w:t>(im Abstand von mehreren Monaten)</w:t>
            </w:r>
          </w:p>
        </w:tc>
        <w:tc>
          <w:tcPr>
            <w:tcW w:w="2265" w:type="dxa"/>
          </w:tcPr>
          <w:p w:rsidR="00471B7D" w:rsidRPr="006C1B81" w:rsidRDefault="00471B7D" w:rsidP="0006324E">
            <w:pPr>
              <w:jc w:val="center"/>
              <w:rPr>
                <w:b/>
                <w:bCs/>
                <w:sz w:val="20"/>
                <w:szCs w:val="20"/>
              </w:rPr>
            </w:pPr>
            <w:r w:rsidRPr="006C1B81">
              <w:rPr>
                <w:b/>
                <w:bCs/>
                <w:sz w:val="20"/>
                <w:szCs w:val="20"/>
              </w:rPr>
              <w:t>selten</w:t>
            </w:r>
          </w:p>
          <w:p w:rsidR="00471B7D" w:rsidRPr="00581EC1" w:rsidRDefault="00471B7D" w:rsidP="0006324E">
            <w:pPr>
              <w:jc w:val="center"/>
              <w:rPr>
                <w:i/>
                <w:iCs/>
              </w:rPr>
            </w:pPr>
            <w:r w:rsidRPr="006C1B81">
              <w:rPr>
                <w:i/>
                <w:iCs/>
                <w:sz w:val="20"/>
                <w:szCs w:val="20"/>
              </w:rPr>
              <w:t>(manchmal im Monat)</w:t>
            </w:r>
          </w:p>
        </w:tc>
        <w:tc>
          <w:tcPr>
            <w:tcW w:w="2266" w:type="dxa"/>
          </w:tcPr>
          <w:p w:rsidR="00471B7D" w:rsidRPr="006C1B81" w:rsidRDefault="00471B7D" w:rsidP="0006324E">
            <w:pPr>
              <w:jc w:val="center"/>
              <w:rPr>
                <w:b/>
                <w:bCs/>
                <w:sz w:val="20"/>
                <w:szCs w:val="20"/>
              </w:rPr>
            </w:pPr>
            <w:r w:rsidRPr="006C1B81">
              <w:rPr>
                <w:b/>
                <w:bCs/>
                <w:sz w:val="20"/>
                <w:szCs w:val="20"/>
              </w:rPr>
              <w:t>eher häufig</w:t>
            </w:r>
          </w:p>
          <w:p w:rsidR="00471B7D" w:rsidRPr="00581EC1" w:rsidRDefault="00471B7D" w:rsidP="0006324E">
            <w:pPr>
              <w:jc w:val="center"/>
              <w:rPr>
                <w:i/>
                <w:iCs/>
              </w:rPr>
            </w:pPr>
            <w:r w:rsidRPr="006C1B81">
              <w:rPr>
                <w:i/>
                <w:iCs/>
                <w:sz w:val="20"/>
                <w:szCs w:val="20"/>
              </w:rPr>
              <w:t>(mehrmals in der Woche)</w:t>
            </w:r>
          </w:p>
        </w:tc>
        <w:tc>
          <w:tcPr>
            <w:tcW w:w="2266" w:type="dxa"/>
          </w:tcPr>
          <w:p w:rsidR="00471B7D" w:rsidRPr="006C1B81" w:rsidRDefault="00471B7D" w:rsidP="0006324E">
            <w:pPr>
              <w:jc w:val="center"/>
              <w:rPr>
                <w:b/>
                <w:bCs/>
                <w:sz w:val="20"/>
                <w:szCs w:val="20"/>
              </w:rPr>
            </w:pPr>
            <w:r w:rsidRPr="006C1B81">
              <w:rPr>
                <w:b/>
                <w:bCs/>
                <w:sz w:val="20"/>
                <w:szCs w:val="20"/>
              </w:rPr>
              <w:t>häufig</w:t>
            </w:r>
          </w:p>
          <w:p w:rsidR="00471B7D" w:rsidRPr="00581EC1" w:rsidRDefault="00471B7D" w:rsidP="0006324E">
            <w:pPr>
              <w:jc w:val="center"/>
              <w:rPr>
                <w:i/>
                <w:iCs/>
              </w:rPr>
            </w:pPr>
            <w:r w:rsidRPr="006C1B81">
              <w:rPr>
                <w:i/>
                <w:iCs/>
                <w:sz w:val="20"/>
                <w:szCs w:val="20"/>
              </w:rPr>
              <w:t>(täglich)</w:t>
            </w:r>
          </w:p>
        </w:tc>
      </w:tr>
    </w:tbl>
    <w:p w:rsidR="00471B7D" w:rsidRDefault="00471B7D" w:rsidP="00471B7D"/>
    <w:p w:rsidR="00471B7D" w:rsidRDefault="00471B7D" w:rsidP="00471B7D">
      <w:r>
        <w:t>Ich mache mir Podcasts oder Sendungen im Kinderradio an und höre bewusst zu.</w:t>
      </w:r>
    </w:p>
    <w:tbl>
      <w:tblPr>
        <w:tblStyle w:val="Tabellenraster"/>
        <w:tblW w:w="0" w:type="auto"/>
        <w:tblLook w:val="04A0" w:firstRow="1" w:lastRow="0" w:firstColumn="1" w:lastColumn="0" w:noHBand="0" w:noVBand="1"/>
      </w:tblPr>
      <w:tblGrid>
        <w:gridCol w:w="2265"/>
        <w:gridCol w:w="2265"/>
        <w:gridCol w:w="2266"/>
        <w:gridCol w:w="2266"/>
      </w:tblGrid>
      <w:tr w:rsidR="00471B7D" w:rsidTr="0006324E">
        <w:tc>
          <w:tcPr>
            <w:tcW w:w="2265" w:type="dxa"/>
          </w:tcPr>
          <w:p w:rsidR="00471B7D" w:rsidRPr="006C1B81" w:rsidRDefault="00471B7D" w:rsidP="0006324E">
            <w:pPr>
              <w:jc w:val="center"/>
              <w:rPr>
                <w:b/>
                <w:bCs/>
                <w:sz w:val="20"/>
                <w:szCs w:val="20"/>
              </w:rPr>
            </w:pPr>
            <w:r w:rsidRPr="006C1B81">
              <w:rPr>
                <w:b/>
                <w:bCs/>
                <w:sz w:val="20"/>
                <w:szCs w:val="20"/>
              </w:rPr>
              <w:t>eher selten</w:t>
            </w:r>
          </w:p>
          <w:p w:rsidR="00471B7D" w:rsidRPr="00581EC1" w:rsidRDefault="00471B7D" w:rsidP="0006324E">
            <w:pPr>
              <w:jc w:val="center"/>
              <w:rPr>
                <w:i/>
                <w:iCs/>
              </w:rPr>
            </w:pPr>
            <w:r w:rsidRPr="006C1B81">
              <w:rPr>
                <w:i/>
                <w:iCs/>
                <w:sz w:val="20"/>
                <w:szCs w:val="20"/>
              </w:rPr>
              <w:t>(im Abstand von mehreren Monaten)</w:t>
            </w:r>
          </w:p>
        </w:tc>
        <w:tc>
          <w:tcPr>
            <w:tcW w:w="2265" w:type="dxa"/>
          </w:tcPr>
          <w:p w:rsidR="00471B7D" w:rsidRPr="006C1B81" w:rsidRDefault="00471B7D" w:rsidP="0006324E">
            <w:pPr>
              <w:jc w:val="center"/>
              <w:rPr>
                <w:b/>
                <w:bCs/>
                <w:sz w:val="20"/>
                <w:szCs w:val="20"/>
              </w:rPr>
            </w:pPr>
            <w:r w:rsidRPr="006C1B81">
              <w:rPr>
                <w:b/>
                <w:bCs/>
                <w:sz w:val="20"/>
                <w:szCs w:val="20"/>
              </w:rPr>
              <w:t>selten</w:t>
            </w:r>
          </w:p>
          <w:p w:rsidR="00471B7D" w:rsidRPr="00581EC1" w:rsidRDefault="00471B7D" w:rsidP="0006324E">
            <w:pPr>
              <w:jc w:val="center"/>
              <w:rPr>
                <w:i/>
                <w:iCs/>
              </w:rPr>
            </w:pPr>
            <w:r w:rsidRPr="006C1B81">
              <w:rPr>
                <w:i/>
                <w:iCs/>
                <w:sz w:val="20"/>
                <w:szCs w:val="20"/>
              </w:rPr>
              <w:t>(manchmal im Monat)</w:t>
            </w:r>
          </w:p>
        </w:tc>
        <w:tc>
          <w:tcPr>
            <w:tcW w:w="2266" w:type="dxa"/>
          </w:tcPr>
          <w:p w:rsidR="00471B7D" w:rsidRPr="006C1B81" w:rsidRDefault="00471B7D" w:rsidP="0006324E">
            <w:pPr>
              <w:jc w:val="center"/>
              <w:rPr>
                <w:b/>
                <w:bCs/>
                <w:sz w:val="20"/>
                <w:szCs w:val="20"/>
              </w:rPr>
            </w:pPr>
            <w:r w:rsidRPr="006C1B81">
              <w:rPr>
                <w:b/>
                <w:bCs/>
                <w:sz w:val="20"/>
                <w:szCs w:val="20"/>
              </w:rPr>
              <w:t>eher häufig</w:t>
            </w:r>
          </w:p>
          <w:p w:rsidR="00471B7D" w:rsidRPr="00581EC1" w:rsidRDefault="00471B7D" w:rsidP="0006324E">
            <w:pPr>
              <w:jc w:val="center"/>
              <w:rPr>
                <w:i/>
                <w:iCs/>
              </w:rPr>
            </w:pPr>
            <w:r w:rsidRPr="006C1B81">
              <w:rPr>
                <w:i/>
                <w:iCs/>
                <w:sz w:val="20"/>
                <w:szCs w:val="20"/>
              </w:rPr>
              <w:t>(mehrmals in der Woche)</w:t>
            </w:r>
          </w:p>
        </w:tc>
        <w:tc>
          <w:tcPr>
            <w:tcW w:w="2266" w:type="dxa"/>
          </w:tcPr>
          <w:p w:rsidR="00471B7D" w:rsidRPr="006C1B81" w:rsidRDefault="00471B7D" w:rsidP="0006324E">
            <w:pPr>
              <w:jc w:val="center"/>
              <w:rPr>
                <w:b/>
                <w:bCs/>
                <w:sz w:val="20"/>
                <w:szCs w:val="20"/>
              </w:rPr>
            </w:pPr>
            <w:r w:rsidRPr="006C1B81">
              <w:rPr>
                <w:b/>
                <w:bCs/>
                <w:sz w:val="20"/>
                <w:szCs w:val="20"/>
              </w:rPr>
              <w:t>häufig</w:t>
            </w:r>
          </w:p>
          <w:p w:rsidR="00471B7D" w:rsidRPr="00581EC1" w:rsidRDefault="00471B7D" w:rsidP="0006324E">
            <w:pPr>
              <w:jc w:val="center"/>
              <w:rPr>
                <w:i/>
                <w:iCs/>
              </w:rPr>
            </w:pPr>
            <w:r w:rsidRPr="006C1B81">
              <w:rPr>
                <w:i/>
                <w:iCs/>
                <w:sz w:val="20"/>
                <w:szCs w:val="20"/>
              </w:rPr>
              <w:t>(täglich)</w:t>
            </w:r>
          </w:p>
        </w:tc>
      </w:tr>
    </w:tbl>
    <w:p w:rsidR="00471B7D" w:rsidRDefault="00471B7D" w:rsidP="00471B7D"/>
    <w:p w:rsidR="00471B7D" w:rsidRDefault="00471B7D" w:rsidP="00471B7D">
      <w:pPr>
        <w:rPr>
          <w:b/>
          <w:bCs/>
        </w:rPr>
      </w:pPr>
      <w:r w:rsidRPr="006C1B81">
        <w:rPr>
          <w:b/>
          <w:bCs/>
        </w:rPr>
        <w:t>2</w:t>
      </w:r>
      <w:r>
        <w:rPr>
          <w:b/>
          <w:bCs/>
        </w:rPr>
        <w:t>.</w:t>
      </w:r>
      <w:r w:rsidRPr="006C1B81">
        <w:rPr>
          <w:b/>
          <w:bCs/>
        </w:rPr>
        <w:t xml:space="preserve"> Wann </w:t>
      </w:r>
      <w:r>
        <w:rPr>
          <w:b/>
          <w:bCs/>
        </w:rPr>
        <w:t xml:space="preserve">und mit wem </w:t>
      </w:r>
      <w:r w:rsidRPr="006C1B81">
        <w:rPr>
          <w:b/>
          <w:bCs/>
        </w:rPr>
        <w:t xml:space="preserve">hörst Du? </w:t>
      </w:r>
      <w:r>
        <w:rPr>
          <w:b/>
          <w:bCs/>
        </w:rPr>
        <w:t xml:space="preserve"> Du kannst hier mehrere Antworten geben!</w:t>
      </w:r>
    </w:p>
    <w:p w:rsidR="00471B7D" w:rsidRPr="006C1B81" w:rsidRDefault="00471B7D" w:rsidP="00471B7D">
      <w:r w:rsidRPr="006C1B81">
        <w:t xml:space="preserve">Wann hörst Du? </w:t>
      </w:r>
    </w:p>
    <w:tbl>
      <w:tblPr>
        <w:tblStyle w:val="Tabellenraster"/>
        <w:tblW w:w="0" w:type="auto"/>
        <w:jc w:val="center"/>
        <w:tblLook w:val="04A0" w:firstRow="1" w:lastRow="0" w:firstColumn="1" w:lastColumn="0" w:noHBand="0" w:noVBand="1"/>
      </w:tblPr>
      <w:tblGrid>
        <w:gridCol w:w="2265"/>
        <w:gridCol w:w="2265"/>
        <w:gridCol w:w="2266"/>
        <w:gridCol w:w="2266"/>
      </w:tblGrid>
      <w:tr w:rsidR="00471B7D" w:rsidTr="0006324E">
        <w:trPr>
          <w:jc w:val="center"/>
        </w:trPr>
        <w:tc>
          <w:tcPr>
            <w:tcW w:w="2265" w:type="dxa"/>
          </w:tcPr>
          <w:p w:rsidR="00471B7D" w:rsidRPr="006C1B81" w:rsidRDefault="00471B7D" w:rsidP="0006324E">
            <w:pPr>
              <w:jc w:val="center"/>
              <w:rPr>
                <w:b/>
                <w:bCs/>
                <w:sz w:val="20"/>
                <w:szCs w:val="20"/>
              </w:rPr>
            </w:pPr>
            <w:r w:rsidRPr="006C1B81">
              <w:rPr>
                <w:b/>
                <w:bCs/>
                <w:sz w:val="20"/>
                <w:szCs w:val="20"/>
              </w:rPr>
              <w:t>morgens</w:t>
            </w:r>
          </w:p>
        </w:tc>
        <w:tc>
          <w:tcPr>
            <w:tcW w:w="2265" w:type="dxa"/>
          </w:tcPr>
          <w:p w:rsidR="00471B7D" w:rsidRPr="006C1B81" w:rsidRDefault="00471B7D" w:rsidP="0006324E">
            <w:pPr>
              <w:jc w:val="center"/>
              <w:rPr>
                <w:b/>
                <w:bCs/>
                <w:sz w:val="20"/>
                <w:szCs w:val="20"/>
              </w:rPr>
            </w:pPr>
            <w:r w:rsidRPr="006C1B81">
              <w:rPr>
                <w:b/>
                <w:bCs/>
                <w:sz w:val="20"/>
                <w:szCs w:val="20"/>
              </w:rPr>
              <w:t>mittags</w:t>
            </w:r>
          </w:p>
        </w:tc>
        <w:tc>
          <w:tcPr>
            <w:tcW w:w="2266" w:type="dxa"/>
          </w:tcPr>
          <w:p w:rsidR="00471B7D" w:rsidRPr="006C1B81" w:rsidRDefault="00471B7D" w:rsidP="0006324E">
            <w:pPr>
              <w:jc w:val="center"/>
              <w:rPr>
                <w:b/>
                <w:bCs/>
                <w:sz w:val="20"/>
                <w:szCs w:val="20"/>
              </w:rPr>
            </w:pPr>
            <w:r w:rsidRPr="006C1B81">
              <w:rPr>
                <w:b/>
                <w:bCs/>
                <w:sz w:val="20"/>
                <w:szCs w:val="20"/>
              </w:rPr>
              <w:t xml:space="preserve">nachmittags </w:t>
            </w:r>
          </w:p>
        </w:tc>
        <w:tc>
          <w:tcPr>
            <w:tcW w:w="2266" w:type="dxa"/>
          </w:tcPr>
          <w:p w:rsidR="00471B7D" w:rsidRPr="006C1B81" w:rsidRDefault="00471B7D" w:rsidP="0006324E">
            <w:pPr>
              <w:jc w:val="center"/>
              <w:rPr>
                <w:b/>
                <w:bCs/>
                <w:sz w:val="20"/>
                <w:szCs w:val="20"/>
              </w:rPr>
            </w:pPr>
            <w:r w:rsidRPr="006C1B81">
              <w:rPr>
                <w:b/>
                <w:bCs/>
                <w:sz w:val="20"/>
                <w:szCs w:val="20"/>
              </w:rPr>
              <w:t>abends</w:t>
            </w:r>
          </w:p>
        </w:tc>
      </w:tr>
    </w:tbl>
    <w:p w:rsidR="00471B7D" w:rsidRDefault="00471B7D" w:rsidP="00471B7D"/>
    <w:p w:rsidR="00471B7D" w:rsidRPr="006C1B81" w:rsidRDefault="00471B7D" w:rsidP="00471B7D">
      <w:r w:rsidRPr="006C1B81">
        <w:t>Mit wem hörst Du?</w:t>
      </w:r>
    </w:p>
    <w:tbl>
      <w:tblPr>
        <w:tblStyle w:val="Tabellenraster"/>
        <w:tblW w:w="0" w:type="auto"/>
        <w:tblLook w:val="04A0" w:firstRow="1" w:lastRow="0" w:firstColumn="1" w:lastColumn="0" w:noHBand="0" w:noVBand="1"/>
      </w:tblPr>
      <w:tblGrid>
        <w:gridCol w:w="2265"/>
        <w:gridCol w:w="2265"/>
        <w:gridCol w:w="2266"/>
        <w:gridCol w:w="2266"/>
      </w:tblGrid>
      <w:tr w:rsidR="00471B7D" w:rsidTr="0006324E">
        <w:tc>
          <w:tcPr>
            <w:tcW w:w="2265" w:type="dxa"/>
          </w:tcPr>
          <w:p w:rsidR="00471B7D" w:rsidRPr="006C1B81" w:rsidRDefault="00471B7D" w:rsidP="0006324E">
            <w:pPr>
              <w:jc w:val="center"/>
              <w:rPr>
                <w:b/>
                <w:bCs/>
                <w:sz w:val="20"/>
                <w:szCs w:val="20"/>
              </w:rPr>
            </w:pPr>
            <w:r w:rsidRPr="006C1B81">
              <w:rPr>
                <w:b/>
                <w:bCs/>
                <w:sz w:val="20"/>
                <w:szCs w:val="20"/>
              </w:rPr>
              <w:t xml:space="preserve">alleine </w:t>
            </w:r>
            <w:r>
              <w:rPr>
                <w:b/>
                <w:bCs/>
                <w:sz w:val="20"/>
                <w:szCs w:val="20"/>
              </w:rPr>
              <w:br/>
            </w:r>
            <w:r w:rsidRPr="006C1B81">
              <w:rPr>
                <w:b/>
                <w:bCs/>
                <w:sz w:val="20"/>
                <w:szCs w:val="20"/>
              </w:rPr>
              <w:t>(für mich)</w:t>
            </w:r>
          </w:p>
          <w:p w:rsidR="00471B7D" w:rsidRPr="006C1B81" w:rsidRDefault="00471B7D" w:rsidP="0006324E">
            <w:pPr>
              <w:jc w:val="center"/>
              <w:rPr>
                <w:i/>
                <w:iCs/>
                <w:sz w:val="20"/>
                <w:szCs w:val="20"/>
              </w:rPr>
            </w:pPr>
          </w:p>
        </w:tc>
        <w:tc>
          <w:tcPr>
            <w:tcW w:w="2265" w:type="dxa"/>
          </w:tcPr>
          <w:p w:rsidR="00471B7D" w:rsidRPr="006C1B81" w:rsidRDefault="00471B7D" w:rsidP="0006324E">
            <w:pPr>
              <w:jc w:val="center"/>
              <w:rPr>
                <w:b/>
                <w:bCs/>
                <w:sz w:val="20"/>
                <w:szCs w:val="20"/>
              </w:rPr>
            </w:pPr>
            <w:r w:rsidRPr="006C1B81">
              <w:rPr>
                <w:b/>
                <w:bCs/>
                <w:sz w:val="20"/>
                <w:szCs w:val="20"/>
              </w:rPr>
              <w:t xml:space="preserve">meistens alleine </w:t>
            </w:r>
            <w:r>
              <w:rPr>
                <w:b/>
                <w:bCs/>
                <w:sz w:val="20"/>
                <w:szCs w:val="20"/>
              </w:rPr>
              <w:br/>
            </w:r>
            <w:r w:rsidRPr="006C1B81">
              <w:rPr>
                <w:b/>
                <w:bCs/>
                <w:sz w:val="20"/>
                <w:szCs w:val="20"/>
              </w:rPr>
              <w:t>(für mich)</w:t>
            </w:r>
          </w:p>
          <w:p w:rsidR="00471B7D" w:rsidRPr="006C1B81" w:rsidRDefault="00471B7D" w:rsidP="0006324E">
            <w:pPr>
              <w:jc w:val="center"/>
              <w:rPr>
                <w:b/>
                <w:bCs/>
                <w:sz w:val="20"/>
                <w:szCs w:val="20"/>
              </w:rPr>
            </w:pPr>
          </w:p>
        </w:tc>
        <w:tc>
          <w:tcPr>
            <w:tcW w:w="2266" w:type="dxa"/>
          </w:tcPr>
          <w:p w:rsidR="00471B7D" w:rsidRPr="006C1B81" w:rsidRDefault="00471B7D" w:rsidP="0006324E">
            <w:pPr>
              <w:jc w:val="center"/>
              <w:rPr>
                <w:b/>
                <w:bCs/>
                <w:sz w:val="20"/>
                <w:szCs w:val="20"/>
              </w:rPr>
            </w:pPr>
            <w:r w:rsidRPr="006C1B81">
              <w:rPr>
                <w:b/>
                <w:bCs/>
                <w:sz w:val="20"/>
                <w:szCs w:val="20"/>
              </w:rPr>
              <w:t>meistens mit anderen</w:t>
            </w:r>
          </w:p>
          <w:p w:rsidR="00471B7D" w:rsidRPr="006C1B81" w:rsidRDefault="00471B7D" w:rsidP="0006324E">
            <w:pPr>
              <w:jc w:val="center"/>
              <w:rPr>
                <w:i/>
                <w:iCs/>
                <w:sz w:val="20"/>
                <w:szCs w:val="20"/>
              </w:rPr>
            </w:pPr>
          </w:p>
        </w:tc>
        <w:tc>
          <w:tcPr>
            <w:tcW w:w="2266" w:type="dxa"/>
          </w:tcPr>
          <w:p w:rsidR="00471B7D" w:rsidRPr="006C1B81" w:rsidRDefault="00471B7D" w:rsidP="0006324E">
            <w:pPr>
              <w:jc w:val="center"/>
              <w:rPr>
                <w:b/>
                <w:bCs/>
                <w:sz w:val="20"/>
                <w:szCs w:val="20"/>
              </w:rPr>
            </w:pPr>
            <w:r w:rsidRPr="006C1B81">
              <w:rPr>
                <w:b/>
                <w:bCs/>
                <w:sz w:val="20"/>
                <w:szCs w:val="20"/>
              </w:rPr>
              <w:t>mit anderen</w:t>
            </w:r>
          </w:p>
          <w:p w:rsidR="00471B7D" w:rsidRPr="006C1B81" w:rsidRDefault="00471B7D" w:rsidP="0006324E">
            <w:pPr>
              <w:jc w:val="center"/>
              <w:rPr>
                <w:i/>
                <w:iCs/>
                <w:sz w:val="20"/>
                <w:szCs w:val="20"/>
              </w:rPr>
            </w:pPr>
          </w:p>
        </w:tc>
      </w:tr>
    </w:tbl>
    <w:p w:rsidR="00471B7D" w:rsidRDefault="00471B7D" w:rsidP="00471B7D"/>
    <w:p w:rsidR="00471B7D" w:rsidRDefault="00471B7D" w:rsidP="00471B7D">
      <w:pPr>
        <w:rPr>
          <w:b/>
          <w:bCs/>
        </w:rPr>
      </w:pPr>
      <w:r>
        <w:rPr>
          <w:b/>
          <w:bCs/>
        </w:rPr>
        <w:t xml:space="preserve">3. </w:t>
      </w:r>
      <w:r w:rsidRPr="006C1B81">
        <w:rPr>
          <w:b/>
          <w:bCs/>
        </w:rPr>
        <w:t xml:space="preserve">Wo </w:t>
      </w:r>
      <w:r>
        <w:rPr>
          <w:b/>
          <w:bCs/>
        </w:rPr>
        <w:t xml:space="preserve">und wie </w:t>
      </w:r>
      <w:r w:rsidRPr="006C1B81">
        <w:rPr>
          <w:b/>
          <w:bCs/>
        </w:rPr>
        <w:t xml:space="preserve">hörst Du? </w:t>
      </w:r>
      <w:r>
        <w:rPr>
          <w:b/>
          <w:bCs/>
        </w:rPr>
        <w:t xml:space="preserve"> Du kannst hier mehrere Antworten geben!</w:t>
      </w:r>
    </w:p>
    <w:p w:rsidR="00471B7D" w:rsidRPr="006C1B81" w:rsidRDefault="00471B7D" w:rsidP="00471B7D">
      <w:r w:rsidRPr="006C1B81">
        <w:t xml:space="preserve">Wo hörst Du? </w:t>
      </w:r>
    </w:p>
    <w:tbl>
      <w:tblPr>
        <w:tblStyle w:val="Tabellenraster"/>
        <w:tblW w:w="0" w:type="auto"/>
        <w:tblLook w:val="04A0" w:firstRow="1" w:lastRow="0" w:firstColumn="1" w:lastColumn="0" w:noHBand="0" w:noVBand="1"/>
      </w:tblPr>
      <w:tblGrid>
        <w:gridCol w:w="2265"/>
        <w:gridCol w:w="2265"/>
        <w:gridCol w:w="2266"/>
        <w:gridCol w:w="2266"/>
      </w:tblGrid>
      <w:tr w:rsidR="00471B7D" w:rsidTr="0006324E">
        <w:tc>
          <w:tcPr>
            <w:tcW w:w="2265" w:type="dxa"/>
          </w:tcPr>
          <w:p w:rsidR="00471B7D" w:rsidRPr="006C1B81" w:rsidRDefault="00471B7D" w:rsidP="0006324E">
            <w:pPr>
              <w:jc w:val="center"/>
              <w:rPr>
                <w:b/>
                <w:bCs/>
                <w:sz w:val="20"/>
                <w:szCs w:val="20"/>
              </w:rPr>
            </w:pPr>
            <w:r w:rsidRPr="006C1B81">
              <w:rPr>
                <w:b/>
                <w:bCs/>
                <w:sz w:val="20"/>
                <w:szCs w:val="20"/>
              </w:rPr>
              <w:t>auf meinem Bett</w:t>
            </w:r>
          </w:p>
        </w:tc>
        <w:tc>
          <w:tcPr>
            <w:tcW w:w="2265" w:type="dxa"/>
          </w:tcPr>
          <w:p w:rsidR="00471B7D" w:rsidRPr="006C1B81" w:rsidRDefault="00471B7D" w:rsidP="0006324E">
            <w:pPr>
              <w:jc w:val="center"/>
              <w:rPr>
                <w:b/>
                <w:bCs/>
                <w:sz w:val="20"/>
                <w:szCs w:val="20"/>
              </w:rPr>
            </w:pPr>
            <w:r w:rsidRPr="006C1B81">
              <w:rPr>
                <w:b/>
                <w:bCs/>
                <w:sz w:val="20"/>
                <w:szCs w:val="20"/>
              </w:rPr>
              <w:t>auf dem Fußboden in meinem Zimmer</w:t>
            </w:r>
          </w:p>
        </w:tc>
        <w:tc>
          <w:tcPr>
            <w:tcW w:w="2266" w:type="dxa"/>
          </w:tcPr>
          <w:p w:rsidR="00471B7D" w:rsidRPr="006C1B81" w:rsidRDefault="00471B7D" w:rsidP="0006324E">
            <w:pPr>
              <w:jc w:val="center"/>
              <w:rPr>
                <w:b/>
                <w:bCs/>
                <w:sz w:val="20"/>
                <w:szCs w:val="20"/>
              </w:rPr>
            </w:pPr>
            <w:r w:rsidRPr="006C1B81">
              <w:rPr>
                <w:b/>
                <w:bCs/>
                <w:sz w:val="20"/>
                <w:szCs w:val="20"/>
              </w:rPr>
              <w:t xml:space="preserve">im ganzen Zuhause </w:t>
            </w:r>
          </w:p>
        </w:tc>
        <w:tc>
          <w:tcPr>
            <w:tcW w:w="2266" w:type="dxa"/>
          </w:tcPr>
          <w:p w:rsidR="00471B7D" w:rsidRPr="006C1B81" w:rsidRDefault="00471B7D" w:rsidP="0006324E">
            <w:pPr>
              <w:jc w:val="center"/>
              <w:rPr>
                <w:b/>
                <w:bCs/>
                <w:sz w:val="20"/>
                <w:szCs w:val="20"/>
              </w:rPr>
            </w:pPr>
            <w:r w:rsidRPr="006C1B81">
              <w:rPr>
                <w:b/>
                <w:bCs/>
                <w:sz w:val="20"/>
                <w:szCs w:val="20"/>
              </w:rPr>
              <w:t>unterwegs (auf dem Fahrrad, im Bus)</w:t>
            </w:r>
          </w:p>
        </w:tc>
      </w:tr>
      <w:tr w:rsidR="00471B7D" w:rsidTr="0006324E">
        <w:tc>
          <w:tcPr>
            <w:tcW w:w="9062" w:type="dxa"/>
            <w:gridSpan w:val="4"/>
          </w:tcPr>
          <w:p w:rsidR="00471B7D" w:rsidRPr="006C1B81" w:rsidRDefault="00471B7D" w:rsidP="0006324E">
            <w:pPr>
              <w:jc w:val="center"/>
              <w:rPr>
                <w:b/>
                <w:bCs/>
                <w:sz w:val="20"/>
                <w:szCs w:val="20"/>
              </w:rPr>
            </w:pPr>
            <w:r w:rsidRPr="006C1B81">
              <w:rPr>
                <w:b/>
                <w:bCs/>
                <w:sz w:val="20"/>
                <w:szCs w:val="20"/>
              </w:rPr>
              <w:t xml:space="preserve">An einem anderen (besonderen) Ort: </w:t>
            </w:r>
          </w:p>
          <w:p w:rsidR="00471B7D" w:rsidRPr="006C1B81" w:rsidRDefault="00471B7D" w:rsidP="0006324E">
            <w:pPr>
              <w:jc w:val="center"/>
              <w:rPr>
                <w:b/>
                <w:bCs/>
                <w:sz w:val="20"/>
                <w:szCs w:val="20"/>
              </w:rPr>
            </w:pPr>
          </w:p>
          <w:p w:rsidR="00471B7D" w:rsidRPr="006C1B81" w:rsidRDefault="00471B7D" w:rsidP="0006324E">
            <w:pPr>
              <w:jc w:val="center"/>
              <w:rPr>
                <w:b/>
                <w:bCs/>
                <w:sz w:val="20"/>
                <w:szCs w:val="20"/>
              </w:rPr>
            </w:pPr>
            <w:r w:rsidRPr="006C1B81">
              <w:rPr>
                <w:b/>
                <w:bCs/>
                <w:sz w:val="20"/>
                <w:szCs w:val="20"/>
              </w:rPr>
              <w:t>_____________________________________________________________________</w:t>
            </w:r>
          </w:p>
          <w:p w:rsidR="00471B7D" w:rsidRPr="006C1B81" w:rsidRDefault="00471B7D" w:rsidP="0006324E">
            <w:pPr>
              <w:jc w:val="center"/>
              <w:rPr>
                <w:b/>
                <w:bCs/>
                <w:sz w:val="20"/>
                <w:szCs w:val="20"/>
              </w:rPr>
            </w:pPr>
          </w:p>
          <w:p w:rsidR="00471B7D" w:rsidRPr="006C1B81" w:rsidRDefault="00471B7D" w:rsidP="0006324E">
            <w:pPr>
              <w:jc w:val="center"/>
              <w:rPr>
                <w:b/>
                <w:bCs/>
                <w:sz w:val="20"/>
                <w:szCs w:val="20"/>
              </w:rPr>
            </w:pPr>
            <w:r w:rsidRPr="006C1B81">
              <w:rPr>
                <w:b/>
                <w:bCs/>
                <w:sz w:val="20"/>
                <w:szCs w:val="20"/>
              </w:rPr>
              <w:t>_____________________________________________________________________</w:t>
            </w:r>
          </w:p>
          <w:p w:rsidR="00471B7D" w:rsidRPr="006C1B81" w:rsidRDefault="00471B7D" w:rsidP="0006324E">
            <w:pPr>
              <w:jc w:val="center"/>
              <w:rPr>
                <w:b/>
                <w:bCs/>
                <w:sz w:val="20"/>
                <w:szCs w:val="20"/>
              </w:rPr>
            </w:pPr>
          </w:p>
          <w:p w:rsidR="00471B7D" w:rsidRPr="006C1B81" w:rsidRDefault="00471B7D" w:rsidP="0006324E">
            <w:pPr>
              <w:jc w:val="center"/>
              <w:rPr>
                <w:b/>
                <w:bCs/>
                <w:sz w:val="20"/>
                <w:szCs w:val="20"/>
              </w:rPr>
            </w:pPr>
            <w:r w:rsidRPr="006C1B81">
              <w:rPr>
                <w:b/>
                <w:bCs/>
                <w:sz w:val="20"/>
                <w:szCs w:val="20"/>
              </w:rPr>
              <w:t>_____________________________________________________________________</w:t>
            </w:r>
          </w:p>
          <w:p w:rsidR="00471B7D" w:rsidRPr="006C1B81" w:rsidRDefault="00471B7D" w:rsidP="0006324E">
            <w:pPr>
              <w:jc w:val="center"/>
              <w:rPr>
                <w:b/>
                <w:bCs/>
                <w:sz w:val="20"/>
                <w:szCs w:val="20"/>
              </w:rPr>
            </w:pPr>
          </w:p>
          <w:p w:rsidR="00471B7D" w:rsidRPr="006C1B81" w:rsidRDefault="00471B7D" w:rsidP="0006324E">
            <w:pPr>
              <w:jc w:val="center"/>
              <w:rPr>
                <w:b/>
                <w:bCs/>
                <w:sz w:val="20"/>
                <w:szCs w:val="20"/>
              </w:rPr>
            </w:pPr>
            <w:r w:rsidRPr="006C1B81">
              <w:rPr>
                <w:b/>
                <w:bCs/>
                <w:sz w:val="20"/>
                <w:szCs w:val="20"/>
              </w:rPr>
              <w:t>_____________________________________________________________________</w:t>
            </w:r>
          </w:p>
          <w:p w:rsidR="00471B7D" w:rsidRPr="006C1B81" w:rsidRDefault="00471B7D" w:rsidP="0006324E">
            <w:pPr>
              <w:jc w:val="center"/>
              <w:rPr>
                <w:b/>
                <w:bCs/>
                <w:sz w:val="20"/>
                <w:szCs w:val="20"/>
              </w:rPr>
            </w:pPr>
          </w:p>
          <w:p w:rsidR="00471B7D" w:rsidRPr="006C1B81" w:rsidRDefault="00471B7D" w:rsidP="0006324E">
            <w:pPr>
              <w:jc w:val="center"/>
              <w:rPr>
                <w:b/>
                <w:bCs/>
                <w:sz w:val="20"/>
                <w:szCs w:val="20"/>
              </w:rPr>
            </w:pPr>
          </w:p>
        </w:tc>
      </w:tr>
    </w:tbl>
    <w:p w:rsidR="00471B7D" w:rsidRDefault="00471B7D" w:rsidP="00471B7D">
      <w:pPr>
        <w:rPr>
          <w:b/>
          <w:bCs/>
        </w:rPr>
      </w:pPr>
    </w:p>
    <w:p w:rsidR="00471B7D" w:rsidRDefault="00471B7D" w:rsidP="00471B7D">
      <w:pPr>
        <w:rPr>
          <w:b/>
          <w:bCs/>
        </w:rPr>
      </w:pPr>
      <w:r>
        <w:rPr>
          <w:b/>
          <w:bCs/>
        </w:rPr>
        <w:t>Du kannst hier mehrere Antworten geben!</w:t>
      </w:r>
    </w:p>
    <w:p w:rsidR="00471B7D" w:rsidRPr="00F57B00" w:rsidRDefault="00471B7D" w:rsidP="00471B7D">
      <w:r w:rsidRPr="00F57B00">
        <w:t>W</w:t>
      </w:r>
      <w:r>
        <w:t>as machst Du, wenn Du zuhörst</w:t>
      </w:r>
      <w:r w:rsidRPr="00F57B00">
        <w:t xml:space="preserve">? </w:t>
      </w:r>
    </w:p>
    <w:tbl>
      <w:tblPr>
        <w:tblStyle w:val="Tabellenraster"/>
        <w:tblW w:w="0" w:type="auto"/>
        <w:jc w:val="center"/>
        <w:tblLook w:val="04A0" w:firstRow="1" w:lastRow="0" w:firstColumn="1" w:lastColumn="0" w:noHBand="0" w:noVBand="1"/>
      </w:tblPr>
      <w:tblGrid>
        <w:gridCol w:w="2265"/>
        <w:gridCol w:w="2265"/>
        <w:gridCol w:w="2266"/>
        <w:gridCol w:w="2266"/>
      </w:tblGrid>
      <w:tr w:rsidR="00471B7D" w:rsidTr="0006324E">
        <w:trPr>
          <w:jc w:val="center"/>
        </w:trPr>
        <w:tc>
          <w:tcPr>
            <w:tcW w:w="2265" w:type="dxa"/>
          </w:tcPr>
          <w:p w:rsidR="00471B7D" w:rsidRPr="006C1B81" w:rsidRDefault="00471B7D" w:rsidP="0006324E">
            <w:pPr>
              <w:jc w:val="center"/>
              <w:rPr>
                <w:b/>
                <w:bCs/>
                <w:sz w:val="20"/>
                <w:szCs w:val="20"/>
              </w:rPr>
            </w:pPr>
            <w:r w:rsidRPr="006C1B81">
              <w:rPr>
                <w:b/>
                <w:bCs/>
                <w:sz w:val="20"/>
                <w:szCs w:val="20"/>
              </w:rPr>
              <w:t>nebenbei malen</w:t>
            </w:r>
          </w:p>
        </w:tc>
        <w:tc>
          <w:tcPr>
            <w:tcW w:w="2265" w:type="dxa"/>
          </w:tcPr>
          <w:p w:rsidR="00471B7D" w:rsidRPr="006C1B81" w:rsidRDefault="00471B7D" w:rsidP="0006324E">
            <w:pPr>
              <w:jc w:val="center"/>
              <w:rPr>
                <w:b/>
                <w:bCs/>
                <w:sz w:val="20"/>
                <w:szCs w:val="20"/>
              </w:rPr>
            </w:pPr>
            <w:r w:rsidRPr="006C1B81">
              <w:rPr>
                <w:b/>
                <w:bCs/>
                <w:sz w:val="20"/>
                <w:szCs w:val="20"/>
              </w:rPr>
              <w:t>nebenbei schreiben</w:t>
            </w:r>
          </w:p>
        </w:tc>
        <w:tc>
          <w:tcPr>
            <w:tcW w:w="2266" w:type="dxa"/>
          </w:tcPr>
          <w:p w:rsidR="00471B7D" w:rsidRPr="006C1B81" w:rsidRDefault="00471B7D" w:rsidP="0006324E">
            <w:pPr>
              <w:jc w:val="center"/>
              <w:rPr>
                <w:b/>
                <w:bCs/>
                <w:sz w:val="20"/>
                <w:szCs w:val="20"/>
              </w:rPr>
            </w:pPr>
            <w:r w:rsidRPr="006C1B81">
              <w:rPr>
                <w:b/>
                <w:bCs/>
                <w:sz w:val="20"/>
                <w:szCs w:val="20"/>
              </w:rPr>
              <w:t>nebenbei lesen</w:t>
            </w:r>
          </w:p>
        </w:tc>
        <w:tc>
          <w:tcPr>
            <w:tcW w:w="2266" w:type="dxa"/>
          </w:tcPr>
          <w:p w:rsidR="00471B7D" w:rsidRPr="006C1B81" w:rsidRDefault="00471B7D" w:rsidP="0006324E">
            <w:pPr>
              <w:jc w:val="center"/>
              <w:rPr>
                <w:b/>
                <w:bCs/>
                <w:sz w:val="20"/>
                <w:szCs w:val="20"/>
              </w:rPr>
            </w:pPr>
            <w:r w:rsidRPr="006C1B81">
              <w:rPr>
                <w:b/>
                <w:bCs/>
                <w:sz w:val="20"/>
                <w:szCs w:val="20"/>
              </w:rPr>
              <w:t>nebenbei essen/trinken</w:t>
            </w:r>
          </w:p>
        </w:tc>
      </w:tr>
      <w:tr w:rsidR="00471B7D" w:rsidTr="0006324E">
        <w:trPr>
          <w:jc w:val="center"/>
        </w:trPr>
        <w:tc>
          <w:tcPr>
            <w:tcW w:w="2265" w:type="dxa"/>
          </w:tcPr>
          <w:p w:rsidR="00471B7D" w:rsidRPr="006C1B81" w:rsidRDefault="00471B7D" w:rsidP="0006324E">
            <w:pPr>
              <w:jc w:val="center"/>
              <w:rPr>
                <w:b/>
                <w:bCs/>
                <w:sz w:val="20"/>
                <w:szCs w:val="20"/>
              </w:rPr>
            </w:pPr>
            <w:r w:rsidRPr="006C1B81">
              <w:rPr>
                <w:b/>
                <w:bCs/>
                <w:sz w:val="20"/>
                <w:szCs w:val="20"/>
              </w:rPr>
              <w:t>Augen schließen</w:t>
            </w:r>
          </w:p>
        </w:tc>
        <w:tc>
          <w:tcPr>
            <w:tcW w:w="2265" w:type="dxa"/>
          </w:tcPr>
          <w:p w:rsidR="00471B7D" w:rsidRPr="006C1B81" w:rsidRDefault="00471B7D" w:rsidP="0006324E">
            <w:pPr>
              <w:jc w:val="center"/>
              <w:rPr>
                <w:b/>
                <w:bCs/>
                <w:sz w:val="20"/>
                <w:szCs w:val="20"/>
              </w:rPr>
            </w:pPr>
            <w:r w:rsidRPr="006C1B81">
              <w:rPr>
                <w:b/>
                <w:bCs/>
                <w:sz w:val="20"/>
                <w:szCs w:val="20"/>
              </w:rPr>
              <w:t>aus dem Fenster schauen</w:t>
            </w:r>
          </w:p>
        </w:tc>
        <w:tc>
          <w:tcPr>
            <w:tcW w:w="2266" w:type="dxa"/>
          </w:tcPr>
          <w:p w:rsidR="00471B7D" w:rsidRPr="006C1B81" w:rsidRDefault="00471B7D" w:rsidP="0006324E">
            <w:pPr>
              <w:jc w:val="center"/>
              <w:rPr>
                <w:b/>
                <w:bCs/>
                <w:sz w:val="20"/>
                <w:szCs w:val="20"/>
              </w:rPr>
            </w:pPr>
            <w:r w:rsidRPr="006C1B81">
              <w:rPr>
                <w:b/>
                <w:bCs/>
                <w:sz w:val="20"/>
                <w:szCs w:val="20"/>
              </w:rPr>
              <w:t>aufräumen</w:t>
            </w:r>
          </w:p>
        </w:tc>
        <w:tc>
          <w:tcPr>
            <w:tcW w:w="2266" w:type="dxa"/>
          </w:tcPr>
          <w:p w:rsidR="00471B7D" w:rsidRPr="006C1B81" w:rsidRDefault="00471B7D" w:rsidP="0006324E">
            <w:pPr>
              <w:jc w:val="center"/>
              <w:rPr>
                <w:b/>
                <w:bCs/>
                <w:sz w:val="20"/>
                <w:szCs w:val="20"/>
              </w:rPr>
            </w:pPr>
            <w:r w:rsidRPr="006C1B81">
              <w:rPr>
                <w:b/>
                <w:bCs/>
                <w:sz w:val="20"/>
                <w:szCs w:val="20"/>
              </w:rPr>
              <w:t>spielen</w:t>
            </w:r>
          </w:p>
        </w:tc>
      </w:tr>
      <w:tr w:rsidR="00471B7D" w:rsidTr="0006324E">
        <w:trPr>
          <w:jc w:val="center"/>
        </w:trPr>
        <w:tc>
          <w:tcPr>
            <w:tcW w:w="9062" w:type="dxa"/>
            <w:gridSpan w:val="4"/>
          </w:tcPr>
          <w:p w:rsidR="00471B7D" w:rsidRPr="006C1B81" w:rsidRDefault="00471B7D" w:rsidP="0006324E">
            <w:pPr>
              <w:jc w:val="center"/>
              <w:rPr>
                <w:b/>
                <w:bCs/>
                <w:sz w:val="20"/>
                <w:szCs w:val="20"/>
              </w:rPr>
            </w:pPr>
            <w:r w:rsidRPr="006C1B81">
              <w:rPr>
                <w:b/>
                <w:bCs/>
                <w:sz w:val="20"/>
                <w:szCs w:val="20"/>
              </w:rPr>
              <w:t xml:space="preserve">Etwas Anderes: </w:t>
            </w:r>
          </w:p>
          <w:p w:rsidR="00471B7D" w:rsidRPr="006C1B81" w:rsidRDefault="00471B7D" w:rsidP="0006324E">
            <w:pPr>
              <w:jc w:val="center"/>
              <w:rPr>
                <w:b/>
                <w:bCs/>
                <w:sz w:val="20"/>
                <w:szCs w:val="20"/>
              </w:rPr>
            </w:pPr>
          </w:p>
          <w:p w:rsidR="00471B7D" w:rsidRPr="006C1B81" w:rsidRDefault="00471B7D" w:rsidP="0006324E">
            <w:pPr>
              <w:jc w:val="center"/>
              <w:rPr>
                <w:b/>
                <w:bCs/>
                <w:sz w:val="20"/>
                <w:szCs w:val="20"/>
              </w:rPr>
            </w:pPr>
            <w:r w:rsidRPr="006C1B81">
              <w:rPr>
                <w:b/>
                <w:bCs/>
                <w:sz w:val="20"/>
                <w:szCs w:val="20"/>
              </w:rPr>
              <w:t>_____________________________________________________________________</w:t>
            </w:r>
          </w:p>
          <w:p w:rsidR="00471B7D" w:rsidRPr="006C1B81" w:rsidRDefault="00471B7D" w:rsidP="0006324E">
            <w:pPr>
              <w:jc w:val="center"/>
              <w:rPr>
                <w:b/>
                <w:bCs/>
                <w:sz w:val="20"/>
                <w:szCs w:val="20"/>
              </w:rPr>
            </w:pPr>
          </w:p>
          <w:p w:rsidR="00471B7D" w:rsidRPr="006C1B81" w:rsidRDefault="00471B7D" w:rsidP="0006324E">
            <w:pPr>
              <w:jc w:val="center"/>
              <w:rPr>
                <w:b/>
                <w:bCs/>
                <w:sz w:val="20"/>
                <w:szCs w:val="20"/>
              </w:rPr>
            </w:pPr>
            <w:r w:rsidRPr="006C1B81">
              <w:rPr>
                <w:b/>
                <w:bCs/>
                <w:sz w:val="20"/>
                <w:szCs w:val="20"/>
              </w:rPr>
              <w:t>_____________________________________________________________________</w:t>
            </w:r>
          </w:p>
          <w:p w:rsidR="00471B7D" w:rsidRPr="006C1B81" w:rsidRDefault="00471B7D" w:rsidP="0006324E">
            <w:pPr>
              <w:jc w:val="center"/>
              <w:rPr>
                <w:b/>
                <w:bCs/>
                <w:sz w:val="20"/>
                <w:szCs w:val="20"/>
              </w:rPr>
            </w:pPr>
          </w:p>
          <w:p w:rsidR="00471B7D" w:rsidRPr="006C1B81" w:rsidRDefault="00471B7D" w:rsidP="0006324E">
            <w:pPr>
              <w:jc w:val="center"/>
              <w:rPr>
                <w:b/>
                <w:bCs/>
                <w:sz w:val="20"/>
                <w:szCs w:val="20"/>
              </w:rPr>
            </w:pPr>
            <w:r w:rsidRPr="006C1B81">
              <w:rPr>
                <w:b/>
                <w:bCs/>
                <w:sz w:val="20"/>
                <w:szCs w:val="20"/>
              </w:rPr>
              <w:t>_____________________________________________________________________</w:t>
            </w:r>
          </w:p>
          <w:p w:rsidR="00471B7D" w:rsidRPr="006C1B81" w:rsidRDefault="00471B7D" w:rsidP="0006324E">
            <w:pPr>
              <w:jc w:val="center"/>
              <w:rPr>
                <w:b/>
                <w:bCs/>
                <w:sz w:val="20"/>
                <w:szCs w:val="20"/>
              </w:rPr>
            </w:pPr>
          </w:p>
          <w:p w:rsidR="00471B7D" w:rsidRPr="006C1B81" w:rsidRDefault="00471B7D" w:rsidP="0006324E">
            <w:pPr>
              <w:jc w:val="center"/>
              <w:rPr>
                <w:b/>
                <w:bCs/>
                <w:sz w:val="20"/>
                <w:szCs w:val="20"/>
              </w:rPr>
            </w:pPr>
            <w:r w:rsidRPr="006C1B81">
              <w:rPr>
                <w:b/>
                <w:bCs/>
                <w:sz w:val="20"/>
                <w:szCs w:val="20"/>
              </w:rPr>
              <w:t>_____________________________________________________________________</w:t>
            </w:r>
          </w:p>
          <w:p w:rsidR="00471B7D" w:rsidRPr="006C1B81" w:rsidRDefault="00471B7D" w:rsidP="0006324E">
            <w:pPr>
              <w:jc w:val="center"/>
              <w:rPr>
                <w:b/>
                <w:bCs/>
                <w:sz w:val="20"/>
                <w:szCs w:val="20"/>
              </w:rPr>
            </w:pPr>
          </w:p>
          <w:p w:rsidR="00471B7D" w:rsidRPr="006C1B81" w:rsidRDefault="00471B7D" w:rsidP="0006324E">
            <w:pPr>
              <w:jc w:val="center"/>
              <w:rPr>
                <w:b/>
                <w:bCs/>
                <w:sz w:val="20"/>
                <w:szCs w:val="20"/>
              </w:rPr>
            </w:pPr>
          </w:p>
        </w:tc>
      </w:tr>
    </w:tbl>
    <w:p w:rsidR="00471B7D" w:rsidRDefault="00471B7D" w:rsidP="00471B7D"/>
    <w:p w:rsidR="00471B7D" w:rsidRDefault="00471B7D" w:rsidP="00471B7D">
      <w:r>
        <w:t>Ich setze mir die Kopfhörer auf, um zu hören.</w:t>
      </w:r>
    </w:p>
    <w:tbl>
      <w:tblPr>
        <w:tblStyle w:val="Tabellenraster"/>
        <w:tblW w:w="0" w:type="auto"/>
        <w:tblLook w:val="04A0" w:firstRow="1" w:lastRow="0" w:firstColumn="1" w:lastColumn="0" w:noHBand="0" w:noVBand="1"/>
      </w:tblPr>
      <w:tblGrid>
        <w:gridCol w:w="2265"/>
        <w:gridCol w:w="2265"/>
        <w:gridCol w:w="2266"/>
        <w:gridCol w:w="2266"/>
      </w:tblGrid>
      <w:tr w:rsidR="00471B7D" w:rsidTr="0006324E">
        <w:tc>
          <w:tcPr>
            <w:tcW w:w="2265" w:type="dxa"/>
          </w:tcPr>
          <w:p w:rsidR="00471B7D" w:rsidRPr="006C1B81" w:rsidRDefault="00471B7D" w:rsidP="0006324E">
            <w:pPr>
              <w:jc w:val="center"/>
              <w:rPr>
                <w:b/>
                <w:bCs/>
                <w:sz w:val="20"/>
                <w:szCs w:val="20"/>
              </w:rPr>
            </w:pPr>
            <w:r w:rsidRPr="006C1B81">
              <w:rPr>
                <w:b/>
                <w:bCs/>
                <w:sz w:val="20"/>
                <w:szCs w:val="20"/>
              </w:rPr>
              <w:t>eher selten</w:t>
            </w:r>
          </w:p>
        </w:tc>
        <w:tc>
          <w:tcPr>
            <w:tcW w:w="2265" w:type="dxa"/>
          </w:tcPr>
          <w:p w:rsidR="00471B7D" w:rsidRPr="006C1B81" w:rsidRDefault="00471B7D" w:rsidP="0006324E">
            <w:pPr>
              <w:jc w:val="center"/>
              <w:rPr>
                <w:b/>
                <w:bCs/>
                <w:sz w:val="20"/>
                <w:szCs w:val="20"/>
              </w:rPr>
            </w:pPr>
            <w:r w:rsidRPr="006C1B81">
              <w:rPr>
                <w:b/>
                <w:bCs/>
                <w:sz w:val="20"/>
                <w:szCs w:val="20"/>
              </w:rPr>
              <w:t>selten</w:t>
            </w:r>
          </w:p>
        </w:tc>
        <w:tc>
          <w:tcPr>
            <w:tcW w:w="2266" w:type="dxa"/>
          </w:tcPr>
          <w:p w:rsidR="00471B7D" w:rsidRPr="006C1B81" w:rsidRDefault="00471B7D" w:rsidP="0006324E">
            <w:pPr>
              <w:jc w:val="center"/>
              <w:rPr>
                <w:b/>
                <w:bCs/>
                <w:sz w:val="20"/>
                <w:szCs w:val="20"/>
              </w:rPr>
            </w:pPr>
            <w:r w:rsidRPr="006C1B81">
              <w:rPr>
                <w:b/>
                <w:bCs/>
                <w:sz w:val="20"/>
                <w:szCs w:val="20"/>
              </w:rPr>
              <w:t>eher häufig</w:t>
            </w:r>
          </w:p>
        </w:tc>
        <w:tc>
          <w:tcPr>
            <w:tcW w:w="2266" w:type="dxa"/>
          </w:tcPr>
          <w:p w:rsidR="00471B7D" w:rsidRPr="006C1B81" w:rsidRDefault="00471B7D" w:rsidP="0006324E">
            <w:pPr>
              <w:jc w:val="center"/>
              <w:rPr>
                <w:b/>
                <w:bCs/>
                <w:sz w:val="20"/>
                <w:szCs w:val="20"/>
              </w:rPr>
            </w:pPr>
            <w:r w:rsidRPr="006C1B81">
              <w:rPr>
                <w:b/>
                <w:bCs/>
                <w:sz w:val="20"/>
                <w:szCs w:val="20"/>
              </w:rPr>
              <w:t>häufig</w:t>
            </w:r>
          </w:p>
        </w:tc>
      </w:tr>
    </w:tbl>
    <w:p w:rsidR="00471B7D" w:rsidRDefault="00471B7D" w:rsidP="00471B7D"/>
    <w:p w:rsidR="00471B7D" w:rsidRDefault="00471B7D" w:rsidP="00471B7D">
      <w:r>
        <w:t>Ich höre über Lautsprecher.</w:t>
      </w:r>
    </w:p>
    <w:tbl>
      <w:tblPr>
        <w:tblStyle w:val="Tabellenraster"/>
        <w:tblW w:w="0" w:type="auto"/>
        <w:tblLook w:val="04A0" w:firstRow="1" w:lastRow="0" w:firstColumn="1" w:lastColumn="0" w:noHBand="0" w:noVBand="1"/>
      </w:tblPr>
      <w:tblGrid>
        <w:gridCol w:w="2265"/>
        <w:gridCol w:w="2265"/>
        <w:gridCol w:w="2266"/>
        <w:gridCol w:w="2266"/>
      </w:tblGrid>
      <w:tr w:rsidR="00471B7D" w:rsidTr="0006324E">
        <w:tc>
          <w:tcPr>
            <w:tcW w:w="2265" w:type="dxa"/>
          </w:tcPr>
          <w:p w:rsidR="00471B7D" w:rsidRPr="006C1B81" w:rsidRDefault="00471B7D" w:rsidP="0006324E">
            <w:pPr>
              <w:jc w:val="center"/>
              <w:rPr>
                <w:b/>
                <w:bCs/>
                <w:sz w:val="20"/>
                <w:szCs w:val="20"/>
              </w:rPr>
            </w:pPr>
            <w:r w:rsidRPr="006C1B81">
              <w:rPr>
                <w:b/>
                <w:bCs/>
                <w:sz w:val="20"/>
                <w:szCs w:val="20"/>
              </w:rPr>
              <w:t>eher selten</w:t>
            </w:r>
          </w:p>
        </w:tc>
        <w:tc>
          <w:tcPr>
            <w:tcW w:w="2265" w:type="dxa"/>
          </w:tcPr>
          <w:p w:rsidR="00471B7D" w:rsidRPr="006C1B81" w:rsidRDefault="00471B7D" w:rsidP="0006324E">
            <w:pPr>
              <w:jc w:val="center"/>
              <w:rPr>
                <w:b/>
                <w:bCs/>
                <w:sz w:val="20"/>
                <w:szCs w:val="20"/>
              </w:rPr>
            </w:pPr>
            <w:r w:rsidRPr="006C1B81">
              <w:rPr>
                <w:b/>
                <w:bCs/>
                <w:sz w:val="20"/>
                <w:szCs w:val="20"/>
              </w:rPr>
              <w:t>selten</w:t>
            </w:r>
          </w:p>
        </w:tc>
        <w:tc>
          <w:tcPr>
            <w:tcW w:w="2266" w:type="dxa"/>
          </w:tcPr>
          <w:p w:rsidR="00471B7D" w:rsidRPr="006C1B81" w:rsidRDefault="00471B7D" w:rsidP="0006324E">
            <w:pPr>
              <w:jc w:val="center"/>
              <w:rPr>
                <w:b/>
                <w:bCs/>
                <w:sz w:val="20"/>
                <w:szCs w:val="20"/>
              </w:rPr>
            </w:pPr>
            <w:r w:rsidRPr="006C1B81">
              <w:rPr>
                <w:b/>
                <w:bCs/>
                <w:sz w:val="20"/>
                <w:szCs w:val="20"/>
              </w:rPr>
              <w:t>eher häufig</w:t>
            </w:r>
          </w:p>
        </w:tc>
        <w:tc>
          <w:tcPr>
            <w:tcW w:w="2266" w:type="dxa"/>
          </w:tcPr>
          <w:p w:rsidR="00471B7D" w:rsidRPr="006C1B81" w:rsidRDefault="00471B7D" w:rsidP="0006324E">
            <w:pPr>
              <w:jc w:val="center"/>
              <w:rPr>
                <w:b/>
                <w:bCs/>
                <w:sz w:val="20"/>
                <w:szCs w:val="20"/>
              </w:rPr>
            </w:pPr>
            <w:r w:rsidRPr="006C1B81">
              <w:rPr>
                <w:b/>
                <w:bCs/>
                <w:sz w:val="20"/>
                <w:szCs w:val="20"/>
              </w:rPr>
              <w:t>häufig</w:t>
            </w:r>
          </w:p>
        </w:tc>
      </w:tr>
    </w:tbl>
    <w:p w:rsidR="00471B7D" w:rsidRDefault="00471B7D" w:rsidP="00471B7D"/>
    <w:p w:rsidR="00471B7D" w:rsidRPr="004C7458" w:rsidRDefault="00471B7D" w:rsidP="00471B7D">
      <w:r w:rsidRPr="004C7458">
        <w:t>Wie lange hörst Du etwas</w:t>
      </w:r>
      <w:r>
        <w:t>, ohne Pause zu machen</w:t>
      </w:r>
      <w:r w:rsidRPr="004C7458">
        <w:t xml:space="preserve"> </w:t>
      </w:r>
      <w:r>
        <w:br/>
      </w:r>
      <w:r w:rsidRPr="004C7458">
        <w:t>(z.B. Hörspiele, Hörbücher, Radio, Podcast)?</w:t>
      </w:r>
    </w:p>
    <w:tbl>
      <w:tblPr>
        <w:tblStyle w:val="Tabellenraster"/>
        <w:tblW w:w="0" w:type="auto"/>
        <w:tblLook w:val="04A0" w:firstRow="1" w:lastRow="0" w:firstColumn="1" w:lastColumn="0" w:noHBand="0" w:noVBand="1"/>
      </w:tblPr>
      <w:tblGrid>
        <w:gridCol w:w="2265"/>
        <w:gridCol w:w="2265"/>
        <w:gridCol w:w="2266"/>
        <w:gridCol w:w="2266"/>
      </w:tblGrid>
      <w:tr w:rsidR="00471B7D" w:rsidTr="0006324E">
        <w:tc>
          <w:tcPr>
            <w:tcW w:w="2265" w:type="dxa"/>
          </w:tcPr>
          <w:p w:rsidR="00471B7D" w:rsidRPr="006C1B81" w:rsidRDefault="00471B7D" w:rsidP="0006324E">
            <w:pPr>
              <w:jc w:val="center"/>
              <w:rPr>
                <w:b/>
                <w:bCs/>
                <w:sz w:val="20"/>
                <w:szCs w:val="20"/>
              </w:rPr>
            </w:pPr>
            <w:r>
              <w:rPr>
                <w:b/>
                <w:bCs/>
                <w:sz w:val="20"/>
                <w:szCs w:val="20"/>
              </w:rPr>
              <w:t>unter einer Stunde</w:t>
            </w:r>
          </w:p>
        </w:tc>
        <w:tc>
          <w:tcPr>
            <w:tcW w:w="2265" w:type="dxa"/>
          </w:tcPr>
          <w:p w:rsidR="00471B7D" w:rsidRPr="006C1B81" w:rsidRDefault="00471B7D" w:rsidP="0006324E">
            <w:pPr>
              <w:jc w:val="center"/>
              <w:rPr>
                <w:b/>
                <w:bCs/>
                <w:sz w:val="20"/>
                <w:szCs w:val="20"/>
              </w:rPr>
            </w:pPr>
            <w:r>
              <w:rPr>
                <w:b/>
                <w:bCs/>
                <w:sz w:val="20"/>
                <w:szCs w:val="20"/>
              </w:rPr>
              <w:t>eine Stunde</w:t>
            </w:r>
          </w:p>
        </w:tc>
        <w:tc>
          <w:tcPr>
            <w:tcW w:w="2266" w:type="dxa"/>
          </w:tcPr>
          <w:p w:rsidR="00471B7D" w:rsidRPr="006C1B81" w:rsidRDefault="00471B7D" w:rsidP="0006324E">
            <w:pPr>
              <w:jc w:val="center"/>
              <w:rPr>
                <w:b/>
                <w:bCs/>
                <w:sz w:val="20"/>
                <w:szCs w:val="20"/>
              </w:rPr>
            </w:pPr>
            <w:r>
              <w:rPr>
                <w:b/>
                <w:bCs/>
                <w:sz w:val="20"/>
                <w:szCs w:val="20"/>
              </w:rPr>
              <w:t>Ein bis zwei Stunden</w:t>
            </w:r>
          </w:p>
        </w:tc>
        <w:tc>
          <w:tcPr>
            <w:tcW w:w="2266" w:type="dxa"/>
          </w:tcPr>
          <w:p w:rsidR="00471B7D" w:rsidRPr="006C1B81" w:rsidRDefault="00471B7D" w:rsidP="0006324E">
            <w:pPr>
              <w:jc w:val="center"/>
              <w:rPr>
                <w:b/>
                <w:bCs/>
                <w:sz w:val="20"/>
                <w:szCs w:val="20"/>
              </w:rPr>
            </w:pPr>
            <w:r>
              <w:rPr>
                <w:b/>
                <w:bCs/>
                <w:sz w:val="20"/>
                <w:szCs w:val="20"/>
              </w:rPr>
              <w:t>mehr als zwei Stunden</w:t>
            </w:r>
          </w:p>
        </w:tc>
      </w:tr>
    </w:tbl>
    <w:p w:rsidR="00471B7D" w:rsidRDefault="00471B7D" w:rsidP="00471B7D"/>
    <w:p w:rsidR="00471B7D" w:rsidRPr="00471B7D" w:rsidRDefault="00471B7D" w:rsidP="00471B7D">
      <w:pPr>
        <w:rPr>
          <w:b/>
          <w:bCs/>
        </w:rPr>
      </w:pPr>
      <w:r>
        <w:rPr>
          <w:b/>
          <w:bCs/>
        </w:rPr>
        <w:t xml:space="preserve">4. Welche Hörspiele, Hörbücher, Radio, Podcast hörst Du besonders gerne? </w:t>
      </w:r>
    </w:p>
    <w:tbl>
      <w:tblPr>
        <w:tblStyle w:val="Tabellenraster"/>
        <w:tblW w:w="0" w:type="auto"/>
        <w:tblLook w:val="04A0" w:firstRow="1" w:lastRow="0" w:firstColumn="1" w:lastColumn="0" w:noHBand="0" w:noVBand="1"/>
      </w:tblPr>
      <w:tblGrid>
        <w:gridCol w:w="9062"/>
      </w:tblGrid>
      <w:tr w:rsidR="00471B7D" w:rsidTr="0006324E">
        <w:tc>
          <w:tcPr>
            <w:tcW w:w="9062" w:type="dxa"/>
          </w:tcPr>
          <w:p w:rsidR="00471B7D" w:rsidRPr="006C1B81" w:rsidRDefault="00471B7D" w:rsidP="0006324E">
            <w:pPr>
              <w:jc w:val="center"/>
              <w:rPr>
                <w:b/>
                <w:bCs/>
                <w:sz w:val="20"/>
                <w:szCs w:val="20"/>
              </w:rPr>
            </w:pPr>
          </w:p>
          <w:p w:rsidR="00471B7D" w:rsidRPr="006C1B81" w:rsidRDefault="00471B7D" w:rsidP="0006324E">
            <w:pPr>
              <w:jc w:val="center"/>
              <w:rPr>
                <w:b/>
                <w:bCs/>
                <w:sz w:val="20"/>
                <w:szCs w:val="20"/>
              </w:rPr>
            </w:pPr>
          </w:p>
          <w:p w:rsidR="00471B7D" w:rsidRPr="006C1B81" w:rsidRDefault="00471B7D" w:rsidP="0006324E">
            <w:pPr>
              <w:jc w:val="center"/>
              <w:rPr>
                <w:b/>
                <w:bCs/>
                <w:sz w:val="20"/>
                <w:szCs w:val="20"/>
              </w:rPr>
            </w:pPr>
            <w:r w:rsidRPr="006C1B81">
              <w:rPr>
                <w:b/>
                <w:bCs/>
                <w:sz w:val="20"/>
                <w:szCs w:val="20"/>
              </w:rPr>
              <w:t>_____________________________________________________________________</w:t>
            </w:r>
          </w:p>
          <w:p w:rsidR="00471B7D" w:rsidRPr="006C1B81" w:rsidRDefault="00471B7D" w:rsidP="0006324E">
            <w:pPr>
              <w:jc w:val="center"/>
              <w:rPr>
                <w:b/>
                <w:bCs/>
                <w:sz w:val="20"/>
                <w:szCs w:val="20"/>
              </w:rPr>
            </w:pPr>
          </w:p>
          <w:p w:rsidR="00471B7D" w:rsidRPr="006C1B81" w:rsidRDefault="00471B7D" w:rsidP="0006324E">
            <w:pPr>
              <w:jc w:val="center"/>
              <w:rPr>
                <w:b/>
                <w:bCs/>
                <w:sz w:val="20"/>
                <w:szCs w:val="20"/>
              </w:rPr>
            </w:pPr>
            <w:r w:rsidRPr="006C1B81">
              <w:rPr>
                <w:b/>
                <w:bCs/>
                <w:sz w:val="20"/>
                <w:szCs w:val="20"/>
              </w:rPr>
              <w:t>_____________________________________________________________________</w:t>
            </w:r>
          </w:p>
          <w:p w:rsidR="00471B7D" w:rsidRPr="006C1B81" w:rsidRDefault="00471B7D" w:rsidP="0006324E">
            <w:pPr>
              <w:jc w:val="center"/>
              <w:rPr>
                <w:b/>
                <w:bCs/>
                <w:sz w:val="20"/>
                <w:szCs w:val="20"/>
              </w:rPr>
            </w:pPr>
          </w:p>
          <w:p w:rsidR="00471B7D" w:rsidRPr="006C1B81" w:rsidRDefault="00471B7D" w:rsidP="0006324E">
            <w:pPr>
              <w:jc w:val="center"/>
              <w:rPr>
                <w:b/>
                <w:bCs/>
                <w:sz w:val="20"/>
                <w:szCs w:val="20"/>
              </w:rPr>
            </w:pPr>
            <w:r w:rsidRPr="006C1B81">
              <w:rPr>
                <w:b/>
                <w:bCs/>
                <w:sz w:val="20"/>
                <w:szCs w:val="20"/>
              </w:rPr>
              <w:t>_____________________________________________________________________</w:t>
            </w:r>
          </w:p>
          <w:p w:rsidR="00471B7D" w:rsidRPr="006C1B81" w:rsidRDefault="00471B7D" w:rsidP="0006324E">
            <w:pPr>
              <w:jc w:val="center"/>
              <w:rPr>
                <w:b/>
                <w:bCs/>
                <w:sz w:val="20"/>
                <w:szCs w:val="20"/>
              </w:rPr>
            </w:pPr>
          </w:p>
          <w:p w:rsidR="00471B7D" w:rsidRDefault="00471B7D" w:rsidP="0006324E">
            <w:pPr>
              <w:jc w:val="center"/>
              <w:rPr>
                <w:b/>
                <w:bCs/>
                <w:sz w:val="20"/>
                <w:szCs w:val="20"/>
              </w:rPr>
            </w:pPr>
            <w:r w:rsidRPr="006C1B81">
              <w:rPr>
                <w:b/>
                <w:bCs/>
                <w:sz w:val="20"/>
                <w:szCs w:val="20"/>
              </w:rPr>
              <w:t>_____________________________________________________________________</w:t>
            </w:r>
          </w:p>
          <w:p w:rsidR="00471B7D" w:rsidRPr="006C1B81" w:rsidRDefault="00471B7D" w:rsidP="0006324E">
            <w:pPr>
              <w:jc w:val="center"/>
              <w:rPr>
                <w:b/>
                <w:bCs/>
                <w:sz w:val="20"/>
                <w:szCs w:val="20"/>
              </w:rPr>
            </w:pPr>
          </w:p>
          <w:p w:rsidR="00471B7D" w:rsidRPr="006C1B81" w:rsidRDefault="00471B7D" w:rsidP="0006324E">
            <w:pPr>
              <w:jc w:val="center"/>
              <w:rPr>
                <w:b/>
                <w:bCs/>
                <w:sz w:val="20"/>
                <w:szCs w:val="20"/>
              </w:rPr>
            </w:pPr>
            <w:r w:rsidRPr="006C1B81">
              <w:rPr>
                <w:b/>
                <w:bCs/>
                <w:sz w:val="20"/>
                <w:szCs w:val="20"/>
              </w:rPr>
              <w:t>_____________________________________________________________________</w:t>
            </w:r>
          </w:p>
          <w:p w:rsidR="00471B7D" w:rsidRDefault="00471B7D" w:rsidP="0006324E">
            <w:pPr>
              <w:jc w:val="center"/>
              <w:rPr>
                <w:b/>
                <w:bCs/>
                <w:sz w:val="20"/>
                <w:szCs w:val="20"/>
              </w:rPr>
            </w:pPr>
          </w:p>
          <w:p w:rsidR="00471B7D" w:rsidRPr="006C1B81" w:rsidRDefault="00471B7D" w:rsidP="0006324E">
            <w:pPr>
              <w:jc w:val="center"/>
              <w:rPr>
                <w:b/>
                <w:bCs/>
                <w:sz w:val="20"/>
                <w:szCs w:val="20"/>
              </w:rPr>
            </w:pPr>
            <w:r w:rsidRPr="006C1B81">
              <w:rPr>
                <w:b/>
                <w:bCs/>
                <w:sz w:val="20"/>
                <w:szCs w:val="20"/>
              </w:rPr>
              <w:t>_____________________________________________________________________</w:t>
            </w:r>
          </w:p>
          <w:p w:rsidR="00471B7D" w:rsidRDefault="00471B7D" w:rsidP="0006324E">
            <w:pPr>
              <w:jc w:val="center"/>
              <w:rPr>
                <w:b/>
                <w:bCs/>
                <w:sz w:val="20"/>
                <w:szCs w:val="20"/>
              </w:rPr>
            </w:pPr>
          </w:p>
          <w:p w:rsidR="00471B7D" w:rsidRPr="006C1B81" w:rsidRDefault="00471B7D" w:rsidP="0006324E">
            <w:pPr>
              <w:jc w:val="center"/>
              <w:rPr>
                <w:b/>
                <w:bCs/>
                <w:sz w:val="20"/>
                <w:szCs w:val="20"/>
              </w:rPr>
            </w:pPr>
            <w:r w:rsidRPr="006C1B81">
              <w:rPr>
                <w:b/>
                <w:bCs/>
                <w:sz w:val="20"/>
                <w:szCs w:val="20"/>
              </w:rPr>
              <w:t>_____________________________________________________________________</w:t>
            </w:r>
          </w:p>
          <w:p w:rsidR="00471B7D" w:rsidRDefault="00471B7D" w:rsidP="0006324E">
            <w:pPr>
              <w:jc w:val="center"/>
              <w:rPr>
                <w:b/>
                <w:bCs/>
                <w:sz w:val="20"/>
                <w:szCs w:val="20"/>
              </w:rPr>
            </w:pPr>
          </w:p>
          <w:p w:rsidR="00471B7D" w:rsidRPr="006C1B81" w:rsidRDefault="00471B7D" w:rsidP="00471B7D">
            <w:pPr>
              <w:jc w:val="center"/>
              <w:rPr>
                <w:b/>
                <w:bCs/>
                <w:sz w:val="20"/>
                <w:szCs w:val="20"/>
              </w:rPr>
            </w:pPr>
            <w:r w:rsidRPr="006C1B81">
              <w:rPr>
                <w:b/>
                <w:bCs/>
                <w:sz w:val="20"/>
                <w:szCs w:val="20"/>
              </w:rPr>
              <w:t>_____________________________________________________________________</w:t>
            </w:r>
          </w:p>
          <w:p w:rsidR="00471B7D" w:rsidRDefault="00471B7D" w:rsidP="0006324E">
            <w:pPr>
              <w:jc w:val="center"/>
              <w:rPr>
                <w:b/>
                <w:bCs/>
                <w:sz w:val="20"/>
                <w:szCs w:val="20"/>
              </w:rPr>
            </w:pPr>
          </w:p>
          <w:p w:rsidR="00471B7D" w:rsidRPr="006C1B81" w:rsidRDefault="00471B7D" w:rsidP="0006324E">
            <w:pPr>
              <w:jc w:val="center"/>
              <w:rPr>
                <w:b/>
                <w:bCs/>
                <w:sz w:val="20"/>
                <w:szCs w:val="20"/>
              </w:rPr>
            </w:pPr>
            <w:bookmarkStart w:id="0" w:name="_GoBack"/>
            <w:bookmarkEnd w:id="0"/>
          </w:p>
        </w:tc>
      </w:tr>
    </w:tbl>
    <w:p w:rsidR="00471B7D" w:rsidRPr="000845AF" w:rsidRDefault="00471B7D" w:rsidP="00193FCE">
      <w:pPr>
        <w:spacing w:before="120" w:after="120"/>
        <w:rPr>
          <w:rFonts w:ascii="Arial" w:hAnsi="Arial" w:cs="Arial"/>
        </w:rPr>
      </w:pPr>
    </w:p>
    <w:sectPr w:rsidR="00471B7D" w:rsidRPr="000845AF">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89B" w:rsidRDefault="0006789B" w:rsidP="0006789B">
      <w:pPr>
        <w:spacing w:after="0" w:line="240" w:lineRule="auto"/>
      </w:pPr>
      <w:r>
        <w:separator/>
      </w:r>
    </w:p>
  </w:endnote>
  <w:endnote w:type="continuationSeparator" w:id="0">
    <w:p w:rsidR="0006789B" w:rsidRDefault="0006789B" w:rsidP="00067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yuthaya">
    <w:altName w:val="Liberation Mono"/>
    <w:charset w:val="00"/>
    <w:family w:val="auto"/>
    <w:pitch w:val="variable"/>
    <w:sig w:usb0="A10002FF" w:usb1="5000204A" w:usb2="0000002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901" w:rsidRDefault="003E6901">
    <w:pPr>
      <w:pStyle w:val="Fuzeile"/>
    </w:pPr>
    <w:r>
      <w:t xml:space="preserve">Die Lernaufgabe wurde erstellt von Prof. Dr. Michael Krelle.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89B" w:rsidRDefault="0006789B" w:rsidP="0006789B">
      <w:pPr>
        <w:spacing w:after="0" w:line="240" w:lineRule="auto"/>
      </w:pPr>
      <w:r>
        <w:separator/>
      </w:r>
    </w:p>
  </w:footnote>
  <w:footnote w:type="continuationSeparator" w:id="0">
    <w:p w:rsidR="0006789B" w:rsidRDefault="0006789B" w:rsidP="00067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89B" w:rsidRDefault="0006789B" w:rsidP="0006789B">
    <w:pPr>
      <w:pStyle w:val="Kopfzeile"/>
    </w:pPr>
    <w:r>
      <w:rPr>
        <w:noProof/>
      </w:rPr>
      <w:drawing>
        <wp:anchor distT="0" distB="0" distL="114300" distR="114300" simplePos="0" relativeHeight="251659264" behindDoc="1" locked="0" layoutInCell="1" allowOverlap="1" wp14:anchorId="503DBECD" wp14:editId="6BCDB0A9">
          <wp:simplePos x="0" y="0"/>
          <wp:positionH relativeFrom="column">
            <wp:posOffset>4476307</wp:posOffset>
          </wp:positionH>
          <wp:positionV relativeFrom="paragraph">
            <wp:posOffset>-149432</wp:posOffset>
          </wp:positionV>
          <wp:extent cx="1642110" cy="440055"/>
          <wp:effectExtent l="0" t="0" r="0" b="0"/>
          <wp:wrapTight wrapText="bothSides">
            <wp:wrapPolygon edited="0">
              <wp:start x="0" y="0"/>
              <wp:lineTo x="0" y="20571"/>
              <wp:lineTo x="21299" y="20571"/>
              <wp:lineTo x="21299" y="0"/>
              <wp:lineTo x="0" y="0"/>
            </wp:wrapPolygon>
          </wp:wrapTight>
          <wp:docPr id="16" name="Bild 7" descr="QUA-LiS-Logo-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A-LiS-Logo-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110"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C8F"/>
    <w:multiLevelType w:val="hybridMultilevel"/>
    <w:tmpl w:val="FD1CC5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F881403"/>
    <w:multiLevelType w:val="hybridMultilevel"/>
    <w:tmpl w:val="D4685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08E4FCB"/>
    <w:multiLevelType w:val="hybridMultilevel"/>
    <w:tmpl w:val="BE3E07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367DE6"/>
    <w:multiLevelType w:val="hybridMultilevel"/>
    <w:tmpl w:val="752ECB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5114324"/>
    <w:multiLevelType w:val="hybridMultilevel"/>
    <w:tmpl w:val="A6EA07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9205F4A"/>
    <w:multiLevelType w:val="hybridMultilevel"/>
    <w:tmpl w:val="D8D2A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D2B767F"/>
    <w:multiLevelType w:val="hybridMultilevel"/>
    <w:tmpl w:val="7E703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DA95616"/>
    <w:multiLevelType w:val="hybridMultilevel"/>
    <w:tmpl w:val="649889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1926F65"/>
    <w:multiLevelType w:val="hybridMultilevel"/>
    <w:tmpl w:val="AF20F5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F963CE"/>
    <w:multiLevelType w:val="hybridMultilevel"/>
    <w:tmpl w:val="24CC0E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F43093A"/>
    <w:multiLevelType w:val="hybridMultilevel"/>
    <w:tmpl w:val="8E9EA67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8"/>
  </w:num>
  <w:num w:numId="3">
    <w:abstractNumId w:val="10"/>
  </w:num>
  <w:num w:numId="4">
    <w:abstractNumId w:val="2"/>
  </w:num>
  <w:num w:numId="5">
    <w:abstractNumId w:val="0"/>
  </w:num>
  <w:num w:numId="6">
    <w:abstractNumId w:val="4"/>
  </w:num>
  <w:num w:numId="7">
    <w:abstractNumId w:val="3"/>
  </w:num>
  <w:num w:numId="8">
    <w:abstractNumId w:val="5"/>
  </w:num>
  <w:num w:numId="9">
    <w:abstractNumId w:val="9"/>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89B"/>
    <w:rsid w:val="0006789B"/>
    <w:rsid w:val="000845AF"/>
    <w:rsid w:val="00152461"/>
    <w:rsid w:val="00193FCE"/>
    <w:rsid w:val="002F4935"/>
    <w:rsid w:val="003E6901"/>
    <w:rsid w:val="00471B7D"/>
    <w:rsid w:val="00620D59"/>
    <w:rsid w:val="006D4F76"/>
    <w:rsid w:val="006F7DAB"/>
    <w:rsid w:val="00904B06"/>
    <w:rsid w:val="00926019"/>
    <w:rsid w:val="00B6060A"/>
    <w:rsid w:val="00D073DC"/>
    <w:rsid w:val="00F00A5E"/>
    <w:rsid w:val="00F343D4"/>
    <w:rsid w:val="00F911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3C74A"/>
  <w15:chartTrackingRefBased/>
  <w15:docId w15:val="{028C0057-7785-4160-A00A-0BE1D3C3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0D59"/>
  </w:style>
  <w:style w:type="paragraph" w:styleId="berschrift1">
    <w:name w:val="heading 1"/>
    <w:basedOn w:val="Flietext"/>
    <w:next w:val="Flietext"/>
    <w:link w:val="berschrift1Zchn"/>
    <w:qFormat/>
    <w:rsid w:val="003E6901"/>
    <w:pPr>
      <w:keepNext/>
      <w:autoSpaceDE w:val="0"/>
      <w:autoSpaceDN w:val="0"/>
      <w:spacing w:before="360" w:after="480" w:line="320" w:lineRule="exact"/>
      <w:outlineLvl w:val="0"/>
    </w:pPr>
    <w:rPr>
      <w:b/>
      <w:sz w:val="32"/>
      <w:szCs w:val="32"/>
    </w:rPr>
  </w:style>
  <w:style w:type="paragraph" w:styleId="berschrift2">
    <w:name w:val="heading 2"/>
    <w:basedOn w:val="Standard"/>
    <w:next w:val="Standard"/>
    <w:link w:val="berschrift2Zchn"/>
    <w:uiPriority w:val="9"/>
    <w:semiHidden/>
    <w:unhideWhenUsed/>
    <w:qFormat/>
    <w:rsid w:val="00904B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678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6789B"/>
  </w:style>
  <w:style w:type="paragraph" w:styleId="Fuzeile">
    <w:name w:val="footer"/>
    <w:basedOn w:val="Standard"/>
    <w:link w:val="FuzeileZchn"/>
    <w:uiPriority w:val="99"/>
    <w:unhideWhenUsed/>
    <w:rsid w:val="000678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789B"/>
  </w:style>
  <w:style w:type="paragraph" w:styleId="Listenabsatz">
    <w:name w:val="List Paragraph"/>
    <w:basedOn w:val="Standard"/>
    <w:uiPriority w:val="34"/>
    <w:qFormat/>
    <w:rsid w:val="003E6901"/>
    <w:pPr>
      <w:spacing w:after="0" w:line="240" w:lineRule="auto"/>
      <w:ind w:left="720"/>
      <w:contextualSpacing/>
    </w:pPr>
    <w:rPr>
      <w:rFonts w:eastAsiaTheme="minorEastAsia"/>
      <w:sz w:val="24"/>
      <w:szCs w:val="24"/>
      <w:lang w:eastAsia="de-DE"/>
    </w:rPr>
  </w:style>
  <w:style w:type="character" w:customStyle="1" w:styleId="berschrift1Zchn">
    <w:name w:val="Überschrift 1 Zchn"/>
    <w:basedOn w:val="Absatz-Standardschriftart"/>
    <w:link w:val="berschrift1"/>
    <w:rsid w:val="003E6901"/>
    <w:rPr>
      <w:rFonts w:ascii="Arial" w:eastAsia="Times New Roman" w:hAnsi="Arial" w:cs="Times New Roman"/>
      <w:b/>
      <w:sz w:val="32"/>
      <w:szCs w:val="32"/>
      <w:lang w:val="x-none" w:eastAsia="x-none"/>
    </w:rPr>
  </w:style>
  <w:style w:type="paragraph" w:customStyle="1" w:styleId="Flietext">
    <w:name w:val="Fließtext"/>
    <w:basedOn w:val="Standard"/>
    <w:link w:val="FlietextZchn"/>
    <w:rsid w:val="003E6901"/>
    <w:pPr>
      <w:spacing w:after="240" w:line="300" w:lineRule="atLeast"/>
      <w:contextualSpacing/>
      <w:jc w:val="both"/>
    </w:pPr>
    <w:rPr>
      <w:rFonts w:ascii="Arial" w:eastAsia="Times New Roman" w:hAnsi="Arial" w:cs="Times New Roman"/>
      <w:sz w:val="24"/>
      <w:szCs w:val="24"/>
      <w:lang w:val="x-none" w:eastAsia="x-none"/>
    </w:rPr>
  </w:style>
  <w:style w:type="character" w:customStyle="1" w:styleId="FlietextZchn">
    <w:name w:val="Fließtext Zchn"/>
    <w:link w:val="Flietext"/>
    <w:rsid w:val="003E6901"/>
    <w:rPr>
      <w:rFonts w:ascii="Arial" w:eastAsia="Times New Roman" w:hAnsi="Arial" w:cs="Times New Roman"/>
      <w:sz w:val="24"/>
      <w:szCs w:val="24"/>
      <w:lang w:val="x-none" w:eastAsia="x-none"/>
    </w:rPr>
  </w:style>
  <w:style w:type="character" w:styleId="Hyperlink">
    <w:name w:val="Hyperlink"/>
    <w:rsid w:val="003E6901"/>
    <w:rPr>
      <w:color w:val="0000FF"/>
      <w:u w:val="single"/>
    </w:rPr>
  </w:style>
  <w:style w:type="paragraph" w:styleId="Funotentext">
    <w:name w:val="footnote text"/>
    <w:basedOn w:val="Standard"/>
    <w:link w:val="FunotentextZchn"/>
    <w:uiPriority w:val="99"/>
    <w:rsid w:val="003E6901"/>
    <w:pPr>
      <w:tabs>
        <w:tab w:val="left" w:pos="340"/>
      </w:tabs>
      <w:spacing w:after="0" w:line="220" w:lineRule="exact"/>
      <w:ind w:left="284" w:hanging="284"/>
      <w:jc w:val="both"/>
    </w:pPr>
    <w:rPr>
      <w:rFonts w:ascii="Arial" w:eastAsia="SimSun" w:hAnsi="Arial" w:cs="Times New Roman"/>
      <w:kern w:val="18"/>
      <w:sz w:val="18"/>
      <w:szCs w:val="24"/>
      <w:lang w:val="x-none" w:eastAsia="x-none"/>
    </w:rPr>
  </w:style>
  <w:style w:type="character" w:customStyle="1" w:styleId="FunotentextZchn">
    <w:name w:val="Fußnotentext Zchn"/>
    <w:basedOn w:val="Absatz-Standardschriftart"/>
    <w:link w:val="Funotentext"/>
    <w:uiPriority w:val="99"/>
    <w:rsid w:val="003E6901"/>
    <w:rPr>
      <w:rFonts w:ascii="Arial" w:eastAsia="SimSun" w:hAnsi="Arial" w:cs="Times New Roman"/>
      <w:kern w:val="18"/>
      <w:sz w:val="18"/>
      <w:szCs w:val="24"/>
      <w:lang w:val="x-none" w:eastAsia="x-none"/>
    </w:rPr>
  </w:style>
  <w:style w:type="character" w:styleId="Funotenzeichen">
    <w:name w:val="footnote reference"/>
    <w:uiPriority w:val="99"/>
    <w:rsid w:val="003E6901"/>
    <w:rPr>
      <w:rFonts w:ascii="Times New Roman" w:hAnsi="Times New Roman" w:cs="Times New Roman"/>
      <w:position w:val="6"/>
      <w:sz w:val="14"/>
      <w:vertAlign w:val="baseline"/>
    </w:rPr>
  </w:style>
  <w:style w:type="character" w:customStyle="1" w:styleId="berschrift2Zchn">
    <w:name w:val="Überschrift 2 Zchn"/>
    <w:basedOn w:val="Absatz-Standardschriftart"/>
    <w:link w:val="berschrift2"/>
    <w:uiPriority w:val="9"/>
    <w:semiHidden/>
    <w:rsid w:val="00904B06"/>
    <w:rPr>
      <w:rFonts w:asciiTheme="majorHAnsi" w:eastAsiaTheme="majorEastAsia" w:hAnsiTheme="majorHAnsi" w:cstheme="majorBidi"/>
      <w:color w:val="2E74B5" w:themeColor="accent1" w:themeShade="BF"/>
      <w:sz w:val="26"/>
      <w:szCs w:val="26"/>
    </w:rPr>
  </w:style>
  <w:style w:type="paragraph" w:customStyle="1" w:styleId="SchreiblinieAnfang">
    <w:name w:val="Schreiblinie Anfang"/>
    <w:basedOn w:val="Standard"/>
    <w:autoRedefine/>
    <w:qFormat/>
    <w:rsid w:val="00904B06"/>
    <w:pPr>
      <w:suppressLineNumbers/>
      <w:pBdr>
        <w:bottom w:val="single" w:sz="4" w:space="1" w:color="auto"/>
        <w:between w:val="single" w:sz="4" w:space="1" w:color="auto"/>
      </w:pBdr>
      <w:suppressAutoHyphens/>
      <w:spacing w:before="240" w:after="0" w:line="360" w:lineRule="atLeast"/>
    </w:pPr>
    <w:rPr>
      <w:rFonts w:ascii="Garamond" w:eastAsia="Times New Roman" w:hAnsi="Garamond" w:cs="Times New Roman"/>
      <w:sz w:val="26"/>
      <w:szCs w:val="24"/>
      <w:lang w:eastAsia="de-DE"/>
    </w:rPr>
  </w:style>
  <w:style w:type="paragraph" w:customStyle="1" w:styleId="FlietextAbstze">
    <w:name w:val="Fließtext Absätze"/>
    <w:basedOn w:val="Standard"/>
    <w:qFormat/>
    <w:rsid w:val="00904B06"/>
    <w:pPr>
      <w:spacing w:after="120" w:line="300" w:lineRule="atLeast"/>
      <w:jc w:val="both"/>
    </w:pPr>
    <w:rPr>
      <w:rFonts w:ascii="Arial" w:eastAsia="Cambria" w:hAnsi="Arial" w:cs="Arial"/>
      <w:sz w:val="24"/>
      <w:szCs w:val="24"/>
      <w:lang w:eastAsia="de-DE"/>
    </w:rPr>
  </w:style>
  <w:style w:type="paragraph" w:styleId="StandardWeb">
    <w:name w:val="Normal (Web)"/>
    <w:basedOn w:val="Standard"/>
    <w:uiPriority w:val="99"/>
    <w:unhideWhenUsed/>
    <w:rsid w:val="00B6060A"/>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F00A5E"/>
    <w:pPr>
      <w:spacing w:after="0" w:line="240" w:lineRule="auto"/>
    </w:pPr>
    <w:rPr>
      <w:rFonts w:eastAsiaTheme="minorEastAsia"/>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hrenspitzer.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doc.ub.uni-muenchen.de/2239/1/Hagen_Mechthil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7A862-8F96-4451-BBAB-1156D4A1D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1575</Words>
  <Characters>9813</Characters>
  <Application>Microsoft Office Word</Application>
  <DocSecurity>0</DocSecurity>
  <Lines>150</Lines>
  <Paragraphs>28</Paragraphs>
  <ScaleCrop>false</ScaleCrop>
  <HeadingPairs>
    <vt:vector size="2" baseType="variant">
      <vt:variant>
        <vt:lpstr>Titel</vt:lpstr>
      </vt:variant>
      <vt:variant>
        <vt:i4>1</vt:i4>
      </vt:variant>
    </vt:vector>
  </HeadingPairs>
  <TitlesOfParts>
    <vt:vector size="1" baseType="lpstr">
      <vt:lpstr/>
    </vt:vector>
  </TitlesOfParts>
  <Company>Schulministerium</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2021-12-22T12:44:00Z</dcterms:created>
  <dcterms:modified xsi:type="dcterms:W3CDTF">2021-12-22T12:44:00Z</dcterms:modified>
</cp:coreProperties>
</file>