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925"/>
      </w:tblGrid>
      <w:tr w:rsidR="00922FD5" w:rsidRPr="00DD1B32" w14:paraId="6FB4ECBA" w14:textId="77777777" w:rsidTr="00374E76">
        <w:trPr>
          <w:trHeight w:val="3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4098BE" w14:textId="0A872165" w:rsidR="00A54AE1" w:rsidRDefault="00A54AE1" w:rsidP="00A54AE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0"/>
                <w:lang w:eastAsia="de-DE"/>
              </w:rPr>
            </w:pPr>
            <w:r w:rsidRPr="00D33CC9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 xml:space="preserve">Konkretisiertes Unterrichtsvorhaben, </w:t>
            </w:r>
            <w:r w:rsidR="00DA691B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>UV 8.2-1</w:t>
            </w:r>
            <w:r w:rsidR="009318F5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 xml:space="preserve"> </w:t>
            </w:r>
            <w:r w:rsidR="00E2501A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>(ca. 15 U-Std.)</w:t>
            </w:r>
          </w:p>
          <w:p w14:paraId="13308193" w14:textId="5420B72E" w:rsidR="00A54AE1" w:rsidRPr="00091946" w:rsidRDefault="00DA691B" w:rsidP="00A54AE1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sz w:val="24"/>
                <w:szCs w:val="20"/>
                <w:lang w:val="es-ES" w:eastAsia="de-DE"/>
              </w:rPr>
            </w:pPr>
            <w:r w:rsidRPr="00091946">
              <w:rPr>
                <w:rFonts w:eastAsia="Times New Roman" w:cs="Arial"/>
                <w:b/>
                <w:i/>
                <w:iCs/>
                <w:sz w:val="24"/>
                <w:szCs w:val="20"/>
                <w:lang w:val="es-ES" w:eastAsia="de-DE"/>
              </w:rPr>
              <w:t>“¡Ya</w:t>
            </w:r>
            <w:r w:rsidR="000A4059" w:rsidRPr="00091946">
              <w:rPr>
                <w:rFonts w:eastAsia="Times New Roman" w:cs="Arial"/>
                <w:b/>
                <w:i/>
                <w:iCs/>
                <w:sz w:val="24"/>
                <w:szCs w:val="20"/>
                <w:lang w:val="es-ES" w:eastAsia="de-DE"/>
              </w:rPr>
              <w:t xml:space="preserve"> voy!” – La familia, no es fácil</w:t>
            </w:r>
          </w:p>
          <w:p w14:paraId="376B460B" w14:textId="3EE7467E" w:rsidR="00087EF5" w:rsidRPr="00FD2ACF" w:rsidRDefault="004C3A87" w:rsidP="00FD2AC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In</w:t>
            </w:r>
            <w:r w:rsidR="00D84E47">
              <w:rPr>
                <w:rFonts w:eastAsia="Times New Roman" w:cs="Arial"/>
                <w:sz w:val="20"/>
                <w:szCs w:val="20"/>
                <w:lang w:eastAsia="de-DE"/>
              </w:rPr>
              <w:t xml:space="preserve"> dieser Unterrichtsreihe steht die kommunikative Handlungsfähigkeit im Bereich Lesen im Fokus. </w:t>
            </w:r>
            <w:r w:rsidR="00087EF5" w:rsidRPr="00FD2ACF">
              <w:rPr>
                <w:rFonts w:eastAsia="Times New Roman" w:cs="Arial"/>
                <w:sz w:val="20"/>
                <w:szCs w:val="20"/>
                <w:lang w:eastAsia="de-DE"/>
              </w:rPr>
              <w:t>D</w:t>
            </w:r>
            <w:r w:rsidR="002427ED" w:rsidRPr="00FD2ACF">
              <w:rPr>
                <w:rFonts w:eastAsia="Times New Roman" w:cs="Arial"/>
                <w:sz w:val="20"/>
                <w:szCs w:val="20"/>
                <w:lang w:eastAsia="de-DE"/>
              </w:rPr>
              <w:t>er</w:t>
            </w:r>
            <w:r w:rsidR="00087EF5" w:rsidRPr="00FD2ACF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2427ED" w:rsidRPr="00FD2ACF">
              <w:rPr>
                <w:rFonts w:eastAsia="Times New Roman" w:cs="Arial"/>
                <w:sz w:val="20"/>
                <w:szCs w:val="20"/>
                <w:lang w:eastAsia="de-DE"/>
              </w:rPr>
              <w:t>Schwerpunkt</w:t>
            </w:r>
            <w:r w:rsidR="00D83E1B" w:rsidRPr="00FD2ACF">
              <w:rPr>
                <w:rFonts w:eastAsia="Times New Roman" w:cs="Arial"/>
                <w:sz w:val="20"/>
                <w:szCs w:val="20"/>
                <w:lang w:eastAsia="de-DE"/>
              </w:rPr>
              <w:t xml:space="preserve"> dieses Unterrichtsvorhabens ist die </w:t>
            </w:r>
            <w:r w:rsidR="009459FF" w:rsidRPr="00FD2ACF">
              <w:rPr>
                <w:rFonts w:eastAsia="Times New Roman" w:cs="Arial"/>
                <w:sz w:val="20"/>
                <w:szCs w:val="20"/>
                <w:lang w:eastAsia="de-DE"/>
              </w:rPr>
              <w:t>Schulung</w:t>
            </w:r>
            <w:r w:rsidR="00D83E1B" w:rsidRPr="00FD2ACF">
              <w:rPr>
                <w:rFonts w:eastAsia="Times New Roman" w:cs="Arial"/>
                <w:sz w:val="20"/>
                <w:szCs w:val="20"/>
                <w:lang w:eastAsia="de-DE"/>
              </w:rPr>
              <w:t xml:space="preserve"> des Leseverstehens </w:t>
            </w:r>
            <w:r w:rsidR="00752BE8" w:rsidRPr="00FD2ACF">
              <w:rPr>
                <w:rFonts w:eastAsia="Times New Roman" w:cs="Arial"/>
                <w:sz w:val="20"/>
                <w:szCs w:val="20"/>
                <w:lang w:eastAsia="de-DE"/>
              </w:rPr>
              <w:t xml:space="preserve">unter anderem </w:t>
            </w:r>
            <w:r w:rsidR="00856EA4" w:rsidRPr="00FD2ACF">
              <w:rPr>
                <w:rFonts w:eastAsia="Times New Roman" w:cs="Arial"/>
                <w:sz w:val="20"/>
                <w:szCs w:val="20"/>
                <w:lang w:eastAsia="de-DE"/>
              </w:rPr>
              <w:t>a</w:t>
            </w:r>
            <w:r w:rsidR="005F4D78" w:rsidRPr="00FD2ACF">
              <w:rPr>
                <w:rFonts w:eastAsia="Times New Roman" w:cs="Arial"/>
                <w:sz w:val="20"/>
                <w:szCs w:val="20"/>
                <w:lang w:eastAsia="de-DE"/>
              </w:rPr>
              <w:t xml:space="preserve">nhand des </w:t>
            </w:r>
            <w:r w:rsidR="00856EA4" w:rsidRPr="00FD2ACF">
              <w:rPr>
                <w:rFonts w:eastAsia="Times New Roman" w:cs="Arial"/>
                <w:sz w:val="20"/>
                <w:szCs w:val="20"/>
                <w:lang w:eastAsia="de-DE"/>
              </w:rPr>
              <w:t>Thema</w:t>
            </w:r>
            <w:r w:rsidR="005F4D78" w:rsidRPr="00FD2ACF">
              <w:rPr>
                <w:rFonts w:eastAsia="Times New Roman" w:cs="Arial"/>
                <w:sz w:val="20"/>
                <w:szCs w:val="20"/>
                <w:lang w:eastAsia="de-DE"/>
              </w:rPr>
              <w:t>s</w:t>
            </w:r>
            <w:r w:rsidR="00856EA4" w:rsidRPr="00FD2ACF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4F140C">
              <w:rPr>
                <w:i/>
                <w:iCs/>
                <w:sz w:val="20"/>
                <w:szCs w:val="20"/>
              </w:rPr>
              <w:t>„</w:t>
            </w:r>
            <w:r w:rsidR="00E54575">
              <w:rPr>
                <w:i/>
                <w:iCs/>
                <w:sz w:val="20"/>
                <w:szCs w:val="20"/>
              </w:rPr>
              <w:t>t</w:t>
            </w:r>
            <w:r w:rsidR="00856EA4" w:rsidRPr="00FD2ACF">
              <w:rPr>
                <w:i/>
                <w:iCs/>
                <w:sz w:val="20"/>
                <w:szCs w:val="20"/>
              </w:rPr>
              <w:t>areas y discusiones en casa“</w:t>
            </w:r>
            <w:r w:rsidR="00856EA4" w:rsidRPr="00FD2ACF">
              <w:rPr>
                <w:sz w:val="20"/>
                <w:szCs w:val="20"/>
              </w:rPr>
              <w:t xml:space="preserve">. </w:t>
            </w:r>
          </w:p>
          <w:p w14:paraId="769FE8DA" w14:textId="7DB5B9BA" w:rsidR="00922FD5" w:rsidRPr="00E2501A" w:rsidRDefault="0002192E" w:rsidP="00E2501A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</w:pPr>
            <w:r w:rsidRPr="00087EF5">
              <w:rPr>
                <w:rFonts w:eastAsia="Times New Roman" w:cs="Arial"/>
                <w:sz w:val="20"/>
                <w:szCs w:val="20"/>
                <w:lang w:eastAsia="de-DE"/>
              </w:rPr>
              <w:t>D</w:t>
            </w:r>
            <w:r w:rsidR="004C3A87" w:rsidRPr="00087EF5">
              <w:rPr>
                <w:rFonts w:eastAsia="Times New Roman" w:cs="Arial"/>
                <w:sz w:val="20"/>
                <w:szCs w:val="20"/>
                <w:lang w:eastAsia="de-DE"/>
              </w:rPr>
              <w:t>ie Schülerinnen und Schüler benötigen zur erfolgreichen Umsetzung verschiedene Strategien, zum Beispiel</w:t>
            </w:r>
            <w:r w:rsidR="00F469FA" w:rsidRPr="00087EF5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933CCC" w:rsidRPr="00087EF5">
              <w:rPr>
                <w:rFonts w:eastAsia="Times New Roman" w:cs="Arial"/>
                <w:sz w:val="20"/>
                <w:szCs w:val="20"/>
                <w:lang w:eastAsia="de-DE"/>
              </w:rPr>
              <w:t>Lese</w:t>
            </w:r>
            <w:r w:rsidR="00361A3E" w:rsidRPr="00087EF5">
              <w:rPr>
                <w:rFonts w:eastAsia="Times New Roman" w:cs="Arial"/>
                <w:sz w:val="20"/>
                <w:szCs w:val="20"/>
                <w:lang w:eastAsia="de-DE"/>
              </w:rPr>
              <w:t>-</w:t>
            </w:r>
            <w:r w:rsidR="00933CCC" w:rsidRPr="00087EF5">
              <w:rPr>
                <w:rFonts w:eastAsia="Times New Roman" w:cs="Arial"/>
                <w:sz w:val="20"/>
                <w:szCs w:val="20"/>
                <w:lang w:eastAsia="de-DE"/>
              </w:rPr>
              <w:t xml:space="preserve">, </w:t>
            </w:r>
            <w:r w:rsidR="00F469FA" w:rsidRPr="00087EF5">
              <w:rPr>
                <w:rFonts w:eastAsia="Times New Roman" w:cs="Arial"/>
                <w:sz w:val="20"/>
                <w:szCs w:val="20"/>
                <w:lang w:eastAsia="de-DE"/>
              </w:rPr>
              <w:t>Wort</w:t>
            </w:r>
            <w:r w:rsidR="00331298" w:rsidRPr="00087EF5">
              <w:rPr>
                <w:rFonts w:eastAsia="Times New Roman" w:cs="Arial"/>
                <w:sz w:val="20"/>
                <w:szCs w:val="20"/>
                <w:lang w:eastAsia="de-DE"/>
              </w:rPr>
              <w:t xml:space="preserve">- </w:t>
            </w:r>
            <w:r w:rsidR="00AB09C7" w:rsidRPr="00087EF5">
              <w:rPr>
                <w:rFonts w:eastAsia="Times New Roman" w:cs="Arial"/>
                <w:sz w:val="20"/>
                <w:szCs w:val="20"/>
                <w:lang w:eastAsia="de-DE"/>
              </w:rPr>
              <w:t xml:space="preserve">und </w:t>
            </w:r>
            <w:r w:rsidR="00AB09C7" w:rsidRPr="00087EF5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Text</w:t>
            </w:r>
            <w:r w:rsidR="00F469FA" w:rsidRPr="00087EF5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erschließungsstrategie</w:t>
            </w:r>
            <w:r w:rsidR="00AB09C7" w:rsidRPr="00087EF5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n</w:t>
            </w:r>
            <w:r w:rsidR="00361A3E" w:rsidRPr="00087EF5">
              <w:rPr>
                <w:rFonts w:eastAsia="Times New Roman" w:cs="Arial"/>
                <w:sz w:val="20"/>
                <w:szCs w:val="20"/>
                <w:lang w:eastAsia="de-DE"/>
              </w:rPr>
              <w:t xml:space="preserve"> sowie </w:t>
            </w:r>
            <w:r w:rsidR="00962626" w:rsidRPr="00087EF5">
              <w:rPr>
                <w:rFonts w:eastAsia="Times New Roman" w:cs="Arial"/>
                <w:sz w:val="20"/>
                <w:szCs w:val="20"/>
                <w:lang w:eastAsia="de-DE"/>
              </w:rPr>
              <w:t>L</w:t>
            </w:r>
            <w:r w:rsidR="008F01DF" w:rsidRPr="00087EF5">
              <w:rPr>
                <w:rFonts w:eastAsia="Times New Roman" w:cs="Arial"/>
                <w:sz w:val="20"/>
                <w:szCs w:val="20"/>
                <w:lang w:eastAsia="de-DE"/>
              </w:rPr>
              <w:t>ernstrategien zur systematischen Aneignung</w:t>
            </w:r>
            <w:r w:rsidR="00961CF7">
              <w:rPr>
                <w:rFonts w:eastAsia="Times New Roman" w:cs="Arial"/>
                <w:sz w:val="20"/>
                <w:szCs w:val="20"/>
                <w:lang w:eastAsia="de-DE"/>
              </w:rPr>
              <w:t xml:space="preserve"> und</w:t>
            </w:r>
            <w:r w:rsidR="008F01DF" w:rsidRPr="00087EF5">
              <w:rPr>
                <w:rFonts w:eastAsia="Times New Roman" w:cs="Arial"/>
                <w:sz w:val="20"/>
                <w:szCs w:val="20"/>
                <w:lang w:eastAsia="de-DE"/>
              </w:rPr>
              <w:t xml:space="preserve"> Erweiterun</w:t>
            </w:r>
            <w:r w:rsidR="00961CF7">
              <w:rPr>
                <w:rFonts w:eastAsia="Times New Roman" w:cs="Arial"/>
                <w:sz w:val="20"/>
                <w:szCs w:val="20"/>
                <w:lang w:eastAsia="de-DE"/>
              </w:rPr>
              <w:t>g</w:t>
            </w:r>
            <w:r w:rsidR="008F01DF" w:rsidRPr="00D0258F">
              <w:rPr>
                <w:rFonts w:eastAsia="Times New Roman" w:cs="Arial"/>
                <w:color w:val="BFBFBF" w:themeColor="background1" w:themeShade="BF"/>
                <w:sz w:val="20"/>
                <w:szCs w:val="20"/>
                <w:lang w:eastAsia="de-DE"/>
              </w:rPr>
              <w:t xml:space="preserve"> </w:t>
            </w:r>
            <w:r w:rsidR="008F01DF" w:rsidRPr="00087EF5">
              <w:rPr>
                <w:rFonts w:eastAsia="Times New Roman" w:cs="Arial"/>
                <w:sz w:val="20"/>
                <w:szCs w:val="20"/>
                <w:lang w:eastAsia="de-DE"/>
              </w:rPr>
              <w:t>des eigenen Wortschatzes sowie grammatische</w:t>
            </w:r>
            <w:r w:rsidR="00852EB6" w:rsidRPr="00087EF5">
              <w:rPr>
                <w:rFonts w:eastAsia="Times New Roman" w:cs="Arial"/>
                <w:sz w:val="20"/>
                <w:szCs w:val="20"/>
                <w:lang w:eastAsia="de-DE"/>
              </w:rPr>
              <w:t>r</w:t>
            </w:r>
            <w:r w:rsidR="008F01DF" w:rsidRPr="00087EF5">
              <w:rPr>
                <w:rFonts w:eastAsia="Times New Roman" w:cs="Arial"/>
                <w:sz w:val="20"/>
                <w:szCs w:val="20"/>
                <w:lang w:eastAsia="de-DE"/>
              </w:rPr>
              <w:t xml:space="preserve"> Strukturen</w:t>
            </w:r>
            <w:r w:rsidR="00227E23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  <w:r w:rsidR="00A76F85">
              <w:rPr>
                <w:rFonts w:eastAsia="Times New Roman" w:cs="Arial"/>
                <w:color w:val="BFBFBF" w:themeColor="background1" w:themeShade="BF"/>
                <w:sz w:val="20"/>
                <w:szCs w:val="20"/>
                <w:lang w:eastAsia="de-DE"/>
              </w:rPr>
              <w:t xml:space="preserve"> </w:t>
            </w:r>
            <w:r w:rsidR="005E45D0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Durch das lebensweltnahe Thema </w:t>
            </w:r>
            <w:r w:rsidR="004364E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„</w:t>
            </w:r>
            <w:r w:rsidR="00A212F6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Diskussionen</w:t>
            </w:r>
            <w:r w:rsidR="004364E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mit Eltern</w:t>
            </w:r>
            <w:r w:rsidR="002B1809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“</w:t>
            </w:r>
            <w:r w:rsidR="004364E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biete</w:t>
            </w:r>
            <w:r w:rsidR="009459FF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n </w:t>
            </w:r>
            <w:r w:rsidR="00A212F6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sich Leseverstehensaufgaben zu authentischen Texten </w:t>
            </w:r>
            <w:r w:rsidR="004364E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an (siehe</w:t>
            </w:r>
            <w:r w:rsidR="00A656F7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4364E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A656F7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Materialanhang).</w:t>
            </w:r>
          </w:p>
        </w:tc>
      </w:tr>
      <w:tr w:rsidR="00AC0299" w14:paraId="633EE581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8D64" w14:textId="3F1403E3" w:rsidR="00AC0299" w:rsidRDefault="00A54AE1" w:rsidP="00AC0299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Kompetenzerwartungen</w:t>
            </w:r>
          </w:p>
        </w:tc>
      </w:tr>
      <w:tr w:rsidR="00922FD5" w14:paraId="784A8D97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D3139" w14:textId="3A28125C" w:rsidR="00D84EEC" w:rsidRPr="00A7026C" w:rsidRDefault="002170B4" w:rsidP="0037364F">
            <w:pPr>
              <w:pStyle w:val="Liste-Indikator"/>
              <w:numPr>
                <w:ilvl w:val="0"/>
                <w:numId w:val="0"/>
              </w:numPr>
              <w:spacing w:after="0" w:line="276" w:lineRule="auto"/>
              <w:ind w:left="284" w:hanging="284"/>
              <w:jc w:val="left"/>
              <w:rPr>
                <w:bCs/>
                <w:sz w:val="20"/>
                <w:szCs w:val="20"/>
                <w:lang w:eastAsia="de-DE"/>
              </w:rPr>
            </w:pPr>
            <w:r>
              <w:rPr>
                <w:b/>
                <w:i/>
                <w:iCs/>
                <w:sz w:val="20"/>
                <w:szCs w:val="20"/>
                <w:lang w:eastAsia="de-DE"/>
              </w:rPr>
              <w:t>Hör-/Hörsehverstehen</w:t>
            </w:r>
            <w:r w:rsidRPr="00091946">
              <w:rPr>
                <w:b/>
                <w:sz w:val="20"/>
                <w:szCs w:val="20"/>
                <w:lang w:eastAsia="de-DE"/>
              </w:rPr>
              <w:t>:</w:t>
            </w:r>
            <w:r>
              <w:rPr>
                <w:b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="00A7026C">
              <w:rPr>
                <w:bCs/>
                <w:sz w:val="20"/>
                <w:szCs w:val="20"/>
                <w:lang w:eastAsia="de-DE"/>
              </w:rPr>
              <w:t>d</w:t>
            </w:r>
            <w:r w:rsidR="00A7026C">
              <w:rPr>
                <w:bCs/>
                <w:sz w:val="20"/>
                <w:szCs w:val="20"/>
                <w:lang w:val="x-none" w:eastAsia="de-DE"/>
              </w:rPr>
              <w:t>er mündlichen Kommunikation im Unterricht folgen</w:t>
            </w:r>
            <w:r w:rsidR="00D727CA">
              <w:rPr>
                <w:bCs/>
                <w:sz w:val="20"/>
                <w:szCs w:val="20"/>
                <w:lang w:eastAsia="de-DE"/>
              </w:rPr>
              <w:t>;</w:t>
            </w:r>
            <w:r w:rsidR="00A7026C">
              <w:rPr>
                <w:bCs/>
                <w:sz w:val="20"/>
                <w:szCs w:val="20"/>
                <w:lang w:val="x-none" w:eastAsia="de-DE"/>
              </w:rPr>
              <w:t xml:space="preserve"> Gesprächen zu alltäglichen oder vertrauten Sachverhalten und Themen die Gesamtaussage</w:t>
            </w:r>
            <w:r w:rsidR="00A7026C">
              <w:rPr>
                <w:bCs/>
                <w:sz w:val="20"/>
                <w:szCs w:val="20"/>
                <w:lang w:eastAsia="de-DE"/>
              </w:rPr>
              <w:t>,</w:t>
            </w:r>
            <w:r w:rsidR="00A7026C">
              <w:rPr>
                <w:bCs/>
                <w:sz w:val="20"/>
                <w:szCs w:val="20"/>
                <w:lang w:val="x-none" w:eastAsia="de-DE"/>
              </w:rPr>
              <w:t xml:space="preserve"> Hauptaussagen </w:t>
            </w:r>
            <w:r w:rsidR="00C35AD6">
              <w:rPr>
                <w:bCs/>
                <w:sz w:val="20"/>
                <w:szCs w:val="20"/>
                <w:lang w:eastAsia="de-DE"/>
              </w:rPr>
              <w:t>[</w:t>
            </w:r>
            <w:r w:rsidR="00A7026C">
              <w:rPr>
                <w:bCs/>
                <w:sz w:val="20"/>
                <w:szCs w:val="20"/>
                <w:lang w:val="x-none" w:eastAsia="de-DE"/>
              </w:rPr>
              <w:t>und wichtige Einzelinformationen</w:t>
            </w:r>
            <w:r w:rsidR="00C35AD6">
              <w:rPr>
                <w:bCs/>
                <w:sz w:val="20"/>
                <w:szCs w:val="20"/>
                <w:lang w:eastAsia="de-DE"/>
              </w:rPr>
              <w:t>]</w:t>
            </w:r>
            <w:r w:rsidR="00A7026C">
              <w:rPr>
                <w:bCs/>
                <w:sz w:val="20"/>
                <w:szCs w:val="20"/>
                <w:lang w:val="x-none" w:eastAsia="de-DE"/>
              </w:rPr>
              <w:t xml:space="preserve"> </w:t>
            </w:r>
            <w:r w:rsidR="00A7026C">
              <w:rPr>
                <w:bCs/>
                <w:sz w:val="20"/>
                <w:szCs w:val="20"/>
                <w:lang w:eastAsia="de-DE"/>
              </w:rPr>
              <w:t>entnehmen</w:t>
            </w:r>
          </w:p>
          <w:p w14:paraId="643F5A26" w14:textId="2FC418B9" w:rsidR="00E70F58" w:rsidRPr="007B1D4A" w:rsidRDefault="00E70F58" w:rsidP="0037364F">
            <w:pPr>
              <w:pStyle w:val="Liste-Indikator"/>
              <w:numPr>
                <w:ilvl w:val="0"/>
                <w:numId w:val="0"/>
              </w:numPr>
              <w:spacing w:after="0" w:line="276" w:lineRule="auto"/>
              <w:ind w:left="284" w:hanging="284"/>
              <w:jc w:val="left"/>
              <w:rPr>
                <w:b/>
                <w:sz w:val="20"/>
                <w:szCs w:val="20"/>
                <w:lang w:eastAsia="de-DE"/>
              </w:rPr>
            </w:pPr>
            <w:r w:rsidRPr="00A80850">
              <w:rPr>
                <w:b/>
                <w:i/>
                <w:iCs/>
                <w:sz w:val="20"/>
                <w:szCs w:val="20"/>
                <w:lang w:eastAsia="de-DE"/>
              </w:rPr>
              <w:t>Leseverstehen</w:t>
            </w:r>
            <w:r w:rsidRPr="00091946">
              <w:rPr>
                <w:b/>
                <w:sz w:val="20"/>
                <w:szCs w:val="20"/>
                <w:lang w:eastAsia="de-DE"/>
              </w:rPr>
              <w:t>:</w:t>
            </w:r>
            <w:r w:rsidR="00D727CA">
              <w:rPr>
                <w:sz w:val="20"/>
                <w:szCs w:val="20"/>
                <w:lang w:eastAsia="de-DE"/>
              </w:rPr>
              <w:t xml:space="preserve"> </w:t>
            </w:r>
            <w:r w:rsidRPr="00B331A2">
              <w:rPr>
                <w:sz w:val="20"/>
                <w:szCs w:val="20"/>
                <w:lang w:eastAsia="de-DE"/>
              </w:rPr>
              <w:t>klar strukturierten Sach- und Gebrauchstexten sowie einfachen literarischen Texten die Gesamtaussage, Hauptaussagen und wichtige Einzelinformationen entnehmen</w:t>
            </w:r>
            <w:r>
              <w:rPr>
                <w:sz w:val="20"/>
                <w:szCs w:val="20"/>
                <w:lang w:eastAsia="de-DE"/>
              </w:rPr>
              <w:t xml:space="preserve">; </w:t>
            </w:r>
            <w:r w:rsidRPr="00F26006">
              <w:rPr>
                <w:sz w:val="20"/>
                <w:szCs w:val="20"/>
                <w:lang w:eastAsia="de-DE"/>
              </w:rPr>
              <w:t xml:space="preserve">explizite und leicht zugängliche implizite Informationen im Wesentlichen erfassen </w:t>
            </w:r>
            <w:r>
              <w:rPr>
                <w:rFonts w:cs="Arial"/>
                <w:sz w:val="20"/>
                <w:szCs w:val="20"/>
                <w:lang w:eastAsia="de-DE"/>
              </w:rPr>
              <w:t>[</w:t>
            </w:r>
            <w:r w:rsidRPr="00F26006">
              <w:rPr>
                <w:sz w:val="20"/>
                <w:szCs w:val="20"/>
                <w:lang w:eastAsia="de-DE"/>
              </w:rPr>
              <w:t>und in den Kontext der Gesamtaussage einordnen</w:t>
            </w:r>
            <w:r>
              <w:rPr>
                <w:rFonts w:cs="Arial"/>
                <w:sz w:val="20"/>
                <w:szCs w:val="20"/>
                <w:lang w:eastAsia="de-DE"/>
              </w:rPr>
              <w:t>]</w:t>
            </w:r>
          </w:p>
          <w:p w14:paraId="630D49A1" w14:textId="3C15B874" w:rsidR="003D749B" w:rsidRPr="005E5188" w:rsidRDefault="003D749B" w:rsidP="00D51831">
            <w:pPr>
              <w:spacing w:after="0"/>
              <w:ind w:left="284" w:hanging="284"/>
              <w:jc w:val="left"/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>Sprechen</w:t>
            </w:r>
            <w:r w:rsidR="00B255C6"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 xml:space="preserve"> </w:t>
            </w:r>
            <w:r w:rsidR="00503BE6"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>– a</w:t>
            </w:r>
            <w:r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>n Gesprächen teilnehmen</w:t>
            </w:r>
            <w:r w:rsidRPr="00091946">
              <w:rPr>
                <w:rFonts w:eastAsia="Times New Roman" w:cs="Times New Roman"/>
                <w:b/>
                <w:iCs/>
                <w:sz w:val="20"/>
                <w:szCs w:val="20"/>
                <w:lang w:eastAsia="de-DE"/>
              </w:rPr>
              <w:t>:</w:t>
            </w:r>
            <w:r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 xml:space="preserve"> </w:t>
            </w:r>
            <w:r w:rsidR="00FF4FA8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a</w:t>
            </w:r>
            <w:r w:rsidR="00755DD7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 xml:space="preserve">ktiv an der </w:t>
            </w:r>
            <w:r w:rsidR="00FF4FA8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u</w:t>
            </w:r>
            <w:r w:rsidR="00755DD7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>nterrichtlichen Kommunikation teilnehmen</w:t>
            </w:r>
            <w:r w:rsidR="00574C49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;</w:t>
            </w:r>
            <w:r w:rsidR="00037DFA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 </w:t>
            </w:r>
            <w:r w:rsidR="003E72BC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s</w:t>
            </w:r>
            <w:r w:rsidR="005E5188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>ich in unterschiedlichen Rollen an informellen, thematisch vertrauten Gesprächen beteiligen</w:t>
            </w:r>
          </w:p>
          <w:p w14:paraId="31A29AF3" w14:textId="56FC0DFF" w:rsidR="00B255C6" w:rsidRPr="004A6967" w:rsidRDefault="00B255C6" w:rsidP="0037364F">
            <w:pPr>
              <w:spacing w:after="0"/>
              <w:ind w:left="284" w:hanging="284"/>
              <w:jc w:val="left"/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 xml:space="preserve">Sprechen </w:t>
            </w:r>
            <w:r w:rsidR="00503BE6"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>–</w:t>
            </w:r>
            <w:r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 xml:space="preserve"> </w:t>
            </w:r>
            <w:r w:rsidR="00503BE6"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>zusammenhängendes Spreche</w:t>
            </w:r>
            <w:r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>n</w:t>
            </w:r>
            <w:r w:rsidR="00503BE6" w:rsidRPr="00091946">
              <w:rPr>
                <w:rFonts w:eastAsia="Times New Roman" w:cs="Times New Roman"/>
                <w:b/>
                <w:iCs/>
                <w:sz w:val="20"/>
                <w:szCs w:val="20"/>
                <w:lang w:eastAsia="de-DE"/>
              </w:rPr>
              <w:t>:</w:t>
            </w:r>
            <w:r w:rsidR="004A6967"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 xml:space="preserve"> </w:t>
            </w:r>
            <w:r w:rsidR="004A6967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>Präsentationen, auch digital gestützt, da</w:t>
            </w:r>
            <w:r w:rsidR="009F4100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r</w:t>
            </w:r>
            <w:r w:rsidR="004A6967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>bieten; von Erfahrungen</w:t>
            </w:r>
            <w:r w:rsidR="009F4100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, </w:t>
            </w:r>
            <w:r w:rsidR="004A6967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>Erlebnissen</w:t>
            </w:r>
            <w:r w:rsidR="00091946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, </w:t>
            </w:r>
            <w:r w:rsidR="00A035ED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[</w:t>
            </w:r>
            <w:r w:rsidR="009F4100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Ereignissen</w:t>
            </w:r>
            <w:r w:rsidR="004A6967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 xml:space="preserve"> und Vorhaben</w:t>
            </w:r>
            <w:r w:rsidR="00216ED8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]</w:t>
            </w:r>
            <w:r w:rsidR="004A6967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 xml:space="preserve"> berichten; eigene und fremde Meinungen darlegen </w:t>
            </w:r>
            <w:r w:rsidR="00910199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[</w:t>
            </w:r>
            <w:r w:rsidR="004A6967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>und konkret begründen</w:t>
            </w:r>
            <w:r w:rsidR="00910199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]</w:t>
            </w:r>
            <w:r w:rsidR="004A6967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 xml:space="preserve"> </w:t>
            </w:r>
          </w:p>
          <w:p w14:paraId="6D7249B4" w14:textId="10F54189" w:rsidR="00E70F58" w:rsidRPr="007B1D4A" w:rsidRDefault="00E70F58" w:rsidP="0037364F">
            <w:pPr>
              <w:spacing w:after="0"/>
              <w:ind w:left="284" w:hanging="284"/>
              <w:jc w:val="left"/>
              <w:rPr>
                <w:rFonts w:eastAsia="Times New Roman" w:cs="Times New Roman"/>
                <w:iCs/>
                <w:sz w:val="20"/>
                <w:szCs w:val="20"/>
                <w:lang w:eastAsia="de-DE"/>
              </w:rPr>
            </w:pPr>
            <w:r w:rsidRPr="00A80850"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>Schreiben</w:t>
            </w:r>
            <w:r w:rsidRPr="00091946">
              <w:rPr>
                <w:rFonts w:eastAsia="Times New Roman" w:cs="Times New Roman"/>
                <w:b/>
                <w:iCs/>
                <w:sz w:val="20"/>
                <w:szCs w:val="20"/>
                <w:lang w:eastAsia="de-DE"/>
              </w:rPr>
              <w:t>:</w:t>
            </w:r>
            <w:r w:rsidRPr="00A80850"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 xml:space="preserve"> </w:t>
            </w:r>
            <w:r w:rsidRPr="00470398">
              <w:rPr>
                <w:rFonts w:eastAsia="Times New Roman" w:cs="Times New Roman"/>
                <w:bCs/>
                <w:sz w:val="20"/>
                <w:szCs w:val="20"/>
                <w:lang w:eastAsia="de-DE"/>
              </w:rPr>
              <w:t>u</w:t>
            </w:r>
            <w:r w:rsidRPr="00470398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nter</w:t>
            </w:r>
            <w:r w:rsidRPr="00F26006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 Beachtung grundlegender textsortenspezifischer Merkmale einfache Formen des kreativen Schreibens realisieren</w:t>
            </w:r>
          </w:p>
          <w:p w14:paraId="6859DFAC" w14:textId="37174751" w:rsidR="00C75F0E" w:rsidRPr="00A91D70" w:rsidRDefault="00C75F0E" w:rsidP="00080424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  <w:lang w:eastAsia="de-DE"/>
              </w:rPr>
            </w:pPr>
            <w:r>
              <w:rPr>
                <w:b/>
                <w:i/>
                <w:iCs/>
                <w:sz w:val="20"/>
                <w:szCs w:val="20"/>
                <w:lang w:eastAsia="de-DE"/>
              </w:rPr>
              <w:t>Sprachmittlung</w:t>
            </w:r>
            <w:r w:rsidR="00255956" w:rsidRPr="00091946">
              <w:rPr>
                <w:b/>
                <w:sz w:val="20"/>
                <w:szCs w:val="20"/>
                <w:lang w:eastAsia="de-DE"/>
              </w:rPr>
              <w:t>:</w:t>
            </w:r>
            <w:r w:rsidR="00A91D70">
              <w:rPr>
                <w:b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="00A91D70">
              <w:rPr>
                <w:bCs/>
                <w:sz w:val="20"/>
                <w:szCs w:val="20"/>
                <w:lang w:eastAsia="de-DE"/>
              </w:rPr>
              <w:t>r</w:t>
            </w:r>
            <w:r w:rsidR="00A91D70">
              <w:rPr>
                <w:bCs/>
                <w:sz w:val="20"/>
                <w:szCs w:val="20"/>
                <w:lang w:val="x-none" w:eastAsia="de-DE"/>
              </w:rPr>
              <w:t>elevante Aussagen auch unter Nutzung geeigneter Kompensationsstrategien in der jeweiligen Ziel</w:t>
            </w:r>
            <w:r w:rsidR="000B09E8">
              <w:rPr>
                <w:bCs/>
                <w:sz w:val="20"/>
                <w:szCs w:val="20"/>
                <w:lang w:eastAsia="de-DE"/>
              </w:rPr>
              <w:t>s</w:t>
            </w:r>
            <w:r w:rsidR="00A91D70">
              <w:rPr>
                <w:bCs/>
                <w:sz w:val="20"/>
                <w:szCs w:val="20"/>
                <w:lang w:val="x-none" w:eastAsia="de-DE"/>
              </w:rPr>
              <w:t xml:space="preserve">prache </w:t>
            </w:r>
            <w:r w:rsidR="000B09E8">
              <w:rPr>
                <w:bCs/>
                <w:sz w:val="20"/>
                <w:szCs w:val="20"/>
                <w:lang w:eastAsia="de-DE"/>
              </w:rPr>
              <w:t>a</w:t>
            </w:r>
            <w:r w:rsidR="00A91D70">
              <w:rPr>
                <w:bCs/>
                <w:sz w:val="20"/>
                <w:szCs w:val="20"/>
                <w:lang w:val="x-none" w:eastAsia="de-DE"/>
              </w:rPr>
              <w:t xml:space="preserve">dressatengerecht wiedergeben </w:t>
            </w:r>
          </w:p>
          <w:p w14:paraId="3BE70D32" w14:textId="33D273C3" w:rsidR="004616EB" w:rsidRPr="00D706F2" w:rsidRDefault="004616EB" w:rsidP="00080424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  <w:lang w:eastAsia="de-DE"/>
              </w:rPr>
            </w:pPr>
            <w:r>
              <w:rPr>
                <w:b/>
                <w:i/>
                <w:iCs/>
                <w:sz w:val="20"/>
                <w:szCs w:val="20"/>
                <w:lang w:eastAsia="de-DE"/>
              </w:rPr>
              <w:t>Wortschatz</w:t>
            </w:r>
            <w:r w:rsidRPr="00091946">
              <w:rPr>
                <w:b/>
                <w:sz w:val="20"/>
                <w:szCs w:val="20"/>
                <w:lang w:eastAsia="de-DE"/>
              </w:rPr>
              <w:t>:</w:t>
            </w:r>
            <w:r w:rsidR="001F334F">
              <w:rPr>
                <w:b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="00DA5FF2">
              <w:rPr>
                <w:bCs/>
                <w:sz w:val="20"/>
                <w:szCs w:val="20"/>
                <w:lang w:eastAsia="de-DE"/>
              </w:rPr>
              <w:t>e</w:t>
            </w:r>
            <w:r w:rsidR="00DA5FF2">
              <w:rPr>
                <w:bCs/>
                <w:sz w:val="20"/>
                <w:szCs w:val="20"/>
                <w:lang w:val="x-none" w:eastAsia="de-DE"/>
              </w:rPr>
              <w:t xml:space="preserve">inen grundlegenden allgemeinen und auf das </w:t>
            </w:r>
            <w:r w:rsidR="00462B41">
              <w:rPr>
                <w:bCs/>
                <w:sz w:val="20"/>
                <w:szCs w:val="20"/>
                <w:lang w:eastAsia="de-DE"/>
              </w:rPr>
              <w:t>sozio</w:t>
            </w:r>
            <w:r w:rsidR="00462B41">
              <w:rPr>
                <w:bCs/>
                <w:sz w:val="20"/>
                <w:szCs w:val="20"/>
                <w:lang w:val="x-none" w:eastAsia="de-DE"/>
              </w:rPr>
              <w:t>k</w:t>
            </w:r>
            <w:r w:rsidR="00DA5FF2">
              <w:rPr>
                <w:bCs/>
                <w:sz w:val="20"/>
                <w:szCs w:val="20"/>
                <w:lang w:val="x-none" w:eastAsia="de-DE"/>
              </w:rPr>
              <w:t xml:space="preserve">ulturelle Orientierungswissen bezogenen thematischen Wortschatz produktiv einsetzen; einen </w:t>
            </w:r>
            <w:r w:rsidR="00462B41">
              <w:rPr>
                <w:bCs/>
                <w:sz w:val="20"/>
                <w:szCs w:val="20"/>
                <w:lang w:eastAsia="de-DE"/>
              </w:rPr>
              <w:t>[</w:t>
            </w:r>
            <w:r w:rsidR="00DA5FF2">
              <w:rPr>
                <w:bCs/>
                <w:sz w:val="20"/>
                <w:szCs w:val="20"/>
                <w:lang w:val="x-none" w:eastAsia="de-DE"/>
              </w:rPr>
              <w:t>erweiterten</w:t>
            </w:r>
            <w:r w:rsidR="00462B41">
              <w:rPr>
                <w:bCs/>
                <w:sz w:val="20"/>
                <w:szCs w:val="20"/>
                <w:lang w:eastAsia="de-DE"/>
              </w:rPr>
              <w:t>]</w:t>
            </w:r>
            <w:r w:rsidR="00DA5FF2">
              <w:rPr>
                <w:bCs/>
                <w:sz w:val="20"/>
                <w:szCs w:val="20"/>
                <w:lang w:val="x-none" w:eastAsia="de-DE"/>
              </w:rPr>
              <w:t xml:space="preserve"> allgemeinen und auf das so</w:t>
            </w:r>
            <w:r w:rsidR="00DE34DD">
              <w:rPr>
                <w:bCs/>
                <w:sz w:val="20"/>
                <w:szCs w:val="20"/>
                <w:lang w:eastAsia="de-DE"/>
              </w:rPr>
              <w:t>zio</w:t>
            </w:r>
            <w:r w:rsidR="00DA5FF2">
              <w:rPr>
                <w:bCs/>
                <w:sz w:val="20"/>
                <w:szCs w:val="20"/>
                <w:lang w:val="x-none" w:eastAsia="de-DE"/>
              </w:rPr>
              <w:t xml:space="preserve">kulturelle Orientierungswissen bezogenen thematischen Wortschatz </w:t>
            </w:r>
            <w:r w:rsidR="00DE34DD">
              <w:rPr>
                <w:bCs/>
                <w:sz w:val="20"/>
                <w:szCs w:val="20"/>
                <w:lang w:eastAsia="de-DE"/>
              </w:rPr>
              <w:t>r</w:t>
            </w:r>
            <w:r w:rsidR="00DA5FF2">
              <w:rPr>
                <w:bCs/>
                <w:sz w:val="20"/>
                <w:szCs w:val="20"/>
                <w:lang w:val="x-none" w:eastAsia="de-DE"/>
              </w:rPr>
              <w:t>ezept</w:t>
            </w:r>
            <w:r w:rsidR="00DE34DD">
              <w:rPr>
                <w:bCs/>
                <w:sz w:val="20"/>
                <w:szCs w:val="20"/>
                <w:lang w:eastAsia="de-DE"/>
              </w:rPr>
              <w:t xml:space="preserve">iv </w:t>
            </w:r>
            <w:r w:rsidR="00DA5FF2">
              <w:rPr>
                <w:bCs/>
                <w:sz w:val="20"/>
                <w:szCs w:val="20"/>
                <w:lang w:val="x-none" w:eastAsia="de-DE"/>
              </w:rPr>
              <w:t>einsetzen</w:t>
            </w:r>
            <w:r w:rsidR="00D706F2">
              <w:rPr>
                <w:bCs/>
                <w:sz w:val="20"/>
                <w:szCs w:val="20"/>
                <w:lang w:eastAsia="de-DE"/>
              </w:rPr>
              <w:t>; e</w:t>
            </w:r>
            <w:r w:rsidR="00D706F2">
              <w:rPr>
                <w:bCs/>
                <w:sz w:val="20"/>
                <w:szCs w:val="20"/>
                <w:lang w:val="x-none" w:eastAsia="de-DE"/>
              </w:rPr>
              <w:t xml:space="preserve">inen grundlegenden Wortschatz zur Textproduktion einsetzen </w:t>
            </w:r>
          </w:p>
          <w:p w14:paraId="449D5AE4" w14:textId="5EB7ECDF" w:rsidR="00072870" w:rsidRDefault="00E70F58" w:rsidP="00080424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A80850">
              <w:rPr>
                <w:b/>
                <w:i/>
                <w:iCs/>
                <w:sz w:val="20"/>
                <w:szCs w:val="20"/>
                <w:lang w:eastAsia="de-DE"/>
              </w:rPr>
              <w:t>Grammatik</w:t>
            </w:r>
            <w:r w:rsidRPr="00091946">
              <w:rPr>
                <w:b/>
                <w:sz w:val="20"/>
                <w:szCs w:val="20"/>
                <w:lang w:eastAsia="de-DE"/>
              </w:rPr>
              <w:t>:</w:t>
            </w:r>
            <w:r w:rsidRPr="00A80850">
              <w:rPr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Pr="00205693">
              <w:rPr>
                <w:sz w:val="20"/>
                <w:szCs w:val="20"/>
                <w:lang w:eastAsia="de-DE"/>
              </w:rPr>
              <w:t>Annahmen</w:t>
            </w:r>
            <w:r w:rsidR="00D37541">
              <w:rPr>
                <w:sz w:val="20"/>
                <w:szCs w:val="20"/>
                <w:lang w:eastAsia="de-DE"/>
              </w:rPr>
              <w:t xml:space="preserve"> und</w:t>
            </w:r>
            <w:r w:rsidRPr="00205693">
              <w:rPr>
                <w:sz w:val="20"/>
                <w:szCs w:val="20"/>
                <w:lang w:eastAsia="de-DE"/>
              </w:rPr>
              <w:t xml:space="preserve"> Bedingungen sowie Gefühle, Meinungen</w:t>
            </w:r>
            <w:r w:rsidR="00091946">
              <w:rPr>
                <w:sz w:val="20"/>
                <w:szCs w:val="20"/>
                <w:lang w:eastAsia="de-DE"/>
              </w:rPr>
              <w:t>,</w:t>
            </w:r>
            <w:r w:rsidRPr="00205693">
              <w:rPr>
                <w:sz w:val="20"/>
                <w:szCs w:val="20"/>
                <w:lang w:eastAsia="de-DE"/>
              </w:rPr>
              <w:t xml:space="preserve"> </w:t>
            </w:r>
            <w:r w:rsidRPr="00205693">
              <w:rPr>
                <w:rFonts w:cs="Arial"/>
                <w:sz w:val="20"/>
                <w:szCs w:val="20"/>
                <w:lang w:eastAsia="de-DE"/>
              </w:rPr>
              <w:t>[</w:t>
            </w:r>
            <w:r w:rsidRPr="00205693">
              <w:rPr>
                <w:sz w:val="20"/>
                <w:szCs w:val="20"/>
                <w:lang w:eastAsia="de-DE"/>
              </w:rPr>
              <w:t>Bitten, Wünsche und Erwartungen</w:t>
            </w:r>
            <w:r w:rsidRPr="00205693">
              <w:rPr>
                <w:rFonts w:cs="Arial"/>
                <w:sz w:val="20"/>
                <w:szCs w:val="20"/>
                <w:lang w:eastAsia="de-DE"/>
              </w:rPr>
              <w:t>]</w:t>
            </w:r>
            <w:r w:rsidR="00307765">
              <w:rPr>
                <w:rFonts w:cs="Arial"/>
                <w:sz w:val="20"/>
                <w:szCs w:val="20"/>
                <w:lang w:eastAsia="de-DE"/>
              </w:rPr>
              <w:t xml:space="preserve"> äußern</w:t>
            </w:r>
            <w:r w:rsidR="00091946">
              <w:rPr>
                <w:rFonts w:cs="Arial"/>
                <w:sz w:val="20"/>
                <w:szCs w:val="20"/>
                <w:lang w:eastAsia="de-DE"/>
              </w:rPr>
              <w:t>; auch komplexere Sachverhalte mit temporalen, kausalen, konsekutiven und konditionalen Zusammenhängen formulieren</w:t>
            </w:r>
          </w:p>
          <w:p w14:paraId="26B03E98" w14:textId="46E8F50F" w:rsidR="004616EB" w:rsidRPr="00AE72EC" w:rsidRDefault="00536D2A" w:rsidP="00080424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Aussprache und Intonation</w:t>
            </w:r>
            <w:r w:rsidRPr="00091946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291F1E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E72EC">
              <w:rPr>
                <w:rFonts w:cs="Arial"/>
                <w:sz w:val="20"/>
                <w:szCs w:val="20"/>
              </w:rPr>
              <w:t>b</w:t>
            </w:r>
            <w:r w:rsidR="00291F1E">
              <w:rPr>
                <w:rFonts w:cs="Arial"/>
                <w:sz w:val="20"/>
                <w:szCs w:val="20"/>
                <w:lang w:val="x-none"/>
              </w:rPr>
              <w:t>eim monologischen und dialogische</w:t>
            </w:r>
            <w:r w:rsidR="000F2BEE">
              <w:rPr>
                <w:rFonts w:cs="Arial"/>
                <w:sz w:val="20"/>
                <w:szCs w:val="20"/>
              </w:rPr>
              <w:t>n S</w:t>
            </w:r>
            <w:r w:rsidR="00291F1E">
              <w:rPr>
                <w:rFonts w:cs="Arial"/>
                <w:sz w:val="20"/>
                <w:szCs w:val="20"/>
                <w:lang w:val="x-none"/>
              </w:rPr>
              <w:t>prechen ein grundlegendes Repertoire typische</w:t>
            </w:r>
            <w:r w:rsidR="000F2BEE">
              <w:rPr>
                <w:rFonts w:cs="Arial"/>
                <w:sz w:val="20"/>
                <w:szCs w:val="20"/>
              </w:rPr>
              <w:t>r</w:t>
            </w:r>
            <w:r w:rsidR="00291F1E">
              <w:rPr>
                <w:rFonts w:cs="Arial"/>
                <w:sz w:val="20"/>
                <w:szCs w:val="20"/>
                <w:lang w:val="x-none"/>
              </w:rPr>
              <w:t xml:space="preserve"> Aussprache</w:t>
            </w:r>
            <w:r w:rsidR="000F2BEE">
              <w:rPr>
                <w:rFonts w:cs="Arial"/>
                <w:sz w:val="20"/>
                <w:szCs w:val="20"/>
              </w:rPr>
              <w:t xml:space="preserve">- </w:t>
            </w:r>
            <w:r w:rsidR="00291F1E">
              <w:rPr>
                <w:rFonts w:cs="Arial"/>
                <w:sz w:val="20"/>
                <w:szCs w:val="20"/>
                <w:lang w:val="x-none"/>
              </w:rPr>
              <w:t xml:space="preserve">und Intonationsmuster einsetzen sowie dabei eine </w:t>
            </w:r>
            <w:r w:rsidR="000F37E0">
              <w:rPr>
                <w:rFonts w:cs="Arial"/>
                <w:sz w:val="20"/>
                <w:szCs w:val="20"/>
              </w:rPr>
              <w:t>maßgeblich</w:t>
            </w:r>
            <w:r w:rsidR="00291F1E">
              <w:rPr>
                <w:rFonts w:cs="Arial"/>
                <w:sz w:val="20"/>
                <w:szCs w:val="20"/>
                <w:lang w:val="x-none"/>
              </w:rPr>
              <w:t xml:space="preserve"> klare Aussprache und Intonation realisieren</w:t>
            </w:r>
            <w:r w:rsidR="00AE72EC">
              <w:rPr>
                <w:rFonts w:cs="Arial"/>
                <w:sz w:val="20"/>
                <w:szCs w:val="20"/>
                <w:lang w:val="x-none"/>
              </w:rPr>
              <w:t xml:space="preserve"> </w:t>
            </w:r>
          </w:p>
          <w:p w14:paraId="3D9533C8" w14:textId="0F14769C" w:rsidR="00536D2A" w:rsidRPr="000819A8" w:rsidRDefault="00536D2A" w:rsidP="00080424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Orthografie</w:t>
            </w:r>
            <w:r w:rsidRPr="00091946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0819A8" w:rsidRPr="0009194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B71B6B">
              <w:rPr>
                <w:rFonts w:cs="Arial"/>
                <w:sz w:val="20"/>
                <w:szCs w:val="20"/>
              </w:rPr>
              <w:t>t</w:t>
            </w:r>
            <w:r w:rsidR="00B71B6B" w:rsidRPr="00B71B6B">
              <w:rPr>
                <w:rFonts w:cs="Arial"/>
                <w:sz w:val="20"/>
                <w:szCs w:val="20"/>
                <w:lang w:val="x-none"/>
              </w:rPr>
              <w:t xml:space="preserve">ypische orthographische Muster in der Regel korrekt verwenden; </w:t>
            </w:r>
            <w:r w:rsidR="00AD348A" w:rsidRPr="00B71B6B">
              <w:rPr>
                <w:rFonts w:cs="Arial"/>
                <w:sz w:val="20"/>
                <w:szCs w:val="20"/>
                <w:lang w:val="x-none"/>
              </w:rPr>
              <w:t>K</w:t>
            </w:r>
            <w:r w:rsidR="00AD348A">
              <w:rPr>
                <w:rFonts w:cs="Arial"/>
                <w:sz w:val="20"/>
                <w:szCs w:val="20"/>
                <w:lang w:val="x-none"/>
              </w:rPr>
              <w:t>enntnisse grammatische</w:t>
            </w:r>
            <w:r w:rsidR="00B71B6B">
              <w:rPr>
                <w:rFonts w:cs="Arial"/>
                <w:sz w:val="20"/>
                <w:szCs w:val="20"/>
              </w:rPr>
              <w:t>r</w:t>
            </w:r>
            <w:r w:rsidR="00AD348A">
              <w:rPr>
                <w:rFonts w:cs="Arial"/>
                <w:sz w:val="20"/>
                <w:szCs w:val="20"/>
                <w:lang w:val="x-none"/>
              </w:rPr>
              <w:t xml:space="preserve"> Strukturen und Regeln für die normgerechte Schreibung einsetzen</w:t>
            </w:r>
          </w:p>
          <w:p w14:paraId="3C7E5A9D" w14:textId="427BAD25" w:rsidR="00950472" w:rsidRDefault="00050F1A" w:rsidP="00950472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050F1A">
              <w:rPr>
                <w:rFonts w:cs="Arial"/>
                <w:b/>
                <w:bCs/>
                <w:sz w:val="20"/>
                <w:szCs w:val="20"/>
              </w:rPr>
              <w:t>IKK:</w:t>
            </w:r>
            <w:r w:rsidR="001722F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9B1BA5">
              <w:rPr>
                <w:rFonts w:cs="Arial"/>
                <w:sz w:val="20"/>
                <w:szCs w:val="20"/>
              </w:rPr>
              <w:t>e</w:t>
            </w:r>
            <w:r w:rsidR="001722F0">
              <w:rPr>
                <w:rFonts w:cs="Arial"/>
                <w:sz w:val="20"/>
                <w:szCs w:val="20"/>
                <w:lang w:val="x-none"/>
              </w:rPr>
              <w:t>in grundlegendes soziokulturelles Orientierungswissen i</w:t>
            </w:r>
            <w:r w:rsidR="009B1BA5">
              <w:rPr>
                <w:rFonts w:cs="Arial"/>
                <w:sz w:val="20"/>
                <w:szCs w:val="20"/>
              </w:rPr>
              <w:t>n</w:t>
            </w:r>
            <w:r w:rsidR="001722F0">
              <w:rPr>
                <w:rFonts w:cs="Arial"/>
                <w:sz w:val="20"/>
                <w:szCs w:val="20"/>
                <w:lang w:val="x-none"/>
              </w:rPr>
              <w:t xml:space="preserve"> interkulturell</w:t>
            </w:r>
            <w:r w:rsidR="009B1BA5">
              <w:rPr>
                <w:rFonts w:cs="Arial"/>
                <w:sz w:val="20"/>
                <w:szCs w:val="20"/>
              </w:rPr>
              <w:t xml:space="preserve"> geprägten</w:t>
            </w:r>
            <w:r w:rsidR="009E4145">
              <w:rPr>
                <w:rFonts w:cs="Arial"/>
                <w:sz w:val="20"/>
                <w:szCs w:val="20"/>
              </w:rPr>
              <w:t xml:space="preserve"> und vertrauten</w:t>
            </w:r>
            <w:r w:rsidR="001722F0">
              <w:rPr>
                <w:rFonts w:cs="Arial"/>
                <w:sz w:val="20"/>
                <w:szCs w:val="20"/>
                <w:lang w:val="x-none"/>
              </w:rPr>
              <w:t xml:space="preserve"> Kommunikationssituationen anwenden </w:t>
            </w:r>
          </w:p>
          <w:p w14:paraId="01745435" w14:textId="73F05C7E" w:rsidR="00B87FB4" w:rsidRDefault="00050F1A" w:rsidP="00B87FB4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050F1A">
              <w:rPr>
                <w:rFonts w:cs="Arial"/>
                <w:b/>
                <w:bCs/>
                <w:sz w:val="20"/>
                <w:szCs w:val="20"/>
              </w:rPr>
              <w:t>TMK:</w:t>
            </w:r>
            <w:r w:rsidR="0095047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950472">
              <w:rPr>
                <w:rFonts w:cs="Arial"/>
                <w:sz w:val="20"/>
                <w:szCs w:val="20"/>
                <w:lang w:val="x-none"/>
              </w:rPr>
              <w:t xml:space="preserve">Texten die Gesamtaussage, Hauptaussagen und relevante Details </w:t>
            </w:r>
            <w:r w:rsidR="00CF6BDB">
              <w:rPr>
                <w:rFonts w:cs="Arial"/>
                <w:sz w:val="20"/>
                <w:szCs w:val="20"/>
              </w:rPr>
              <w:t>[</w:t>
            </w:r>
            <w:r w:rsidR="00950472">
              <w:rPr>
                <w:rFonts w:cs="Arial"/>
                <w:sz w:val="20"/>
                <w:szCs w:val="20"/>
                <w:lang w:val="x-none"/>
              </w:rPr>
              <w:t>zu Themen, Handlungsverlauf, Personen und Figuren</w:t>
            </w:r>
            <w:r w:rsidR="00CF6BDB">
              <w:rPr>
                <w:rFonts w:cs="Arial"/>
                <w:sz w:val="20"/>
                <w:szCs w:val="20"/>
              </w:rPr>
              <w:t>]</w:t>
            </w:r>
            <w:r w:rsidR="00950472">
              <w:rPr>
                <w:rFonts w:cs="Arial"/>
                <w:sz w:val="20"/>
                <w:szCs w:val="20"/>
                <w:lang w:val="x-none"/>
              </w:rPr>
              <w:t xml:space="preserve"> </w:t>
            </w:r>
            <w:r w:rsidR="00CF6BDB">
              <w:rPr>
                <w:rFonts w:cs="Arial"/>
                <w:sz w:val="20"/>
                <w:szCs w:val="20"/>
              </w:rPr>
              <w:t>entnehmen</w:t>
            </w:r>
            <w:r w:rsidR="00950472">
              <w:rPr>
                <w:rFonts w:cs="Arial"/>
                <w:sz w:val="20"/>
                <w:szCs w:val="20"/>
                <w:lang w:val="x-none"/>
              </w:rPr>
              <w:t xml:space="preserve"> sowie mündlich und schriftlich</w:t>
            </w:r>
            <w:r w:rsidR="006D2D91">
              <w:rPr>
                <w:rFonts w:cs="Arial"/>
                <w:sz w:val="20"/>
                <w:szCs w:val="20"/>
              </w:rPr>
              <w:t>,</w:t>
            </w:r>
            <w:r w:rsidR="00950472">
              <w:rPr>
                <w:rFonts w:cs="Arial"/>
                <w:sz w:val="20"/>
                <w:szCs w:val="20"/>
                <w:lang w:val="x-none"/>
              </w:rPr>
              <w:t xml:space="preserve"> auch digital unterstützt, wiedergeben</w:t>
            </w:r>
          </w:p>
          <w:p w14:paraId="1BBB318C" w14:textId="79008728" w:rsidR="00BB1166" w:rsidRDefault="00EF422D" w:rsidP="00BB1166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Sprachlernkompetenz:</w:t>
            </w:r>
            <w:r w:rsidR="0003398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03398B">
              <w:rPr>
                <w:rFonts w:cs="Arial"/>
                <w:sz w:val="20"/>
                <w:szCs w:val="20"/>
              </w:rPr>
              <w:t>a</w:t>
            </w:r>
            <w:r w:rsidR="004360B0">
              <w:rPr>
                <w:rFonts w:cs="Arial"/>
                <w:sz w:val="20"/>
                <w:szCs w:val="20"/>
                <w:lang w:val="x-none"/>
              </w:rPr>
              <w:t xml:space="preserve">uf der Grundlage ihres individuellen Mehrsprachigkeitsprofils durch </w:t>
            </w:r>
            <w:r w:rsidR="00B449C1">
              <w:rPr>
                <w:rFonts w:cs="Arial"/>
                <w:sz w:val="20"/>
                <w:szCs w:val="20"/>
              </w:rPr>
              <w:t>Erp</w:t>
            </w:r>
            <w:r w:rsidR="004360B0">
              <w:rPr>
                <w:rFonts w:cs="Arial"/>
                <w:sz w:val="20"/>
                <w:szCs w:val="20"/>
                <w:lang w:val="x-none"/>
              </w:rPr>
              <w:t xml:space="preserve">roben sprachlicher Mittel </w:t>
            </w:r>
            <w:r w:rsidR="00B449C1">
              <w:rPr>
                <w:rFonts w:cs="Arial"/>
                <w:sz w:val="20"/>
                <w:szCs w:val="20"/>
              </w:rPr>
              <w:t>[</w:t>
            </w:r>
            <w:r w:rsidR="004360B0">
              <w:rPr>
                <w:rFonts w:cs="Arial"/>
                <w:sz w:val="20"/>
                <w:szCs w:val="20"/>
                <w:lang w:val="x-none"/>
              </w:rPr>
              <w:t>und kommunikative</w:t>
            </w:r>
            <w:r w:rsidR="00B449C1">
              <w:rPr>
                <w:rFonts w:cs="Arial"/>
                <w:sz w:val="20"/>
                <w:szCs w:val="20"/>
              </w:rPr>
              <w:t>r</w:t>
            </w:r>
            <w:r w:rsidR="004360B0">
              <w:rPr>
                <w:rFonts w:cs="Arial"/>
                <w:sz w:val="20"/>
                <w:szCs w:val="20"/>
                <w:lang w:val="x-none"/>
              </w:rPr>
              <w:t xml:space="preserve"> Strategien</w:t>
            </w:r>
            <w:r w:rsidR="00B449C1">
              <w:rPr>
                <w:rFonts w:cs="Arial"/>
                <w:sz w:val="20"/>
                <w:szCs w:val="20"/>
              </w:rPr>
              <w:t>]</w:t>
            </w:r>
            <w:r w:rsidR="004360B0">
              <w:rPr>
                <w:rFonts w:cs="Arial"/>
                <w:sz w:val="20"/>
                <w:szCs w:val="20"/>
                <w:lang w:val="x-none"/>
              </w:rPr>
              <w:t xml:space="preserve"> die eigene Sprachkompetenz festigen und auch erweitern</w:t>
            </w:r>
            <w:r w:rsidR="001731E0">
              <w:rPr>
                <w:rFonts w:cs="Arial"/>
                <w:sz w:val="20"/>
                <w:szCs w:val="20"/>
              </w:rPr>
              <w:t xml:space="preserve">; </w:t>
            </w:r>
            <w:r w:rsidR="008F5ABA">
              <w:rPr>
                <w:rFonts w:cs="Arial"/>
                <w:sz w:val="20"/>
                <w:szCs w:val="20"/>
              </w:rPr>
              <w:t>weit</w:t>
            </w:r>
            <w:r w:rsidR="00520909">
              <w:rPr>
                <w:rFonts w:cs="Arial"/>
                <w:sz w:val="20"/>
                <w:szCs w:val="20"/>
              </w:rPr>
              <w:t xml:space="preserve">gehend </w:t>
            </w:r>
            <w:r w:rsidR="006E003C">
              <w:rPr>
                <w:rFonts w:cs="Arial"/>
                <w:sz w:val="20"/>
                <w:szCs w:val="20"/>
              </w:rPr>
              <w:t>b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 xml:space="preserve">edarfsgerecht </w:t>
            </w:r>
            <w:r w:rsidR="00905C98">
              <w:rPr>
                <w:rFonts w:cs="Arial"/>
                <w:sz w:val="20"/>
                <w:szCs w:val="20"/>
              </w:rPr>
              <w:t>[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>und kritisch reflektieren</w:t>
            </w:r>
            <w:r w:rsidR="006E003C">
              <w:rPr>
                <w:rFonts w:cs="Arial"/>
                <w:sz w:val="20"/>
                <w:szCs w:val="20"/>
              </w:rPr>
              <w:t>d</w:t>
            </w:r>
            <w:r w:rsidR="00905C98">
              <w:rPr>
                <w:rFonts w:cs="Arial"/>
                <w:sz w:val="20"/>
                <w:szCs w:val="20"/>
                <w:lang w:val="x-none"/>
              </w:rPr>
              <w:t xml:space="preserve">] 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>Arbeits</w:t>
            </w:r>
            <w:r w:rsidR="006E003C">
              <w:rPr>
                <w:rFonts w:cs="Arial"/>
                <w:sz w:val="20"/>
                <w:szCs w:val="20"/>
              </w:rPr>
              <w:t xml:space="preserve">- 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>und Hilfsmittel i</w:t>
            </w:r>
            <w:r w:rsidR="003C4E4C">
              <w:rPr>
                <w:rFonts w:cs="Arial"/>
                <w:sz w:val="20"/>
                <w:szCs w:val="20"/>
              </w:rPr>
              <w:t xml:space="preserve">n 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>Print</w:t>
            </w:r>
            <w:r w:rsidR="003C4E4C">
              <w:rPr>
                <w:rFonts w:cs="Arial"/>
                <w:sz w:val="20"/>
                <w:szCs w:val="20"/>
              </w:rPr>
              <w:t>v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 xml:space="preserve">ersion </w:t>
            </w:r>
            <w:r w:rsidR="00CB205C">
              <w:rPr>
                <w:rFonts w:cs="Arial"/>
                <w:sz w:val="20"/>
                <w:szCs w:val="20"/>
              </w:rPr>
              <w:t>[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>und als digitales Werkzeug</w:t>
            </w:r>
            <w:r w:rsidR="007C5D13">
              <w:rPr>
                <w:rFonts w:cs="Arial"/>
                <w:sz w:val="20"/>
                <w:szCs w:val="20"/>
              </w:rPr>
              <w:t>]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 xml:space="preserve"> zur Text</w:t>
            </w:r>
            <w:r w:rsidR="003C4E4C">
              <w:rPr>
                <w:rFonts w:cs="Arial"/>
                <w:sz w:val="20"/>
                <w:szCs w:val="20"/>
              </w:rPr>
              <w:t>e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>rschließung</w:t>
            </w:r>
            <w:r w:rsidR="00145959">
              <w:rPr>
                <w:rFonts w:cs="Arial"/>
                <w:sz w:val="20"/>
                <w:szCs w:val="20"/>
              </w:rPr>
              <w:t>,</w:t>
            </w:r>
            <w:r w:rsidR="00E54B32">
              <w:rPr>
                <w:rFonts w:cs="Arial"/>
                <w:sz w:val="20"/>
                <w:szCs w:val="20"/>
              </w:rPr>
              <w:t xml:space="preserve"> </w:t>
            </w:r>
            <w:r w:rsidR="007C5D13">
              <w:rPr>
                <w:rFonts w:cs="Arial"/>
                <w:sz w:val="20"/>
                <w:szCs w:val="20"/>
              </w:rPr>
              <w:t>[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>Text</w:t>
            </w:r>
            <w:r w:rsidR="003C4E4C">
              <w:rPr>
                <w:rFonts w:cs="Arial"/>
                <w:sz w:val="20"/>
                <w:szCs w:val="20"/>
              </w:rPr>
              <w:t>e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 xml:space="preserve">rstellung und </w:t>
            </w:r>
            <w:r w:rsidR="003C4E4C">
              <w:rPr>
                <w:rFonts w:cs="Arial"/>
                <w:sz w:val="20"/>
                <w:szCs w:val="20"/>
              </w:rPr>
              <w:t>S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>elbst</w:t>
            </w:r>
            <w:r w:rsidR="003C4E4C">
              <w:rPr>
                <w:rFonts w:cs="Arial"/>
                <w:sz w:val="20"/>
                <w:szCs w:val="20"/>
              </w:rPr>
              <w:t>k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>orrektur</w:t>
            </w:r>
            <w:r w:rsidR="00DA1BEE">
              <w:rPr>
                <w:rFonts w:cs="Arial"/>
                <w:sz w:val="20"/>
                <w:szCs w:val="20"/>
              </w:rPr>
              <w:t>]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 xml:space="preserve"> nutzen</w:t>
            </w:r>
          </w:p>
          <w:p w14:paraId="23791C97" w14:textId="6E0653B5" w:rsidR="00536D2A" w:rsidRPr="008A65BC" w:rsidRDefault="00EF422D" w:rsidP="00BB1166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Sprachbewusstheit:</w:t>
            </w:r>
            <w:r w:rsidR="006871C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6E3AAE">
              <w:rPr>
                <w:rFonts w:cs="Arial"/>
                <w:sz w:val="20"/>
                <w:szCs w:val="20"/>
              </w:rPr>
              <w:t>s</w:t>
            </w:r>
            <w:r w:rsidR="006E3AAE">
              <w:rPr>
                <w:rFonts w:cs="Arial"/>
                <w:sz w:val="20"/>
                <w:szCs w:val="20"/>
                <w:lang w:val="x-none"/>
              </w:rPr>
              <w:t xml:space="preserve">prachliche </w:t>
            </w:r>
            <w:r w:rsidR="006E3AAE">
              <w:rPr>
                <w:rFonts w:cs="Arial"/>
                <w:sz w:val="20"/>
                <w:szCs w:val="20"/>
              </w:rPr>
              <w:t>R</w:t>
            </w:r>
            <w:r w:rsidR="006E3AAE">
              <w:rPr>
                <w:rFonts w:cs="Arial"/>
                <w:sz w:val="20"/>
                <w:szCs w:val="20"/>
                <w:lang w:val="x-none"/>
              </w:rPr>
              <w:t xml:space="preserve">egelmäßigkeiten, </w:t>
            </w:r>
            <w:r w:rsidR="00AB1D75">
              <w:rPr>
                <w:rFonts w:cs="Arial"/>
                <w:sz w:val="20"/>
                <w:szCs w:val="20"/>
              </w:rPr>
              <w:t>vertraute</w:t>
            </w:r>
            <w:r w:rsidR="006E3AAE">
              <w:rPr>
                <w:rFonts w:cs="Arial"/>
                <w:sz w:val="20"/>
                <w:szCs w:val="20"/>
                <w:lang w:val="x-none"/>
              </w:rPr>
              <w:t xml:space="preserve"> Register </w:t>
            </w:r>
            <w:r w:rsidR="006E3AAE">
              <w:rPr>
                <w:rFonts w:cs="Arial"/>
                <w:sz w:val="20"/>
                <w:szCs w:val="20"/>
              </w:rPr>
              <w:t>[</w:t>
            </w:r>
            <w:r w:rsidR="006E3AAE">
              <w:rPr>
                <w:rFonts w:cs="Arial"/>
                <w:sz w:val="20"/>
                <w:szCs w:val="20"/>
                <w:lang w:val="x-none"/>
              </w:rPr>
              <w:t>und Normabweichungen</w:t>
            </w:r>
            <w:r w:rsidR="006E3AAE">
              <w:rPr>
                <w:rFonts w:cs="Arial"/>
                <w:sz w:val="20"/>
                <w:szCs w:val="20"/>
              </w:rPr>
              <w:t>]</w:t>
            </w:r>
            <w:r w:rsidR="006E3AAE">
              <w:rPr>
                <w:rFonts w:cs="Arial"/>
                <w:sz w:val="20"/>
                <w:szCs w:val="20"/>
                <w:lang w:val="x-none"/>
              </w:rPr>
              <w:t xml:space="preserve"> des Sprachgebrauchs erkennen; </w:t>
            </w:r>
            <w:r w:rsidR="008A65BC">
              <w:rPr>
                <w:rFonts w:cs="Arial"/>
                <w:sz w:val="20"/>
                <w:szCs w:val="20"/>
                <w:lang w:val="x-none"/>
              </w:rPr>
              <w:t>Beziehungen zwischen vertrauten Sprach</w:t>
            </w:r>
            <w:r w:rsidR="008A65BC">
              <w:rPr>
                <w:rFonts w:cs="Arial"/>
                <w:sz w:val="20"/>
                <w:szCs w:val="20"/>
              </w:rPr>
              <w:t xml:space="preserve">- </w:t>
            </w:r>
            <w:r w:rsidR="008A65BC">
              <w:rPr>
                <w:rFonts w:cs="Arial"/>
                <w:sz w:val="20"/>
                <w:szCs w:val="20"/>
                <w:lang w:val="x-none"/>
              </w:rPr>
              <w:t>und Kultur</w:t>
            </w:r>
            <w:r w:rsidR="008A65BC">
              <w:rPr>
                <w:rFonts w:cs="Arial"/>
                <w:sz w:val="20"/>
                <w:szCs w:val="20"/>
              </w:rPr>
              <w:t>p</w:t>
            </w:r>
            <w:r w:rsidR="008A65BC">
              <w:rPr>
                <w:rFonts w:cs="Arial"/>
                <w:sz w:val="20"/>
                <w:szCs w:val="20"/>
                <w:lang w:val="x-none"/>
              </w:rPr>
              <w:t xml:space="preserve">hänomenen aufzeigen </w:t>
            </w:r>
            <w:r w:rsidR="00902B7D">
              <w:rPr>
                <w:rFonts w:cs="Arial"/>
                <w:sz w:val="20"/>
                <w:szCs w:val="20"/>
              </w:rPr>
              <w:t>[</w:t>
            </w:r>
            <w:r w:rsidR="008A65BC">
              <w:rPr>
                <w:rFonts w:cs="Arial"/>
                <w:sz w:val="20"/>
                <w:szCs w:val="20"/>
                <w:lang w:val="x-none"/>
              </w:rPr>
              <w:t>und reflektieren</w:t>
            </w:r>
            <w:r w:rsidR="00902B7D">
              <w:rPr>
                <w:rFonts w:cs="Arial"/>
                <w:sz w:val="20"/>
                <w:szCs w:val="20"/>
              </w:rPr>
              <w:t>]</w:t>
            </w:r>
            <w:r w:rsidR="008A65BC">
              <w:rPr>
                <w:rFonts w:cs="Arial"/>
                <w:sz w:val="20"/>
                <w:szCs w:val="20"/>
                <w:lang w:val="x-none"/>
              </w:rPr>
              <w:t xml:space="preserve">; ihren Sprachgebrauch, entsprechend den Erfordernissen der Kommunikationssituation, konstruktiv reflektieren </w:t>
            </w:r>
          </w:p>
        </w:tc>
      </w:tr>
      <w:tr w:rsidR="00AC0299" w14:paraId="702C4755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D7A9" w14:textId="13C895E2" w:rsidR="00AC0299" w:rsidRDefault="00AC0299" w:rsidP="009F4E7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fachliche Konkretisierungen</w:t>
            </w:r>
          </w:p>
        </w:tc>
      </w:tr>
      <w:tr w:rsidR="00072870" w14:paraId="2BDE3D16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6B0F" w14:textId="6AAC3B96" w:rsidR="00152CE5" w:rsidRPr="00151342" w:rsidRDefault="00152CE5" w:rsidP="0037364F">
            <w:pPr>
              <w:pStyle w:val="Liste-Indikator"/>
              <w:numPr>
                <w:ilvl w:val="0"/>
                <w:numId w:val="0"/>
              </w:numPr>
              <w:spacing w:after="0" w:line="276" w:lineRule="auto"/>
              <w:ind w:left="284" w:hanging="284"/>
              <w:jc w:val="left"/>
              <w:rPr>
                <w:b/>
                <w:sz w:val="20"/>
                <w:szCs w:val="20"/>
                <w:lang w:eastAsia="de-DE"/>
              </w:rPr>
            </w:pPr>
            <w:r w:rsidRPr="00BA253E">
              <w:rPr>
                <w:b/>
                <w:i/>
                <w:iCs/>
                <w:sz w:val="20"/>
                <w:szCs w:val="20"/>
                <w:lang w:eastAsia="de-DE"/>
              </w:rPr>
              <w:lastRenderedPageBreak/>
              <w:t>Grammatik</w:t>
            </w:r>
            <w:r w:rsidRPr="00151342">
              <w:rPr>
                <w:b/>
                <w:sz w:val="20"/>
                <w:szCs w:val="20"/>
                <w:lang w:eastAsia="de-DE"/>
              </w:rPr>
              <w:t xml:space="preserve">: </w:t>
            </w:r>
            <w:r w:rsidRPr="00151342">
              <w:rPr>
                <w:sz w:val="20"/>
                <w:szCs w:val="20"/>
                <w:lang w:eastAsia="de-DE"/>
              </w:rPr>
              <w:t>reale</w:t>
            </w:r>
            <w:r>
              <w:rPr>
                <w:sz w:val="20"/>
                <w:szCs w:val="20"/>
                <w:lang w:eastAsia="de-DE"/>
              </w:rPr>
              <w:t xml:space="preserve"> Bedingungssä</w:t>
            </w:r>
            <w:r w:rsidRPr="00151342">
              <w:rPr>
                <w:sz w:val="20"/>
                <w:szCs w:val="20"/>
                <w:lang w:eastAsia="de-DE"/>
              </w:rPr>
              <w:t>tz</w:t>
            </w:r>
            <w:r>
              <w:rPr>
                <w:sz w:val="20"/>
                <w:szCs w:val="20"/>
                <w:lang w:eastAsia="de-DE"/>
              </w:rPr>
              <w:t>e</w:t>
            </w:r>
            <w:r w:rsidRPr="00151342">
              <w:rPr>
                <w:sz w:val="20"/>
                <w:szCs w:val="20"/>
                <w:lang w:eastAsia="de-DE"/>
              </w:rPr>
              <w:t xml:space="preserve"> </w:t>
            </w:r>
            <w:r>
              <w:rPr>
                <w:sz w:val="20"/>
                <w:szCs w:val="20"/>
                <w:lang w:eastAsia="de-DE"/>
              </w:rPr>
              <w:t>(</w:t>
            </w:r>
            <w:r w:rsidRPr="00151342">
              <w:rPr>
                <w:sz w:val="20"/>
                <w:szCs w:val="20"/>
                <w:lang w:eastAsia="de-DE"/>
              </w:rPr>
              <w:t xml:space="preserve">mit </w:t>
            </w:r>
            <w:r w:rsidRPr="00151342">
              <w:rPr>
                <w:i/>
                <w:iCs/>
                <w:sz w:val="20"/>
                <w:szCs w:val="20"/>
                <w:lang w:eastAsia="de-DE"/>
              </w:rPr>
              <w:t>si</w:t>
            </w:r>
            <w:r>
              <w:rPr>
                <w:iCs/>
                <w:sz w:val="20"/>
                <w:szCs w:val="20"/>
                <w:lang w:eastAsia="de-DE"/>
              </w:rPr>
              <w:t>)</w:t>
            </w:r>
            <w:r>
              <w:rPr>
                <w:sz w:val="20"/>
                <w:szCs w:val="20"/>
                <w:lang w:eastAsia="de-DE"/>
              </w:rPr>
              <w:t>;</w:t>
            </w:r>
            <w:r w:rsidRPr="00151342">
              <w:rPr>
                <w:sz w:val="20"/>
                <w:szCs w:val="20"/>
                <w:lang w:eastAsia="de-DE"/>
              </w:rPr>
              <w:t xml:space="preserve"> Verbalperiphrasen </w:t>
            </w:r>
            <w:r>
              <w:rPr>
                <w:sz w:val="20"/>
                <w:szCs w:val="20"/>
                <w:lang w:eastAsia="de-DE"/>
              </w:rPr>
              <w:t>(</w:t>
            </w:r>
            <w:r w:rsidRPr="00151342">
              <w:rPr>
                <w:i/>
                <w:iCs/>
                <w:sz w:val="20"/>
                <w:szCs w:val="20"/>
                <w:lang w:eastAsia="de-DE"/>
              </w:rPr>
              <w:t>acabar de</w:t>
            </w:r>
            <w:r w:rsidRPr="00151342">
              <w:rPr>
                <w:sz w:val="20"/>
                <w:szCs w:val="20"/>
                <w:lang w:eastAsia="de-DE"/>
              </w:rPr>
              <w:t xml:space="preserve"> </w:t>
            </w:r>
            <w:r>
              <w:rPr>
                <w:sz w:val="20"/>
                <w:szCs w:val="20"/>
                <w:lang w:eastAsia="de-DE"/>
              </w:rPr>
              <w:t>und</w:t>
            </w:r>
            <w:r w:rsidRPr="00151342">
              <w:rPr>
                <w:sz w:val="20"/>
                <w:szCs w:val="20"/>
                <w:lang w:eastAsia="de-DE"/>
              </w:rPr>
              <w:t xml:space="preserve"> </w:t>
            </w:r>
            <w:r w:rsidRPr="00151342">
              <w:rPr>
                <w:i/>
                <w:iCs/>
                <w:sz w:val="20"/>
                <w:szCs w:val="20"/>
                <w:lang w:eastAsia="de-DE"/>
              </w:rPr>
              <w:t>empezar a</w:t>
            </w:r>
            <w:r>
              <w:rPr>
                <w:iCs/>
                <w:sz w:val="20"/>
                <w:szCs w:val="20"/>
                <w:lang w:eastAsia="de-DE"/>
              </w:rPr>
              <w:t>)</w:t>
            </w:r>
            <w:r w:rsidR="008936BF">
              <w:rPr>
                <w:iCs/>
                <w:sz w:val="20"/>
                <w:szCs w:val="20"/>
                <w:lang w:eastAsia="de-DE"/>
              </w:rPr>
              <w:t>;</w:t>
            </w:r>
            <w:r>
              <w:rPr>
                <w:iCs/>
                <w:sz w:val="20"/>
                <w:szCs w:val="20"/>
                <w:lang w:eastAsia="de-DE"/>
              </w:rPr>
              <w:t xml:space="preserve"> </w:t>
            </w:r>
            <w:r w:rsidRPr="00151342">
              <w:rPr>
                <w:bCs/>
                <w:sz w:val="20"/>
                <w:szCs w:val="20"/>
                <w:lang w:eastAsia="de-DE"/>
              </w:rPr>
              <w:t xml:space="preserve">(bejahter) </w:t>
            </w:r>
            <w:r w:rsidRPr="006A0A4D">
              <w:rPr>
                <w:bCs/>
                <w:i/>
                <w:sz w:val="20"/>
                <w:szCs w:val="20"/>
                <w:lang w:eastAsia="de-DE"/>
              </w:rPr>
              <w:t>imperativo</w:t>
            </w:r>
            <w:r>
              <w:rPr>
                <w:bCs/>
                <w:sz w:val="20"/>
                <w:szCs w:val="20"/>
                <w:lang w:eastAsia="de-DE"/>
              </w:rPr>
              <w:t>;</w:t>
            </w:r>
            <w:r w:rsidRPr="00151342">
              <w:rPr>
                <w:sz w:val="20"/>
                <w:szCs w:val="20"/>
                <w:lang w:eastAsia="de-DE"/>
              </w:rPr>
              <w:t xml:space="preserve"> </w:t>
            </w:r>
            <w:r>
              <w:rPr>
                <w:sz w:val="20"/>
                <w:szCs w:val="20"/>
                <w:lang w:eastAsia="de-DE"/>
              </w:rPr>
              <w:t>(</w:t>
            </w:r>
            <w:r w:rsidRPr="00151342">
              <w:rPr>
                <w:i/>
                <w:iCs/>
                <w:sz w:val="20"/>
                <w:szCs w:val="20"/>
                <w:lang w:eastAsia="de-DE"/>
              </w:rPr>
              <w:t>hay que</w:t>
            </w:r>
            <w:r>
              <w:rPr>
                <w:sz w:val="20"/>
                <w:szCs w:val="20"/>
                <w:lang w:eastAsia="de-DE"/>
              </w:rPr>
              <w:t>)</w:t>
            </w:r>
          </w:p>
          <w:p w14:paraId="769F1043" w14:textId="15417154" w:rsidR="00152CE5" w:rsidRDefault="00152CE5" w:rsidP="0037364F">
            <w:pPr>
              <w:pStyle w:val="Liste-Indikator"/>
              <w:numPr>
                <w:ilvl w:val="0"/>
                <w:numId w:val="0"/>
              </w:numPr>
              <w:spacing w:after="0" w:line="276" w:lineRule="auto"/>
              <w:ind w:left="284" w:hanging="284"/>
              <w:jc w:val="left"/>
              <w:rPr>
                <w:b/>
                <w:iCs/>
                <w:sz w:val="20"/>
                <w:szCs w:val="20"/>
                <w:lang w:eastAsia="de-DE"/>
              </w:rPr>
            </w:pPr>
            <w:r>
              <w:rPr>
                <w:b/>
                <w:iCs/>
                <w:sz w:val="20"/>
                <w:szCs w:val="20"/>
                <w:lang w:eastAsia="de-DE"/>
              </w:rPr>
              <w:t>IKK:</w:t>
            </w:r>
            <w:r w:rsidRPr="007B1D4A">
              <w:rPr>
                <w:iCs/>
                <w:sz w:val="20"/>
                <w:szCs w:val="20"/>
                <w:lang w:eastAsia="de-DE"/>
              </w:rPr>
              <w:t xml:space="preserve"> </w:t>
            </w:r>
            <w:r w:rsidR="000D0BAE">
              <w:rPr>
                <w:iCs/>
                <w:sz w:val="20"/>
                <w:szCs w:val="20"/>
                <w:lang w:eastAsia="de-DE"/>
              </w:rPr>
              <w:t>Allta</w:t>
            </w:r>
            <w:r w:rsidR="005424F1">
              <w:rPr>
                <w:iCs/>
                <w:sz w:val="20"/>
                <w:szCs w:val="20"/>
                <w:lang w:eastAsia="de-DE"/>
              </w:rPr>
              <w:t>gsleben</w:t>
            </w:r>
            <w:r w:rsidR="00145959">
              <w:rPr>
                <w:iCs/>
                <w:sz w:val="20"/>
                <w:szCs w:val="20"/>
                <w:lang w:eastAsia="de-DE"/>
              </w:rPr>
              <w:t>,</w:t>
            </w:r>
            <w:r w:rsidR="005424F1">
              <w:rPr>
                <w:iCs/>
                <w:sz w:val="20"/>
                <w:szCs w:val="20"/>
                <w:lang w:eastAsia="de-DE"/>
              </w:rPr>
              <w:t xml:space="preserve"> </w:t>
            </w:r>
            <w:r w:rsidR="005424F1" w:rsidRPr="00CD1002">
              <w:rPr>
                <w:iCs/>
                <w:sz w:val="20"/>
                <w:szCs w:val="20"/>
                <w:lang w:eastAsia="de-DE"/>
              </w:rPr>
              <w:t>Familie</w:t>
            </w:r>
            <w:r w:rsidR="00145959">
              <w:rPr>
                <w:iCs/>
                <w:sz w:val="20"/>
                <w:szCs w:val="20"/>
                <w:lang w:eastAsia="de-DE"/>
              </w:rPr>
              <w:t>,</w:t>
            </w:r>
            <w:r w:rsidR="00144F87">
              <w:rPr>
                <w:iCs/>
                <w:sz w:val="20"/>
                <w:szCs w:val="20"/>
                <w:lang w:eastAsia="de-DE"/>
              </w:rPr>
              <w:t xml:space="preserve"> Freund</w:t>
            </w:r>
            <w:r w:rsidR="00D75C84">
              <w:rPr>
                <w:iCs/>
                <w:sz w:val="20"/>
                <w:szCs w:val="20"/>
                <w:lang w:eastAsia="de-DE"/>
              </w:rPr>
              <w:t>schaft/Partnerschaft</w:t>
            </w:r>
            <w:r w:rsidR="00145959">
              <w:rPr>
                <w:iCs/>
                <w:sz w:val="20"/>
                <w:szCs w:val="20"/>
                <w:lang w:eastAsia="de-DE"/>
              </w:rPr>
              <w:t>,</w:t>
            </w:r>
            <w:r w:rsidR="005424F1">
              <w:rPr>
                <w:iCs/>
                <w:sz w:val="20"/>
                <w:szCs w:val="20"/>
                <w:lang w:eastAsia="de-DE"/>
              </w:rPr>
              <w:t xml:space="preserve"> </w:t>
            </w:r>
            <w:r>
              <w:rPr>
                <w:iCs/>
                <w:sz w:val="20"/>
                <w:szCs w:val="20"/>
                <w:lang w:eastAsia="de-DE"/>
              </w:rPr>
              <w:t>Gendersensibilität</w:t>
            </w:r>
          </w:p>
          <w:p w14:paraId="4F3FD72B" w14:textId="1EB7AAA8" w:rsidR="00152CE5" w:rsidRPr="007B1D4A" w:rsidRDefault="00152CE5" w:rsidP="0037364F">
            <w:pPr>
              <w:pStyle w:val="Liste-Indikator"/>
              <w:numPr>
                <w:ilvl w:val="0"/>
                <w:numId w:val="0"/>
              </w:numPr>
              <w:spacing w:after="0" w:line="276" w:lineRule="auto"/>
              <w:ind w:left="284" w:hanging="284"/>
              <w:jc w:val="left"/>
              <w:rPr>
                <w:iCs/>
                <w:sz w:val="20"/>
                <w:szCs w:val="20"/>
                <w:lang w:eastAsia="de-DE"/>
              </w:rPr>
            </w:pPr>
            <w:r w:rsidRPr="007B1D4A">
              <w:rPr>
                <w:b/>
                <w:iCs/>
                <w:sz w:val="20"/>
                <w:szCs w:val="20"/>
                <w:lang w:eastAsia="de-DE"/>
              </w:rPr>
              <w:t>TMK:</w:t>
            </w:r>
            <w:r w:rsidRPr="007B1D4A">
              <w:rPr>
                <w:iCs/>
                <w:sz w:val="20"/>
                <w:szCs w:val="20"/>
                <w:lang w:eastAsia="de-DE"/>
              </w:rPr>
              <w:t xml:space="preserve"> </w:t>
            </w:r>
            <w:r w:rsidRPr="00205693">
              <w:rPr>
                <w:iCs/>
                <w:sz w:val="20"/>
                <w:szCs w:val="20"/>
                <w:u w:val="single"/>
                <w:lang w:eastAsia="de-DE"/>
              </w:rPr>
              <w:t>Ausgangstexte</w:t>
            </w:r>
            <w:r>
              <w:rPr>
                <w:iCs/>
                <w:sz w:val="20"/>
                <w:szCs w:val="20"/>
                <w:lang w:eastAsia="de-DE"/>
              </w:rPr>
              <w:t>: (persönliche) Nachrichten und Berichte</w:t>
            </w:r>
            <w:r w:rsidR="00C80CCA">
              <w:rPr>
                <w:iCs/>
                <w:sz w:val="20"/>
                <w:szCs w:val="20"/>
                <w:lang w:eastAsia="de-DE"/>
              </w:rPr>
              <w:t xml:space="preserve">; </w:t>
            </w:r>
            <w:r w:rsidR="00C967B1">
              <w:rPr>
                <w:iCs/>
                <w:sz w:val="20"/>
                <w:szCs w:val="20"/>
                <w:lang w:eastAsia="de-DE"/>
              </w:rPr>
              <w:t>einfach strukturierte Zeitungsartikel</w:t>
            </w:r>
            <w:r>
              <w:rPr>
                <w:iCs/>
                <w:sz w:val="20"/>
                <w:szCs w:val="20"/>
                <w:lang w:eastAsia="de-DE"/>
              </w:rPr>
              <w:t>;</w:t>
            </w:r>
            <w:r w:rsidR="00C967B1">
              <w:rPr>
                <w:iCs/>
                <w:sz w:val="20"/>
                <w:szCs w:val="20"/>
                <w:lang w:eastAsia="de-DE"/>
              </w:rPr>
              <w:t xml:space="preserve"> </w:t>
            </w:r>
            <w:r w:rsidR="00B768DF">
              <w:rPr>
                <w:iCs/>
                <w:sz w:val="20"/>
                <w:szCs w:val="20"/>
                <w:lang w:eastAsia="de-DE"/>
              </w:rPr>
              <w:t xml:space="preserve">Interviews; </w:t>
            </w:r>
            <w:r>
              <w:rPr>
                <w:iCs/>
                <w:sz w:val="20"/>
                <w:szCs w:val="20"/>
                <w:lang w:eastAsia="de-DE"/>
              </w:rPr>
              <w:t xml:space="preserve">narrative Texte; </w:t>
            </w:r>
            <w:r w:rsidRPr="00205693">
              <w:rPr>
                <w:iCs/>
                <w:sz w:val="20"/>
                <w:szCs w:val="20"/>
                <w:u w:val="single"/>
                <w:lang w:eastAsia="de-DE"/>
              </w:rPr>
              <w:t>Zieltexte</w:t>
            </w:r>
            <w:r>
              <w:rPr>
                <w:iCs/>
                <w:sz w:val="20"/>
                <w:szCs w:val="20"/>
                <w:lang w:eastAsia="de-DE"/>
              </w:rPr>
              <w:t>: Dialoge; persönliche Nachrichten</w:t>
            </w:r>
            <w:r w:rsidR="003E195D">
              <w:rPr>
                <w:iCs/>
                <w:sz w:val="20"/>
                <w:szCs w:val="20"/>
                <w:lang w:eastAsia="de-DE"/>
              </w:rPr>
              <w:t>; innere Monologe</w:t>
            </w:r>
          </w:p>
          <w:p w14:paraId="2045ABD8" w14:textId="3F71F325" w:rsidR="00072870" w:rsidRDefault="00152CE5" w:rsidP="00016F83">
            <w:pPr>
              <w:spacing w:after="0" w:line="240" w:lineRule="auto"/>
              <w:ind w:left="284" w:hanging="284"/>
              <w:jc w:val="left"/>
              <w:rPr>
                <w:rFonts w:cs="Arial"/>
                <w:b/>
                <w:sz w:val="20"/>
                <w:szCs w:val="20"/>
              </w:rPr>
            </w:pPr>
            <w:r w:rsidRPr="00A80850">
              <w:rPr>
                <w:rFonts w:eastAsia="Times New Roman" w:cs="Times New Roman"/>
                <w:b/>
                <w:iCs/>
                <w:sz w:val="20"/>
                <w:szCs w:val="20"/>
                <w:lang w:eastAsia="de-DE"/>
              </w:rPr>
              <w:t xml:space="preserve">Sprachlernkompetenz: </w:t>
            </w:r>
            <w:r w:rsidRPr="00187BF1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Wort- und Texterschließungsstrategien</w:t>
            </w: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; </w:t>
            </w:r>
            <w:r w:rsidR="00C555E6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>Lernstrategien zur systematischen Aneignung</w:t>
            </w:r>
            <w:r w:rsidR="004D2F16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 [und]</w:t>
            </w:r>
            <w:r w:rsidR="00C555E6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 xml:space="preserve"> Erweiterung des eigenen Wortschatz</w:t>
            </w:r>
            <w:r w:rsidR="002F3EB0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es sowie</w:t>
            </w:r>
            <w:r w:rsidR="00C555E6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 xml:space="preserve"> grammatische</w:t>
            </w:r>
            <w:r w:rsidR="00D87F2E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r</w:t>
            </w:r>
            <w:r w:rsidR="00401AFC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 </w:t>
            </w:r>
            <w:r w:rsidR="00C555E6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>Strukturen; Lesestrategien</w:t>
            </w:r>
            <w:r w:rsidR="00C555E6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; </w:t>
            </w:r>
            <w:r w:rsidRPr="00187BF1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Strategien zur Nutzung </w:t>
            </w:r>
            <w:r>
              <w:rPr>
                <w:rFonts w:eastAsia="Times New Roman" w:cs="Arial"/>
                <w:bCs/>
                <w:iCs/>
                <w:sz w:val="20"/>
                <w:szCs w:val="20"/>
                <w:lang w:eastAsia="de-DE"/>
              </w:rPr>
              <w:t>[</w:t>
            </w:r>
            <w:r w:rsidRPr="00187BF1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ein- und</w:t>
            </w:r>
            <w:r>
              <w:rPr>
                <w:rFonts w:eastAsia="Times New Roman" w:cs="Arial"/>
                <w:bCs/>
                <w:iCs/>
                <w:sz w:val="20"/>
                <w:szCs w:val="20"/>
                <w:lang w:eastAsia="de-DE"/>
              </w:rPr>
              <w:t>]</w:t>
            </w:r>
            <w:r w:rsidRPr="00187BF1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 zweisprachiger Wörterbücher</w:t>
            </w:r>
          </w:p>
        </w:tc>
      </w:tr>
      <w:tr w:rsidR="00AC0299" w14:paraId="5888A72B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30A4" w14:textId="77777777" w:rsidR="00AC0299" w:rsidRDefault="00AC0299" w:rsidP="00AC0299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Hinweise, Vereinbarungen und Absprachen</w:t>
            </w:r>
          </w:p>
        </w:tc>
      </w:tr>
      <w:tr w:rsidR="00072870" w14:paraId="252608E7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4203" w14:textId="77777777" w:rsidR="004562FA" w:rsidRPr="00616866" w:rsidRDefault="00AD58EB" w:rsidP="0037364F">
            <w:pPr>
              <w:spacing w:after="0"/>
              <w:ind w:left="284" w:hanging="284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616866">
              <w:rPr>
                <w:b/>
                <w:bCs/>
                <w:sz w:val="20"/>
                <w:szCs w:val="20"/>
                <w:lang w:val="es-ES_tradnl"/>
              </w:rPr>
              <w:t xml:space="preserve">Wortschatz: </w:t>
            </w:r>
          </w:p>
          <w:p w14:paraId="2F45AB16" w14:textId="57DF3069" w:rsidR="00B25AA1" w:rsidRPr="00616866" w:rsidRDefault="00AE4C11" w:rsidP="000F29BC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color w:val="E5E5E5" w:themeColor="text1" w:themeTint="1A"/>
                <w:sz w:val="20"/>
                <w:szCs w:val="20"/>
                <w:lang w:val="es-ES_tradnl"/>
              </w:rPr>
            </w:pPr>
            <w:r w:rsidRPr="00616866">
              <w:rPr>
                <w:b/>
                <w:bCs/>
                <w:sz w:val="20"/>
                <w:szCs w:val="20"/>
                <w:lang w:val="es-ES_tradnl"/>
              </w:rPr>
              <w:t>Aufgaben im Haus</w:t>
            </w:r>
            <w:r w:rsidR="00B525F9" w:rsidRPr="00616866">
              <w:rPr>
                <w:b/>
                <w:bCs/>
                <w:sz w:val="20"/>
                <w:szCs w:val="20"/>
                <w:lang w:val="es-ES_tradnl"/>
              </w:rPr>
              <w:t>halt</w:t>
            </w:r>
            <w:r w:rsidR="000F29BC" w:rsidRPr="00616866">
              <w:rPr>
                <w:sz w:val="20"/>
                <w:szCs w:val="20"/>
                <w:lang w:val="es-ES_tradnl"/>
              </w:rPr>
              <w:t xml:space="preserve"> </w:t>
            </w:r>
            <w:r w:rsidR="00D35FB5" w:rsidRPr="00616866">
              <w:rPr>
                <w:sz w:val="20"/>
                <w:szCs w:val="20"/>
                <w:lang w:val="es-ES_tradnl"/>
              </w:rPr>
              <w:t>(</w:t>
            </w:r>
            <w:r w:rsidR="00D35FB5" w:rsidRPr="00616866">
              <w:rPr>
                <w:i/>
                <w:iCs/>
                <w:sz w:val="20"/>
                <w:szCs w:val="20"/>
                <w:lang w:val="es-ES_tradnl"/>
              </w:rPr>
              <w:t xml:space="preserve">las tareas </w:t>
            </w:r>
            <w:r w:rsidR="002D1D76" w:rsidRPr="00616866">
              <w:rPr>
                <w:i/>
                <w:iCs/>
                <w:sz w:val="20"/>
                <w:szCs w:val="20"/>
                <w:lang w:val="es-ES_tradnl"/>
              </w:rPr>
              <w:t>dom</w:t>
            </w:r>
            <w:r w:rsidR="00186886" w:rsidRPr="00616866">
              <w:rPr>
                <w:i/>
                <w:iCs/>
                <w:sz w:val="20"/>
                <w:szCs w:val="20"/>
                <w:lang w:val="es-ES_tradnl"/>
              </w:rPr>
              <w:t>ésticas/</w:t>
            </w:r>
            <w:r w:rsidR="00FA37D3" w:rsidRPr="00616866">
              <w:rPr>
                <w:i/>
                <w:iCs/>
                <w:sz w:val="20"/>
                <w:szCs w:val="20"/>
                <w:lang w:val="es-ES_tradnl"/>
              </w:rPr>
              <w:t>de casa</w:t>
            </w:r>
            <w:r w:rsidR="00832583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FA37D3" w:rsidRPr="00616866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0211E5" w:rsidRPr="00616866">
              <w:rPr>
                <w:i/>
                <w:iCs/>
                <w:sz w:val="20"/>
                <w:szCs w:val="20"/>
                <w:lang w:val="es-ES_tradnl"/>
              </w:rPr>
              <w:t xml:space="preserve">recoger, </w:t>
            </w:r>
            <w:r w:rsidR="007C779E" w:rsidRPr="00616866">
              <w:rPr>
                <w:i/>
                <w:iCs/>
                <w:sz w:val="20"/>
                <w:szCs w:val="20"/>
                <w:lang w:val="es-ES_tradnl"/>
              </w:rPr>
              <w:t xml:space="preserve">ordenar el cuarto, </w:t>
            </w:r>
            <w:r w:rsidR="00661511" w:rsidRPr="00616866">
              <w:rPr>
                <w:i/>
                <w:iCs/>
                <w:sz w:val="20"/>
                <w:szCs w:val="20"/>
                <w:lang w:val="es-ES_tradnl"/>
              </w:rPr>
              <w:t>pasar la aspiradora,</w:t>
            </w:r>
            <w:r w:rsidR="00341DEE" w:rsidRPr="00616866">
              <w:rPr>
                <w:i/>
                <w:iCs/>
                <w:sz w:val="20"/>
                <w:szCs w:val="20"/>
                <w:lang w:val="es-ES_tradnl"/>
              </w:rPr>
              <w:t xml:space="preserve"> hacer la cama, </w:t>
            </w:r>
            <w:r w:rsidR="00431993" w:rsidRPr="00616866">
              <w:rPr>
                <w:i/>
                <w:iCs/>
                <w:sz w:val="20"/>
                <w:szCs w:val="20"/>
                <w:lang w:val="es-ES_tradnl"/>
              </w:rPr>
              <w:t>guar</w:t>
            </w:r>
            <w:r w:rsidR="0010344F" w:rsidRPr="00616866">
              <w:rPr>
                <w:i/>
                <w:iCs/>
                <w:sz w:val="20"/>
                <w:szCs w:val="20"/>
                <w:lang w:val="es-ES_tradnl"/>
              </w:rPr>
              <w:t>dar la ropa,</w:t>
            </w:r>
            <w:r w:rsidR="00BC7442" w:rsidRPr="00616866">
              <w:rPr>
                <w:i/>
                <w:iCs/>
                <w:sz w:val="20"/>
                <w:szCs w:val="20"/>
                <w:lang w:val="es-ES_tradnl"/>
              </w:rPr>
              <w:t xml:space="preserve"> quitar el polvo</w:t>
            </w:r>
            <w:r w:rsidR="006B451E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A960F9" w:rsidRPr="00616866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341DEE" w:rsidRPr="00616866">
              <w:rPr>
                <w:i/>
                <w:iCs/>
                <w:sz w:val="20"/>
                <w:szCs w:val="20"/>
                <w:lang w:val="es-ES_tradnl"/>
              </w:rPr>
              <w:t>poner/tender</w:t>
            </w:r>
            <w:r w:rsidR="00B525F9" w:rsidRPr="00616866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341DEE" w:rsidRPr="00616866">
              <w:rPr>
                <w:i/>
                <w:iCs/>
                <w:sz w:val="20"/>
                <w:szCs w:val="20"/>
                <w:lang w:val="es-ES_tradnl"/>
              </w:rPr>
              <w:t>(</w:t>
            </w:r>
            <w:r w:rsidR="00550183" w:rsidRPr="00616866">
              <w:rPr>
                <w:i/>
                <w:iCs/>
                <w:sz w:val="20"/>
                <w:szCs w:val="20"/>
                <w:lang w:val="es-ES_tradnl"/>
              </w:rPr>
              <w:t>Lat</w:t>
            </w:r>
            <w:r w:rsidR="000B0FD5" w:rsidRPr="00616866">
              <w:rPr>
                <w:i/>
                <w:iCs/>
                <w:sz w:val="20"/>
                <w:szCs w:val="20"/>
                <w:lang w:val="es-ES_tradnl"/>
              </w:rPr>
              <w:t>Am</w:t>
            </w:r>
            <w:r w:rsidR="00341DEE" w:rsidRPr="00616866">
              <w:rPr>
                <w:i/>
                <w:iCs/>
                <w:sz w:val="20"/>
                <w:szCs w:val="20"/>
                <w:lang w:val="es-ES_tradnl"/>
              </w:rPr>
              <w:t xml:space="preserve">) la mesa, </w:t>
            </w:r>
            <w:r w:rsidR="000429C4" w:rsidRPr="00616866">
              <w:rPr>
                <w:i/>
                <w:iCs/>
                <w:sz w:val="20"/>
                <w:szCs w:val="20"/>
                <w:lang w:val="es-ES_tradnl"/>
              </w:rPr>
              <w:t>cargar</w:t>
            </w:r>
            <w:r w:rsidR="000C6643" w:rsidRPr="00616866">
              <w:rPr>
                <w:i/>
                <w:iCs/>
                <w:sz w:val="20"/>
                <w:szCs w:val="20"/>
                <w:lang w:val="es-ES_tradnl"/>
              </w:rPr>
              <w:t xml:space="preserve"> y</w:t>
            </w:r>
            <w:r w:rsidR="005135A9" w:rsidRPr="00616866">
              <w:rPr>
                <w:i/>
                <w:iCs/>
                <w:sz w:val="20"/>
                <w:szCs w:val="20"/>
                <w:lang w:val="es-ES_tradnl"/>
              </w:rPr>
              <w:t xml:space="preserve"> vaciar</w:t>
            </w:r>
            <w:r w:rsidR="006B451E" w:rsidRPr="00616866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4A2425" w:rsidRPr="00616866">
              <w:rPr>
                <w:i/>
                <w:iCs/>
                <w:sz w:val="20"/>
                <w:szCs w:val="20"/>
                <w:lang w:val="es-ES_tradnl"/>
              </w:rPr>
              <w:t>el</w:t>
            </w:r>
            <w:r w:rsidR="006B451E" w:rsidRPr="00616866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A441FC" w:rsidRPr="00616866">
              <w:rPr>
                <w:i/>
                <w:iCs/>
                <w:sz w:val="20"/>
                <w:szCs w:val="20"/>
                <w:lang w:val="es-ES_tradnl"/>
              </w:rPr>
              <w:t>lavaplatos/</w:t>
            </w:r>
            <w:r w:rsidR="00BE24E5" w:rsidRPr="00616866">
              <w:rPr>
                <w:i/>
                <w:iCs/>
                <w:sz w:val="20"/>
                <w:szCs w:val="20"/>
                <w:lang w:val="es-ES_tradnl"/>
              </w:rPr>
              <w:t xml:space="preserve">los </w:t>
            </w:r>
            <w:r w:rsidR="006B451E" w:rsidRPr="00616866">
              <w:rPr>
                <w:i/>
                <w:iCs/>
                <w:sz w:val="20"/>
                <w:szCs w:val="20"/>
                <w:lang w:val="es-ES_tradnl"/>
              </w:rPr>
              <w:t>lavavajillas</w:t>
            </w:r>
            <w:r w:rsidR="004A2425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661511" w:rsidRPr="00616866">
              <w:rPr>
                <w:i/>
                <w:iCs/>
                <w:sz w:val="20"/>
                <w:szCs w:val="20"/>
                <w:lang w:val="es-ES_tradnl"/>
              </w:rPr>
              <w:t xml:space="preserve"> fregar los platos</w:t>
            </w:r>
            <w:r w:rsidR="00156761" w:rsidRPr="00616866">
              <w:rPr>
                <w:i/>
                <w:iCs/>
                <w:sz w:val="20"/>
                <w:szCs w:val="20"/>
                <w:lang w:val="es-ES_tradnl"/>
              </w:rPr>
              <w:t xml:space="preserve">, barrer el suelo, </w:t>
            </w:r>
            <w:r w:rsidR="00FA37D3" w:rsidRPr="00616866">
              <w:rPr>
                <w:i/>
                <w:iCs/>
                <w:sz w:val="20"/>
                <w:szCs w:val="20"/>
                <w:lang w:val="es-ES_tradnl"/>
              </w:rPr>
              <w:t>bajar la basur</w:t>
            </w:r>
            <w:r w:rsidR="000211E5" w:rsidRPr="00616866">
              <w:rPr>
                <w:i/>
                <w:iCs/>
                <w:sz w:val="20"/>
                <w:szCs w:val="20"/>
                <w:lang w:val="es-ES_tradnl"/>
              </w:rPr>
              <w:t>a</w:t>
            </w:r>
            <w:r w:rsidR="0065578B" w:rsidRPr="00616866">
              <w:rPr>
                <w:sz w:val="20"/>
                <w:szCs w:val="20"/>
                <w:lang w:val="es-ES_tradnl"/>
              </w:rPr>
              <w:t>)</w:t>
            </w:r>
          </w:p>
          <w:p w14:paraId="43FEC679" w14:textId="4CA6FFD3" w:rsidR="00147AD9" w:rsidRPr="00616866" w:rsidRDefault="00AD58EB" w:rsidP="00B25AA1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sz w:val="20"/>
                <w:szCs w:val="20"/>
                <w:lang w:val="es-ES_tradnl"/>
              </w:rPr>
            </w:pPr>
            <w:r w:rsidRPr="00616866">
              <w:rPr>
                <w:b/>
                <w:bCs/>
                <w:sz w:val="20"/>
                <w:szCs w:val="20"/>
                <w:lang w:val="es-ES_tradnl"/>
              </w:rPr>
              <w:t>Gefühle</w:t>
            </w:r>
            <w:r w:rsidRPr="00616866">
              <w:rPr>
                <w:sz w:val="20"/>
                <w:szCs w:val="20"/>
                <w:lang w:val="es-ES_tradnl"/>
              </w:rPr>
              <w:t xml:space="preserve"> (</w:t>
            </w:r>
            <w:r w:rsidR="00F103F6" w:rsidRPr="00616866">
              <w:rPr>
                <w:i/>
                <w:iCs/>
                <w:sz w:val="20"/>
                <w:szCs w:val="20"/>
                <w:lang w:val="es-ES_tradnl"/>
              </w:rPr>
              <w:t xml:space="preserve">expresar los sentimientos; </w:t>
            </w:r>
            <w:r w:rsidRPr="00616866">
              <w:rPr>
                <w:i/>
                <w:iCs/>
                <w:sz w:val="20"/>
                <w:szCs w:val="20"/>
                <w:lang w:val="es-ES_tradnl"/>
              </w:rPr>
              <w:t xml:space="preserve">estoy </w:t>
            </w:r>
            <w:r w:rsidR="003D1CF1" w:rsidRPr="00616866">
              <w:rPr>
                <w:i/>
                <w:iCs/>
                <w:sz w:val="20"/>
                <w:szCs w:val="20"/>
                <w:lang w:val="es-ES_tradnl"/>
              </w:rPr>
              <w:t xml:space="preserve">mal/bien, </w:t>
            </w:r>
            <w:r w:rsidRPr="00616866">
              <w:rPr>
                <w:i/>
                <w:iCs/>
                <w:sz w:val="20"/>
                <w:szCs w:val="20"/>
                <w:lang w:val="es-ES_tradnl"/>
              </w:rPr>
              <w:t>enfadado/a,</w:t>
            </w:r>
            <w:r w:rsidR="004B3AFE" w:rsidRPr="00616866">
              <w:rPr>
                <w:i/>
                <w:iCs/>
                <w:sz w:val="20"/>
                <w:szCs w:val="20"/>
                <w:lang w:val="es-ES_tradnl"/>
              </w:rPr>
              <w:t xml:space="preserve"> enojado/a,</w:t>
            </w:r>
            <w:r w:rsidR="000A3FFB" w:rsidRPr="00616866">
              <w:rPr>
                <w:i/>
                <w:iCs/>
                <w:sz w:val="20"/>
                <w:szCs w:val="20"/>
                <w:lang w:val="es-ES_tradnl"/>
              </w:rPr>
              <w:t xml:space="preserve"> furioso/a</w:t>
            </w:r>
            <w:r w:rsidR="002436BD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Pr="00616866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3D1CF1" w:rsidRPr="00616866">
              <w:rPr>
                <w:i/>
                <w:iCs/>
                <w:sz w:val="20"/>
                <w:szCs w:val="20"/>
                <w:lang w:val="es-ES_tradnl"/>
              </w:rPr>
              <w:t xml:space="preserve">decepcionado/a, </w:t>
            </w:r>
            <w:r w:rsidRPr="00616866">
              <w:rPr>
                <w:i/>
                <w:iCs/>
                <w:sz w:val="20"/>
                <w:szCs w:val="20"/>
                <w:lang w:val="es-ES_tradnl"/>
              </w:rPr>
              <w:t>estresado/a</w:t>
            </w:r>
            <w:r w:rsidR="00E65702" w:rsidRPr="00616866">
              <w:rPr>
                <w:i/>
                <w:iCs/>
                <w:sz w:val="20"/>
                <w:szCs w:val="20"/>
                <w:lang w:val="es-ES_tradnl"/>
              </w:rPr>
              <w:t>, disgustado/a</w:t>
            </w:r>
            <w:r w:rsidR="00340553" w:rsidRPr="00616866">
              <w:rPr>
                <w:i/>
                <w:iCs/>
                <w:sz w:val="20"/>
                <w:szCs w:val="20"/>
                <w:lang w:val="es-ES_tradnl"/>
              </w:rPr>
              <w:t>, preocupado/a</w:t>
            </w:r>
            <w:r w:rsidR="002837F2" w:rsidRPr="00616866">
              <w:rPr>
                <w:i/>
                <w:iCs/>
                <w:sz w:val="20"/>
                <w:szCs w:val="20"/>
                <w:lang w:val="es-ES_tradnl"/>
              </w:rPr>
              <w:t>, dolido/a</w:t>
            </w:r>
            <w:r w:rsidR="000F29BC" w:rsidRPr="00616866">
              <w:rPr>
                <w:i/>
                <w:iCs/>
                <w:sz w:val="20"/>
                <w:szCs w:val="20"/>
                <w:lang w:val="es-ES_tradnl"/>
              </w:rPr>
              <w:t>;</w:t>
            </w:r>
            <w:r w:rsidR="00176281" w:rsidRPr="00616866">
              <w:rPr>
                <w:i/>
                <w:iCs/>
                <w:sz w:val="20"/>
                <w:szCs w:val="20"/>
                <w:lang w:val="es-ES_tradnl"/>
              </w:rPr>
              <w:t xml:space="preserve"> sentirse mal</w:t>
            </w:r>
            <w:r w:rsidR="00147AD9" w:rsidRPr="00616866">
              <w:rPr>
                <w:i/>
                <w:iCs/>
                <w:sz w:val="20"/>
                <w:szCs w:val="20"/>
                <w:lang w:val="es-ES_tradnl"/>
              </w:rPr>
              <w:t>entendido/a</w:t>
            </w:r>
            <w:r w:rsidR="00C35227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29272A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C5678F" w:rsidRPr="00616866">
              <w:rPr>
                <w:i/>
                <w:iCs/>
                <w:sz w:val="20"/>
                <w:szCs w:val="20"/>
                <w:lang w:val="es-ES_tradnl"/>
              </w:rPr>
              <w:t xml:space="preserve"> insatisfecho/a,</w:t>
            </w:r>
            <w:r w:rsidR="00C35227" w:rsidRPr="00616866">
              <w:rPr>
                <w:i/>
                <w:iCs/>
                <w:sz w:val="20"/>
                <w:szCs w:val="20"/>
                <w:lang w:val="es-ES_tradnl"/>
              </w:rPr>
              <w:t xml:space="preserve"> controlado/a</w:t>
            </w:r>
            <w:r w:rsidR="000F29BC" w:rsidRPr="00616866">
              <w:rPr>
                <w:i/>
                <w:iCs/>
                <w:sz w:val="20"/>
                <w:szCs w:val="20"/>
                <w:lang w:val="es-ES_tradnl"/>
              </w:rPr>
              <w:t>, ignorado/a</w:t>
            </w:r>
            <w:r w:rsidR="008154EC" w:rsidRPr="00616866">
              <w:rPr>
                <w:i/>
                <w:iCs/>
                <w:sz w:val="20"/>
                <w:szCs w:val="20"/>
                <w:lang w:val="es-ES_tradnl"/>
              </w:rPr>
              <w:t>, querido/a</w:t>
            </w:r>
            <w:r w:rsidR="00F01C81" w:rsidRPr="00616866">
              <w:rPr>
                <w:i/>
                <w:iCs/>
                <w:sz w:val="20"/>
                <w:szCs w:val="20"/>
                <w:lang w:val="es-ES_tradnl"/>
              </w:rPr>
              <w:t>, apreciado/a</w:t>
            </w:r>
            <w:r w:rsidR="0049788C">
              <w:rPr>
                <w:i/>
                <w:iCs/>
                <w:sz w:val="20"/>
                <w:szCs w:val="20"/>
                <w:lang w:val="es-ES_tradnl"/>
              </w:rPr>
              <w:t>, maduro/a</w:t>
            </w:r>
            <w:r w:rsidR="00ED4CDF" w:rsidRPr="00616866">
              <w:rPr>
                <w:sz w:val="20"/>
                <w:szCs w:val="20"/>
                <w:lang w:val="es-ES_tradnl"/>
              </w:rPr>
              <w:t>)</w:t>
            </w:r>
            <w:r w:rsidR="00147AD9" w:rsidRPr="00616866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</w:p>
          <w:p w14:paraId="12283C2C" w14:textId="280E3550" w:rsidR="00BD2827" w:rsidRPr="00616866" w:rsidRDefault="007C6326" w:rsidP="00B25AA1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sz w:val="20"/>
                <w:szCs w:val="20"/>
                <w:lang w:val="es-ES_tradnl"/>
              </w:rPr>
            </w:pPr>
            <w:r w:rsidRPr="00616866">
              <w:rPr>
                <w:b/>
                <w:bCs/>
                <w:sz w:val="20"/>
                <w:szCs w:val="20"/>
                <w:lang w:val="es-ES_tradnl"/>
              </w:rPr>
              <w:t>Diskussion</w:t>
            </w:r>
            <w:r w:rsidR="00C93DF9" w:rsidRPr="00616866">
              <w:rPr>
                <w:sz w:val="20"/>
                <w:szCs w:val="20"/>
                <w:lang w:val="es-ES_tradnl"/>
              </w:rPr>
              <w:t xml:space="preserve"> (</w:t>
            </w:r>
            <w:r w:rsidR="00197164" w:rsidRPr="00616866">
              <w:rPr>
                <w:i/>
                <w:iCs/>
                <w:sz w:val="20"/>
                <w:szCs w:val="20"/>
                <w:lang w:val="es-ES_tradnl"/>
              </w:rPr>
              <w:t>pelearse</w:t>
            </w:r>
            <w:r w:rsidR="001C3161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63117C" w:rsidRPr="00616866">
              <w:rPr>
                <w:i/>
                <w:iCs/>
                <w:sz w:val="20"/>
                <w:szCs w:val="20"/>
                <w:lang w:val="es-ES_tradnl"/>
              </w:rPr>
              <w:t xml:space="preserve"> gritar,</w:t>
            </w:r>
            <w:r w:rsidR="001C3161" w:rsidRPr="00616866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C93DF9" w:rsidRPr="00616866">
              <w:rPr>
                <w:i/>
                <w:iCs/>
                <w:sz w:val="20"/>
                <w:szCs w:val="20"/>
                <w:lang w:val="es-ES_tradnl"/>
              </w:rPr>
              <w:t>castigar</w:t>
            </w:r>
            <w:r w:rsidR="004E1937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FD7D61" w:rsidRPr="00616866">
              <w:rPr>
                <w:i/>
                <w:iCs/>
                <w:sz w:val="20"/>
                <w:szCs w:val="20"/>
                <w:lang w:val="es-ES_tradnl"/>
              </w:rPr>
              <w:t xml:space="preserve"> quejarse</w:t>
            </w:r>
            <w:r w:rsidR="00A45F0E" w:rsidRPr="00616866">
              <w:rPr>
                <w:i/>
                <w:iCs/>
                <w:sz w:val="20"/>
                <w:szCs w:val="20"/>
                <w:lang w:val="es-ES_tradnl"/>
              </w:rPr>
              <w:t>, su</w:t>
            </w:r>
            <w:r w:rsidR="000A3FFB" w:rsidRPr="00616866">
              <w:rPr>
                <w:i/>
                <w:iCs/>
                <w:sz w:val="20"/>
                <w:szCs w:val="20"/>
                <w:lang w:val="es-ES_tradnl"/>
              </w:rPr>
              <w:t>frir</w:t>
            </w:r>
            <w:r w:rsidR="00647F45">
              <w:rPr>
                <w:i/>
                <w:iCs/>
                <w:sz w:val="20"/>
                <w:szCs w:val="20"/>
                <w:lang w:val="es-ES_tradnl"/>
              </w:rPr>
              <w:t xml:space="preserve">, </w:t>
            </w:r>
            <w:r w:rsidR="007D3AF0">
              <w:rPr>
                <w:i/>
                <w:iCs/>
                <w:sz w:val="20"/>
                <w:szCs w:val="20"/>
                <w:lang w:val="es-ES_tradnl"/>
              </w:rPr>
              <w:t>discutir</w:t>
            </w:r>
            <w:r w:rsidR="00FB2F71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4E1937" w:rsidRPr="00616866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B56D9F" w:rsidRPr="00616866">
              <w:rPr>
                <w:i/>
                <w:iCs/>
                <w:sz w:val="20"/>
                <w:szCs w:val="20"/>
                <w:lang w:val="es-ES_tradnl"/>
              </w:rPr>
              <w:t>[</w:t>
            </w:r>
            <w:r w:rsidR="004E1937" w:rsidRPr="00616866">
              <w:rPr>
                <w:i/>
                <w:iCs/>
                <w:sz w:val="20"/>
                <w:szCs w:val="20"/>
                <w:lang w:val="es-ES_tradnl"/>
              </w:rPr>
              <w:t>des</w:t>
            </w:r>
            <w:r w:rsidR="00B56D9F" w:rsidRPr="00616866">
              <w:rPr>
                <w:i/>
                <w:iCs/>
                <w:sz w:val="20"/>
                <w:szCs w:val="20"/>
                <w:lang w:val="es-ES_tradnl"/>
              </w:rPr>
              <w:t>-]</w:t>
            </w:r>
            <w:r w:rsidR="004E1937" w:rsidRPr="00616866">
              <w:rPr>
                <w:i/>
                <w:iCs/>
                <w:sz w:val="20"/>
                <w:szCs w:val="20"/>
                <w:lang w:val="es-ES_tradnl"/>
              </w:rPr>
              <w:t xml:space="preserve">confiar, </w:t>
            </w:r>
            <w:r w:rsidR="00C93DF9" w:rsidRPr="00616866">
              <w:rPr>
                <w:i/>
                <w:iCs/>
                <w:sz w:val="20"/>
                <w:szCs w:val="20"/>
                <w:lang w:val="es-ES_tradnl"/>
              </w:rPr>
              <w:t>prometer,</w:t>
            </w:r>
            <w:r w:rsidR="00E2483C" w:rsidRPr="00616866">
              <w:rPr>
                <w:i/>
                <w:iCs/>
                <w:sz w:val="20"/>
                <w:szCs w:val="20"/>
                <w:lang w:val="es-ES_tradnl"/>
              </w:rPr>
              <w:t xml:space="preserve"> comprometerse</w:t>
            </w:r>
            <w:r w:rsidR="00E249B2" w:rsidRPr="00616866">
              <w:rPr>
                <w:i/>
                <w:iCs/>
                <w:sz w:val="20"/>
                <w:szCs w:val="20"/>
                <w:lang w:val="es-ES_tradnl"/>
              </w:rPr>
              <w:t>, ceder</w:t>
            </w:r>
            <w:r w:rsidR="00E2483C" w:rsidRPr="00616866">
              <w:rPr>
                <w:i/>
                <w:iCs/>
                <w:sz w:val="20"/>
                <w:szCs w:val="20"/>
                <w:lang w:val="es-ES_tradnl"/>
              </w:rPr>
              <w:t>, perdonar</w:t>
            </w:r>
            <w:r w:rsidR="00712862" w:rsidRPr="00616866">
              <w:rPr>
                <w:i/>
                <w:iCs/>
                <w:sz w:val="20"/>
                <w:szCs w:val="20"/>
                <w:lang w:val="es-ES_tradnl"/>
              </w:rPr>
              <w:t xml:space="preserve">, </w:t>
            </w:r>
            <w:r w:rsidRPr="00616866">
              <w:rPr>
                <w:i/>
                <w:iCs/>
                <w:sz w:val="20"/>
                <w:szCs w:val="20"/>
                <w:lang w:val="es-ES_tradnl"/>
              </w:rPr>
              <w:t xml:space="preserve">disculparse, </w:t>
            </w:r>
            <w:r w:rsidR="00712862" w:rsidRPr="00616866">
              <w:rPr>
                <w:i/>
                <w:iCs/>
                <w:sz w:val="20"/>
                <w:szCs w:val="20"/>
                <w:lang w:val="es-ES_tradnl"/>
              </w:rPr>
              <w:t>mentir</w:t>
            </w:r>
            <w:r w:rsidR="00E2483C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F87DC9" w:rsidRPr="00616866">
              <w:rPr>
                <w:i/>
                <w:iCs/>
                <w:sz w:val="20"/>
                <w:szCs w:val="20"/>
                <w:lang w:val="es-ES_tradnl"/>
              </w:rPr>
              <w:t xml:space="preserve"> exigir, </w:t>
            </w:r>
            <w:r w:rsidR="00204849" w:rsidRPr="00616866">
              <w:rPr>
                <w:i/>
                <w:iCs/>
                <w:sz w:val="20"/>
                <w:szCs w:val="20"/>
                <w:lang w:val="es-ES_tradnl"/>
              </w:rPr>
              <w:t>respetar</w:t>
            </w:r>
            <w:r w:rsidR="007D7D10">
              <w:rPr>
                <w:i/>
                <w:iCs/>
                <w:sz w:val="20"/>
                <w:szCs w:val="20"/>
                <w:lang w:val="es-ES_tradnl"/>
              </w:rPr>
              <w:t xml:space="preserve">, </w:t>
            </w:r>
            <w:r w:rsidR="00513B59">
              <w:rPr>
                <w:i/>
                <w:iCs/>
                <w:sz w:val="20"/>
                <w:szCs w:val="20"/>
                <w:lang w:val="es-ES_tradnl"/>
              </w:rPr>
              <w:t>contradecir</w:t>
            </w:r>
            <w:r w:rsidR="00345EA1" w:rsidRPr="00616866">
              <w:rPr>
                <w:sz w:val="20"/>
                <w:szCs w:val="20"/>
                <w:lang w:val="es-ES_tradnl"/>
              </w:rPr>
              <w:t>)</w:t>
            </w:r>
          </w:p>
          <w:p w14:paraId="179D2573" w14:textId="153CA551" w:rsidR="00ED731E" w:rsidRPr="00616866" w:rsidRDefault="006045FE" w:rsidP="00442041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sz w:val="20"/>
                <w:szCs w:val="20"/>
                <w:lang w:val="es-ES_tradnl"/>
              </w:rPr>
            </w:pPr>
            <w:r w:rsidRPr="00616866">
              <w:rPr>
                <w:b/>
                <w:bCs/>
                <w:sz w:val="20"/>
                <w:szCs w:val="20"/>
                <w:lang w:val="es-ES_tradnl"/>
              </w:rPr>
              <w:t>Ausrufe</w:t>
            </w:r>
            <w:r w:rsidR="00ED731E" w:rsidRPr="00616866">
              <w:rPr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ED731E" w:rsidRPr="00616866">
              <w:rPr>
                <w:sz w:val="20"/>
                <w:szCs w:val="20"/>
                <w:lang w:val="es-ES_tradnl"/>
              </w:rPr>
              <w:t>(</w:t>
            </w:r>
            <w:r w:rsidR="00EE1FCB" w:rsidRPr="00616866">
              <w:rPr>
                <w:i/>
                <w:iCs/>
                <w:sz w:val="20"/>
                <w:szCs w:val="20"/>
                <w:lang w:val="es-ES_tradnl"/>
              </w:rPr>
              <w:t>déjame en paz</w:t>
            </w:r>
            <w:r w:rsidR="00A508FA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7D1D30" w:rsidRPr="00616866">
              <w:rPr>
                <w:i/>
                <w:iCs/>
                <w:sz w:val="20"/>
                <w:szCs w:val="20"/>
                <w:lang w:val="es-ES_tradnl"/>
              </w:rPr>
              <w:t xml:space="preserve"> baja la voz</w:t>
            </w:r>
            <w:r w:rsidR="001C2687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A508FA" w:rsidRPr="00616866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22065B" w:rsidRPr="000103DA">
              <w:rPr>
                <w:i/>
                <w:iCs/>
                <w:color w:val="000000" w:themeColor="text1"/>
                <w:sz w:val="20"/>
                <w:szCs w:val="20"/>
                <w:lang w:val="es-ES_tradnl"/>
              </w:rPr>
              <w:t xml:space="preserve">no te metas, </w:t>
            </w:r>
            <w:r w:rsidR="00334194" w:rsidRPr="000103DA">
              <w:rPr>
                <w:i/>
                <w:iCs/>
                <w:color w:val="000000" w:themeColor="text1"/>
                <w:sz w:val="20"/>
                <w:szCs w:val="20"/>
                <w:lang w:val="es-ES_tradnl"/>
              </w:rPr>
              <w:t>d</w:t>
            </w:r>
            <w:r w:rsidR="00334194" w:rsidRPr="00616866">
              <w:rPr>
                <w:i/>
                <w:iCs/>
                <w:sz w:val="20"/>
                <w:szCs w:val="20"/>
                <w:lang w:val="es-ES_tradnl"/>
              </w:rPr>
              <w:t>ame espacio</w:t>
            </w:r>
            <w:r w:rsidR="00587026" w:rsidRPr="00616866">
              <w:rPr>
                <w:i/>
                <w:iCs/>
                <w:sz w:val="20"/>
                <w:szCs w:val="20"/>
                <w:lang w:val="es-ES_tradnl"/>
              </w:rPr>
              <w:t>, a ver si me explico</w:t>
            </w:r>
            <w:r w:rsidR="000F7DBA">
              <w:rPr>
                <w:i/>
                <w:iCs/>
                <w:sz w:val="20"/>
                <w:szCs w:val="20"/>
                <w:lang w:val="es-ES_tradnl"/>
              </w:rPr>
              <w:t>, siempre lo mismo</w:t>
            </w:r>
            <w:r w:rsidR="00DC2C31">
              <w:rPr>
                <w:i/>
                <w:iCs/>
                <w:sz w:val="20"/>
                <w:szCs w:val="20"/>
                <w:lang w:val="es-ES_tradnl"/>
              </w:rPr>
              <w:t>, otra vez</w:t>
            </w:r>
            <w:r w:rsidR="00345EA1" w:rsidRPr="00616866">
              <w:rPr>
                <w:sz w:val="20"/>
                <w:szCs w:val="20"/>
                <w:lang w:val="es-ES_tradnl"/>
              </w:rPr>
              <w:t>)</w:t>
            </w:r>
          </w:p>
          <w:p w14:paraId="7767FE61" w14:textId="131D90F1" w:rsidR="00804DD5" w:rsidRPr="00616866" w:rsidRDefault="0022065B" w:rsidP="005C7007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sz w:val="20"/>
                <w:szCs w:val="20"/>
                <w:lang w:val="es-ES_tradnl"/>
              </w:rPr>
            </w:pPr>
            <w:r w:rsidRPr="00616866">
              <w:rPr>
                <w:b/>
                <w:bCs/>
                <w:sz w:val="20"/>
                <w:szCs w:val="20"/>
                <w:lang w:val="es-ES_tradnl"/>
              </w:rPr>
              <w:t>Ausdrücke</w:t>
            </w:r>
            <w:r w:rsidRPr="00616866">
              <w:rPr>
                <w:sz w:val="20"/>
                <w:szCs w:val="20"/>
                <w:lang w:val="es-ES_tradnl"/>
              </w:rPr>
              <w:t xml:space="preserve"> (</w:t>
            </w:r>
            <w:r w:rsidRPr="00616866">
              <w:rPr>
                <w:i/>
                <w:iCs/>
                <w:sz w:val="20"/>
                <w:szCs w:val="20"/>
                <w:lang w:val="es-ES_tradnl"/>
              </w:rPr>
              <w:t xml:space="preserve">estar </w:t>
            </w:r>
            <w:r w:rsidR="00B400D0" w:rsidRPr="00616866">
              <w:rPr>
                <w:i/>
                <w:iCs/>
                <w:sz w:val="20"/>
                <w:szCs w:val="20"/>
                <w:lang w:val="es-ES_tradnl"/>
              </w:rPr>
              <w:t>de acuerdo</w:t>
            </w:r>
            <w:r w:rsidR="00B56AC0">
              <w:rPr>
                <w:i/>
                <w:iCs/>
                <w:sz w:val="20"/>
                <w:szCs w:val="20"/>
                <w:lang w:val="es-ES_tradnl"/>
              </w:rPr>
              <w:t xml:space="preserve"> con</w:t>
            </w:r>
            <w:r w:rsidR="00B400D0" w:rsidRPr="00616866">
              <w:rPr>
                <w:i/>
                <w:iCs/>
                <w:sz w:val="20"/>
                <w:szCs w:val="20"/>
                <w:lang w:val="es-ES_tradnl"/>
              </w:rPr>
              <w:t xml:space="preserve">, </w:t>
            </w:r>
            <w:r w:rsidR="005306F7" w:rsidRPr="00616866">
              <w:rPr>
                <w:i/>
                <w:iCs/>
                <w:sz w:val="20"/>
                <w:szCs w:val="20"/>
                <w:lang w:val="es-ES_tradnl"/>
              </w:rPr>
              <w:t>no tener ni v</w:t>
            </w:r>
            <w:r w:rsidR="00BE1CD0" w:rsidRPr="00616866">
              <w:rPr>
                <w:i/>
                <w:iCs/>
                <w:sz w:val="20"/>
                <w:szCs w:val="20"/>
                <w:lang w:val="es-ES_tradnl"/>
              </w:rPr>
              <w:t>oz ni voto</w:t>
            </w:r>
            <w:r w:rsidR="00BD6B73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4821E7" w:rsidRPr="00616866">
              <w:rPr>
                <w:i/>
                <w:iCs/>
                <w:sz w:val="20"/>
                <w:szCs w:val="20"/>
                <w:lang w:val="es-ES_tradnl"/>
              </w:rPr>
              <w:t xml:space="preserve"> tomar decisiones</w:t>
            </w:r>
            <w:r w:rsidR="00236EE7" w:rsidRPr="00616866">
              <w:rPr>
                <w:i/>
                <w:iCs/>
                <w:sz w:val="20"/>
                <w:szCs w:val="20"/>
                <w:lang w:val="es-ES_tradnl"/>
              </w:rPr>
              <w:t>, ponerse a la defensiva/ofensiva</w:t>
            </w:r>
            <w:r w:rsidR="00A72955" w:rsidRPr="00616866">
              <w:rPr>
                <w:i/>
                <w:iCs/>
                <w:sz w:val="20"/>
                <w:szCs w:val="20"/>
                <w:lang w:val="es-ES_tradnl"/>
              </w:rPr>
              <w:t>, poner de su parte</w:t>
            </w:r>
            <w:r w:rsidR="00EA4214" w:rsidRPr="00616866">
              <w:rPr>
                <w:i/>
                <w:iCs/>
                <w:sz w:val="20"/>
                <w:szCs w:val="20"/>
                <w:lang w:val="es-ES_tradnl"/>
              </w:rPr>
              <w:t>, pedir permiso para</w:t>
            </w:r>
            <w:r w:rsidR="00B15C0F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EF7771" w:rsidRPr="00616866">
              <w:rPr>
                <w:i/>
                <w:iCs/>
                <w:sz w:val="20"/>
                <w:szCs w:val="20"/>
                <w:lang w:val="es-ES_tradnl"/>
              </w:rPr>
              <w:t xml:space="preserve"> hacerse responsable de</w:t>
            </w:r>
            <w:r w:rsidR="00442041" w:rsidRPr="00616866">
              <w:rPr>
                <w:i/>
                <w:iCs/>
                <w:sz w:val="20"/>
                <w:szCs w:val="20"/>
                <w:lang w:val="es-ES_tradnl"/>
              </w:rPr>
              <w:t>, cometer un error</w:t>
            </w:r>
            <w:r w:rsidR="005C7007" w:rsidRPr="00616866">
              <w:rPr>
                <w:i/>
                <w:iCs/>
                <w:sz w:val="20"/>
                <w:szCs w:val="20"/>
                <w:lang w:val="es-ES_tradnl"/>
              </w:rPr>
              <w:t xml:space="preserve">, </w:t>
            </w:r>
            <w:r w:rsidR="00442041" w:rsidRPr="00616866">
              <w:rPr>
                <w:i/>
                <w:iCs/>
                <w:sz w:val="20"/>
                <w:szCs w:val="20"/>
                <w:lang w:val="es-ES_tradnl"/>
              </w:rPr>
              <w:t>meterse en problemas</w:t>
            </w:r>
            <w:r w:rsidR="00D23521">
              <w:rPr>
                <w:i/>
                <w:iCs/>
                <w:sz w:val="20"/>
                <w:szCs w:val="20"/>
                <w:lang w:val="es-ES_tradnl"/>
              </w:rPr>
              <w:t>, estar acostumbrado/a a</w:t>
            </w:r>
            <w:r w:rsidR="00DB0BF7">
              <w:rPr>
                <w:i/>
                <w:iCs/>
                <w:sz w:val="20"/>
                <w:szCs w:val="20"/>
                <w:lang w:val="es-ES_tradnl"/>
              </w:rPr>
              <w:t xml:space="preserve">, </w:t>
            </w:r>
            <w:r w:rsidR="0055271C">
              <w:rPr>
                <w:i/>
                <w:iCs/>
                <w:sz w:val="20"/>
                <w:szCs w:val="20"/>
                <w:lang w:val="es-ES_tradnl"/>
              </w:rPr>
              <w:t>estar harto/a</w:t>
            </w:r>
            <w:r w:rsidR="00E249B2" w:rsidRPr="00616866">
              <w:rPr>
                <w:sz w:val="20"/>
                <w:szCs w:val="20"/>
                <w:lang w:val="es-ES_tradnl"/>
              </w:rPr>
              <w:t>)</w:t>
            </w:r>
          </w:p>
          <w:p w14:paraId="5322862C" w14:textId="50C23624" w:rsidR="00AD58EB" w:rsidRPr="00616866" w:rsidRDefault="00673AE7" w:rsidP="00B25AA1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sz w:val="20"/>
                <w:szCs w:val="20"/>
                <w:lang w:val="es-ES_tradnl"/>
              </w:rPr>
            </w:pPr>
            <w:r w:rsidRPr="00616866">
              <w:rPr>
                <w:b/>
                <w:bCs/>
                <w:sz w:val="20"/>
                <w:szCs w:val="20"/>
                <w:lang w:val="es-ES_tradnl"/>
              </w:rPr>
              <w:t xml:space="preserve">Statistiken </w:t>
            </w:r>
            <w:r w:rsidRPr="00457D51">
              <w:rPr>
                <w:b/>
                <w:bCs/>
                <w:sz w:val="20"/>
                <w:szCs w:val="20"/>
                <w:lang w:val="es-ES_tradnl"/>
              </w:rPr>
              <w:t>-</w:t>
            </w:r>
            <w:r w:rsidRPr="00616866">
              <w:rPr>
                <w:sz w:val="20"/>
                <w:szCs w:val="20"/>
                <w:lang w:val="es-ES_tradnl"/>
              </w:rPr>
              <w:t xml:space="preserve"> </w:t>
            </w:r>
            <w:r w:rsidR="00AD58EB" w:rsidRPr="00457D51">
              <w:rPr>
                <w:b/>
                <w:bCs/>
                <w:color w:val="1A1A1A" w:themeColor="background1" w:themeShade="1A"/>
                <w:sz w:val="20"/>
                <w:szCs w:val="20"/>
                <w:lang w:val="es-ES_tradnl"/>
              </w:rPr>
              <w:t>Beschreibung und Auswertung</w:t>
            </w:r>
            <w:r w:rsidR="00AD58EB" w:rsidRPr="00457D51">
              <w:rPr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0001EA" w:rsidRPr="00616866">
              <w:rPr>
                <w:sz w:val="20"/>
                <w:szCs w:val="20"/>
                <w:lang w:val="es-ES_tradnl"/>
              </w:rPr>
              <w:t>(</w:t>
            </w:r>
            <w:r w:rsidR="00350C99" w:rsidRPr="00616866">
              <w:rPr>
                <w:i/>
                <w:iCs/>
                <w:sz w:val="20"/>
                <w:szCs w:val="20"/>
                <w:lang w:val="es-ES_tradnl"/>
              </w:rPr>
              <w:t xml:space="preserve">la estadística, la tabla, el gráfico de barras, el gráfico de curvas, el diagrama, </w:t>
            </w:r>
            <w:r w:rsidR="00B26E72">
              <w:rPr>
                <w:i/>
                <w:iCs/>
                <w:sz w:val="20"/>
                <w:szCs w:val="20"/>
                <w:lang w:val="es-ES_tradnl"/>
              </w:rPr>
              <w:t xml:space="preserve">la </w:t>
            </w:r>
            <w:r w:rsidR="00B855A0">
              <w:rPr>
                <w:i/>
                <w:iCs/>
                <w:sz w:val="20"/>
                <w:szCs w:val="20"/>
                <w:lang w:val="es-ES_tradnl"/>
              </w:rPr>
              <w:t xml:space="preserve">encuesta, </w:t>
            </w:r>
            <w:r w:rsidR="00350C99" w:rsidRPr="00616866">
              <w:rPr>
                <w:i/>
                <w:iCs/>
                <w:sz w:val="20"/>
                <w:szCs w:val="20"/>
                <w:lang w:val="es-ES_tradnl"/>
              </w:rPr>
              <w:t xml:space="preserve">el/la encuestado/a, el por ciento, la mayoría, la minoría, la menor parte de, la mitad, un tercio, uno de cada, </w:t>
            </w:r>
            <w:r w:rsidR="00B855A0" w:rsidRPr="00616866">
              <w:rPr>
                <w:i/>
                <w:iCs/>
                <w:sz w:val="20"/>
                <w:szCs w:val="20"/>
                <w:lang w:val="es-ES_tradnl"/>
              </w:rPr>
              <w:t>aproximadamente</w:t>
            </w:r>
            <w:r w:rsidR="00F22307" w:rsidRPr="00616866">
              <w:rPr>
                <w:i/>
                <w:iCs/>
                <w:sz w:val="20"/>
                <w:szCs w:val="20"/>
                <w:lang w:val="es-ES_tradnl"/>
              </w:rPr>
              <w:t>, representar</w:t>
            </w:r>
            <w:r w:rsidR="00903A08" w:rsidRPr="00616866">
              <w:rPr>
                <w:i/>
                <w:iCs/>
                <w:sz w:val="20"/>
                <w:szCs w:val="20"/>
                <w:lang w:val="es-ES_tradnl"/>
              </w:rPr>
              <w:t>, referirse a, declarar</w:t>
            </w:r>
            <w:r w:rsidR="00350C99" w:rsidRPr="00616866">
              <w:rPr>
                <w:sz w:val="20"/>
                <w:szCs w:val="20"/>
                <w:lang w:val="es-ES_tradnl"/>
              </w:rPr>
              <w:t>)</w:t>
            </w:r>
          </w:p>
          <w:p w14:paraId="34416DED" w14:textId="77777777" w:rsidR="0013464E" w:rsidRPr="00091946" w:rsidRDefault="0013464E" w:rsidP="003F4CF3">
            <w:pPr>
              <w:pStyle w:val="Listenabsatz"/>
              <w:spacing w:after="0"/>
              <w:ind w:left="720"/>
              <w:jc w:val="left"/>
              <w:rPr>
                <w:sz w:val="20"/>
                <w:szCs w:val="20"/>
                <w:lang w:val="es-ES"/>
              </w:rPr>
            </w:pPr>
          </w:p>
          <w:p w14:paraId="6E822631" w14:textId="36142E3F" w:rsidR="00AD58EB" w:rsidRDefault="00AD58EB" w:rsidP="0037364F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7B1D4A">
              <w:rPr>
                <w:b/>
                <w:sz w:val="20"/>
                <w:szCs w:val="20"/>
              </w:rPr>
              <w:t xml:space="preserve">Mögliche Umsetzung: </w:t>
            </w:r>
            <w:r>
              <w:rPr>
                <w:sz w:val="20"/>
                <w:szCs w:val="20"/>
              </w:rPr>
              <w:t>Umfrage in der Klasse zum Thema „</w:t>
            </w:r>
            <w:r w:rsidR="00AA6C61">
              <w:rPr>
                <w:i/>
                <w:iCs/>
                <w:sz w:val="20"/>
                <w:szCs w:val="20"/>
              </w:rPr>
              <w:t>t</w:t>
            </w:r>
            <w:r w:rsidRPr="007022C2">
              <w:rPr>
                <w:i/>
                <w:iCs/>
                <w:sz w:val="20"/>
                <w:szCs w:val="20"/>
              </w:rPr>
              <w:t xml:space="preserve">areas </w:t>
            </w:r>
            <w:r>
              <w:rPr>
                <w:i/>
                <w:iCs/>
                <w:sz w:val="20"/>
                <w:szCs w:val="20"/>
              </w:rPr>
              <w:t>y</w:t>
            </w:r>
            <w:r w:rsidRPr="007022C2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d</w:t>
            </w:r>
            <w:r w:rsidRPr="007022C2">
              <w:rPr>
                <w:i/>
                <w:iCs/>
                <w:sz w:val="20"/>
                <w:szCs w:val="20"/>
              </w:rPr>
              <w:t>iscusiones en casa</w:t>
            </w:r>
            <w:r>
              <w:rPr>
                <w:i/>
                <w:iCs/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 xml:space="preserve"> durchführen, Auswertung in Form eines Diagramms, das in der Klasse aufgehängt wird</w:t>
            </w:r>
          </w:p>
          <w:p w14:paraId="15037290" w14:textId="77777777" w:rsidR="003F4CF3" w:rsidRPr="00151342" w:rsidRDefault="003F4CF3" w:rsidP="0037364F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sz w:val="20"/>
                <w:szCs w:val="20"/>
              </w:rPr>
            </w:pPr>
          </w:p>
          <w:p w14:paraId="16B31AF8" w14:textId="404EB888" w:rsidR="00FD0ECA" w:rsidRDefault="00AD58EB" w:rsidP="00A54AE1">
            <w:pPr>
              <w:spacing w:after="0"/>
              <w:ind w:left="284" w:hanging="284"/>
              <w:rPr>
                <w:rFonts w:cs="Arial"/>
                <w:sz w:val="20"/>
                <w:szCs w:val="20"/>
              </w:rPr>
            </w:pPr>
            <w:r w:rsidRPr="007B1D4A">
              <w:rPr>
                <w:b/>
                <w:sz w:val="20"/>
                <w:szCs w:val="20"/>
              </w:rPr>
              <w:t>Hinweise zur Klassenarbeit:</w:t>
            </w:r>
            <w:r w:rsidRPr="007B1D4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Schreiben + Verfügen über sprachliche Mittel + Leseverstehen</w:t>
            </w:r>
          </w:p>
          <w:p w14:paraId="270A186B" w14:textId="77777777" w:rsidR="003F4CF3" w:rsidRDefault="003F4CF3" w:rsidP="00A54AE1">
            <w:pPr>
              <w:spacing w:after="0"/>
              <w:ind w:left="284" w:hanging="284"/>
              <w:rPr>
                <w:rFonts w:cs="Arial"/>
                <w:sz w:val="20"/>
                <w:szCs w:val="20"/>
              </w:rPr>
            </w:pPr>
          </w:p>
          <w:p w14:paraId="0957E29B" w14:textId="46CD3FB6" w:rsidR="00430BF5" w:rsidRDefault="00892EE5" w:rsidP="00A54AE1">
            <w:pPr>
              <w:spacing w:after="0"/>
              <w:ind w:left="284" w:hanging="284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Links zum Thema: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B1207E7" w14:textId="77777777" w:rsidR="007606A6" w:rsidRDefault="007606A6" w:rsidP="00A54AE1">
            <w:pPr>
              <w:spacing w:after="0"/>
              <w:ind w:left="284" w:hanging="284"/>
              <w:rPr>
                <w:rFonts w:cs="Arial"/>
                <w:b/>
                <w:sz w:val="20"/>
                <w:szCs w:val="20"/>
              </w:rPr>
            </w:pPr>
          </w:p>
          <w:p w14:paraId="24AA438C" w14:textId="56BDB4C8" w:rsidR="00E75E7D" w:rsidRPr="007606A6" w:rsidRDefault="007606A6" w:rsidP="004B0B6C">
            <w:pPr>
              <w:spacing w:after="0"/>
              <w:ind w:left="284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Ursachen:</w:t>
            </w:r>
          </w:p>
          <w:p w14:paraId="1DB9C46D" w14:textId="35289F94" w:rsidR="00663367" w:rsidRPr="00091946" w:rsidRDefault="007606A6" w:rsidP="008F1A15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rFonts w:cs="Arial"/>
                <w:bCs/>
                <w:sz w:val="20"/>
                <w:szCs w:val="20"/>
                <w:lang w:val="es-ES"/>
              </w:rPr>
            </w:pPr>
            <w:r w:rsidRPr="00091946">
              <w:rPr>
                <w:rFonts w:cs="Arial"/>
                <w:bCs/>
                <w:sz w:val="20"/>
                <w:szCs w:val="20"/>
                <w:lang w:val="es-ES"/>
              </w:rPr>
              <w:t xml:space="preserve">Temas que generan conflicto entre padres y adolescentes </w:t>
            </w:r>
            <w:r w:rsidR="00A227EF" w:rsidRPr="00091946">
              <w:rPr>
                <w:rFonts w:cs="Arial"/>
                <w:bCs/>
                <w:sz w:val="20"/>
                <w:szCs w:val="20"/>
                <w:lang w:val="es-ES"/>
              </w:rPr>
              <w:t xml:space="preserve">– </w:t>
            </w:r>
            <w:r w:rsidR="00AE7982" w:rsidRPr="00091946">
              <w:rPr>
                <w:rFonts w:cs="Arial"/>
                <w:bCs/>
                <w:sz w:val="20"/>
                <w:szCs w:val="20"/>
                <w:lang w:val="es-ES"/>
              </w:rPr>
              <w:t>estadística y artículo</w:t>
            </w:r>
          </w:p>
          <w:p w14:paraId="7713D1AE" w14:textId="69C0E15F" w:rsidR="008F1A15" w:rsidRDefault="009B04A4" w:rsidP="008F1A15">
            <w:pPr>
              <w:pStyle w:val="Listenabsatz"/>
              <w:spacing w:after="0"/>
              <w:ind w:left="720"/>
              <w:jc w:val="left"/>
              <w:rPr>
                <w:rFonts w:cs="Arial"/>
                <w:bCs/>
                <w:sz w:val="20"/>
                <w:szCs w:val="20"/>
              </w:rPr>
            </w:pPr>
            <w:hyperlink r:id="rId8" w:history="1">
              <w:r w:rsidR="00BA5615" w:rsidRPr="00222D7C">
                <w:rPr>
                  <w:rStyle w:val="Hyperlink"/>
                  <w:rFonts w:cs="Arial"/>
                  <w:bCs/>
                  <w:sz w:val="20"/>
                  <w:szCs w:val="20"/>
                </w:rPr>
                <w:t>https://blog.indo.edu.mx/temas-que-generan-conflicto-entre-padres-y-adolescentes</w:t>
              </w:r>
            </w:hyperlink>
            <w:r w:rsidR="0092731E">
              <w:rPr>
                <w:rFonts w:cs="Arial"/>
                <w:bCs/>
                <w:sz w:val="20"/>
                <w:szCs w:val="20"/>
              </w:rPr>
              <w:t xml:space="preserve"> (Datum des letzten Zugriffs</w:t>
            </w:r>
            <w:r w:rsidR="00663367">
              <w:rPr>
                <w:rFonts w:cs="Arial"/>
                <w:bCs/>
                <w:sz w:val="20"/>
                <w:szCs w:val="20"/>
              </w:rPr>
              <w:t xml:space="preserve">: </w:t>
            </w:r>
            <w:r w:rsidR="0027599A">
              <w:rPr>
                <w:rFonts w:cs="Arial"/>
                <w:bCs/>
                <w:sz w:val="20"/>
                <w:szCs w:val="20"/>
              </w:rPr>
              <w:t>31</w:t>
            </w:r>
            <w:r w:rsidR="00663367">
              <w:rPr>
                <w:rFonts w:cs="Arial"/>
                <w:bCs/>
                <w:sz w:val="20"/>
                <w:szCs w:val="20"/>
              </w:rPr>
              <w:t>.</w:t>
            </w:r>
            <w:r w:rsidR="0027599A">
              <w:rPr>
                <w:rFonts w:cs="Arial"/>
                <w:bCs/>
                <w:sz w:val="20"/>
                <w:szCs w:val="20"/>
              </w:rPr>
              <w:t>01.</w:t>
            </w:r>
            <w:r w:rsidR="00663367">
              <w:rPr>
                <w:rFonts w:cs="Arial"/>
                <w:bCs/>
                <w:sz w:val="20"/>
                <w:szCs w:val="20"/>
              </w:rPr>
              <w:t>202</w:t>
            </w:r>
            <w:r w:rsidR="0027599A">
              <w:rPr>
                <w:rFonts w:cs="Arial"/>
                <w:bCs/>
                <w:sz w:val="20"/>
                <w:szCs w:val="20"/>
              </w:rPr>
              <w:t>2</w:t>
            </w:r>
            <w:r w:rsidR="00663367">
              <w:rPr>
                <w:rFonts w:cs="Arial"/>
                <w:bCs/>
                <w:sz w:val="20"/>
                <w:szCs w:val="20"/>
              </w:rPr>
              <w:t>)</w:t>
            </w:r>
          </w:p>
          <w:p w14:paraId="4346BB50" w14:textId="77777777" w:rsidR="00F83CDF" w:rsidRPr="00091946" w:rsidRDefault="00F83CDF" w:rsidP="00F83CDF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rFonts w:cs="Arial"/>
                <w:bCs/>
                <w:sz w:val="20"/>
                <w:szCs w:val="20"/>
                <w:lang w:val="es-ES"/>
              </w:rPr>
            </w:pPr>
            <w:r w:rsidRPr="00091946">
              <w:rPr>
                <w:rFonts w:cs="Arial"/>
                <w:bCs/>
                <w:sz w:val="20"/>
                <w:szCs w:val="20"/>
                <w:lang w:val="es-ES"/>
              </w:rPr>
              <w:t xml:space="preserve">Por qué discuto tanto con mis padres – audio y artículo </w:t>
            </w:r>
          </w:p>
          <w:p w14:paraId="0B8CB306" w14:textId="19AA5A6B" w:rsidR="00F83CDF" w:rsidRDefault="009B04A4" w:rsidP="00062381">
            <w:pPr>
              <w:pStyle w:val="Listenabsatz"/>
              <w:spacing w:after="0"/>
              <w:ind w:left="720"/>
              <w:jc w:val="left"/>
              <w:rPr>
                <w:rFonts w:cs="Arial"/>
                <w:bCs/>
                <w:sz w:val="20"/>
                <w:szCs w:val="20"/>
              </w:rPr>
            </w:pPr>
            <w:hyperlink r:id="rId9" w:history="1">
              <w:r w:rsidR="00F83CDF" w:rsidRPr="00222D7C">
                <w:rPr>
                  <w:rStyle w:val="Hyperlink"/>
                  <w:rFonts w:cs="Arial"/>
                  <w:bCs/>
                  <w:sz w:val="20"/>
                  <w:szCs w:val="20"/>
                </w:rPr>
                <w:t>https://kidshealth.org/es/teens/fight.html</w:t>
              </w:r>
            </w:hyperlink>
            <w:r w:rsidR="007E66E3">
              <w:rPr>
                <w:rStyle w:val="Hyperlink"/>
                <w:rFonts w:cs="Arial"/>
                <w:bCs/>
                <w:sz w:val="20"/>
                <w:szCs w:val="20"/>
                <w:u w:val="none"/>
              </w:rPr>
              <w:t xml:space="preserve"> </w:t>
            </w:r>
            <w:r w:rsidR="00F83CDF">
              <w:rPr>
                <w:rFonts w:cs="Arial"/>
                <w:bCs/>
                <w:sz w:val="20"/>
                <w:szCs w:val="20"/>
              </w:rPr>
              <w:t xml:space="preserve">(Datum des letzten Zugriffs: </w:t>
            </w:r>
            <w:r w:rsidR="0027599A">
              <w:rPr>
                <w:rFonts w:cs="Arial"/>
                <w:bCs/>
                <w:sz w:val="20"/>
                <w:szCs w:val="20"/>
              </w:rPr>
              <w:t>31.01.202</w:t>
            </w:r>
            <w:r w:rsidR="00E15F8E">
              <w:rPr>
                <w:rFonts w:cs="Arial"/>
                <w:bCs/>
                <w:sz w:val="20"/>
                <w:szCs w:val="20"/>
              </w:rPr>
              <w:t>2</w:t>
            </w:r>
            <w:r w:rsidR="00F83CDF">
              <w:rPr>
                <w:rFonts w:cs="Arial"/>
                <w:bCs/>
                <w:sz w:val="20"/>
                <w:szCs w:val="20"/>
              </w:rPr>
              <w:t>)</w:t>
            </w:r>
          </w:p>
          <w:p w14:paraId="483B2F91" w14:textId="3D9F5C82" w:rsidR="00A227EF" w:rsidRPr="00091946" w:rsidRDefault="00887C65" w:rsidP="00510C2C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rFonts w:cs="Arial"/>
                <w:bCs/>
                <w:sz w:val="20"/>
                <w:szCs w:val="20"/>
                <w:lang w:val="es-ES"/>
              </w:rPr>
            </w:pPr>
            <w:r w:rsidRPr="00091946">
              <w:rPr>
                <w:rFonts w:cs="Arial"/>
                <w:bCs/>
                <w:sz w:val="20"/>
                <w:szCs w:val="20"/>
                <w:lang w:val="es-ES"/>
              </w:rPr>
              <w:t xml:space="preserve">Los diez (nuevos) conflictos entre padres e hijos </w:t>
            </w:r>
            <w:r w:rsidR="00C00E77" w:rsidRPr="00091946">
              <w:rPr>
                <w:rFonts w:cs="Arial"/>
                <w:bCs/>
                <w:sz w:val="20"/>
                <w:szCs w:val="20"/>
                <w:lang w:val="es-ES"/>
              </w:rPr>
              <w:t xml:space="preserve">– </w:t>
            </w:r>
            <w:r w:rsidR="00AE7982" w:rsidRPr="00091946">
              <w:rPr>
                <w:rFonts w:cs="Arial"/>
                <w:bCs/>
                <w:sz w:val="20"/>
                <w:szCs w:val="20"/>
                <w:lang w:val="es-ES"/>
              </w:rPr>
              <w:t>artículo</w:t>
            </w:r>
            <w:r w:rsidR="00C00E77" w:rsidRPr="00091946">
              <w:rPr>
                <w:rFonts w:cs="Arial"/>
                <w:bCs/>
                <w:sz w:val="20"/>
                <w:szCs w:val="20"/>
                <w:lang w:val="es-ES"/>
              </w:rPr>
              <w:t xml:space="preserve">  </w:t>
            </w:r>
            <w:r w:rsidR="001914C5" w:rsidRPr="00091946">
              <w:rPr>
                <w:rFonts w:cs="Arial"/>
                <w:bCs/>
                <w:sz w:val="20"/>
                <w:szCs w:val="20"/>
                <w:lang w:val="es-ES"/>
              </w:rPr>
              <w:br/>
            </w:r>
            <w:hyperlink r:id="rId10" w:history="1">
              <w:r w:rsidR="00371293" w:rsidRPr="00091946">
                <w:rPr>
                  <w:rStyle w:val="Hyperlink"/>
                  <w:rFonts w:cs="Arial"/>
                  <w:bCs/>
                  <w:sz w:val="20"/>
                  <w:szCs w:val="20"/>
                  <w:lang w:val="es-ES"/>
                </w:rPr>
                <w:t>https://www.lanacion.com.ar/lifestyle/los-diez-nuevos-conflictos-entre-padres-e-hijos-nid2036505/</w:t>
              </w:r>
            </w:hyperlink>
            <w:r w:rsidR="007E66E3" w:rsidRPr="00091946">
              <w:rPr>
                <w:rStyle w:val="Hyperlink"/>
                <w:rFonts w:cs="Arial"/>
                <w:bCs/>
                <w:sz w:val="20"/>
                <w:szCs w:val="20"/>
                <w:lang w:val="es-ES"/>
              </w:rPr>
              <w:t xml:space="preserve"> </w:t>
            </w:r>
            <w:r w:rsidR="0071568E" w:rsidRPr="00091946">
              <w:rPr>
                <w:rFonts w:cs="Arial"/>
                <w:bCs/>
                <w:sz w:val="20"/>
                <w:szCs w:val="20"/>
                <w:lang w:val="es-ES"/>
              </w:rPr>
              <w:t xml:space="preserve">(Datum des letzten Zugriffs: </w:t>
            </w:r>
            <w:r w:rsidR="0027599A" w:rsidRPr="00091946">
              <w:rPr>
                <w:rFonts w:cs="Arial"/>
                <w:bCs/>
                <w:sz w:val="20"/>
                <w:szCs w:val="20"/>
                <w:lang w:val="es-ES"/>
              </w:rPr>
              <w:t>31.01.2022</w:t>
            </w:r>
            <w:r w:rsidR="0071568E" w:rsidRPr="00091946">
              <w:rPr>
                <w:rFonts w:cs="Arial"/>
                <w:bCs/>
                <w:sz w:val="20"/>
                <w:szCs w:val="20"/>
                <w:lang w:val="es-ES"/>
              </w:rPr>
              <w:t>)</w:t>
            </w:r>
          </w:p>
          <w:p w14:paraId="6A75765A" w14:textId="77777777" w:rsidR="00FB5167" w:rsidRPr="00091946" w:rsidRDefault="00FB5167" w:rsidP="00F83CDF">
            <w:pPr>
              <w:spacing w:after="0"/>
              <w:ind w:left="360"/>
              <w:jc w:val="left"/>
              <w:rPr>
                <w:rFonts w:cs="Arial"/>
                <w:b/>
                <w:sz w:val="20"/>
                <w:szCs w:val="20"/>
                <w:lang w:val="es-ES"/>
              </w:rPr>
            </w:pPr>
          </w:p>
          <w:p w14:paraId="650AD244" w14:textId="6A672BB6" w:rsidR="00601ACB" w:rsidRPr="00F83CDF" w:rsidRDefault="007E66E3" w:rsidP="00F83CDF">
            <w:pPr>
              <w:spacing w:after="0"/>
              <w:ind w:left="36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Ratgeber:</w:t>
            </w:r>
          </w:p>
          <w:p w14:paraId="7DD30C49" w14:textId="010F3E03" w:rsidR="007E66E3" w:rsidRPr="004D04C8" w:rsidRDefault="0007267B" w:rsidP="007E66E3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sz w:val="20"/>
                <w:szCs w:val="20"/>
                <w:lang w:val="es-ES"/>
              </w:rPr>
            </w:pPr>
            <w:r w:rsidRPr="004D04C8">
              <w:rPr>
                <w:sz w:val="20"/>
                <w:szCs w:val="20"/>
                <w:lang w:val="es-ES"/>
              </w:rPr>
              <w:t>Cómo d</w:t>
            </w:r>
            <w:r w:rsidR="00F47FAD" w:rsidRPr="004D04C8">
              <w:rPr>
                <w:sz w:val="20"/>
                <w:szCs w:val="20"/>
                <w:lang w:val="es-ES"/>
              </w:rPr>
              <w:t xml:space="preserve">ejar de tener problemas con tus padres – </w:t>
            </w:r>
            <w:r w:rsidR="002343EF" w:rsidRPr="004D04C8">
              <w:rPr>
                <w:sz w:val="20"/>
                <w:szCs w:val="20"/>
                <w:lang w:val="es-ES"/>
              </w:rPr>
              <w:t xml:space="preserve">artículo </w:t>
            </w:r>
          </w:p>
          <w:p w14:paraId="58536AC0" w14:textId="769B33C6" w:rsidR="0071568E" w:rsidRDefault="009B04A4" w:rsidP="008F1A15">
            <w:pPr>
              <w:pStyle w:val="Listenabsatz"/>
              <w:spacing w:after="0"/>
              <w:ind w:left="720"/>
              <w:jc w:val="left"/>
              <w:rPr>
                <w:rFonts w:cs="Arial"/>
                <w:bCs/>
                <w:sz w:val="20"/>
                <w:szCs w:val="20"/>
              </w:rPr>
            </w:pPr>
            <w:hyperlink r:id="rId11" w:history="1">
              <w:r w:rsidR="002343EF" w:rsidRPr="000F6C0D">
                <w:rPr>
                  <w:rStyle w:val="Hyperlink"/>
                  <w:rFonts w:cs="Arial"/>
                  <w:bCs/>
                  <w:sz w:val="20"/>
                  <w:szCs w:val="20"/>
                </w:rPr>
                <w:t>https://es.wikihow.com/dejar-de-tener-problemas-con-tus-padres</w:t>
              </w:r>
            </w:hyperlink>
            <w:r w:rsidR="007E66E3">
              <w:rPr>
                <w:rStyle w:val="Hyperlink"/>
                <w:rFonts w:cs="Arial"/>
                <w:bCs/>
                <w:sz w:val="20"/>
                <w:szCs w:val="20"/>
                <w:u w:val="none"/>
              </w:rPr>
              <w:t xml:space="preserve"> </w:t>
            </w:r>
            <w:r w:rsidR="0071568E">
              <w:rPr>
                <w:rFonts w:cs="Arial"/>
                <w:bCs/>
                <w:sz w:val="20"/>
                <w:szCs w:val="20"/>
              </w:rPr>
              <w:t>(Datum des letzten Zugriffs:</w:t>
            </w:r>
            <w:r w:rsidR="00F06D86">
              <w:rPr>
                <w:rFonts w:cs="Arial"/>
                <w:bCs/>
                <w:sz w:val="20"/>
                <w:szCs w:val="20"/>
              </w:rPr>
              <w:t xml:space="preserve"> 31.01.2022</w:t>
            </w:r>
            <w:r w:rsidR="0071568E">
              <w:rPr>
                <w:rFonts w:cs="Arial"/>
                <w:bCs/>
                <w:sz w:val="20"/>
                <w:szCs w:val="20"/>
              </w:rPr>
              <w:t>)</w:t>
            </w:r>
          </w:p>
          <w:p w14:paraId="05A7DEB7" w14:textId="77777777" w:rsidR="00551FD2" w:rsidRDefault="00551FD2" w:rsidP="00551FD2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Tú y tus padres – artículo</w:t>
            </w:r>
          </w:p>
          <w:p w14:paraId="1417BB2B" w14:textId="77777777" w:rsidR="00551FD2" w:rsidRPr="00A778A1" w:rsidRDefault="009B04A4" w:rsidP="00C15C5B">
            <w:pPr>
              <w:pStyle w:val="Listenabsatz"/>
              <w:spacing w:after="0"/>
              <w:ind w:left="720"/>
              <w:jc w:val="left"/>
              <w:rPr>
                <w:rFonts w:cs="Arial"/>
                <w:bCs/>
                <w:sz w:val="20"/>
                <w:szCs w:val="20"/>
              </w:rPr>
            </w:pPr>
            <w:hyperlink r:id="rId12" w:history="1">
              <w:r w:rsidR="00551FD2" w:rsidRPr="00E04687">
                <w:rPr>
                  <w:rStyle w:val="Hyperlink"/>
                  <w:rFonts w:cs="Arial"/>
                  <w:bCs/>
                  <w:sz w:val="20"/>
                  <w:szCs w:val="20"/>
                </w:rPr>
                <w:t>https://es.wikihow.com/Categor%C3%ADa:Tú-y-tus-padres</w:t>
              </w:r>
            </w:hyperlink>
            <w:r w:rsidR="00551FD2">
              <w:rPr>
                <w:rStyle w:val="Hyperlink"/>
                <w:rFonts w:cs="Arial"/>
                <w:bCs/>
                <w:sz w:val="20"/>
                <w:szCs w:val="20"/>
              </w:rPr>
              <w:t xml:space="preserve"> </w:t>
            </w:r>
            <w:r w:rsidR="00551FD2">
              <w:rPr>
                <w:rFonts w:cs="Arial"/>
                <w:bCs/>
                <w:sz w:val="20"/>
                <w:szCs w:val="20"/>
              </w:rPr>
              <w:t>(Datum des letzten Zugriffs: 31.01.2022)</w:t>
            </w:r>
          </w:p>
          <w:p w14:paraId="24A0050B" w14:textId="66F385C1" w:rsidR="00D37A60" w:rsidRPr="00091946" w:rsidRDefault="00D37A60" w:rsidP="0036018F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rFonts w:cs="Arial"/>
                <w:bCs/>
                <w:sz w:val="20"/>
                <w:szCs w:val="20"/>
                <w:lang w:val="es-ES"/>
              </w:rPr>
            </w:pPr>
            <w:r w:rsidRPr="00091946">
              <w:rPr>
                <w:rFonts w:cs="Arial"/>
                <w:bCs/>
                <w:sz w:val="20"/>
                <w:szCs w:val="20"/>
                <w:lang w:val="es-ES"/>
              </w:rPr>
              <w:lastRenderedPageBreak/>
              <w:t>Cómo resolver una pelea con tus papás</w:t>
            </w:r>
            <w:r w:rsidR="00DE074F" w:rsidRPr="00091946">
              <w:rPr>
                <w:rFonts w:cs="Arial"/>
                <w:bCs/>
                <w:sz w:val="20"/>
                <w:szCs w:val="20"/>
                <w:lang w:val="es-ES"/>
              </w:rPr>
              <w:t xml:space="preserve"> en cuatro pasos</w:t>
            </w:r>
            <w:r w:rsidRPr="00091946">
              <w:rPr>
                <w:rFonts w:cs="Arial"/>
                <w:bCs/>
                <w:sz w:val="20"/>
                <w:szCs w:val="20"/>
                <w:lang w:val="es-ES"/>
              </w:rPr>
              <w:t xml:space="preserve"> – artículo </w:t>
            </w:r>
          </w:p>
          <w:p w14:paraId="2A5A400B" w14:textId="0B019765" w:rsidR="00E45550" w:rsidRPr="00B9135A" w:rsidRDefault="009B04A4" w:rsidP="00B9135A">
            <w:pPr>
              <w:pStyle w:val="Listenabsatz"/>
              <w:spacing w:after="0"/>
              <w:ind w:left="720"/>
              <w:jc w:val="left"/>
              <w:rPr>
                <w:rFonts w:cs="Arial"/>
                <w:bCs/>
                <w:sz w:val="20"/>
                <w:szCs w:val="20"/>
              </w:rPr>
            </w:pPr>
            <w:hyperlink r:id="rId13" w:history="1">
              <w:r w:rsidR="00B9135A" w:rsidRPr="00426B4E">
                <w:rPr>
                  <w:rStyle w:val="Hyperlink"/>
                  <w:rFonts w:cs="Arial"/>
                  <w:bCs/>
                  <w:sz w:val="20"/>
                  <w:szCs w:val="20"/>
                </w:rPr>
                <w:t>https://www.tuenlinea.com/amor/como-actuar-resolver-pelea-con-tus-papas/</w:t>
              </w:r>
            </w:hyperlink>
            <w:r w:rsidR="00B9135A">
              <w:rPr>
                <w:rFonts w:cs="Arial"/>
                <w:bCs/>
                <w:sz w:val="20"/>
                <w:szCs w:val="20"/>
              </w:rPr>
              <w:t xml:space="preserve"> (Datum des letzten Zugriffs:</w:t>
            </w:r>
            <w:r w:rsidR="007C78F6">
              <w:rPr>
                <w:rFonts w:cs="Arial"/>
                <w:bCs/>
                <w:sz w:val="20"/>
                <w:szCs w:val="20"/>
              </w:rPr>
              <w:t xml:space="preserve"> 31.01.2022</w:t>
            </w:r>
            <w:r w:rsidR="00B9135A">
              <w:rPr>
                <w:rFonts w:cs="Arial"/>
                <w:bCs/>
                <w:sz w:val="20"/>
                <w:szCs w:val="20"/>
              </w:rPr>
              <w:t>)</w:t>
            </w:r>
          </w:p>
          <w:p w14:paraId="2A4936E5" w14:textId="77777777" w:rsidR="00601ACB" w:rsidRPr="00091946" w:rsidRDefault="006801A8" w:rsidP="006801A8">
            <w:pPr>
              <w:pStyle w:val="Listenabsatz"/>
              <w:numPr>
                <w:ilvl w:val="0"/>
                <w:numId w:val="28"/>
              </w:numPr>
              <w:spacing w:after="0"/>
              <w:rPr>
                <w:rFonts w:cs="Arial"/>
                <w:bCs/>
                <w:sz w:val="20"/>
                <w:szCs w:val="20"/>
                <w:lang w:val="es-ES"/>
              </w:rPr>
            </w:pPr>
            <w:r w:rsidRPr="00091946">
              <w:rPr>
                <w:rFonts w:cs="Arial"/>
                <w:bCs/>
                <w:sz w:val="20"/>
                <w:szCs w:val="20"/>
                <w:lang w:val="es-ES"/>
              </w:rPr>
              <w:t>Cómo discut</w:t>
            </w:r>
            <w:r w:rsidR="00AE73B1" w:rsidRPr="00091946">
              <w:rPr>
                <w:rFonts w:cs="Arial"/>
                <w:bCs/>
                <w:sz w:val="20"/>
                <w:szCs w:val="20"/>
                <w:lang w:val="es-ES"/>
              </w:rPr>
              <w:t xml:space="preserve">ir con tus padres de forma eficaz – artículo </w:t>
            </w:r>
          </w:p>
          <w:p w14:paraId="2D3353E3" w14:textId="23FBF529" w:rsidR="00AE73B1" w:rsidRPr="00E256D8" w:rsidRDefault="009B04A4" w:rsidP="00E256D8">
            <w:pPr>
              <w:pStyle w:val="Listenabsatz"/>
              <w:spacing w:after="0"/>
              <w:ind w:left="720"/>
              <w:jc w:val="left"/>
              <w:rPr>
                <w:rFonts w:cs="Arial"/>
                <w:bCs/>
                <w:sz w:val="20"/>
                <w:szCs w:val="20"/>
              </w:rPr>
            </w:pPr>
            <w:hyperlink r:id="rId14" w:history="1">
              <w:r w:rsidR="00000612" w:rsidRPr="00426B4E">
                <w:rPr>
                  <w:rStyle w:val="Hyperlink"/>
                  <w:rFonts w:cs="Arial"/>
                  <w:bCs/>
                  <w:sz w:val="20"/>
                  <w:szCs w:val="20"/>
                </w:rPr>
                <w:t>https://es.wikihow.com/discutir-con-tus-padres-de-forma-eficaz</w:t>
              </w:r>
            </w:hyperlink>
            <w:r w:rsidR="00000612">
              <w:rPr>
                <w:rFonts w:cs="Arial"/>
                <w:bCs/>
                <w:sz w:val="20"/>
                <w:szCs w:val="20"/>
              </w:rPr>
              <w:t xml:space="preserve"> (Datum des letzten Zugriffs: </w:t>
            </w:r>
            <w:r w:rsidR="00F06D86">
              <w:rPr>
                <w:rFonts w:cs="Arial"/>
                <w:bCs/>
                <w:sz w:val="20"/>
                <w:szCs w:val="20"/>
              </w:rPr>
              <w:t>31.01.2022</w:t>
            </w:r>
            <w:r w:rsidR="00000612">
              <w:rPr>
                <w:rFonts w:cs="Arial"/>
                <w:bCs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14:paraId="3F304CCD" w14:textId="18502B6E" w:rsidR="00AD4D9E" w:rsidRDefault="00AD4D9E" w:rsidP="002F6418"/>
    <w:p w14:paraId="7235321F" w14:textId="00457C38" w:rsidR="009C660D" w:rsidRDefault="009C660D" w:rsidP="00694DD1"/>
    <w:sectPr w:rsidR="009C660D" w:rsidSect="00374E76">
      <w:pgSz w:w="11906" w:h="16838"/>
      <w:pgMar w:top="1135" w:right="707" w:bottom="1418" w:left="1276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16636" w14:textId="77777777" w:rsidR="009B04A4" w:rsidRDefault="009B04A4">
      <w:pPr>
        <w:spacing w:after="0" w:line="240" w:lineRule="auto"/>
      </w:pPr>
      <w:r>
        <w:separator/>
      </w:r>
    </w:p>
  </w:endnote>
  <w:endnote w:type="continuationSeparator" w:id="0">
    <w:p w14:paraId="0FB2BEE1" w14:textId="77777777" w:rsidR="009B04A4" w:rsidRDefault="009B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A97ED" w14:textId="77777777" w:rsidR="009B04A4" w:rsidRDefault="009B04A4">
      <w:pPr>
        <w:spacing w:after="0" w:line="240" w:lineRule="auto"/>
      </w:pPr>
      <w:r>
        <w:separator/>
      </w:r>
    </w:p>
  </w:footnote>
  <w:footnote w:type="continuationSeparator" w:id="0">
    <w:p w14:paraId="70CC8247" w14:textId="77777777" w:rsidR="009B04A4" w:rsidRDefault="009B0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7D1"/>
    <w:multiLevelType w:val="multilevel"/>
    <w:tmpl w:val="A156D66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03AF0"/>
    <w:multiLevelType w:val="hybridMultilevel"/>
    <w:tmpl w:val="B576038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695"/>
    <w:multiLevelType w:val="multilevel"/>
    <w:tmpl w:val="C45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64F13B4"/>
    <w:multiLevelType w:val="multilevel"/>
    <w:tmpl w:val="258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104628"/>
    <w:multiLevelType w:val="multilevel"/>
    <w:tmpl w:val="6F00E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D91E39"/>
    <w:multiLevelType w:val="hybridMultilevel"/>
    <w:tmpl w:val="412EE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01F6"/>
    <w:multiLevelType w:val="hybridMultilevel"/>
    <w:tmpl w:val="F3DE4AE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E1BEC"/>
    <w:multiLevelType w:val="multilevel"/>
    <w:tmpl w:val="AA0AE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87793F"/>
    <w:multiLevelType w:val="multilevel"/>
    <w:tmpl w:val="4BFA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EE0FE8"/>
    <w:multiLevelType w:val="multilevel"/>
    <w:tmpl w:val="E5D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0BA4735"/>
    <w:multiLevelType w:val="multilevel"/>
    <w:tmpl w:val="F5D0E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733AE6"/>
    <w:multiLevelType w:val="hybridMultilevel"/>
    <w:tmpl w:val="B5668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8378B"/>
    <w:multiLevelType w:val="multilevel"/>
    <w:tmpl w:val="36E68A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4BB626D"/>
    <w:multiLevelType w:val="multilevel"/>
    <w:tmpl w:val="7E12E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BB6E9A"/>
    <w:multiLevelType w:val="multilevel"/>
    <w:tmpl w:val="CF406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080475"/>
    <w:multiLevelType w:val="multilevel"/>
    <w:tmpl w:val="733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EFF1894"/>
    <w:multiLevelType w:val="multilevel"/>
    <w:tmpl w:val="370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49D17E2"/>
    <w:multiLevelType w:val="multilevel"/>
    <w:tmpl w:val="EBF23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9EB2AE1"/>
    <w:multiLevelType w:val="multilevel"/>
    <w:tmpl w:val="5DB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69EE242D"/>
    <w:multiLevelType w:val="multilevel"/>
    <w:tmpl w:val="2556B1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015EA6"/>
    <w:multiLevelType w:val="multilevel"/>
    <w:tmpl w:val="AC84E76A"/>
    <w:lvl w:ilvl="0">
      <w:start w:val="1"/>
      <w:numFmt w:val="bullet"/>
      <w:lvlText w:val="-"/>
      <w:lvlJc w:val="left"/>
      <w:pPr>
        <w:ind w:left="75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92468"/>
    <w:multiLevelType w:val="multilevel"/>
    <w:tmpl w:val="E5A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5644FFC"/>
    <w:multiLevelType w:val="multilevel"/>
    <w:tmpl w:val="9C3EA7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6526771"/>
    <w:multiLevelType w:val="hybridMultilevel"/>
    <w:tmpl w:val="9C6AF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E52FB8"/>
    <w:multiLevelType w:val="multilevel"/>
    <w:tmpl w:val="A78C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7C470670"/>
    <w:multiLevelType w:val="hybridMultilevel"/>
    <w:tmpl w:val="BAF02D42"/>
    <w:lvl w:ilvl="0" w:tplc="E692EE40">
      <w:numFmt w:val="bullet"/>
      <w:lvlText w:val="-"/>
      <w:lvlJc w:val="left"/>
      <w:pPr>
        <w:ind w:left="757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76618B"/>
    <w:multiLevelType w:val="multilevel"/>
    <w:tmpl w:val="BCF8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0"/>
  </w:num>
  <w:num w:numId="5">
    <w:abstractNumId w:val="20"/>
  </w:num>
  <w:num w:numId="6">
    <w:abstractNumId w:val="7"/>
  </w:num>
  <w:num w:numId="7">
    <w:abstractNumId w:val="10"/>
  </w:num>
  <w:num w:numId="8">
    <w:abstractNumId w:val="13"/>
  </w:num>
  <w:num w:numId="9">
    <w:abstractNumId w:val="22"/>
  </w:num>
  <w:num w:numId="10">
    <w:abstractNumId w:val="27"/>
  </w:num>
  <w:num w:numId="11">
    <w:abstractNumId w:val="25"/>
  </w:num>
  <w:num w:numId="12">
    <w:abstractNumId w:val="18"/>
  </w:num>
  <w:num w:numId="13">
    <w:abstractNumId w:val="2"/>
  </w:num>
  <w:num w:numId="14">
    <w:abstractNumId w:val="9"/>
  </w:num>
  <w:num w:numId="15">
    <w:abstractNumId w:val="16"/>
  </w:num>
  <w:num w:numId="16">
    <w:abstractNumId w:val="15"/>
  </w:num>
  <w:num w:numId="17">
    <w:abstractNumId w:val="3"/>
  </w:num>
  <w:num w:numId="18">
    <w:abstractNumId w:val="19"/>
  </w:num>
  <w:num w:numId="19">
    <w:abstractNumId w:val="23"/>
  </w:num>
  <w:num w:numId="20">
    <w:abstractNumId w:val="14"/>
  </w:num>
  <w:num w:numId="21">
    <w:abstractNumId w:val="12"/>
  </w:num>
  <w:num w:numId="22">
    <w:abstractNumId w:val="21"/>
  </w:num>
  <w:num w:numId="23">
    <w:abstractNumId w:val="24"/>
  </w:num>
  <w:num w:numId="24">
    <w:abstractNumId w:val="26"/>
  </w:num>
  <w:num w:numId="25">
    <w:abstractNumId w:val="5"/>
  </w:num>
  <w:num w:numId="26">
    <w:abstractNumId w:val="11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52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5"/>
    <w:rsid w:val="000001EA"/>
    <w:rsid w:val="00000612"/>
    <w:rsid w:val="00006CC0"/>
    <w:rsid w:val="000103DA"/>
    <w:rsid w:val="00016F83"/>
    <w:rsid w:val="000211E5"/>
    <w:rsid w:val="0002192E"/>
    <w:rsid w:val="0002359B"/>
    <w:rsid w:val="000245A2"/>
    <w:rsid w:val="00025871"/>
    <w:rsid w:val="00025A6D"/>
    <w:rsid w:val="0003398B"/>
    <w:rsid w:val="00037DFA"/>
    <w:rsid w:val="000429C4"/>
    <w:rsid w:val="00050F1A"/>
    <w:rsid w:val="00051612"/>
    <w:rsid w:val="00051E02"/>
    <w:rsid w:val="00053C7D"/>
    <w:rsid w:val="000562AB"/>
    <w:rsid w:val="0007267B"/>
    <w:rsid w:val="00072870"/>
    <w:rsid w:val="00077307"/>
    <w:rsid w:val="00080424"/>
    <w:rsid w:val="000815A5"/>
    <w:rsid w:val="000819A8"/>
    <w:rsid w:val="00082470"/>
    <w:rsid w:val="00087EF5"/>
    <w:rsid w:val="00091946"/>
    <w:rsid w:val="000A0FD2"/>
    <w:rsid w:val="000A3FFB"/>
    <w:rsid w:val="000A4059"/>
    <w:rsid w:val="000B09E8"/>
    <w:rsid w:val="000B0FD5"/>
    <w:rsid w:val="000B5026"/>
    <w:rsid w:val="000C6643"/>
    <w:rsid w:val="000D0BAE"/>
    <w:rsid w:val="000F1F76"/>
    <w:rsid w:val="000F29BC"/>
    <w:rsid w:val="000F2BEE"/>
    <w:rsid w:val="000F37E0"/>
    <w:rsid w:val="000F453A"/>
    <w:rsid w:val="000F4A00"/>
    <w:rsid w:val="000F7DBA"/>
    <w:rsid w:val="0010344F"/>
    <w:rsid w:val="0011155B"/>
    <w:rsid w:val="001139BF"/>
    <w:rsid w:val="0011656D"/>
    <w:rsid w:val="0013464E"/>
    <w:rsid w:val="00144F87"/>
    <w:rsid w:val="00145959"/>
    <w:rsid w:val="00147AD9"/>
    <w:rsid w:val="00152CE5"/>
    <w:rsid w:val="00156761"/>
    <w:rsid w:val="001722F0"/>
    <w:rsid w:val="001731E0"/>
    <w:rsid w:val="001731EC"/>
    <w:rsid w:val="00176281"/>
    <w:rsid w:val="00186886"/>
    <w:rsid w:val="001914C5"/>
    <w:rsid w:val="00193D22"/>
    <w:rsid w:val="00197164"/>
    <w:rsid w:val="001B0E5F"/>
    <w:rsid w:val="001C2687"/>
    <w:rsid w:val="001C3161"/>
    <w:rsid w:val="001C47C9"/>
    <w:rsid w:val="001F334F"/>
    <w:rsid w:val="001F4155"/>
    <w:rsid w:val="001F5FE8"/>
    <w:rsid w:val="002003C5"/>
    <w:rsid w:val="00203951"/>
    <w:rsid w:val="00204849"/>
    <w:rsid w:val="00206E10"/>
    <w:rsid w:val="00210CE4"/>
    <w:rsid w:val="00216ED8"/>
    <w:rsid w:val="002170B4"/>
    <w:rsid w:val="0022065B"/>
    <w:rsid w:val="00223209"/>
    <w:rsid w:val="002234E8"/>
    <w:rsid w:val="00227E23"/>
    <w:rsid w:val="002343EF"/>
    <w:rsid w:val="00236EE7"/>
    <w:rsid w:val="00236FE0"/>
    <w:rsid w:val="002427ED"/>
    <w:rsid w:val="002436BD"/>
    <w:rsid w:val="00244C15"/>
    <w:rsid w:val="00251BEC"/>
    <w:rsid w:val="002545FA"/>
    <w:rsid w:val="00255956"/>
    <w:rsid w:val="002570DF"/>
    <w:rsid w:val="0026681D"/>
    <w:rsid w:val="0027599A"/>
    <w:rsid w:val="002837F2"/>
    <w:rsid w:val="00286109"/>
    <w:rsid w:val="00291F1E"/>
    <w:rsid w:val="0029272A"/>
    <w:rsid w:val="002945CD"/>
    <w:rsid w:val="002B1809"/>
    <w:rsid w:val="002D1D76"/>
    <w:rsid w:val="002F03A4"/>
    <w:rsid w:val="002F3EB0"/>
    <w:rsid w:val="002F6418"/>
    <w:rsid w:val="00302E95"/>
    <w:rsid w:val="003032ED"/>
    <w:rsid w:val="00307765"/>
    <w:rsid w:val="00310D68"/>
    <w:rsid w:val="00331298"/>
    <w:rsid w:val="00334194"/>
    <w:rsid w:val="00340553"/>
    <w:rsid w:val="00341DEE"/>
    <w:rsid w:val="00345EA1"/>
    <w:rsid w:val="00346488"/>
    <w:rsid w:val="00350C99"/>
    <w:rsid w:val="00355802"/>
    <w:rsid w:val="0036018F"/>
    <w:rsid w:val="00361A3E"/>
    <w:rsid w:val="003652EF"/>
    <w:rsid w:val="00365784"/>
    <w:rsid w:val="00371293"/>
    <w:rsid w:val="00374E76"/>
    <w:rsid w:val="003966F9"/>
    <w:rsid w:val="003B268B"/>
    <w:rsid w:val="003C4E4C"/>
    <w:rsid w:val="003D11C4"/>
    <w:rsid w:val="003D1CF1"/>
    <w:rsid w:val="003D3CB4"/>
    <w:rsid w:val="003D749B"/>
    <w:rsid w:val="003E195D"/>
    <w:rsid w:val="003E72BC"/>
    <w:rsid w:val="003F06BA"/>
    <w:rsid w:val="003F4CF3"/>
    <w:rsid w:val="00401A21"/>
    <w:rsid w:val="00401AFC"/>
    <w:rsid w:val="00415815"/>
    <w:rsid w:val="00424AE2"/>
    <w:rsid w:val="00430805"/>
    <w:rsid w:val="00430BF5"/>
    <w:rsid w:val="00431993"/>
    <w:rsid w:val="004360B0"/>
    <w:rsid w:val="004364EB"/>
    <w:rsid w:val="00442041"/>
    <w:rsid w:val="004562FA"/>
    <w:rsid w:val="00457D51"/>
    <w:rsid w:val="004616EB"/>
    <w:rsid w:val="00462B41"/>
    <w:rsid w:val="00466D7D"/>
    <w:rsid w:val="004670EF"/>
    <w:rsid w:val="004821E7"/>
    <w:rsid w:val="00495F1B"/>
    <w:rsid w:val="004960C2"/>
    <w:rsid w:val="00496D28"/>
    <w:rsid w:val="0049788C"/>
    <w:rsid w:val="004A187D"/>
    <w:rsid w:val="004A1A88"/>
    <w:rsid w:val="004A2425"/>
    <w:rsid w:val="004A6967"/>
    <w:rsid w:val="004B03BC"/>
    <w:rsid w:val="004B0B6C"/>
    <w:rsid w:val="004B3AFE"/>
    <w:rsid w:val="004C3262"/>
    <w:rsid w:val="004C3A87"/>
    <w:rsid w:val="004C6CC7"/>
    <w:rsid w:val="004D04C8"/>
    <w:rsid w:val="004D2F16"/>
    <w:rsid w:val="004D6AD4"/>
    <w:rsid w:val="004D6C9C"/>
    <w:rsid w:val="004D7707"/>
    <w:rsid w:val="004E1937"/>
    <w:rsid w:val="004F0FAB"/>
    <w:rsid w:val="004F140C"/>
    <w:rsid w:val="004F4879"/>
    <w:rsid w:val="004F5AC0"/>
    <w:rsid w:val="00502761"/>
    <w:rsid w:val="00503BE6"/>
    <w:rsid w:val="00510C2C"/>
    <w:rsid w:val="005135A9"/>
    <w:rsid w:val="00513B59"/>
    <w:rsid w:val="00520909"/>
    <w:rsid w:val="005271E8"/>
    <w:rsid w:val="005306F7"/>
    <w:rsid w:val="00536D2A"/>
    <w:rsid w:val="005424F1"/>
    <w:rsid w:val="00542B0E"/>
    <w:rsid w:val="00544F72"/>
    <w:rsid w:val="00550183"/>
    <w:rsid w:val="00551FD2"/>
    <w:rsid w:val="0055271C"/>
    <w:rsid w:val="00560BE4"/>
    <w:rsid w:val="00562674"/>
    <w:rsid w:val="00563F04"/>
    <w:rsid w:val="0057176A"/>
    <w:rsid w:val="00574C49"/>
    <w:rsid w:val="005761EF"/>
    <w:rsid w:val="00585E8E"/>
    <w:rsid w:val="00587026"/>
    <w:rsid w:val="00593E14"/>
    <w:rsid w:val="005A6478"/>
    <w:rsid w:val="005C29EA"/>
    <w:rsid w:val="005C7007"/>
    <w:rsid w:val="005D5D68"/>
    <w:rsid w:val="005E45D0"/>
    <w:rsid w:val="005E4F10"/>
    <w:rsid w:val="005E5188"/>
    <w:rsid w:val="005F4D78"/>
    <w:rsid w:val="006008E9"/>
    <w:rsid w:val="00601ACB"/>
    <w:rsid w:val="006045FE"/>
    <w:rsid w:val="00616866"/>
    <w:rsid w:val="006223E9"/>
    <w:rsid w:val="00623B0A"/>
    <w:rsid w:val="0063117C"/>
    <w:rsid w:val="006312BA"/>
    <w:rsid w:val="006406A5"/>
    <w:rsid w:val="00647862"/>
    <w:rsid w:val="00647F45"/>
    <w:rsid w:val="0065040C"/>
    <w:rsid w:val="00653B17"/>
    <w:rsid w:val="006551AD"/>
    <w:rsid w:val="0065578B"/>
    <w:rsid w:val="00661511"/>
    <w:rsid w:val="00662236"/>
    <w:rsid w:val="00663367"/>
    <w:rsid w:val="00673AE7"/>
    <w:rsid w:val="006801A8"/>
    <w:rsid w:val="00680C2D"/>
    <w:rsid w:val="006871CC"/>
    <w:rsid w:val="0069419A"/>
    <w:rsid w:val="00694DD1"/>
    <w:rsid w:val="006B0AC8"/>
    <w:rsid w:val="006B451E"/>
    <w:rsid w:val="006B4BF3"/>
    <w:rsid w:val="006C0FEC"/>
    <w:rsid w:val="006D28F3"/>
    <w:rsid w:val="006D2D91"/>
    <w:rsid w:val="006E003C"/>
    <w:rsid w:val="006E3AAE"/>
    <w:rsid w:val="006E5185"/>
    <w:rsid w:val="006F5330"/>
    <w:rsid w:val="00712862"/>
    <w:rsid w:val="0071568E"/>
    <w:rsid w:val="007262F8"/>
    <w:rsid w:val="00733763"/>
    <w:rsid w:val="00752BE8"/>
    <w:rsid w:val="00755DD7"/>
    <w:rsid w:val="007606A6"/>
    <w:rsid w:val="00772AF2"/>
    <w:rsid w:val="007823E2"/>
    <w:rsid w:val="007868E3"/>
    <w:rsid w:val="00795665"/>
    <w:rsid w:val="00797FA4"/>
    <w:rsid w:val="007B30EE"/>
    <w:rsid w:val="007C297E"/>
    <w:rsid w:val="007C5D13"/>
    <w:rsid w:val="007C6326"/>
    <w:rsid w:val="007C779E"/>
    <w:rsid w:val="007C78F6"/>
    <w:rsid w:val="007D1D30"/>
    <w:rsid w:val="007D3AF0"/>
    <w:rsid w:val="007D7D10"/>
    <w:rsid w:val="007E608C"/>
    <w:rsid w:val="007E66E3"/>
    <w:rsid w:val="00804DD5"/>
    <w:rsid w:val="00805A4B"/>
    <w:rsid w:val="00812AE3"/>
    <w:rsid w:val="008154EC"/>
    <w:rsid w:val="00832583"/>
    <w:rsid w:val="008408D1"/>
    <w:rsid w:val="00852EB6"/>
    <w:rsid w:val="00856EA4"/>
    <w:rsid w:val="00881967"/>
    <w:rsid w:val="00881B9E"/>
    <w:rsid w:val="00887C65"/>
    <w:rsid w:val="00892EE5"/>
    <w:rsid w:val="008936BF"/>
    <w:rsid w:val="008A65BC"/>
    <w:rsid w:val="008C65E6"/>
    <w:rsid w:val="008E42F9"/>
    <w:rsid w:val="008E72E1"/>
    <w:rsid w:val="008F01DF"/>
    <w:rsid w:val="008F1A15"/>
    <w:rsid w:val="008F24F5"/>
    <w:rsid w:val="008F5ABA"/>
    <w:rsid w:val="008F5E69"/>
    <w:rsid w:val="00902B7D"/>
    <w:rsid w:val="00903A08"/>
    <w:rsid w:val="00905C98"/>
    <w:rsid w:val="00910199"/>
    <w:rsid w:val="00914792"/>
    <w:rsid w:val="00922FD5"/>
    <w:rsid w:val="0092731E"/>
    <w:rsid w:val="00931678"/>
    <w:rsid w:val="009318F5"/>
    <w:rsid w:val="00933CCC"/>
    <w:rsid w:val="009459FF"/>
    <w:rsid w:val="00950472"/>
    <w:rsid w:val="00961CF7"/>
    <w:rsid w:val="00962626"/>
    <w:rsid w:val="00983732"/>
    <w:rsid w:val="00993D5A"/>
    <w:rsid w:val="009A1CAA"/>
    <w:rsid w:val="009A3C5C"/>
    <w:rsid w:val="009B04A4"/>
    <w:rsid w:val="009B1BA5"/>
    <w:rsid w:val="009B339B"/>
    <w:rsid w:val="009C660D"/>
    <w:rsid w:val="009D23BC"/>
    <w:rsid w:val="009E3CDE"/>
    <w:rsid w:val="009E4145"/>
    <w:rsid w:val="009E72B4"/>
    <w:rsid w:val="009F0878"/>
    <w:rsid w:val="009F1E26"/>
    <w:rsid w:val="009F4100"/>
    <w:rsid w:val="009F4E7A"/>
    <w:rsid w:val="00A035ED"/>
    <w:rsid w:val="00A12135"/>
    <w:rsid w:val="00A12F90"/>
    <w:rsid w:val="00A13DCE"/>
    <w:rsid w:val="00A212F6"/>
    <w:rsid w:val="00A227EF"/>
    <w:rsid w:val="00A441FC"/>
    <w:rsid w:val="00A44224"/>
    <w:rsid w:val="00A45F0E"/>
    <w:rsid w:val="00A508FA"/>
    <w:rsid w:val="00A54AE1"/>
    <w:rsid w:val="00A656F7"/>
    <w:rsid w:val="00A7026C"/>
    <w:rsid w:val="00A71BA6"/>
    <w:rsid w:val="00A72955"/>
    <w:rsid w:val="00A76F85"/>
    <w:rsid w:val="00A778A1"/>
    <w:rsid w:val="00A859F0"/>
    <w:rsid w:val="00A91D70"/>
    <w:rsid w:val="00A960F9"/>
    <w:rsid w:val="00AA6C61"/>
    <w:rsid w:val="00AB073D"/>
    <w:rsid w:val="00AB09C7"/>
    <w:rsid w:val="00AB1D75"/>
    <w:rsid w:val="00AC0299"/>
    <w:rsid w:val="00AC2753"/>
    <w:rsid w:val="00AD348A"/>
    <w:rsid w:val="00AD4D9E"/>
    <w:rsid w:val="00AD58EB"/>
    <w:rsid w:val="00AE1E8F"/>
    <w:rsid w:val="00AE2A23"/>
    <w:rsid w:val="00AE3357"/>
    <w:rsid w:val="00AE4C11"/>
    <w:rsid w:val="00AE72EC"/>
    <w:rsid w:val="00AE73B1"/>
    <w:rsid w:val="00AE7982"/>
    <w:rsid w:val="00AF42E4"/>
    <w:rsid w:val="00B0409C"/>
    <w:rsid w:val="00B06994"/>
    <w:rsid w:val="00B15C0F"/>
    <w:rsid w:val="00B17765"/>
    <w:rsid w:val="00B222D5"/>
    <w:rsid w:val="00B255C6"/>
    <w:rsid w:val="00B25AA1"/>
    <w:rsid w:val="00B26E72"/>
    <w:rsid w:val="00B308C9"/>
    <w:rsid w:val="00B400D0"/>
    <w:rsid w:val="00B449C1"/>
    <w:rsid w:val="00B50CF1"/>
    <w:rsid w:val="00B525F9"/>
    <w:rsid w:val="00B56AC0"/>
    <w:rsid w:val="00B56D9F"/>
    <w:rsid w:val="00B71B6B"/>
    <w:rsid w:val="00B768DF"/>
    <w:rsid w:val="00B768FF"/>
    <w:rsid w:val="00B83849"/>
    <w:rsid w:val="00B855A0"/>
    <w:rsid w:val="00B87FB4"/>
    <w:rsid w:val="00B9135A"/>
    <w:rsid w:val="00BA5615"/>
    <w:rsid w:val="00BB0435"/>
    <w:rsid w:val="00BB1166"/>
    <w:rsid w:val="00BB5D13"/>
    <w:rsid w:val="00BB75B7"/>
    <w:rsid w:val="00BC0393"/>
    <w:rsid w:val="00BC7442"/>
    <w:rsid w:val="00BC7D35"/>
    <w:rsid w:val="00BD2827"/>
    <w:rsid w:val="00BD6B73"/>
    <w:rsid w:val="00BE1CD0"/>
    <w:rsid w:val="00BE24E5"/>
    <w:rsid w:val="00C00E77"/>
    <w:rsid w:val="00C125D0"/>
    <w:rsid w:val="00C23024"/>
    <w:rsid w:val="00C35227"/>
    <w:rsid w:val="00C35AD6"/>
    <w:rsid w:val="00C37CF9"/>
    <w:rsid w:val="00C41B77"/>
    <w:rsid w:val="00C528E2"/>
    <w:rsid w:val="00C555E6"/>
    <w:rsid w:val="00C5678F"/>
    <w:rsid w:val="00C75F0E"/>
    <w:rsid w:val="00C80CCA"/>
    <w:rsid w:val="00C8674E"/>
    <w:rsid w:val="00C93DF9"/>
    <w:rsid w:val="00C967B1"/>
    <w:rsid w:val="00C97155"/>
    <w:rsid w:val="00CA228D"/>
    <w:rsid w:val="00CA27EE"/>
    <w:rsid w:val="00CB1CF7"/>
    <w:rsid w:val="00CB205C"/>
    <w:rsid w:val="00CB5865"/>
    <w:rsid w:val="00CB6CB9"/>
    <w:rsid w:val="00CD1002"/>
    <w:rsid w:val="00CD240E"/>
    <w:rsid w:val="00CE4483"/>
    <w:rsid w:val="00CF638F"/>
    <w:rsid w:val="00CF6BDB"/>
    <w:rsid w:val="00D0258F"/>
    <w:rsid w:val="00D04C8B"/>
    <w:rsid w:val="00D213A1"/>
    <w:rsid w:val="00D23521"/>
    <w:rsid w:val="00D3030C"/>
    <w:rsid w:val="00D35FB5"/>
    <w:rsid w:val="00D37541"/>
    <w:rsid w:val="00D37A60"/>
    <w:rsid w:val="00D40F9D"/>
    <w:rsid w:val="00D46A78"/>
    <w:rsid w:val="00D51831"/>
    <w:rsid w:val="00D54EE9"/>
    <w:rsid w:val="00D67306"/>
    <w:rsid w:val="00D706F2"/>
    <w:rsid w:val="00D727CA"/>
    <w:rsid w:val="00D75C84"/>
    <w:rsid w:val="00D800D5"/>
    <w:rsid w:val="00D83E1B"/>
    <w:rsid w:val="00D84E47"/>
    <w:rsid w:val="00D84EEC"/>
    <w:rsid w:val="00D87F2E"/>
    <w:rsid w:val="00D94449"/>
    <w:rsid w:val="00DA1BEE"/>
    <w:rsid w:val="00DA5FF2"/>
    <w:rsid w:val="00DA691B"/>
    <w:rsid w:val="00DB0BF7"/>
    <w:rsid w:val="00DB1392"/>
    <w:rsid w:val="00DB2018"/>
    <w:rsid w:val="00DB5445"/>
    <w:rsid w:val="00DC2C31"/>
    <w:rsid w:val="00DD1A0C"/>
    <w:rsid w:val="00DD1B32"/>
    <w:rsid w:val="00DE074F"/>
    <w:rsid w:val="00DE2ABA"/>
    <w:rsid w:val="00DE34DD"/>
    <w:rsid w:val="00DE5D3E"/>
    <w:rsid w:val="00DF0038"/>
    <w:rsid w:val="00DF16B0"/>
    <w:rsid w:val="00DF374E"/>
    <w:rsid w:val="00E04687"/>
    <w:rsid w:val="00E15F8E"/>
    <w:rsid w:val="00E20149"/>
    <w:rsid w:val="00E2483C"/>
    <w:rsid w:val="00E249B2"/>
    <w:rsid w:val="00E2501A"/>
    <w:rsid w:val="00E256D8"/>
    <w:rsid w:val="00E2661D"/>
    <w:rsid w:val="00E36312"/>
    <w:rsid w:val="00E44FC0"/>
    <w:rsid w:val="00E45550"/>
    <w:rsid w:val="00E54575"/>
    <w:rsid w:val="00E54B32"/>
    <w:rsid w:val="00E65702"/>
    <w:rsid w:val="00E70F58"/>
    <w:rsid w:val="00E74605"/>
    <w:rsid w:val="00E75E7D"/>
    <w:rsid w:val="00E873B6"/>
    <w:rsid w:val="00EA04FA"/>
    <w:rsid w:val="00EA4214"/>
    <w:rsid w:val="00EB4CEA"/>
    <w:rsid w:val="00ED4CDF"/>
    <w:rsid w:val="00ED731E"/>
    <w:rsid w:val="00EE1FCB"/>
    <w:rsid w:val="00EF22EF"/>
    <w:rsid w:val="00EF422D"/>
    <w:rsid w:val="00EF7771"/>
    <w:rsid w:val="00F01C81"/>
    <w:rsid w:val="00F043D9"/>
    <w:rsid w:val="00F05EE0"/>
    <w:rsid w:val="00F06D86"/>
    <w:rsid w:val="00F103F6"/>
    <w:rsid w:val="00F14465"/>
    <w:rsid w:val="00F15588"/>
    <w:rsid w:val="00F22307"/>
    <w:rsid w:val="00F469FA"/>
    <w:rsid w:val="00F47FAD"/>
    <w:rsid w:val="00F53D1F"/>
    <w:rsid w:val="00F66FBA"/>
    <w:rsid w:val="00F70A89"/>
    <w:rsid w:val="00F83CDF"/>
    <w:rsid w:val="00F87DC9"/>
    <w:rsid w:val="00FA37D3"/>
    <w:rsid w:val="00FA5E2F"/>
    <w:rsid w:val="00FB0AB4"/>
    <w:rsid w:val="00FB2F71"/>
    <w:rsid w:val="00FB5167"/>
    <w:rsid w:val="00FC211B"/>
    <w:rsid w:val="00FC4487"/>
    <w:rsid w:val="00FD0ECA"/>
    <w:rsid w:val="00FD1353"/>
    <w:rsid w:val="00FD2ACF"/>
    <w:rsid w:val="00FD7D61"/>
    <w:rsid w:val="00FF2B41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43F5C"/>
  <w15:docId w15:val="{0A98A1EC-F3D2-4ECF-B7BD-2DF8337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351"/>
    <w:pPr>
      <w:spacing w:after="200" w:line="276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A1270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8B5351"/>
    <w:rPr>
      <w:rFonts w:ascii="Arial" w:eastAsiaTheme="majorEastAsia" w:hAnsi="Arial" w:cstheme="majorBidi"/>
      <w:b/>
      <w:spacing w:val="5"/>
      <w:kern w:val="2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qFormat/>
    <w:rsid w:val="008B5351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B5351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uiPriority w:val="9"/>
    <w:qFormat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uiPriority w:val="9"/>
    <w:qFormat/>
    <w:rsid w:val="00096C16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uiPriority w:val="9"/>
    <w:qFormat/>
    <w:rsid w:val="00096C16"/>
    <w:rPr>
      <w:rFonts w:ascii="Arial" w:hAnsi="Arial"/>
      <w:i/>
      <w:u w:val="single"/>
    </w:rPr>
  </w:style>
  <w:style w:type="character" w:customStyle="1" w:styleId="InternetLink">
    <w:name w:val="Internet Link"/>
    <w:basedOn w:val="Absatz-Standardschriftart"/>
    <w:uiPriority w:val="99"/>
    <w:unhideWhenUsed/>
    <w:rsid w:val="001F7FCF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uiPriority w:val="9"/>
    <w:qFormat/>
    <w:rsid w:val="00096C16"/>
    <w:rPr>
      <w:rFonts w:ascii="Arial" w:eastAsiaTheme="majorEastAsia" w:hAnsi="Arial" w:cstheme="majorBidi"/>
      <w:b/>
      <w:i/>
      <w:iCs/>
    </w:rPr>
  </w:style>
  <w:style w:type="character" w:customStyle="1" w:styleId="berschrift7Zchn">
    <w:name w:val="Überschrift 7 Zchn"/>
    <w:basedOn w:val="Absatz-Standardschriftart"/>
    <w:uiPriority w:val="9"/>
    <w:qFormat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61403F"/>
    <w:rPr>
      <w:rFonts w:ascii="Arial" w:eastAsia="Times New Roman" w:hAnsi="Arial" w:cs="Times New Roman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A4C6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65047"/>
    <w:rPr>
      <w:sz w:val="16"/>
      <w:szCs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65047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2C4E28"/>
    <w:rPr>
      <w:rFonts w:ascii="Arial" w:hAnsi="Aria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Symbol"/>
      <w:b/>
      <w:color w:val="auto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  <w:strike w:val="0"/>
      <w:dstrike w:val="0"/>
      <w:u w:val="none"/>
      <w:effect w:val="none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Symbol"/>
      <w:b/>
      <w:color w:val="auto"/>
      <w:sz w:val="2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  <w:strike w:val="0"/>
      <w:dstrike w:val="0"/>
      <w:u w:val="none"/>
      <w:effect w:val="none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i/>
    </w:rPr>
  </w:style>
  <w:style w:type="character" w:customStyle="1" w:styleId="ListLabel134">
    <w:name w:val="ListLabel 134"/>
    <w:qFormat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5">
    <w:name w:val="ListLabel 135"/>
    <w:qFormat/>
    <w:rPr>
      <w:rFonts w:cs="Symbol"/>
      <w:color w:val="auto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Aria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b/>
      <w:color w:val="auto"/>
      <w:sz w:val="20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b/>
      <w:color w:val="auto"/>
      <w:sz w:val="20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i/>
    </w:rPr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  <w:b/>
      <w:color w:val="auto"/>
      <w:sz w:val="20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  <w:b/>
      <w:color w:val="auto"/>
      <w:sz w:val="20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sz w:val="20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i/>
    </w:rPr>
  </w:style>
  <w:style w:type="character" w:customStyle="1" w:styleId="ListLabel365">
    <w:name w:val="ListLabel 365"/>
    <w:qFormat/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Aria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b/>
      <w:color w:val="auto"/>
      <w:sz w:val="20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/>
      <w:color w:val="auto"/>
      <w:sz w:val="20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sz w:val="20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Symbol"/>
      <w:b/>
      <w:color w:val="auto"/>
      <w:sz w:val="20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i/>
    </w:rPr>
  </w:style>
  <w:style w:type="character" w:customStyle="1" w:styleId="ListLabel545">
    <w:name w:val="ListLabel 545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Helvetica" w:eastAsia="Tahoma" w:hAnsi="Helvetica" w:cs="Arial"/>
      <w:sz w:val="28"/>
      <w:szCs w:val="28"/>
    </w:rPr>
  </w:style>
  <w:style w:type="paragraph" w:styleId="Textkrper">
    <w:name w:val="Body Text"/>
    <w:basedOn w:val="Standard"/>
    <w:link w:val="TextkrperZchn"/>
    <w:semiHidden/>
    <w:unhideWhenUsed/>
    <w:rsid w:val="002C4E28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Untertitel">
    <w:name w:val="Subtitle"/>
    <w:basedOn w:val="Standard"/>
    <w:link w:val="UntertitelZchn"/>
    <w:uiPriority w:val="11"/>
    <w:qFormat/>
    <w:rsid w:val="00490596"/>
    <w:p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 w:themeFill="background1" w:themeFillShade="D9"/>
      <w:spacing w:before="120" w:after="120" w:line="240" w:lineRule="auto"/>
      <w:ind w:left="680" w:right="397"/>
      <w:mirrorIndents/>
      <w:jc w:val="left"/>
    </w:p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Listenabsatz">
    <w:name w:val="List Paragraph"/>
    <w:basedOn w:val="Standard"/>
    <w:uiPriority w:val="34"/>
    <w:qFormat/>
    <w:rsid w:val="00981D29"/>
    <w:pPr>
      <w:contextualSpacing/>
    </w:pPr>
  </w:style>
  <w:style w:type="paragraph" w:styleId="Inhaltsverzeichnisberschrift">
    <w:name w:val="TOC Heading"/>
    <w:basedOn w:val="berschrift1"/>
    <w:uiPriority w:val="39"/>
    <w:semiHidden/>
    <w:unhideWhenUsed/>
    <w:qFormat/>
    <w:rsid w:val="007314C6"/>
    <w:pPr>
      <w:pageBreakBefore w:val="0"/>
      <w:spacing w:before="480" w:after="0"/>
      <w:ind w:left="0" w:firstLine="0"/>
      <w:jc w:val="left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autoRedefine/>
    <w:uiPriority w:val="39"/>
    <w:unhideWhenUsed/>
    <w:rsid w:val="007314C6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paragraph" w:customStyle="1" w:styleId="bersichtsraster-Aufzhlung">
    <w:name w:val="Übersichtsraster-Aufzählung"/>
    <w:basedOn w:val="bersichtsraster"/>
    <w:qFormat/>
    <w:rsid w:val="002E52BE"/>
    <w:pPr>
      <w:ind w:left="354"/>
    </w:pPr>
  </w:style>
  <w:style w:type="paragraph" w:customStyle="1" w:styleId="StandardII">
    <w:name w:val="Standard II"/>
    <w:basedOn w:val="Standard"/>
    <w:qFormat/>
    <w:rsid w:val="001D7D44"/>
  </w:style>
  <w:style w:type="paragraph" w:styleId="Kommentartext">
    <w:name w:val="annotation text"/>
    <w:basedOn w:val="Standard"/>
    <w:link w:val="KommentartextZchn"/>
    <w:uiPriority w:val="99"/>
    <w:semiHidden/>
    <w:qFormat/>
    <w:rsid w:val="0061403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65047"/>
    <w:pPr>
      <w:spacing w:after="200"/>
    </w:pPr>
    <w:rPr>
      <w:rFonts w:eastAsiaTheme="minorHAnsi" w:cstheme="minorBidi"/>
      <w:b/>
      <w:bCs/>
      <w:lang w:eastAsia="en-US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E2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72E1"/>
    <w:rPr>
      <w:color w:val="0000FF" w:themeColor="hyperlink"/>
      <w:u w:val="single"/>
    </w:rPr>
  </w:style>
  <w:style w:type="paragraph" w:customStyle="1" w:styleId="Liste-KonkretisierteKompetenz">
    <w:name w:val="Liste-KonkretisierteKompetenz"/>
    <w:basedOn w:val="Standard"/>
    <w:qFormat/>
    <w:locked/>
    <w:rsid w:val="00881967"/>
    <w:pPr>
      <w:keepLines/>
      <w:numPr>
        <w:numId w:val="27"/>
      </w:numPr>
      <w:spacing w:after="120"/>
    </w:pPr>
    <w:rPr>
      <w:sz w:val="24"/>
    </w:rPr>
  </w:style>
  <w:style w:type="paragraph" w:customStyle="1" w:styleId="Liste-Indikator">
    <w:name w:val="Liste-Indikator"/>
    <w:basedOn w:val="Liste-KonkretisierteKompetenz"/>
    <w:qFormat/>
    <w:locked/>
    <w:rsid w:val="00881967"/>
    <w:pPr>
      <w:spacing w:line="240" w:lineRule="auto"/>
      <w:ind w:left="357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27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indo.edu.mx/temas-que-generan-conflicto-entre-padres-y-adolescentes" TargetMode="External"/><Relationship Id="rId13" Type="http://schemas.openxmlformats.org/officeDocument/2006/relationships/hyperlink" Target="https://www.tuenlinea.com/amor/como-actuar-resolver-pelea-con-tus-papa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wikihow.com/Categor%C3%ADa:T&#250;-y-tus-padr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how.com/dejar-de-tener-problemas-con-tus-padr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anacion.com.ar/lifestyle/los-diez-nuevos-conflictos-entre-padres-e-hijos-nid20365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dshealth.org/es/teens/fight.html" TargetMode="External"/><Relationship Id="rId14" Type="http://schemas.openxmlformats.org/officeDocument/2006/relationships/hyperlink" Target="https://es.wikihow.com/discutir-con-tus-padres-de-forma-eficaz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2F2C5-F168-417F-81E9-D79CC717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5</cp:revision>
  <dcterms:created xsi:type="dcterms:W3CDTF">2022-01-25T21:59:00Z</dcterms:created>
  <dcterms:modified xsi:type="dcterms:W3CDTF">2022-01-25T22:40:00Z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MSW NRW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