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2462E9" w:rsidRPr="00AD273B" w14:paraId="58C89FD6" w14:textId="77777777" w:rsidTr="008E3091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08B31" w14:textId="25454482" w:rsidR="008F25B7" w:rsidRPr="008F25B7" w:rsidRDefault="002462E9" w:rsidP="007B3767">
            <w:pPr>
              <w:spacing w:after="0"/>
              <w:jc w:val="center"/>
              <w:rPr>
                <w:sz w:val="24"/>
                <w:szCs w:val="24"/>
              </w:rPr>
            </w:pPr>
            <w:r w:rsidRPr="008F25B7">
              <w:rPr>
                <w:sz w:val="24"/>
                <w:szCs w:val="24"/>
              </w:rPr>
              <w:t xml:space="preserve">Konkretisiertes </w:t>
            </w:r>
            <w:r w:rsidR="00F84079" w:rsidRPr="008F25B7">
              <w:rPr>
                <w:sz w:val="24"/>
                <w:szCs w:val="24"/>
              </w:rPr>
              <w:t>U</w:t>
            </w:r>
            <w:r w:rsidR="008F25B7" w:rsidRPr="008F25B7">
              <w:rPr>
                <w:sz w:val="24"/>
                <w:szCs w:val="24"/>
              </w:rPr>
              <w:t>nterrichtsvorhaben,</w:t>
            </w:r>
            <w:r w:rsidR="00F84079" w:rsidRPr="008F25B7">
              <w:rPr>
                <w:sz w:val="24"/>
                <w:szCs w:val="24"/>
              </w:rPr>
              <w:t xml:space="preserve"> 10</w:t>
            </w:r>
            <w:r w:rsidRPr="008F25B7">
              <w:rPr>
                <w:sz w:val="24"/>
                <w:szCs w:val="24"/>
              </w:rPr>
              <w:t>.1-</w:t>
            </w:r>
            <w:r w:rsidR="00F84079" w:rsidRPr="008F25B7">
              <w:rPr>
                <w:sz w:val="24"/>
                <w:szCs w:val="24"/>
              </w:rPr>
              <w:t>3</w:t>
            </w:r>
            <w:r w:rsidR="00595A97">
              <w:rPr>
                <w:sz w:val="24"/>
                <w:szCs w:val="24"/>
              </w:rPr>
              <w:t>, N</w:t>
            </w:r>
          </w:p>
          <w:p w14:paraId="3EEEDA72" w14:textId="50501125" w:rsidR="002005AE" w:rsidRDefault="002005AE" w:rsidP="007B3767">
            <w:pPr>
              <w:spacing w:after="0"/>
              <w:jc w:val="center"/>
              <w:rPr>
                <w:sz w:val="20"/>
                <w:szCs w:val="20"/>
              </w:rPr>
            </w:pPr>
            <w:r w:rsidRPr="007018DD">
              <w:rPr>
                <w:b/>
                <w:bCs/>
                <w:i/>
                <w:sz w:val="24"/>
                <w:szCs w:val="24"/>
                <w:lang w:val="tr-TR"/>
              </w:rPr>
              <w:t xml:space="preserve">ETWINNING PROJEMIZ DOĞAMIZI VE ÇEVREMİZİ KORUYALIM </w:t>
            </w:r>
          </w:p>
          <w:p w14:paraId="7053ABC5" w14:textId="2AAE99C6" w:rsidR="00A6679A" w:rsidRDefault="00A6679A" w:rsidP="007B3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Umsetzung eines </w:t>
            </w:r>
            <w:proofErr w:type="spellStart"/>
            <w:r w:rsidR="00CD289F" w:rsidRPr="007018DD">
              <w:rPr>
                <w:sz w:val="20"/>
                <w:szCs w:val="20"/>
              </w:rPr>
              <w:t>e</w:t>
            </w:r>
            <w:r w:rsidRPr="009A775F">
              <w:rPr>
                <w:sz w:val="20"/>
                <w:szCs w:val="20"/>
              </w:rPr>
              <w:t>Twinning</w:t>
            </w:r>
            <w:proofErr w:type="spellEnd"/>
            <w:r w:rsidRPr="009A77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Projektes mit einer Schule in der Türkei zum Thema </w:t>
            </w:r>
          </w:p>
          <w:p w14:paraId="628850E7" w14:textId="609C897F" w:rsidR="00A6679A" w:rsidRDefault="00A6679A" w:rsidP="007B376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„Nachhaltiger Konsum und Ernährung“</w:t>
            </w:r>
          </w:p>
          <w:p w14:paraId="28121552" w14:textId="455B819D" w:rsidR="002462E9" w:rsidRPr="008F25B7" w:rsidRDefault="008F25B7" w:rsidP="007B3767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8F25B7">
              <w:rPr>
                <w:sz w:val="20"/>
                <w:szCs w:val="20"/>
              </w:rPr>
              <w:t xml:space="preserve">Stundenkontingent: </w:t>
            </w:r>
            <w:r w:rsidR="002462E9" w:rsidRPr="008F25B7">
              <w:rPr>
                <w:sz w:val="20"/>
                <w:szCs w:val="20"/>
              </w:rPr>
              <w:t xml:space="preserve">ca. </w:t>
            </w:r>
            <w:r w:rsidR="00F84079" w:rsidRPr="008F25B7">
              <w:rPr>
                <w:sz w:val="20"/>
                <w:szCs w:val="20"/>
              </w:rPr>
              <w:t>22</w:t>
            </w:r>
            <w:r w:rsidR="002462E9" w:rsidRPr="008F25B7">
              <w:rPr>
                <w:sz w:val="20"/>
                <w:szCs w:val="20"/>
              </w:rPr>
              <w:t xml:space="preserve"> U-Std.</w:t>
            </w:r>
          </w:p>
        </w:tc>
      </w:tr>
      <w:tr w:rsidR="002462E9" w14:paraId="1CB3B3F9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C5A9" w14:textId="4A1AA133" w:rsidR="002462E9" w:rsidRDefault="002462E9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Kompetenze</w:t>
            </w:r>
            <w:r w:rsidR="00595A97">
              <w:rPr>
                <w:rFonts w:cs="Arial"/>
                <w:b/>
                <w:sz w:val="20"/>
                <w:szCs w:val="20"/>
              </w:rPr>
              <w:t>rwartungen</w:t>
            </w:r>
          </w:p>
        </w:tc>
      </w:tr>
      <w:tr w:rsidR="002462E9" w:rsidRPr="00C21787" w14:paraId="3985545F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24F4" w14:textId="66D932C4" w:rsidR="002005AE" w:rsidRDefault="002005AE" w:rsidP="00FE7CD5">
            <w:pPr>
              <w:pStyle w:val="SieknnenTabellenflietext"/>
              <w:spacing w:before="0" w:after="0"/>
              <w:ind w:left="284" w:hanging="284"/>
              <w:rPr>
                <w:b/>
                <w:bCs/>
                <w:iCs/>
                <w:sz w:val="20"/>
                <w:szCs w:val="20"/>
                <w:lang w:eastAsia="de-DE"/>
              </w:rPr>
            </w:pPr>
            <w:r w:rsidRPr="007018DD">
              <w:rPr>
                <w:b/>
                <w:bCs/>
                <w:iCs/>
                <w:sz w:val="20"/>
                <w:szCs w:val="20"/>
                <w:u w:val="single"/>
                <w:lang w:eastAsia="de-DE"/>
              </w:rPr>
              <w:t>Schwerpunkte der Kompetenzentwicklung</w:t>
            </w:r>
            <w:r>
              <w:rPr>
                <w:b/>
                <w:bCs/>
                <w:iCs/>
                <w:sz w:val="20"/>
                <w:szCs w:val="20"/>
                <w:lang w:eastAsia="de-DE"/>
              </w:rPr>
              <w:t>:</w:t>
            </w:r>
          </w:p>
          <w:p w14:paraId="3839E9BE" w14:textId="77777777" w:rsidR="00CD289F" w:rsidRDefault="00CD289F" w:rsidP="00CD289F">
            <w:pPr>
              <w:pStyle w:val="SieknnenTabellenflietext"/>
              <w:spacing w:before="0" w:after="0"/>
              <w:ind w:left="284" w:hanging="284"/>
              <w:rPr>
                <w:bCs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Sprechen – an Gesprächen teilnehmen: </w:t>
            </w:r>
            <w:r>
              <w:rPr>
                <w:bCs/>
                <w:iCs/>
                <w:sz w:val="20"/>
                <w:szCs w:val="20"/>
                <w:lang w:eastAsia="de-DE"/>
              </w:rPr>
              <w:t>in alltäglichen, auch digital gestützten einfachen Gesprächssituationen ihre Redeabsichten verwirklichen und angemessen interagieren</w:t>
            </w:r>
          </w:p>
          <w:p w14:paraId="3F14A147" w14:textId="2F9CF680" w:rsidR="00D811BB" w:rsidRPr="00DE752E" w:rsidRDefault="00D811BB" w:rsidP="00D811BB">
            <w:pPr>
              <w:pStyle w:val="SieknnenTabellenflietext"/>
              <w:spacing w:before="0" w:after="0"/>
              <w:ind w:left="284" w:hanging="284"/>
              <w:rPr>
                <w:b/>
                <w:sz w:val="20"/>
                <w:szCs w:val="20"/>
                <w:lang w:eastAsia="de-DE"/>
              </w:rPr>
            </w:pPr>
            <w:r w:rsidRPr="007E4656"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Schreiben: </w:t>
            </w:r>
            <w:r w:rsidR="00F84079" w:rsidRPr="007018DD">
              <w:rPr>
                <w:bCs/>
                <w:iCs/>
                <w:sz w:val="20"/>
                <w:szCs w:val="20"/>
                <w:lang w:eastAsia="de-DE"/>
              </w:rPr>
              <w:t xml:space="preserve">wesentliche Inhalte von [einfacheren fiktionalen Texten sowie] Sach- und Gebrauchstexten in einfacher Form zusammenfassen; </w:t>
            </w:r>
            <w:r w:rsidRPr="007018DD">
              <w:rPr>
                <w:bCs/>
                <w:sz w:val="20"/>
                <w:szCs w:val="20"/>
                <w:lang w:eastAsia="de-DE"/>
              </w:rPr>
              <w:t>unterschiedliche Typen von stärker formalisierten, auch mehrfach kodierten Sach- und Gebrauchstexten in einfacher Form verfassen</w:t>
            </w:r>
            <w:r w:rsidR="00F84079" w:rsidRPr="007018DD">
              <w:rPr>
                <w:bCs/>
                <w:sz w:val="20"/>
                <w:szCs w:val="20"/>
                <w:lang w:eastAsia="de-DE"/>
              </w:rPr>
              <w:t xml:space="preserve">; persönliche Texte situations- und adressatengerecht verfassen; digitale Werkzeuge auch für das </w:t>
            </w:r>
            <w:proofErr w:type="spellStart"/>
            <w:r w:rsidR="00F84079" w:rsidRPr="007018DD">
              <w:rPr>
                <w:bCs/>
                <w:sz w:val="20"/>
                <w:szCs w:val="20"/>
                <w:lang w:eastAsia="de-DE"/>
              </w:rPr>
              <w:t>kollaborative</w:t>
            </w:r>
            <w:proofErr w:type="spellEnd"/>
            <w:r w:rsidR="00F84079" w:rsidRPr="007018DD">
              <w:rPr>
                <w:bCs/>
                <w:sz w:val="20"/>
                <w:szCs w:val="20"/>
                <w:lang w:eastAsia="de-DE"/>
              </w:rPr>
              <w:t xml:space="preserve"> Schreiben einsetzen</w:t>
            </w:r>
          </w:p>
          <w:p w14:paraId="297C8AF7" w14:textId="090EFCF2" w:rsidR="002462E9" w:rsidRDefault="00F84079" w:rsidP="007B3767">
            <w:pPr>
              <w:pStyle w:val="SieknnenTabellenflietext"/>
              <w:spacing w:before="0" w:after="0"/>
              <w:ind w:left="284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Sprachmittlung</w:t>
            </w:r>
            <w:r w:rsidR="002462E9" w:rsidRPr="00B13CA4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:</w:t>
            </w:r>
            <w:r w:rsidR="002462E9" w:rsidRPr="00B13CA4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</w:rPr>
              <w:t xml:space="preserve">als Sprachmittelnde in informellen und einfach strukturierten formalisierten Kommunikationssituationen relevante Aussagen in der jeweiligen Zielsprache, auch unter Nutzung von geeigneten Kompensationsstrategien, situations- und adressatengerecht wiedergeben; zentrale Informationen aus klar strukturierten mündlichen und schriftlichen Texten situations- und adressatengerecht zusammenfassen; für die Sprachmittlung </w:t>
            </w:r>
            <w:r w:rsidR="003604B7" w:rsidRPr="007018DD">
              <w:rPr>
                <w:bCs/>
                <w:sz w:val="20"/>
                <w:szCs w:val="20"/>
              </w:rPr>
              <w:t xml:space="preserve">notwendige Erläuterungen in einfacher Form hinzufügen; bei der Sprachmittlung </w:t>
            </w:r>
            <w:r w:rsidRPr="007018DD">
              <w:rPr>
                <w:bCs/>
                <w:sz w:val="20"/>
                <w:szCs w:val="20"/>
              </w:rPr>
              <w:t>von Informationen</w:t>
            </w:r>
            <w:r w:rsidR="003604B7" w:rsidRPr="007018DD">
              <w:rPr>
                <w:bCs/>
                <w:sz w:val="20"/>
                <w:szCs w:val="20"/>
              </w:rPr>
              <w:t xml:space="preserve"> auf eventuelle einfache Nachfragen eingehen</w:t>
            </w:r>
          </w:p>
          <w:p w14:paraId="7DA69145" w14:textId="59C62D35" w:rsidR="002462E9" w:rsidRPr="007018DD" w:rsidRDefault="003604B7" w:rsidP="00467618">
            <w:pPr>
              <w:pStyle w:val="SieknnenTabellenflietext"/>
              <w:spacing w:before="0" w:after="0"/>
              <w:ind w:left="284" w:hanging="284"/>
              <w:rPr>
                <w:bCs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Cs/>
                <w:sz w:val="20"/>
                <w:szCs w:val="20"/>
                <w:lang w:eastAsia="de-DE"/>
              </w:rPr>
              <w:t xml:space="preserve">TMK: </w:t>
            </w:r>
            <w:r w:rsidR="00467618" w:rsidRPr="007018DD">
              <w:rPr>
                <w:bCs/>
                <w:iCs/>
                <w:sz w:val="20"/>
                <w:szCs w:val="20"/>
                <w:lang w:eastAsia="de-DE"/>
              </w:rPr>
              <w:t>verschiedene digitale Werkzeuge zur Text- und Medienproduktion, Recherche und Kommunikation reflektiert und zielgerichtet einsetzen</w:t>
            </w:r>
          </w:p>
          <w:p w14:paraId="3F5940EA" w14:textId="239C9F26" w:rsidR="002005AE" w:rsidRDefault="002005AE" w:rsidP="00467618">
            <w:pPr>
              <w:pStyle w:val="SieknnenTabellenflietext"/>
              <w:spacing w:before="0" w:after="0"/>
              <w:ind w:left="284" w:hanging="284"/>
              <w:rPr>
                <w:b/>
                <w:bCs/>
                <w:sz w:val="20"/>
                <w:szCs w:val="20"/>
                <w:u w:val="single"/>
                <w:lang w:eastAsia="de-DE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16A22DE9" w14:textId="77777777" w:rsidR="002005AE" w:rsidRDefault="002005AE" w:rsidP="002005AE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 xml:space="preserve">Hör-/Hörsehverstehen: </w:t>
            </w:r>
            <w:r>
              <w:rPr>
                <w:sz w:val="20"/>
                <w:szCs w:val="20"/>
                <w:lang w:eastAsia="de-DE"/>
              </w:rPr>
              <w:t>klar artikulierten auditiv und audiovisuell vermittelten Texten die Gesamtaussage, Hauptaussagen und Einzelinformationen entnehmen</w:t>
            </w:r>
          </w:p>
          <w:p w14:paraId="66C804C1" w14:textId="613EF3F4" w:rsidR="002005AE" w:rsidRDefault="002005AE" w:rsidP="002005AE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Leseverstehen:</w:t>
            </w:r>
            <w:r>
              <w:rPr>
                <w:sz w:val="20"/>
                <w:szCs w:val="20"/>
                <w:lang w:eastAsia="de-DE"/>
              </w:rPr>
              <w:t xml:space="preserve"> klar strukturierten Sach- und Gebrauchstexten [sowie einfacheren literarischen Texten] die Gesamtaussage, Hauptaussagen und Einzelinformationen entnehmen und diese Information in den Kontext der Gesamtaussage einordnen</w:t>
            </w:r>
          </w:p>
          <w:p w14:paraId="5115B9DD" w14:textId="6E162F63" w:rsidR="002005AE" w:rsidRPr="007018DD" w:rsidRDefault="002005AE">
            <w:pPr>
              <w:pStyle w:val="SieknnenTabellenflietext"/>
              <w:spacing w:before="0" w:after="0"/>
              <w:ind w:left="284" w:hanging="284"/>
              <w:rPr>
                <w:b/>
                <w:bCs/>
                <w:iCs/>
                <w:sz w:val="20"/>
                <w:szCs w:val="20"/>
                <w:lang w:eastAsia="de-DE"/>
              </w:rPr>
            </w:pPr>
            <w:r>
              <w:rPr>
                <w:b/>
                <w:bCs/>
                <w:iCs/>
                <w:sz w:val="20"/>
                <w:szCs w:val="20"/>
                <w:lang w:eastAsia="de-DE"/>
              </w:rPr>
              <w:t xml:space="preserve">TMK: </w:t>
            </w:r>
            <w:r>
              <w:rPr>
                <w:bCs/>
                <w:iCs/>
                <w:sz w:val="20"/>
                <w:szCs w:val="20"/>
                <w:lang w:eastAsia="de-DE"/>
              </w:rPr>
              <w:t>im Rahmen des gestaltenden Umgangs mit Texten und Medien in Anlehnung an unterschiedliche Ausgangsformate Texte und Medienprodukte des täglichen Gebrauchs erstellen; Texte und Medienprodukte kreativ bearbeiten</w:t>
            </w:r>
          </w:p>
          <w:p w14:paraId="4B8E251A" w14:textId="4E72AFA9" w:rsidR="002005AE" w:rsidRDefault="002005AE" w:rsidP="002005AE">
            <w:pPr>
              <w:pStyle w:val="SieknnenTabellenflietext"/>
              <w:spacing w:before="0" w:after="0"/>
              <w:ind w:left="284" w:hanging="284"/>
              <w:rPr>
                <w:iCs/>
                <w:sz w:val="20"/>
                <w:szCs w:val="20"/>
                <w:lang w:eastAsia="de-DE"/>
              </w:rPr>
            </w:pPr>
            <w:r w:rsidRPr="00722A8C">
              <w:rPr>
                <w:b/>
                <w:bCs/>
                <w:i/>
                <w:sz w:val="20"/>
                <w:szCs w:val="20"/>
                <w:lang w:eastAsia="de-DE"/>
              </w:rPr>
              <w:t>Sprachlernkompetenz</w:t>
            </w:r>
            <w:r>
              <w:rPr>
                <w:b/>
                <w:bCs/>
                <w:iCs/>
                <w:sz w:val="20"/>
                <w:szCs w:val="20"/>
                <w:lang w:eastAsia="de-DE"/>
              </w:rPr>
              <w:t xml:space="preserve">: </w:t>
            </w:r>
            <w:r>
              <w:rPr>
                <w:iCs/>
                <w:sz w:val="20"/>
                <w:szCs w:val="20"/>
                <w:lang w:eastAsia="de-DE"/>
              </w:rPr>
              <w:t>digitale Arbeitsmittel für das eigene Sprachenlernen einsetzen</w:t>
            </w:r>
          </w:p>
          <w:p w14:paraId="5A098021" w14:textId="5BC64241" w:rsidR="002005AE" w:rsidRPr="002005AE" w:rsidRDefault="002005AE">
            <w:pPr>
              <w:pStyle w:val="SieknnenTabellenflietext"/>
              <w:spacing w:before="0" w:after="0"/>
              <w:ind w:left="284" w:hanging="284"/>
              <w:rPr>
                <w:sz w:val="20"/>
                <w:szCs w:val="20"/>
                <w:lang w:eastAsia="de-DE"/>
              </w:rPr>
            </w:pPr>
            <w:r>
              <w:rPr>
                <w:b/>
                <w:bCs/>
                <w:i/>
                <w:sz w:val="20"/>
                <w:szCs w:val="20"/>
                <w:lang w:eastAsia="de-DE"/>
              </w:rPr>
              <w:t>Sprachbewusstheit:</w:t>
            </w:r>
            <w:r>
              <w:rPr>
                <w:sz w:val="20"/>
                <w:szCs w:val="20"/>
                <w:lang w:eastAsia="de-DE"/>
              </w:rPr>
              <w:t xml:space="preserve"> ihren Sprachgebrauch entsprechend den Erfordernissen elementarer Kommunikationssituationen in Hinblick auf den Kommunikationserfolg reflektieren</w:t>
            </w:r>
          </w:p>
        </w:tc>
      </w:tr>
      <w:tr w:rsidR="002462E9" w14:paraId="3AFFC1DD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286F2" w14:textId="2606F1EE" w:rsidR="002462E9" w:rsidRDefault="002462E9" w:rsidP="007B3767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fachliche Konkretisierungen</w:t>
            </w:r>
          </w:p>
        </w:tc>
      </w:tr>
      <w:tr w:rsidR="002462E9" w:rsidRPr="00D701ED" w14:paraId="00FB7F1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D0DDC" w14:textId="535D1301" w:rsidR="002462E9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D701ED">
              <w:rPr>
                <w:b/>
                <w:bCs/>
                <w:sz w:val="20"/>
                <w:szCs w:val="20"/>
              </w:rPr>
              <w:t xml:space="preserve">IKK: </w:t>
            </w:r>
            <w:r w:rsidRPr="00D701ED">
              <w:rPr>
                <w:sz w:val="20"/>
                <w:szCs w:val="20"/>
              </w:rPr>
              <w:t>Lebenswirklichkeiten und -entwürfe von Jugendl</w:t>
            </w:r>
            <w:r w:rsidR="003604B7">
              <w:rPr>
                <w:sz w:val="20"/>
                <w:szCs w:val="20"/>
              </w:rPr>
              <w:t xml:space="preserve">ichen in der Türkei: Engagement, Konsumverhalten; </w:t>
            </w:r>
            <w:r w:rsidR="00CD289F">
              <w:rPr>
                <w:sz w:val="20"/>
                <w:szCs w:val="20"/>
              </w:rPr>
              <w:t>Einblicke in die Bedeutung digitaler Medien im Alltag in der Türkei: Chancen und Risiken der Mediennutzung</w:t>
            </w:r>
            <w:r w:rsidR="009A775F">
              <w:rPr>
                <w:sz w:val="20"/>
                <w:szCs w:val="20"/>
              </w:rPr>
              <w:t xml:space="preserve">; soziale Medien und Netzwerke; </w:t>
            </w:r>
            <w:r w:rsidR="003604B7">
              <w:rPr>
                <w:sz w:val="20"/>
                <w:szCs w:val="20"/>
              </w:rPr>
              <w:t>Einblicke in das aktuelle gesellschaftliche Leben in der Türkei: politische und wirtschaftliche Aspekte, Fragen der Umwelt und Nachhaltigkeit; Einblicke in das Leben in ausgewählten türkischsprachigen Regionen: geografische, politische Aspekte</w:t>
            </w:r>
          </w:p>
          <w:p w14:paraId="6FC96AD7" w14:textId="05F32F08" w:rsidR="002462E9" w:rsidRPr="007E4656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68348A">
              <w:rPr>
                <w:b/>
                <w:bCs/>
                <w:sz w:val="20"/>
                <w:szCs w:val="20"/>
              </w:rPr>
              <w:t>TMK</w:t>
            </w:r>
            <w:r w:rsidR="007E4656">
              <w:rPr>
                <w:b/>
                <w:bCs/>
                <w:sz w:val="20"/>
                <w:szCs w:val="20"/>
              </w:rPr>
              <w:t xml:space="preserve">: </w:t>
            </w:r>
            <w:r w:rsidR="00D811BB" w:rsidRPr="007E4656">
              <w:rPr>
                <w:sz w:val="20"/>
                <w:szCs w:val="20"/>
                <w:u w:val="single"/>
              </w:rPr>
              <w:t>Ausgangstexte</w:t>
            </w:r>
            <w:r w:rsidR="00D811BB" w:rsidRPr="00D93163">
              <w:rPr>
                <w:sz w:val="20"/>
                <w:szCs w:val="20"/>
              </w:rPr>
              <w:t>:</w:t>
            </w:r>
            <w:r w:rsidR="00D811BB" w:rsidRPr="007E4656">
              <w:rPr>
                <w:sz w:val="20"/>
                <w:szCs w:val="20"/>
              </w:rPr>
              <w:t xml:space="preserve"> </w:t>
            </w:r>
            <w:r w:rsidR="003604B7">
              <w:rPr>
                <w:sz w:val="20"/>
                <w:szCs w:val="20"/>
              </w:rPr>
              <w:t xml:space="preserve">Zeitungsartikel; Brief, E-Mail; Flyer, Karikatur, Comic, Plakat; </w:t>
            </w:r>
            <w:r w:rsidR="00D811BB" w:rsidRPr="007E4656">
              <w:rPr>
                <w:sz w:val="20"/>
                <w:szCs w:val="20"/>
              </w:rPr>
              <w:t xml:space="preserve">Bildmedien; </w:t>
            </w:r>
            <w:r w:rsidR="003604B7">
              <w:rPr>
                <w:sz w:val="20"/>
                <w:szCs w:val="20"/>
              </w:rPr>
              <w:t xml:space="preserve">Ausschnitte aus Filmen oder TV-Formaten, </w:t>
            </w:r>
            <w:r w:rsidR="00D811BB" w:rsidRPr="007E4656">
              <w:rPr>
                <w:sz w:val="20"/>
                <w:szCs w:val="20"/>
              </w:rPr>
              <w:t>Videoclip</w:t>
            </w:r>
            <w:r w:rsidR="003604B7">
              <w:rPr>
                <w:sz w:val="20"/>
                <w:szCs w:val="20"/>
              </w:rPr>
              <w:t>; Formate der sozialen Medien und Netzwerke, Hypertexte; kürzere narrative Texte</w:t>
            </w:r>
            <w:r w:rsidR="00D811BB" w:rsidRPr="007E4656">
              <w:rPr>
                <w:sz w:val="20"/>
                <w:szCs w:val="20"/>
              </w:rPr>
              <w:t xml:space="preserve"> </w:t>
            </w:r>
            <w:r w:rsidR="00D811BB" w:rsidRPr="007E4656">
              <w:rPr>
                <w:sz w:val="20"/>
                <w:szCs w:val="20"/>
                <w:u w:val="single"/>
              </w:rPr>
              <w:t>Zieltexte</w:t>
            </w:r>
            <w:r w:rsidR="00D811BB" w:rsidRPr="00D93163">
              <w:rPr>
                <w:sz w:val="20"/>
                <w:szCs w:val="20"/>
              </w:rPr>
              <w:t>:</w:t>
            </w:r>
            <w:r w:rsidR="00D811BB" w:rsidRPr="007E4656">
              <w:rPr>
                <w:sz w:val="20"/>
                <w:szCs w:val="20"/>
              </w:rPr>
              <w:t xml:space="preserve"> </w:t>
            </w:r>
            <w:r w:rsidR="003604B7">
              <w:rPr>
                <w:sz w:val="20"/>
                <w:szCs w:val="20"/>
              </w:rPr>
              <w:t>informeller Brief, E-Mail; Textnachricht, Formate der sozialen Medien und Netzwerke</w:t>
            </w:r>
          </w:p>
          <w:p w14:paraId="3BD54D19" w14:textId="6C7EA4EA" w:rsidR="00D811BB" w:rsidRPr="00D701ED" w:rsidRDefault="00D811BB" w:rsidP="003604B7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B25EF">
              <w:rPr>
                <w:b/>
                <w:bCs/>
                <w:i/>
                <w:iCs/>
                <w:sz w:val="20"/>
                <w:szCs w:val="20"/>
              </w:rPr>
              <w:t xml:space="preserve">Sprachlernkompetenz: </w:t>
            </w:r>
            <w:r w:rsidRPr="007B25EF">
              <w:rPr>
                <w:sz w:val="20"/>
                <w:szCs w:val="20"/>
              </w:rPr>
              <w:t>Strategien zu</w:t>
            </w:r>
            <w:r w:rsidR="00722A8C">
              <w:rPr>
                <w:sz w:val="20"/>
                <w:szCs w:val="20"/>
              </w:rPr>
              <w:t>r</w:t>
            </w:r>
            <w:r w:rsidRPr="007B25EF">
              <w:rPr>
                <w:sz w:val="20"/>
                <w:szCs w:val="20"/>
              </w:rPr>
              <w:t xml:space="preserve"> </w:t>
            </w:r>
            <w:r w:rsidR="003604B7">
              <w:rPr>
                <w:sz w:val="20"/>
                <w:szCs w:val="20"/>
              </w:rPr>
              <w:t>mündlichen und schriftlichen Sprachmittlung; Strategien zur Nutzung digitaler Medien zum Sprachenlernen</w:t>
            </w:r>
          </w:p>
        </w:tc>
      </w:tr>
      <w:tr w:rsidR="002462E9" w14:paraId="321F889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5CDE" w14:textId="77777777" w:rsidR="002462E9" w:rsidRDefault="002462E9" w:rsidP="007B3767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2462E9" w:rsidRPr="008632AF" w14:paraId="55D6707E" w14:textId="77777777" w:rsidTr="008E309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69D1" w14:textId="47BF65E0" w:rsidR="00D27A63" w:rsidRPr="007018DD" w:rsidRDefault="002462E9" w:rsidP="007E4656">
            <w:pPr>
              <w:spacing w:after="0"/>
              <w:ind w:left="284" w:hanging="284"/>
              <w:jc w:val="left"/>
              <w:rPr>
                <w:b/>
                <w:sz w:val="20"/>
                <w:szCs w:val="20"/>
              </w:rPr>
            </w:pPr>
            <w:r w:rsidRPr="007018DD">
              <w:rPr>
                <w:b/>
                <w:sz w:val="20"/>
                <w:szCs w:val="20"/>
              </w:rPr>
              <w:t xml:space="preserve">Mögliche Umsetzung: </w:t>
            </w:r>
          </w:p>
          <w:p w14:paraId="7C3E3455" w14:textId="4A9244FA" w:rsidR="00444258" w:rsidRPr="007018DD" w:rsidRDefault="00FE2D33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018DD">
              <w:rPr>
                <w:bCs/>
                <w:sz w:val="20"/>
                <w:szCs w:val="20"/>
              </w:rPr>
              <w:lastRenderedPageBreak/>
              <w:t>das</w:t>
            </w:r>
            <w:r w:rsidR="00415049" w:rsidRPr="007018D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75F" w:rsidRPr="007018DD">
              <w:rPr>
                <w:bCs/>
                <w:sz w:val="20"/>
                <w:szCs w:val="20"/>
              </w:rPr>
              <w:t>e</w:t>
            </w:r>
            <w:r w:rsidR="00415049" w:rsidRPr="007018DD">
              <w:rPr>
                <w:bCs/>
                <w:sz w:val="20"/>
                <w:szCs w:val="20"/>
              </w:rPr>
              <w:t>Twinning</w:t>
            </w:r>
            <w:proofErr w:type="spellEnd"/>
            <w:r w:rsidR="00415049" w:rsidRPr="007018DD">
              <w:rPr>
                <w:bCs/>
                <w:sz w:val="20"/>
                <w:szCs w:val="20"/>
              </w:rPr>
              <w:t xml:space="preserve"> Projekt </w:t>
            </w:r>
            <w:bookmarkStart w:id="0" w:name="_GoBack"/>
            <w:bookmarkEnd w:id="0"/>
            <w:r w:rsidR="00207E44" w:rsidRPr="007018DD">
              <w:rPr>
                <w:bCs/>
                <w:i/>
                <w:sz w:val="20"/>
                <w:szCs w:val="20"/>
                <w:lang w:val="tr-TR"/>
              </w:rPr>
              <w:t>Doğamızı Koruyalım</w:t>
            </w:r>
            <w:r w:rsidRPr="007018DD">
              <w:rPr>
                <w:bCs/>
                <w:sz w:val="20"/>
                <w:szCs w:val="20"/>
                <w:lang w:val="tr-TR"/>
              </w:rPr>
              <w:t xml:space="preserve"> </w:t>
            </w:r>
            <w:r w:rsidR="00415049" w:rsidRPr="007018DD">
              <w:rPr>
                <w:bCs/>
                <w:sz w:val="20"/>
                <w:szCs w:val="20"/>
              </w:rPr>
              <w:t xml:space="preserve">mit einer Schule in der Türkei </w:t>
            </w:r>
            <w:r w:rsidR="004730DA" w:rsidRPr="007018DD">
              <w:rPr>
                <w:bCs/>
                <w:sz w:val="20"/>
                <w:szCs w:val="20"/>
              </w:rPr>
              <w:t>zum Thema</w:t>
            </w:r>
            <w:r w:rsidR="00492629" w:rsidRPr="007018DD">
              <w:rPr>
                <w:bCs/>
                <w:sz w:val="20"/>
                <w:szCs w:val="20"/>
              </w:rPr>
              <w:t xml:space="preserve"> „</w:t>
            </w:r>
            <w:r w:rsidR="00A6679A" w:rsidRPr="007018DD">
              <w:rPr>
                <w:bCs/>
                <w:sz w:val="20"/>
                <w:szCs w:val="20"/>
              </w:rPr>
              <w:t>N</w:t>
            </w:r>
            <w:r w:rsidR="00492629" w:rsidRPr="007018DD">
              <w:rPr>
                <w:bCs/>
                <w:sz w:val="20"/>
                <w:szCs w:val="20"/>
              </w:rPr>
              <w:t xml:space="preserve">achhaltiger Konsum und Ernährung“ </w:t>
            </w:r>
            <w:r w:rsidR="009D6C54" w:rsidRPr="007018DD">
              <w:rPr>
                <w:bCs/>
                <w:sz w:val="20"/>
                <w:szCs w:val="20"/>
              </w:rPr>
              <w:t xml:space="preserve">durchführen: </w:t>
            </w:r>
            <w:r w:rsidR="004730DA" w:rsidRPr="007018DD">
              <w:rPr>
                <w:bCs/>
                <w:sz w:val="20"/>
                <w:szCs w:val="20"/>
              </w:rPr>
              <w:t>Essgewohnheiten, entstehende Klimagase bei der Produktion von Lebensmitteln, Lebensmittelverschwendung, Verpackungsmüll, Möglichkeiten nachhaltigen Konsums, Konzepte für eine zukunftsfähige Ernährung</w:t>
            </w:r>
            <w:r w:rsidR="00415049" w:rsidRPr="007018DD">
              <w:rPr>
                <w:bCs/>
                <w:sz w:val="20"/>
                <w:szCs w:val="20"/>
              </w:rPr>
              <w:t xml:space="preserve"> </w:t>
            </w:r>
          </w:p>
          <w:p w14:paraId="6CD174CB" w14:textId="4DD4D876" w:rsidR="00415049" w:rsidRPr="007018DD" w:rsidRDefault="00415049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018DD">
              <w:rPr>
                <w:bCs/>
                <w:sz w:val="20"/>
                <w:szCs w:val="20"/>
              </w:rPr>
              <w:t>nachhaltige Produkte und Produktion in der Türkei und Deutschland</w:t>
            </w:r>
            <w:r w:rsidR="00AA54C6" w:rsidRPr="007018DD">
              <w:rPr>
                <w:bCs/>
                <w:sz w:val="20"/>
                <w:szCs w:val="20"/>
              </w:rPr>
              <w:t xml:space="preserve"> </w:t>
            </w:r>
            <w:r w:rsidR="009D6C54" w:rsidRPr="007018DD">
              <w:rPr>
                <w:bCs/>
                <w:sz w:val="20"/>
                <w:szCs w:val="20"/>
              </w:rPr>
              <w:t xml:space="preserve">kennen lernen </w:t>
            </w:r>
            <w:r w:rsidR="00AA54C6" w:rsidRPr="007018DD">
              <w:rPr>
                <w:bCs/>
                <w:sz w:val="20"/>
                <w:szCs w:val="20"/>
              </w:rPr>
              <w:t xml:space="preserve">(z.B. </w:t>
            </w:r>
            <w:r w:rsidR="00AA54C6" w:rsidRPr="007018DD">
              <w:rPr>
                <w:bCs/>
                <w:i/>
                <w:sz w:val="20"/>
                <w:szCs w:val="20"/>
                <w:lang w:val="tr-TR"/>
              </w:rPr>
              <w:t>Sürdürülebilir Kalkınma Konseyi</w:t>
            </w:r>
            <w:r w:rsidR="00AA54C6" w:rsidRPr="007018DD">
              <w:rPr>
                <w:bCs/>
                <w:sz w:val="20"/>
                <w:szCs w:val="20"/>
                <w:lang w:val="tr-TR"/>
              </w:rPr>
              <w:t xml:space="preserve"> - </w:t>
            </w:r>
            <w:r w:rsidR="00AA54C6" w:rsidRPr="007018DD">
              <w:rPr>
                <w:bCs/>
                <w:sz w:val="20"/>
                <w:szCs w:val="20"/>
              </w:rPr>
              <w:t xml:space="preserve">Rat für Nachhaltige Entwicklung (Hrsg.): </w:t>
            </w:r>
            <w:r w:rsidR="00AA54C6" w:rsidRPr="007018DD">
              <w:rPr>
                <w:bCs/>
                <w:i/>
                <w:sz w:val="20"/>
                <w:szCs w:val="20"/>
                <w:lang w:val="tr-TR"/>
              </w:rPr>
              <w:t>Yeşil Çember</w:t>
            </w:r>
            <w:r w:rsidR="00AA54C6" w:rsidRPr="007018DD">
              <w:rPr>
                <w:bCs/>
                <w:sz w:val="20"/>
                <w:szCs w:val="20"/>
              </w:rPr>
              <w:t>, siehe Link),</w:t>
            </w:r>
            <w:r w:rsidRPr="007018DD">
              <w:rPr>
                <w:bCs/>
                <w:sz w:val="20"/>
                <w:szCs w:val="20"/>
              </w:rPr>
              <w:t xml:space="preserve"> Stiftungen für den Naturschutz in Deutschland und der Türkei</w:t>
            </w:r>
            <w:r w:rsidR="00C75EC1" w:rsidRPr="007018DD">
              <w:rPr>
                <w:bCs/>
                <w:sz w:val="20"/>
                <w:szCs w:val="20"/>
              </w:rPr>
              <w:t xml:space="preserve"> (z.B. </w:t>
            </w:r>
            <w:r w:rsidR="00C75EC1" w:rsidRPr="007018DD">
              <w:rPr>
                <w:bCs/>
                <w:i/>
                <w:sz w:val="20"/>
                <w:szCs w:val="20"/>
              </w:rPr>
              <w:t xml:space="preserve">TEMA </w:t>
            </w:r>
            <w:r w:rsidR="00C75EC1" w:rsidRPr="007018DD">
              <w:rPr>
                <w:bCs/>
                <w:i/>
                <w:sz w:val="20"/>
                <w:szCs w:val="20"/>
                <w:lang w:val="tr-TR"/>
              </w:rPr>
              <w:t>Vakfı</w:t>
            </w:r>
            <w:r w:rsidR="00C75EC1" w:rsidRPr="007018DD">
              <w:rPr>
                <w:bCs/>
                <w:sz w:val="20"/>
                <w:szCs w:val="20"/>
                <w:lang w:val="tr-TR"/>
              </w:rPr>
              <w:t xml:space="preserve">: Bedeutung von Umweltschutz </w:t>
            </w:r>
            <w:r w:rsidR="00C75EC1" w:rsidRPr="007018DD">
              <w:rPr>
                <w:bCs/>
                <w:sz w:val="20"/>
                <w:szCs w:val="20"/>
              </w:rPr>
              <w:t>dargestellt in einem Video, siehe Link</w:t>
            </w:r>
            <w:r w:rsidR="00C75EC1" w:rsidRPr="007018DD">
              <w:rPr>
                <w:bCs/>
                <w:sz w:val="20"/>
                <w:szCs w:val="20"/>
                <w:lang w:val="tr-TR"/>
              </w:rPr>
              <w:t>)</w:t>
            </w:r>
          </w:p>
          <w:p w14:paraId="6FFF6D28" w14:textId="01F6AFEF" w:rsidR="00415049" w:rsidRPr="007018DD" w:rsidRDefault="0010783A" w:rsidP="007E4656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018DD">
              <w:rPr>
                <w:bCs/>
                <w:sz w:val="20"/>
                <w:szCs w:val="20"/>
              </w:rPr>
              <w:t xml:space="preserve">Fragebogen zu </w:t>
            </w:r>
            <w:r w:rsidR="009D6C54" w:rsidRPr="007018DD">
              <w:rPr>
                <w:bCs/>
                <w:sz w:val="20"/>
                <w:szCs w:val="20"/>
              </w:rPr>
              <w:t>eigene</w:t>
            </w:r>
            <w:r w:rsidRPr="007018DD">
              <w:rPr>
                <w:bCs/>
                <w:sz w:val="20"/>
                <w:szCs w:val="20"/>
              </w:rPr>
              <w:t>n</w:t>
            </w:r>
            <w:r w:rsidR="009D6C54" w:rsidRPr="007018DD">
              <w:rPr>
                <w:bCs/>
                <w:sz w:val="20"/>
                <w:szCs w:val="20"/>
              </w:rPr>
              <w:t xml:space="preserve"> Essgewohnheiten </w:t>
            </w:r>
            <w:r w:rsidRPr="007018DD">
              <w:rPr>
                <w:bCs/>
                <w:sz w:val="20"/>
                <w:szCs w:val="20"/>
              </w:rPr>
              <w:t xml:space="preserve">ausfüllen und diese reflektieren; </w:t>
            </w:r>
            <w:r w:rsidR="00415049" w:rsidRPr="007018DD">
              <w:rPr>
                <w:bCs/>
                <w:sz w:val="20"/>
                <w:szCs w:val="20"/>
              </w:rPr>
              <w:t xml:space="preserve">Recherchen </w:t>
            </w:r>
            <w:r w:rsidR="00610F89" w:rsidRPr="007018DD">
              <w:rPr>
                <w:bCs/>
                <w:sz w:val="20"/>
                <w:szCs w:val="20"/>
              </w:rPr>
              <w:t xml:space="preserve">zu </w:t>
            </w:r>
            <w:r w:rsidR="009D6C54" w:rsidRPr="007018DD">
              <w:rPr>
                <w:bCs/>
                <w:sz w:val="20"/>
                <w:szCs w:val="20"/>
              </w:rPr>
              <w:t>oben genannten</w:t>
            </w:r>
            <w:r w:rsidR="00610F89" w:rsidRPr="007018DD">
              <w:rPr>
                <w:bCs/>
                <w:sz w:val="20"/>
                <w:szCs w:val="20"/>
              </w:rPr>
              <w:t xml:space="preserve"> Themen </w:t>
            </w:r>
            <w:r w:rsidR="00415049" w:rsidRPr="007018DD">
              <w:rPr>
                <w:bCs/>
                <w:sz w:val="20"/>
                <w:szCs w:val="20"/>
              </w:rPr>
              <w:t xml:space="preserve">durchführen, Texte zusammenfassen, vom Deutschen ins Türkische sowie vom Türkischen ins Deutsche schriftlich und mündlich mitteln </w:t>
            </w:r>
            <w:r w:rsidR="002B7905" w:rsidRPr="007018DD">
              <w:rPr>
                <w:bCs/>
                <w:sz w:val="20"/>
                <w:szCs w:val="20"/>
              </w:rPr>
              <w:t xml:space="preserve">(z.B. </w:t>
            </w:r>
            <w:proofErr w:type="spellStart"/>
            <w:r w:rsidRPr="007018DD">
              <w:rPr>
                <w:bCs/>
                <w:sz w:val="20"/>
                <w:szCs w:val="20"/>
              </w:rPr>
              <w:t>Foodsharing</w:t>
            </w:r>
            <w:proofErr w:type="spellEnd"/>
            <w:r w:rsidR="00C77781" w:rsidRPr="007018DD">
              <w:rPr>
                <w:bCs/>
                <w:sz w:val="20"/>
                <w:szCs w:val="20"/>
              </w:rPr>
              <w:t xml:space="preserve"> in Deutschland; </w:t>
            </w:r>
            <w:r w:rsidR="00BE1189" w:rsidRPr="007018DD">
              <w:rPr>
                <w:rStyle w:val="Hervorhebung"/>
                <w:rFonts w:cs="Arial"/>
                <w:sz w:val="20"/>
                <w:szCs w:val="20"/>
                <w:bdr w:val="none" w:sz="0" w:space="0" w:color="auto" w:frame="1"/>
                <w:shd w:val="clear" w:color="auto" w:fill="FFFFFF"/>
                <w:lang w:val="tr-TR"/>
              </w:rPr>
              <w:t xml:space="preserve">Tahtacıörencik Doğal Yaşam Kolektifi/TADYA </w:t>
            </w:r>
            <w:r w:rsidR="00BE1189" w:rsidRPr="007018DD">
              <w:rPr>
                <w:rStyle w:val="Hervorhebung"/>
                <w:rFonts w:cs="Arial"/>
                <w:i w:val="0"/>
                <w:sz w:val="20"/>
                <w:szCs w:val="20"/>
                <w:bdr w:val="none" w:sz="0" w:space="0" w:color="auto" w:frame="1"/>
                <w:shd w:val="clear" w:color="auto" w:fill="FFFFFF"/>
                <w:lang w:val="tr-TR"/>
              </w:rPr>
              <w:t>als nachhaltiger Landwirtschaftsbetrieb in der Türkei</w:t>
            </w:r>
            <w:r w:rsidR="00047E65" w:rsidRPr="007018DD">
              <w:rPr>
                <w:bCs/>
                <w:sz w:val="20"/>
                <w:szCs w:val="20"/>
              </w:rPr>
              <w:t xml:space="preserve">) </w:t>
            </w:r>
            <w:r w:rsidR="00415049" w:rsidRPr="007018DD">
              <w:rPr>
                <w:bCs/>
                <w:sz w:val="20"/>
                <w:szCs w:val="20"/>
              </w:rPr>
              <w:t>und sich mit Projektpartner/innen austauschen; sich vor den Hintergründen und Folgen des Klimawandels zu Maßnahmen austauschen</w:t>
            </w:r>
          </w:p>
          <w:p w14:paraId="7EC8DDC7" w14:textId="681EA6E1" w:rsidR="002462E9" w:rsidRPr="007018DD" w:rsidRDefault="00610F89" w:rsidP="00DC6B25">
            <w:pPr>
              <w:pStyle w:val="Listenabsatz"/>
              <w:numPr>
                <w:ilvl w:val="0"/>
                <w:numId w:val="6"/>
              </w:num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7018DD">
              <w:rPr>
                <w:bCs/>
                <w:sz w:val="20"/>
                <w:szCs w:val="20"/>
              </w:rPr>
              <w:t>g</w:t>
            </w:r>
            <w:r w:rsidR="00415049" w:rsidRPr="007018DD">
              <w:rPr>
                <w:bCs/>
                <w:sz w:val="20"/>
                <w:szCs w:val="20"/>
              </w:rPr>
              <w:t>emeinsam Aktionen für den Umweltschutz im (schulischen) Alltag planen</w:t>
            </w:r>
            <w:r w:rsidR="00444258" w:rsidRPr="007018DD">
              <w:rPr>
                <w:bCs/>
                <w:sz w:val="20"/>
                <w:szCs w:val="20"/>
              </w:rPr>
              <w:t xml:space="preserve">, z.B. ein </w:t>
            </w:r>
            <w:r w:rsidR="00BE1189" w:rsidRPr="007018DD">
              <w:rPr>
                <w:bCs/>
                <w:sz w:val="20"/>
                <w:szCs w:val="20"/>
              </w:rPr>
              <w:t xml:space="preserve">internationales </w:t>
            </w:r>
            <w:r w:rsidR="00444258" w:rsidRPr="007018DD">
              <w:rPr>
                <w:bCs/>
                <w:sz w:val="20"/>
                <w:szCs w:val="20"/>
              </w:rPr>
              <w:t>Klima-Kochbuch gestalten</w:t>
            </w:r>
            <w:r w:rsidR="009D6C54" w:rsidRPr="007018DD">
              <w:rPr>
                <w:bCs/>
                <w:sz w:val="20"/>
                <w:szCs w:val="20"/>
              </w:rPr>
              <w:t xml:space="preserve">; </w:t>
            </w:r>
            <w:r w:rsidR="00415049" w:rsidRPr="007018DD">
              <w:rPr>
                <w:bCs/>
                <w:sz w:val="20"/>
                <w:szCs w:val="20"/>
              </w:rPr>
              <w:t>das eigene und fremde Verhalten in Bezug auf umweltbewusstes Handeln reflektieren; Texte für die jeweilige</w:t>
            </w:r>
            <w:r w:rsidRPr="007018DD">
              <w:rPr>
                <w:bCs/>
                <w:sz w:val="20"/>
                <w:szCs w:val="20"/>
              </w:rPr>
              <w:t>n</w:t>
            </w:r>
            <w:r w:rsidR="00415049" w:rsidRPr="007018DD">
              <w:rPr>
                <w:bCs/>
                <w:sz w:val="20"/>
                <w:szCs w:val="20"/>
              </w:rPr>
              <w:t xml:space="preserve"> Schulhomepages verfassen</w:t>
            </w:r>
          </w:p>
          <w:p w14:paraId="43A115D2" w14:textId="77777777" w:rsidR="00C91BC5" w:rsidRPr="007018DD" w:rsidRDefault="00C91BC5" w:rsidP="00C91BC5">
            <w:pPr>
              <w:spacing w:after="0"/>
              <w:jc w:val="left"/>
              <w:rPr>
                <w:sz w:val="20"/>
                <w:szCs w:val="20"/>
                <w:lang w:eastAsia="de-DE"/>
              </w:rPr>
            </w:pPr>
          </w:p>
          <w:p w14:paraId="1FA486BF" w14:textId="01612CBD" w:rsidR="00C75EC1" w:rsidRPr="007018DD" w:rsidRDefault="005F74F3" w:rsidP="00C75EC1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7018DD">
              <w:rPr>
                <w:b/>
                <w:bCs/>
                <w:sz w:val="20"/>
                <w:szCs w:val="20"/>
                <w:lang w:eastAsia="de-DE"/>
              </w:rPr>
              <w:t>Links:</w:t>
            </w:r>
          </w:p>
          <w:p w14:paraId="57E973EE" w14:textId="2435CF59" w:rsidR="007E4656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8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https://www.nachhaltigkeitsrat.de/wp-content/uploads/migration/documents/Broschuere_Nachhaltiger_Warenkorb_tuerkisch.pdf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7A094D" w:rsidRPr="007018DD">
              <w:rPr>
                <w:bCs/>
                <w:sz w:val="20"/>
                <w:szCs w:val="20"/>
                <w:lang w:eastAsia="de-DE"/>
              </w:rPr>
              <w:t xml:space="preserve">[letzter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BF4A19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1E28CD7A" w14:textId="78357240" w:rsidR="004730DA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9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https://foodture.bildungscent.de/wp-content/uploads/2020/09/bildungscent_foodture-bildungsmaterial_Unser_Essen_und_das_Klima_2020.pdf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4730DA" w:rsidRPr="007018DD">
              <w:rPr>
                <w:bCs/>
                <w:sz w:val="20"/>
                <w:szCs w:val="20"/>
                <w:lang w:eastAsia="de-DE"/>
              </w:rPr>
              <w:t xml:space="preserve">[letzter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4730DA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11BB9CCE" w14:textId="06726B0D" w:rsidR="00931FAB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10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https://www.jugendbruecke.de/projekte/jugend-gestaltet-stadtepartnerschaft/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931FAB" w:rsidRPr="007018DD">
              <w:rPr>
                <w:bCs/>
                <w:sz w:val="20"/>
                <w:szCs w:val="20"/>
                <w:lang w:eastAsia="de-DE"/>
              </w:rPr>
              <w:t>[letz</w:t>
            </w:r>
            <w:r w:rsidR="00BE1189" w:rsidRPr="007018DD">
              <w:rPr>
                <w:bCs/>
                <w:sz w:val="20"/>
                <w:szCs w:val="20"/>
                <w:lang w:eastAsia="de-DE"/>
              </w:rPr>
              <w:t xml:space="preserve">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931FAB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07B62D62" w14:textId="6B257B1E" w:rsidR="002B7905" w:rsidRPr="007018DD" w:rsidRDefault="007018DD" w:rsidP="007018D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1" w:history="1">
              <w:r w:rsidRPr="007018DD">
                <w:rPr>
                  <w:rStyle w:val="Hyperlink"/>
                  <w:sz w:val="20"/>
                  <w:szCs w:val="20"/>
                </w:rPr>
                <w:t>https://sbf.gelisim.edu.tr/bolum/beslenme-ve-diyetetik-311/haber/surdurulebilir-beslenme-nedir-diyetisyenlere-dusen-gorevler-nelerdir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="002B7905" w:rsidRPr="007018DD">
              <w:rPr>
                <w:bCs/>
                <w:sz w:val="20"/>
                <w:szCs w:val="20"/>
                <w:lang w:eastAsia="de-DE"/>
              </w:rPr>
              <w:t>[</w:t>
            </w:r>
            <w:r w:rsidR="00207E44" w:rsidRPr="007018DD">
              <w:rPr>
                <w:bCs/>
                <w:sz w:val="20"/>
                <w:szCs w:val="20"/>
                <w:lang w:eastAsia="de-DE"/>
              </w:rPr>
              <w:t xml:space="preserve">letzter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2B7905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09C02F4E" w14:textId="02196B4B" w:rsidR="002B7905" w:rsidRPr="007018DD" w:rsidRDefault="007018DD" w:rsidP="007018D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2" w:history="1">
              <w:r w:rsidRPr="007018DD">
                <w:rPr>
                  <w:rStyle w:val="Hyperlink"/>
                  <w:sz w:val="20"/>
                  <w:szCs w:val="20"/>
                </w:rPr>
                <w:t>https://yesilcember.eu/wp-content/uploads/2017/07/Umwelt-Woerterbuch_TR_DE_PDF.pdf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="002B7905" w:rsidRPr="007018DD">
              <w:rPr>
                <w:bCs/>
                <w:sz w:val="20"/>
                <w:szCs w:val="20"/>
                <w:lang w:eastAsia="de-DE"/>
              </w:rPr>
              <w:t>[</w:t>
            </w:r>
            <w:r w:rsidR="00207E44" w:rsidRPr="007018DD">
              <w:rPr>
                <w:bCs/>
                <w:sz w:val="20"/>
                <w:szCs w:val="20"/>
                <w:lang w:eastAsia="de-DE"/>
              </w:rPr>
              <w:t xml:space="preserve">letzter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C77781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697D9ECB" w14:textId="530D1A3A" w:rsidR="00BE1189" w:rsidRPr="007018DD" w:rsidRDefault="007018DD" w:rsidP="007018D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13" w:history="1">
              <w:r w:rsidRPr="007018DD">
                <w:rPr>
                  <w:rStyle w:val="Hyperlink"/>
                  <w:sz w:val="20"/>
                  <w:szCs w:val="20"/>
                </w:rPr>
                <w:t>https://tahtaciorencik.files.wordpress.com/2021/06/tahtaciorencik-tanitim-2021-1.pdf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="00BE1189" w:rsidRPr="007018DD">
              <w:rPr>
                <w:bCs/>
                <w:sz w:val="20"/>
                <w:szCs w:val="20"/>
                <w:lang w:eastAsia="de-DE"/>
              </w:rPr>
              <w:t>[</w:t>
            </w:r>
            <w:r w:rsidR="00207E44" w:rsidRPr="007018DD">
              <w:rPr>
                <w:bCs/>
                <w:sz w:val="20"/>
                <w:szCs w:val="20"/>
                <w:lang w:eastAsia="de-DE"/>
              </w:rPr>
              <w:t xml:space="preserve">letzter Zugriff: </w:t>
            </w:r>
            <w:r w:rsidR="002005AE" w:rsidRPr="007018DD">
              <w:rPr>
                <w:bCs/>
                <w:sz w:val="20"/>
                <w:szCs w:val="20"/>
                <w:lang w:eastAsia="de-DE"/>
              </w:rPr>
              <w:t>31.01.2022</w:t>
            </w:r>
            <w:r w:rsidR="00BE1189" w:rsidRPr="007018DD">
              <w:rPr>
                <w:bCs/>
                <w:sz w:val="20"/>
                <w:szCs w:val="20"/>
                <w:lang w:eastAsia="de-DE"/>
              </w:rPr>
              <w:t>]</w:t>
            </w:r>
          </w:p>
          <w:p w14:paraId="44AA7259" w14:textId="59F1A9E8" w:rsidR="00047E65" w:rsidRPr="007018DD" w:rsidRDefault="00047E65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</w:p>
          <w:p w14:paraId="27100080" w14:textId="1F894B44" w:rsidR="00047E65" w:rsidRPr="007018DD" w:rsidRDefault="00047E65" w:rsidP="007E4656">
            <w:pPr>
              <w:spacing w:after="0"/>
              <w:ind w:left="284" w:hanging="284"/>
              <w:rPr>
                <w:b/>
                <w:bCs/>
                <w:sz w:val="20"/>
                <w:szCs w:val="20"/>
                <w:lang w:eastAsia="de-DE"/>
              </w:rPr>
            </w:pPr>
            <w:r w:rsidRPr="007018DD">
              <w:rPr>
                <w:b/>
                <w:bCs/>
                <w:sz w:val="20"/>
                <w:szCs w:val="20"/>
                <w:lang w:eastAsia="de-DE"/>
              </w:rPr>
              <w:t>Zeitungsartikel:</w:t>
            </w:r>
          </w:p>
          <w:p w14:paraId="43D36785" w14:textId="05AD1229" w:rsidR="007018DD" w:rsidRPr="007018DD" w:rsidRDefault="007018DD" w:rsidP="007018DD">
            <w:pPr>
              <w:spacing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hyperlink r:id="rId14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https://www.egemengzt.com/yazar-dogayi-koruyalim-3981.html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  <w:lang w:eastAsia="de-DE"/>
              </w:rPr>
              <w:t>[letzter Zugriff: 31.01.2022]</w:t>
            </w:r>
          </w:p>
          <w:p w14:paraId="06DE616C" w14:textId="73D67756" w:rsidR="00931FAB" w:rsidRPr="007018DD" w:rsidRDefault="007018DD" w:rsidP="007018DD">
            <w:pPr>
              <w:spacing w:after="0"/>
              <w:ind w:left="284" w:hanging="284"/>
              <w:rPr>
                <w:bCs/>
                <w:sz w:val="20"/>
                <w:szCs w:val="20"/>
                <w:lang w:eastAsia="de-DE"/>
              </w:rPr>
            </w:pPr>
            <w:hyperlink r:id="rId15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http://blog.milliyet.com.tr/dogayi-nasil-koruyabiliriz-/Blog/?BlogNo=216233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  <w:lang w:eastAsia="de-DE"/>
              </w:rPr>
              <w:t>[letzter Zugriff: 31.01.2022]</w:t>
            </w:r>
          </w:p>
          <w:p w14:paraId="6630A82E" w14:textId="77777777" w:rsidR="007018DD" w:rsidRPr="007018DD" w:rsidRDefault="007018DD" w:rsidP="00047E65">
            <w:pPr>
              <w:spacing w:after="0"/>
              <w:ind w:left="284" w:hanging="284"/>
              <w:rPr>
                <w:b/>
                <w:bCs/>
                <w:sz w:val="20"/>
                <w:szCs w:val="20"/>
                <w:lang w:eastAsia="de-DE"/>
              </w:rPr>
            </w:pPr>
          </w:p>
          <w:p w14:paraId="2DFF2B16" w14:textId="5B9E625E" w:rsidR="00931FAB" w:rsidRPr="007018DD" w:rsidRDefault="00931FAB" w:rsidP="00047E65">
            <w:pPr>
              <w:spacing w:after="0"/>
              <w:ind w:left="284" w:hanging="284"/>
              <w:rPr>
                <w:b/>
                <w:bCs/>
                <w:sz w:val="20"/>
                <w:szCs w:val="20"/>
                <w:lang w:eastAsia="de-DE"/>
              </w:rPr>
            </w:pPr>
            <w:r w:rsidRPr="007018DD">
              <w:rPr>
                <w:b/>
                <w:bCs/>
                <w:sz w:val="20"/>
                <w:szCs w:val="20"/>
                <w:lang w:eastAsia="de-DE"/>
              </w:rPr>
              <w:t>Karikaturen:</w:t>
            </w:r>
          </w:p>
          <w:p w14:paraId="6E2C86F4" w14:textId="5F8C0FCC" w:rsidR="007018DD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16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https://www.wwf-jugend.de/blogs/6848/6848/klimawende-die-besten-klimakarikaturen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  <w:lang w:eastAsia="de-DE"/>
              </w:rPr>
              <w:t>[letzter Zugriff: 31.01.2022]</w:t>
            </w:r>
          </w:p>
          <w:p w14:paraId="3D42425D" w14:textId="1B46F4D4" w:rsidR="007018DD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17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https://cevreci.wordpress.com/cevreci-karikaturler/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  <w:lang w:eastAsia="de-DE"/>
              </w:rPr>
              <w:t>[letzter Zugriff: 31.01.2022]</w:t>
            </w:r>
          </w:p>
          <w:p w14:paraId="1D92D386" w14:textId="3F24C57C" w:rsidR="007018DD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hyperlink r:id="rId18" w:history="1">
              <w:r w:rsidRPr="007018DD">
                <w:rPr>
                  <w:rStyle w:val="Hyperlink"/>
                  <w:bCs/>
                  <w:sz w:val="20"/>
                  <w:szCs w:val="20"/>
                  <w:lang w:eastAsia="de-DE"/>
                </w:rPr>
                <w:t>https://sanalmuze.aydindoganvakfi.org.tr/ozel-sergiler/dogayi-koruyalim-23</w:t>
              </w:r>
            </w:hyperlink>
            <w:r w:rsidRPr="007018DD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7018DD">
              <w:rPr>
                <w:bCs/>
                <w:sz w:val="20"/>
                <w:szCs w:val="20"/>
                <w:lang w:eastAsia="de-DE"/>
              </w:rPr>
              <w:t>[letzter Zugriff: 31.01.2022]</w:t>
            </w:r>
          </w:p>
          <w:p w14:paraId="0FD2AFCB" w14:textId="77777777" w:rsidR="007018DD" w:rsidRPr="007018DD" w:rsidRDefault="007018DD" w:rsidP="007018DD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</w:p>
          <w:p w14:paraId="22F4905A" w14:textId="24F6473F" w:rsidR="00C91BC5" w:rsidRPr="007018DD" w:rsidRDefault="00C91BC5" w:rsidP="00633BBA">
            <w:pPr>
              <w:spacing w:after="0"/>
              <w:ind w:left="284" w:hanging="284"/>
              <w:jc w:val="left"/>
              <w:rPr>
                <w:b/>
                <w:bCs/>
                <w:sz w:val="20"/>
                <w:szCs w:val="20"/>
                <w:lang w:eastAsia="de-DE"/>
              </w:rPr>
            </w:pPr>
            <w:r w:rsidRPr="007018DD">
              <w:rPr>
                <w:b/>
                <w:bCs/>
                <w:sz w:val="20"/>
                <w:szCs w:val="20"/>
                <w:lang w:eastAsia="de-DE"/>
              </w:rPr>
              <w:t xml:space="preserve">Videos: </w:t>
            </w:r>
          </w:p>
          <w:p w14:paraId="1ECA7793" w14:textId="4F43939E" w:rsidR="007018DD" w:rsidRPr="007018DD" w:rsidRDefault="007018DD" w:rsidP="007018DD">
            <w:pPr>
              <w:spacing w:after="0"/>
              <w:ind w:left="284" w:hanging="284"/>
              <w:rPr>
                <w:sz w:val="20"/>
                <w:szCs w:val="20"/>
              </w:rPr>
            </w:pPr>
            <w:hyperlink r:id="rId19" w:history="1">
              <w:r w:rsidRPr="007018DD">
                <w:rPr>
                  <w:rStyle w:val="Hyperlink"/>
                  <w:sz w:val="20"/>
                  <w:szCs w:val="20"/>
                </w:rPr>
                <w:t>http://acikderskitabi.com/hb3/chapter/dogayi-koruyalim/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Pr="007018DD">
              <w:rPr>
                <w:sz w:val="20"/>
                <w:szCs w:val="20"/>
              </w:rPr>
              <w:t>[letzter Zugriff: 31.01.2022]</w:t>
            </w:r>
          </w:p>
          <w:p w14:paraId="585A0E14" w14:textId="30B7809B" w:rsidR="007018DD" w:rsidRPr="007018DD" w:rsidRDefault="007018DD" w:rsidP="007018DD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hyperlink r:id="rId20" w:history="1">
              <w:r w:rsidRPr="007018DD">
                <w:rPr>
                  <w:rStyle w:val="Hyperlink"/>
                  <w:sz w:val="20"/>
                  <w:szCs w:val="20"/>
                </w:rPr>
                <w:t>https://www.dw.com/de/essen-und-klima-die-ern%C3%A4hrung-der-zukunft/av-54187467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Pr="007018DD">
              <w:rPr>
                <w:sz w:val="20"/>
                <w:szCs w:val="20"/>
              </w:rPr>
              <w:t>[letzter Zugriff: 31.01.2022]</w:t>
            </w:r>
          </w:p>
          <w:p w14:paraId="11DB00A4" w14:textId="13F2E781" w:rsidR="007018DD" w:rsidRPr="007018DD" w:rsidRDefault="007018DD" w:rsidP="007018DD">
            <w:pPr>
              <w:spacing w:after="0"/>
              <w:ind w:left="284" w:hanging="284"/>
              <w:rPr>
                <w:sz w:val="20"/>
                <w:szCs w:val="20"/>
              </w:rPr>
            </w:pPr>
            <w:hyperlink r:id="rId21" w:history="1">
              <w:r w:rsidRPr="007018DD">
                <w:rPr>
                  <w:rStyle w:val="Hyperlink"/>
                  <w:sz w:val="20"/>
                  <w:szCs w:val="20"/>
                </w:rPr>
                <w:t>https://www.dw.com/de/rettet-fleischverzicht-das-klima/av-46573257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Pr="007018DD">
              <w:rPr>
                <w:sz w:val="20"/>
                <w:szCs w:val="20"/>
              </w:rPr>
              <w:t>[letzter Zugriff: 31.01.2022]</w:t>
            </w:r>
          </w:p>
          <w:p w14:paraId="18026A53" w14:textId="6CFB7525" w:rsidR="007018DD" w:rsidRPr="007018DD" w:rsidRDefault="007018DD" w:rsidP="007018DD">
            <w:pPr>
              <w:spacing w:after="0"/>
              <w:ind w:left="284" w:hanging="284"/>
              <w:rPr>
                <w:sz w:val="20"/>
                <w:szCs w:val="20"/>
              </w:rPr>
            </w:pPr>
            <w:hyperlink r:id="rId22" w:history="1">
              <w:r w:rsidRPr="007018DD">
                <w:rPr>
                  <w:rStyle w:val="Hyperlink"/>
                  <w:sz w:val="20"/>
                  <w:szCs w:val="20"/>
                </w:rPr>
                <w:t>https://foodsharing.de/</w:t>
              </w:r>
            </w:hyperlink>
            <w:r w:rsidRPr="007018DD">
              <w:rPr>
                <w:sz w:val="20"/>
                <w:szCs w:val="20"/>
              </w:rPr>
              <w:t xml:space="preserve"> </w:t>
            </w:r>
            <w:r w:rsidRPr="007018DD">
              <w:rPr>
                <w:sz w:val="20"/>
                <w:szCs w:val="20"/>
              </w:rPr>
              <w:t>[letzter Zugriff: 31.01.2022]</w:t>
            </w:r>
          </w:p>
          <w:p w14:paraId="32F22878" w14:textId="6E82F534" w:rsidR="009D5350" w:rsidRPr="007018DD" w:rsidRDefault="009D5350" w:rsidP="007018DD">
            <w:pPr>
              <w:spacing w:after="0"/>
              <w:jc w:val="left"/>
              <w:rPr>
                <w:sz w:val="20"/>
                <w:szCs w:val="20"/>
              </w:rPr>
            </w:pPr>
          </w:p>
          <w:p w14:paraId="671C11FC" w14:textId="77777777" w:rsidR="009D5350" w:rsidRPr="007018DD" w:rsidRDefault="009D5350" w:rsidP="009D5350">
            <w:pPr>
              <w:spacing w:after="0"/>
              <w:ind w:left="284" w:hanging="284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7018DD">
              <w:rPr>
                <w:rFonts w:cs="Arial"/>
                <w:b/>
                <w:bCs/>
                <w:sz w:val="20"/>
                <w:szCs w:val="20"/>
              </w:rPr>
              <w:t>Digitale Werkzeuge:</w:t>
            </w:r>
          </w:p>
          <w:p w14:paraId="5E00F703" w14:textId="1946141D" w:rsidR="009D5350" w:rsidRPr="007018DD" w:rsidRDefault="007018DD" w:rsidP="009D5350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23" w:history="1">
              <w:r w:rsidRPr="007018DD">
                <w:rPr>
                  <w:rStyle w:val="Hyperlink"/>
                  <w:rFonts w:cs="Arial"/>
                  <w:sz w:val="20"/>
                  <w:szCs w:val="20"/>
                </w:rPr>
                <w:t>https://www.taskcards.de/#/dashboards</w:t>
              </w:r>
            </w:hyperlink>
            <w:r w:rsidRPr="007018D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    </w:t>
            </w:r>
          </w:p>
          <w:p w14:paraId="66111BDC" w14:textId="2F50C05D" w:rsidR="009D5350" w:rsidRPr="007018DD" w:rsidRDefault="007018DD" w:rsidP="009D5350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Pr="007018DD">
                <w:rPr>
                  <w:rStyle w:val="Hyperlink"/>
                  <w:rFonts w:cs="Arial"/>
                  <w:sz w:val="20"/>
                  <w:szCs w:val="20"/>
                </w:rPr>
                <w:t>https://www.learningsnacks.de/#/welcome?channel=Learning%20Snacks</w:t>
              </w:r>
            </w:hyperlink>
            <w:r w:rsidRPr="007018D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9AD8EF6" w14:textId="317D2B6E" w:rsidR="002005AE" w:rsidRPr="007018DD" w:rsidRDefault="002005AE" w:rsidP="009D5350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7018D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lastRenderedPageBreak/>
              <w:t>Digitales Echtzeit-Feedback-Tool</w:t>
            </w:r>
          </w:p>
          <w:p w14:paraId="29F7E332" w14:textId="67EA4CAC" w:rsidR="002005AE" w:rsidRPr="007018DD" w:rsidRDefault="002005AE" w:rsidP="009D5350">
            <w:pPr>
              <w:spacing w:after="0"/>
              <w:jc w:val="left"/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</w:pPr>
            <w:r w:rsidRPr="007018DD">
              <w:rPr>
                <w:rStyle w:val="Hyperlink"/>
                <w:rFonts w:cs="Arial"/>
                <w:color w:val="auto"/>
                <w:sz w:val="20"/>
                <w:szCs w:val="20"/>
                <w:u w:val="none"/>
              </w:rPr>
              <w:t>Kooperatives digitales Whiteboard</w:t>
            </w:r>
          </w:p>
          <w:p w14:paraId="4129A92F" w14:textId="77777777" w:rsidR="009D5350" w:rsidRPr="007018DD" w:rsidRDefault="009D5350" w:rsidP="009D5350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</w:p>
          <w:p w14:paraId="7AF106F6" w14:textId="59A91C1E" w:rsidR="002462E9" w:rsidRPr="007018DD" w:rsidRDefault="002462E9" w:rsidP="007E4656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 w:rsidRPr="007018DD">
              <w:rPr>
                <w:b/>
                <w:sz w:val="20"/>
                <w:szCs w:val="20"/>
              </w:rPr>
              <w:t xml:space="preserve">Medienkompetenz: </w:t>
            </w:r>
            <w:r w:rsidR="00610F89" w:rsidRPr="007018DD">
              <w:rPr>
                <w:bCs/>
                <w:sz w:val="20"/>
                <w:szCs w:val="20"/>
              </w:rPr>
              <w:t>MKR 1.2, 1.3, 2.1, 2.2, 3.1, 3.2, 4.1, 4.2, 4.3</w:t>
            </w:r>
          </w:p>
          <w:p w14:paraId="0BA50C53" w14:textId="78E50232" w:rsidR="002462E9" w:rsidRPr="007018DD" w:rsidRDefault="002462E9" w:rsidP="007E4656">
            <w:pPr>
              <w:spacing w:after="0"/>
              <w:ind w:left="284" w:hanging="284"/>
              <w:jc w:val="left"/>
              <w:rPr>
                <w:rFonts w:cs="Arial"/>
                <w:bCs/>
                <w:sz w:val="20"/>
                <w:szCs w:val="20"/>
              </w:rPr>
            </w:pPr>
            <w:r w:rsidRPr="007018DD">
              <w:rPr>
                <w:b/>
                <w:sz w:val="20"/>
                <w:szCs w:val="20"/>
              </w:rPr>
              <w:t>Hinweise zur Klassenarbeit:</w:t>
            </w:r>
            <w:r w:rsidRPr="007018DD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018DD">
              <w:rPr>
                <w:rFonts w:cs="Arial"/>
                <w:bCs/>
                <w:sz w:val="20"/>
                <w:szCs w:val="20"/>
              </w:rPr>
              <w:t>Schreiben</w:t>
            </w:r>
            <w:r w:rsidRPr="00701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10F89" w:rsidRPr="007018DD">
              <w:rPr>
                <w:rFonts w:cs="Arial"/>
                <w:bCs/>
                <w:sz w:val="20"/>
                <w:szCs w:val="20"/>
              </w:rPr>
              <w:t>+ Sprachmittlung</w:t>
            </w:r>
            <w:r w:rsidRPr="007018DD">
              <w:rPr>
                <w:rFonts w:cs="Arial"/>
                <w:bCs/>
                <w:sz w:val="20"/>
                <w:szCs w:val="20"/>
              </w:rPr>
              <w:t xml:space="preserve"> + </w:t>
            </w:r>
            <w:proofErr w:type="spellStart"/>
            <w:r w:rsidRPr="007018DD">
              <w:rPr>
                <w:rFonts w:cs="Arial"/>
                <w:bCs/>
                <w:sz w:val="20"/>
                <w:szCs w:val="20"/>
              </w:rPr>
              <w:t>Verfügen</w:t>
            </w:r>
            <w:proofErr w:type="spellEnd"/>
            <w:r w:rsidRPr="007018DD">
              <w:rPr>
                <w:rFonts w:cs="Arial"/>
                <w:bCs/>
                <w:sz w:val="20"/>
                <w:szCs w:val="20"/>
              </w:rPr>
              <w:t xml:space="preserve"> über sprachliche Mittel</w:t>
            </w:r>
          </w:p>
        </w:tc>
      </w:tr>
    </w:tbl>
    <w:p w14:paraId="7235321F" w14:textId="57707ED5" w:rsidR="009C660D" w:rsidRDefault="009C660D" w:rsidP="008E3091"/>
    <w:sectPr w:rsidR="009C660D" w:rsidSect="00374E76">
      <w:headerReference w:type="first" r:id="rId25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150C" w14:textId="77777777" w:rsidR="00435C93" w:rsidRDefault="00435C93">
      <w:pPr>
        <w:spacing w:after="0" w:line="240" w:lineRule="auto"/>
      </w:pPr>
      <w:r>
        <w:separator/>
      </w:r>
    </w:p>
  </w:endnote>
  <w:endnote w:type="continuationSeparator" w:id="0">
    <w:p w14:paraId="732185C8" w14:textId="77777777" w:rsidR="00435C93" w:rsidRDefault="0043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5E50" w14:textId="77777777" w:rsidR="00435C93" w:rsidRDefault="00435C93">
      <w:pPr>
        <w:spacing w:after="0" w:line="240" w:lineRule="auto"/>
      </w:pPr>
      <w:r>
        <w:separator/>
      </w:r>
    </w:p>
  </w:footnote>
  <w:footnote w:type="continuationSeparator" w:id="0">
    <w:p w14:paraId="47DBD541" w14:textId="77777777" w:rsidR="00435C93" w:rsidRDefault="0043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DCEB" w14:textId="025A9742" w:rsidR="001C3C42" w:rsidRDefault="001C3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68"/>
    <w:multiLevelType w:val="hybridMultilevel"/>
    <w:tmpl w:val="B6C0726C"/>
    <w:lvl w:ilvl="0" w:tplc="1F72D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301F6"/>
    <w:multiLevelType w:val="hybridMultilevel"/>
    <w:tmpl w:val="72DE39FC"/>
    <w:lvl w:ilvl="0" w:tplc="04070001">
      <w:start w:val="1"/>
      <w:numFmt w:val="bullet"/>
      <w:pStyle w:val="Liste-Indikato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05D5"/>
    <w:multiLevelType w:val="hybridMultilevel"/>
    <w:tmpl w:val="7BC0D698"/>
    <w:lvl w:ilvl="0" w:tplc="B53E795E">
      <w:start w:val="1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89B"/>
    <w:rsid w:val="00007C95"/>
    <w:rsid w:val="00016F83"/>
    <w:rsid w:val="00020D50"/>
    <w:rsid w:val="0002359B"/>
    <w:rsid w:val="00025871"/>
    <w:rsid w:val="00025A6D"/>
    <w:rsid w:val="00047E65"/>
    <w:rsid w:val="000548B3"/>
    <w:rsid w:val="000609B7"/>
    <w:rsid w:val="00072870"/>
    <w:rsid w:val="00076881"/>
    <w:rsid w:val="00080424"/>
    <w:rsid w:val="000929FD"/>
    <w:rsid w:val="000B07D6"/>
    <w:rsid w:val="000C3EEC"/>
    <w:rsid w:val="000E41A3"/>
    <w:rsid w:val="000F453A"/>
    <w:rsid w:val="000F4A00"/>
    <w:rsid w:val="0010783A"/>
    <w:rsid w:val="0011656D"/>
    <w:rsid w:val="001242FE"/>
    <w:rsid w:val="0012786F"/>
    <w:rsid w:val="00133810"/>
    <w:rsid w:val="0014014C"/>
    <w:rsid w:val="00146E2F"/>
    <w:rsid w:val="0015004F"/>
    <w:rsid w:val="001540FE"/>
    <w:rsid w:val="0016049C"/>
    <w:rsid w:val="001657B3"/>
    <w:rsid w:val="00173049"/>
    <w:rsid w:val="001A0444"/>
    <w:rsid w:val="001A13A1"/>
    <w:rsid w:val="001A14B6"/>
    <w:rsid w:val="001A52EC"/>
    <w:rsid w:val="001A649A"/>
    <w:rsid w:val="001B0E5F"/>
    <w:rsid w:val="001C1FE2"/>
    <w:rsid w:val="001C3C42"/>
    <w:rsid w:val="001D4AC8"/>
    <w:rsid w:val="001F0B44"/>
    <w:rsid w:val="002005AE"/>
    <w:rsid w:val="00206E10"/>
    <w:rsid w:val="00207E44"/>
    <w:rsid w:val="00211899"/>
    <w:rsid w:val="00236FE0"/>
    <w:rsid w:val="00244C15"/>
    <w:rsid w:val="002462E9"/>
    <w:rsid w:val="002472B8"/>
    <w:rsid w:val="0024738F"/>
    <w:rsid w:val="00247EE6"/>
    <w:rsid w:val="002853BE"/>
    <w:rsid w:val="00292327"/>
    <w:rsid w:val="0029504D"/>
    <w:rsid w:val="002B4EF7"/>
    <w:rsid w:val="002B5047"/>
    <w:rsid w:val="002B7905"/>
    <w:rsid w:val="002F15BE"/>
    <w:rsid w:val="002F4192"/>
    <w:rsid w:val="002F6418"/>
    <w:rsid w:val="003032ED"/>
    <w:rsid w:val="00303490"/>
    <w:rsid w:val="00310D68"/>
    <w:rsid w:val="00334DA6"/>
    <w:rsid w:val="00356608"/>
    <w:rsid w:val="003604B7"/>
    <w:rsid w:val="00366C24"/>
    <w:rsid w:val="00374E76"/>
    <w:rsid w:val="00375347"/>
    <w:rsid w:val="003A0E45"/>
    <w:rsid w:val="003B53C3"/>
    <w:rsid w:val="003D3407"/>
    <w:rsid w:val="003D3CB4"/>
    <w:rsid w:val="00404889"/>
    <w:rsid w:val="00411B75"/>
    <w:rsid w:val="00415049"/>
    <w:rsid w:val="00422572"/>
    <w:rsid w:val="00435C93"/>
    <w:rsid w:val="00444258"/>
    <w:rsid w:val="0045168A"/>
    <w:rsid w:val="00467618"/>
    <w:rsid w:val="004728A0"/>
    <w:rsid w:val="004730DA"/>
    <w:rsid w:val="004802D0"/>
    <w:rsid w:val="00492629"/>
    <w:rsid w:val="00496D28"/>
    <w:rsid w:val="004A05F2"/>
    <w:rsid w:val="004A0C63"/>
    <w:rsid w:val="004A39CA"/>
    <w:rsid w:val="004A4DE5"/>
    <w:rsid w:val="004A6353"/>
    <w:rsid w:val="004B717E"/>
    <w:rsid w:val="004D7707"/>
    <w:rsid w:val="00505E78"/>
    <w:rsid w:val="00512A3E"/>
    <w:rsid w:val="0053073F"/>
    <w:rsid w:val="0054158F"/>
    <w:rsid w:val="00545B3C"/>
    <w:rsid w:val="00546EC4"/>
    <w:rsid w:val="005509FC"/>
    <w:rsid w:val="00551821"/>
    <w:rsid w:val="00562843"/>
    <w:rsid w:val="00581956"/>
    <w:rsid w:val="00581A61"/>
    <w:rsid w:val="00595A97"/>
    <w:rsid w:val="0059628D"/>
    <w:rsid w:val="005A6202"/>
    <w:rsid w:val="005B06BA"/>
    <w:rsid w:val="005C3250"/>
    <w:rsid w:val="005D5D68"/>
    <w:rsid w:val="005F74F3"/>
    <w:rsid w:val="00610F89"/>
    <w:rsid w:val="0062389B"/>
    <w:rsid w:val="00633A12"/>
    <w:rsid w:val="00633BBA"/>
    <w:rsid w:val="0063546E"/>
    <w:rsid w:val="00660979"/>
    <w:rsid w:val="006653E7"/>
    <w:rsid w:val="0068348A"/>
    <w:rsid w:val="006A2385"/>
    <w:rsid w:val="006B0AC8"/>
    <w:rsid w:val="006C0FEC"/>
    <w:rsid w:val="006D7DEA"/>
    <w:rsid w:val="007018DD"/>
    <w:rsid w:val="00722A8C"/>
    <w:rsid w:val="00722E9D"/>
    <w:rsid w:val="00732070"/>
    <w:rsid w:val="00734469"/>
    <w:rsid w:val="00736691"/>
    <w:rsid w:val="00742E92"/>
    <w:rsid w:val="00772AF2"/>
    <w:rsid w:val="00797FA4"/>
    <w:rsid w:val="007A094D"/>
    <w:rsid w:val="007B1A39"/>
    <w:rsid w:val="007B25EF"/>
    <w:rsid w:val="007E362C"/>
    <w:rsid w:val="007E4656"/>
    <w:rsid w:val="007F276D"/>
    <w:rsid w:val="007F793E"/>
    <w:rsid w:val="00815418"/>
    <w:rsid w:val="00826380"/>
    <w:rsid w:val="00835408"/>
    <w:rsid w:val="008411FE"/>
    <w:rsid w:val="00856DDB"/>
    <w:rsid w:val="008632AF"/>
    <w:rsid w:val="008675D2"/>
    <w:rsid w:val="008713E4"/>
    <w:rsid w:val="00886C2B"/>
    <w:rsid w:val="008C6219"/>
    <w:rsid w:val="008D66D8"/>
    <w:rsid w:val="008E3091"/>
    <w:rsid w:val="008E72E1"/>
    <w:rsid w:val="008E79EC"/>
    <w:rsid w:val="008F25B7"/>
    <w:rsid w:val="00902FDF"/>
    <w:rsid w:val="00903FCE"/>
    <w:rsid w:val="0091550B"/>
    <w:rsid w:val="00921888"/>
    <w:rsid w:val="00922FD5"/>
    <w:rsid w:val="00931E67"/>
    <w:rsid w:val="00931FAB"/>
    <w:rsid w:val="0093523C"/>
    <w:rsid w:val="00940C00"/>
    <w:rsid w:val="00942429"/>
    <w:rsid w:val="009443DF"/>
    <w:rsid w:val="00951FF4"/>
    <w:rsid w:val="00953D97"/>
    <w:rsid w:val="00966398"/>
    <w:rsid w:val="0097734B"/>
    <w:rsid w:val="00983732"/>
    <w:rsid w:val="00994512"/>
    <w:rsid w:val="009A355C"/>
    <w:rsid w:val="009A775F"/>
    <w:rsid w:val="009B0A5B"/>
    <w:rsid w:val="009B7415"/>
    <w:rsid w:val="009C4AE1"/>
    <w:rsid w:val="009C660D"/>
    <w:rsid w:val="009D5350"/>
    <w:rsid w:val="009D6C54"/>
    <w:rsid w:val="009E7F01"/>
    <w:rsid w:val="009F1E26"/>
    <w:rsid w:val="009F4E7A"/>
    <w:rsid w:val="009F5BD3"/>
    <w:rsid w:val="00A2427A"/>
    <w:rsid w:val="00A2477B"/>
    <w:rsid w:val="00A46AE3"/>
    <w:rsid w:val="00A46D36"/>
    <w:rsid w:val="00A47790"/>
    <w:rsid w:val="00A574E4"/>
    <w:rsid w:val="00A6679A"/>
    <w:rsid w:val="00A859F0"/>
    <w:rsid w:val="00AA170A"/>
    <w:rsid w:val="00AA54C6"/>
    <w:rsid w:val="00AB2BE6"/>
    <w:rsid w:val="00AC0299"/>
    <w:rsid w:val="00AC1D18"/>
    <w:rsid w:val="00AC6A34"/>
    <w:rsid w:val="00AC7418"/>
    <w:rsid w:val="00AD1D26"/>
    <w:rsid w:val="00AD273B"/>
    <w:rsid w:val="00AD4D9E"/>
    <w:rsid w:val="00AD6419"/>
    <w:rsid w:val="00AD6A75"/>
    <w:rsid w:val="00AE1E8F"/>
    <w:rsid w:val="00AE3634"/>
    <w:rsid w:val="00AE70C5"/>
    <w:rsid w:val="00AF646A"/>
    <w:rsid w:val="00AF732D"/>
    <w:rsid w:val="00B0409C"/>
    <w:rsid w:val="00B0513E"/>
    <w:rsid w:val="00B11744"/>
    <w:rsid w:val="00B13CA4"/>
    <w:rsid w:val="00B23BD9"/>
    <w:rsid w:val="00B308C9"/>
    <w:rsid w:val="00B44E76"/>
    <w:rsid w:val="00B52A10"/>
    <w:rsid w:val="00B54BC2"/>
    <w:rsid w:val="00B60855"/>
    <w:rsid w:val="00BB209F"/>
    <w:rsid w:val="00BC04D4"/>
    <w:rsid w:val="00BC1295"/>
    <w:rsid w:val="00BC6299"/>
    <w:rsid w:val="00BD3531"/>
    <w:rsid w:val="00BD5EA0"/>
    <w:rsid w:val="00BD72E2"/>
    <w:rsid w:val="00BD7426"/>
    <w:rsid w:val="00BE1189"/>
    <w:rsid w:val="00BF182B"/>
    <w:rsid w:val="00BF4A19"/>
    <w:rsid w:val="00C0734D"/>
    <w:rsid w:val="00C21787"/>
    <w:rsid w:val="00C23024"/>
    <w:rsid w:val="00C24F95"/>
    <w:rsid w:val="00C318E3"/>
    <w:rsid w:val="00C334B8"/>
    <w:rsid w:val="00C36815"/>
    <w:rsid w:val="00C71898"/>
    <w:rsid w:val="00C75EC1"/>
    <w:rsid w:val="00C77781"/>
    <w:rsid w:val="00C91BC5"/>
    <w:rsid w:val="00C97155"/>
    <w:rsid w:val="00CA228D"/>
    <w:rsid w:val="00CA4176"/>
    <w:rsid w:val="00CB5865"/>
    <w:rsid w:val="00CD289F"/>
    <w:rsid w:val="00CE5699"/>
    <w:rsid w:val="00D13ECB"/>
    <w:rsid w:val="00D156E5"/>
    <w:rsid w:val="00D2247D"/>
    <w:rsid w:val="00D22C87"/>
    <w:rsid w:val="00D27A63"/>
    <w:rsid w:val="00D41AF4"/>
    <w:rsid w:val="00D46A78"/>
    <w:rsid w:val="00D54EE9"/>
    <w:rsid w:val="00D663A6"/>
    <w:rsid w:val="00D701ED"/>
    <w:rsid w:val="00D729D1"/>
    <w:rsid w:val="00D751E9"/>
    <w:rsid w:val="00D811BB"/>
    <w:rsid w:val="00D93163"/>
    <w:rsid w:val="00DA20D8"/>
    <w:rsid w:val="00DB1392"/>
    <w:rsid w:val="00DB2018"/>
    <w:rsid w:val="00DC6B25"/>
    <w:rsid w:val="00DD1B32"/>
    <w:rsid w:val="00DD298C"/>
    <w:rsid w:val="00DE752E"/>
    <w:rsid w:val="00DE7782"/>
    <w:rsid w:val="00DF16B0"/>
    <w:rsid w:val="00DF2A6F"/>
    <w:rsid w:val="00DF4943"/>
    <w:rsid w:val="00DF4A6A"/>
    <w:rsid w:val="00DF61E2"/>
    <w:rsid w:val="00E247DD"/>
    <w:rsid w:val="00E2490A"/>
    <w:rsid w:val="00E40114"/>
    <w:rsid w:val="00EA50A7"/>
    <w:rsid w:val="00EA7EF3"/>
    <w:rsid w:val="00EB74F0"/>
    <w:rsid w:val="00EC42F9"/>
    <w:rsid w:val="00ED2703"/>
    <w:rsid w:val="00EE3BE2"/>
    <w:rsid w:val="00EE7D3D"/>
    <w:rsid w:val="00EE7EE0"/>
    <w:rsid w:val="00EF22EF"/>
    <w:rsid w:val="00EF5BF4"/>
    <w:rsid w:val="00EF7C6B"/>
    <w:rsid w:val="00F034A3"/>
    <w:rsid w:val="00F15588"/>
    <w:rsid w:val="00F1703F"/>
    <w:rsid w:val="00F215D0"/>
    <w:rsid w:val="00F267C5"/>
    <w:rsid w:val="00F4659E"/>
    <w:rsid w:val="00F5412D"/>
    <w:rsid w:val="00F628AA"/>
    <w:rsid w:val="00F66DD5"/>
    <w:rsid w:val="00F70A89"/>
    <w:rsid w:val="00F77355"/>
    <w:rsid w:val="00F84079"/>
    <w:rsid w:val="00F90F2E"/>
    <w:rsid w:val="00F9120E"/>
    <w:rsid w:val="00FC211B"/>
    <w:rsid w:val="00FC50DA"/>
    <w:rsid w:val="00FD0ECA"/>
    <w:rsid w:val="00FD1353"/>
    <w:rsid w:val="00FE2D33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43F5C"/>
  <w15:docId w15:val="{0A98A1EC-F3D2-4ECF-B7BD-2DF833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paragraph" w:customStyle="1" w:styleId="Liste-KonkretisierteKompetenz">
    <w:name w:val="Liste-KonkretisierteKompetenz"/>
    <w:basedOn w:val="Standard"/>
    <w:qFormat/>
    <w:locked/>
    <w:rsid w:val="00AD273B"/>
    <w:pPr>
      <w:keepLines/>
      <w:spacing w:after="120"/>
    </w:pPr>
    <w:rPr>
      <w:sz w:val="24"/>
    </w:rPr>
  </w:style>
  <w:style w:type="paragraph" w:customStyle="1" w:styleId="SieknnenTabellenflietext">
    <w:name w:val="Sie können + Tabellenfließtext"/>
    <w:basedOn w:val="Standard"/>
    <w:qFormat/>
    <w:locked/>
    <w:rsid w:val="00AD273B"/>
    <w:pPr>
      <w:tabs>
        <w:tab w:val="left" w:pos="2562"/>
      </w:tabs>
      <w:spacing w:before="120" w:after="120"/>
      <w:jc w:val="left"/>
    </w:pPr>
    <w:rPr>
      <w:sz w:val="24"/>
    </w:rPr>
  </w:style>
  <w:style w:type="paragraph" w:customStyle="1" w:styleId="Liste-Indikator">
    <w:name w:val="Liste-Indikator"/>
    <w:basedOn w:val="Liste-KonkretisierteKompetenz"/>
    <w:qFormat/>
    <w:locked/>
    <w:rsid w:val="00AD273B"/>
    <w:pPr>
      <w:numPr>
        <w:numId w:val="2"/>
      </w:numPr>
      <w:spacing w:line="240" w:lineRule="auto"/>
    </w:pPr>
  </w:style>
  <w:style w:type="paragraph" w:customStyle="1" w:styleId="Liste-Flie-Spiegelstrich">
    <w:name w:val="Liste-Fließ-Spiegelstrich"/>
    <w:basedOn w:val="Standard"/>
    <w:qFormat/>
    <w:locked/>
    <w:rsid w:val="00247EE6"/>
    <w:pPr>
      <w:keepLines/>
      <w:numPr>
        <w:numId w:val="3"/>
      </w:numPr>
      <w:ind w:left="714" w:hanging="357"/>
      <w:contextualSpacing/>
    </w:pPr>
    <w:rPr>
      <w:sz w:val="24"/>
    </w:rPr>
  </w:style>
  <w:style w:type="paragraph" w:customStyle="1" w:styleId="ListeFachlKonkretisierung">
    <w:name w:val="Liste Fachl. Konkretisierung"/>
    <w:basedOn w:val="Liste-Flie-Spiegelstrich"/>
    <w:qFormat/>
    <w:locked/>
    <w:rsid w:val="00247EE6"/>
    <w:pPr>
      <w:spacing w:after="120" w:line="240" w:lineRule="auto"/>
      <w:ind w:left="720" w:hanging="360"/>
      <w:contextualSpacing w:val="0"/>
      <w:jc w:val="left"/>
    </w:pPr>
  </w:style>
  <w:style w:type="paragraph" w:customStyle="1" w:styleId="Default">
    <w:name w:val="Default"/>
    <w:rsid w:val="00F77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hhaltigkeitsrat.de/wp-content/uploads/migration/documents/Broschuere_Nachhaltiger_Warenkorb_tuerkisch.pdf" TargetMode="External"/><Relationship Id="rId13" Type="http://schemas.openxmlformats.org/officeDocument/2006/relationships/hyperlink" Target="https://tahtaciorencik.files.wordpress.com/2021/06/tahtaciorencik-tanitim-2021-1.pdf" TargetMode="External"/><Relationship Id="rId18" Type="http://schemas.openxmlformats.org/officeDocument/2006/relationships/hyperlink" Target="https://sanalmuze.aydindoganvakfi.org.tr/ozel-sergiler/dogayi-koruyalim-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w.com/de/rettet-fleischverzicht-das-klima/av-465732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esilcember.eu/wp-content/uploads/2017/07/Umwelt-Woerterbuch_TR_DE_PDF.pdf" TargetMode="External"/><Relationship Id="rId17" Type="http://schemas.openxmlformats.org/officeDocument/2006/relationships/hyperlink" Target="https://cevreci.wordpress.com/cevreci-karikaturler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wf-jugend.de/blogs/6848/6848/klimawende-die-besten-klimakarikaturen" TargetMode="External"/><Relationship Id="rId20" Type="http://schemas.openxmlformats.org/officeDocument/2006/relationships/hyperlink" Target="https://www.dw.com/de/essen-und-klima-die-ern%C3%A4hrung-der-zukunft/av-541874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bf.gelisim.edu.tr/bolum/beslenme-ve-diyetetik-311/haber/surdurulebilir-beslenme-nedir-diyetisyenlere-dusen-gorevler-nelerdir" TargetMode="External"/><Relationship Id="rId24" Type="http://schemas.openxmlformats.org/officeDocument/2006/relationships/hyperlink" Target="https://www.learningsnacks.de/#/welcome?channel=Learning%20Snac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log.milliyet.com.tr/dogayi-nasil-koruyabiliriz-/Blog/?BlogNo=216233" TargetMode="External"/><Relationship Id="rId23" Type="http://schemas.openxmlformats.org/officeDocument/2006/relationships/hyperlink" Target="https://www.taskcards.de/#/dashboards" TargetMode="External"/><Relationship Id="rId10" Type="http://schemas.openxmlformats.org/officeDocument/2006/relationships/hyperlink" Target="https://www.jugendbruecke.de/projekte/jugend-gestaltet-stadtepartnerschaft/" TargetMode="External"/><Relationship Id="rId19" Type="http://schemas.openxmlformats.org/officeDocument/2006/relationships/hyperlink" Target="http://acikderskitabi.com/hb3/chapter/dogayi-koruyali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odture.bildungscent.de/wp-content/uploads/2020/09/bildungscent_foodture-bildungsmaterial_Unser_Essen_und_das_Klima_2020.pdf" TargetMode="External"/><Relationship Id="rId14" Type="http://schemas.openxmlformats.org/officeDocument/2006/relationships/hyperlink" Target="https://www.egemengzt.com/yazar-dogayi-koruyalim-3981.html" TargetMode="External"/><Relationship Id="rId22" Type="http://schemas.openxmlformats.org/officeDocument/2006/relationships/hyperlink" Target="https://foodsharing.d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A033-1527-4D87-8B28-E2497B84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revision>6</cp:revision>
  <dcterms:created xsi:type="dcterms:W3CDTF">2022-01-18T11:47:00Z</dcterms:created>
  <dcterms:modified xsi:type="dcterms:W3CDTF">2022-01-27T10:44:00Z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