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63BA" w14:textId="53852705" w:rsidR="008570CC" w:rsidRDefault="002870BA" w:rsidP="00282532">
      <w:pPr>
        <w:contextualSpacing/>
        <w:mirrorIndents/>
        <w:jc w:val="both"/>
        <w:rPr>
          <w:b/>
          <w:sz w:val="32"/>
          <w:szCs w:val="24"/>
        </w:rPr>
      </w:pPr>
      <w:r>
        <w:rPr>
          <w:b/>
          <w:sz w:val="32"/>
          <w:szCs w:val="24"/>
        </w:rPr>
        <w:t xml:space="preserve">Lernaufgabe: </w:t>
      </w:r>
      <w:r w:rsidRPr="002870BA">
        <w:rPr>
          <w:b/>
          <w:i/>
          <w:sz w:val="32"/>
          <w:szCs w:val="24"/>
        </w:rPr>
        <w:t>What’s the weather like in xy?</w:t>
      </w:r>
      <w:bookmarkStart w:id="0" w:name="_GoBack"/>
      <w:bookmarkEnd w:id="0"/>
    </w:p>
    <w:p w14:paraId="456E2C60" w14:textId="77777777" w:rsidR="002870BA" w:rsidRPr="002870BA" w:rsidRDefault="002870BA" w:rsidP="002870BA">
      <w:pPr>
        <w:contextualSpacing/>
        <w:mirrorIndents/>
        <w:jc w:val="both"/>
        <w:rPr>
          <w:bCs/>
          <w:sz w:val="26"/>
          <w:szCs w:val="26"/>
        </w:rPr>
      </w:pPr>
      <w:r w:rsidRPr="002870BA">
        <w:rPr>
          <w:sz w:val="26"/>
          <w:szCs w:val="26"/>
        </w:rPr>
        <w:t>Funktionale kommunikative Kompetenz –</w:t>
      </w:r>
      <w:r w:rsidRPr="002870BA">
        <w:rPr>
          <w:bCs/>
          <w:sz w:val="26"/>
          <w:szCs w:val="26"/>
        </w:rPr>
        <w:t>Sprechen: zusammenhängendes Sprechen</w:t>
      </w:r>
    </w:p>
    <w:p w14:paraId="34051C03" w14:textId="0A2ABFD8" w:rsidR="00282532" w:rsidRDefault="00282532" w:rsidP="00282532">
      <w:pPr>
        <w:contextualSpacing/>
        <w:mirrorIndents/>
        <w:jc w:val="both"/>
      </w:pPr>
    </w:p>
    <w:tbl>
      <w:tblPr>
        <w:tblStyle w:val="Tabellenraster1"/>
        <w:tblW w:w="0" w:type="auto"/>
        <w:jc w:val="center"/>
        <w:tblLook w:val="04A0" w:firstRow="1" w:lastRow="0" w:firstColumn="1" w:lastColumn="0" w:noHBand="0" w:noVBand="1"/>
      </w:tblPr>
      <w:tblGrid>
        <w:gridCol w:w="9060"/>
      </w:tblGrid>
      <w:tr w:rsidR="002870BA" w:rsidRPr="002870BA" w14:paraId="43EB4810" w14:textId="77777777" w:rsidTr="00790F7B">
        <w:trPr>
          <w:jc w:val="center"/>
        </w:trPr>
        <w:tc>
          <w:tcPr>
            <w:tcW w:w="9288" w:type="dxa"/>
            <w:shd w:val="clear" w:color="auto" w:fill="F2F2F2" w:themeFill="background1" w:themeFillShade="F2"/>
          </w:tcPr>
          <w:p w14:paraId="78F757AC" w14:textId="77777777" w:rsidR="002870BA" w:rsidRPr="002870BA" w:rsidRDefault="002870BA" w:rsidP="002870BA">
            <w:pPr>
              <w:kinsoku w:val="0"/>
              <w:overflowPunct w:val="0"/>
              <w:spacing w:before="67" w:beforeAutospacing="1"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Titel der Lernaufgabe</w:t>
            </w:r>
          </w:p>
        </w:tc>
      </w:tr>
      <w:tr w:rsidR="002870BA" w:rsidRPr="002870BA" w14:paraId="7E397777" w14:textId="77777777" w:rsidTr="00790F7B">
        <w:trPr>
          <w:jc w:val="center"/>
        </w:trPr>
        <w:tc>
          <w:tcPr>
            <w:tcW w:w="9288" w:type="dxa"/>
          </w:tcPr>
          <w:p w14:paraId="34385AEA" w14:textId="77777777" w:rsidR="002870BA" w:rsidRPr="002870BA" w:rsidRDefault="002870BA" w:rsidP="002870BA">
            <w:pPr>
              <w:jc w:val="right"/>
              <w:rPr>
                <w:rFonts w:eastAsia="Times New Roman" w:cstheme="minorHAnsi"/>
                <w:b/>
                <w:sz w:val="24"/>
                <w:szCs w:val="24"/>
                <w:lang w:eastAsia="de-DE"/>
              </w:rPr>
            </w:pPr>
            <w:r w:rsidRPr="002870BA">
              <w:rPr>
                <w:rFonts w:eastAsia="Times New Roman" w:cstheme="minorHAnsi"/>
                <w:b/>
                <w:sz w:val="24"/>
                <w:szCs w:val="24"/>
                <w:lang w:eastAsia="de-DE"/>
              </w:rPr>
              <w:t>Klasse 3</w:t>
            </w:r>
          </w:p>
          <w:p w14:paraId="71049953" w14:textId="77777777" w:rsidR="002870BA" w:rsidRPr="002870BA" w:rsidRDefault="002870BA" w:rsidP="002870BA">
            <w:pPr>
              <w:jc w:val="both"/>
              <w:rPr>
                <w:rFonts w:eastAsia="Times New Roman" w:cstheme="minorHAnsi"/>
                <w:lang w:eastAsia="de-DE"/>
              </w:rPr>
            </w:pPr>
            <w:r w:rsidRPr="002870BA">
              <w:rPr>
                <w:rFonts w:eastAsia="Times New Roman" w:cstheme="minorHAnsi"/>
                <w:b/>
                <w:i/>
                <w:lang w:eastAsia="de-DE"/>
              </w:rPr>
              <w:t xml:space="preserve">What’s the weather like in xy? – </w:t>
            </w:r>
            <w:r w:rsidRPr="002870BA">
              <w:rPr>
                <w:rFonts w:eastAsia="Times New Roman" w:cstheme="minorHAnsi"/>
                <w:lang w:eastAsia="de-DE"/>
              </w:rPr>
              <w:t>die Schüler und Schülerinnen erweitern ihre funktionalen kommunikativen Kompetenzen, hier mit dem Schwerpunkt zusammenhängendes Sprechen, indem sie in einer digitalen Präsentation einen Wetterbericht vorstellen.</w:t>
            </w:r>
          </w:p>
          <w:p w14:paraId="587AE895" w14:textId="77777777" w:rsidR="002870BA" w:rsidRPr="002870BA" w:rsidRDefault="002870BA" w:rsidP="002870BA">
            <w:pPr>
              <w:jc w:val="both"/>
              <w:rPr>
                <w:rFonts w:eastAsia="Times New Roman" w:cstheme="minorHAnsi"/>
                <w:sz w:val="10"/>
                <w:szCs w:val="10"/>
                <w:lang w:eastAsia="de-DE"/>
              </w:rPr>
            </w:pPr>
          </w:p>
        </w:tc>
      </w:tr>
      <w:tr w:rsidR="002870BA" w:rsidRPr="002870BA" w14:paraId="56928A8E" w14:textId="77777777" w:rsidTr="00790F7B">
        <w:trPr>
          <w:jc w:val="center"/>
        </w:trPr>
        <w:tc>
          <w:tcPr>
            <w:tcW w:w="9288" w:type="dxa"/>
            <w:tcBorders>
              <w:left w:val="nil"/>
              <w:right w:val="nil"/>
            </w:tcBorders>
            <w:shd w:val="clear" w:color="auto" w:fill="auto"/>
          </w:tcPr>
          <w:p w14:paraId="7DA8FA2D" w14:textId="77777777" w:rsidR="002870BA" w:rsidRPr="002870BA" w:rsidRDefault="002870BA" w:rsidP="002870BA">
            <w:pPr>
              <w:kinsoku w:val="0"/>
              <w:overflowPunct w:val="0"/>
              <w:spacing w:before="67" w:beforeAutospacing="1" w:afterAutospacing="1"/>
              <w:textAlignment w:val="baseline"/>
              <w:rPr>
                <w:rFonts w:eastAsiaTheme="minorEastAsia"/>
                <w:lang w:eastAsia="de-DE"/>
              </w:rPr>
            </w:pPr>
          </w:p>
        </w:tc>
      </w:tr>
      <w:tr w:rsidR="002870BA" w:rsidRPr="002870BA" w14:paraId="27D4ED33" w14:textId="77777777" w:rsidTr="00790F7B">
        <w:trPr>
          <w:jc w:val="center"/>
        </w:trPr>
        <w:tc>
          <w:tcPr>
            <w:tcW w:w="9288" w:type="dxa"/>
            <w:shd w:val="clear" w:color="auto" w:fill="F2F2F2" w:themeFill="background1" w:themeFillShade="F2"/>
          </w:tcPr>
          <w:p w14:paraId="4EDA4D51" w14:textId="77777777" w:rsidR="002870BA" w:rsidRPr="002870BA" w:rsidRDefault="002870BA" w:rsidP="002870BA">
            <w:pPr>
              <w:kinsoku w:val="0"/>
              <w:overflowPunct w:val="0"/>
              <w:spacing w:before="67" w:beforeAutospacing="1"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Lernvoraussetzungen</w:t>
            </w:r>
          </w:p>
        </w:tc>
      </w:tr>
      <w:tr w:rsidR="002870BA" w:rsidRPr="002870BA" w14:paraId="48A449FD" w14:textId="77777777" w:rsidTr="00013452">
        <w:trPr>
          <w:trHeight w:val="5162"/>
          <w:jc w:val="center"/>
        </w:trPr>
        <w:tc>
          <w:tcPr>
            <w:tcW w:w="9288" w:type="dxa"/>
          </w:tcPr>
          <w:p w14:paraId="2E9C9006" w14:textId="77777777" w:rsidR="002870BA" w:rsidRPr="002870BA" w:rsidRDefault="002870BA" w:rsidP="002870BA">
            <w:pPr>
              <w:kinsoku w:val="0"/>
              <w:overflowPunct w:val="0"/>
              <w:textAlignment w:val="baseline"/>
              <w:rPr>
                <w:rFonts w:eastAsiaTheme="minorEastAsia"/>
                <w:b/>
                <w:i/>
                <w:sz w:val="10"/>
                <w:szCs w:val="10"/>
                <w:lang w:eastAsia="de-DE"/>
              </w:rPr>
            </w:pPr>
          </w:p>
          <w:p w14:paraId="474E0F7E" w14:textId="77777777" w:rsidR="002870BA" w:rsidRPr="002870BA" w:rsidRDefault="002870BA" w:rsidP="002870BA">
            <w:pPr>
              <w:rPr>
                <w:rFonts w:eastAsia="Times New Roman" w:cstheme="minorHAnsi"/>
                <w:lang w:eastAsia="de-DE"/>
              </w:rPr>
            </w:pPr>
            <w:r w:rsidRPr="002870BA">
              <w:rPr>
                <w:rFonts w:eastAsia="Times New Roman" w:cstheme="minorHAnsi"/>
                <w:lang w:eastAsia="de-DE"/>
              </w:rPr>
              <w:t>Die Schülerinnen und Schüler</w:t>
            </w:r>
          </w:p>
          <w:p w14:paraId="18B54265" w14:textId="77777777" w:rsidR="002870BA" w:rsidRPr="002870BA" w:rsidRDefault="002870BA" w:rsidP="002870BA">
            <w:pPr>
              <w:numPr>
                <w:ilvl w:val="0"/>
                <w:numId w:val="27"/>
              </w:numPr>
              <w:rPr>
                <w:rFonts w:cstheme="minorHAnsi"/>
                <w:i/>
                <w:iCs/>
              </w:rPr>
            </w:pPr>
            <w:r w:rsidRPr="002870BA">
              <w:rPr>
                <w:rFonts w:cstheme="minorHAnsi"/>
              </w:rPr>
              <w:t xml:space="preserve">sind vertraut mit dem Wortschatz zu verschiedenen Themen (z.B. </w:t>
            </w:r>
            <w:r w:rsidRPr="002870BA">
              <w:rPr>
                <w:rFonts w:cstheme="minorHAnsi"/>
                <w:i/>
                <w:iCs/>
              </w:rPr>
              <w:t>weather, days, clothes, hobbies</w:t>
            </w:r>
            <w:r w:rsidRPr="002870BA">
              <w:rPr>
                <w:rFonts w:cstheme="minorHAnsi"/>
                <w:iCs/>
              </w:rPr>
              <w:t>)</w:t>
            </w:r>
          </w:p>
          <w:p w14:paraId="7CC0EC90" w14:textId="77777777" w:rsidR="002870BA" w:rsidRPr="002870BA" w:rsidRDefault="002870BA" w:rsidP="002870BA">
            <w:pPr>
              <w:numPr>
                <w:ilvl w:val="0"/>
                <w:numId w:val="27"/>
              </w:numPr>
              <w:rPr>
                <w:rFonts w:cstheme="minorHAnsi"/>
              </w:rPr>
            </w:pPr>
            <w:r w:rsidRPr="002870BA">
              <w:rPr>
                <w:rFonts w:cstheme="minorHAnsi"/>
              </w:rPr>
              <w:t xml:space="preserve">kennen Adjektive, um das Wetter zu beschreiben (u.a. </w:t>
            </w:r>
            <w:r w:rsidRPr="002870BA">
              <w:rPr>
                <w:rFonts w:cstheme="minorHAnsi"/>
                <w:i/>
                <w:iCs/>
              </w:rPr>
              <w:t>rainy, sunny, cloudy, warm, cold</w:t>
            </w:r>
            <w:r w:rsidRPr="002870BA">
              <w:rPr>
                <w:rFonts w:cstheme="minorHAnsi"/>
                <w:iCs/>
              </w:rPr>
              <w:t>)</w:t>
            </w:r>
          </w:p>
          <w:p w14:paraId="10404248" w14:textId="77777777" w:rsidR="002870BA" w:rsidRPr="002870BA" w:rsidRDefault="002870BA" w:rsidP="002870BA">
            <w:pPr>
              <w:numPr>
                <w:ilvl w:val="0"/>
                <w:numId w:val="27"/>
              </w:numPr>
              <w:rPr>
                <w:rFonts w:cstheme="minorHAnsi"/>
                <w:lang w:val="en-US"/>
              </w:rPr>
            </w:pPr>
            <w:r w:rsidRPr="002870BA">
              <w:rPr>
                <w:rFonts w:cstheme="minorHAnsi"/>
                <w:lang w:val="en-US"/>
              </w:rPr>
              <w:t xml:space="preserve">kennen Satzbausteine wie </w:t>
            </w:r>
            <w:r w:rsidRPr="002870BA">
              <w:rPr>
                <w:rFonts w:cstheme="minorHAnsi"/>
                <w:i/>
                <w:iCs/>
                <w:lang w:val="en-US"/>
              </w:rPr>
              <w:t>It’s … in …, Today it’s …, Tomorrow it will be …, Take your/ a … with you</w:t>
            </w:r>
            <w:r w:rsidRPr="002870BA">
              <w:rPr>
                <w:rFonts w:cstheme="minorHAnsi"/>
                <w:lang w:val="en-US"/>
              </w:rPr>
              <w:t>.</w:t>
            </w:r>
          </w:p>
          <w:p w14:paraId="0C3B8246" w14:textId="77777777" w:rsidR="002870BA" w:rsidRPr="002870BA" w:rsidRDefault="002870BA" w:rsidP="002870BA">
            <w:pPr>
              <w:numPr>
                <w:ilvl w:val="0"/>
                <w:numId w:val="27"/>
              </w:numPr>
              <w:rPr>
                <w:rFonts w:cstheme="minorHAnsi"/>
                <w:sz w:val="21"/>
                <w:szCs w:val="21"/>
              </w:rPr>
            </w:pPr>
            <w:r w:rsidRPr="002870BA">
              <w:rPr>
                <w:rFonts w:cstheme="minorHAnsi"/>
              </w:rPr>
              <w:t>sprechen zusammenhängend über sich selbst, hier: können sich vorstellen</w:t>
            </w:r>
          </w:p>
          <w:p w14:paraId="62018128" w14:textId="77777777" w:rsidR="002870BA" w:rsidRPr="002870BA" w:rsidRDefault="002870BA" w:rsidP="002870BA">
            <w:pPr>
              <w:numPr>
                <w:ilvl w:val="0"/>
                <w:numId w:val="27"/>
              </w:numPr>
              <w:rPr>
                <w:rFonts w:cstheme="minorHAnsi"/>
              </w:rPr>
            </w:pPr>
            <w:r w:rsidRPr="002870BA">
              <w:rPr>
                <w:rFonts w:cstheme="minorHAnsi"/>
              </w:rPr>
              <w:t>nutzen situationsangemessen einen vernetzten Wortschatz</w:t>
            </w:r>
          </w:p>
          <w:p w14:paraId="6EC4D18A" w14:textId="77777777" w:rsidR="002870BA" w:rsidRPr="002870BA" w:rsidRDefault="002870BA" w:rsidP="002870BA">
            <w:pPr>
              <w:numPr>
                <w:ilvl w:val="0"/>
                <w:numId w:val="27"/>
              </w:numPr>
              <w:rPr>
                <w:rFonts w:cstheme="minorHAnsi"/>
              </w:rPr>
            </w:pPr>
            <w:r w:rsidRPr="002870BA">
              <w:rPr>
                <w:rFonts w:cstheme="minorHAnsi"/>
              </w:rPr>
              <w:t>kennen die Arbeit mit Kriterienbögen und Checklisten und können sich entsprechend Rückmeldungen geben</w:t>
            </w:r>
          </w:p>
          <w:p w14:paraId="0FA79E8F" w14:textId="77777777" w:rsidR="002870BA" w:rsidRPr="002870BA" w:rsidRDefault="002870BA" w:rsidP="002870BA">
            <w:pPr>
              <w:numPr>
                <w:ilvl w:val="0"/>
                <w:numId w:val="27"/>
              </w:numPr>
              <w:rPr>
                <w:rFonts w:cstheme="minorHAnsi"/>
              </w:rPr>
            </w:pPr>
            <w:r w:rsidRPr="002870BA">
              <w:rPr>
                <w:rFonts w:cstheme="minorHAnsi"/>
              </w:rPr>
              <w:t xml:space="preserve">verstehen eine </w:t>
            </w:r>
            <w:r w:rsidRPr="002870BA">
              <w:rPr>
                <w:rFonts w:cstheme="minorHAnsi"/>
                <w:i/>
                <w:iCs/>
              </w:rPr>
              <w:t>weather forecast</w:t>
            </w:r>
          </w:p>
          <w:p w14:paraId="2C7A9E81" w14:textId="77777777" w:rsidR="002870BA" w:rsidRPr="002870BA" w:rsidRDefault="002870BA" w:rsidP="002870BA">
            <w:pPr>
              <w:numPr>
                <w:ilvl w:val="0"/>
                <w:numId w:val="27"/>
              </w:numPr>
              <w:rPr>
                <w:rFonts w:cstheme="minorHAnsi"/>
                <w:i/>
                <w:iCs/>
              </w:rPr>
            </w:pPr>
            <w:r w:rsidRPr="002870BA">
              <w:rPr>
                <w:rFonts w:cstheme="minorHAnsi"/>
              </w:rPr>
              <w:t xml:space="preserve">kennen den Aufbau einer </w:t>
            </w:r>
            <w:r w:rsidRPr="002870BA">
              <w:rPr>
                <w:rFonts w:cstheme="minorHAnsi"/>
                <w:i/>
                <w:iCs/>
              </w:rPr>
              <w:t>weather forecast</w:t>
            </w:r>
          </w:p>
          <w:p w14:paraId="771F8A6F" w14:textId="77777777" w:rsidR="002870BA" w:rsidRPr="002870BA" w:rsidRDefault="002870BA" w:rsidP="002870BA">
            <w:pPr>
              <w:numPr>
                <w:ilvl w:val="0"/>
                <w:numId w:val="27"/>
              </w:numPr>
              <w:rPr>
                <w:rFonts w:cstheme="minorHAnsi"/>
              </w:rPr>
            </w:pPr>
            <w:r w:rsidRPr="002870BA">
              <w:rPr>
                <w:rFonts w:cstheme="minorHAnsi"/>
              </w:rPr>
              <w:t>haben eine einfache, lernunterstützende Notiz für ihre Präsentation verfasst</w:t>
            </w:r>
          </w:p>
          <w:p w14:paraId="100EC0C9" w14:textId="77777777" w:rsidR="002870BA" w:rsidRPr="002870BA" w:rsidRDefault="002870BA" w:rsidP="002870BA">
            <w:pPr>
              <w:numPr>
                <w:ilvl w:val="0"/>
                <w:numId w:val="27"/>
              </w:numPr>
              <w:rPr>
                <w:rFonts w:cstheme="minorHAnsi"/>
              </w:rPr>
            </w:pPr>
            <w:r w:rsidRPr="002870BA">
              <w:rPr>
                <w:rFonts w:cstheme="minorHAnsi"/>
              </w:rPr>
              <w:t>können digitale Endgeräte (u. a. Tablets) und Werkzeuge (u. a. Aufnahme- und Filmsoftware) zur Erstellung analoger und digitaler Produkte nutzen</w:t>
            </w:r>
          </w:p>
          <w:p w14:paraId="21068742" w14:textId="77777777" w:rsidR="002870BA" w:rsidRPr="002870BA" w:rsidRDefault="002870BA" w:rsidP="002870BA">
            <w:pPr>
              <w:numPr>
                <w:ilvl w:val="0"/>
                <w:numId w:val="27"/>
              </w:numPr>
              <w:rPr>
                <w:rFonts w:cstheme="minorHAnsi"/>
              </w:rPr>
            </w:pPr>
            <w:r w:rsidRPr="002870BA">
              <w:t>produzieren mithilfe von Vorlagen analoge sowie digitale Hör- und Schreibtexte unter Beachtung grundlegender erarbeiteter Kriterien adressatengerecht</w:t>
            </w:r>
          </w:p>
          <w:p w14:paraId="28D9D7FE" w14:textId="77777777" w:rsidR="002870BA" w:rsidRPr="00013452" w:rsidRDefault="002870BA" w:rsidP="002870BA">
            <w:pPr>
              <w:numPr>
                <w:ilvl w:val="0"/>
                <w:numId w:val="27"/>
              </w:numPr>
              <w:rPr>
                <w:rFonts w:cstheme="minorHAnsi"/>
                <w:lang w:val="en-US"/>
              </w:rPr>
            </w:pPr>
            <w:r w:rsidRPr="002870BA">
              <w:rPr>
                <w:lang w:val="en-US"/>
              </w:rPr>
              <w:t xml:space="preserve">kennen </w:t>
            </w:r>
            <w:r w:rsidRPr="002870BA">
              <w:rPr>
                <w:i/>
                <w:iCs/>
                <w:lang w:val="en-US"/>
              </w:rPr>
              <w:t xml:space="preserve">meeting </w:t>
            </w:r>
            <w:r w:rsidRPr="002870BA">
              <w:rPr>
                <w:lang w:val="en-US"/>
              </w:rPr>
              <w:t xml:space="preserve">und </w:t>
            </w:r>
            <w:r w:rsidRPr="002870BA">
              <w:rPr>
                <w:i/>
                <w:iCs/>
                <w:lang w:val="en-US"/>
              </w:rPr>
              <w:t>chat points</w:t>
            </w:r>
          </w:p>
          <w:p w14:paraId="127FB736" w14:textId="1B73142E" w:rsidR="00013452" w:rsidRPr="00013452" w:rsidRDefault="00013452" w:rsidP="00013452">
            <w:pPr>
              <w:rPr>
                <w:rFonts w:cstheme="minorHAnsi"/>
                <w:sz w:val="10"/>
                <w:szCs w:val="10"/>
                <w:lang w:val="en-US"/>
              </w:rPr>
            </w:pPr>
          </w:p>
        </w:tc>
      </w:tr>
      <w:tr w:rsidR="002870BA" w:rsidRPr="002870BA" w14:paraId="50C4D008" w14:textId="77777777" w:rsidTr="00790F7B">
        <w:trPr>
          <w:jc w:val="center"/>
        </w:trPr>
        <w:tc>
          <w:tcPr>
            <w:tcW w:w="9288" w:type="dxa"/>
            <w:tcBorders>
              <w:left w:val="nil"/>
              <w:right w:val="nil"/>
            </w:tcBorders>
            <w:shd w:val="clear" w:color="auto" w:fill="auto"/>
          </w:tcPr>
          <w:p w14:paraId="61B751AA" w14:textId="77777777" w:rsidR="002870BA" w:rsidRPr="002870BA" w:rsidRDefault="002870BA" w:rsidP="002870BA">
            <w:pPr>
              <w:kinsoku w:val="0"/>
              <w:overflowPunct w:val="0"/>
              <w:spacing w:before="67" w:beforeAutospacing="1" w:afterAutospacing="1"/>
              <w:textAlignment w:val="baseline"/>
              <w:rPr>
                <w:rFonts w:eastAsiaTheme="minorEastAsia"/>
                <w:lang w:eastAsia="de-DE"/>
              </w:rPr>
            </w:pPr>
          </w:p>
        </w:tc>
      </w:tr>
      <w:tr w:rsidR="002870BA" w:rsidRPr="002870BA" w14:paraId="6E50EF7A" w14:textId="77777777" w:rsidTr="00790F7B">
        <w:trPr>
          <w:jc w:val="center"/>
        </w:trPr>
        <w:tc>
          <w:tcPr>
            <w:tcW w:w="9288" w:type="dxa"/>
            <w:shd w:val="clear" w:color="auto" w:fill="F2F2F2" w:themeFill="background1" w:themeFillShade="F2"/>
          </w:tcPr>
          <w:p w14:paraId="296DA49D" w14:textId="77777777" w:rsidR="002870BA" w:rsidRPr="002870BA" w:rsidRDefault="002870BA" w:rsidP="002870BA">
            <w:pPr>
              <w:kinsoku w:val="0"/>
              <w:overflowPunct w:val="0"/>
              <w:spacing w:before="67" w:beforeAutospacing="1"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Kompetenzerwartung</w:t>
            </w:r>
          </w:p>
        </w:tc>
      </w:tr>
      <w:tr w:rsidR="002870BA" w:rsidRPr="002870BA" w14:paraId="26894735" w14:textId="77777777" w:rsidTr="00790F7B">
        <w:trPr>
          <w:jc w:val="center"/>
        </w:trPr>
        <w:tc>
          <w:tcPr>
            <w:tcW w:w="9288" w:type="dxa"/>
          </w:tcPr>
          <w:p w14:paraId="3200105C" w14:textId="77777777" w:rsidR="002870BA" w:rsidRPr="002870BA" w:rsidRDefault="002870BA" w:rsidP="002870BA">
            <w:pPr>
              <w:jc w:val="both"/>
              <w:rPr>
                <w:rFonts w:ascii="Calibri" w:eastAsia="Times New Roman" w:hAnsi="Calibri" w:cs="Calibri"/>
                <w:sz w:val="10"/>
                <w:szCs w:val="10"/>
                <w:lang w:eastAsia="de-DE"/>
              </w:rPr>
            </w:pPr>
          </w:p>
          <w:p w14:paraId="478068C5" w14:textId="77777777" w:rsidR="002870BA" w:rsidRPr="00FA2AC4" w:rsidRDefault="002870BA" w:rsidP="002870BA">
            <w:pPr>
              <w:jc w:val="both"/>
              <w:rPr>
                <w:rFonts w:ascii="Calibri" w:eastAsia="Times New Roman" w:hAnsi="Calibri" w:cs="Calibri"/>
                <w:b/>
                <w:bCs/>
                <w:smallCaps/>
                <w:sz w:val="26"/>
                <w:szCs w:val="26"/>
                <w:lang w:eastAsia="de-DE"/>
              </w:rPr>
            </w:pPr>
            <w:r w:rsidRPr="00FA2AC4">
              <w:rPr>
                <w:rFonts w:ascii="Calibri" w:eastAsia="Times New Roman" w:hAnsi="Calibri" w:cs="Calibri"/>
                <w:b/>
                <w:smallCaps/>
                <w:sz w:val="26"/>
                <w:szCs w:val="26"/>
                <w:lang w:eastAsia="de-DE"/>
              </w:rPr>
              <w:t>Funktionale kommunikative Kompetenz –</w:t>
            </w:r>
            <w:r w:rsidRPr="00FA2AC4">
              <w:rPr>
                <w:rFonts w:ascii="Calibri" w:eastAsia="Times New Roman" w:hAnsi="Calibri" w:cs="Calibri"/>
                <w:b/>
                <w:bCs/>
                <w:smallCaps/>
                <w:sz w:val="26"/>
                <w:szCs w:val="26"/>
                <w:lang w:eastAsia="de-DE"/>
              </w:rPr>
              <w:t>Sprechen: zusammenhängendes Sprechen</w:t>
            </w:r>
          </w:p>
          <w:p w14:paraId="2440351F" w14:textId="77777777" w:rsidR="002870BA" w:rsidRPr="002870BA" w:rsidRDefault="002870BA" w:rsidP="002870BA">
            <w:pPr>
              <w:jc w:val="both"/>
              <w:rPr>
                <w:rFonts w:ascii="Calibri" w:eastAsia="Times New Roman" w:hAnsi="Calibri" w:cs="Calibri"/>
                <w:bCs/>
                <w:sz w:val="10"/>
                <w:szCs w:val="10"/>
                <w:lang w:eastAsia="de-DE"/>
              </w:rPr>
            </w:pPr>
          </w:p>
          <w:p w14:paraId="4E429AC9" w14:textId="77777777" w:rsidR="002870BA" w:rsidRPr="002870BA" w:rsidRDefault="002870BA" w:rsidP="002870BA">
            <w:pPr>
              <w:kinsoku w:val="0"/>
              <w:overflowPunct w:val="0"/>
              <w:textAlignment w:val="baseline"/>
              <w:rPr>
                <w:rFonts w:ascii="Calibri" w:eastAsia="Times New Roman" w:hAnsi="Calibri" w:cs="Calibri"/>
                <w:b/>
                <w:bCs/>
                <w:lang w:eastAsia="de-DE"/>
              </w:rPr>
            </w:pPr>
            <w:r w:rsidRPr="002870BA">
              <w:rPr>
                <w:rFonts w:ascii="Calibri" w:eastAsia="Times New Roman" w:hAnsi="Calibri" w:cs="Calibri"/>
                <w:b/>
                <w:bCs/>
                <w:lang w:eastAsia="de-DE"/>
              </w:rPr>
              <w:t>Die Schülerinnen und Schüler sprechen zusammenhängend mithilfe von Vorlagen sowie eigenen Konstruktionen und individuellem Wortschatz zu bekannten Themen.</w:t>
            </w:r>
          </w:p>
          <w:p w14:paraId="7A7EFA10" w14:textId="57CD1BD1" w:rsidR="002870BA" w:rsidRPr="00013452" w:rsidRDefault="00013452" w:rsidP="002870BA">
            <w:pPr>
              <w:numPr>
                <w:ilvl w:val="0"/>
                <w:numId w:val="27"/>
              </w:numPr>
              <w:rPr>
                <w:rFonts w:cstheme="minorHAnsi"/>
              </w:rPr>
            </w:pPr>
            <w:r>
              <w:rPr>
                <w:rFonts w:eastAsiaTheme="minorEastAsia"/>
              </w:rPr>
              <w:t xml:space="preserve">Die Schülerinnen und Schüler </w:t>
            </w:r>
            <w:r w:rsidR="002870BA" w:rsidRPr="002870BA">
              <w:rPr>
                <w:rFonts w:eastAsiaTheme="minorEastAsia"/>
              </w:rPr>
              <w:t>sprechen mit Unterstützung zusammenhängend über ihre Ergebnisse und Produkte in digitalen und analogen Präsentationen</w:t>
            </w:r>
          </w:p>
          <w:p w14:paraId="607C95BC" w14:textId="318C9D65" w:rsidR="00013452" w:rsidRPr="00013452" w:rsidRDefault="00013452" w:rsidP="00013452">
            <w:pPr>
              <w:rPr>
                <w:rFonts w:cstheme="minorHAnsi"/>
                <w:sz w:val="10"/>
                <w:szCs w:val="10"/>
              </w:rPr>
            </w:pPr>
          </w:p>
        </w:tc>
      </w:tr>
      <w:tr w:rsidR="002870BA" w:rsidRPr="002870BA" w14:paraId="193F2790" w14:textId="77777777" w:rsidTr="00790F7B">
        <w:trPr>
          <w:jc w:val="center"/>
        </w:trPr>
        <w:tc>
          <w:tcPr>
            <w:tcW w:w="9288" w:type="dxa"/>
            <w:tcBorders>
              <w:left w:val="nil"/>
              <w:right w:val="nil"/>
            </w:tcBorders>
          </w:tcPr>
          <w:p w14:paraId="7B7D8408" w14:textId="77777777" w:rsidR="002870BA" w:rsidRPr="002870BA" w:rsidRDefault="002870BA" w:rsidP="002870BA">
            <w:pPr>
              <w:jc w:val="both"/>
              <w:rPr>
                <w:rFonts w:ascii="Calibri" w:eastAsia="Times New Roman" w:hAnsi="Calibri" w:cs="Calibri"/>
                <w:lang w:eastAsia="de-DE"/>
              </w:rPr>
            </w:pPr>
          </w:p>
        </w:tc>
      </w:tr>
      <w:tr w:rsidR="002870BA" w:rsidRPr="002870BA" w14:paraId="17D74913" w14:textId="77777777" w:rsidTr="00790F7B">
        <w:trPr>
          <w:jc w:val="center"/>
        </w:trPr>
        <w:tc>
          <w:tcPr>
            <w:tcW w:w="9288" w:type="dxa"/>
            <w:shd w:val="clear" w:color="auto" w:fill="F2F2F2" w:themeFill="background1" w:themeFillShade="F2"/>
          </w:tcPr>
          <w:p w14:paraId="26DD6E25" w14:textId="77777777" w:rsidR="002870BA" w:rsidRPr="002870BA" w:rsidRDefault="002870BA" w:rsidP="002870BA">
            <w:pPr>
              <w:kinsoku w:val="0"/>
              <w:overflowPunct w:val="0"/>
              <w:spacing w:before="100" w:beforeAutospacing="1" w:after="100"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Anforderungsbereiche</w:t>
            </w:r>
          </w:p>
        </w:tc>
      </w:tr>
      <w:tr w:rsidR="002870BA" w:rsidRPr="002870BA" w14:paraId="77920679" w14:textId="77777777" w:rsidTr="00790F7B">
        <w:trPr>
          <w:jc w:val="center"/>
        </w:trPr>
        <w:tc>
          <w:tcPr>
            <w:tcW w:w="9288" w:type="dxa"/>
          </w:tcPr>
          <w:p w14:paraId="391B2A41" w14:textId="77777777" w:rsidR="002870BA" w:rsidRPr="002870BA" w:rsidRDefault="002870BA" w:rsidP="002870BA">
            <w:pPr>
              <w:kinsoku w:val="0"/>
              <w:overflowPunct w:val="0"/>
              <w:textAlignment w:val="baseline"/>
              <w:rPr>
                <w:rFonts w:eastAsiaTheme="minorEastAsia"/>
                <w:sz w:val="10"/>
                <w:szCs w:val="10"/>
                <w:lang w:eastAsia="de-DE"/>
              </w:rPr>
            </w:pPr>
          </w:p>
          <w:tbl>
            <w:tblPr>
              <w:tblStyle w:val="Tabellenraster1"/>
              <w:tblW w:w="0" w:type="auto"/>
              <w:tblLook w:val="04A0" w:firstRow="1" w:lastRow="0" w:firstColumn="1" w:lastColumn="0" w:noHBand="0" w:noVBand="1"/>
            </w:tblPr>
            <w:tblGrid>
              <w:gridCol w:w="2189"/>
              <w:gridCol w:w="3444"/>
              <w:gridCol w:w="3201"/>
            </w:tblGrid>
            <w:tr w:rsidR="002870BA" w:rsidRPr="002870BA" w14:paraId="2FE4BE00" w14:textId="77777777" w:rsidTr="00790F7B">
              <w:tc>
                <w:tcPr>
                  <w:tcW w:w="2261" w:type="dxa"/>
                </w:tcPr>
                <w:p w14:paraId="507B6581" w14:textId="77777777" w:rsidR="0096010E" w:rsidRDefault="002870BA" w:rsidP="002870BA">
                  <w:pPr>
                    <w:jc w:val="center"/>
                    <w:rPr>
                      <w:rFonts w:eastAsia="Times New Roman" w:cstheme="minorHAnsi"/>
                      <w:b/>
                      <w:lang w:eastAsia="de-DE"/>
                    </w:rPr>
                  </w:pPr>
                  <w:r w:rsidRPr="002870BA">
                    <w:rPr>
                      <w:rFonts w:eastAsia="Times New Roman" w:cstheme="minorHAnsi"/>
                      <w:b/>
                      <w:lang w:eastAsia="de-DE"/>
                    </w:rPr>
                    <w:t>Anforderungs-</w:t>
                  </w:r>
                </w:p>
                <w:p w14:paraId="6230DCF9" w14:textId="7504B407" w:rsidR="002870BA" w:rsidRPr="002870BA" w:rsidRDefault="002870BA" w:rsidP="002870BA">
                  <w:pPr>
                    <w:jc w:val="center"/>
                    <w:rPr>
                      <w:rFonts w:eastAsia="Times New Roman" w:cstheme="minorHAnsi"/>
                      <w:b/>
                      <w:lang w:eastAsia="de-DE"/>
                    </w:rPr>
                  </w:pPr>
                  <w:r w:rsidRPr="002870BA">
                    <w:rPr>
                      <w:rFonts w:eastAsia="Times New Roman" w:cstheme="minorHAnsi"/>
                      <w:b/>
                      <w:lang w:eastAsia="de-DE"/>
                    </w:rPr>
                    <w:t>bereiche</w:t>
                  </w:r>
                </w:p>
              </w:tc>
              <w:tc>
                <w:tcPr>
                  <w:tcW w:w="3575" w:type="dxa"/>
                </w:tcPr>
                <w:p w14:paraId="079A22BD" w14:textId="77777777" w:rsidR="002870BA" w:rsidRPr="002870BA" w:rsidRDefault="002870BA" w:rsidP="002870BA">
                  <w:pPr>
                    <w:jc w:val="center"/>
                    <w:rPr>
                      <w:rFonts w:eastAsia="Times New Roman" w:cstheme="minorHAnsi"/>
                      <w:b/>
                      <w:lang w:eastAsia="de-DE"/>
                    </w:rPr>
                  </w:pPr>
                  <w:r w:rsidRPr="002870BA">
                    <w:rPr>
                      <w:rFonts w:eastAsia="Times New Roman" w:cstheme="minorHAnsi"/>
                      <w:b/>
                      <w:lang w:eastAsia="de-DE"/>
                    </w:rPr>
                    <w:t>Konkretisierung</w:t>
                  </w:r>
                </w:p>
                <w:p w14:paraId="3F335DD0" w14:textId="77777777" w:rsidR="002870BA" w:rsidRPr="002870BA" w:rsidRDefault="002870BA" w:rsidP="002870BA">
                  <w:pPr>
                    <w:jc w:val="center"/>
                    <w:rPr>
                      <w:rFonts w:eastAsia="Times New Roman" w:cstheme="minorHAnsi"/>
                      <w:b/>
                      <w:lang w:eastAsia="de-DE"/>
                    </w:rPr>
                  </w:pPr>
                  <w:r w:rsidRPr="002870BA">
                    <w:rPr>
                      <w:rFonts w:eastAsia="Times New Roman" w:cstheme="minorHAnsi"/>
                      <w:b/>
                      <w:lang w:eastAsia="de-DE"/>
                    </w:rPr>
                    <w:t>in Bezug auf die Lernaufgabe</w:t>
                  </w:r>
                </w:p>
              </w:tc>
              <w:tc>
                <w:tcPr>
                  <w:tcW w:w="3226" w:type="dxa"/>
                </w:tcPr>
                <w:p w14:paraId="30A2D466" w14:textId="77777777" w:rsidR="002870BA" w:rsidRPr="002870BA" w:rsidRDefault="002870BA" w:rsidP="002870BA">
                  <w:pPr>
                    <w:jc w:val="center"/>
                    <w:rPr>
                      <w:rFonts w:eastAsia="Times New Roman" w:cstheme="minorHAnsi"/>
                      <w:b/>
                      <w:lang w:eastAsia="de-DE"/>
                    </w:rPr>
                  </w:pPr>
                  <w:r w:rsidRPr="002870BA">
                    <w:rPr>
                      <w:rFonts w:eastAsia="Times New Roman" w:cstheme="minorHAnsi"/>
                      <w:b/>
                      <w:lang w:eastAsia="de-DE"/>
                    </w:rPr>
                    <w:t>Erwartete</w:t>
                  </w:r>
                </w:p>
                <w:p w14:paraId="71BB0CBE" w14:textId="77777777" w:rsidR="002870BA" w:rsidRPr="002870BA" w:rsidRDefault="002870BA" w:rsidP="002870BA">
                  <w:pPr>
                    <w:jc w:val="center"/>
                    <w:rPr>
                      <w:rFonts w:eastAsia="Times New Roman" w:cstheme="minorHAnsi"/>
                      <w:b/>
                      <w:lang w:eastAsia="de-DE"/>
                    </w:rPr>
                  </w:pPr>
                  <w:r w:rsidRPr="002870BA">
                    <w:rPr>
                      <w:rFonts w:eastAsia="Times New Roman" w:cstheme="minorHAnsi"/>
                      <w:b/>
                      <w:lang w:eastAsia="de-DE"/>
                    </w:rPr>
                    <w:t>Lernergebnisse</w:t>
                  </w:r>
                </w:p>
              </w:tc>
            </w:tr>
            <w:tr w:rsidR="002870BA" w:rsidRPr="002870BA" w14:paraId="0EE2A7AE" w14:textId="77777777" w:rsidTr="00790F7B">
              <w:tc>
                <w:tcPr>
                  <w:tcW w:w="2261" w:type="dxa"/>
                </w:tcPr>
                <w:p w14:paraId="7559CBE8" w14:textId="77777777" w:rsidR="002870BA" w:rsidRPr="002870BA" w:rsidRDefault="002870BA" w:rsidP="002870BA">
                  <w:pPr>
                    <w:rPr>
                      <w:rFonts w:eastAsia="Times New Roman" w:cstheme="minorHAnsi"/>
                      <w:b/>
                      <w:lang w:eastAsia="de-DE"/>
                    </w:rPr>
                  </w:pPr>
                  <w:r w:rsidRPr="002870BA">
                    <w:rPr>
                      <w:rFonts w:eastAsia="Times New Roman" w:cstheme="minorHAnsi"/>
                      <w:b/>
                      <w:lang w:eastAsia="de-DE"/>
                    </w:rPr>
                    <w:t>AB I</w:t>
                  </w:r>
                </w:p>
                <w:p w14:paraId="10F06F2E" w14:textId="77777777" w:rsidR="002870BA" w:rsidRPr="002870BA" w:rsidRDefault="002870BA" w:rsidP="002870BA">
                  <w:pPr>
                    <w:rPr>
                      <w:rFonts w:eastAsia="Times New Roman" w:cstheme="minorHAnsi"/>
                      <w:lang w:eastAsia="de-DE"/>
                    </w:rPr>
                  </w:pPr>
                </w:p>
                <w:p w14:paraId="72E600C3" w14:textId="77777777" w:rsidR="002870BA" w:rsidRPr="002870BA" w:rsidRDefault="002870BA" w:rsidP="002870BA">
                  <w:pPr>
                    <w:rPr>
                      <w:rFonts w:eastAsia="Times New Roman" w:cstheme="minorHAnsi"/>
                      <w:lang w:eastAsia="de-DE"/>
                    </w:rPr>
                  </w:pPr>
                  <w:r w:rsidRPr="002870BA">
                    <w:rPr>
                      <w:rFonts w:eastAsia="Times New Roman" w:cstheme="minorHAnsi"/>
                      <w:lang w:eastAsia="de-DE"/>
                    </w:rPr>
                    <w:t>Imitation, Reproduktion und Wiedererkennen</w:t>
                  </w:r>
                </w:p>
              </w:tc>
              <w:tc>
                <w:tcPr>
                  <w:tcW w:w="3575" w:type="dxa"/>
                </w:tcPr>
                <w:p w14:paraId="7CB83CDC" w14:textId="77777777" w:rsidR="002870BA" w:rsidRPr="002870BA" w:rsidRDefault="002870BA" w:rsidP="002870BA">
                  <w:pPr>
                    <w:jc w:val="both"/>
                    <w:rPr>
                      <w:rFonts w:eastAsia="Times New Roman" w:cstheme="minorHAnsi"/>
                      <w:lang w:eastAsia="de-DE"/>
                    </w:rPr>
                  </w:pPr>
                  <w:r w:rsidRPr="002870BA">
                    <w:rPr>
                      <w:rFonts w:eastAsia="Times New Roman" w:cstheme="minorHAnsi"/>
                      <w:lang w:eastAsia="de-DE"/>
                    </w:rPr>
                    <w:t xml:space="preserve">Die Schülerinnen und Schüler präsentieren einen kurzen, einfachen Wetterbericht und nutzen dazu ihre Notizen. </w:t>
                  </w:r>
                </w:p>
              </w:tc>
              <w:tc>
                <w:tcPr>
                  <w:tcW w:w="3226" w:type="dxa"/>
                </w:tcPr>
                <w:p w14:paraId="4303C639" w14:textId="5D27E3C9" w:rsidR="002870BA" w:rsidRPr="002870BA" w:rsidRDefault="00013452" w:rsidP="002870BA">
                  <w:pPr>
                    <w:jc w:val="both"/>
                    <w:rPr>
                      <w:rFonts w:eastAsia="Times New Roman" w:cstheme="minorHAnsi"/>
                      <w:lang w:eastAsia="de-DE"/>
                    </w:rPr>
                  </w:pPr>
                  <w:r>
                    <w:rPr>
                      <w:rFonts w:eastAsia="Times New Roman" w:cstheme="minorHAnsi"/>
                      <w:lang w:eastAsia="de-DE"/>
                    </w:rPr>
                    <w:t>Die</w:t>
                  </w:r>
                  <w:r w:rsidR="002870BA" w:rsidRPr="002870BA">
                    <w:rPr>
                      <w:rFonts w:eastAsia="Times New Roman" w:cstheme="minorHAnsi"/>
                      <w:lang w:eastAsia="de-DE"/>
                    </w:rPr>
                    <w:t xml:space="preserve"> Lernende</w:t>
                  </w:r>
                  <w:r>
                    <w:rPr>
                      <w:rFonts w:eastAsia="Times New Roman" w:cstheme="minorHAnsi"/>
                      <w:lang w:eastAsia="de-DE"/>
                    </w:rPr>
                    <w:t>n</w:t>
                  </w:r>
                </w:p>
                <w:p w14:paraId="02D84DC1" w14:textId="474BCFE3" w:rsidR="002870BA" w:rsidRPr="002870BA" w:rsidRDefault="00013452" w:rsidP="002870BA">
                  <w:pPr>
                    <w:numPr>
                      <w:ilvl w:val="0"/>
                      <w:numId w:val="29"/>
                    </w:numPr>
                    <w:ind w:left="313"/>
                    <w:jc w:val="both"/>
                    <w:rPr>
                      <w:rFonts w:cstheme="minorHAnsi"/>
                    </w:rPr>
                  </w:pPr>
                  <w:r>
                    <w:rPr>
                      <w:rFonts w:cstheme="minorHAnsi"/>
                    </w:rPr>
                    <w:t>orientieren</w:t>
                  </w:r>
                  <w:r w:rsidR="002870BA" w:rsidRPr="002870BA">
                    <w:rPr>
                      <w:rFonts w:cstheme="minorHAnsi"/>
                    </w:rPr>
                    <w:t xml:space="preserve"> sich stark an der u</w:t>
                  </w:r>
                  <w:r>
                    <w:rPr>
                      <w:rFonts w:cstheme="minorHAnsi"/>
                    </w:rPr>
                    <w:t>nterstützenden Notiz</w:t>
                  </w:r>
                </w:p>
                <w:p w14:paraId="3F2B9ECF" w14:textId="213FCCA0" w:rsidR="002870BA" w:rsidRDefault="00013452" w:rsidP="002870BA">
                  <w:pPr>
                    <w:numPr>
                      <w:ilvl w:val="0"/>
                      <w:numId w:val="29"/>
                    </w:numPr>
                    <w:ind w:left="313"/>
                    <w:jc w:val="both"/>
                    <w:rPr>
                      <w:rFonts w:cstheme="minorHAnsi"/>
                    </w:rPr>
                  </w:pPr>
                  <w:r>
                    <w:rPr>
                      <w:rFonts w:cstheme="minorHAnsi"/>
                    </w:rPr>
                    <w:t>stocken</w:t>
                  </w:r>
                  <w:r w:rsidR="002870BA" w:rsidRPr="002870BA">
                    <w:rPr>
                      <w:rFonts w:cstheme="minorHAnsi"/>
                    </w:rPr>
                    <w:t xml:space="preserve"> </w:t>
                  </w:r>
                  <w:r>
                    <w:rPr>
                      <w:rFonts w:cstheme="minorHAnsi"/>
                    </w:rPr>
                    <w:t xml:space="preserve">im </w:t>
                  </w:r>
                  <w:r w:rsidR="002870BA" w:rsidRPr="002870BA">
                    <w:rPr>
                      <w:rFonts w:cstheme="minorHAnsi"/>
                    </w:rPr>
                    <w:t>Vortrag</w:t>
                  </w:r>
                </w:p>
                <w:p w14:paraId="6B847171" w14:textId="77777777" w:rsidR="00013452" w:rsidRPr="002870BA" w:rsidRDefault="00013452" w:rsidP="00013452">
                  <w:pPr>
                    <w:ind w:left="-47"/>
                    <w:jc w:val="both"/>
                    <w:rPr>
                      <w:rFonts w:cstheme="minorHAnsi"/>
                    </w:rPr>
                  </w:pPr>
                </w:p>
                <w:p w14:paraId="42292475" w14:textId="77777777" w:rsidR="00013452" w:rsidRDefault="002870BA" w:rsidP="00013452">
                  <w:pPr>
                    <w:rPr>
                      <w:rFonts w:eastAsia="Times New Roman" w:cstheme="minorHAnsi"/>
                      <w:i/>
                      <w:iCs/>
                      <w:lang w:val="en-US" w:eastAsia="de-DE"/>
                    </w:rPr>
                  </w:pPr>
                  <w:r w:rsidRPr="002870BA">
                    <w:rPr>
                      <w:rFonts w:eastAsia="Times New Roman" w:cstheme="minorHAnsi"/>
                      <w:i/>
                      <w:iCs/>
                      <w:lang w:val="en-US" w:eastAsia="de-DE"/>
                    </w:rPr>
                    <w:lastRenderedPageBreak/>
                    <w:t xml:space="preserve">Hi, </w:t>
                  </w:r>
                  <w:r w:rsidR="00013452">
                    <w:rPr>
                      <w:rFonts w:eastAsia="Times New Roman" w:cstheme="minorHAnsi"/>
                      <w:i/>
                      <w:iCs/>
                      <w:lang w:val="en-US" w:eastAsia="de-DE"/>
                    </w:rPr>
                    <w:t>I’m XY. Today it’s cloudy/sunny</w:t>
                  </w:r>
                  <w:r w:rsidRPr="002870BA">
                    <w:rPr>
                      <w:rFonts w:eastAsia="Times New Roman" w:cstheme="minorHAnsi"/>
                      <w:i/>
                      <w:iCs/>
                      <w:lang w:val="en-US" w:eastAsia="de-DE"/>
                    </w:rPr>
                    <w:t>/rainy/stormy in XY. It will be XY degrees.</w:t>
                  </w:r>
                </w:p>
                <w:p w14:paraId="07783FCD" w14:textId="68B9FCEE" w:rsidR="002870BA" w:rsidRPr="002870BA" w:rsidRDefault="002870BA" w:rsidP="00013452">
                  <w:pPr>
                    <w:rPr>
                      <w:rFonts w:eastAsia="Times New Roman" w:cstheme="minorHAnsi"/>
                      <w:i/>
                      <w:iCs/>
                      <w:lang w:eastAsia="de-DE"/>
                    </w:rPr>
                  </w:pPr>
                  <w:r w:rsidRPr="002870BA">
                    <w:rPr>
                      <w:rFonts w:eastAsia="Times New Roman" w:cstheme="minorHAnsi"/>
                      <w:i/>
                      <w:iCs/>
                      <w:lang w:eastAsia="de-DE"/>
                    </w:rPr>
                    <w:t>T</w:t>
                  </w:r>
                  <w:r w:rsidR="00013452">
                    <w:rPr>
                      <w:rFonts w:eastAsia="Times New Roman" w:cstheme="minorHAnsi"/>
                      <w:i/>
                      <w:iCs/>
                      <w:lang w:eastAsia="de-DE"/>
                    </w:rPr>
                    <w:t>omorrow it will be cloudy/sunny</w:t>
                  </w:r>
                  <w:r w:rsidRPr="002870BA">
                    <w:rPr>
                      <w:rFonts w:eastAsia="Times New Roman" w:cstheme="minorHAnsi"/>
                      <w:i/>
                      <w:iCs/>
                      <w:lang w:eastAsia="de-DE"/>
                    </w:rPr>
                    <w:t>/rainy/stormy.</w:t>
                  </w:r>
                </w:p>
                <w:p w14:paraId="2B34425D" w14:textId="77777777" w:rsidR="002870BA" w:rsidRPr="00013452" w:rsidRDefault="002870BA" w:rsidP="002870BA">
                  <w:pPr>
                    <w:jc w:val="both"/>
                    <w:rPr>
                      <w:rFonts w:eastAsia="Times New Roman" w:cstheme="minorHAnsi"/>
                      <w:sz w:val="10"/>
                      <w:szCs w:val="10"/>
                      <w:lang w:eastAsia="de-DE"/>
                    </w:rPr>
                  </w:pPr>
                </w:p>
              </w:tc>
            </w:tr>
            <w:tr w:rsidR="002870BA" w:rsidRPr="002870BA" w14:paraId="5F8A01CB" w14:textId="77777777" w:rsidTr="00790F7B">
              <w:tc>
                <w:tcPr>
                  <w:tcW w:w="2261" w:type="dxa"/>
                </w:tcPr>
                <w:p w14:paraId="2847730A" w14:textId="77777777" w:rsidR="002870BA" w:rsidRPr="002870BA" w:rsidRDefault="002870BA" w:rsidP="002870BA">
                  <w:pPr>
                    <w:rPr>
                      <w:rFonts w:eastAsia="Times New Roman" w:cstheme="minorHAnsi"/>
                      <w:b/>
                      <w:lang w:eastAsia="de-DE"/>
                    </w:rPr>
                  </w:pPr>
                  <w:r w:rsidRPr="002870BA">
                    <w:rPr>
                      <w:rFonts w:eastAsia="Times New Roman" w:cstheme="minorHAnsi"/>
                      <w:b/>
                      <w:lang w:eastAsia="de-DE"/>
                    </w:rPr>
                    <w:lastRenderedPageBreak/>
                    <w:t>AB II</w:t>
                  </w:r>
                </w:p>
                <w:p w14:paraId="5814FC48" w14:textId="77777777" w:rsidR="002870BA" w:rsidRPr="002870BA" w:rsidRDefault="002870BA" w:rsidP="002870BA">
                  <w:pPr>
                    <w:rPr>
                      <w:rFonts w:eastAsia="Times New Roman" w:cstheme="minorHAnsi"/>
                      <w:lang w:eastAsia="de-DE"/>
                    </w:rPr>
                  </w:pPr>
                </w:p>
                <w:p w14:paraId="381F3218" w14:textId="77777777" w:rsidR="002870BA" w:rsidRPr="002870BA" w:rsidRDefault="002870BA" w:rsidP="002870BA">
                  <w:pPr>
                    <w:rPr>
                      <w:rFonts w:eastAsia="Times New Roman" w:cstheme="minorHAnsi"/>
                      <w:lang w:eastAsia="de-DE"/>
                    </w:rPr>
                  </w:pPr>
                  <w:r w:rsidRPr="002870BA">
                    <w:rPr>
                      <w:rFonts w:eastAsia="Times New Roman" w:cstheme="minorHAnsi"/>
                      <w:lang w:eastAsia="de-DE"/>
                    </w:rPr>
                    <w:t>Reproduktion und erste Konstruktionsversuche sowie Erkennen von Zusammenhängen</w:t>
                  </w:r>
                </w:p>
              </w:tc>
              <w:tc>
                <w:tcPr>
                  <w:tcW w:w="3575" w:type="dxa"/>
                </w:tcPr>
                <w:p w14:paraId="1FD197B1" w14:textId="7D63EFF2" w:rsidR="002870BA" w:rsidRPr="002870BA" w:rsidRDefault="002870BA" w:rsidP="002870BA">
                  <w:pPr>
                    <w:jc w:val="both"/>
                    <w:rPr>
                      <w:rFonts w:eastAsia="Times New Roman" w:cstheme="minorHAnsi"/>
                      <w:lang w:eastAsia="de-DE"/>
                    </w:rPr>
                  </w:pPr>
                  <w:r w:rsidRPr="002870BA">
                    <w:rPr>
                      <w:rFonts w:eastAsia="Times New Roman" w:cstheme="minorHAnsi"/>
                      <w:lang w:eastAsia="de-DE"/>
                    </w:rPr>
                    <w:t>Die Schülerinnen und Schüler präsentieren einen Wetterbericht. Sie können die aktuelle Wetterlage, die Temperatur und den Ausblick präsentieren und lösen sich von vorgegebenen Formulierungen und Notizen</w:t>
                  </w:r>
                  <w:r w:rsidR="00013452">
                    <w:rPr>
                      <w:rFonts w:eastAsia="Times New Roman" w:cstheme="minorHAnsi"/>
                      <w:lang w:eastAsia="de-DE"/>
                    </w:rPr>
                    <w:t>.</w:t>
                  </w:r>
                </w:p>
              </w:tc>
              <w:tc>
                <w:tcPr>
                  <w:tcW w:w="3226" w:type="dxa"/>
                </w:tcPr>
                <w:p w14:paraId="46B51407" w14:textId="520283B6" w:rsidR="002870BA" w:rsidRPr="002870BA" w:rsidRDefault="002870BA" w:rsidP="002870BA">
                  <w:pPr>
                    <w:jc w:val="both"/>
                    <w:rPr>
                      <w:rFonts w:eastAsia="Times New Roman" w:cstheme="minorHAnsi"/>
                      <w:lang w:val="en-US" w:eastAsia="de-DE"/>
                    </w:rPr>
                  </w:pPr>
                  <w:r w:rsidRPr="002870BA">
                    <w:rPr>
                      <w:rFonts w:eastAsia="Times New Roman" w:cstheme="minorHAnsi"/>
                      <w:lang w:val="en-US" w:eastAsia="de-DE"/>
                    </w:rPr>
                    <w:t>Der Lernende</w:t>
                  </w:r>
                  <w:r w:rsidR="00013452">
                    <w:rPr>
                      <w:rFonts w:eastAsia="Times New Roman" w:cstheme="minorHAnsi"/>
                      <w:lang w:val="en-US" w:eastAsia="de-DE"/>
                    </w:rPr>
                    <w:t>n</w:t>
                  </w:r>
                </w:p>
                <w:p w14:paraId="2BCE2942" w14:textId="6CAF9311" w:rsidR="002870BA" w:rsidRPr="002870BA" w:rsidRDefault="00013452" w:rsidP="002870BA">
                  <w:pPr>
                    <w:numPr>
                      <w:ilvl w:val="0"/>
                      <w:numId w:val="29"/>
                    </w:numPr>
                    <w:ind w:left="313"/>
                    <w:jc w:val="both"/>
                    <w:rPr>
                      <w:rFonts w:cstheme="minorHAnsi"/>
                    </w:rPr>
                  </w:pPr>
                  <w:r>
                    <w:rPr>
                      <w:rFonts w:cstheme="minorHAnsi"/>
                    </w:rPr>
                    <w:t>lösen</w:t>
                  </w:r>
                  <w:r w:rsidR="002870BA" w:rsidRPr="002870BA">
                    <w:rPr>
                      <w:rFonts w:cstheme="minorHAnsi"/>
                    </w:rPr>
                    <w:t xml:space="preserve"> sich von </w:t>
                  </w:r>
                  <w:r>
                    <w:rPr>
                      <w:rFonts w:cstheme="minorHAnsi"/>
                    </w:rPr>
                    <w:t>ihren</w:t>
                  </w:r>
                  <w:r w:rsidR="002870BA" w:rsidRPr="002870BA">
                    <w:rPr>
                      <w:rFonts w:cstheme="minorHAnsi"/>
                    </w:rPr>
                    <w:t xml:space="preserve"> Notizen</w:t>
                  </w:r>
                </w:p>
                <w:p w14:paraId="1F11A537" w14:textId="71EFBE6E" w:rsidR="002870BA" w:rsidRPr="002870BA" w:rsidRDefault="00013452" w:rsidP="002870BA">
                  <w:pPr>
                    <w:numPr>
                      <w:ilvl w:val="0"/>
                      <w:numId w:val="29"/>
                    </w:numPr>
                    <w:ind w:left="313"/>
                    <w:jc w:val="both"/>
                    <w:rPr>
                      <w:rFonts w:cstheme="minorHAnsi"/>
                    </w:rPr>
                  </w:pPr>
                  <w:r>
                    <w:rPr>
                      <w:rFonts w:cstheme="minorHAnsi"/>
                    </w:rPr>
                    <w:t>agieren</w:t>
                  </w:r>
                  <w:r w:rsidR="002870BA" w:rsidRPr="002870BA">
                    <w:rPr>
                      <w:rFonts w:cstheme="minorHAnsi"/>
                    </w:rPr>
                    <w:t xml:space="preserve"> zunehmend flexibel mit den sprachlichen Mitteln</w:t>
                  </w:r>
                </w:p>
                <w:p w14:paraId="02FBF977" w14:textId="7D5FDAAA" w:rsidR="002870BA" w:rsidRDefault="00013452" w:rsidP="002870BA">
                  <w:pPr>
                    <w:numPr>
                      <w:ilvl w:val="0"/>
                      <w:numId w:val="29"/>
                    </w:numPr>
                    <w:ind w:left="313"/>
                    <w:jc w:val="both"/>
                    <w:rPr>
                      <w:rFonts w:cstheme="minorHAnsi"/>
                    </w:rPr>
                  </w:pPr>
                  <w:r>
                    <w:rPr>
                      <w:rFonts w:cstheme="minorHAnsi"/>
                    </w:rPr>
                    <w:t>sprechen</w:t>
                  </w:r>
                  <w:r w:rsidR="002870BA" w:rsidRPr="002870BA">
                    <w:rPr>
                      <w:rFonts w:cstheme="minorHAnsi"/>
                    </w:rPr>
                    <w:t xml:space="preserve"> meistens flüssig und verständlich</w:t>
                  </w:r>
                </w:p>
                <w:p w14:paraId="61549541" w14:textId="77777777" w:rsidR="00013452" w:rsidRPr="002870BA" w:rsidRDefault="00013452" w:rsidP="00013452">
                  <w:pPr>
                    <w:ind w:left="313"/>
                    <w:jc w:val="both"/>
                    <w:rPr>
                      <w:rFonts w:cstheme="minorHAnsi"/>
                    </w:rPr>
                  </w:pPr>
                </w:p>
                <w:p w14:paraId="5658A73F" w14:textId="77777777" w:rsidR="00BC769E" w:rsidRDefault="002870BA" w:rsidP="00013452">
                  <w:pPr>
                    <w:rPr>
                      <w:rFonts w:eastAsia="Times New Roman" w:cstheme="minorHAnsi"/>
                      <w:i/>
                      <w:iCs/>
                      <w:lang w:val="en-US" w:eastAsia="de-DE"/>
                    </w:rPr>
                  </w:pPr>
                  <w:r w:rsidRPr="002870BA">
                    <w:rPr>
                      <w:rFonts w:eastAsia="Times New Roman" w:cstheme="minorHAnsi"/>
                      <w:i/>
                      <w:iCs/>
                      <w:lang w:val="en-US" w:eastAsia="de-DE"/>
                    </w:rPr>
                    <w:t>Hi XY. I am your loc</w:t>
                  </w:r>
                  <w:r w:rsidR="00BC769E">
                    <w:rPr>
                      <w:rFonts w:eastAsia="Times New Roman" w:cstheme="minorHAnsi"/>
                      <w:i/>
                      <w:iCs/>
                      <w:lang w:val="en-US" w:eastAsia="de-DE"/>
                    </w:rPr>
                    <w:t>al weatherman/weatherwoman, XY.</w:t>
                  </w:r>
                </w:p>
                <w:p w14:paraId="0A6B9AEC" w14:textId="77777777" w:rsidR="00BC769E" w:rsidRDefault="002870BA" w:rsidP="00013452">
                  <w:pPr>
                    <w:rPr>
                      <w:rFonts w:eastAsia="Times New Roman" w:cstheme="minorHAnsi"/>
                      <w:i/>
                      <w:iCs/>
                      <w:lang w:val="en-US" w:eastAsia="de-DE"/>
                    </w:rPr>
                  </w:pPr>
                  <w:r w:rsidRPr="002870BA">
                    <w:rPr>
                      <w:rFonts w:eastAsia="Times New Roman" w:cstheme="minorHAnsi"/>
                      <w:i/>
                      <w:iCs/>
                      <w:lang w:val="en-US" w:eastAsia="de-DE"/>
                    </w:rPr>
                    <w:t>Today, it’s (partly)</w:t>
                  </w:r>
                  <w:r w:rsidR="00BC769E">
                    <w:rPr>
                      <w:rFonts w:eastAsia="Times New Roman" w:cstheme="minorHAnsi"/>
                      <w:i/>
                      <w:iCs/>
                      <w:lang w:val="en-US" w:eastAsia="de-DE"/>
                    </w:rPr>
                    <w:t xml:space="preserve"> cloudy/sunny/ </w:t>
                  </w:r>
                  <w:r w:rsidRPr="002870BA">
                    <w:rPr>
                      <w:rFonts w:eastAsia="Times New Roman" w:cstheme="minorHAnsi"/>
                      <w:i/>
                      <w:iCs/>
                      <w:lang w:val="en-US" w:eastAsia="de-DE"/>
                    </w:rPr>
                    <w:t>rainy/stormy in X</w:t>
                  </w:r>
                  <w:r w:rsidR="00BC769E">
                    <w:rPr>
                      <w:rFonts w:eastAsia="Times New Roman" w:cstheme="minorHAnsi"/>
                      <w:i/>
                      <w:iCs/>
                      <w:lang w:val="en-US" w:eastAsia="de-DE"/>
                    </w:rPr>
                    <w:t>Y.</w:t>
                  </w:r>
                </w:p>
                <w:p w14:paraId="667E0BF0" w14:textId="500928B5" w:rsidR="00BC769E" w:rsidRDefault="00BC769E" w:rsidP="00013452">
                  <w:pPr>
                    <w:rPr>
                      <w:rFonts w:eastAsia="Times New Roman" w:cstheme="minorHAnsi"/>
                      <w:i/>
                      <w:iCs/>
                      <w:lang w:val="en-US" w:eastAsia="de-DE"/>
                    </w:rPr>
                  </w:pPr>
                  <w:r>
                    <w:rPr>
                      <w:rFonts w:eastAsia="Times New Roman" w:cstheme="minorHAnsi"/>
                      <w:i/>
                      <w:iCs/>
                      <w:lang w:val="en-US" w:eastAsia="de-DE"/>
                    </w:rPr>
                    <w:t>It will be XY degrees today.</w:t>
                  </w:r>
                </w:p>
                <w:p w14:paraId="2085B82D" w14:textId="505BA2B6" w:rsidR="002870BA" w:rsidRPr="002870BA" w:rsidRDefault="002870BA" w:rsidP="00013452">
                  <w:pPr>
                    <w:rPr>
                      <w:rFonts w:ascii="Times New Roman" w:eastAsia="Times New Roman" w:hAnsi="Times New Roman" w:cstheme="minorHAnsi"/>
                      <w:sz w:val="24"/>
                      <w:szCs w:val="24"/>
                      <w:lang w:eastAsia="de-DE"/>
                    </w:rPr>
                  </w:pPr>
                  <w:r w:rsidRPr="002870BA">
                    <w:rPr>
                      <w:rFonts w:eastAsia="Times New Roman" w:cstheme="minorHAnsi"/>
                      <w:i/>
                      <w:iCs/>
                      <w:lang w:val="en-US" w:eastAsia="de-DE"/>
                    </w:rPr>
                    <w:t>Tomorrow it will be mostly/partly sunny/cloudy/rainy/ stormy.</w:t>
                  </w:r>
                </w:p>
                <w:p w14:paraId="44F75523" w14:textId="77777777" w:rsidR="002870BA" w:rsidRPr="00013452" w:rsidRDefault="002870BA" w:rsidP="002870BA">
                  <w:pPr>
                    <w:jc w:val="both"/>
                    <w:rPr>
                      <w:rFonts w:eastAsia="Times New Roman" w:cstheme="minorHAnsi"/>
                      <w:sz w:val="10"/>
                      <w:szCs w:val="10"/>
                      <w:lang w:eastAsia="de-DE"/>
                    </w:rPr>
                  </w:pPr>
                </w:p>
              </w:tc>
            </w:tr>
            <w:tr w:rsidR="002870BA" w:rsidRPr="002870BA" w14:paraId="05D62E60" w14:textId="77777777" w:rsidTr="00790F7B">
              <w:tc>
                <w:tcPr>
                  <w:tcW w:w="2261" w:type="dxa"/>
                </w:tcPr>
                <w:p w14:paraId="4C73C008" w14:textId="77777777" w:rsidR="002870BA" w:rsidRPr="002870BA" w:rsidRDefault="002870BA" w:rsidP="002870BA">
                  <w:pPr>
                    <w:rPr>
                      <w:rFonts w:eastAsia="Times New Roman" w:cstheme="minorHAnsi"/>
                      <w:b/>
                      <w:lang w:eastAsia="de-DE"/>
                    </w:rPr>
                  </w:pPr>
                  <w:r w:rsidRPr="002870BA">
                    <w:rPr>
                      <w:rFonts w:eastAsia="Times New Roman" w:cstheme="minorHAnsi"/>
                      <w:b/>
                      <w:lang w:eastAsia="de-DE"/>
                    </w:rPr>
                    <w:t>AB III</w:t>
                  </w:r>
                </w:p>
                <w:p w14:paraId="0F9AD358" w14:textId="77777777" w:rsidR="002870BA" w:rsidRPr="002870BA" w:rsidRDefault="002870BA" w:rsidP="002870BA">
                  <w:pPr>
                    <w:rPr>
                      <w:rFonts w:eastAsia="Times New Roman" w:cstheme="minorHAnsi"/>
                      <w:lang w:eastAsia="de-DE"/>
                    </w:rPr>
                  </w:pPr>
                </w:p>
                <w:p w14:paraId="41AA81AE" w14:textId="77777777" w:rsidR="002870BA" w:rsidRPr="002870BA" w:rsidRDefault="002870BA" w:rsidP="002870BA">
                  <w:pPr>
                    <w:rPr>
                      <w:rFonts w:eastAsia="Times New Roman" w:cstheme="minorHAnsi"/>
                      <w:lang w:eastAsia="de-DE"/>
                    </w:rPr>
                  </w:pPr>
                  <w:r w:rsidRPr="002870BA">
                    <w:rPr>
                      <w:rFonts w:eastAsia="Times New Roman" w:cstheme="minorHAnsi"/>
                      <w:lang w:eastAsia="de-DE"/>
                    </w:rPr>
                    <w:t>Zunehmend eigenständige Konstruktion</w:t>
                  </w:r>
                </w:p>
              </w:tc>
              <w:tc>
                <w:tcPr>
                  <w:tcW w:w="3575" w:type="dxa"/>
                </w:tcPr>
                <w:p w14:paraId="453DB838" w14:textId="55A031F3" w:rsidR="002870BA" w:rsidRPr="002870BA" w:rsidRDefault="002870BA" w:rsidP="00202796">
                  <w:pPr>
                    <w:jc w:val="both"/>
                    <w:rPr>
                      <w:rFonts w:eastAsia="Times New Roman" w:cstheme="minorHAnsi"/>
                      <w:lang w:eastAsia="de-DE"/>
                    </w:rPr>
                  </w:pPr>
                  <w:r w:rsidRPr="002870BA">
                    <w:rPr>
                      <w:rFonts w:eastAsia="Times New Roman" w:cstheme="minorHAnsi"/>
                      <w:lang w:eastAsia="de-DE"/>
                    </w:rPr>
                    <w:t>Die Schülerinnen und Schüler präsentieren einen Wetterbericht. Sie können die aktuelle Wetterlage, die Temperatur und den Ausblick präsentieren. Sie verwenden die Sprache produktiv, indem sie Satzstrukturen ergänzen bzw. zusammenfügen. Dabei agieren sie mit sprachlichen Strukturen flexibel</w:t>
                  </w:r>
                  <w:r w:rsidR="00202796">
                    <w:rPr>
                      <w:rFonts w:eastAsia="Times New Roman" w:cstheme="minorHAnsi"/>
                      <w:lang w:eastAsia="de-DE"/>
                    </w:rPr>
                    <w:t xml:space="preserve"> und nutzen ggf. nur ein Gerüst.</w:t>
                  </w:r>
                  <w:r w:rsidRPr="002870BA">
                    <w:rPr>
                      <w:rFonts w:eastAsia="Times New Roman" w:cstheme="minorHAnsi"/>
                      <w:lang w:eastAsia="de-DE"/>
                    </w:rPr>
                    <w:t xml:space="preserve"> </w:t>
                  </w:r>
                </w:p>
              </w:tc>
              <w:tc>
                <w:tcPr>
                  <w:tcW w:w="3226" w:type="dxa"/>
                </w:tcPr>
                <w:p w14:paraId="6BD1052C" w14:textId="672FCA57" w:rsidR="002870BA" w:rsidRPr="002870BA" w:rsidRDefault="00BC769E" w:rsidP="002870BA">
                  <w:pPr>
                    <w:jc w:val="both"/>
                    <w:rPr>
                      <w:rFonts w:eastAsia="Times New Roman" w:cstheme="minorHAnsi"/>
                      <w:lang w:eastAsia="de-DE"/>
                    </w:rPr>
                  </w:pPr>
                  <w:r>
                    <w:rPr>
                      <w:rFonts w:eastAsia="Times New Roman" w:cstheme="minorHAnsi"/>
                      <w:lang w:eastAsia="de-DE"/>
                    </w:rPr>
                    <w:t>Die Lernenden</w:t>
                  </w:r>
                </w:p>
                <w:p w14:paraId="0A00C5AD" w14:textId="2E7E1CE9" w:rsidR="002870BA" w:rsidRPr="002870BA" w:rsidRDefault="002870BA" w:rsidP="002870BA">
                  <w:pPr>
                    <w:numPr>
                      <w:ilvl w:val="0"/>
                      <w:numId w:val="29"/>
                    </w:numPr>
                    <w:ind w:left="313"/>
                    <w:jc w:val="both"/>
                    <w:rPr>
                      <w:rFonts w:cstheme="minorHAnsi"/>
                    </w:rPr>
                  </w:pPr>
                  <w:r w:rsidRPr="002870BA">
                    <w:rPr>
                      <w:rFonts w:cstheme="minorHAnsi"/>
                    </w:rPr>
                    <w:t>spr</w:t>
                  </w:r>
                  <w:r w:rsidR="00BC769E">
                    <w:rPr>
                      <w:rFonts w:cstheme="minorHAnsi"/>
                    </w:rPr>
                    <w:t>echen</w:t>
                  </w:r>
                  <w:r w:rsidRPr="002870BA">
                    <w:rPr>
                      <w:rFonts w:cstheme="minorHAnsi"/>
                    </w:rPr>
                    <w:t xml:space="preserve"> flüssig und frei</w:t>
                  </w:r>
                </w:p>
                <w:p w14:paraId="5AAC245C" w14:textId="1F4AE53B" w:rsidR="002870BA" w:rsidRPr="002870BA" w:rsidRDefault="00BC769E" w:rsidP="002870BA">
                  <w:pPr>
                    <w:numPr>
                      <w:ilvl w:val="0"/>
                      <w:numId w:val="29"/>
                    </w:numPr>
                    <w:ind w:left="313"/>
                    <w:jc w:val="both"/>
                    <w:rPr>
                      <w:rFonts w:cstheme="minorHAnsi"/>
                    </w:rPr>
                  </w:pPr>
                  <w:r>
                    <w:rPr>
                      <w:rFonts w:cstheme="minorHAnsi"/>
                    </w:rPr>
                    <w:t>sprechen</w:t>
                  </w:r>
                  <w:r w:rsidR="002870BA" w:rsidRPr="002870BA">
                    <w:rPr>
                      <w:rFonts w:cstheme="minorHAnsi"/>
                    </w:rPr>
                    <w:t xml:space="preserve"> gut verständlich</w:t>
                  </w:r>
                </w:p>
                <w:p w14:paraId="18FBC533" w14:textId="3EED9F0B" w:rsidR="002870BA" w:rsidRDefault="00BC769E" w:rsidP="002870BA">
                  <w:pPr>
                    <w:numPr>
                      <w:ilvl w:val="0"/>
                      <w:numId w:val="29"/>
                    </w:numPr>
                    <w:ind w:left="313"/>
                    <w:jc w:val="both"/>
                    <w:rPr>
                      <w:rFonts w:cstheme="minorHAnsi"/>
                    </w:rPr>
                  </w:pPr>
                  <w:r>
                    <w:rPr>
                      <w:rFonts w:cstheme="minorHAnsi"/>
                    </w:rPr>
                    <w:t>nutzen</w:t>
                  </w:r>
                  <w:r w:rsidR="002870BA" w:rsidRPr="002870BA">
                    <w:rPr>
                      <w:rFonts w:cstheme="minorHAnsi"/>
                    </w:rPr>
                    <w:t xml:space="preserve"> Strukturen flexibel</w:t>
                  </w:r>
                </w:p>
                <w:p w14:paraId="3CFB5006" w14:textId="77777777" w:rsidR="00BC769E" w:rsidRPr="002870BA" w:rsidRDefault="00BC769E" w:rsidP="00BC769E">
                  <w:pPr>
                    <w:ind w:left="313"/>
                    <w:jc w:val="both"/>
                    <w:rPr>
                      <w:rFonts w:cstheme="minorHAnsi"/>
                    </w:rPr>
                  </w:pPr>
                </w:p>
                <w:p w14:paraId="5725E99D" w14:textId="77777777" w:rsidR="00BC769E" w:rsidRDefault="002870BA" w:rsidP="00BC769E">
                  <w:pPr>
                    <w:rPr>
                      <w:rFonts w:eastAsia="Times New Roman" w:cstheme="minorHAnsi"/>
                      <w:i/>
                      <w:iCs/>
                      <w:lang w:val="en-US" w:eastAsia="de-DE"/>
                    </w:rPr>
                  </w:pPr>
                  <w:r w:rsidRPr="002870BA">
                    <w:rPr>
                      <w:rFonts w:eastAsia="Times New Roman" w:cstheme="minorHAnsi"/>
                      <w:i/>
                      <w:iCs/>
                      <w:lang w:val="en-US" w:eastAsia="de-DE"/>
                    </w:rPr>
                    <w:t>Hi XY. I am your loc</w:t>
                  </w:r>
                  <w:r w:rsidR="00BC769E">
                    <w:rPr>
                      <w:rFonts w:eastAsia="Times New Roman" w:cstheme="minorHAnsi"/>
                      <w:i/>
                      <w:iCs/>
                      <w:lang w:val="en-US" w:eastAsia="de-DE"/>
                    </w:rPr>
                    <w:t>al weatherman/weatherwoman, XY.</w:t>
                  </w:r>
                </w:p>
                <w:p w14:paraId="20D34AF9" w14:textId="77777777" w:rsidR="00BC769E" w:rsidRDefault="002870BA" w:rsidP="00BC769E">
                  <w:pPr>
                    <w:rPr>
                      <w:rFonts w:eastAsia="Times New Roman" w:cstheme="minorHAnsi"/>
                      <w:i/>
                      <w:iCs/>
                      <w:lang w:val="en-US" w:eastAsia="de-DE"/>
                    </w:rPr>
                  </w:pPr>
                  <w:r w:rsidRPr="002870BA">
                    <w:rPr>
                      <w:rFonts w:eastAsia="Times New Roman" w:cstheme="minorHAnsi"/>
                      <w:i/>
                      <w:iCs/>
                      <w:lang w:val="en-US" w:eastAsia="de-DE"/>
                    </w:rPr>
                    <w:t>Today, it’s (partly) cloudy/sunny/ ra</w:t>
                  </w:r>
                  <w:r w:rsidR="00BC769E">
                    <w:rPr>
                      <w:rFonts w:eastAsia="Times New Roman" w:cstheme="minorHAnsi"/>
                      <w:i/>
                      <w:iCs/>
                      <w:lang w:val="en-US" w:eastAsia="de-DE"/>
                    </w:rPr>
                    <w:t>iny/stormy in XY.</w:t>
                  </w:r>
                </w:p>
                <w:p w14:paraId="54E8C3C3" w14:textId="77777777" w:rsidR="00BC769E" w:rsidRDefault="002870BA" w:rsidP="00BC769E">
                  <w:pPr>
                    <w:rPr>
                      <w:rFonts w:eastAsia="Times New Roman" w:cstheme="minorHAnsi"/>
                      <w:i/>
                      <w:iCs/>
                      <w:lang w:val="en-US" w:eastAsia="de-DE"/>
                    </w:rPr>
                  </w:pPr>
                  <w:r w:rsidRPr="002870BA">
                    <w:rPr>
                      <w:rFonts w:eastAsia="Times New Roman" w:cstheme="minorHAnsi"/>
                      <w:i/>
                      <w:iCs/>
                      <w:lang w:val="en-US" w:eastAsia="de-DE"/>
                    </w:rPr>
                    <w:t>The high today will be XY degrees with a low of XY degrees. But warme</w:t>
                  </w:r>
                  <w:r w:rsidR="00BC769E">
                    <w:rPr>
                      <w:rFonts w:eastAsia="Times New Roman" w:cstheme="minorHAnsi"/>
                      <w:i/>
                      <w:iCs/>
                      <w:lang w:val="en-US" w:eastAsia="de-DE"/>
                    </w:rPr>
                    <w:t>r/colder weather is on the way.</w:t>
                  </w:r>
                </w:p>
                <w:p w14:paraId="0DC8FEF6" w14:textId="4E9F31B8" w:rsidR="002870BA" w:rsidRPr="002870BA" w:rsidRDefault="002870BA" w:rsidP="00BC769E">
                  <w:pPr>
                    <w:rPr>
                      <w:rFonts w:eastAsia="Times New Roman" w:cstheme="minorHAnsi"/>
                      <w:i/>
                      <w:iCs/>
                      <w:lang w:val="en-US" w:eastAsia="de-DE"/>
                    </w:rPr>
                  </w:pPr>
                  <w:r w:rsidRPr="002870BA">
                    <w:rPr>
                      <w:rFonts w:eastAsia="Times New Roman" w:cstheme="minorHAnsi"/>
                      <w:i/>
                      <w:iCs/>
                      <w:lang w:val="en-US" w:eastAsia="de-DE"/>
                    </w:rPr>
                    <w:t>On Tuesday it will be mostly/partly sunny/cloudy/</w:t>
                  </w:r>
                  <w:r w:rsidR="00BC769E">
                    <w:rPr>
                      <w:rFonts w:eastAsia="Times New Roman" w:cstheme="minorHAnsi"/>
                      <w:i/>
                      <w:iCs/>
                      <w:lang w:val="en-US" w:eastAsia="de-DE"/>
                    </w:rPr>
                    <w:t xml:space="preserve"> </w:t>
                  </w:r>
                  <w:r w:rsidRPr="002870BA">
                    <w:rPr>
                      <w:rFonts w:eastAsia="Times New Roman" w:cstheme="minorHAnsi"/>
                      <w:i/>
                      <w:iCs/>
                      <w:lang w:val="en-US" w:eastAsia="de-DE"/>
                    </w:rPr>
                    <w:t>rainy/ stormy in the morning. In the afternoon it will be sunny.</w:t>
                  </w:r>
                </w:p>
                <w:p w14:paraId="72E9D724" w14:textId="77777777" w:rsidR="002870BA" w:rsidRPr="00BC769E" w:rsidRDefault="002870BA" w:rsidP="00BC769E">
                  <w:pPr>
                    <w:rPr>
                      <w:rFonts w:eastAsia="Times New Roman" w:cstheme="minorHAnsi"/>
                      <w:i/>
                      <w:iCs/>
                      <w:sz w:val="10"/>
                      <w:szCs w:val="10"/>
                      <w:lang w:val="en-US" w:eastAsia="de-DE"/>
                    </w:rPr>
                  </w:pPr>
                </w:p>
                <w:p w14:paraId="0FEF6DA0" w14:textId="77777777" w:rsidR="002870BA" w:rsidRPr="002870BA" w:rsidRDefault="002870BA" w:rsidP="00BC769E">
                  <w:pPr>
                    <w:rPr>
                      <w:rFonts w:eastAsia="Times New Roman" w:cstheme="minorHAnsi"/>
                      <w:i/>
                      <w:iCs/>
                      <w:lang w:val="en-US" w:eastAsia="de-DE"/>
                    </w:rPr>
                  </w:pPr>
                  <w:r w:rsidRPr="002870BA">
                    <w:rPr>
                      <w:rFonts w:eastAsia="Times New Roman" w:cstheme="minorHAnsi"/>
                      <w:i/>
                      <w:iCs/>
                      <w:lang w:val="en-US" w:eastAsia="de-DE"/>
                    </w:rPr>
                    <w:t>Take your raincoat and your wooly hat with you. Today you can read a book.</w:t>
                  </w:r>
                </w:p>
                <w:p w14:paraId="6F4D5C2D" w14:textId="77777777" w:rsidR="002870BA" w:rsidRPr="00BC769E" w:rsidRDefault="002870BA" w:rsidP="002870BA">
                  <w:pPr>
                    <w:jc w:val="both"/>
                    <w:rPr>
                      <w:rFonts w:cstheme="minorHAnsi"/>
                      <w:strike/>
                      <w:sz w:val="10"/>
                      <w:szCs w:val="10"/>
                    </w:rPr>
                  </w:pPr>
                </w:p>
              </w:tc>
            </w:tr>
          </w:tbl>
          <w:p w14:paraId="04BDCE74" w14:textId="77777777" w:rsidR="002870BA" w:rsidRPr="002870BA" w:rsidRDefault="002870BA" w:rsidP="002870BA">
            <w:pPr>
              <w:kinsoku w:val="0"/>
              <w:overflowPunct w:val="0"/>
              <w:textAlignment w:val="baseline"/>
              <w:rPr>
                <w:rFonts w:eastAsiaTheme="minorEastAsia"/>
                <w:sz w:val="10"/>
                <w:szCs w:val="10"/>
                <w:lang w:eastAsia="de-DE"/>
              </w:rPr>
            </w:pPr>
          </w:p>
          <w:p w14:paraId="00A5E6C0" w14:textId="77777777" w:rsidR="002870BA" w:rsidRPr="002870BA" w:rsidRDefault="002870BA" w:rsidP="002870BA">
            <w:pPr>
              <w:kinsoku w:val="0"/>
              <w:overflowPunct w:val="0"/>
              <w:textAlignment w:val="baseline"/>
              <w:rPr>
                <w:rFonts w:eastAsiaTheme="minorEastAsia"/>
                <w:sz w:val="2"/>
                <w:szCs w:val="2"/>
                <w:lang w:eastAsia="de-DE"/>
              </w:rPr>
            </w:pPr>
          </w:p>
        </w:tc>
      </w:tr>
    </w:tbl>
    <w:p w14:paraId="250E7612" w14:textId="13641A20" w:rsidR="002870BA" w:rsidRDefault="002870BA" w:rsidP="00282532">
      <w:pPr>
        <w:contextualSpacing/>
        <w:mirrorIndents/>
        <w:jc w:val="both"/>
      </w:pPr>
    </w:p>
    <w:tbl>
      <w:tblPr>
        <w:tblStyle w:val="Tabellenraster"/>
        <w:tblW w:w="0" w:type="auto"/>
        <w:jc w:val="center"/>
        <w:tblLook w:val="04A0" w:firstRow="1" w:lastRow="0" w:firstColumn="1" w:lastColumn="0" w:noHBand="0" w:noVBand="1"/>
      </w:tblPr>
      <w:tblGrid>
        <w:gridCol w:w="9060"/>
      </w:tblGrid>
      <w:tr w:rsidR="002870BA" w:rsidRPr="002870BA" w14:paraId="1EB355DC" w14:textId="77777777" w:rsidTr="002870BA">
        <w:trPr>
          <w:jc w:val="center"/>
        </w:trPr>
        <w:tc>
          <w:tcPr>
            <w:tcW w:w="9060" w:type="dxa"/>
            <w:shd w:val="clear" w:color="auto" w:fill="F2F2F2" w:themeFill="background1" w:themeFillShade="F2"/>
          </w:tcPr>
          <w:p w14:paraId="3F4A412E" w14:textId="77777777" w:rsidR="002870BA" w:rsidRPr="002870BA" w:rsidRDefault="002870BA" w:rsidP="002870BA">
            <w:pPr>
              <w:kinsoku w:val="0"/>
              <w:overflowPunct w:val="0"/>
              <w:spacing w:before="67" w:beforeAutospacing="1" w:afterAutospacing="1"/>
              <w:jc w:val="center"/>
              <w:textAlignment w:val="baseline"/>
              <w:rPr>
                <w:rFonts w:eastAsia="Times New Roman" w:cs="Times New Roman"/>
                <w:b/>
                <w:sz w:val="28"/>
                <w:szCs w:val="28"/>
                <w:lang w:val="en-US" w:eastAsia="de-DE"/>
              </w:rPr>
            </w:pPr>
            <w:r w:rsidRPr="002870BA">
              <w:rPr>
                <w:rFonts w:eastAsiaTheme="minorEastAsia"/>
                <w:b/>
                <w:sz w:val="28"/>
                <w:szCs w:val="28"/>
                <w:lang w:val="en-US" w:eastAsia="de-DE"/>
              </w:rPr>
              <w:t>Ausgestaltung der Lernaufgabe</w:t>
            </w:r>
          </w:p>
        </w:tc>
      </w:tr>
      <w:tr w:rsidR="002870BA" w:rsidRPr="002870BA" w14:paraId="4ABFDCD1" w14:textId="77777777" w:rsidTr="002870BA">
        <w:trPr>
          <w:jc w:val="center"/>
        </w:trPr>
        <w:tc>
          <w:tcPr>
            <w:tcW w:w="9060" w:type="dxa"/>
          </w:tcPr>
          <w:p w14:paraId="60F18BB9" w14:textId="77777777" w:rsidR="002870BA" w:rsidRPr="002870BA" w:rsidRDefault="002870BA" w:rsidP="002870BA">
            <w:pPr>
              <w:jc w:val="both"/>
              <w:rPr>
                <w:rFonts w:eastAsia="Times New Roman" w:cstheme="minorHAnsi"/>
                <w:sz w:val="10"/>
                <w:szCs w:val="10"/>
                <w:lang w:eastAsia="de-DE"/>
              </w:rPr>
            </w:pPr>
          </w:p>
          <w:p w14:paraId="2D8A17E4" w14:textId="1F9216D1" w:rsidR="002870BA" w:rsidRPr="002870BA" w:rsidRDefault="002870BA" w:rsidP="002870BA">
            <w:pPr>
              <w:jc w:val="both"/>
              <w:rPr>
                <w:rFonts w:eastAsia="Times New Roman" w:cstheme="minorHAnsi"/>
                <w:lang w:eastAsia="de-DE"/>
              </w:rPr>
            </w:pPr>
            <w:r w:rsidRPr="002870BA">
              <w:rPr>
                <w:rFonts w:eastAsia="Times New Roman" w:cstheme="minorHAnsi"/>
                <w:lang w:eastAsia="de-DE"/>
              </w:rPr>
              <w:t>Die Lehrperson bezieht die Reihentransparenz und Lernspuren ein:</w:t>
            </w:r>
          </w:p>
          <w:p w14:paraId="25C35DF2" w14:textId="2D3D07DE" w:rsidR="002870BA" w:rsidRPr="002870BA" w:rsidRDefault="002870BA" w:rsidP="002870BA">
            <w:pPr>
              <w:jc w:val="both"/>
              <w:rPr>
                <w:rFonts w:eastAsia="Times New Roman" w:cstheme="minorHAnsi"/>
                <w:i/>
                <w:iCs/>
                <w:lang w:eastAsia="de-DE"/>
              </w:rPr>
            </w:pPr>
            <w:r w:rsidRPr="002870BA">
              <w:rPr>
                <w:rFonts w:eastAsia="Times New Roman" w:cstheme="minorHAnsi"/>
                <w:i/>
                <w:iCs/>
                <w:lang w:val="en-US" w:eastAsia="de-DE"/>
              </w:rPr>
              <w:t xml:space="preserve">Look: You’ve learned the weather words and you’ve learned to talk about the weather. You listened to a weather forecast. We have figured out what makes a good weather forecast and a good reporter. </w:t>
            </w:r>
            <w:r w:rsidR="00D54CAC">
              <w:rPr>
                <w:rFonts w:eastAsia="Times New Roman" w:cstheme="minorHAnsi"/>
                <w:i/>
                <w:iCs/>
                <w:lang w:eastAsia="de-DE"/>
              </w:rPr>
              <w:t xml:space="preserve">Do you remember the criteria? </w:t>
            </w:r>
            <w:r w:rsidR="00D54CAC" w:rsidRPr="00D54CAC">
              <w:rPr>
                <w:rFonts w:eastAsia="Times New Roman" w:cstheme="minorHAnsi"/>
                <w:iCs/>
                <w:lang w:eastAsia="de-DE"/>
              </w:rPr>
              <w:t>[</w:t>
            </w:r>
            <w:r w:rsidRPr="00D54CAC">
              <w:rPr>
                <w:rFonts w:eastAsia="Times New Roman" w:cstheme="minorHAnsi"/>
                <w:lang w:eastAsia="de-DE"/>
              </w:rPr>
              <w:t>Einbindung der Kriterien mit</w:t>
            </w:r>
            <w:r w:rsidR="00D54CAC">
              <w:rPr>
                <w:rFonts w:eastAsia="Times New Roman" w:cstheme="minorHAnsi"/>
                <w:lang w:eastAsia="de-DE"/>
              </w:rPr>
              <w:t>hilfe</w:t>
            </w:r>
            <w:r w:rsidRPr="00D54CAC">
              <w:rPr>
                <w:rFonts w:eastAsia="Times New Roman" w:cstheme="minorHAnsi"/>
                <w:lang w:eastAsia="de-DE"/>
              </w:rPr>
              <w:t xml:space="preserve"> von Plakaten oder der </w:t>
            </w:r>
            <w:r w:rsidR="00CC47C5" w:rsidRPr="00D54CAC">
              <w:rPr>
                <w:rFonts w:eastAsia="Times New Roman" w:cstheme="minorHAnsi"/>
                <w:i/>
                <w:iCs/>
                <w:lang w:eastAsia="de-DE"/>
              </w:rPr>
              <w:t>checklists</w:t>
            </w:r>
            <w:r w:rsidR="00D54CAC">
              <w:rPr>
                <w:rFonts w:eastAsia="Times New Roman" w:cstheme="minorHAnsi"/>
                <w:i/>
                <w:iCs/>
                <w:lang w:eastAsia="de-DE"/>
              </w:rPr>
              <w:t xml:space="preserve"> </w:t>
            </w:r>
            <w:r w:rsidR="00D54CAC" w:rsidRPr="00D54CAC">
              <w:rPr>
                <w:rFonts w:eastAsia="Times New Roman" w:cstheme="minorHAnsi"/>
                <w:iCs/>
                <w:lang w:eastAsia="de-DE"/>
              </w:rPr>
              <w:t>(→ Material M1 + M2)</w:t>
            </w:r>
            <w:r w:rsidR="00D54CAC">
              <w:rPr>
                <w:rFonts w:eastAsia="Times New Roman" w:cstheme="minorHAnsi"/>
                <w:iCs/>
                <w:lang w:eastAsia="de-DE"/>
              </w:rPr>
              <w:t>]</w:t>
            </w:r>
          </w:p>
          <w:p w14:paraId="52F7D7C4" w14:textId="0F95FC42" w:rsidR="002870BA" w:rsidRPr="002870BA" w:rsidRDefault="002870BA" w:rsidP="002870BA">
            <w:pPr>
              <w:jc w:val="both"/>
              <w:rPr>
                <w:rFonts w:eastAsia="Times New Roman" w:cstheme="minorHAnsi"/>
                <w:i/>
                <w:iCs/>
                <w:lang w:eastAsia="de-DE"/>
              </w:rPr>
            </w:pPr>
            <w:r w:rsidRPr="002870BA">
              <w:rPr>
                <w:rFonts w:eastAsia="Times New Roman" w:cstheme="minorHAnsi"/>
                <w:i/>
                <w:iCs/>
                <w:lang w:val="en-US" w:eastAsia="de-DE"/>
              </w:rPr>
              <w:t>Then you created your own weather forecast</w:t>
            </w:r>
            <w:r w:rsidR="00BC769E">
              <w:rPr>
                <w:rFonts w:eastAsia="Times New Roman" w:cstheme="minorHAnsi"/>
                <w:i/>
                <w:iCs/>
                <w:lang w:val="en-US" w:eastAsia="de-DE"/>
              </w:rPr>
              <w:t>. Today you are going to practis</w:t>
            </w:r>
            <w:r w:rsidRPr="002870BA">
              <w:rPr>
                <w:rFonts w:eastAsia="Times New Roman" w:cstheme="minorHAnsi"/>
                <w:i/>
                <w:iCs/>
                <w:lang w:val="en-US" w:eastAsia="de-DE"/>
              </w:rPr>
              <w:t>e your</w:t>
            </w:r>
            <w:r w:rsidR="00BC769E">
              <w:rPr>
                <w:rFonts w:eastAsia="Times New Roman" w:cstheme="minorHAnsi"/>
                <w:i/>
                <w:iCs/>
                <w:lang w:val="en-US" w:eastAsia="de-DE"/>
              </w:rPr>
              <w:t xml:space="preserve"> presentation. First you practis</w:t>
            </w:r>
            <w:r w:rsidRPr="002870BA">
              <w:rPr>
                <w:rFonts w:eastAsia="Times New Roman" w:cstheme="minorHAnsi"/>
                <w:i/>
                <w:iCs/>
                <w:lang w:val="en-US" w:eastAsia="de-DE"/>
              </w:rPr>
              <w:t xml:space="preserve">e it with a partner. Therefore, you use the meeting and chat points. When you feel safe, you record yourself with the tablet. </w:t>
            </w:r>
            <w:r w:rsidRPr="002870BA">
              <w:rPr>
                <w:rFonts w:eastAsia="Times New Roman" w:cstheme="minorHAnsi"/>
                <w:i/>
                <w:iCs/>
                <w:lang w:eastAsia="de-DE"/>
              </w:rPr>
              <w:t>Use the checklist and give each other feedback.</w:t>
            </w:r>
          </w:p>
          <w:p w14:paraId="091D65A7" w14:textId="1A04D929" w:rsidR="002870BA" w:rsidRPr="00D54CAC" w:rsidRDefault="002870BA" w:rsidP="00D54CAC">
            <w:pPr>
              <w:jc w:val="both"/>
              <w:rPr>
                <w:rFonts w:eastAsia="Times New Roman" w:cstheme="minorHAnsi"/>
                <w:lang w:eastAsia="de-DE"/>
              </w:rPr>
            </w:pPr>
            <w:r w:rsidRPr="00D54CAC">
              <w:rPr>
                <w:rFonts w:eastAsia="Times New Roman" w:cstheme="minorHAnsi"/>
                <w:lang w:eastAsia="de-DE"/>
              </w:rPr>
              <w:lastRenderedPageBreak/>
              <w:t>Um das Verstehen des Arbeitsauftrags zu sichern, macht die Lehrperson gemeinsam mit den Schülerinnen und Schülern eine Probehandlung. Die einzelnen Arbeitsschritte werden visualisiert.</w:t>
            </w:r>
          </w:p>
          <w:p w14:paraId="47D17D47" w14:textId="77777777" w:rsidR="002870BA" w:rsidRPr="002870BA" w:rsidRDefault="002870BA" w:rsidP="002870BA">
            <w:pPr>
              <w:jc w:val="both"/>
              <w:rPr>
                <w:rFonts w:eastAsia="Times New Roman" w:cstheme="minorHAnsi"/>
                <w:sz w:val="10"/>
                <w:szCs w:val="10"/>
                <w:lang w:eastAsia="de-DE"/>
              </w:rPr>
            </w:pPr>
          </w:p>
        </w:tc>
      </w:tr>
      <w:tr w:rsidR="002870BA" w:rsidRPr="002870BA" w14:paraId="029C0C65" w14:textId="77777777" w:rsidTr="002870BA">
        <w:trPr>
          <w:jc w:val="center"/>
        </w:trPr>
        <w:tc>
          <w:tcPr>
            <w:tcW w:w="9060" w:type="dxa"/>
            <w:tcBorders>
              <w:left w:val="nil"/>
              <w:right w:val="nil"/>
            </w:tcBorders>
            <w:shd w:val="clear" w:color="auto" w:fill="auto"/>
          </w:tcPr>
          <w:p w14:paraId="3D871777" w14:textId="77777777" w:rsidR="002870BA" w:rsidRPr="002870BA" w:rsidRDefault="002870BA" w:rsidP="002870BA">
            <w:pPr>
              <w:kinsoku w:val="0"/>
              <w:overflowPunct w:val="0"/>
              <w:spacing w:before="67" w:beforeAutospacing="1" w:afterAutospacing="1"/>
              <w:textAlignment w:val="baseline"/>
              <w:rPr>
                <w:rFonts w:eastAsiaTheme="minorEastAsia"/>
                <w:b/>
                <w:lang w:eastAsia="de-DE"/>
              </w:rPr>
            </w:pPr>
          </w:p>
        </w:tc>
      </w:tr>
      <w:tr w:rsidR="002870BA" w:rsidRPr="002870BA" w14:paraId="4DBC919E" w14:textId="77777777" w:rsidTr="002870BA">
        <w:trPr>
          <w:jc w:val="center"/>
        </w:trPr>
        <w:tc>
          <w:tcPr>
            <w:tcW w:w="9060" w:type="dxa"/>
            <w:shd w:val="clear" w:color="auto" w:fill="F2F2F2" w:themeFill="background1" w:themeFillShade="F2"/>
          </w:tcPr>
          <w:p w14:paraId="37944234" w14:textId="77777777" w:rsidR="002870BA" w:rsidRPr="002870BA" w:rsidRDefault="002870BA" w:rsidP="002870BA">
            <w:pPr>
              <w:kinsoku w:val="0"/>
              <w:overflowPunct w:val="0"/>
              <w:spacing w:before="67" w:beforeAutospacing="1"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Hinweise zum Unterricht / Vorgehensweise</w:t>
            </w:r>
          </w:p>
        </w:tc>
      </w:tr>
      <w:tr w:rsidR="002870BA" w:rsidRPr="002870BA" w14:paraId="6A304469" w14:textId="77777777" w:rsidTr="002870BA">
        <w:trPr>
          <w:jc w:val="center"/>
        </w:trPr>
        <w:tc>
          <w:tcPr>
            <w:tcW w:w="9060" w:type="dxa"/>
          </w:tcPr>
          <w:p w14:paraId="562B4B3D" w14:textId="77777777" w:rsidR="002870BA" w:rsidRPr="002870BA" w:rsidRDefault="002870BA" w:rsidP="002870BA">
            <w:pPr>
              <w:kinsoku w:val="0"/>
              <w:overflowPunct w:val="0"/>
              <w:textAlignment w:val="baseline"/>
              <w:rPr>
                <w:rFonts w:eastAsiaTheme="minorEastAsia"/>
                <w:sz w:val="10"/>
                <w:szCs w:val="10"/>
                <w:lang w:eastAsia="de-DE"/>
              </w:rPr>
            </w:pPr>
          </w:p>
          <w:p w14:paraId="55F25221" w14:textId="3B1FECB0" w:rsidR="002870BA" w:rsidRPr="002870BA" w:rsidRDefault="002870BA" w:rsidP="002870BA">
            <w:pPr>
              <w:jc w:val="both"/>
              <w:rPr>
                <w:rFonts w:eastAsia="Times New Roman" w:cstheme="minorHAnsi"/>
                <w:lang w:eastAsia="de-DE"/>
              </w:rPr>
            </w:pPr>
            <w:r w:rsidRPr="002870BA">
              <w:rPr>
                <w:rFonts w:eastAsia="Times New Roman" w:cstheme="minorHAnsi"/>
                <w:lang w:eastAsia="de-DE"/>
              </w:rPr>
              <w:t xml:space="preserve">Schon zu Beginn des </w:t>
            </w:r>
            <w:r w:rsidRPr="00BC769E">
              <w:rPr>
                <w:rFonts w:eastAsia="Times New Roman" w:cstheme="minorHAnsi"/>
                <w:lang w:eastAsia="de-DE"/>
              </w:rPr>
              <w:t>Unterrichtsvorhabens</w:t>
            </w:r>
            <w:r w:rsidRPr="002870BA">
              <w:rPr>
                <w:rFonts w:eastAsia="Times New Roman" w:cstheme="minorHAnsi"/>
                <w:lang w:eastAsia="de-DE"/>
              </w:rPr>
              <w:t xml:space="preserve"> macht die Lehrkraft das finale Lernprodukt transparent: Die Lernenden </w:t>
            </w:r>
            <w:r w:rsidRPr="002870BA">
              <w:rPr>
                <w:rFonts w:eastAsiaTheme="minorEastAsia"/>
                <w:lang w:eastAsia="de-DE"/>
              </w:rPr>
              <w:t>sprechen mit Unterstützung (hier mit einer lernunterstützenden Notiz) zusammenhängend über ihre Ergebnisse (hier ein Wetterbericht) in einer Präsentation. Diese sollen die</w:t>
            </w:r>
            <w:r w:rsidRPr="002870BA">
              <w:rPr>
                <w:rFonts w:eastAsia="Times New Roman" w:cstheme="minorHAnsi"/>
                <w:lang w:eastAsia="de-DE"/>
              </w:rPr>
              <w:t xml:space="preserve"> Lernenden </w:t>
            </w:r>
            <w:r w:rsidR="00D54CAC">
              <w:rPr>
                <w:rFonts w:eastAsia="Times New Roman" w:cstheme="minorHAnsi"/>
                <w:lang w:eastAsia="de-DE"/>
              </w:rPr>
              <w:t>mithilfe</w:t>
            </w:r>
            <w:r w:rsidRPr="002870BA">
              <w:rPr>
                <w:rFonts w:eastAsia="Times New Roman" w:cstheme="minorHAnsi"/>
                <w:lang w:eastAsia="de-DE"/>
              </w:rPr>
              <w:t xml:space="preserve"> einer (Tablet-)Kamera (und ggf. einer Filmsoftware) aufnehmen. </w:t>
            </w:r>
          </w:p>
          <w:p w14:paraId="4C459634" w14:textId="77777777" w:rsidR="002870BA" w:rsidRPr="002870BA" w:rsidRDefault="002870BA" w:rsidP="002870BA">
            <w:pPr>
              <w:jc w:val="both"/>
              <w:rPr>
                <w:rFonts w:eastAsia="Times New Roman" w:cstheme="minorHAnsi"/>
                <w:sz w:val="12"/>
                <w:szCs w:val="12"/>
                <w:lang w:eastAsia="de-DE"/>
              </w:rPr>
            </w:pPr>
          </w:p>
          <w:p w14:paraId="04616E49" w14:textId="77777777" w:rsidR="00BC769E" w:rsidRDefault="002870BA" w:rsidP="002870BA">
            <w:pPr>
              <w:jc w:val="both"/>
              <w:rPr>
                <w:rFonts w:eastAsia="Times New Roman" w:cstheme="minorHAnsi"/>
                <w:lang w:eastAsia="de-DE"/>
              </w:rPr>
            </w:pPr>
            <w:r w:rsidRPr="002870BA">
              <w:rPr>
                <w:rFonts w:eastAsia="Times New Roman" w:cstheme="minorHAnsi"/>
                <w:lang w:eastAsia="de-DE"/>
              </w:rPr>
              <w:t xml:space="preserve">Im Verlauf des </w:t>
            </w:r>
            <w:r w:rsidRPr="00BC769E">
              <w:rPr>
                <w:rFonts w:eastAsia="Times New Roman" w:cstheme="minorHAnsi"/>
                <w:lang w:eastAsia="de-DE"/>
              </w:rPr>
              <w:t>Unterrichtsvorhabens</w:t>
            </w:r>
            <w:r w:rsidRPr="002870BA">
              <w:rPr>
                <w:rFonts w:eastAsia="Times New Roman" w:cstheme="minorHAnsi"/>
                <w:lang w:eastAsia="de-DE"/>
              </w:rPr>
              <w:t xml:space="preserve"> wird der Wortschatz zum Thema </w:t>
            </w:r>
            <w:r w:rsidRPr="002870BA">
              <w:rPr>
                <w:rFonts w:eastAsia="Times New Roman" w:cstheme="minorHAnsi"/>
                <w:i/>
                <w:iCs/>
                <w:lang w:eastAsia="de-DE"/>
              </w:rPr>
              <w:t>we</w:t>
            </w:r>
            <w:r w:rsidRPr="002870BA">
              <w:rPr>
                <w:rFonts w:eastAsia="Times New Roman" w:cstheme="minorHAnsi"/>
                <w:i/>
                <w:lang w:eastAsia="de-DE"/>
              </w:rPr>
              <w:t xml:space="preserve">ather </w:t>
            </w:r>
            <w:r w:rsidRPr="002870BA">
              <w:rPr>
                <w:rFonts w:eastAsia="Times New Roman" w:cstheme="minorHAnsi"/>
                <w:iCs/>
                <w:lang w:eastAsia="de-DE"/>
              </w:rPr>
              <w:t>eingeführt</w:t>
            </w:r>
            <w:r w:rsidRPr="002870BA">
              <w:rPr>
                <w:rFonts w:eastAsia="Times New Roman" w:cstheme="minorHAnsi"/>
                <w:i/>
                <w:lang w:eastAsia="de-DE"/>
              </w:rPr>
              <w:t xml:space="preserve">: </w:t>
            </w:r>
            <w:r w:rsidRPr="002870BA">
              <w:rPr>
                <w:rFonts w:eastAsia="Times New Roman" w:cstheme="minorHAnsi"/>
                <w:lang w:eastAsia="de-DE"/>
              </w:rPr>
              <w:t xml:space="preserve">Anhand von Bildkarten werden die Phrasen </w:t>
            </w:r>
            <w:r w:rsidRPr="002870BA">
              <w:rPr>
                <w:rFonts w:eastAsia="Times New Roman" w:cstheme="minorHAnsi"/>
                <w:i/>
                <w:lang w:eastAsia="de-DE"/>
              </w:rPr>
              <w:t xml:space="preserve">It’s (mostly/ partly) sunny/cloudy/rainy/stormy/snowy </w:t>
            </w:r>
            <w:r w:rsidRPr="002870BA">
              <w:rPr>
                <w:rFonts w:eastAsia="Times New Roman" w:cstheme="minorHAnsi"/>
                <w:lang w:eastAsia="de-DE"/>
              </w:rPr>
              <w:t xml:space="preserve">eingeführt und spielerisch geübt. Die Strukturen </w:t>
            </w:r>
            <w:r w:rsidRPr="002870BA">
              <w:rPr>
                <w:rFonts w:eastAsia="Times New Roman" w:cstheme="minorHAnsi"/>
                <w:i/>
                <w:iCs/>
                <w:lang w:eastAsia="de-DE"/>
              </w:rPr>
              <w:t>Today it’s, tomorrow it will be…</w:t>
            </w:r>
            <w:r w:rsidR="00BC769E">
              <w:rPr>
                <w:rFonts w:eastAsia="Times New Roman" w:cstheme="minorHAnsi"/>
                <w:lang w:eastAsia="de-DE"/>
              </w:rPr>
              <w:t xml:space="preserve"> werden ebenfalls eingeführt.</w:t>
            </w:r>
          </w:p>
          <w:p w14:paraId="24A0170B" w14:textId="47B90D91" w:rsidR="002870BA" w:rsidRPr="002870BA" w:rsidRDefault="002870BA" w:rsidP="002870BA">
            <w:pPr>
              <w:jc w:val="both"/>
              <w:rPr>
                <w:rFonts w:eastAsia="Times New Roman" w:cstheme="minorHAnsi"/>
                <w:lang w:val="en-US" w:eastAsia="de-DE"/>
              </w:rPr>
            </w:pPr>
            <w:r w:rsidRPr="002870BA">
              <w:rPr>
                <w:rFonts w:eastAsia="Times New Roman" w:cstheme="minorHAnsi"/>
                <w:lang w:eastAsia="de-DE"/>
              </w:rPr>
              <w:t xml:space="preserve">Nach dem Anschauen eines Wetterberichts werden Kriterien für diese Textform </w:t>
            </w:r>
            <w:r w:rsidRPr="00202796">
              <w:rPr>
                <w:rFonts w:eastAsia="Times New Roman" w:cstheme="minorHAnsi"/>
                <w:shd w:val="clear" w:color="auto" w:fill="FFFFFF" w:themeFill="background1"/>
                <w:lang w:eastAsia="de-DE"/>
              </w:rPr>
              <w:t>(</w:t>
            </w:r>
            <w:r w:rsidR="00D14F7B" w:rsidRPr="00202796">
              <w:rPr>
                <w:rFonts w:eastAsia="Times New Roman" w:cstheme="minorHAnsi"/>
                <w:shd w:val="clear" w:color="auto" w:fill="FFFFFF" w:themeFill="background1"/>
                <w:lang w:eastAsia="de-DE"/>
              </w:rPr>
              <w:t>→ Material M1)</w:t>
            </w:r>
            <w:r w:rsidR="00D14F7B" w:rsidRPr="00202796">
              <w:rPr>
                <w:rFonts w:eastAsia="Times New Roman" w:cstheme="minorHAnsi"/>
                <w:lang w:eastAsia="de-DE"/>
              </w:rPr>
              <w:t xml:space="preserve"> </w:t>
            </w:r>
            <w:r w:rsidRPr="002870BA">
              <w:rPr>
                <w:rFonts w:eastAsia="Times New Roman" w:cstheme="minorHAnsi"/>
                <w:lang w:eastAsia="de-DE"/>
              </w:rPr>
              <w:t xml:space="preserve">sowie für die Präsentation </w:t>
            </w:r>
            <w:r w:rsidRPr="00202796">
              <w:rPr>
                <w:rFonts w:eastAsia="Times New Roman" w:cstheme="minorHAnsi"/>
                <w:lang w:eastAsia="de-DE"/>
              </w:rPr>
              <w:t>(</w:t>
            </w:r>
            <w:r w:rsidR="00D14F7B" w:rsidRPr="00202796">
              <w:rPr>
                <w:rFonts w:eastAsia="Times New Roman" w:cstheme="minorHAnsi"/>
                <w:lang w:eastAsia="de-DE"/>
              </w:rPr>
              <w:t xml:space="preserve">→ Material M2) </w:t>
            </w:r>
            <w:r w:rsidRPr="002870BA">
              <w:rPr>
                <w:rFonts w:eastAsia="Times New Roman" w:cstheme="minorHAnsi"/>
                <w:lang w:val="en-US" w:eastAsia="de-DE"/>
              </w:rPr>
              <w:t xml:space="preserve">herausgearbeitet. </w:t>
            </w:r>
          </w:p>
          <w:p w14:paraId="2CA0C5C8" w14:textId="77777777" w:rsidR="002870BA" w:rsidRPr="002870BA" w:rsidRDefault="002870BA" w:rsidP="002870BA">
            <w:pPr>
              <w:jc w:val="both"/>
              <w:rPr>
                <w:rFonts w:eastAsia="Times New Roman" w:cstheme="minorHAnsi"/>
                <w:sz w:val="12"/>
                <w:szCs w:val="12"/>
                <w:lang w:val="en-US" w:eastAsia="de-DE"/>
              </w:rPr>
            </w:pPr>
          </w:p>
          <w:p w14:paraId="7A9747D8" w14:textId="77777777" w:rsidR="00202796" w:rsidRDefault="002870BA" w:rsidP="002870BA">
            <w:pPr>
              <w:jc w:val="both"/>
              <w:rPr>
                <w:rFonts w:eastAsia="Times New Roman" w:cstheme="minorHAnsi"/>
                <w:lang w:eastAsia="de-DE"/>
              </w:rPr>
            </w:pPr>
            <w:r w:rsidRPr="002870BA">
              <w:rPr>
                <w:rFonts w:eastAsia="Times New Roman" w:cstheme="minorHAnsi"/>
                <w:lang w:eastAsia="de-DE"/>
              </w:rPr>
              <w:t xml:space="preserve">Für ihre Präsentationen haben die Schülerinnen und Schüler einfache, lernunterstützende Notizen nach Vorlage eines Wetterberichts auf Basis der </w:t>
            </w:r>
            <w:r w:rsidRPr="00D14F7B">
              <w:rPr>
                <w:rFonts w:eastAsia="Times New Roman" w:cstheme="minorHAnsi"/>
                <w:shd w:val="clear" w:color="auto" w:fill="FFFFFF" w:themeFill="background1"/>
                <w:lang w:eastAsia="de-DE"/>
              </w:rPr>
              <w:t>Kriterien</w:t>
            </w:r>
            <w:r w:rsidR="00D14F7B">
              <w:rPr>
                <w:rFonts w:eastAsia="Times New Roman" w:cstheme="minorHAnsi"/>
                <w:shd w:val="clear" w:color="auto" w:fill="FFFFFF" w:themeFill="background1"/>
                <w:lang w:eastAsia="de-DE"/>
              </w:rPr>
              <w:t xml:space="preserve"> </w:t>
            </w:r>
            <w:r w:rsidRPr="002870BA">
              <w:rPr>
                <w:rFonts w:eastAsia="Times New Roman" w:cstheme="minorHAnsi"/>
                <w:lang w:eastAsia="de-DE"/>
              </w:rPr>
              <w:t>verfasst. Nun üben sie ihren Vortrag, ggf. unter Nutzung der Notizen. Zunächst üben sie mit ihrem Lernpartner, ohne sich dabei aufzunehmen.</w:t>
            </w:r>
          </w:p>
          <w:p w14:paraId="2ED059C2" w14:textId="598353B3" w:rsidR="002870BA" w:rsidRPr="002870BA" w:rsidRDefault="002870BA" w:rsidP="002870BA">
            <w:pPr>
              <w:jc w:val="both"/>
              <w:rPr>
                <w:rFonts w:eastAsia="Times New Roman" w:cstheme="minorHAnsi"/>
                <w:lang w:eastAsia="de-DE"/>
              </w:rPr>
            </w:pPr>
            <w:r w:rsidRPr="002870BA">
              <w:rPr>
                <w:rFonts w:eastAsia="Times New Roman" w:cstheme="minorHAnsi"/>
                <w:lang w:eastAsia="de-DE"/>
              </w:rPr>
              <w:t xml:space="preserve">Dabei geben sie sich mithilfe der </w:t>
            </w:r>
            <w:r w:rsidR="00D54CAC">
              <w:rPr>
                <w:rFonts w:eastAsia="Times New Roman" w:cstheme="minorHAnsi"/>
                <w:i/>
                <w:iCs/>
                <w:lang w:eastAsia="de-DE"/>
              </w:rPr>
              <w:t>Checklist</w:t>
            </w:r>
            <w:r w:rsidR="00CC47C5">
              <w:rPr>
                <w:rFonts w:eastAsia="Times New Roman" w:cstheme="minorHAnsi"/>
                <w:i/>
                <w:iCs/>
                <w:lang w:eastAsia="de-DE"/>
              </w:rPr>
              <w:t xml:space="preserve"> I</w:t>
            </w:r>
            <w:r w:rsidR="00202796">
              <w:rPr>
                <w:rFonts w:eastAsia="Times New Roman" w:cstheme="minorHAnsi"/>
                <w:i/>
                <w:iCs/>
                <w:lang w:eastAsia="de-DE"/>
              </w:rPr>
              <w:t xml:space="preserve"> </w:t>
            </w:r>
            <w:r w:rsidR="00202796" w:rsidRPr="00202796">
              <w:rPr>
                <w:rFonts w:eastAsia="Times New Roman" w:cstheme="minorHAnsi"/>
                <w:iCs/>
                <w:lang w:eastAsia="de-DE"/>
              </w:rPr>
              <w:t>(→ Material M1)</w:t>
            </w:r>
            <w:r w:rsidRPr="00202796">
              <w:rPr>
                <w:rFonts w:eastAsia="Times New Roman" w:cstheme="minorHAnsi"/>
                <w:lang w:eastAsia="de-DE"/>
              </w:rPr>
              <w:t xml:space="preserve"> </w:t>
            </w:r>
            <w:r w:rsidRPr="002870BA">
              <w:rPr>
                <w:rFonts w:eastAsia="Times New Roman" w:cstheme="minorHAnsi"/>
                <w:lang w:eastAsia="de-DE"/>
              </w:rPr>
              <w:t xml:space="preserve">ein Feedback. </w:t>
            </w:r>
            <w:r w:rsidRPr="002870BA">
              <w:rPr>
                <w:rFonts w:eastAsia="Times New Roman" w:cstheme="minorHAnsi"/>
                <w:lang w:eastAsia="de-DE"/>
              </w:rPr>
              <w:br/>
            </w:r>
            <w:r w:rsidR="00CC47C5">
              <w:rPr>
                <w:rFonts w:eastAsia="Times New Roman" w:cstheme="minorHAnsi"/>
                <w:lang w:eastAsia="de-DE"/>
              </w:rPr>
              <w:t>Wenn</w:t>
            </w:r>
            <w:r w:rsidRPr="002870BA">
              <w:rPr>
                <w:rFonts w:eastAsia="Times New Roman" w:cstheme="minorHAnsi"/>
                <w:lang w:eastAsia="de-DE"/>
              </w:rPr>
              <w:t xml:space="preserve"> sich die Schülerinnen und Schüler sicher</w:t>
            </w:r>
            <w:r w:rsidR="00CC47C5">
              <w:rPr>
                <w:rFonts w:eastAsia="Times New Roman" w:cstheme="minorHAnsi"/>
                <w:lang w:eastAsia="de-DE"/>
              </w:rPr>
              <w:t xml:space="preserve"> fühlen</w:t>
            </w:r>
            <w:r w:rsidRPr="002870BA">
              <w:rPr>
                <w:rFonts w:eastAsia="Times New Roman" w:cstheme="minorHAnsi"/>
                <w:lang w:eastAsia="de-DE"/>
              </w:rPr>
              <w:t>, nehmen sie ihre Präsentation mit einer (Tablet-</w:t>
            </w:r>
            <w:r w:rsidR="00CC47C5">
              <w:rPr>
                <w:rFonts w:eastAsia="Times New Roman" w:cstheme="minorHAnsi"/>
                <w:lang w:eastAsia="de-DE"/>
              </w:rPr>
              <w:t xml:space="preserve">)Kamera (und ggf. </w:t>
            </w:r>
            <w:r w:rsidRPr="002870BA">
              <w:rPr>
                <w:rFonts w:eastAsia="Times New Roman" w:cstheme="minorHAnsi"/>
                <w:lang w:eastAsia="de-DE"/>
              </w:rPr>
              <w:t xml:space="preserve">Filmsoftware) auf. Sie sind dazu aufgefordert, sich diese mit ihrem Lernpartner anzuschauen, kriteriengeleitet mit der </w:t>
            </w:r>
            <w:r w:rsidRPr="00CC47C5">
              <w:rPr>
                <w:rFonts w:eastAsia="Times New Roman" w:cstheme="minorHAnsi"/>
                <w:i/>
                <w:iCs/>
                <w:lang w:eastAsia="de-DE"/>
              </w:rPr>
              <w:t>Check</w:t>
            </w:r>
            <w:r w:rsidR="00D54CAC">
              <w:rPr>
                <w:rFonts w:eastAsia="Times New Roman" w:cstheme="minorHAnsi"/>
                <w:i/>
                <w:iCs/>
                <w:lang w:eastAsia="de-DE"/>
              </w:rPr>
              <w:t xml:space="preserve">list </w:t>
            </w:r>
            <w:r w:rsidR="00CC47C5" w:rsidRPr="00CC47C5">
              <w:rPr>
                <w:rFonts w:eastAsia="Times New Roman" w:cstheme="minorHAnsi"/>
                <w:i/>
                <w:lang w:eastAsia="de-DE"/>
              </w:rPr>
              <w:t>II</w:t>
            </w:r>
            <w:r w:rsidR="00CC47C5">
              <w:rPr>
                <w:rFonts w:eastAsia="Times New Roman" w:cstheme="minorHAnsi"/>
                <w:lang w:eastAsia="de-DE"/>
              </w:rPr>
              <w:t xml:space="preserve"> (→ siehe Material M2) </w:t>
            </w:r>
            <w:r w:rsidRPr="002870BA">
              <w:rPr>
                <w:rFonts w:eastAsia="Times New Roman" w:cstheme="minorHAnsi"/>
                <w:lang w:eastAsia="de-DE"/>
              </w:rPr>
              <w:t>zu reflektieren und ggf. erneut aufzunehmen. Sind die Schülerinnen und Schüler mit ihrem Produkt zufrieden, melden sie sich zur Präsentation an.</w:t>
            </w:r>
          </w:p>
          <w:p w14:paraId="0A1021A0" w14:textId="77777777" w:rsidR="002870BA" w:rsidRPr="002870BA" w:rsidRDefault="002870BA" w:rsidP="002870BA">
            <w:pPr>
              <w:jc w:val="both"/>
              <w:rPr>
                <w:rFonts w:eastAsia="Times New Roman" w:cstheme="minorHAnsi"/>
                <w:sz w:val="12"/>
                <w:szCs w:val="12"/>
                <w:lang w:eastAsia="de-DE"/>
              </w:rPr>
            </w:pPr>
          </w:p>
          <w:p w14:paraId="27E6A8CE" w14:textId="5D2B2DD7" w:rsidR="002870BA" w:rsidRPr="002870BA" w:rsidRDefault="002870BA" w:rsidP="002870BA">
            <w:pPr>
              <w:jc w:val="both"/>
              <w:rPr>
                <w:rFonts w:eastAsia="Times New Roman" w:cstheme="minorHAnsi"/>
                <w:i/>
                <w:iCs/>
                <w:lang w:val="en-US" w:eastAsia="de-DE"/>
              </w:rPr>
            </w:pPr>
            <w:r w:rsidRPr="002870BA">
              <w:rPr>
                <w:rFonts w:eastAsia="Times New Roman" w:cstheme="minorHAnsi"/>
                <w:lang w:eastAsia="de-DE"/>
              </w:rPr>
              <w:t xml:space="preserve">In der Reflexion reflektieren die Schülerinnen und Schüler entweder über ihren Arbeitsstand oder präsentieren ihren aufgenommenen Film. In diesem Fall erhalten die Mitschülerinnen und Mitschüler einen Hörauftrag (z.B. </w:t>
            </w:r>
            <w:r w:rsidRPr="002870BA">
              <w:rPr>
                <w:rFonts w:eastAsia="Times New Roman" w:cstheme="minorHAnsi"/>
                <w:i/>
                <w:iCs/>
                <w:lang w:eastAsia="de-DE"/>
              </w:rPr>
              <w:t>What is the weather like</w:t>
            </w:r>
            <w:r w:rsidRPr="002870BA">
              <w:rPr>
                <w:rFonts w:eastAsia="Times New Roman" w:cstheme="minorHAnsi"/>
                <w:lang w:eastAsia="de-DE"/>
              </w:rPr>
              <w:t xml:space="preserve">?) und sind eingeladen, auf die Performanz zu achten. Dabei erhalten einzelne Zuhörergruppen jeweils einen den Kriterien entsprechenden Beobachtungsschwerpunkt. (z.B. </w:t>
            </w:r>
            <w:r w:rsidR="00CC47C5">
              <w:rPr>
                <w:rFonts w:eastAsia="Times New Roman" w:cstheme="minorHAnsi"/>
                <w:i/>
                <w:iCs/>
                <w:lang w:eastAsia="de-DE"/>
              </w:rPr>
              <w:t>Speak loudly</w:t>
            </w:r>
            <w:r w:rsidRPr="002870BA">
              <w:rPr>
                <w:rFonts w:eastAsia="Times New Roman" w:cstheme="minorHAnsi"/>
                <w:i/>
                <w:iCs/>
                <w:lang w:eastAsia="de-DE"/>
              </w:rPr>
              <w:t xml:space="preserve">! </w:t>
            </w:r>
            <w:r w:rsidRPr="002870BA">
              <w:rPr>
                <w:rFonts w:eastAsia="Times New Roman" w:cstheme="minorHAnsi"/>
                <w:i/>
                <w:iCs/>
                <w:lang w:val="en-US" w:eastAsia="de-DE"/>
              </w:rPr>
              <w:t>Speak freely!)</w:t>
            </w:r>
          </w:p>
          <w:p w14:paraId="56E6AAB8" w14:textId="77777777" w:rsidR="002870BA" w:rsidRPr="002870BA" w:rsidRDefault="002870BA" w:rsidP="002870BA">
            <w:pPr>
              <w:jc w:val="both"/>
              <w:rPr>
                <w:rFonts w:eastAsia="Times New Roman" w:cstheme="minorHAnsi"/>
                <w:sz w:val="10"/>
                <w:szCs w:val="10"/>
                <w:lang w:eastAsia="de-DE"/>
              </w:rPr>
            </w:pPr>
          </w:p>
        </w:tc>
      </w:tr>
      <w:tr w:rsidR="002870BA" w:rsidRPr="002870BA" w14:paraId="73755B91" w14:textId="77777777" w:rsidTr="002870BA">
        <w:trPr>
          <w:jc w:val="center"/>
        </w:trPr>
        <w:tc>
          <w:tcPr>
            <w:tcW w:w="9060" w:type="dxa"/>
            <w:tcBorders>
              <w:left w:val="nil"/>
              <w:right w:val="nil"/>
            </w:tcBorders>
          </w:tcPr>
          <w:p w14:paraId="58BD5BBE" w14:textId="77777777" w:rsidR="002870BA" w:rsidRPr="002870BA" w:rsidRDefault="002870BA" w:rsidP="002870BA">
            <w:pPr>
              <w:kinsoku w:val="0"/>
              <w:overflowPunct w:val="0"/>
              <w:textAlignment w:val="baseline"/>
              <w:rPr>
                <w:rFonts w:eastAsiaTheme="minorEastAsia"/>
                <w:lang w:eastAsia="de-DE"/>
              </w:rPr>
            </w:pPr>
          </w:p>
        </w:tc>
      </w:tr>
      <w:tr w:rsidR="002870BA" w:rsidRPr="002870BA" w14:paraId="4C06CDBA" w14:textId="77777777" w:rsidTr="002870BA">
        <w:trPr>
          <w:jc w:val="center"/>
        </w:trPr>
        <w:tc>
          <w:tcPr>
            <w:tcW w:w="9060" w:type="dxa"/>
            <w:shd w:val="clear" w:color="auto" w:fill="F2F2F2" w:themeFill="background1" w:themeFillShade="F2"/>
          </w:tcPr>
          <w:p w14:paraId="7846B7D1" w14:textId="77777777" w:rsidR="002870BA" w:rsidRPr="002870BA" w:rsidRDefault="002870BA" w:rsidP="002870BA">
            <w:pPr>
              <w:kinsoku w:val="0"/>
              <w:overflowPunct w:val="0"/>
              <w:spacing w:before="67" w:beforeAutospacing="1"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Möglichkeiten der Differenzierung / Unterstützungsmöglichkeiten</w:t>
            </w:r>
          </w:p>
        </w:tc>
      </w:tr>
      <w:tr w:rsidR="002870BA" w:rsidRPr="002870BA" w14:paraId="46D32C44" w14:textId="77777777" w:rsidTr="002870BA">
        <w:trPr>
          <w:jc w:val="center"/>
        </w:trPr>
        <w:tc>
          <w:tcPr>
            <w:tcW w:w="9060" w:type="dxa"/>
          </w:tcPr>
          <w:p w14:paraId="3C0F3BB3" w14:textId="77777777" w:rsidR="002870BA" w:rsidRPr="002870BA" w:rsidRDefault="002870BA" w:rsidP="002870BA">
            <w:pPr>
              <w:kinsoku w:val="0"/>
              <w:overflowPunct w:val="0"/>
              <w:textAlignment w:val="baseline"/>
              <w:rPr>
                <w:rFonts w:eastAsiaTheme="minorEastAsia"/>
                <w:sz w:val="10"/>
                <w:szCs w:val="10"/>
                <w:lang w:eastAsia="de-DE"/>
              </w:rPr>
            </w:pPr>
          </w:p>
          <w:p w14:paraId="2F7227C8" w14:textId="77777777" w:rsidR="002870BA" w:rsidRPr="002870BA" w:rsidRDefault="002870BA" w:rsidP="002870BA">
            <w:pPr>
              <w:numPr>
                <w:ilvl w:val="0"/>
                <w:numId w:val="31"/>
              </w:numPr>
              <w:kinsoku w:val="0"/>
              <w:overflowPunct w:val="0"/>
              <w:jc w:val="both"/>
              <w:textAlignment w:val="baseline"/>
              <w:rPr>
                <w:rFonts w:eastAsiaTheme="minorEastAsia"/>
                <w:lang w:eastAsia="de-DE"/>
              </w:rPr>
            </w:pPr>
            <w:r w:rsidRPr="002870BA">
              <w:rPr>
                <w:rFonts w:eastAsiaTheme="minorEastAsia"/>
                <w:lang w:eastAsia="de-DE"/>
              </w:rPr>
              <w:t>Dezentrale/individuelle Unterstützung durch die Lehrperson</w:t>
            </w:r>
          </w:p>
          <w:p w14:paraId="496CF0C2" w14:textId="77777777" w:rsidR="002870BA" w:rsidRPr="00CC47C5" w:rsidRDefault="002870BA" w:rsidP="002870BA">
            <w:pPr>
              <w:numPr>
                <w:ilvl w:val="0"/>
                <w:numId w:val="31"/>
              </w:numPr>
              <w:kinsoku w:val="0"/>
              <w:overflowPunct w:val="0"/>
              <w:jc w:val="both"/>
              <w:textAlignment w:val="baseline"/>
              <w:rPr>
                <w:rFonts w:eastAsiaTheme="minorEastAsia"/>
                <w:lang w:eastAsia="de-DE"/>
              </w:rPr>
            </w:pPr>
            <w:r w:rsidRPr="00CC47C5">
              <w:rPr>
                <w:rFonts w:eastAsiaTheme="minorEastAsia"/>
                <w:lang w:eastAsia="de-DE"/>
              </w:rPr>
              <w:t>Lernspuren (z.B. Wort- Bildkarten, Poster/ Tafelbilder mit Lückentext, mit QR-Codes abrufbare Aufnahmen eines Wetterberichts)</w:t>
            </w:r>
          </w:p>
          <w:p w14:paraId="735D18CB" w14:textId="13516BD5" w:rsidR="002870BA" w:rsidRPr="00CC47C5" w:rsidRDefault="002870BA" w:rsidP="002870BA">
            <w:pPr>
              <w:numPr>
                <w:ilvl w:val="0"/>
                <w:numId w:val="31"/>
              </w:numPr>
              <w:kinsoku w:val="0"/>
              <w:overflowPunct w:val="0"/>
              <w:jc w:val="both"/>
              <w:textAlignment w:val="baseline"/>
              <w:rPr>
                <w:rFonts w:eastAsiaTheme="minorEastAsia"/>
                <w:lang w:eastAsia="de-DE"/>
              </w:rPr>
            </w:pPr>
            <w:r w:rsidRPr="00CC47C5">
              <w:rPr>
                <w:rFonts w:eastAsiaTheme="minorEastAsia"/>
                <w:lang w:eastAsia="de-DE"/>
              </w:rPr>
              <w:t>Kriterien/ Checkliste</w:t>
            </w:r>
            <w:r w:rsidR="00CC47C5" w:rsidRPr="00CC47C5">
              <w:rPr>
                <w:rFonts w:eastAsiaTheme="minorEastAsia"/>
                <w:lang w:eastAsia="de-DE"/>
              </w:rPr>
              <w:t xml:space="preserve"> zur Präsentation </w:t>
            </w:r>
          </w:p>
          <w:p w14:paraId="558D072D" w14:textId="77777777" w:rsidR="002870BA" w:rsidRPr="002870BA" w:rsidRDefault="002870BA" w:rsidP="002870BA">
            <w:pPr>
              <w:numPr>
                <w:ilvl w:val="0"/>
                <w:numId w:val="31"/>
              </w:numPr>
              <w:kinsoku w:val="0"/>
              <w:overflowPunct w:val="0"/>
              <w:jc w:val="both"/>
              <w:textAlignment w:val="baseline"/>
              <w:rPr>
                <w:rFonts w:eastAsiaTheme="minorEastAsia"/>
                <w:lang w:eastAsia="de-DE"/>
              </w:rPr>
            </w:pPr>
            <w:r w:rsidRPr="002870BA">
              <w:rPr>
                <w:rFonts w:eastAsiaTheme="minorEastAsia"/>
                <w:i/>
                <w:lang w:eastAsia="de-DE"/>
              </w:rPr>
              <w:t>help desk</w:t>
            </w:r>
            <w:r w:rsidRPr="002870BA">
              <w:rPr>
                <w:rFonts w:eastAsiaTheme="minorEastAsia"/>
                <w:lang w:eastAsia="de-DE"/>
              </w:rPr>
              <w:t>: (digitales) Bild-Wörterbuch, Aufnahme eines Wetterberichts</w:t>
            </w:r>
          </w:p>
          <w:p w14:paraId="1E5924B0" w14:textId="77777777" w:rsidR="002870BA" w:rsidRPr="002870BA" w:rsidRDefault="002870BA" w:rsidP="002870BA">
            <w:pPr>
              <w:numPr>
                <w:ilvl w:val="0"/>
                <w:numId w:val="31"/>
              </w:numPr>
              <w:kinsoku w:val="0"/>
              <w:overflowPunct w:val="0"/>
              <w:jc w:val="both"/>
              <w:textAlignment w:val="baseline"/>
              <w:rPr>
                <w:rFonts w:eastAsiaTheme="minorEastAsia"/>
                <w:lang w:eastAsia="de-DE"/>
              </w:rPr>
            </w:pPr>
            <w:r w:rsidRPr="002870BA">
              <w:rPr>
                <w:rFonts w:eastAsiaTheme="minorEastAsia"/>
                <w:i/>
                <w:lang w:eastAsia="de-DE"/>
              </w:rPr>
              <w:t xml:space="preserve">English book </w:t>
            </w:r>
            <w:r w:rsidRPr="002870BA">
              <w:rPr>
                <w:rFonts w:eastAsiaTheme="minorEastAsia"/>
                <w:lang w:eastAsia="de-DE"/>
              </w:rPr>
              <w:t>und</w:t>
            </w:r>
            <w:r w:rsidRPr="002870BA">
              <w:rPr>
                <w:rFonts w:eastAsiaTheme="minorEastAsia"/>
                <w:i/>
                <w:lang w:eastAsia="de-DE"/>
              </w:rPr>
              <w:t xml:space="preserve"> English folder</w:t>
            </w:r>
          </w:p>
          <w:p w14:paraId="5CE13785" w14:textId="77777777" w:rsidR="002870BA" w:rsidRPr="002870BA" w:rsidRDefault="002870BA" w:rsidP="002870BA">
            <w:pPr>
              <w:numPr>
                <w:ilvl w:val="0"/>
                <w:numId w:val="31"/>
              </w:numPr>
              <w:kinsoku w:val="0"/>
              <w:overflowPunct w:val="0"/>
              <w:jc w:val="both"/>
              <w:textAlignment w:val="baseline"/>
              <w:rPr>
                <w:rFonts w:eastAsiaTheme="minorEastAsia"/>
                <w:lang w:eastAsia="de-DE"/>
              </w:rPr>
            </w:pPr>
            <w:r w:rsidRPr="002870BA">
              <w:rPr>
                <w:rFonts w:eastAsiaTheme="minorEastAsia"/>
                <w:iCs/>
                <w:lang w:eastAsia="de-DE"/>
              </w:rPr>
              <w:t>Wahl der Sozialform (Erstellen und Präsentation in Einzel- oder Partnerarbeit)</w:t>
            </w:r>
          </w:p>
          <w:p w14:paraId="471BE360" w14:textId="77777777" w:rsidR="002870BA" w:rsidRPr="002870BA" w:rsidRDefault="002870BA" w:rsidP="002870BA">
            <w:pPr>
              <w:numPr>
                <w:ilvl w:val="0"/>
                <w:numId w:val="31"/>
              </w:numPr>
              <w:kinsoku w:val="0"/>
              <w:overflowPunct w:val="0"/>
              <w:jc w:val="both"/>
              <w:textAlignment w:val="baseline"/>
              <w:rPr>
                <w:rFonts w:eastAsiaTheme="minorEastAsia"/>
                <w:lang w:eastAsia="de-DE"/>
              </w:rPr>
            </w:pPr>
            <w:r w:rsidRPr="002870BA">
              <w:rPr>
                <w:rFonts w:eastAsiaTheme="minorEastAsia"/>
                <w:lang w:eastAsia="de-DE"/>
              </w:rPr>
              <w:t>Partnerzusammensetzungen</w:t>
            </w:r>
          </w:p>
          <w:p w14:paraId="13EEAF99" w14:textId="77777777" w:rsidR="002870BA" w:rsidRPr="002870BA" w:rsidRDefault="002870BA" w:rsidP="00D14F7B">
            <w:pPr>
              <w:kinsoku w:val="0"/>
              <w:overflowPunct w:val="0"/>
              <w:textAlignment w:val="baseline"/>
              <w:rPr>
                <w:rFonts w:eastAsiaTheme="minorEastAsia"/>
                <w:sz w:val="10"/>
                <w:szCs w:val="10"/>
                <w:lang w:eastAsia="de-DE"/>
              </w:rPr>
            </w:pPr>
          </w:p>
        </w:tc>
      </w:tr>
      <w:tr w:rsidR="002870BA" w:rsidRPr="002870BA" w14:paraId="34AD7B06" w14:textId="77777777" w:rsidTr="002870BA">
        <w:trPr>
          <w:jc w:val="center"/>
        </w:trPr>
        <w:tc>
          <w:tcPr>
            <w:tcW w:w="9060" w:type="dxa"/>
            <w:tcBorders>
              <w:left w:val="nil"/>
              <w:right w:val="nil"/>
            </w:tcBorders>
          </w:tcPr>
          <w:p w14:paraId="2E560293" w14:textId="77777777" w:rsidR="002870BA" w:rsidRPr="002870BA" w:rsidRDefault="002870BA" w:rsidP="002870BA">
            <w:pPr>
              <w:kinsoku w:val="0"/>
              <w:overflowPunct w:val="0"/>
              <w:textAlignment w:val="baseline"/>
              <w:rPr>
                <w:rFonts w:eastAsiaTheme="minorEastAsia"/>
                <w:lang w:eastAsia="de-DE"/>
              </w:rPr>
            </w:pPr>
          </w:p>
        </w:tc>
      </w:tr>
      <w:tr w:rsidR="002870BA" w:rsidRPr="002870BA" w14:paraId="2CBC5992" w14:textId="77777777" w:rsidTr="002870BA">
        <w:trPr>
          <w:jc w:val="center"/>
        </w:trPr>
        <w:tc>
          <w:tcPr>
            <w:tcW w:w="9060" w:type="dxa"/>
            <w:shd w:val="clear" w:color="auto" w:fill="F2F2F2" w:themeFill="background1" w:themeFillShade="F2"/>
          </w:tcPr>
          <w:p w14:paraId="7E5562CD" w14:textId="77777777" w:rsidR="002870BA" w:rsidRPr="002870BA" w:rsidRDefault="002870BA" w:rsidP="002870BA">
            <w:pPr>
              <w:kinsoku w:val="0"/>
              <w:overflowPunct w:val="0"/>
              <w:spacing w:before="100" w:beforeAutospacing="1" w:after="100" w:afterAutospacing="1"/>
              <w:jc w:val="center"/>
              <w:textAlignment w:val="baseline"/>
              <w:rPr>
                <w:rFonts w:eastAsia="Times New Roman" w:cs="Times New Roman"/>
                <w:b/>
                <w:sz w:val="28"/>
                <w:szCs w:val="28"/>
                <w:lang w:eastAsia="de-DE"/>
              </w:rPr>
            </w:pPr>
            <w:r w:rsidRPr="002870BA">
              <w:rPr>
                <w:rFonts w:eastAsiaTheme="minorEastAsia"/>
                <w:b/>
                <w:sz w:val="28"/>
                <w:szCs w:val="28"/>
                <w:lang w:eastAsia="de-DE"/>
              </w:rPr>
              <w:t>Beobachtungs- und Bewertungskriterien</w:t>
            </w:r>
          </w:p>
        </w:tc>
      </w:tr>
      <w:tr w:rsidR="002870BA" w:rsidRPr="002870BA" w14:paraId="4AEA6DD2" w14:textId="77777777" w:rsidTr="002870BA">
        <w:trPr>
          <w:jc w:val="center"/>
        </w:trPr>
        <w:tc>
          <w:tcPr>
            <w:tcW w:w="9060" w:type="dxa"/>
          </w:tcPr>
          <w:p w14:paraId="50C4FCB2" w14:textId="77777777" w:rsidR="002870BA" w:rsidRPr="002870BA" w:rsidRDefault="002870BA" w:rsidP="002870BA">
            <w:pPr>
              <w:kinsoku w:val="0"/>
              <w:overflowPunct w:val="0"/>
              <w:textAlignment w:val="baseline"/>
              <w:rPr>
                <w:rFonts w:eastAsiaTheme="minorEastAsia"/>
                <w:sz w:val="10"/>
                <w:szCs w:val="10"/>
                <w:lang w:eastAsia="de-DE"/>
              </w:rPr>
            </w:pPr>
          </w:p>
          <w:p w14:paraId="301F1D85" w14:textId="7CB58728" w:rsidR="002870BA" w:rsidRPr="002870BA" w:rsidRDefault="002870BA" w:rsidP="002870BA">
            <w:pPr>
              <w:numPr>
                <w:ilvl w:val="0"/>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 xml:space="preserve">Kommunikationsbereitschaft und -erfolg </w:t>
            </w:r>
            <w:r w:rsidR="00417A72">
              <w:rPr>
                <w:rFonts w:eastAsia="Times New Roman" w:cstheme="minorHAnsi"/>
                <w:lang w:eastAsia="de-DE"/>
              </w:rPr>
              <w:t>(</w:t>
            </w:r>
            <w:r w:rsidR="00417A72" w:rsidRPr="00417A72">
              <w:rPr>
                <w:rFonts w:eastAsia="Times New Roman" w:cstheme="minorHAnsi"/>
                <w:lang w:eastAsia="de-DE"/>
              </w:rPr>
              <w:t>(AB I, AB II, AB III)</w:t>
            </w:r>
          </w:p>
          <w:p w14:paraId="34BC3D86" w14:textId="7BA47653"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Fähigkeit, den Wetterbericht vollständig u</w:t>
            </w:r>
            <w:r w:rsidR="00417A72">
              <w:rPr>
                <w:rFonts w:eastAsia="Times New Roman" w:cstheme="minorHAnsi"/>
                <w:lang w:eastAsia="de-DE"/>
              </w:rPr>
              <w:t>nd verständlich zu präsentieren</w:t>
            </w:r>
          </w:p>
          <w:p w14:paraId="34911F16"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Angemessenheit des verwendeten Wortschatzes</w:t>
            </w:r>
          </w:p>
          <w:p w14:paraId="3E626DED"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 xml:space="preserve">Angemessenheit und Komplexität der genutzten Sätze </w:t>
            </w:r>
          </w:p>
          <w:p w14:paraId="611FFC41"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Verständlichkeit der Aussprache</w:t>
            </w:r>
          </w:p>
          <w:p w14:paraId="231D3DAE"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Abweichen vom vorgegebenen Modelltext</w:t>
            </w:r>
            <w:r w:rsidRPr="002870BA">
              <w:rPr>
                <w:rFonts w:eastAsia="Times New Roman" w:cstheme="minorHAnsi"/>
                <w:i/>
                <w:lang w:eastAsia="de-DE"/>
              </w:rPr>
              <w:t xml:space="preserve"> </w:t>
            </w:r>
            <w:r w:rsidRPr="002870BA">
              <w:rPr>
                <w:rFonts w:eastAsia="Times New Roman" w:cstheme="minorHAnsi"/>
                <w:lang w:eastAsia="de-DE"/>
              </w:rPr>
              <w:t>(</w:t>
            </w:r>
            <w:r w:rsidRPr="002870BA">
              <w:rPr>
                <w:rFonts w:eastAsia="Times New Roman" w:cstheme="minorHAnsi"/>
                <w:i/>
                <w:lang w:eastAsia="de-DE"/>
              </w:rPr>
              <w:t>risk-taking</w:t>
            </w:r>
            <w:r w:rsidRPr="002870BA">
              <w:rPr>
                <w:rFonts w:eastAsia="Times New Roman" w:cstheme="minorHAnsi"/>
                <w:lang w:eastAsia="de-DE"/>
              </w:rPr>
              <w:t xml:space="preserve"> und Flexibilität)</w:t>
            </w:r>
          </w:p>
          <w:p w14:paraId="33D3FD8D" w14:textId="49CF8384" w:rsidR="002870BA" w:rsidRPr="002870BA" w:rsidRDefault="00417A72" w:rsidP="002870BA">
            <w:pPr>
              <w:numPr>
                <w:ilvl w:val="1"/>
                <w:numId w:val="30"/>
              </w:numPr>
              <w:kinsoku w:val="0"/>
              <w:overflowPunct w:val="0"/>
              <w:jc w:val="both"/>
              <w:textAlignment w:val="baseline"/>
              <w:rPr>
                <w:rFonts w:eastAsiaTheme="minorEastAsia" w:cstheme="minorHAnsi"/>
                <w:lang w:eastAsia="de-DE"/>
              </w:rPr>
            </w:pPr>
            <w:r>
              <w:rPr>
                <w:rFonts w:eastAsia="Times New Roman" w:cstheme="minorHAnsi"/>
                <w:lang w:eastAsia="de-DE"/>
              </w:rPr>
              <w:t>Gestaltung des Vortrags</w:t>
            </w:r>
          </w:p>
          <w:p w14:paraId="66B2CCAF" w14:textId="77777777" w:rsidR="002870BA" w:rsidRPr="002870BA" w:rsidRDefault="002870BA" w:rsidP="002870BA">
            <w:pPr>
              <w:kinsoku w:val="0"/>
              <w:overflowPunct w:val="0"/>
              <w:ind w:left="1440"/>
              <w:jc w:val="both"/>
              <w:textAlignment w:val="baseline"/>
              <w:rPr>
                <w:rFonts w:eastAsiaTheme="minorEastAsia" w:cstheme="minorHAnsi"/>
                <w:lang w:eastAsia="de-DE"/>
              </w:rPr>
            </w:pPr>
          </w:p>
          <w:p w14:paraId="746333D5" w14:textId="77777777" w:rsidR="002870BA" w:rsidRPr="002870BA" w:rsidRDefault="002870BA" w:rsidP="002870BA">
            <w:pPr>
              <w:numPr>
                <w:ilvl w:val="0"/>
                <w:numId w:val="30"/>
              </w:numPr>
              <w:kinsoku w:val="0"/>
              <w:overflowPunct w:val="0"/>
              <w:jc w:val="both"/>
              <w:textAlignment w:val="baseline"/>
              <w:rPr>
                <w:rFonts w:eastAsiaTheme="minorEastAsia" w:cstheme="minorHAnsi"/>
                <w:i/>
                <w:lang w:eastAsia="de-DE"/>
              </w:rPr>
            </w:pPr>
            <w:r w:rsidRPr="002870BA">
              <w:rPr>
                <w:rFonts w:eastAsia="Times New Roman" w:cstheme="minorHAnsi"/>
                <w:i/>
                <w:lang w:eastAsia="de-DE"/>
              </w:rPr>
              <w:t xml:space="preserve">language (learning) awareness </w:t>
            </w:r>
          </w:p>
          <w:p w14:paraId="1CC85F8D"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heme="minorEastAsia" w:cstheme="minorHAnsi"/>
                <w:lang w:eastAsia="de-DE"/>
              </w:rPr>
              <w:t>Verwendung der Zukunftsform für den Ausblick der Wetterentwicklung</w:t>
            </w:r>
          </w:p>
          <w:p w14:paraId="4E0670B9"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 xml:space="preserve">Bereitschaft, unterschiedliche Satzmuster zu verwenden und deren Realisation </w:t>
            </w:r>
          </w:p>
          <w:p w14:paraId="681F5481" w14:textId="77777777" w:rsidR="002870BA" w:rsidRPr="002870BA" w:rsidRDefault="002870BA" w:rsidP="002870BA">
            <w:pPr>
              <w:numPr>
                <w:ilvl w:val="1"/>
                <w:numId w:val="30"/>
              </w:numPr>
              <w:kinsoku w:val="0"/>
              <w:overflowPunct w:val="0"/>
              <w:jc w:val="both"/>
              <w:textAlignment w:val="baseline"/>
              <w:rPr>
                <w:rFonts w:eastAsiaTheme="minorEastAsia" w:cstheme="minorHAnsi"/>
                <w:lang w:eastAsia="de-DE"/>
              </w:rPr>
            </w:pPr>
            <w:r w:rsidRPr="002870BA">
              <w:rPr>
                <w:rFonts w:eastAsia="Times New Roman" w:cstheme="minorHAnsi"/>
                <w:lang w:eastAsia="de-DE"/>
              </w:rPr>
              <w:t>Fähigkeit zur Selbstkorrektur auch mithilfe von Medien</w:t>
            </w:r>
          </w:p>
          <w:p w14:paraId="14F9B6E7" w14:textId="77777777" w:rsidR="002870BA" w:rsidRPr="002870BA" w:rsidRDefault="002870BA" w:rsidP="002870BA">
            <w:pPr>
              <w:kinsoku w:val="0"/>
              <w:overflowPunct w:val="0"/>
              <w:jc w:val="both"/>
              <w:textAlignment w:val="baseline"/>
              <w:rPr>
                <w:rFonts w:eastAsiaTheme="minorEastAsia" w:cstheme="minorHAnsi"/>
                <w:sz w:val="10"/>
                <w:szCs w:val="10"/>
                <w:lang w:eastAsia="de-DE"/>
              </w:rPr>
            </w:pPr>
          </w:p>
        </w:tc>
      </w:tr>
      <w:tr w:rsidR="002870BA" w:rsidRPr="002870BA" w14:paraId="45B7E478" w14:textId="77777777" w:rsidTr="002870BA">
        <w:trPr>
          <w:jc w:val="center"/>
        </w:trPr>
        <w:tc>
          <w:tcPr>
            <w:tcW w:w="9060" w:type="dxa"/>
            <w:tcBorders>
              <w:left w:val="nil"/>
              <w:right w:val="nil"/>
            </w:tcBorders>
            <w:shd w:val="clear" w:color="auto" w:fill="auto"/>
          </w:tcPr>
          <w:p w14:paraId="1E83EA15" w14:textId="77777777" w:rsidR="002870BA" w:rsidRPr="002870BA" w:rsidRDefault="002870BA" w:rsidP="002870BA">
            <w:pPr>
              <w:kinsoku w:val="0"/>
              <w:overflowPunct w:val="0"/>
              <w:spacing w:before="100" w:beforeAutospacing="1" w:after="100" w:afterAutospacing="1"/>
              <w:textAlignment w:val="baseline"/>
              <w:rPr>
                <w:rFonts w:eastAsia="Times New Roman" w:cs="Times New Roman"/>
                <w:lang w:eastAsia="de-DE"/>
              </w:rPr>
            </w:pPr>
          </w:p>
        </w:tc>
      </w:tr>
      <w:tr w:rsidR="002870BA" w:rsidRPr="002870BA" w14:paraId="28793868" w14:textId="77777777" w:rsidTr="002870BA">
        <w:trPr>
          <w:jc w:val="center"/>
        </w:trPr>
        <w:tc>
          <w:tcPr>
            <w:tcW w:w="9060" w:type="dxa"/>
            <w:shd w:val="clear" w:color="auto" w:fill="F2F2F2" w:themeFill="background1" w:themeFillShade="F2"/>
          </w:tcPr>
          <w:p w14:paraId="3AC4BC51" w14:textId="77777777" w:rsidR="002870BA" w:rsidRPr="002870BA" w:rsidRDefault="002870BA" w:rsidP="002870BA">
            <w:pPr>
              <w:kinsoku w:val="0"/>
              <w:overflowPunct w:val="0"/>
              <w:spacing w:before="100" w:beforeAutospacing="1" w:after="100" w:afterAutospacing="1"/>
              <w:jc w:val="center"/>
              <w:textAlignment w:val="baseline"/>
              <w:rPr>
                <w:rFonts w:eastAsia="Times New Roman" w:cs="Times New Roman"/>
                <w:b/>
                <w:sz w:val="28"/>
                <w:szCs w:val="28"/>
                <w:lang w:eastAsia="de-DE"/>
              </w:rPr>
            </w:pPr>
            <w:r w:rsidRPr="002870BA">
              <w:rPr>
                <w:rFonts w:eastAsia="Times New Roman" w:cs="Times New Roman"/>
                <w:b/>
                <w:sz w:val="28"/>
                <w:szCs w:val="28"/>
                <w:lang w:eastAsia="de-DE"/>
              </w:rPr>
              <w:t>Kompetenzüberprüfung</w:t>
            </w:r>
          </w:p>
        </w:tc>
      </w:tr>
      <w:tr w:rsidR="002870BA" w:rsidRPr="002870BA" w14:paraId="3E498D22" w14:textId="77777777" w:rsidTr="002870BA">
        <w:trPr>
          <w:jc w:val="center"/>
        </w:trPr>
        <w:tc>
          <w:tcPr>
            <w:tcW w:w="9060" w:type="dxa"/>
            <w:shd w:val="clear" w:color="auto" w:fill="auto"/>
          </w:tcPr>
          <w:p w14:paraId="4D75C479" w14:textId="77777777" w:rsidR="002870BA" w:rsidRPr="002870BA" w:rsidRDefault="002870BA" w:rsidP="002870BA">
            <w:pPr>
              <w:kinsoku w:val="0"/>
              <w:overflowPunct w:val="0"/>
              <w:textAlignment w:val="baseline"/>
              <w:rPr>
                <w:rFonts w:eastAsia="Times New Roman" w:cs="Times New Roman"/>
                <w:sz w:val="10"/>
                <w:szCs w:val="10"/>
                <w:lang w:eastAsia="de-DE"/>
              </w:rPr>
            </w:pPr>
          </w:p>
          <w:p w14:paraId="39FF35DE" w14:textId="77777777" w:rsidR="002870BA" w:rsidRPr="002870BA" w:rsidRDefault="002870BA" w:rsidP="002870BA">
            <w:pPr>
              <w:numPr>
                <w:ilvl w:val="0"/>
                <w:numId w:val="32"/>
              </w:numPr>
              <w:kinsoku w:val="0"/>
              <w:overflowPunct w:val="0"/>
              <w:jc w:val="both"/>
              <w:textAlignment w:val="baseline"/>
              <w:rPr>
                <w:rFonts w:eastAsia="Times New Roman" w:cs="Times New Roman"/>
                <w:lang w:eastAsia="de-DE"/>
              </w:rPr>
            </w:pPr>
            <w:r w:rsidRPr="002870BA">
              <w:rPr>
                <w:rFonts w:eastAsia="Times New Roman" w:cs="Times New Roman"/>
                <w:lang w:eastAsia="de-DE"/>
              </w:rPr>
              <w:t xml:space="preserve">Beobachtung der Schülerinnen und Schüler in der Vorbereitung und Durchführung </w:t>
            </w:r>
          </w:p>
          <w:p w14:paraId="0EC24C4F" w14:textId="77777777" w:rsidR="002870BA" w:rsidRPr="002870BA" w:rsidRDefault="002870BA" w:rsidP="002870BA">
            <w:pPr>
              <w:numPr>
                <w:ilvl w:val="0"/>
                <w:numId w:val="32"/>
              </w:numPr>
              <w:kinsoku w:val="0"/>
              <w:overflowPunct w:val="0"/>
              <w:jc w:val="both"/>
              <w:textAlignment w:val="baseline"/>
              <w:rPr>
                <w:rFonts w:eastAsia="Times New Roman" w:cs="Times New Roman"/>
                <w:lang w:eastAsia="de-DE"/>
              </w:rPr>
            </w:pPr>
            <w:r w:rsidRPr="002870BA">
              <w:rPr>
                <w:rFonts w:eastAsia="Times New Roman" w:cs="Times New Roman"/>
                <w:lang w:eastAsia="de-DE"/>
              </w:rPr>
              <w:t>Sichtung der lernunterstützenden Notizen und Rückmeldung dazu</w:t>
            </w:r>
          </w:p>
          <w:p w14:paraId="4EF63130" w14:textId="77777777" w:rsidR="002870BA" w:rsidRPr="002870BA" w:rsidRDefault="002870BA" w:rsidP="002870BA">
            <w:pPr>
              <w:numPr>
                <w:ilvl w:val="0"/>
                <w:numId w:val="32"/>
              </w:numPr>
              <w:kinsoku w:val="0"/>
              <w:overflowPunct w:val="0"/>
              <w:jc w:val="both"/>
              <w:textAlignment w:val="baseline"/>
              <w:rPr>
                <w:rFonts w:eastAsia="Times New Roman" w:cs="Times New Roman"/>
                <w:lang w:eastAsia="de-DE"/>
              </w:rPr>
            </w:pPr>
            <w:r w:rsidRPr="002870BA">
              <w:rPr>
                <w:rFonts w:eastAsia="Times New Roman" w:cs="Times New Roman"/>
                <w:lang w:eastAsia="de-DE"/>
              </w:rPr>
              <w:t>Auswertung der Videoaufnahmen anhand der Kriterien zur sprachlichen und inhaltlichen Angemessenheit</w:t>
            </w:r>
          </w:p>
          <w:p w14:paraId="55C9EB02" w14:textId="77777777" w:rsidR="002870BA" w:rsidRPr="002870BA" w:rsidRDefault="002870BA" w:rsidP="002870BA">
            <w:pPr>
              <w:kinsoku w:val="0"/>
              <w:overflowPunct w:val="0"/>
              <w:jc w:val="both"/>
              <w:textAlignment w:val="baseline"/>
              <w:rPr>
                <w:rFonts w:eastAsia="Times New Roman" w:cs="Times New Roman"/>
                <w:sz w:val="10"/>
                <w:szCs w:val="10"/>
                <w:lang w:eastAsia="de-DE"/>
              </w:rPr>
            </w:pPr>
          </w:p>
        </w:tc>
      </w:tr>
      <w:tr w:rsidR="002870BA" w:rsidRPr="002870BA" w14:paraId="03213FAF" w14:textId="77777777" w:rsidTr="002870BA">
        <w:trPr>
          <w:jc w:val="center"/>
        </w:trPr>
        <w:tc>
          <w:tcPr>
            <w:tcW w:w="9060" w:type="dxa"/>
            <w:tcBorders>
              <w:left w:val="nil"/>
              <w:right w:val="nil"/>
            </w:tcBorders>
            <w:shd w:val="clear" w:color="auto" w:fill="auto"/>
          </w:tcPr>
          <w:p w14:paraId="26B8304A" w14:textId="77777777" w:rsidR="002870BA" w:rsidRPr="002870BA" w:rsidRDefault="002870BA" w:rsidP="002870BA">
            <w:pPr>
              <w:kinsoku w:val="0"/>
              <w:overflowPunct w:val="0"/>
              <w:spacing w:before="100" w:beforeAutospacing="1" w:after="100" w:afterAutospacing="1"/>
              <w:jc w:val="center"/>
              <w:textAlignment w:val="baseline"/>
              <w:rPr>
                <w:rFonts w:eastAsia="Times New Roman" w:cs="Times New Roman"/>
                <w:lang w:eastAsia="de-DE"/>
              </w:rPr>
            </w:pPr>
          </w:p>
        </w:tc>
      </w:tr>
      <w:tr w:rsidR="002870BA" w:rsidRPr="002870BA" w14:paraId="3F2CA959" w14:textId="77777777" w:rsidTr="002870BA">
        <w:trPr>
          <w:jc w:val="center"/>
        </w:trPr>
        <w:tc>
          <w:tcPr>
            <w:tcW w:w="9060" w:type="dxa"/>
            <w:shd w:val="clear" w:color="auto" w:fill="F2F2F2" w:themeFill="background1" w:themeFillShade="F2"/>
          </w:tcPr>
          <w:p w14:paraId="2D94C3EA" w14:textId="77777777" w:rsidR="002870BA" w:rsidRPr="002870BA" w:rsidRDefault="002870BA" w:rsidP="002870BA">
            <w:pPr>
              <w:kinsoku w:val="0"/>
              <w:overflowPunct w:val="0"/>
              <w:spacing w:before="100" w:beforeAutospacing="1" w:after="100" w:afterAutospacing="1"/>
              <w:jc w:val="center"/>
              <w:textAlignment w:val="baseline"/>
              <w:rPr>
                <w:rFonts w:eastAsia="Times New Roman" w:cs="Times New Roman"/>
                <w:b/>
                <w:sz w:val="28"/>
                <w:szCs w:val="28"/>
                <w:lang w:eastAsia="de-DE"/>
              </w:rPr>
            </w:pPr>
            <w:r w:rsidRPr="002870BA">
              <w:rPr>
                <w:rFonts w:eastAsia="Times New Roman" w:cs="Times New Roman"/>
                <w:b/>
                <w:sz w:val="28"/>
                <w:szCs w:val="28"/>
                <w:lang w:eastAsia="de-DE"/>
              </w:rPr>
              <w:t>Reflexion und Feedback</w:t>
            </w:r>
          </w:p>
        </w:tc>
      </w:tr>
      <w:tr w:rsidR="002870BA" w:rsidRPr="002870BA" w14:paraId="7924B833" w14:textId="77777777" w:rsidTr="002870BA">
        <w:trPr>
          <w:jc w:val="center"/>
        </w:trPr>
        <w:tc>
          <w:tcPr>
            <w:tcW w:w="9060" w:type="dxa"/>
          </w:tcPr>
          <w:p w14:paraId="2F6994CC" w14:textId="77777777" w:rsidR="002870BA" w:rsidRPr="002870BA" w:rsidRDefault="002870BA" w:rsidP="002870BA">
            <w:pPr>
              <w:kinsoku w:val="0"/>
              <w:overflowPunct w:val="0"/>
              <w:textAlignment w:val="baseline"/>
              <w:rPr>
                <w:rFonts w:eastAsiaTheme="minorEastAsia"/>
                <w:sz w:val="10"/>
                <w:szCs w:val="10"/>
                <w:lang w:eastAsia="de-DE"/>
              </w:rPr>
            </w:pPr>
          </w:p>
          <w:p w14:paraId="035016F9" w14:textId="2A541E0C" w:rsidR="002870BA" w:rsidRPr="00417A72" w:rsidRDefault="002870BA" w:rsidP="00CD6072">
            <w:pPr>
              <w:numPr>
                <w:ilvl w:val="0"/>
                <w:numId w:val="30"/>
              </w:numPr>
              <w:kinsoku w:val="0"/>
              <w:overflowPunct w:val="0"/>
              <w:jc w:val="both"/>
              <w:textAlignment w:val="baseline"/>
              <w:rPr>
                <w:rFonts w:eastAsiaTheme="minorEastAsia"/>
                <w:lang w:eastAsia="de-DE"/>
              </w:rPr>
            </w:pPr>
            <w:r w:rsidRPr="00417A72">
              <w:rPr>
                <w:rFonts w:eastAsiaTheme="minorEastAsia"/>
                <w:lang w:eastAsia="de-DE"/>
              </w:rPr>
              <w:t>Reflexion: Wie ist dir deine Präsentation g</w:t>
            </w:r>
            <w:r w:rsidR="00417A72" w:rsidRPr="00417A72">
              <w:rPr>
                <w:rFonts w:eastAsiaTheme="minorEastAsia"/>
                <w:lang w:eastAsia="de-DE"/>
              </w:rPr>
              <w:t xml:space="preserve">elungen? </w:t>
            </w:r>
            <w:r w:rsidRPr="00417A72">
              <w:rPr>
                <w:rFonts w:eastAsiaTheme="minorEastAsia"/>
                <w:lang w:eastAsia="de-DE"/>
              </w:rPr>
              <w:t>Was hat dir geholfen? Woran möchtest du weiterarbeiten?</w:t>
            </w:r>
          </w:p>
          <w:p w14:paraId="328DF473" w14:textId="77777777" w:rsidR="002870BA" w:rsidRPr="002870BA" w:rsidRDefault="002870BA" w:rsidP="002870BA">
            <w:pPr>
              <w:numPr>
                <w:ilvl w:val="0"/>
                <w:numId w:val="30"/>
              </w:numPr>
              <w:kinsoku w:val="0"/>
              <w:overflowPunct w:val="0"/>
              <w:jc w:val="both"/>
              <w:textAlignment w:val="baseline"/>
              <w:rPr>
                <w:rFonts w:eastAsiaTheme="minorEastAsia"/>
                <w:lang w:val="en-US" w:eastAsia="de-DE"/>
              </w:rPr>
            </w:pPr>
            <w:r w:rsidRPr="002870BA">
              <w:rPr>
                <w:rFonts w:eastAsiaTheme="minorEastAsia"/>
                <w:lang w:val="en-US" w:eastAsia="de-DE"/>
              </w:rPr>
              <w:t xml:space="preserve">Inhaltliches Feedback: </w:t>
            </w:r>
            <w:r w:rsidRPr="002870BA">
              <w:rPr>
                <w:rFonts w:eastAsiaTheme="minorEastAsia"/>
                <w:i/>
                <w:lang w:val="en-US" w:eastAsia="de-DE"/>
              </w:rPr>
              <w:t>What is the weather like in XY?</w:t>
            </w:r>
          </w:p>
          <w:p w14:paraId="0AE7A247" w14:textId="451FCEC0" w:rsidR="002870BA" w:rsidRPr="002870BA" w:rsidRDefault="002870BA" w:rsidP="002870BA">
            <w:pPr>
              <w:numPr>
                <w:ilvl w:val="0"/>
                <w:numId w:val="30"/>
              </w:numPr>
              <w:kinsoku w:val="0"/>
              <w:overflowPunct w:val="0"/>
              <w:jc w:val="both"/>
              <w:textAlignment w:val="baseline"/>
              <w:rPr>
                <w:rFonts w:eastAsiaTheme="minorEastAsia"/>
                <w:lang w:val="en-US" w:eastAsia="de-DE"/>
              </w:rPr>
            </w:pPr>
            <w:r w:rsidRPr="002870BA">
              <w:rPr>
                <w:rFonts w:eastAsiaTheme="minorEastAsia"/>
                <w:lang w:val="en-US" w:eastAsia="de-DE"/>
              </w:rPr>
              <w:t>Peer Feedback:</w:t>
            </w:r>
            <w:r w:rsidRPr="002870BA">
              <w:rPr>
                <w:rFonts w:eastAsiaTheme="minorEastAsia"/>
                <w:i/>
                <w:iCs/>
                <w:lang w:val="en-US" w:eastAsia="de-DE"/>
              </w:rPr>
              <w:t xml:space="preserve"> You are a good weather reporter because you … ! My tip for you is to…more...</w:t>
            </w:r>
            <w:r w:rsidRPr="002870BA">
              <w:rPr>
                <w:rFonts w:eastAsiaTheme="minorEastAsia"/>
                <w:lang w:val="en-US" w:eastAsia="de-DE"/>
              </w:rPr>
              <w:t xml:space="preserve"> </w:t>
            </w:r>
            <w:r w:rsidR="00D84182" w:rsidRPr="00D84182">
              <w:rPr>
                <w:rFonts w:eastAsiaTheme="minorEastAsia"/>
                <w:lang w:val="en-US" w:eastAsia="de-DE"/>
              </w:rPr>
              <w:t>(</w:t>
            </w:r>
            <w:r w:rsidR="00D84182" w:rsidRPr="00D84182">
              <w:rPr>
                <w:rFonts w:eastAsiaTheme="minorEastAsia" w:cstheme="minorHAnsi"/>
                <w:lang w:val="en-US" w:eastAsia="de-DE"/>
              </w:rPr>
              <w:t>→</w:t>
            </w:r>
            <w:r w:rsidR="00D84182" w:rsidRPr="00D84182">
              <w:rPr>
                <w:rFonts w:eastAsiaTheme="minorEastAsia"/>
                <w:lang w:val="en-US" w:eastAsia="de-DE"/>
              </w:rPr>
              <w:t xml:space="preserve"> Material M2)</w:t>
            </w:r>
          </w:p>
          <w:p w14:paraId="73493559" w14:textId="77777777" w:rsidR="002870BA" w:rsidRPr="002870BA" w:rsidRDefault="002870BA" w:rsidP="002870BA">
            <w:pPr>
              <w:numPr>
                <w:ilvl w:val="0"/>
                <w:numId w:val="30"/>
              </w:numPr>
              <w:kinsoku w:val="0"/>
              <w:overflowPunct w:val="0"/>
              <w:jc w:val="both"/>
              <w:textAlignment w:val="baseline"/>
              <w:rPr>
                <w:rFonts w:eastAsiaTheme="minorEastAsia"/>
                <w:lang w:eastAsia="de-DE"/>
              </w:rPr>
            </w:pPr>
            <w:r w:rsidRPr="002870BA">
              <w:rPr>
                <w:rFonts w:eastAsiaTheme="minorEastAsia"/>
                <w:color w:val="000000" w:themeColor="text1"/>
                <w:lang w:eastAsia="de-DE"/>
              </w:rPr>
              <w:t>ggf. Reflexion des Medieneinsatzes (auch der Aufnahme- oder Filmsoftware)</w:t>
            </w:r>
          </w:p>
          <w:p w14:paraId="5A909EB0" w14:textId="77777777" w:rsidR="002870BA" w:rsidRPr="002870BA" w:rsidRDefault="002870BA" w:rsidP="002870BA">
            <w:pPr>
              <w:kinsoku w:val="0"/>
              <w:overflowPunct w:val="0"/>
              <w:jc w:val="both"/>
              <w:textAlignment w:val="baseline"/>
              <w:rPr>
                <w:rFonts w:eastAsiaTheme="minorEastAsia"/>
                <w:sz w:val="10"/>
                <w:szCs w:val="10"/>
                <w:lang w:eastAsia="de-DE"/>
              </w:rPr>
            </w:pPr>
          </w:p>
        </w:tc>
      </w:tr>
    </w:tbl>
    <w:p w14:paraId="10BB7CCF" w14:textId="77777777" w:rsidR="002870BA" w:rsidRPr="002870BA" w:rsidRDefault="002870BA" w:rsidP="002870BA">
      <w:pPr>
        <w:spacing w:after="0" w:line="240" w:lineRule="auto"/>
        <w:rPr>
          <w:rFonts w:ascii="Times New Roman" w:eastAsia="Times New Roman" w:hAnsi="Times New Roman" w:cs="Times New Roman"/>
          <w:sz w:val="2"/>
          <w:szCs w:val="2"/>
          <w:lang w:eastAsia="de-DE"/>
        </w:rPr>
      </w:pPr>
    </w:p>
    <w:p w14:paraId="024AEEEF" w14:textId="56189B5F" w:rsidR="002870BA" w:rsidRDefault="002870BA" w:rsidP="00282532">
      <w:pPr>
        <w:contextualSpacing/>
        <w:mirrorIndents/>
        <w:jc w:val="both"/>
      </w:pPr>
    </w:p>
    <w:p w14:paraId="090D69A0" w14:textId="6B88A24B" w:rsidR="002870BA" w:rsidRDefault="002870BA" w:rsidP="00282532">
      <w:pPr>
        <w:contextualSpacing/>
        <w:mirrorIndents/>
        <w:jc w:val="both"/>
      </w:pPr>
    </w:p>
    <w:p w14:paraId="73C71160" w14:textId="62E2EA74" w:rsidR="00417A72" w:rsidRDefault="00417A72">
      <w:r>
        <w:br w:type="page"/>
      </w:r>
    </w:p>
    <w:p w14:paraId="6E46D293" w14:textId="77777777" w:rsidR="00417A72" w:rsidRPr="00417A72" w:rsidRDefault="00417A72" w:rsidP="00417A72">
      <w:pPr>
        <w:rPr>
          <w:b/>
          <w:smallCaps/>
          <w:sz w:val="26"/>
          <w:szCs w:val="26"/>
        </w:rPr>
      </w:pPr>
      <w:r w:rsidRPr="00417A72">
        <w:rPr>
          <w:b/>
          <w:smallCaps/>
          <w:sz w:val="26"/>
          <w:szCs w:val="26"/>
        </w:rPr>
        <w:lastRenderedPageBreak/>
        <w:t>Material M1</w:t>
      </w:r>
    </w:p>
    <w:tbl>
      <w:tblPr>
        <w:tblStyle w:val="Tabellenraster2"/>
        <w:tblW w:w="0" w:type="auto"/>
        <w:jc w:val="center"/>
        <w:tblLook w:val="04A0" w:firstRow="1" w:lastRow="0" w:firstColumn="1" w:lastColumn="0" w:noHBand="0" w:noVBand="1"/>
      </w:tblPr>
      <w:tblGrid>
        <w:gridCol w:w="9060"/>
      </w:tblGrid>
      <w:tr w:rsidR="00417A72" w:rsidRPr="00417A72" w14:paraId="32AFA58B" w14:textId="77777777" w:rsidTr="00EE119C">
        <w:trPr>
          <w:jc w:val="center"/>
        </w:trPr>
        <w:tc>
          <w:tcPr>
            <w:tcW w:w="9060" w:type="dxa"/>
            <w:shd w:val="clear" w:color="auto" w:fill="F2F2F2" w:themeFill="background1" w:themeFillShade="F2"/>
          </w:tcPr>
          <w:p w14:paraId="2E0937D5" w14:textId="088007EF" w:rsidR="00417A72" w:rsidRPr="00417A72" w:rsidRDefault="00CC47C5" w:rsidP="00417A72">
            <w:pPr>
              <w:kinsoku w:val="0"/>
              <w:overflowPunct w:val="0"/>
              <w:spacing w:before="100" w:beforeAutospacing="1" w:after="100" w:afterAutospacing="1"/>
              <w:jc w:val="center"/>
              <w:textAlignment w:val="baseline"/>
              <w:rPr>
                <w:rFonts w:eastAsia="Times New Roman" w:cs="Times New Roman"/>
                <w:b/>
                <w:sz w:val="28"/>
                <w:szCs w:val="28"/>
                <w:lang w:eastAsia="de-DE"/>
              </w:rPr>
            </w:pPr>
            <w:r>
              <w:rPr>
                <w:rFonts w:eastAsia="Times New Roman" w:cs="Times New Roman"/>
                <w:b/>
                <w:sz w:val="28"/>
                <w:szCs w:val="28"/>
                <w:lang w:eastAsia="de-DE"/>
              </w:rPr>
              <w:t>Checklist</w:t>
            </w:r>
            <w:r w:rsidR="00402101">
              <w:rPr>
                <w:rFonts w:eastAsia="Times New Roman" w:cs="Times New Roman"/>
                <w:b/>
                <w:sz w:val="28"/>
                <w:szCs w:val="28"/>
                <w:lang w:eastAsia="de-DE"/>
              </w:rPr>
              <w:t>: WEATHER FORECAST</w:t>
            </w:r>
          </w:p>
        </w:tc>
      </w:tr>
      <w:tr w:rsidR="00417A72" w:rsidRPr="00417A72" w14:paraId="64A6ED69" w14:textId="77777777" w:rsidTr="00EE119C">
        <w:trPr>
          <w:jc w:val="center"/>
        </w:trPr>
        <w:tc>
          <w:tcPr>
            <w:tcW w:w="9060" w:type="dxa"/>
          </w:tcPr>
          <w:p w14:paraId="176EA40F" w14:textId="77777777" w:rsidR="00417A72" w:rsidRPr="00417A72" w:rsidRDefault="00417A72" w:rsidP="00417A72">
            <w:pPr>
              <w:kinsoku w:val="0"/>
              <w:overflowPunct w:val="0"/>
              <w:textAlignment w:val="baseline"/>
              <w:rPr>
                <w:rFonts w:eastAsiaTheme="minorEastAsia"/>
                <w:color w:val="000000" w:themeColor="text1"/>
                <w:sz w:val="10"/>
                <w:szCs w:val="10"/>
                <w:lang w:eastAsia="de-DE"/>
              </w:rPr>
            </w:pPr>
          </w:p>
          <w:p w14:paraId="275D410D" w14:textId="520026DA" w:rsidR="00417A72" w:rsidRDefault="00202796" w:rsidP="00B952CD">
            <w:pPr>
              <w:pStyle w:val="Listenabsatz"/>
              <w:numPr>
                <w:ilvl w:val="0"/>
                <w:numId w:val="29"/>
              </w:numPr>
            </w:pPr>
            <w:r>
              <w:t>k</w:t>
            </w:r>
            <w:r w:rsidR="00417A72" w:rsidRPr="00417A72">
              <w:t>ann zur Unterstützung, zur Selbs</w:t>
            </w:r>
            <w:r w:rsidR="00417A72">
              <w:t>teinschätzung oder zum Feedback</w:t>
            </w:r>
            <w:r w:rsidR="00417A72" w:rsidRPr="00417A72">
              <w:t xml:space="preserve"> </w:t>
            </w:r>
            <w:r w:rsidR="00417A72" w:rsidRPr="00202796">
              <w:rPr>
                <w:b/>
              </w:rPr>
              <w:t xml:space="preserve">während der Erstellung </w:t>
            </w:r>
            <w:r w:rsidR="00417A72">
              <w:t>der Notizen genutzt werden</w:t>
            </w:r>
          </w:p>
          <w:p w14:paraId="6AB4D868" w14:textId="47FCFEC3" w:rsidR="00417A72" w:rsidRDefault="00202796" w:rsidP="00417A72">
            <w:pPr>
              <w:pStyle w:val="Listenabsatz"/>
              <w:numPr>
                <w:ilvl w:val="0"/>
                <w:numId w:val="29"/>
              </w:numPr>
            </w:pPr>
            <w:r>
              <w:t>k</w:t>
            </w:r>
            <w:r w:rsidR="00417A72" w:rsidRPr="00417A72">
              <w:t xml:space="preserve">ann als Gerüst </w:t>
            </w:r>
            <w:r w:rsidR="00417A72" w:rsidRPr="00202796">
              <w:rPr>
                <w:b/>
              </w:rPr>
              <w:t>bei der Präsentation</w:t>
            </w:r>
            <w:r w:rsidR="00417A72">
              <w:t xml:space="preserve"> genutzt werden</w:t>
            </w:r>
          </w:p>
          <w:p w14:paraId="17D16125" w14:textId="46469D6D" w:rsidR="00417A72" w:rsidRDefault="00417A72" w:rsidP="00417A72"/>
          <w:tbl>
            <w:tblPr>
              <w:tblStyle w:val="Tabellenraster"/>
              <w:tblW w:w="0" w:type="auto"/>
              <w:jc w:val="center"/>
              <w:tblLook w:val="04A0" w:firstRow="1" w:lastRow="0" w:firstColumn="1" w:lastColumn="0" w:noHBand="0" w:noVBand="1"/>
            </w:tblPr>
            <w:tblGrid>
              <w:gridCol w:w="1766"/>
              <w:gridCol w:w="1767"/>
              <w:gridCol w:w="1767"/>
              <w:gridCol w:w="1767"/>
              <w:gridCol w:w="1767"/>
            </w:tblGrid>
            <w:tr w:rsidR="00417A72" w14:paraId="300FF581" w14:textId="77777777" w:rsidTr="00752D53">
              <w:trPr>
                <w:jc w:val="center"/>
              </w:trPr>
              <w:tc>
                <w:tcPr>
                  <w:tcW w:w="1766" w:type="dxa"/>
                  <w:vAlign w:val="center"/>
                </w:tcPr>
                <w:p w14:paraId="639AA3F9" w14:textId="6F1B2537" w:rsidR="00417A72" w:rsidRPr="008500DF" w:rsidRDefault="00752D53" w:rsidP="00752D53">
                  <w:pPr>
                    <w:jc w:val="center"/>
                    <w:rPr>
                      <w:sz w:val="46"/>
                      <w:szCs w:val="46"/>
                    </w:rPr>
                  </w:pPr>
                  <w:r w:rsidRPr="008500DF">
                    <w:rPr>
                      <w:sz w:val="46"/>
                      <w:szCs w:val="46"/>
                    </w:rPr>
                    <w:sym w:font="Wingdings" w:char="F049"/>
                  </w:r>
                </w:p>
              </w:tc>
              <w:tc>
                <w:tcPr>
                  <w:tcW w:w="1767" w:type="dxa"/>
                  <w:vAlign w:val="center"/>
                </w:tcPr>
                <w:p w14:paraId="3E917899" w14:textId="0E75A9A9" w:rsidR="00417A72" w:rsidRPr="00752D53" w:rsidRDefault="00752D53" w:rsidP="00752D53">
                  <w:pPr>
                    <w:jc w:val="center"/>
                    <w:rPr>
                      <w:rFonts w:ascii="Arial" w:hAnsi="Arial" w:cs="Arial"/>
                    </w:rPr>
                  </w:pPr>
                  <w:r w:rsidRPr="00752D53">
                    <w:rPr>
                      <w:rFonts w:ascii="Arial" w:hAnsi="Arial" w:cs="Arial"/>
                    </w:rPr>
                    <w:t>Say hello.</w:t>
                  </w:r>
                </w:p>
              </w:tc>
              <w:tc>
                <w:tcPr>
                  <w:tcW w:w="1767" w:type="dxa"/>
                  <w:vAlign w:val="center"/>
                </w:tcPr>
                <w:p w14:paraId="5B4F95C1" w14:textId="77777777" w:rsidR="00417A72" w:rsidRDefault="00417A72" w:rsidP="00417A72"/>
                <w:p w14:paraId="0ECA787C" w14:textId="77777777" w:rsidR="00752D53" w:rsidRDefault="00752D53" w:rsidP="00417A72"/>
                <w:p w14:paraId="6DCC6A0F" w14:textId="0AF5B26B" w:rsidR="00752D53" w:rsidRDefault="00752D53" w:rsidP="00417A72"/>
              </w:tc>
              <w:tc>
                <w:tcPr>
                  <w:tcW w:w="1767" w:type="dxa"/>
                  <w:vAlign w:val="center"/>
                </w:tcPr>
                <w:p w14:paraId="560DB18A" w14:textId="77777777" w:rsidR="00417A72" w:rsidRDefault="00417A72" w:rsidP="00417A72"/>
              </w:tc>
              <w:tc>
                <w:tcPr>
                  <w:tcW w:w="1767" w:type="dxa"/>
                  <w:vAlign w:val="center"/>
                </w:tcPr>
                <w:p w14:paraId="6660F125" w14:textId="77777777" w:rsidR="00417A72" w:rsidRDefault="00417A72" w:rsidP="00417A72"/>
              </w:tc>
            </w:tr>
            <w:tr w:rsidR="00417A72" w14:paraId="3E2077EB" w14:textId="77777777" w:rsidTr="00752D53">
              <w:trPr>
                <w:jc w:val="center"/>
              </w:trPr>
              <w:tc>
                <w:tcPr>
                  <w:tcW w:w="1766" w:type="dxa"/>
                  <w:vAlign w:val="center"/>
                </w:tcPr>
                <w:p w14:paraId="6F4A2044" w14:textId="76322BA0" w:rsidR="00417A72" w:rsidRPr="008500DF" w:rsidRDefault="00752D53" w:rsidP="00752D53">
                  <w:pPr>
                    <w:jc w:val="center"/>
                    <w:rPr>
                      <w:sz w:val="46"/>
                      <w:szCs w:val="46"/>
                    </w:rPr>
                  </w:pPr>
                  <w:r w:rsidRPr="008500DF">
                    <w:rPr>
                      <w:sz w:val="46"/>
                      <w:szCs w:val="46"/>
                    </w:rPr>
                    <w:sym w:font="Wingdings" w:char="F052"/>
                  </w:r>
                  <w:r w:rsidR="008500DF" w:rsidRPr="008500DF">
                    <w:rPr>
                      <w:sz w:val="46"/>
                      <w:szCs w:val="46"/>
                    </w:rPr>
                    <w:sym w:font="Wingdings" w:char="F053"/>
                  </w:r>
                  <w:r w:rsidRPr="008500DF">
                    <w:rPr>
                      <w:sz w:val="46"/>
                      <w:szCs w:val="46"/>
                    </w:rPr>
                    <w:sym w:font="Wingdings" w:char="F054"/>
                  </w:r>
                  <w:r w:rsidR="008500DF" w:rsidRPr="008500DF">
                    <w:rPr>
                      <w:sz w:val="46"/>
                      <w:szCs w:val="46"/>
                    </w:rPr>
                    <w:sym w:font="Webdings" w:char="F0DD"/>
                  </w:r>
                </w:p>
              </w:tc>
              <w:tc>
                <w:tcPr>
                  <w:tcW w:w="1767" w:type="dxa"/>
                  <w:vAlign w:val="center"/>
                </w:tcPr>
                <w:p w14:paraId="0C58FD43" w14:textId="77777777" w:rsidR="00752D53" w:rsidRPr="00752D53" w:rsidRDefault="00752D53" w:rsidP="00752D53">
                  <w:pPr>
                    <w:jc w:val="center"/>
                    <w:rPr>
                      <w:rFonts w:ascii="Arial" w:hAnsi="Arial" w:cs="Arial"/>
                    </w:rPr>
                  </w:pPr>
                  <w:r w:rsidRPr="00752D53">
                    <w:rPr>
                      <w:rFonts w:ascii="Arial" w:hAnsi="Arial" w:cs="Arial"/>
                    </w:rPr>
                    <w:t>Talk about</w:t>
                  </w:r>
                </w:p>
                <w:p w14:paraId="09C4B8B5" w14:textId="2CBDE723" w:rsidR="00417A72" w:rsidRPr="00752D53" w:rsidRDefault="00752D53" w:rsidP="00752D53">
                  <w:pPr>
                    <w:jc w:val="center"/>
                    <w:rPr>
                      <w:rFonts w:ascii="Arial" w:hAnsi="Arial" w:cs="Arial"/>
                    </w:rPr>
                  </w:pPr>
                  <w:r w:rsidRPr="00752D53">
                    <w:rPr>
                      <w:rFonts w:ascii="Arial" w:hAnsi="Arial" w:cs="Arial"/>
                    </w:rPr>
                    <w:t>the weather.</w:t>
                  </w:r>
                </w:p>
              </w:tc>
              <w:tc>
                <w:tcPr>
                  <w:tcW w:w="1767" w:type="dxa"/>
                  <w:vAlign w:val="center"/>
                </w:tcPr>
                <w:p w14:paraId="422BF020" w14:textId="77777777" w:rsidR="00417A72" w:rsidRDefault="00417A72" w:rsidP="00417A72"/>
                <w:p w14:paraId="68BA6115" w14:textId="77777777" w:rsidR="00752D53" w:rsidRDefault="00752D53" w:rsidP="00417A72"/>
                <w:p w14:paraId="5AEEAFB9" w14:textId="3D7C684F" w:rsidR="00752D53" w:rsidRDefault="00752D53" w:rsidP="00417A72"/>
              </w:tc>
              <w:tc>
                <w:tcPr>
                  <w:tcW w:w="1767" w:type="dxa"/>
                  <w:vAlign w:val="center"/>
                </w:tcPr>
                <w:p w14:paraId="11D84059" w14:textId="77777777" w:rsidR="00417A72" w:rsidRDefault="00417A72" w:rsidP="00417A72"/>
              </w:tc>
              <w:tc>
                <w:tcPr>
                  <w:tcW w:w="1767" w:type="dxa"/>
                  <w:vAlign w:val="center"/>
                </w:tcPr>
                <w:p w14:paraId="30295EA4" w14:textId="77777777" w:rsidR="00417A72" w:rsidRDefault="00417A72" w:rsidP="00417A72"/>
              </w:tc>
            </w:tr>
            <w:tr w:rsidR="00417A72" w14:paraId="2338856B" w14:textId="77777777" w:rsidTr="00752D53">
              <w:trPr>
                <w:jc w:val="center"/>
              </w:trPr>
              <w:tc>
                <w:tcPr>
                  <w:tcW w:w="1766" w:type="dxa"/>
                  <w:vAlign w:val="center"/>
                </w:tcPr>
                <w:p w14:paraId="7EA55101" w14:textId="3ADD6F7F" w:rsidR="00417A72" w:rsidRPr="008500DF" w:rsidRDefault="00752D53" w:rsidP="008500DF">
                  <w:pPr>
                    <w:jc w:val="center"/>
                    <w:rPr>
                      <w:sz w:val="46"/>
                      <w:szCs w:val="46"/>
                    </w:rPr>
                  </w:pPr>
                  <w:r w:rsidRPr="008500DF">
                    <w:rPr>
                      <w:sz w:val="46"/>
                      <w:szCs w:val="46"/>
                    </w:rPr>
                    <w:sym w:font="Webdings" w:char="F0FC"/>
                  </w:r>
                </w:p>
              </w:tc>
              <w:tc>
                <w:tcPr>
                  <w:tcW w:w="1767" w:type="dxa"/>
                  <w:vAlign w:val="center"/>
                </w:tcPr>
                <w:p w14:paraId="27217D04" w14:textId="407F5804" w:rsidR="00417A72" w:rsidRPr="00752D53" w:rsidRDefault="00752D53" w:rsidP="00752D53">
                  <w:pPr>
                    <w:jc w:val="center"/>
                    <w:rPr>
                      <w:rFonts w:ascii="Arial" w:hAnsi="Arial" w:cs="Arial"/>
                    </w:rPr>
                  </w:pPr>
                  <w:r w:rsidRPr="00752D53">
                    <w:rPr>
                      <w:rFonts w:ascii="Arial" w:hAnsi="Arial" w:cs="Arial"/>
                    </w:rPr>
                    <w:t>Name a place.</w:t>
                  </w:r>
                </w:p>
              </w:tc>
              <w:tc>
                <w:tcPr>
                  <w:tcW w:w="1767" w:type="dxa"/>
                  <w:vAlign w:val="center"/>
                </w:tcPr>
                <w:p w14:paraId="17604B32" w14:textId="77777777" w:rsidR="00417A72" w:rsidRDefault="00417A72" w:rsidP="00417A72"/>
                <w:p w14:paraId="354D1BA6" w14:textId="77777777" w:rsidR="00752D53" w:rsidRDefault="00752D53" w:rsidP="00417A72"/>
                <w:p w14:paraId="4AC5BA6D" w14:textId="241ADAEA" w:rsidR="00752D53" w:rsidRDefault="00752D53" w:rsidP="00417A72"/>
              </w:tc>
              <w:tc>
                <w:tcPr>
                  <w:tcW w:w="1767" w:type="dxa"/>
                  <w:vAlign w:val="center"/>
                </w:tcPr>
                <w:p w14:paraId="1E8DB560" w14:textId="77777777" w:rsidR="00417A72" w:rsidRDefault="00417A72" w:rsidP="00417A72"/>
              </w:tc>
              <w:tc>
                <w:tcPr>
                  <w:tcW w:w="1767" w:type="dxa"/>
                  <w:vAlign w:val="center"/>
                </w:tcPr>
                <w:p w14:paraId="3D73EC2E" w14:textId="77777777" w:rsidR="00417A72" w:rsidRDefault="00417A72" w:rsidP="00417A72"/>
              </w:tc>
            </w:tr>
            <w:tr w:rsidR="00417A72" w14:paraId="3DEB6669" w14:textId="77777777" w:rsidTr="00752D53">
              <w:trPr>
                <w:jc w:val="center"/>
              </w:trPr>
              <w:tc>
                <w:tcPr>
                  <w:tcW w:w="1766" w:type="dxa"/>
                  <w:vAlign w:val="center"/>
                </w:tcPr>
                <w:p w14:paraId="4A631224" w14:textId="69BA03BA" w:rsidR="00417A72" w:rsidRPr="008500DF" w:rsidRDefault="008500DF" w:rsidP="008500DF">
                  <w:pPr>
                    <w:jc w:val="center"/>
                    <w:rPr>
                      <w:sz w:val="46"/>
                      <w:szCs w:val="46"/>
                    </w:rPr>
                  </w:pPr>
                  <w:r w:rsidRPr="008500DF">
                    <w:rPr>
                      <w:sz w:val="46"/>
                      <w:szCs w:val="46"/>
                    </w:rPr>
                    <w:sym w:font="Webdings" w:char="F0E1"/>
                  </w:r>
                </w:p>
              </w:tc>
              <w:tc>
                <w:tcPr>
                  <w:tcW w:w="1767" w:type="dxa"/>
                  <w:vAlign w:val="center"/>
                </w:tcPr>
                <w:p w14:paraId="03F82076" w14:textId="77777777" w:rsidR="00752D53" w:rsidRPr="00752D53" w:rsidRDefault="00752D53" w:rsidP="00752D53">
                  <w:pPr>
                    <w:jc w:val="center"/>
                    <w:rPr>
                      <w:rFonts w:ascii="Arial" w:hAnsi="Arial" w:cs="Arial"/>
                    </w:rPr>
                  </w:pPr>
                  <w:r w:rsidRPr="00752D53">
                    <w:rPr>
                      <w:rFonts w:ascii="Arial" w:hAnsi="Arial" w:cs="Arial"/>
                    </w:rPr>
                    <w:t>Name the</w:t>
                  </w:r>
                </w:p>
                <w:p w14:paraId="55BBD8BA" w14:textId="39942910" w:rsidR="00417A72" w:rsidRPr="00752D53" w:rsidRDefault="00752D53" w:rsidP="00752D53">
                  <w:pPr>
                    <w:jc w:val="center"/>
                    <w:rPr>
                      <w:rFonts w:ascii="Arial" w:hAnsi="Arial" w:cs="Arial"/>
                    </w:rPr>
                  </w:pPr>
                  <w:r w:rsidRPr="00752D53">
                    <w:rPr>
                      <w:rFonts w:ascii="Arial" w:hAnsi="Arial" w:cs="Arial"/>
                    </w:rPr>
                    <w:t>temperature.</w:t>
                  </w:r>
                </w:p>
              </w:tc>
              <w:tc>
                <w:tcPr>
                  <w:tcW w:w="1767" w:type="dxa"/>
                  <w:vAlign w:val="center"/>
                </w:tcPr>
                <w:p w14:paraId="193F33D9" w14:textId="77777777" w:rsidR="00417A72" w:rsidRDefault="00417A72" w:rsidP="00417A72"/>
                <w:p w14:paraId="6D32E69B" w14:textId="77777777" w:rsidR="00752D53" w:rsidRDefault="00752D53" w:rsidP="00417A72"/>
                <w:p w14:paraId="227635C2" w14:textId="234A1C78" w:rsidR="00752D53" w:rsidRDefault="00752D53" w:rsidP="00417A72"/>
              </w:tc>
              <w:tc>
                <w:tcPr>
                  <w:tcW w:w="1767" w:type="dxa"/>
                  <w:vAlign w:val="center"/>
                </w:tcPr>
                <w:p w14:paraId="2BF91351" w14:textId="77777777" w:rsidR="00417A72" w:rsidRDefault="00417A72" w:rsidP="00417A72"/>
              </w:tc>
              <w:tc>
                <w:tcPr>
                  <w:tcW w:w="1767" w:type="dxa"/>
                  <w:vAlign w:val="center"/>
                </w:tcPr>
                <w:p w14:paraId="0D66DAFA" w14:textId="77777777" w:rsidR="00417A72" w:rsidRDefault="00417A72" w:rsidP="00417A72"/>
              </w:tc>
            </w:tr>
            <w:tr w:rsidR="00417A72" w14:paraId="5E3A2085" w14:textId="77777777" w:rsidTr="00752D53">
              <w:trPr>
                <w:jc w:val="center"/>
              </w:trPr>
              <w:tc>
                <w:tcPr>
                  <w:tcW w:w="1766" w:type="dxa"/>
                  <w:vAlign w:val="center"/>
                </w:tcPr>
                <w:p w14:paraId="0AC4AFD3" w14:textId="443E6B17" w:rsidR="00417A72" w:rsidRPr="008500DF" w:rsidRDefault="008500DF" w:rsidP="008500DF">
                  <w:pPr>
                    <w:jc w:val="center"/>
                    <w:rPr>
                      <w:sz w:val="46"/>
                      <w:szCs w:val="46"/>
                    </w:rPr>
                  </w:pPr>
                  <w:r w:rsidRPr="008500DF">
                    <w:rPr>
                      <w:sz w:val="46"/>
                      <w:szCs w:val="46"/>
                    </w:rPr>
                    <w:sym w:font="Wingdings" w:char="F049"/>
                  </w:r>
                </w:p>
              </w:tc>
              <w:tc>
                <w:tcPr>
                  <w:tcW w:w="1767" w:type="dxa"/>
                  <w:vAlign w:val="center"/>
                </w:tcPr>
                <w:p w14:paraId="3699F7C9" w14:textId="01F98AE1" w:rsidR="00417A72" w:rsidRPr="00752D53" w:rsidRDefault="00752D53" w:rsidP="00752D53">
                  <w:pPr>
                    <w:jc w:val="center"/>
                    <w:rPr>
                      <w:rFonts w:ascii="Arial" w:hAnsi="Arial" w:cs="Arial"/>
                    </w:rPr>
                  </w:pPr>
                  <w:r w:rsidRPr="00752D53">
                    <w:rPr>
                      <w:rFonts w:ascii="Arial" w:hAnsi="Arial" w:cs="Arial"/>
                    </w:rPr>
                    <w:t>Say goodbye.</w:t>
                  </w:r>
                </w:p>
              </w:tc>
              <w:tc>
                <w:tcPr>
                  <w:tcW w:w="1767" w:type="dxa"/>
                  <w:vAlign w:val="center"/>
                </w:tcPr>
                <w:p w14:paraId="512FD103" w14:textId="77777777" w:rsidR="00417A72" w:rsidRDefault="00417A72" w:rsidP="00417A72"/>
                <w:p w14:paraId="1BD8C867" w14:textId="77777777" w:rsidR="00752D53" w:rsidRDefault="00752D53" w:rsidP="00417A72"/>
                <w:p w14:paraId="4BC3B475" w14:textId="6D95833E" w:rsidR="00752D53" w:rsidRDefault="00752D53" w:rsidP="00417A72"/>
              </w:tc>
              <w:tc>
                <w:tcPr>
                  <w:tcW w:w="1767" w:type="dxa"/>
                  <w:vAlign w:val="center"/>
                </w:tcPr>
                <w:p w14:paraId="2DEECF8F" w14:textId="77777777" w:rsidR="00417A72" w:rsidRDefault="00417A72" w:rsidP="00417A72"/>
              </w:tc>
              <w:tc>
                <w:tcPr>
                  <w:tcW w:w="1767" w:type="dxa"/>
                  <w:vAlign w:val="center"/>
                </w:tcPr>
                <w:p w14:paraId="3D9D7FBC" w14:textId="77777777" w:rsidR="00417A72" w:rsidRDefault="00417A72" w:rsidP="00417A72"/>
              </w:tc>
            </w:tr>
            <w:tr w:rsidR="00752D53" w14:paraId="16B1B096" w14:textId="77777777" w:rsidTr="00752D53">
              <w:trPr>
                <w:jc w:val="center"/>
              </w:trPr>
              <w:tc>
                <w:tcPr>
                  <w:tcW w:w="1766" w:type="dxa"/>
                  <w:vAlign w:val="center"/>
                </w:tcPr>
                <w:p w14:paraId="7AEAF6D5" w14:textId="3708220D" w:rsidR="00752D53" w:rsidRPr="008500DF" w:rsidRDefault="008500DF" w:rsidP="00752D53">
                  <w:pPr>
                    <w:jc w:val="center"/>
                    <w:rPr>
                      <w:sz w:val="46"/>
                      <w:szCs w:val="46"/>
                    </w:rPr>
                  </w:pPr>
                  <w:r>
                    <w:rPr>
                      <w:noProof/>
                      <w:sz w:val="46"/>
                      <w:szCs w:val="46"/>
                      <w:lang w:eastAsia="de-DE"/>
                    </w:rPr>
                    <mc:AlternateContent>
                      <mc:Choice Requires="wps">
                        <w:drawing>
                          <wp:anchor distT="0" distB="0" distL="114300" distR="114300" simplePos="0" relativeHeight="251659264" behindDoc="0" locked="0" layoutInCell="1" allowOverlap="1" wp14:anchorId="4E0F1328" wp14:editId="4855229E">
                            <wp:simplePos x="0" y="0"/>
                            <wp:positionH relativeFrom="column">
                              <wp:posOffset>292100</wp:posOffset>
                            </wp:positionH>
                            <wp:positionV relativeFrom="paragraph">
                              <wp:posOffset>56515</wp:posOffset>
                            </wp:positionV>
                            <wp:extent cx="481965" cy="224155"/>
                            <wp:effectExtent l="76200" t="0" r="0" b="118745"/>
                            <wp:wrapNone/>
                            <wp:docPr id="2" name="Wolkenförmige Legende 2"/>
                            <wp:cNvGraphicFramePr/>
                            <a:graphic xmlns:a="http://schemas.openxmlformats.org/drawingml/2006/main">
                              <a:graphicData uri="http://schemas.microsoft.com/office/word/2010/wordprocessingShape">
                                <wps:wsp>
                                  <wps:cNvSpPr/>
                                  <wps:spPr>
                                    <a:xfrm>
                                      <a:off x="1340746" y="4975907"/>
                                      <a:ext cx="481965" cy="224155"/>
                                    </a:xfrm>
                                    <a:prstGeom prst="cloudCallout">
                                      <a:avLst>
                                        <a:gd name="adj1" fmla="val -61183"/>
                                        <a:gd name="adj2" fmla="val 8752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19273" w14:textId="77777777" w:rsidR="008500DF" w:rsidRDefault="008500DF" w:rsidP="00850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F132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 o:spid="_x0000_s1026" type="#_x0000_t106" style="position:absolute;left:0;text-align:left;margin-left:23pt;margin-top:4.45pt;width:37.9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" adj="-2416,29706" fillcolor="white [3212]" strokecolor="black [3213]" strokeweight="1pt">
                            <v:textbox>
                              <w:txbxContent>
                                <w:p w14:paraId="12619273" w14:textId="77777777" w:rsidR="008500DF" w:rsidRDefault="008500DF" w:rsidP="008500DF">
                                  <w:pPr>
                                    <w:jc w:val="center"/>
                                  </w:pPr>
                                </w:p>
                              </w:txbxContent>
                            </v:textbox>
                          </v:shape>
                        </w:pict>
                      </mc:Fallback>
                    </mc:AlternateContent>
                  </w:r>
                </w:p>
              </w:tc>
              <w:tc>
                <w:tcPr>
                  <w:tcW w:w="1767" w:type="dxa"/>
                  <w:vAlign w:val="center"/>
                </w:tcPr>
                <w:p w14:paraId="230C3248" w14:textId="63A0DCF0" w:rsidR="00752D53" w:rsidRPr="00752D53" w:rsidRDefault="00752D53" w:rsidP="00752D53">
                  <w:pPr>
                    <w:jc w:val="center"/>
                    <w:rPr>
                      <w:rFonts w:ascii="Arial" w:hAnsi="Arial" w:cs="Arial"/>
                    </w:rPr>
                  </w:pPr>
                  <w:r w:rsidRPr="00752D53">
                    <w:rPr>
                      <w:rFonts w:ascii="Arial" w:hAnsi="Arial" w:cs="Arial"/>
                    </w:rPr>
                    <w:t>Extra ideas?</w:t>
                  </w:r>
                </w:p>
              </w:tc>
              <w:tc>
                <w:tcPr>
                  <w:tcW w:w="1767" w:type="dxa"/>
                  <w:vAlign w:val="center"/>
                </w:tcPr>
                <w:p w14:paraId="4AD50000" w14:textId="77777777" w:rsidR="00752D53" w:rsidRDefault="00752D53" w:rsidP="00417A72"/>
                <w:p w14:paraId="5496162F" w14:textId="77777777" w:rsidR="00752D53" w:rsidRDefault="00752D53" w:rsidP="00417A72"/>
                <w:p w14:paraId="25F1B306" w14:textId="201B5B9B" w:rsidR="00752D53" w:rsidRDefault="00752D53" w:rsidP="00417A72"/>
              </w:tc>
              <w:tc>
                <w:tcPr>
                  <w:tcW w:w="1767" w:type="dxa"/>
                  <w:vAlign w:val="center"/>
                </w:tcPr>
                <w:p w14:paraId="446DAFDE" w14:textId="77777777" w:rsidR="00752D53" w:rsidRDefault="00752D53" w:rsidP="00417A72"/>
              </w:tc>
              <w:tc>
                <w:tcPr>
                  <w:tcW w:w="1767" w:type="dxa"/>
                  <w:vAlign w:val="center"/>
                </w:tcPr>
                <w:p w14:paraId="3F00A473" w14:textId="77777777" w:rsidR="00752D53" w:rsidRDefault="00752D53" w:rsidP="00417A72"/>
              </w:tc>
            </w:tr>
          </w:tbl>
          <w:p w14:paraId="19F4EFF9" w14:textId="0E7FEC69" w:rsidR="00417A72" w:rsidRPr="00417A72" w:rsidRDefault="00417A72" w:rsidP="00402101">
            <w:pPr>
              <w:spacing w:after="160"/>
              <w:contextualSpacing/>
              <w:rPr>
                <w:rFonts w:eastAsiaTheme="minorEastAsia"/>
                <w:color w:val="000000" w:themeColor="text1"/>
                <w:sz w:val="10"/>
                <w:szCs w:val="10"/>
                <w:lang w:eastAsia="de-DE"/>
              </w:rPr>
            </w:pPr>
          </w:p>
        </w:tc>
      </w:tr>
    </w:tbl>
    <w:p w14:paraId="72EEB9B2" w14:textId="6DB5F7E4" w:rsidR="00417A72" w:rsidRPr="00C1094B" w:rsidRDefault="00417A72" w:rsidP="00417A72">
      <w:pPr>
        <w:contextualSpacing/>
        <w:mirrorIndents/>
        <w:jc w:val="both"/>
        <w:rPr>
          <w:sz w:val="30"/>
          <w:szCs w:val="30"/>
        </w:rPr>
      </w:pPr>
    </w:p>
    <w:p w14:paraId="164CBF5E" w14:textId="28869DFF" w:rsidR="00402101" w:rsidRPr="00417A72" w:rsidRDefault="00402101" w:rsidP="00402101">
      <w:pPr>
        <w:rPr>
          <w:b/>
          <w:smallCaps/>
          <w:sz w:val="26"/>
          <w:szCs w:val="26"/>
        </w:rPr>
      </w:pPr>
      <w:r>
        <w:rPr>
          <w:b/>
          <w:smallCaps/>
          <w:sz w:val="26"/>
          <w:szCs w:val="26"/>
        </w:rPr>
        <w:t>Material M2</w:t>
      </w:r>
    </w:p>
    <w:tbl>
      <w:tblPr>
        <w:tblStyle w:val="Tabellenraster2"/>
        <w:tblW w:w="0" w:type="auto"/>
        <w:jc w:val="center"/>
        <w:tblLook w:val="04A0" w:firstRow="1" w:lastRow="0" w:firstColumn="1" w:lastColumn="0" w:noHBand="0" w:noVBand="1"/>
      </w:tblPr>
      <w:tblGrid>
        <w:gridCol w:w="9060"/>
      </w:tblGrid>
      <w:tr w:rsidR="00402101" w:rsidRPr="00417A72" w14:paraId="1D8FBE8B" w14:textId="77777777" w:rsidTr="00EE119C">
        <w:trPr>
          <w:jc w:val="center"/>
        </w:trPr>
        <w:tc>
          <w:tcPr>
            <w:tcW w:w="9060" w:type="dxa"/>
            <w:shd w:val="clear" w:color="auto" w:fill="F2F2F2" w:themeFill="background1" w:themeFillShade="F2"/>
          </w:tcPr>
          <w:p w14:paraId="19564487" w14:textId="68DE7396" w:rsidR="00402101" w:rsidRPr="00417A72" w:rsidRDefault="00CC47C5" w:rsidP="00402101">
            <w:pPr>
              <w:kinsoku w:val="0"/>
              <w:overflowPunct w:val="0"/>
              <w:spacing w:before="100" w:beforeAutospacing="1" w:after="100" w:afterAutospacing="1"/>
              <w:jc w:val="center"/>
              <w:textAlignment w:val="baseline"/>
              <w:rPr>
                <w:rFonts w:eastAsia="Times New Roman" w:cs="Times New Roman"/>
                <w:b/>
                <w:sz w:val="28"/>
                <w:szCs w:val="28"/>
                <w:lang w:eastAsia="de-DE"/>
              </w:rPr>
            </w:pPr>
            <w:r>
              <w:rPr>
                <w:rFonts w:eastAsia="Times New Roman" w:cs="Times New Roman"/>
                <w:b/>
                <w:sz w:val="28"/>
                <w:szCs w:val="28"/>
                <w:lang w:eastAsia="de-DE"/>
              </w:rPr>
              <w:t>Checklist</w:t>
            </w:r>
            <w:r w:rsidR="00402101">
              <w:rPr>
                <w:rFonts w:eastAsia="Times New Roman" w:cs="Times New Roman"/>
                <w:b/>
                <w:sz w:val="28"/>
                <w:szCs w:val="28"/>
                <w:lang w:eastAsia="de-DE"/>
              </w:rPr>
              <w:t>: PRESENTATION</w:t>
            </w:r>
          </w:p>
        </w:tc>
      </w:tr>
      <w:tr w:rsidR="00402101" w:rsidRPr="00417A72" w14:paraId="2E7EDB72" w14:textId="77777777" w:rsidTr="00EE119C">
        <w:trPr>
          <w:jc w:val="center"/>
        </w:trPr>
        <w:tc>
          <w:tcPr>
            <w:tcW w:w="9060" w:type="dxa"/>
          </w:tcPr>
          <w:p w14:paraId="2E8DA99F" w14:textId="77777777" w:rsidR="00402101" w:rsidRPr="00417A72" w:rsidRDefault="00402101" w:rsidP="00EE119C">
            <w:pPr>
              <w:kinsoku w:val="0"/>
              <w:overflowPunct w:val="0"/>
              <w:textAlignment w:val="baseline"/>
              <w:rPr>
                <w:rFonts w:eastAsiaTheme="minorEastAsia"/>
                <w:color w:val="000000" w:themeColor="text1"/>
                <w:sz w:val="10"/>
                <w:szCs w:val="10"/>
                <w:lang w:eastAsia="de-DE"/>
              </w:rPr>
            </w:pPr>
          </w:p>
          <w:p w14:paraId="220F7C09" w14:textId="2853E6A1" w:rsidR="00402101" w:rsidRDefault="00202796" w:rsidP="00D84182">
            <w:pPr>
              <w:pStyle w:val="Listenabsatz"/>
              <w:numPr>
                <w:ilvl w:val="0"/>
                <w:numId w:val="29"/>
              </w:numPr>
            </w:pPr>
            <w:r>
              <w:t>k</w:t>
            </w:r>
            <w:r w:rsidR="00402101">
              <w:t>ann zur Unterstützung, zur Selbstei</w:t>
            </w:r>
            <w:r w:rsidR="00D84182">
              <w:t xml:space="preserve">nschätzung oder für das Feedback </w:t>
            </w:r>
            <w:r w:rsidR="00D84182" w:rsidRPr="00202796">
              <w:rPr>
                <w:b/>
              </w:rPr>
              <w:t>nach der</w:t>
            </w:r>
            <w:r w:rsidR="00402101" w:rsidRPr="00202796">
              <w:rPr>
                <w:b/>
              </w:rPr>
              <w:t xml:space="preserve"> Präsentation</w:t>
            </w:r>
            <w:r w:rsidR="00D84182">
              <w:t xml:space="preserve"> genutzt werden.</w:t>
            </w:r>
          </w:p>
          <w:p w14:paraId="47162449" w14:textId="77777777" w:rsidR="00402101" w:rsidRDefault="00402101" w:rsidP="00EE119C"/>
          <w:tbl>
            <w:tblPr>
              <w:tblStyle w:val="Tabellenraster"/>
              <w:tblW w:w="0" w:type="auto"/>
              <w:jc w:val="center"/>
              <w:tblLook w:val="04A0" w:firstRow="1" w:lastRow="0" w:firstColumn="1" w:lastColumn="0" w:noHBand="0" w:noVBand="1"/>
            </w:tblPr>
            <w:tblGrid>
              <w:gridCol w:w="1766"/>
              <w:gridCol w:w="1767"/>
              <w:gridCol w:w="1767"/>
              <w:gridCol w:w="1767"/>
              <w:gridCol w:w="1767"/>
            </w:tblGrid>
            <w:tr w:rsidR="00402101" w14:paraId="385C6826" w14:textId="77777777" w:rsidTr="00EE119C">
              <w:trPr>
                <w:jc w:val="center"/>
              </w:trPr>
              <w:tc>
                <w:tcPr>
                  <w:tcW w:w="1766" w:type="dxa"/>
                  <w:vAlign w:val="center"/>
                </w:tcPr>
                <w:p w14:paraId="377AD525" w14:textId="243B9D71" w:rsidR="00402101" w:rsidRPr="008500DF" w:rsidRDefault="00E3214A" w:rsidP="00E3214A">
                  <w:pPr>
                    <w:jc w:val="center"/>
                    <w:rPr>
                      <w:sz w:val="46"/>
                      <w:szCs w:val="46"/>
                    </w:rPr>
                  </w:pPr>
                  <w:r>
                    <w:rPr>
                      <w:sz w:val="46"/>
                      <w:szCs w:val="46"/>
                    </w:rPr>
                    <w:sym w:font="Webdings" w:char="F020"/>
                  </w:r>
                  <w:r>
                    <w:rPr>
                      <w:sz w:val="46"/>
                      <w:szCs w:val="46"/>
                    </w:rPr>
                    <w:sym w:font="Webdings" w:char="F055"/>
                  </w:r>
                </w:p>
              </w:tc>
              <w:tc>
                <w:tcPr>
                  <w:tcW w:w="1767" w:type="dxa"/>
                  <w:vAlign w:val="center"/>
                </w:tcPr>
                <w:p w14:paraId="7E4FB0FF" w14:textId="12F35DBA" w:rsidR="00402101" w:rsidRPr="00752D53" w:rsidRDefault="00E3214A" w:rsidP="00EE119C">
                  <w:pPr>
                    <w:jc w:val="center"/>
                    <w:rPr>
                      <w:rFonts w:ascii="Arial" w:hAnsi="Arial" w:cs="Arial"/>
                    </w:rPr>
                  </w:pPr>
                  <w:r>
                    <w:rPr>
                      <w:rFonts w:ascii="Arial" w:hAnsi="Arial" w:cs="Arial"/>
                    </w:rPr>
                    <w:t>Speak loudly.</w:t>
                  </w:r>
                </w:p>
              </w:tc>
              <w:tc>
                <w:tcPr>
                  <w:tcW w:w="1767" w:type="dxa"/>
                  <w:vAlign w:val="center"/>
                </w:tcPr>
                <w:p w14:paraId="52462E8E" w14:textId="77777777" w:rsidR="00402101" w:rsidRDefault="00402101" w:rsidP="00EE119C"/>
                <w:p w14:paraId="6974EA9B" w14:textId="77777777" w:rsidR="00402101" w:rsidRDefault="00402101" w:rsidP="00EE119C"/>
                <w:p w14:paraId="45592129" w14:textId="77777777" w:rsidR="00402101" w:rsidRDefault="00402101" w:rsidP="00EE119C"/>
              </w:tc>
              <w:tc>
                <w:tcPr>
                  <w:tcW w:w="1767" w:type="dxa"/>
                  <w:vAlign w:val="center"/>
                </w:tcPr>
                <w:p w14:paraId="075A0E78" w14:textId="77777777" w:rsidR="00402101" w:rsidRDefault="00402101" w:rsidP="00EE119C"/>
              </w:tc>
              <w:tc>
                <w:tcPr>
                  <w:tcW w:w="1767" w:type="dxa"/>
                  <w:vAlign w:val="center"/>
                </w:tcPr>
                <w:p w14:paraId="24E9CCA4" w14:textId="77777777" w:rsidR="00402101" w:rsidRDefault="00402101" w:rsidP="00EE119C"/>
              </w:tc>
            </w:tr>
            <w:tr w:rsidR="00402101" w14:paraId="40AEDE09" w14:textId="77777777" w:rsidTr="00EE119C">
              <w:trPr>
                <w:jc w:val="center"/>
              </w:trPr>
              <w:tc>
                <w:tcPr>
                  <w:tcW w:w="1766" w:type="dxa"/>
                  <w:vAlign w:val="center"/>
                </w:tcPr>
                <w:p w14:paraId="4C1458F7" w14:textId="24C52FC2" w:rsidR="00402101" w:rsidRPr="008500DF" w:rsidRDefault="00E3214A" w:rsidP="00EE119C">
                  <w:pPr>
                    <w:jc w:val="center"/>
                    <w:rPr>
                      <w:sz w:val="46"/>
                      <w:szCs w:val="46"/>
                    </w:rPr>
                  </w:pPr>
                  <w:r>
                    <w:rPr>
                      <w:sz w:val="46"/>
                      <w:szCs w:val="46"/>
                    </w:rPr>
                    <w:sym w:font="Webdings" w:char="F04F"/>
                  </w:r>
                </w:p>
              </w:tc>
              <w:tc>
                <w:tcPr>
                  <w:tcW w:w="1767" w:type="dxa"/>
                  <w:vAlign w:val="center"/>
                </w:tcPr>
                <w:p w14:paraId="4A2D68A9" w14:textId="29F5AD43" w:rsidR="00402101" w:rsidRPr="00752D53" w:rsidRDefault="00E3214A" w:rsidP="00EE119C">
                  <w:pPr>
                    <w:jc w:val="center"/>
                    <w:rPr>
                      <w:rFonts w:ascii="Arial" w:hAnsi="Arial" w:cs="Arial"/>
                    </w:rPr>
                  </w:pPr>
                  <w:r>
                    <w:rPr>
                      <w:rFonts w:ascii="Arial" w:hAnsi="Arial" w:cs="Arial"/>
                    </w:rPr>
                    <w:t>Speak clearly.</w:t>
                  </w:r>
                </w:p>
              </w:tc>
              <w:tc>
                <w:tcPr>
                  <w:tcW w:w="1767" w:type="dxa"/>
                  <w:vAlign w:val="center"/>
                </w:tcPr>
                <w:p w14:paraId="4B150438" w14:textId="77777777" w:rsidR="00402101" w:rsidRDefault="00402101" w:rsidP="00EE119C"/>
                <w:p w14:paraId="004FB69C" w14:textId="77777777" w:rsidR="00402101" w:rsidRDefault="00402101" w:rsidP="00EE119C"/>
                <w:p w14:paraId="0D1D1F1F" w14:textId="77777777" w:rsidR="00402101" w:rsidRDefault="00402101" w:rsidP="00EE119C"/>
              </w:tc>
              <w:tc>
                <w:tcPr>
                  <w:tcW w:w="1767" w:type="dxa"/>
                  <w:vAlign w:val="center"/>
                </w:tcPr>
                <w:p w14:paraId="313F8E54" w14:textId="77777777" w:rsidR="00402101" w:rsidRDefault="00402101" w:rsidP="00EE119C"/>
              </w:tc>
              <w:tc>
                <w:tcPr>
                  <w:tcW w:w="1767" w:type="dxa"/>
                  <w:vAlign w:val="center"/>
                </w:tcPr>
                <w:p w14:paraId="6E43F8DB" w14:textId="77777777" w:rsidR="00402101" w:rsidRDefault="00402101" w:rsidP="00EE119C"/>
              </w:tc>
            </w:tr>
            <w:tr w:rsidR="00402101" w14:paraId="6578F87D" w14:textId="77777777" w:rsidTr="00EE119C">
              <w:trPr>
                <w:jc w:val="center"/>
              </w:trPr>
              <w:tc>
                <w:tcPr>
                  <w:tcW w:w="1766" w:type="dxa"/>
                  <w:vAlign w:val="center"/>
                </w:tcPr>
                <w:p w14:paraId="0F88D3DE" w14:textId="3BC5E88A" w:rsidR="00402101" w:rsidRPr="008500DF" w:rsidRDefault="0045612D" w:rsidP="00EE119C">
                  <w:pPr>
                    <w:jc w:val="center"/>
                    <w:rPr>
                      <w:sz w:val="46"/>
                      <w:szCs w:val="46"/>
                    </w:rPr>
                  </w:pPr>
                  <w:r>
                    <w:rPr>
                      <w:noProof/>
                      <w:sz w:val="46"/>
                      <w:szCs w:val="46"/>
                      <w:lang w:eastAsia="de-DE"/>
                    </w:rPr>
                    <mc:AlternateContent>
                      <mc:Choice Requires="wps">
                        <w:drawing>
                          <wp:anchor distT="0" distB="0" distL="114300" distR="114300" simplePos="0" relativeHeight="251660288" behindDoc="0" locked="0" layoutInCell="1" allowOverlap="1" wp14:anchorId="1EA88E4C" wp14:editId="36B2E296">
                            <wp:simplePos x="0" y="0"/>
                            <wp:positionH relativeFrom="column">
                              <wp:posOffset>337185</wp:posOffset>
                            </wp:positionH>
                            <wp:positionV relativeFrom="paragraph">
                              <wp:posOffset>6985</wp:posOffset>
                            </wp:positionV>
                            <wp:extent cx="330200" cy="296545"/>
                            <wp:effectExtent l="0" t="0" r="31750" b="27305"/>
                            <wp:wrapNone/>
                            <wp:docPr id="6" name="Gerader Verbinder 6"/>
                            <wp:cNvGraphicFramePr/>
                            <a:graphic xmlns:a="http://schemas.openxmlformats.org/drawingml/2006/main">
                              <a:graphicData uri="http://schemas.microsoft.com/office/word/2010/wordprocessingShape">
                                <wps:wsp>
                                  <wps:cNvCnPr/>
                                  <wps:spPr>
                                    <a:xfrm>
                                      <a:off x="0" y="0"/>
                                      <a:ext cx="330200" cy="296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8A06B" id="Gerader Verbinde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55pt" to="52.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" strokecolor="black [3213]"/>
                        </w:pict>
                      </mc:Fallback>
                    </mc:AlternateContent>
                  </w:r>
                  <w:r w:rsidR="00E3214A">
                    <w:rPr>
                      <w:sz w:val="46"/>
                      <w:szCs w:val="46"/>
                    </w:rPr>
                    <w:sym w:font="Webdings" w:char="F09D"/>
                  </w:r>
                </w:p>
              </w:tc>
              <w:tc>
                <w:tcPr>
                  <w:tcW w:w="1767" w:type="dxa"/>
                  <w:vAlign w:val="center"/>
                </w:tcPr>
                <w:p w14:paraId="0F34A1E6" w14:textId="6ED9D1A7" w:rsidR="00402101" w:rsidRPr="00752D53" w:rsidRDefault="00E3214A" w:rsidP="00EE119C">
                  <w:pPr>
                    <w:jc w:val="center"/>
                    <w:rPr>
                      <w:rFonts w:ascii="Arial" w:hAnsi="Arial" w:cs="Arial"/>
                    </w:rPr>
                  </w:pPr>
                  <w:r>
                    <w:rPr>
                      <w:rFonts w:ascii="Arial" w:hAnsi="Arial" w:cs="Arial"/>
                    </w:rPr>
                    <w:t>Speak freely</w:t>
                  </w:r>
                  <w:r w:rsidR="00402101" w:rsidRPr="00752D53">
                    <w:rPr>
                      <w:rFonts w:ascii="Arial" w:hAnsi="Arial" w:cs="Arial"/>
                    </w:rPr>
                    <w:t>.</w:t>
                  </w:r>
                </w:p>
              </w:tc>
              <w:tc>
                <w:tcPr>
                  <w:tcW w:w="1767" w:type="dxa"/>
                  <w:vAlign w:val="center"/>
                </w:tcPr>
                <w:p w14:paraId="7133BB82" w14:textId="77777777" w:rsidR="00402101" w:rsidRDefault="00402101" w:rsidP="00EE119C"/>
                <w:p w14:paraId="68AD6AF4" w14:textId="77777777" w:rsidR="00402101" w:rsidRDefault="00402101" w:rsidP="00EE119C"/>
                <w:p w14:paraId="5FECEEE0" w14:textId="77777777" w:rsidR="00402101" w:rsidRDefault="00402101" w:rsidP="00EE119C"/>
              </w:tc>
              <w:tc>
                <w:tcPr>
                  <w:tcW w:w="1767" w:type="dxa"/>
                  <w:vAlign w:val="center"/>
                </w:tcPr>
                <w:p w14:paraId="1F94F838" w14:textId="77777777" w:rsidR="00402101" w:rsidRDefault="00402101" w:rsidP="00EE119C"/>
              </w:tc>
              <w:tc>
                <w:tcPr>
                  <w:tcW w:w="1767" w:type="dxa"/>
                  <w:vAlign w:val="center"/>
                </w:tcPr>
                <w:p w14:paraId="310344F3" w14:textId="77777777" w:rsidR="00402101" w:rsidRDefault="00402101" w:rsidP="00EE119C"/>
              </w:tc>
            </w:tr>
            <w:tr w:rsidR="00402101" w14:paraId="24BFCA03" w14:textId="77777777" w:rsidTr="00EE119C">
              <w:trPr>
                <w:jc w:val="center"/>
              </w:trPr>
              <w:tc>
                <w:tcPr>
                  <w:tcW w:w="1766" w:type="dxa"/>
                  <w:vAlign w:val="center"/>
                </w:tcPr>
                <w:p w14:paraId="6CE1C7EC" w14:textId="634FAEC0" w:rsidR="00402101" w:rsidRPr="008500DF" w:rsidRDefault="00E3214A" w:rsidP="00EE119C">
                  <w:pPr>
                    <w:jc w:val="center"/>
                    <w:rPr>
                      <w:sz w:val="46"/>
                      <w:szCs w:val="46"/>
                    </w:rPr>
                  </w:pPr>
                  <w:r>
                    <w:rPr>
                      <w:sz w:val="46"/>
                      <w:szCs w:val="46"/>
                    </w:rPr>
                    <w:sym w:font="Webdings" w:char="F05F"/>
                  </w:r>
                </w:p>
              </w:tc>
              <w:tc>
                <w:tcPr>
                  <w:tcW w:w="1767" w:type="dxa"/>
                  <w:vAlign w:val="center"/>
                </w:tcPr>
                <w:p w14:paraId="4C991559" w14:textId="1AA7D03F" w:rsidR="00402101" w:rsidRPr="00752D53" w:rsidRDefault="00E3214A" w:rsidP="00E3214A">
                  <w:pPr>
                    <w:jc w:val="center"/>
                    <w:rPr>
                      <w:rFonts w:ascii="Arial" w:hAnsi="Arial" w:cs="Arial"/>
                    </w:rPr>
                  </w:pPr>
                  <w:r>
                    <w:rPr>
                      <w:rFonts w:ascii="Arial" w:hAnsi="Arial" w:cs="Arial"/>
                    </w:rPr>
                    <w:t>Speak flexibly.</w:t>
                  </w:r>
                </w:p>
              </w:tc>
              <w:tc>
                <w:tcPr>
                  <w:tcW w:w="1767" w:type="dxa"/>
                  <w:vAlign w:val="center"/>
                </w:tcPr>
                <w:p w14:paraId="27D4E5C7" w14:textId="77777777" w:rsidR="00402101" w:rsidRDefault="00402101" w:rsidP="00EE119C"/>
                <w:p w14:paraId="2D7FD318" w14:textId="77777777" w:rsidR="00402101" w:rsidRDefault="00402101" w:rsidP="00EE119C"/>
                <w:p w14:paraId="1BD2045B" w14:textId="77777777" w:rsidR="00402101" w:rsidRDefault="00402101" w:rsidP="00EE119C"/>
              </w:tc>
              <w:tc>
                <w:tcPr>
                  <w:tcW w:w="1767" w:type="dxa"/>
                  <w:vAlign w:val="center"/>
                </w:tcPr>
                <w:p w14:paraId="62FDD938" w14:textId="77777777" w:rsidR="00402101" w:rsidRDefault="00402101" w:rsidP="00EE119C"/>
              </w:tc>
              <w:tc>
                <w:tcPr>
                  <w:tcW w:w="1767" w:type="dxa"/>
                  <w:vAlign w:val="center"/>
                </w:tcPr>
                <w:p w14:paraId="3F832218" w14:textId="77777777" w:rsidR="00402101" w:rsidRDefault="00402101" w:rsidP="00EE119C"/>
              </w:tc>
            </w:tr>
            <w:tr w:rsidR="00202796" w14:paraId="61C2EA66" w14:textId="77777777" w:rsidTr="00EE119C">
              <w:trPr>
                <w:jc w:val="center"/>
              </w:trPr>
              <w:tc>
                <w:tcPr>
                  <w:tcW w:w="1766" w:type="dxa"/>
                  <w:vAlign w:val="center"/>
                </w:tcPr>
                <w:p w14:paraId="62098D31" w14:textId="110317D9" w:rsidR="00202796" w:rsidRDefault="00202796" w:rsidP="00EE119C">
                  <w:pPr>
                    <w:jc w:val="center"/>
                    <w:rPr>
                      <w:sz w:val="46"/>
                      <w:szCs w:val="46"/>
                    </w:rPr>
                  </w:pPr>
                  <w:r>
                    <w:rPr>
                      <w:sz w:val="46"/>
                      <w:szCs w:val="46"/>
                    </w:rPr>
                    <w:sym w:font="Wingdings" w:char="F046"/>
                  </w:r>
                </w:p>
              </w:tc>
              <w:tc>
                <w:tcPr>
                  <w:tcW w:w="1767" w:type="dxa"/>
                  <w:vAlign w:val="center"/>
                </w:tcPr>
                <w:p w14:paraId="12C4292C" w14:textId="77777777" w:rsidR="00202796" w:rsidRDefault="00202796" w:rsidP="00E3214A">
                  <w:pPr>
                    <w:jc w:val="center"/>
                    <w:rPr>
                      <w:rFonts w:ascii="Arial" w:hAnsi="Arial" w:cs="Arial"/>
                    </w:rPr>
                  </w:pPr>
                  <w:r>
                    <w:rPr>
                      <w:rFonts w:ascii="Arial" w:hAnsi="Arial" w:cs="Arial"/>
                    </w:rPr>
                    <w:t>Point to</w:t>
                  </w:r>
                </w:p>
                <w:p w14:paraId="237A8910" w14:textId="7A2849E4" w:rsidR="00202796" w:rsidRDefault="00202796" w:rsidP="00E3214A">
                  <w:pPr>
                    <w:jc w:val="center"/>
                    <w:rPr>
                      <w:rFonts w:ascii="Arial" w:hAnsi="Arial" w:cs="Arial"/>
                    </w:rPr>
                  </w:pPr>
                  <w:r>
                    <w:rPr>
                      <w:rFonts w:ascii="Arial" w:hAnsi="Arial" w:cs="Arial"/>
                    </w:rPr>
                    <w:t>the chart.</w:t>
                  </w:r>
                </w:p>
              </w:tc>
              <w:tc>
                <w:tcPr>
                  <w:tcW w:w="1767" w:type="dxa"/>
                  <w:vAlign w:val="center"/>
                </w:tcPr>
                <w:p w14:paraId="17550ECF" w14:textId="77777777" w:rsidR="00202796" w:rsidRDefault="00202796" w:rsidP="00EE119C"/>
                <w:p w14:paraId="2531FCA0" w14:textId="77777777" w:rsidR="00202796" w:rsidRDefault="00202796" w:rsidP="00EE119C"/>
                <w:p w14:paraId="2EE8F2BF" w14:textId="52AF2BD9" w:rsidR="00202796" w:rsidRDefault="00202796" w:rsidP="00EE119C"/>
              </w:tc>
              <w:tc>
                <w:tcPr>
                  <w:tcW w:w="1767" w:type="dxa"/>
                  <w:vAlign w:val="center"/>
                </w:tcPr>
                <w:p w14:paraId="39B54B40" w14:textId="77777777" w:rsidR="00202796" w:rsidRDefault="00202796" w:rsidP="00EE119C"/>
              </w:tc>
              <w:tc>
                <w:tcPr>
                  <w:tcW w:w="1767" w:type="dxa"/>
                  <w:vAlign w:val="center"/>
                </w:tcPr>
                <w:p w14:paraId="7B14A320" w14:textId="77777777" w:rsidR="00202796" w:rsidRDefault="00202796" w:rsidP="00EE119C"/>
              </w:tc>
            </w:tr>
            <w:tr w:rsidR="00402101" w14:paraId="5A09D036" w14:textId="77777777" w:rsidTr="00EE119C">
              <w:trPr>
                <w:jc w:val="center"/>
              </w:trPr>
              <w:tc>
                <w:tcPr>
                  <w:tcW w:w="1766" w:type="dxa"/>
                  <w:vAlign w:val="center"/>
                </w:tcPr>
                <w:p w14:paraId="6CB5A004" w14:textId="3A9B5DF9" w:rsidR="00402101" w:rsidRPr="008500DF" w:rsidRDefault="00E3214A" w:rsidP="00EE119C">
                  <w:pPr>
                    <w:jc w:val="center"/>
                    <w:rPr>
                      <w:sz w:val="46"/>
                      <w:szCs w:val="46"/>
                    </w:rPr>
                  </w:pPr>
                  <w:r>
                    <w:rPr>
                      <w:sz w:val="46"/>
                      <w:szCs w:val="46"/>
                    </w:rPr>
                    <w:sym w:font="Webdings" w:char="F04E"/>
                  </w:r>
                </w:p>
              </w:tc>
              <w:tc>
                <w:tcPr>
                  <w:tcW w:w="1767" w:type="dxa"/>
                  <w:vAlign w:val="center"/>
                </w:tcPr>
                <w:p w14:paraId="0EC8ABDF" w14:textId="2A13B0C5" w:rsidR="00402101" w:rsidRPr="00752D53" w:rsidRDefault="00E3214A" w:rsidP="00EE119C">
                  <w:pPr>
                    <w:jc w:val="center"/>
                    <w:rPr>
                      <w:rFonts w:ascii="Arial" w:hAnsi="Arial" w:cs="Arial"/>
                    </w:rPr>
                  </w:pPr>
                  <w:r>
                    <w:rPr>
                      <w:rFonts w:ascii="Arial" w:hAnsi="Arial" w:cs="Arial"/>
                    </w:rPr>
                    <w:t>Look at the audience/camera.</w:t>
                  </w:r>
                </w:p>
              </w:tc>
              <w:tc>
                <w:tcPr>
                  <w:tcW w:w="1767" w:type="dxa"/>
                  <w:vAlign w:val="center"/>
                </w:tcPr>
                <w:p w14:paraId="43764B93" w14:textId="77777777" w:rsidR="00402101" w:rsidRDefault="00402101" w:rsidP="00EE119C"/>
                <w:p w14:paraId="2C3E1DC5" w14:textId="77777777" w:rsidR="00402101" w:rsidRDefault="00402101" w:rsidP="00EE119C"/>
                <w:p w14:paraId="6608E076" w14:textId="77777777" w:rsidR="00402101" w:rsidRDefault="00402101" w:rsidP="00EE119C"/>
              </w:tc>
              <w:tc>
                <w:tcPr>
                  <w:tcW w:w="1767" w:type="dxa"/>
                  <w:vAlign w:val="center"/>
                </w:tcPr>
                <w:p w14:paraId="7D97FD28" w14:textId="77777777" w:rsidR="00402101" w:rsidRDefault="00402101" w:rsidP="00EE119C"/>
              </w:tc>
              <w:tc>
                <w:tcPr>
                  <w:tcW w:w="1767" w:type="dxa"/>
                  <w:vAlign w:val="center"/>
                </w:tcPr>
                <w:p w14:paraId="4AD7F61F" w14:textId="77777777" w:rsidR="00402101" w:rsidRDefault="00402101" w:rsidP="00EE119C"/>
              </w:tc>
            </w:tr>
          </w:tbl>
          <w:p w14:paraId="0627589B" w14:textId="77777777" w:rsidR="00402101" w:rsidRPr="00417A72" w:rsidRDefault="00402101" w:rsidP="00EE119C">
            <w:pPr>
              <w:spacing w:after="160"/>
              <w:contextualSpacing/>
              <w:rPr>
                <w:rFonts w:eastAsiaTheme="minorEastAsia"/>
                <w:color w:val="000000" w:themeColor="text1"/>
                <w:sz w:val="10"/>
                <w:szCs w:val="10"/>
                <w:lang w:eastAsia="de-DE"/>
              </w:rPr>
            </w:pPr>
          </w:p>
        </w:tc>
      </w:tr>
    </w:tbl>
    <w:p w14:paraId="53B5738A" w14:textId="77777777" w:rsidR="00402101" w:rsidRPr="00D54CAC" w:rsidRDefault="00402101" w:rsidP="00402101">
      <w:pPr>
        <w:contextualSpacing/>
        <w:mirrorIndents/>
        <w:jc w:val="both"/>
        <w:rPr>
          <w:sz w:val="4"/>
          <w:szCs w:val="4"/>
        </w:rPr>
      </w:pPr>
    </w:p>
    <w:sectPr w:rsidR="00402101" w:rsidRPr="00D54CAC" w:rsidSect="00282532">
      <w:headerReference w:type="default" r:id="rId8"/>
      <w:footerReference w:type="default" r:id="rId9"/>
      <w:pgSz w:w="11906" w:h="16838"/>
      <w:pgMar w:top="1418" w:right="1418" w:bottom="1134"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C61A" w14:textId="77777777" w:rsidR="00482E71" w:rsidRDefault="00482E71" w:rsidP="00CA57BE">
      <w:pPr>
        <w:spacing w:after="0" w:line="240" w:lineRule="auto"/>
      </w:pPr>
      <w:r>
        <w:separator/>
      </w:r>
    </w:p>
  </w:endnote>
  <w:endnote w:type="continuationSeparator" w:id="0">
    <w:p w14:paraId="7CE0DFA4" w14:textId="77777777" w:rsidR="00482E71" w:rsidRDefault="00482E71" w:rsidP="00CA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674200"/>
      <w:docPartObj>
        <w:docPartGallery w:val="Page Numbers (Bottom of Page)"/>
        <w:docPartUnique/>
      </w:docPartObj>
    </w:sdtPr>
    <w:sdtEndPr/>
    <w:sdtContent>
      <w:sdt>
        <w:sdtPr>
          <w:id w:val="-1769616900"/>
          <w:docPartObj>
            <w:docPartGallery w:val="Page Numbers (Top of Page)"/>
            <w:docPartUnique/>
          </w:docPartObj>
        </w:sdtPr>
        <w:sdtEndPr/>
        <w:sdtContent>
          <w:p w14:paraId="1BD7DF98" w14:textId="13CA4896" w:rsidR="00282532" w:rsidRDefault="0028253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77DE6">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77DE6">
              <w:rPr>
                <w:b/>
                <w:bCs/>
                <w:noProof/>
              </w:rPr>
              <w:t>5</w:t>
            </w:r>
            <w:r>
              <w:rPr>
                <w:b/>
                <w:bCs/>
                <w:sz w:val="24"/>
                <w:szCs w:val="24"/>
              </w:rPr>
              <w:fldChar w:fldCharType="end"/>
            </w:r>
          </w:p>
        </w:sdtContent>
      </w:sdt>
    </w:sdtContent>
  </w:sdt>
  <w:p w14:paraId="606D903A" w14:textId="77777777" w:rsidR="00FC26DE" w:rsidRDefault="00FC26DE" w:rsidP="002825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505D3" w14:textId="77777777" w:rsidR="00482E71" w:rsidRDefault="00482E71" w:rsidP="00CA57BE">
      <w:pPr>
        <w:spacing w:after="0" w:line="240" w:lineRule="auto"/>
      </w:pPr>
      <w:r>
        <w:separator/>
      </w:r>
    </w:p>
  </w:footnote>
  <w:footnote w:type="continuationSeparator" w:id="0">
    <w:p w14:paraId="0E13DE62" w14:textId="77777777" w:rsidR="00482E71" w:rsidRDefault="00482E71" w:rsidP="00CA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21FF6" w14:textId="6013EB9B" w:rsidR="00B3046F" w:rsidRPr="00282532" w:rsidRDefault="00DE78B9" w:rsidP="00DE78B9">
    <w:pPr>
      <w:tabs>
        <w:tab w:val="center" w:pos="4536"/>
        <w:tab w:val="right" w:pos="9072"/>
      </w:tabs>
      <w:jc w:val="both"/>
      <w:rPr>
        <w:sz w:val="2"/>
        <w:szCs w:val="2"/>
      </w:rPr>
    </w:pPr>
    <w:r w:rsidRPr="00DE78B9">
      <w:rPr>
        <w:noProof/>
        <w:sz w:val="28"/>
        <w:lang w:eastAsia="de-DE"/>
      </w:rPr>
      <w:drawing>
        <wp:anchor distT="0" distB="0" distL="114300" distR="114300" simplePos="0" relativeHeight="251661312" behindDoc="1" locked="0" layoutInCell="1" allowOverlap="1" wp14:anchorId="6F458A92" wp14:editId="59E1FEBF">
          <wp:simplePos x="0" y="0"/>
          <wp:positionH relativeFrom="column">
            <wp:posOffset>-19050</wp:posOffset>
          </wp:positionH>
          <wp:positionV relativeFrom="paragraph">
            <wp:posOffset>-269240</wp:posOffset>
          </wp:positionV>
          <wp:extent cx="1749425" cy="469265"/>
          <wp:effectExtent l="0" t="0" r="3175" b="6985"/>
          <wp:wrapTight wrapText="bothSides">
            <wp:wrapPolygon edited="0">
              <wp:start x="0" y="0"/>
              <wp:lineTo x="0" y="21045"/>
              <wp:lineTo x="21404" y="21045"/>
              <wp:lineTo x="21404" y="0"/>
              <wp:lineTo x="0" y="0"/>
            </wp:wrapPolygon>
          </wp:wrapTight>
          <wp:docPr id="19" name="Bild 1" descr="http://qua-lis/mediawiki/images/9/91/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9/91/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42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8B9">
      <w:rPr>
        <w:noProof/>
        <w:sz w:val="28"/>
        <w:lang w:eastAsia="de-DE"/>
      </w:rPr>
      <w:drawing>
        <wp:anchor distT="0" distB="0" distL="114300" distR="114300" simplePos="0" relativeHeight="251657216" behindDoc="1" locked="0" layoutInCell="1" allowOverlap="1" wp14:anchorId="4DF6BB07" wp14:editId="0D71ECFD">
          <wp:simplePos x="0" y="0"/>
          <wp:positionH relativeFrom="column">
            <wp:posOffset>4128770</wp:posOffset>
          </wp:positionH>
          <wp:positionV relativeFrom="paragraph">
            <wp:posOffset>-212090</wp:posOffset>
          </wp:positionV>
          <wp:extent cx="1885950" cy="503555"/>
          <wp:effectExtent l="0" t="0" r="0" b="0"/>
          <wp:wrapTight wrapText="bothSides">
            <wp:wrapPolygon edited="0">
              <wp:start x="0" y="0"/>
              <wp:lineTo x="0" y="20429"/>
              <wp:lineTo x="21382" y="20429"/>
              <wp:lineTo x="21382" y="0"/>
              <wp:lineTo x="0" y="0"/>
            </wp:wrapPolygon>
          </wp:wrapTight>
          <wp:docPr id="20" name="Bild 1" descr="http://qua-lis/mediawiki/images/e/e3/QUA_LiS_Absenderkennung-fa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e/e3/QUA_LiS_Absenderkennung-farb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595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92F"/>
    <w:multiLevelType w:val="hybridMultilevel"/>
    <w:tmpl w:val="326245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2B3EA0"/>
    <w:multiLevelType w:val="hybridMultilevel"/>
    <w:tmpl w:val="F1F28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01205B"/>
    <w:multiLevelType w:val="hybridMultilevel"/>
    <w:tmpl w:val="DB90A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B5D8B"/>
    <w:multiLevelType w:val="hybridMultilevel"/>
    <w:tmpl w:val="D7660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5118AB"/>
    <w:multiLevelType w:val="hybridMultilevel"/>
    <w:tmpl w:val="019E5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DB14635"/>
    <w:multiLevelType w:val="hybridMultilevel"/>
    <w:tmpl w:val="27204B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AB3074"/>
    <w:multiLevelType w:val="hybridMultilevel"/>
    <w:tmpl w:val="092E9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290B2B"/>
    <w:multiLevelType w:val="hybridMultilevel"/>
    <w:tmpl w:val="4EF69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727C91"/>
    <w:multiLevelType w:val="hybridMultilevel"/>
    <w:tmpl w:val="0AFA5D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B85A57"/>
    <w:multiLevelType w:val="hybridMultilevel"/>
    <w:tmpl w:val="EEEA25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5530A29"/>
    <w:multiLevelType w:val="hybridMultilevel"/>
    <w:tmpl w:val="CD6A07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706FA2"/>
    <w:multiLevelType w:val="hybridMultilevel"/>
    <w:tmpl w:val="C8D08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75D671C"/>
    <w:multiLevelType w:val="hybridMultilevel"/>
    <w:tmpl w:val="38068D16"/>
    <w:lvl w:ilvl="0" w:tplc="92DA259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806713"/>
    <w:multiLevelType w:val="hybridMultilevel"/>
    <w:tmpl w:val="196CCC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A25B42"/>
    <w:multiLevelType w:val="hybridMultilevel"/>
    <w:tmpl w:val="A9D60F16"/>
    <w:lvl w:ilvl="0" w:tplc="04070005">
      <w:start w:val="1"/>
      <w:numFmt w:val="bullet"/>
      <w:lvlText w:val=""/>
      <w:lvlJc w:val="left"/>
      <w:pPr>
        <w:ind w:left="2844" w:hanging="360"/>
      </w:pPr>
      <w:rPr>
        <w:rFonts w:ascii="Wingdings" w:hAnsi="Wingdings"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5" w15:restartNumberingAfterBreak="0">
    <w:nsid w:val="3DC91B83"/>
    <w:multiLevelType w:val="hybridMultilevel"/>
    <w:tmpl w:val="73D4E8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445A30"/>
    <w:multiLevelType w:val="hybridMultilevel"/>
    <w:tmpl w:val="7BF49F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F5B3B49"/>
    <w:multiLevelType w:val="hybridMultilevel"/>
    <w:tmpl w:val="51A6DA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37100D"/>
    <w:multiLevelType w:val="hybridMultilevel"/>
    <w:tmpl w:val="EC704D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A7924"/>
    <w:multiLevelType w:val="hybridMultilevel"/>
    <w:tmpl w:val="62A01F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9306CC"/>
    <w:multiLevelType w:val="hybridMultilevel"/>
    <w:tmpl w:val="F5902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C028FC"/>
    <w:multiLevelType w:val="hybridMultilevel"/>
    <w:tmpl w:val="2B48D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EB42F3"/>
    <w:multiLevelType w:val="hybridMultilevel"/>
    <w:tmpl w:val="56CC49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9B25952"/>
    <w:multiLevelType w:val="hybridMultilevel"/>
    <w:tmpl w:val="F35EE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73D57AA"/>
    <w:multiLevelType w:val="hybridMultilevel"/>
    <w:tmpl w:val="D4D0B5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C3C0A0A"/>
    <w:multiLevelType w:val="hybridMultilevel"/>
    <w:tmpl w:val="B8460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0D349F"/>
    <w:multiLevelType w:val="hybridMultilevel"/>
    <w:tmpl w:val="E65E2D82"/>
    <w:lvl w:ilvl="0" w:tplc="D0306434">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2B785C"/>
    <w:multiLevelType w:val="hybridMultilevel"/>
    <w:tmpl w:val="602E36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DD5A62"/>
    <w:multiLevelType w:val="hybridMultilevel"/>
    <w:tmpl w:val="6A84CA2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39D0C7D"/>
    <w:multiLevelType w:val="hybridMultilevel"/>
    <w:tmpl w:val="F0D22E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DF5D9B"/>
    <w:multiLevelType w:val="hybridMultilevel"/>
    <w:tmpl w:val="9E105B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B024FDB"/>
    <w:multiLevelType w:val="hybridMultilevel"/>
    <w:tmpl w:val="4F584D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B245DA6"/>
    <w:multiLevelType w:val="hybridMultilevel"/>
    <w:tmpl w:val="C86447E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13"/>
  </w:num>
  <w:num w:numId="4">
    <w:abstractNumId w:val="14"/>
  </w:num>
  <w:num w:numId="5">
    <w:abstractNumId w:val="19"/>
  </w:num>
  <w:num w:numId="6">
    <w:abstractNumId w:val="17"/>
  </w:num>
  <w:num w:numId="7">
    <w:abstractNumId w:val="31"/>
  </w:num>
  <w:num w:numId="8">
    <w:abstractNumId w:val="23"/>
  </w:num>
  <w:num w:numId="9">
    <w:abstractNumId w:val="29"/>
  </w:num>
  <w:num w:numId="10">
    <w:abstractNumId w:val="10"/>
  </w:num>
  <w:num w:numId="11">
    <w:abstractNumId w:val="20"/>
  </w:num>
  <w:num w:numId="12">
    <w:abstractNumId w:val="9"/>
  </w:num>
  <w:num w:numId="13">
    <w:abstractNumId w:val="1"/>
  </w:num>
  <w:num w:numId="14">
    <w:abstractNumId w:val="18"/>
  </w:num>
  <w:num w:numId="15">
    <w:abstractNumId w:val="6"/>
  </w:num>
  <w:num w:numId="16">
    <w:abstractNumId w:val="4"/>
  </w:num>
  <w:num w:numId="17">
    <w:abstractNumId w:val="0"/>
  </w:num>
  <w:num w:numId="18">
    <w:abstractNumId w:val="8"/>
  </w:num>
  <w:num w:numId="19">
    <w:abstractNumId w:val="30"/>
  </w:num>
  <w:num w:numId="20">
    <w:abstractNumId w:val="16"/>
  </w:num>
  <w:num w:numId="21">
    <w:abstractNumId w:val="15"/>
  </w:num>
  <w:num w:numId="22">
    <w:abstractNumId w:val="22"/>
  </w:num>
  <w:num w:numId="23">
    <w:abstractNumId w:val="5"/>
  </w:num>
  <w:num w:numId="24">
    <w:abstractNumId w:val="24"/>
  </w:num>
  <w:num w:numId="25">
    <w:abstractNumId w:val="11"/>
  </w:num>
  <w:num w:numId="26">
    <w:abstractNumId w:val="28"/>
  </w:num>
  <w:num w:numId="27">
    <w:abstractNumId w:val="25"/>
  </w:num>
  <w:num w:numId="28">
    <w:abstractNumId w:val="12"/>
  </w:num>
  <w:num w:numId="29">
    <w:abstractNumId w:val="26"/>
  </w:num>
  <w:num w:numId="30">
    <w:abstractNumId w:val="27"/>
  </w:num>
  <w:num w:numId="31">
    <w:abstractNumId w:val="3"/>
  </w:num>
  <w:num w:numId="32">
    <w:abstractNumId w:val="21"/>
  </w:num>
  <w:num w:numId="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CC"/>
    <w:rsid w:val="00002D4B"/>
    <w:rsid w:val="00010A0C"/>
    <w:rsid w:val="00013452"/>
    <w:rsid w:val="00015E7D"/>
    <w:rsid w:val="0001619D"/>
    <w:rsid w:val="00022B37"/>
    <w:rsid w:val="000376BC"/>
    <w:rsid w:val="00053039"/>
    <w:rsid w:val="00054B77"/>
    <w:rsid w:val="00054EAC"/>
    <w:rsid w:val="00060779"/>
    <w:rsid w:val="00075795"/>
    <w:rsid w:val="00077897"/>
    <w:rsid w:val="00091827"/>
    <w:rsid w:val="000966BB"/>
    <w:rsid w:val="000B5A76"/>
    <w:rsid w:val="000D7285"/>
    <w:rsid w:val="000E04E5"/>
    <w:rsid w:val="000E116A"/>
    <w:rsid w:val="00112F78"/>
    <w:rsid w:val="00124916"/>
    <w:rsid w:val="00125701"/>
    <w:rsid w:val="0013313E"/>
    <w:rsid w:val="001464EF"/>
    <w:rsid w:val="00146FD9"/>
    <w:rsid w:val="00147011"/>
    <w:rsid w:val="00153B48"/>
    <w:rsid w:val="001601F2"/>
    <w:rsid w:val="00165C80"/>
    <w:rsid w:val="00173154"/>
    <w:rsid w:val="0017484B"/>
    <w:rsid w:val="00177A3E"/>
    <w:rsid w:val="0018284D"/>
    <w:rsid w:val="00190E7D"/>
    <w:rsid w:val="001956EA"/>
    <w:rsid w:val="001A07D4"/>
    <w:rsid w:val="001E1B56"/>
    <w:rsid w:val="001E2775"/>
    <w:rsid w:val="001E44AA"/>
    <w:rsid w:val="001E4E33"/>
    <w:rsid w:val="001F52BF"/>
    <w:rsid w:val="001F5B9D"/>
    <w:rsid w:val="00202796"/>
    <w:rsid w:val="00206AF5"/>
    <w:rsid w:val="0021545C"/>
    <w:rsid w:val="00217E46"/>
    <w:rsid w:val="0022175C"/>
    <w:rsid w:val="002257E0"/>
    <w:rsid w:val="00226009"/>
    <w:rsid w:val="0023072D"/>
    <w:rsid w:val="00236040"/>
    <w:rsid w:val="00247267"/>
    <w:rsid w:val="00257A41"/>
    <w:rsid w:val="00260A5A"/>
    <w:rsid w:val="00282532"/>
    <w:rsid w:val="00284F51"/>
    <w:rsid w:val="002870BA"/>
    <w:rsid w:val="00295DFC"/>
    <w:rsid w:val="002B521B"/>
    <w:rsid w:val="002B736D"/>
    <w:rsid w:val="002C05BB"/>
    <w:rsid w:val="002C1F02"/>
    <w:rsid w:val="002C31EF"/>
    <w:rsid w:val="002E04A9"/>
    <w:rsid w:val="002F731D"/>
    <w:rsid w:val="003335A4"/>
    <w:rsid w:val="00342B27"/>
    <w:rsid w:val="003703FB"/>
    <w:rsid w:val="00381BE7"/>
    <w:rsid w:val="003B5C98"/>
    <w:rsid w:val="003C460D"/>
    <w:rsid w:val="003C762C"/>
    <w:rsid w:val="003D2BB1"/>
    <w:rsid w:val="003D4090"/>
    <w:rsid w:val="003D4A31"/>
    <w:rsid w:val="003D5AB9"/>
    <w:rsid w:val="003E2169"/>
    <w:rsid w:val="003E39AB"/>
    <w:rsid w:val="003E6EE3"/>
    <w:rsid w:val="003F5446"/>
    <w:rsid w:val="00402101"/>
    <w:rsid w:val="00417A72"/>
    <w:rsid w:val="00421873"/>
    <w:rsid w:val="00422C5D"/>
    <w:rsid w:val="0044624A"/>
    <w:rsid w:val="00447605"/>
    <w:rsid w:val="00450856"/>
    <w:rsid w:val="0045612D"/>
    <w:rsid w:val="00471F7B"/>
    <w:rsid w:val="00472E1D"/>
    <w:rsid w:val="00475B9E"/>
    <w:rsid w:val="00482E71"/>
    <w:rsid w:val="0048500D"/>
    <w:rsid w:val="004944D1"/>
    <w:rsid w:val="004A3542"/>
    <w:rsid w:val="004A7B1E"/>
    <w:rsid w:val="004B3FA0"/>
    <w:rsid w:val="004C503A"/>
    <w:rsid w:val="004D32A5"/>
    <w:rsid w:val="004D54E6"/>
    <w:rsid w:val="004D6849"/>
    <w:rsid w:val="004E6EE5"/>
    <w:rsid w:val="00522EAA"/>
    <w:rsid w:val="005230FC"/>
    <w:rsid w:val="00524483"/>
    <w:rsid w:val="00552DD1"/>
    <w:rsid w:val="00553DBB"/>
    <w:rsid w:val="0056248B"/>
    <w:rsid w:val="00584BC5"/>
    <w:rsid w:val="00586B96"/>
    <w:rsid w:val="005948FF"/>
    <w:rsid w:val="005A09EE"/>
    <w:rsid w:val="005A1E88"/>
    <w:rsid w:val="005A77E9"/>
    <w:rsid w:val="005B075B"/>
    <w:rsid w:val="005C0AEA"/>
    <w:rsid w:val="005E37B4"/>
    <w:rsid w:val="005F79E0"/>
    <w:rsid w:val="00601ECF"/>
    <w:rsid w:val="00604880"/>
    <w:rsid w:val="00611F25"/>
    <w:rsid w:val="006237BD"/>
    <w:rsid w:val="0063171D"/>
    <w:rsid w:val="00631B59"/>
    <w:rsid w:val="0064186F"/>
    <w:rsid w:val="00642358"/>
    <w:rsid w:val="00646815"/>
    <w:rsid w:val="0065042F"/>
    <w:rsid w:val="00652407"/>
    <w:rsid w:val="00653D05"/>
    <w:rsid w:val="006726CC"/>
    <w:rsid w:val="00672FA6"/>
    <w:rsid w:val="00673548"/>
    <w:rsid w:val="00680AC4"/>
    <w:rsid w:val="006946C0"/>
    <w:rsid w:val="006B24E3"/>
    <w:rsid w:val="006C3A2C"/>
    <w:rsid w:val="006C54EC"/>
    <w:rsid w:val="006D7482"/>
    <w:rsid w:val="006E3237"/>
    <w:rsid w:val="006E7FA7"/>
    <w:rsid w:val="00710F82"/>
    <w:rsid w:val="00716971"/>
    <w:rsid w:val="00726DBA"/>
    <w:rsid w:val="007276EB"/>
    <w:rsid w:val="00744DEF"/>
    <w:rsid w:val="00746104"/>
    <w:rsid w:val="00752D53"/>
    <w:rsid w:val="00767E76"/>
    <w:rsid w:val="0077517B"/>
    <w:rsid w:val="00776BCD"/>
    <w:rsid w:val="00777DE6"/>
    <w:rsid w:val="007875BC"/>
    <w:rsid w:val="007A3791"/>
    <w:rsid w:val="007C7FC0"/>
    <w:rsid w:val="007D1A02"/>
    <w:rsid w:val="007F4D26"/>
    <w:rsid w:val="00825A23"/>
    <w:rsid w:val="00830AE2"/>
    <w:rsid w:val="008332E6"/>
    <w:rsid w:val="008500DF"/>
    <w:rsid w:val="00856B71"/>
    <w:rsid w:val="008570CC"/>
    <w:rsid w:val="008732B1"/>
    <w:rsid w:val="00884440"/>
    <w:rsid w:val="00885F23"/>
    <w:rsid w:val="00891206"/>
    <w:rsid w:val="008A6204"/>
    <w:rsid w:val="008B1F0A"/>
    <w:rsid w:val="008B7CA0"/>
    <w:rsid w:val="008B7DAA"/>
    <w:rsid w:val="008D5802"/>
    <w:rsid w:val="008E1F46"/>
    <w:rsid w:val="008E65FD"/>
    <w:rsid w:val="008F24A4"/>
    <w:rsid w:val="008F6ED6"/>
    <w:rsid w:val="00914DC3"/>
    <w:rsid w:val="00924A84"/>
    <w:rsid w:val="00926758"/>
    <w:rsid w:val="009268F9"/>
    <w:rsid w:val="009446A7"/>
    <w:rsid w:val="0096010E"/>
    <w:rsid w:val="00976AF1"/>
    <w:rsid w:val="009914B9"/>
    <w:rsid w:val="00993A31"/>
    <w:rsid w:val="009977C9"/>
    <w:rsid w:val="009E74AB"/>
    <w:rsid w:val="009F2444"/>
    <w:rsid w:val="00A02D96"/>
    <w:rsid w:val="00A20E53"/>
    <w:rsid w:val="00A22180"/>
    <w:rsid w:val="00A34C24"/>
    <w:rsid w:val="00A46AEA"/>
    <w:rsid w:val="00A57D05"/>
    <w:rsid w:val="00A62F4C"/>
    <w:rsid w:val="00A70721"/>
    <w:rsid w:val="00A763B6"/>
    <w:rsid w:val="00A9575F"/>
    <w:rsid w:val="00A9631A"/>
    <w:rsid w:val="00A97C91"/>
    <w:rsid w:val="00AA6801"/>
    <w:rsid w:val="00AB13F9"/>
    <w:rsid w:val="00AB7FE6"/>
    <w:rsid w:val="00AD24E3"/>
    <w:rsid w:val="00AD322A"/>
    <w:rsid w:val="00AD56C2"/>
    <w:rsid w:val="00AD5B78"/>
    <w:rsid w:val="00AF5DE7"/>
    <w:rsid w:val="00B25AD7"/>
    <w:rsid w:val="00B3046F"/>
    <w:rsid w:val="00B53DB9"/>
    <w:rsid w:val="00B85B17"/>
    <w:rsid w:val="00BA143C"/>
    <w:rsid w:val="00BA4520"/>
    <w:rsid w:val="00BB14E5"/>
    <w:rsid w:val="00BB4263"/>
    <w:rsid w:val="00BC309F"/>
    <w:rsid w:val="00BC34B9"/>
    <w:rsid w:val="00BC769E"/>
    <w:rsid w:val="00BD6624"/>
    <w:rsid w:val="00BF0393"/>
    <w:rsid w:val="00C1094B"/>
    <w:rsid w:val="00C1570B"/>
    <w:rsid w:val="00C3751D"/>
    <w:rsid w:val="00C6733E"/>
    <w:rsid w:val="00C7050A"/>
    <w:rsid w:val="00C85198"/>
    <w:rsid w:val="00C96ABB"/>
    <w:rsid w:val="00C973FA"/>
    <w:rsid w:val="00CA57BE"/>
    <w:rsid w:val="00CB7FF2"/>
    <w:rsid w:val="00CC04B5"/>
    <w:rsid w:val="00CC47C5"/>
    <w:rsid w:val="00CE3F0A"/>
    <w:rsid w:val="00CE7C05"/>
    <w:rsid w:val="00CF3B7A"/>
    <w:rsid w:val="00D014C2"/>
    <w:rsid w:val="00D03AC5"/>
    <w:rsid w:val="00D0594A"/>
    <w:rsid w:val="00D14F7B"/>
    <w:rsid w:val="00D20E4C"/>
    <w:rsid w:val="00D225EF"/>
    <w:rsid w:val="00D22602"/>
    <w:rsid w:val="00D54CAC"/>
    <w:rsid w:val="00D65E96"/>
    <w:rsid w:val="00D802C4"/>
    <w:rsid w:val="00D808E5"/>
    <w:rsid w:val="00D84182"/>
    <w:rsid w:val="00D90988"/>
    <w:rsid w:val="00D937BB"/>
    <w:rsid w:val="00D9473E"/>
    <w:rsid w:val="00D95CDA"/>
    <w:rsid w:val="00DA2555"/>
    <w:rsid w:val="00DA7B55"/>
    <w:rsid w:val="00DB4681"/>
    <w:rsid w:val="00DE1890"/>
    <w:rsid w:val="00DE41EE"/>
    <w:rsid w:val="00DE78B9"/>
    <w:rsid w:val="00E03D4A"/>
    <w:rsid w:val="00E04E8E"/>
    <w:rsid w:val="00E0688D"/>
    <w:rsid w:val="00E3214A"/>
    <w:rsid w:val="00E358FC"/>
    <w:rsid w:val="00E4739B"/>
    <w:rsid w:val="00E50174"/>
    <w:rsid w:val="00E72290"/>
    <w:rsid w:val="00E87FF6"/>
    <w:rsid w:val="00EA058B"/>
    <w:rsid w:val="00EA3EDE"/>
    <w:rsid w:val="00EB0A3A"/>
    <w:rsid w:val="00EB6548"/>
    <w:rsid w:val="00EC3BEC"/>
    <w:rsid w:val="00ED01C5"/>
    <w:rsid w:val="00ED3A48"/>
    <w:rsid w:val="00ED58FF"/>
    <w:rsid w:val="00EE01BB"/>
    <w:rsid w:val="00EE62FF"/>
    <w:rsid w:val="00EF0296"/>
    <w:rsid w:val="00EF31F3"/>
    <w:rsid w:val="00F01A9A"/>
    <w:rsid w:val="00F043F9"/>
    <w:rsid w:val="00F05C43"/>
    <w:rsid w:val="00F34FC4"/>
    <w:rsid w:val="00F35029"/>
    <w:rsid w:val="00F41EEC"/>
    <w:rsid w:val="00F5785F"/>
    <w:rsid w:val="00F7048A"/>
    <w:rsid w:val="00F71469"/>
    <w:rsid w:val="00F80560"/>
    <w:rsid w:val="00F80E70"/>
    <w:rsid w:val="00F968AF"/>
    <w:rsid w:val="00FA2AC4"/>
    <w:rsid w:val="00FA46A7"/>
    <w:rsid w:val="00FB0C5B"/>
    <w:rsid w:val="00FB5D42"/>
    <w:rsid w:val="00FC26DE"/>
    <w:rsid w:val="00FC5EE0"/>
    <w:rsid w:val="00FF0289"/>
    <w:rsid w:val="00FF2052"/>
    <w:rsid w:val="00FF5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804DB6"/>
  <w15:docId w15:val="{45845824-C866-4501-AAF6-E1968DF4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70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70CC"/>
    <w:pPr>
      <w:ind w:left="720"/>
      <w:contextualSpacing/>
    </w:pPr>
  </w:style>
  <w:style w:type="character" w:styleId="Hyperlink">
    <w:name w:val="Hyperlink"/>
    <w:basedOn w:val="Absatz-Standardschriftart"/>
    <w:uiPriority w:val="99"/>
    <w:unhideWhenUsed/>
    <w:rsid w:val="00146FD9"/>
    <w:rPr>
      <w:color w:val="0000FF" w:themeColor="hyperlink"/>
      <w:u w:val="single"/>
    </w:rPr>
  </w:style>
  <w:style w:type="paragraph" w:styleId="Kopfzeile">
    <w:name w:val="header"/>
    <w:basedOn w:val="Standard"/>
    <w:link w:val="KopfzeileZchn"/>
    <w:uiPriority w:val="99"/>
    <w:unhideWhenUsed/>
    <w:rsid w:val="00CA57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7BE"/>
  </w:style>
  <w:style w:type="paragraph" w:styleId="Fuzeile">
    <w:name w:val="footer"/>
    <w:basedOn w:val="Standard"/>
    <w:link w:val="FuzeileZchn"/>
    <w:uiPriority w:val="99"/>
    <w:unhideWhenUsed/>
    <w:rsid w:val="00CA57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7BE"/>
  </w:style>
  <w:style w:type="character" w:styleId="BesuchterLink">
    <w:name w:val="FollowedHyperlink"/>
    <w:basedOn w:val="Absatz-Standardschriftart"/>
    <w:uiPriority w:val="99"/>
    <w:semiHidden/>
    <w:unhideWhenUsed/>
    <w:rsid w:val="00CA57BE"/>
    <w:rPr>
      <w:color w:val="800080" w:themeColor="followedHyperlink"/>
      <w:u w:val="single"/>
    </w:rPr>
  </w:style>
  <w:style w:type="paragraph" w:styleId="Sprechblasentext">
    <w:name w:val="Balloon Text"/>
    <w:basedOn w:val="Standard"/>
    <w:link w:val="SprechblasentextZchn"/>
    <w:uiPriority w:val="99"/>
    <w:semiHidden/>
    <w:unhideWhenUsed/>
    <w:rsid w:val="00680A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0AC4"/>
    <w:rPr>
      <w:rFonts w:ascii="Tahoma" w:hAnsi="Tahoma" w:cs="Tahoma"/>
      <w:sz w:val="16"/>
      <w:szCs w:val="16"/>
    </w:rPr>
  </w:style>
  <w:style w:type="table" w:styleId="Tabellenraster">
    <w:name w:val="Table Grid"/>
    <w:basedOn w:val="NormaleTabelle"/>
    <w:uiPriority w:val="59"/>
    <w:rsid w:val="00D90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44D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4DEF"/>
    <w:rPr>
      <w:sz w:val="20"/>
      <w:szCs w:val="20"/>
    </w:rPr>
  </w:style>
  <w:style w:type="character" w:styleId="Funotenzeichen">
    <w:name w:val="footnote reference"/>
    <w:basedOn w:val="Absatz-Standardschriftart"/>
    <w:uiPriority w:val="99"/>
    <w:semiHidden/>
    <w:unhideWhenUsed/>
    <w:rsid w:val="00744DEF"/>
    <w:rPr>
      <w:vertAlign w:val="superscript"/>
    </w:rPr>
  </w:style>
  <w:style w:type="character" w:styleId="Kommentarzeichen">
    <w:name w:val="annotation reference"/>
    <w:basedOn w:val="Absatz-Standardschriftart"/>
    <w:uiPriority w:val="99"/>
    <w:semiHidden/>
    <w:unhideWhenUsed/>
    <w:rsid w:val="00F05C43"/>
    <w:rPr>
      <w:sz w:val="16"/>
      <w:szCs w:val="16"/>
    </w:rPr>
  </w:style>
  <w:style w:type="paragraph" w:styleId="Kommentartext">
    <w:name w:val="annotation text"/>
    <w:basedOn w:val="Standard"/>
    <w:link w:val="KommentartextZchn"/>
    <w:uiPriority w:val="99"/>
    <w:semiHidden/>
    <w:unhideWhenUsed/>
    <w:rsid w:val="00F05C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5C43"/>
    <w:rPr>
      <w:sz w:val="20"/>
      <w:szCs w:val="20"/>
    </w:rPr>
  </w:style>
  <w:style w:type="paragraph" w:styleId="Kommentarthema">
    <w:name w:val="annotation subject"/>
    <w:basedOn w:val="Kommentartext"/>
    <w:next w:val="Kommentartext"/>
    <w:link w:val="KommentarthemaZchn"/>
    <w:uiPriority w:val="99"/>
    <w:semiHidden/>
    <w:unhideWhenUsed/>
    <w:rsid w:val="00F05C43"/>
    <w:rPr>
      <w:b/>
      <w:bCs/>
    </w:rPr>
  </w:style>
  <w:style w:type="character" w:customStyle="1" w:styleId="KommentarthemaZchn">
    <w:name w:val="Kommentarthema Zchn"/>
    <w:basedOn w:val="KommentartextZchn"/>
    <w:link w:val="Kommentarthema"/>
    <w:uiPriority w:val="99"/>
    <w:semiHidden/>
    <w:rsid w:val="00F05C43"/>
    <w:rPr>
      <w:b/>
      <w:bCs/>
      <w:sz w:val="20"/>
      <w:szCs w:val="20"/>
    </w:rPr>
  </w:style>
  <w:style w:type="table" w:customStyle="1" w:styleId="Tabellenraster1">
    <w:name w:val="Tabellenraster1"/>
    <w:basedOn w:val="NormaleTabelle"/>
    <w:next w:val="Tabellenraster"/>
    <w:uiPriority w:val="59"/>
    <w:rsid w:val="0028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1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41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747">
      <w:bodyDiv w:val="1"/>
      <w:marLeft w:val="0"/>
      <w:marRight w:val="0"/>
      <w:marTop w:val="0"/>
      <w:marBottom w:val="0"/>
      <w:divBdr>
        <w:top w:val="none" w:sz="0" w:space="0" w:color="auto"/>
        <w:left w:val="none" w:sz="0" w:space="0" w:color="auto"/>
        <w:bottom w:val="none" w:sz="0" w:space="0" w:color="auto"/>
        <w:right w:val="none" w:sz="0" w:space="0" w:color="auto"/>
      </w:divBdr>
      <w:divsChild>
        <w:div w:id="1469278880">
          <w:marLeft w:val="547"/>
          <w:marRight w:val="0"/>
          <w:marTop w:val="0"/>
          <w:marBottom w:val="0"/>
          <w:divBdr>
            <w:top w:val="none" w:sz="0" w:space="0" w:color="auto"/>
            <w:left w:val="none" w:sz="0" w:space="0" w:color="auto"/>
            <w:bottom w:val="none" w:sz="0" w:space="0" w:color="auto"/>
            <w:right w:val="none" w:sz="0" w:space="0" w:color="auto"/>
          </w:divBdr>
        </w:div>
        <w:div w:id="648828164">
          <w:marLeft w:val="547"/>
          <w:marRight w:val="0"/>
          <w:marTop w:val="0"/>
          <w:marBottom w:val="0"/>
          <w:divBdr>
            <w:top w:val="none" w:sz="0" w:space="0" w:color="auto"/>
            <w:left w:val="none" w:sz="0" w:space="0" w:color="auto"/>
            <w:bottom w:val="none" w:sz="0" w:space="0" w:color="auto"/>
            <w:right w:val="none" w:sz="0" w:space="0" w:color="auto"/>
          </w:divBdr>
        </w:div>
      </w:divsChild>
    </w:div>
    <w:div w:id="858617775">
      <w:bodyDiv w:val="1"/>
      <w:marLeft w:val="0"/>
      <w:marRight w:val="0"/>
      <w:marTop w:val="0"/>
      <w:marBottom w:val="0"/>
      <w:divBdr>
        <w:top w:val="none" w:sz="0" w:space="0" w:color="auto"/>
        <w:left w:val="none" w:sz="0" w:space="0" w:color="auto"/>
        <w:bottom w:val="none" w:sz="0" w:space="0" w:color="auto"/>
        <w:right w:val="none" w:sz="0" w:space="0" w:color="auto"/>
      </w:divBdr>
      <w:divsChild>
        <w:div w:id="1492675830">
          <w:marLeft w:val="547"/>
          <w:marRight w:val="0"/>
          <w:marTop w:val="0"/>
          <w:marBottom w:val="0"/>
          <w:divBdr>
            <w:top w:val="none" w:sz="0" w:space="0" w:color="auto"/>
            <w:left w:val="none" w:sz="0" w:space="0" w:color="auto"/>
            <w:bottom w:val="none" w:sz="0" w:space="0" w:color="auto"/>
            <w:right w:val="none" w:sz="0" w:space="0" w:color="auto"/>
          </w:divBdr>
        </w:div>
        <w:div w:id="18314096">
          <w:marLeft w:val="547"/>
          <w:marRight w:val="0"/>
          <w:marTop w:val="0"/>
          <w:marBottom w:val="0"/>
          <w:divBdr>
            <w:top w:val="none" w:sz="0" w:space="0" w:color="auto"/>
            <w:left w:val="none" w:sz="0" w:space="0" w:color="auto"/>
            <w:bottom w:val="none" w:sz="0" w:space="0" w:color="auto"/>
            <w:right w:val="none" w:sz="0" w:space="0" w:color="auto"/>
          </w:divBdr>
        </w:div>
      </w:divsChild>
    </w:div>
    <w:div w:id="1164737871">
      <w:bodyDiv w:val="1"/>
      <w:marLeft w:val="0"/>
      <w:marRight w:val="0"/>
      <w:marTop w:val="0"/>
      <w:marBottom w:val="0"/>
      <w:divBdr>
        <w:top w:val="none" w:sz="0" w:space="0" w:color="auto"/>
        <w:left w:val="none" w:sz="0" w:space="0" w:color="auto"/>
        <w:bottom w:val="none" w:sz="0" w:space="0" w:color="auto"/>
        <w:right w:val="none" w:sz="0" w:space="0" w:color="auto"/>
      </w:divBdr>
      <w:divsChild>
        <w:div w:id="1386835628">
          <w:marLeft w:val="547"/>
          <w:marRight w:val="0"/>
          <w:marTop w:val="0"/>
          <w:marBottom w:val="0"/>
          <w:divBdr>
            <w:top w:val="none" w:sz="0" w:space="0" w:color="auto"/>
            <w:left w:val="none" w:sz="0" w:space="0" w:color="auto"/>
            <w:bottom w:val="none" w:sz="0" w:space="0" w:color="auto"/>
            <w:right w:val="none" w:sz="0" w:space="0" w:color="auto"/>
          </w:divBdr>
        </w:div>
        <w:div w:id="1384020382">
          <w:marLeft w:val="547"/>
          <w:marRight w:val="0"/>
          <w:marTop w:val="0"/>
          <w:marBottom w:val="0"/>
          <w:divBdr>
            <w:top w:val="none" w:sz="0" w:space="0" w:color="auto"/>
            <w:left w:val="none" w:sz="0" w:space="0" w:color="auto"/>
            <w:bottom w:val="none" w:sz="0" w:space="0" w:color="auto"/>
            <w:right w:val="none" w:sz="0" w:space="0" w:color="auto"/>
          </w:divBdr>
        </w:div>
      </w:divsChild>
    </w:div>
    <w:div w:id="1746488538">
      <w:bodyDiv w:val="1"/>
      <w:marLeft w:val="0"/>
      <w:marRight w:val="0"/>
      <w:marTop w:val="0"/>
      <w:marBottom w:val="0"/>
      <w:divBdr>
        <w:top w:val="none" w:sz="0" w:space="0" w:color="auto"/>
        <w:left w:val="none" w:sz="0" w:space="0" w:color="auto"/>
        <w:bottom w:val="none" w:sz="0" w:space="0" w:color="auto"/>
        <w:right w:val="none" w:sz="0" w:space="0" w:color="auto"/>
      </w:divBdr>
      <w:divsChild>
        <w:div w:id="721707262">
          <w:marLeft w:val="547"/>
          <w:marRight w:val="0"/>
          <w:marTop w:val="0"/>
          <w:marBottom w:val="0"/>
          <w:divBdr>
            <w:top w:val="none" w:sz="0" w:space="0" w:color="auto"/>
            <w:left w:val="none" w:sz="0" w:space="0" w:color="auto"/>
            <w:bottom w:val="none" w:sz="0" w:space="0" w:color="auto"/>
            <w:right w:val="none" w:sz="0" w:space="0" w:color="auto"/>
          </w:divBdr>
        </w:div>
        <w:div w:id="560137442">
          <w:marLeft w:val="547"/>
          <w:marRight w:val="0"/>
          <w:marTop w:val="0"/>
          <w:marBottom w:val="0"/>
          <w:divBdr>
            <w:top w:val="none" w:sz="0" w:space="0" w:color="auto"/>
            <w:left w:val="none" w:sz="0" w:space="0" w:color="auto"/>
            <w:bottom w:val="none" w:sz="0" w:space="0" w:color="auto"/>
            <w:right w:val="none" w:sz="0" w:space="0" w:color="auto"/>
          </w:divBdr>
        </w:div>
      </w:divsChild>
    </w:div>
    <w:div w:id="2056929087">
      <w:bodyDiv w:val="1"/>
      <w:marLeft w:val="0"/>
      <w:marRight w:val="0"/>
      <w:marTop w:val="0"/>
      <w:marBottom w:val="0"/>
      <w:divBdr>
        <w:top w:val="none" w:sz="0" w:space="0" w:color="auto"/>
        <w:left w:val="none" w:sz="0" w:space="0" w:color="auto"/>
        <w:bottom w:val="none" w:sz="0" w:space="0" w:color="auto"/>
        <w:right w:val="none" w:sz="0" w:space="0" w:color="auto"/>
      </w:divBdr>
      <w:divsChild>
        <w:div w:id="1724017883">
          <w:marLeft w:val="547"/>
          <w:marRight w:val="0"/>
          <w:marTop w:val="0"/>
          <w:marBottom w:val="0"/>
          <w:divBdr>
            <w:top w:val="none" w:sz="0" w:space="0" w:color="auto"/>
            <w:left w:val="none" w:sz="0" w:space="0" w:color="auto"/>
            <w:bottom w:val="none" w:sz="0" w:space="0" w:color="auto"/>
            <w:right w:val="none" w:sz="0" w:space="0" w:color="auto"/>
          </w:divBdr>
        </w:div>
        <w:div w:id="228882425">
          <w:marLeft w:val="547"/>
          <w:marRight w:val="0"/>
          <w:marTop w:val="0"/>
          <w:marBottom w:val="0"/>
          <w:divBdr>
            <w:top w:val="none" w:sz="0" w:space="0" w:color="auto"/>
            <w:left w:val="none" w:sz="0" w:space="0" w:color="auto"/>
            <w:bottom w:val="none" w:sz="0" w:space="0" w:color="auto"/>
            <w:right w:val="none" w:sz="0" w:space="0" w:color="auto"/>
          </w:divBdr>
        </w:div>
        <w:div w:id="9431525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86E1-B05B-47B1-B73C-F49D1A7F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7995</Characters>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2022-03-23T15:14:00Z</cp:lastPrinted>
  <dcterms:created xsi:type="dcterms:W3CDTF">2022-03-17T18:52:00Z</dcterms:created>
  <dcterms:modified xsi:type="dcterms:W3CDTF">2022-03-23T15:19:00Z</dcterms:modified>
</cp:coreProperties>
</file>