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2034D" w14:textId="77777777" w:rsidR="001A21CF" w:rsidRDefault="001A21CF" w:rsidP="001A21CF">
      <w:pPr>
        <w:spacing w:after="0" w:line="276" w:lineRule="auto"/>
        <w:jc w:val="center"/>
        <w:rPr>
          <w:b/>
          <w:bCs/>
        </w:rPr>
      </w:pPr>
      <w:bookmarkStart w:id="0" w:name="_GoBack"/>
      <w:bookmarkEnd w:id="0"/>
      <w:r w:rsidRPr="00E01F5E">
        <w:rPr>
          <w:b/>
          <w:bCs/>
        </w:rPr>
        <w:t>Thema der Unterrichtsreihe</w:t>
      </w:r>
      <w:r>
        <w:rPr>
          <w:b/>
          <w:bCs/>
        </w:rPr>
        <w:t>:</w:t>
      </w:r>
    </w:p>
    <w:p w14:paraId="5A2581EE" w14:textId="673164FC" w:rsidR="001A21CF" w:rsidRDefault="001A21CF" w:rsidP="001A21CF">
      <w:pPr>
        <w:spacing w:after="0" w:line="276" w:lineRule="auto"/>
        <w:rPr>
          <w:b/>
          <w:bCs/>
        </w:rPr>
      </w:pPr>
      <w:r w:rsidRPr="00C17C97">
        <w:rPr>
          <w:rFonts w:ascii="STKaiti" w:eastAsia="STKaiti" w:hAnsi="STKaiti" w:hint="eastAsia"/>
        </w:rPr>
        <w:t>我和我中国朋友的家!</w:t>
      </w:r>
      <w:r>
        <w:rPr>
          <w:rFonts w:ascii="STKaiti" w:eastAsia="STKaiti" w:hAnsi="STKaiti"/>
        </w:rPr>
        <w:t xml:space="preserve"> </w:t>
      </w:r>
      <w:r w:rsidRPr="00C17C97">
        <w:rPr>
          <w:rFonts w:ascii="STKaiti" w:eastAsia="STKaiti" w:hAnsi="STKaiti" w:hint="eastAsia"/>
        </w:rPr>
        <w:t xml:space="preserve">Wǒ </w:t>
      </w:r>
      <w:proofErr w:type="spellStart"/>
      <w:r w:rsidRPr="00C17C97">
        <w:rPr>
          <w:rFonts w:ascii="STKaiti" w:eastAsia="STKaiti" w:hAnsi="STKaiti"/>
        </w:rPr>
        <w:t>hé</w:t>
      </w:r>
      <w:proofErr w:type="spellEnd"/>
      <w:r w:rsidRPr="00C17C97">
        <w:rPr>
          <w:rFonts w:ascii="STKaiti" w:eastAsia="STKaiti" w:hAnsi="STKaiti"/>
        </w:rPr>
        <w:t xml:space="preserve"> </w:t>
      </w:r>
      <w:proofErr w:type="spellStart"/>
      <w:r w:rsidRPr="00C17C97">
        <w:rPr>
          <w:rFonts w:ascii="STKaiti" w:eastAsia="STKaiti" w:hAnsi="STKaiti"/>
        </w:rPr>
        <w:t>wǒ</w:t>
      </w:r>
      <w:proofErr w:type="spellEnd"/>
      <w:r w:rsidRPr="00C17C97">
        <w:rPr>
          <w:rFonts w:ascii="STKaiti" w:eastAsia="STKaiti" w:hAnsi="STKaiti"/>
        </w:rPr>
        <w:t xml:space="preserve"> </w:t>
      </w:r>
      <w:proofErr w:type="spellStart"/>
      <w:r w:rsidRPr="00C17C97">
        <w:rPr>
          <w:rFonts w:ascii="STKaiti" w:eastAsia="STKaiti" w:hAnsi="STKaiti"/>
        </w:rPr>
        <w:t>zhōngguópéngyou</w:t>
      </w:r>
      <w:proofErr w:type="spellEnd"/>
      <w:r w:rsidRPr="00C17C97">
        <w:rPr>
          <w:rFonts w:ascii="STKaiti" w:eastAsia="STKaiti" w:hAnsi="STKaiti"/>
        </w:rPr>
        <w:t xml:space="preserve"> de </w:t>
      </w:r>
      <w:proofErr w:type="spellStart"/>
      <w:r w:rsidRPr="00C17C97">
        <w:rPr>
          <w:rFonts w:ascii="STKaiti" w:eastAsia="STKaiti" w:hAnsi="STKaiti"/>
        </w:rPr>
        <w:t>jiā</w:t>
      </w:r>
      <w:proofErr w:type="spellEnd"/>
      <w:r w:rsidRPr="00C17C97">
        <w:rPr>
          <w:rFonts w:ascii="STKaiti" w:eastAsia="STKaiti" w:hAnsi="STKaiti"/>
        </w:rPr>
        <w:t>!</w:t>
      </w:r>
      <w:r>
        <w:t xml:space="preserve"> – Meine und deine Familie! -  </w:t>
      </w:r>
      <w:r w:rsidRPr="00C466BF">
        <w:t>Erarbeitung sprachlicher Mittel und kultureller Informationen zu</w:t>
      </w:r>
      <w:r>
        <w:t xml:space="preserve"> Familienstrukturen</w:t>
      </w:r>
      <w:r w:rsidRPr="00C466BF">
        <w:t xml:space="preserve"> in China </w:t>
      </w:r>
      <w:r w:rsidR="00335E6E">
        <w:t xml:space="preserve">zum </w:t>
      </w:r>
      <w:proofErr w:type="gramStart"/>
      <w:r w:rsidR="00335E6E">
        <w:t>Vergleich  der</w:t>
      </w:r>
      <w:proofErr w:type="gramEnd"/>
      <w:r w:rsidR="00335E6E">
        <w:t xml:space="preserve"> Familien </w:t>
      </w:r>
      <w:r w:rsidRPr="00C466BF">
        <w:t xml:space="preserve">deutscher und chinesischer Jugendlicher </w:t>
      </w:r>
      <w:r w:rsidR="00335E6E">
        <w:t>für eine digitale Präsentation</w:t>
      </w:r>
      <w:r>
        <w:t xml:space="preserve"> auf der Schulhomepage </w:t>
      </w:r>
      <w:r w:rsidRPr="00C466BF">
        <w:t>zur Förderung der kommunikativen Kompetenzen Lesen und Schreiben.</w:t>
      </w:r>
    </w:p>
    <w:p w14:paraId="1AD43110" w14:textId="2C05C808" w:rsidR="005C142D" w:rsidRDefault="005C142D"/>
    <w:p w14:paraId="74D7AD66" w14:textId="322EF08E" w:rsidR="001A21CF" w:rsidRDefault="001A21CF">
      <w:pPr>
        <w:rPr>
          <w:b/>
          <w:bCs/>
        </w:rPr>
      </w:pPr>
      <w:r w:rsidRPr="00F565C7">
        <w:rPr>
          <w:b/>
          <w:bCs/>
        </w:rPr>
        <w:t>Tabellarische Übersicht zu den Themen und Schwerpunktkompetenzen der Unterrichtsreihe</w:t>
      </w:r>
    </w:p>
    <w:tbl>
      <w:tblPr>
        <w:tblStyle w:val="Tabellenraster"/>
        <w:tblW w:w="9067" w:type="dxa"/>
        <w:tblLook w:val="04A0" w:firstRow="1" w:lastRow="0" w:firstColumn="1" w:lastColumn="0" w:noHBand="0" w:noVBand="1"/>
      </w:tblPr>
      <w:tblGrid>
        <w:gridCol w:w="562"/>
        <w:gridCol w:w="8505"/>
      </w:tblGrid>
      <w:tr w:rsidR="001A21CF" w14:paraId="3FB60E38" w14:textId="77777777" w:rsidTr="00132B9E">
        <w:tc>
          <w:tcPr>
            <w:tcW w:w="9067" w:type="dxa"/>
            <w:gridSpan w:val="2"/>
            <w:shd w:val="clear" w:color="auto" w:fill="E7E6E6" w:themeFill="background2"/>
          </w:tcPr>
          <w:p w14:paraId="1A8D745F" w14:textId="77777777" w:rsidR="001A21CF" w:rsidRPr="004B08E9" w:rsidRDefault="001A21CF" w:rsidP="00132B9E">
            <w:pPr>
              <w:spacing w:line="240" w:lineRule="auto"/>
              <w:jc w:val="left"/>
              <w:outlineLvl w:val="1"/>
            </w:pPr>
            <w:r w:rsidRPr="004B08E9">
              <w:t xml:space="preserve">Sequenz 1 </w:t>
            </w:r>
            <w:r>
              <w:rPr>
                <w:rFonts w:hint="eastAsia"/>
              </w:rPr>
              <w:t>妈妈，爸爸，弟弟，哥哥</w:t>
            </w:r>
            <w:r>
              <w:rPr>
                <w:rFonts w:hint="eastAsia"/>
              </w:rPr>
              <w:t xml:space="preserve"> </w:t>
            </w:r>
            <w:r>
              <w:rPr>
                <w:rFonts w:hint="eastAsia"/>
              </w:rPr>
              <w:t>等。</w:t>
            </w:r>
            <w:r w:rsidRPr="004B08E9">
              <w:rPr>
                <w:rFonts w:cs="Times New Roman"/>
                <w:szCs w:val="24"/>
              </w:rPr>
              <w:t xml:space="preserve">Erarbeitung sprachlicher Mittel </w:t>
            </w:r>
          </w:p>
        </w:tc>
      </w:tr>
      <w:tr w:rsidR="001A21CF" w14:paraId="2BEC27EE" w14:textId="77777777" w:rsidTr="00132B9E">
        <w:tc>
          <w:tcPr>
            <w:tcW w:w="562" w:type="dxa"/>
          </w:tcPr>
          <w:p w14:paraId="464C4C8A" w14:textId="77777777" w:rsidR="001A21CF" w:rsidRDefault="001A21CF" w:rsidP="00335E6E">
            <w:pPr>
              <w:spacing w:line="240" w:lineRule="auto"/>
              <w:jc w:val="left"/>
              <w:outlineLvl w:val="1"/>
            </w:pPr>
            <w:r>
              <w:t>1.</w:t>
            </w:r>
          </w:p>
        </w:tc>
        <w:tc>
          <w:tcPr>
            <w:tcW w:w="8505" w:type="dxa"/>
          </w:tcPr>
          <w:p w14:paraId="78212DEF" w14:textId="5816B426" w:rsidR="001A21CF" w:rsidRPr="009D1223" w:rsidRDefault="001A21CF" w:rsidP="00335E6E">
            <w:pPr>
              <w:spacing w:line="240" w:lineRule="auto"/>
              <w:rPr>
                <w:rFonts w:cs="Times New Roman"/>
                <w:kern w:val="3"/>
                <w:szCs w:val="24"/>
                <w:lang w:bidi="hi-IN"/>
              </w:rPr>
            </w:pPr>
            <w:r>
              <w:rPr>
                <w:rFonts w:ascii="STKaiti" w:eastAsia="STKaiti" w:hAnsi="STKaiti" w:hint="eastAsia"/>
              </w:rPr>
              <w:t>小明</w:t>
            </w:r>
            <w:r w:rsidRPr="00934622">
              <w:rPr>
                <w:rFonts w:ascii="STKaiti" w:eastAsia="STKaiti" w:hAnsi="STKaiti" w:hint="eastAsia"/>
              </w:rPr>
              <w:t>家有几个人？有</w:t>
            </w:r>
            <w:r>
              <w:rPr>
                <w:rFonts w:ascii="STKaiti" w:eastAsia="STKaiti" w:hAnsi="STKaiti" w:hint="eastAsia"/>
              </w:rPr>
              <w:t>什么人</w:t>
            </w:r>
            <w:r w:rsidRPr="00934622">
              <w:rPr>
                <w:rFonts w:ascii="STKaiti" w:eastAsia="STKaiti" w:hAnsi="STKaiti" w:hint="eastAsia"/>
              </w:rPr>
              <w:t>？</w:t>
            </w:r>
            <w:proofErr w:type="spellStart"/>
            <w:r>
              <w:rPr>
                <w:rFonts w:ascii="STKaiti" w:eastAsia="STKaiti" w:hAnsi="STKaiti" w:hint="eastAsia"/>
              </w:rPr>
              <w:t>Xi</w:t>
            </w:r>
            <w:proofErr w:type="spellEnd"/>
            <w:r>
              <w:rPr>
                <w:rFonts w:ascii="STKaiti" w:eastAsia="STKaiti" w:hAnsi="STKaiti" w:hint="eastAsia"/>
              </w:rPr>
              <w:t>ǎ</w:t>
            </w:r>
            <w:proofErr w:type="spellStart"/>
            <w:r>
              <w:rPr>
                <w:rFonts w:ascii="STKaiti" w:eastAsia="STKaiti" w:hAnsi="STKaiti" w:hint="eastAsia"/>
              </w:rPr>
              <w:t>om</w:t>
            </w:r>
            <w:proofErr w:type="spellEnd"/>
            <w:r>
              <w:rPr>
                <w:rFonts w:ascii="STKaiti" w:eastAsia="STKaiti" w:hAnsi="STKaiti" w:hint="eastAsia"/>
              </w:rPr>
              <w:t>í</w:t>
            </w:r>
            <w:proofErr w:type="spellStart"/>
            <w:r>
              <w:rPr>
                <w:rFonts w:ascii="STKaiti" w:eastAsia="STKaiti" w:hAnsi="STKaiti" w:hint="eastAsia"/>
              </w:rPr>
              <w:t>ng</w:t>
            </w:r>
            <w:proofErr w:type="spellEnd"/>
            <w:r>
              <w:rPr>
                <w:rFonts w:ascii="STKaiti" w:eastAsia="STKaiti" w:hAnsi="STKaiti" w:hint="eastAsia"/>
              </w:rPr>
              <w:t xml:space="preserve"> </w:t>
            </w:r>
            <w:proofErr w:type="spellStart"/>
            <w:r>
              <w:rPr>
                <w:rFonts w:ascii="STKaiti" w:eastAsia="STKaiti" w:hAnsi="STKaiti"/>
              </w:rPr>
              <w:t>jiā</w:t>
            </w:r>
            <w:proofErr w:type="spellEnd"/>
            <w:r>
              <w:rPr>
                <w:rFonts w:ascii="STKaiti" w:eastAsia="STKaiti" w:hAnsi="STKaiti"/>
              </w:rPr>
              <w:t xml:space="preserve"> </w:t>
            </w:r>
            <w:proofErr w:type="spellStart"/>
            <w:r>
              <w:rPr>
                <w:rFonts w:ascii="STKaiti" w:eastAsia="STKaiti" w:hAnsi="STKaiti"/>
              </w:rPr>
              <w:t>yǒu</w:t>
            </w:r>
            <w:proofErr w:type="spellEnd"/>
            <w:r>
              <w:rPr>
                <w:rFonts w:ascii="STKaiti" w:eastAsia="STKaiti" w:hAnsi="STKaiti"/>
              </w:rPr>
              <w:t xml:space="preserve"> </w:t>
            </w:r>
            <w:proofErr w:type="spellStart"/>
            <w:r>
              <w:rPr>
                <w:rFonts w:ascii="STKaiti" w:eastAsia="STKaiti" w:hAnsi="STKaiti"/>
              </w:rPr>
              <w:t>jǐ</w:t>
            </w:r>
            <w:proofErr w:type="spellEnd"/>
            <w:r>
              <w:rPr>
                <w:rFonts w:ascii="STKaiti" w:eastAsia="STKaiti" w:hAnsi="STKaiti"/>
              </w:rPr>
              <w:t xml:space="preserve"> </w:t>
            </w:r>
            <w:proofErr w:type="spellStart"/>
            <w:r>
              <w:rPr>
                <w:rFonts w:ascii="STKaiti" w:eastAsia="STKaiti" w:hAnsi="STKaiti"/>
              </w:rPr>
              <w:t>ge</w:t>
            </w:r>
            <w:proofErr w:type="spellEnd"/>
            <w:r>
              <w:rPr>
                <w:rFonts w:ascii="STKaiti" w:eastAsia="STKaiti" w:hAnsi="STKaiti"/>
              </w:rPr>
              <w:t xml:space="preserve"> </w:t>
            </w:r>
            <w:proofErr w:type="spellStart"/>
            <w:r>
              <w:rPr>
                <w:rFonts w:ascii="STKaiti" w:eastAsia="STKaiti" w:hAnsi="STKaiti"/>
              </w:rPr>
              <w:t>rén</w:t>
            </w:r>
            <w:proofErr w:type="spellEnd"/>
            <w:r>
              <w:rPr>
                <w:rFonts w:ascii="STKaiti" w:eastAsia="STKaiti" w:hAnsi="STKaiti"/>
              </w:rPr>
              <w:t xml:space="preserve">? </w:t>
            </w:r>
            <w:proofErr w:type="spellStart"/>
            <w:r>
              <w:rPr>
                <w:rFonts w:ascii="STKaiti" w:eastAsia="STKaiti" w:hAnsi="STKaiti"/>
              </w:rPr>
              <w:t>Yǒu</w:t>
            </w:r>
            <w:proofErr w:type="spellEnd"/>
            <w:r>
              <w:rPr>
                <w:rFonts w:ascii="STKaiti" w:eastAsia="STKaiti" w:hAnsi="STKaiti"/>
              </w:rPr>
              <w:t xml:space="preserve"> </w:t>
            </w:r>
            <w:proofErr w:type="spellStart"/>
            <w:r>
              <w:rPr>
                <w:rFonts w:ascii="STKaiti" w:eastAsia="STKaiti" w:hAnsi="STKaiti"/>
              </w:rPr>
              <w:t>shénme</w:t>
            </w:r>
            <w:proofErr w:type="spellEnd"/>
            <w:r>
              <w:rPr>
                <w:rFonts w:ascii="STKaiti" w:eastAsia="STKaiti" w:hAnsi="STKaiti"/>
              </w:rPr>
              <w:t xml:space="preserve"> </w:t>
            </w:r>
            <w:proofErr w:type="spellStart"/>
            <w:r>
              <w:rPr>
                <w:rFonts w:ascii="STKaiti" w:eastAsia="STKaiti" w:hAnsi="STKaiti"/>
              </w:rPr>
              <w:t>rén</w:t>
            </w:r>
            <w:proofErr w:type="spellEnd"/>
            <w:r>
              <w:rPr>
                <w:rFonts w:ascii="STKaiti" w:eastAsia="STKaiti" w:hAnsi="STKaiti"/>
              </w:rPr>
              <w:t xml:space="preserve">? </w:t>
            </w:r>
            <w:r w:rsidRPr="00AD6F69">
              <w:t>–</w:t>
            </w:r>
            <w:r>
              <w:t xml:space="preserve"> </w:t>
            </w:r>
            <w:r w:rsidRPr="00E43950">
              <w:t>Wie viele Familienmitglieder ha</w:t>
            </w:r>
            <w:r>
              <w:t xml:space="preserve">t </w:t>
            </w:r>
            <w:proofErr w:type="spellStart"/>
            <w:r>
              <w:t>Xiaomings</w:t>
            </w:r>
            <w:proofErr w:type="spellEnd"/>
            <w:r>
              <w:t xml:space="preserve"> Familie</w:t>
            </w:r>
            <w:r w:rsidRPr="00E43950">
              <w:t>?</w:t>
            </w:r>
            <w:r>
              <w:t xml:space="preserve"> Wer sind sie? - </w:t>
            </w:r>
            <w:r w:rsidRPr="00AD6F69">
              <w:t xml:space="preserve">Erarbeitung </w:t>
            </w:r>
            <w:r>
              <w:t xml:space="preserve">von grundlegendem </w:t>
            </w:r>
            <w:r w:rsidRPr="00AD6F69">
              <w:t xml:space="preserve">Wortschatz </w:t>
            </w:r>
            <w:r>
              <w:t xml:space="preserve">zum Themenfeld „Familie“ und Erschließung von Familienmitgliederbezeichnungen und Anzahl Familienmitglieder unter Berücksichtigung der altersspezifischen Bezeichnung </w:t>
            </w:r>
            <w:r w:rsidRPr="00AD6F69">
              <w:rPr>
                <w:rFonts w:cs="Times New Roman"/>
                <w:kern w:val="3"/>
                <w:szCs w:val="24"/>
                <w:lang w:bidi="hi-IN"/>
              </w:rPr>
              <w:t xml:space="preserve">anhand eines Fotos </w:t>
            </w:r>
            <w:r>
              <w:rPr>
                <w:rFonts w:cs="Times New Roman" w:hint="eastAsia"/>
                <w:kern w:val="3"/>
                <w:szCs w:val="24"/>
                <w:lang w:bidi="hi-IN"/>
              </w:rPr>
              <w:t>in</w:t>
            </w:r>
            <w:r>
              <w:rPr>
                <w:rFonts w:cs="Times New Roman"/>
                <w:kern w:val="3"/>
                <w:szCs w:val="24"/>
                <w:lang w:bidi="hi-IN"/>
              </w:rPr>
              <w:t xml:space="preserve"> Verbindung mit einer </w:t>
            </w:r>
            <w:r w:rsidR="005D6B17">
              <w:rPr>
                <w:rFonts w:cs="Times New Roman"/>
                <w:kern w:val="3"/>
                <w:szCs w:val="24"/>
                <w:lang w:bidi="hi-IN"/>
              </w:rPr>
              <w:t>digitalen Sprachn</w:t>
            </w:r>
            <w:r w:rsidRPr="00AD6F69">
              <w:rPr>
                <w:rFonts w:cs="Times New Roman"/>
                <w:kern w:val="3"/>
                <w:szCs w:val="24"/>
                <w:lang w:bidi="hi-IN"/>
              </w:rPr>
              <w:t xml:space="preserve">achricht </w:t>
            </w:r>
            <w:r>
              <w:rPr>
                <w:rFonts w:cs="Times New Roman"/>
                <w:kern w:val="3"/>
                <w:szCs w:val="24"/>
                <w:lang w:bidi="hi-IN"/>
              </w:rPr>
              <w:t xml:space="preserve">unter Anwendung der detaillierten Lesestrategie </w:t>
            </w:r>
            <w:r w:rsidRPr="00AD6F69">
              <w:rPr>
                <w:rFonts w:cs="Times New Roman"/>
                <w:kern w:val="3"/>
                <w:szCs w:val="24"/>
                <w:lang w:bidi="hi-IN"/>
              </w:rPr>
              <w:t>zur Förderung</w:t>
            </w:r>
            <w:r>
              <w:rPr>
                <w:rFonts w:cs="Times New Roman"/>
                <w:kern w:val="3"/>
                <w:szCs w:val="24"/>
                <w:lang w:bidi="hi-IN"/>
              </w:rPr>
              <w:t xml:space="preserve"> </w:t>
            </w:r>
            <w:r w:rsidRPr="00AD6F69">
              <w:rPr>
                <w:rFonts w:eastAsia="Yu Mincho" w:cs="Times New Roman"/>
                <w:szCs w:val="24"/>
                <w:lang w:eastAsia="ja-JP"/>
              </w:rPr>
              <w:t xml:space="preserve">der kommunikativen </w:t>
            </w:r>
            <w:r>
              <w:rPr>
                <w:rFonts w:eastAsia="Yu Mincho" w:cs="Times New Roman"/>
                <w:szCs w:val="24"/>
                <w:lang w:eastAsia="ja-JP"/>
              </w:rPr>
              <w:t xml:space="preserve">und methodischen </w:t>
            </w:r>
            <w:r w:rsidRPr="00AD6F69">
              <w:rPr>
                <w:rFonts w:eastAsia="Yu Mincho" w:cs="Times New Roman"/>
                <w:szCs w:val="24"/>
                <w:lang w:eastAsia="ja-JP"/>
              </w:rPr>
              <w:t xml:space="preserve">Kompetenz </w:t>
            </w:r>
            <w:r w:rsidRPr="00AD6F69">
              <w:rPr>
                <w:rFonts w:cs="Times New Roman"/>
                <w:kern w:val="3"/>
                <w:szCs w:val="24"/>
                <w:lang w:bidi="hi-IN"/>
              </w:rPr>
              <w:t>Leseverstehen</w:t>
            </w:r>
            <w:r>
              <w:rPr>
                <w:rFonts w:cs="Times New Roman"/>
                <w:kern w:val="3"/>
                <w:szCs w:val="24"/>
                <w:lang w:bidi="hi-IN"/>
              </w:rPr>
              <w:t>,</w:t>
            </w:r>
            <w:r w:rsidRPr="00AD6F69">
              <w:rPr>
                <w:rFonts w:cs="Times New Roman"/>
                <w:kern w:val="3"/>
                <w:szCs w:val="24"/>
                <w:lang w:bidi="hi-IN"/>
              </w:rPr>
              <w:t xml:space="preserve"> </w:t>
            </w:r>
            <w:r>
              <w:rPr>
                <w:rFonts w:cs="Times New Roman"/>
                <w:kern w:val="3"/>
                <w:szCs w:val="24"/>
                <w:lang w:bidi="hi-IN"/>
              </w:rPr>
              <w:t>der</w:t>
            </w:r>
            <w:r w:rsidRPr="00AD6F69">
              <w:rPr>
                <w:rFonts w:eastAsia="Yu Mincho" w:cs="Times New Roman"/>
                <w:szCs w:val="24"/>
                <w:lang w:eastAsia="ja-JP"/>
              </w:rPr>
              <w:t xml:space="preserve"> Verfügbarkeit sprachlicher Mittel </w:t>
            </w:r>
            <w:r w:rsidRPr="00AD6F69">
              <w:rPr>
                <w:rFonts w:cs="Times New Roman"/>
                <w:kern w:val="3"/>
                <w:szCs w:val="24"/>
                <w:lang w:bidi="hi-IN"/>
              </w:rPr>
              <w:t xml:space="preserve">sowie </w:t>
            </w:r>
            <w:r w:rsidRPr="00AB5EC3">
              <w:rPr>
                <w:rFonts w:cs="Times New Roman"/>
                <w:kern w:val="3"/>
                <w:szCs w:val="24"/>
                <w:lang w:bidi="hi-IN"/>
              </w:rPr>
              <w:t xml:space="preserve">der interkulturellen Kompetenzen. </w:t>
            </w:r>
          </w:p>
        </w:tc>
      </w:tr>
      <w:tr w:rsidR="001A21CF" w14:paraId="3C5229F3" w14:textId="77777777" w:rsidTr="00132B9E">
        <w:tc>
          <w:tcPr>
            <w:tcW w:w="562" w:type="dxa"/>
          </w:tcPr>
          <w:p w14:paraId="1DC4A3EA" w14:textId="77777777" w:rsidR="001A21CF" w:rsidRDefault="001A21CF" w:rsidP="00335E6E">
            <w:pPr>
              <w:spacing w:line="240" w:lineRule="auto"/>
              <w:jc w:val="left"/>
              <w:outlineLvl w:val="1"/>
            </w:pPr>
            <w:r>
              <w:t>2.</w:t>
            </w:r>
          </w:p>
        </w:tc>
        <w:tc>
          <w:tcPr>
            <w:tcW w:w="8505" w:type="dxa"/>
          </w:tcPr>
          <w:p w14:paraId="1BD1024E" w14:textId="097EA632" w:rsidR="001A21CF" w:rsidRPr="001C5D6A" w:rsidRDefault="001A21CF" w:rsidP="00335E6E">
            <w:pPr>
              <w:spacing w:line="240" w:lineRule="auto"/>
              <w:outlineLvl w:val="1"/>
              <w:rPr>
                <w:rFonts w:cs="Times New Roman"/>
                <w:kern w:val="3"/>
                <w:szCs w:val="24"/>
                <w:lang w:bidi="hi-IN"/>
              </w:rPr>
            </w:pPr>
            <w:r w:rsidRPr="00AD6F69">
              <w:rPr>
                <w:rFonts w:ascii="KaiTi" w:eastAsia="KaiTi" w:hAnsi="KaiTi" w:cs="Times New Roman" w:hint="eastAsia"/>
                <w:szCs w:val="24"/>
              </w:rPr>
              <w:t>我给你介绍我的家</w:t>
            </w:r>
            <w:r>
              <w:rPr>
                <w:rFonts w:ascii="KaiTi" w:eastAsia="KaiTi" w:hAnsi="KaiTi" w:cs="Times New Roman" w:hint="eastAsia"/>
                <w:szCs w:val="24"/>
              </w:rPr>
              <w:t>!</w:t>
            </w:r>
            <w:r w:rsidRPr="00AD6F69">
              <w:rPr>
                <w:rFonts w:ascii="KaiTi" w:eastAsia="Yu Mincho" w:hAnsi="KaiTi" w:cs="Times New Roman" w:hint="eastAsia"/>
                <w:szCs w:val="24"/>
                <w:lang w:eastAsia="ja-JP"/>
              </w:rPr>
              <w:t xml:space="preserve"> </w:t>
            </w:r>
            <w:proofErr w:type="spellStart"/>
            <w:r w:rsidRPr="00AD6F69">
              <w:rPr>
                <w:rFonts w:eastAsia="Yu Mincho" w:cs="Times New Roman" w:hint="eastAsia"/>
                <w:i/>
                <w:iCs/>
                <w:szCs w:val="24"/>
                <w:lang w:eastAsia="ja-JP"/>
              </w:rPr>
              <w:t>Wǒ</w:t>
            </w:r>
            <w:proofErr w:type="spellEnd"/>
            <w:r w:rsidRPr="00AD6F69">
              <w:rPr>
                <w:rFonts w:eastAsia="Yu Mincho" w:cs="Times New Roman"/>
                <w:i/>
                <w:iCs/>
                <w:szCs w:val="24"/>
                <w:lang w:eastAsia="ja-JP"/>
              </w:rPr>
              <w:t xml:space="preserve"> </w:t>
            </w:r>
            <w:proofErr w:type="spellStart"/>
            <w:r w:rsidRPr="00AD6F69">
              <w:rPr>
                <w:rFonts w:eastAsia="Yu Mincho" w:cs="Times New Roman" w:hint="eastAsia"/>
                <w:i/>
                <w:iCs/>
                <w:szCs w:val="24"/>
                <w:lang w:eastAsia="ja-JP"/>
              </w:rPr>
              <w:t>gěi</w:t>
            </w:r>
            <w:proofErr w:type="spellEnd"/>
            <w:r w:rsidRPr="00AD6F69">
              <w:rPr>
                <w:rFonts w:eastAsia="Yu Mincho" w:cs="Times New Roman"/>
                <w:i/>
                <w:iCs/>
                <w:szCs w:val="24"/>
                <w:lang w:eastAsia="ja-JP"/>
              </w:rPr>
              <w:t xml:space="preserve"> </w:t>
            </w:r>
            <w:proofErr w:type="spellStart"/>
            <w:r w:rsidRPr="00AD6F69">
              <w:rPr>
                <w:rFonts w:eastAsia="Yu Mincho" w:cs="Times New Roman" w:hint="eastAsia"/>
                <w:i/>
                <w:iCs/>
                <w:szCs w:val="24"/>
                <w:lang w:eastAsia="ja-JP"/>
              </w:rPr>
              <w:t>nǐ</w:t>
            </w:r>
            <w:proofErr w:type="spellEnd"/>
            <w:r w:rsidRPr="00AD6F69">
              <w:rPr>
                <w:rFonts w:eastAsia="Yu Mincho" w:cs="Times New Roman"/>
                <w:i/>
                <w:iCs/>
                <w:szCs w:val="24"/>
                <w:lang w:eastAsia="ja-JP"/>
              </w:rPr>
              <w:t xml:space="preserve"> </w:t>
            </w:r>
            <w:proofErr w:type="spellStart"/>
            <w:r w:rsidRPr="00AD6F69">
              <w:rPr>
                <w:rFonts w:eastAsia="Yu Mincho" w:cs="Times New Roman" w:hint="eastAsia"/>
                <w:i/>
                <w:iCs/>
                <w:szCs w:val="24"/>
                <w:lang w:eastAsia="ja-JP"/>
              </w:rPr>
              <w:t>jièshào</w:t>
            </w:r>
            <w:proofErr w:type="spellEnd"/>
            <w:r w:rsidRPr="00AD6F69">
              <w:rPr>
                <w:rFonts w:eastAsia="Yu Mincho" w:cs="Times New Roman"/>
                <w:i/>
                <w:iCs/>
                <w:szCs w:val="24"/>
                <w:lang w:eastAsia="ja-JP"/>
              </w:rPr>
              <w:t xml:space="preserve"> </w:t>
            </w:r>
            <w:proofErr w:type="spellStart"/>
            <w:r w:rsidRPr="00AD6F69">
              <w:rPr>
                <w:rFonts w:eastAsia="Yu Mincho" w:cs="Times New Roman" w:hint="eastAsia"/>
                <w:i/>
                <w:iCs/>
                <w:szCs w:val="24"/>
                <w:lang w:eastAsia="ja-JP"/>
              </w:rPr>
              <w:t>wǒ</w:t>
            </w:r>
            <w:proofErr w:type="spellEnd"/>
            <w:r w:rsidRPr="00AD6F69">
              <w:rPr>
                <w:rFonts w:eastAsia="Yu Mincho" w:cs="Times New Roman"/>
                <w:i/>
                <w:iCs/>
                <w:szCs w:val="24"/>
                <w:lang w:eastAsia="ja-JP"/>
              </w:rPr>
              <w:t xml:space="preserve"> </w:t>
            </w:r>
            <w:r w:rsidRPr="00AD6F69">
              <w:rPr>
                <w:rFonts w:eastAsia="Yu Mincho" w:cs="Times New Roman" w:hint="eastAsia"/>
                <w:i/>
                <w:iCs/>
                <w:szCs w:val="24"/>
                <w:lang w:eastAsia="ja-JP"/>
              </w:rPr>
              <w:t>de</w:t>
            </w:r>
            <w:r w:rsidRPr="00AD6F69">
              <w:rPr>
                <w:rFonts w:cs="Times New Roman" w:hint="eastAsia"/>
                <w:i/>
                <w:iCs/>
                <w:szCs w:val="24"/>
              </w:rPr>
              <w:t xml:space="preserve"> </w:t>
            </w:r>
            <w:proofErr w:type="spellStart"/>
            <w:r w:rsidRPr="00AD6F69">
              <w:rPr>
                <w:rFonts w:cs="Times New Roman"/>
                <w:i/>
                <w:iCs/>
                <w:szCs w:val="24"/>
              </w:rPr>
              <w:t>jiā</w:t>
            </w:r>
            <w:proofErr w:type="spellEnd"/>
            <w:r>
              <w:rPr>
                <w:rFonts w:cs="Times New Roman"/>
                <w:i/>
                <w:iCs/>
                <w:szCs w:val="24"/>
              </w:rPr>
              <w:t>!</w:t>
            </w:r>
            <w:r w:rsidRPr="00AD6F69">
              <w:rPr>
                <w:rFonts w:cs="Times New Roman"/>
                <w:i/>
                <w:iCs/>
                <w:szCs w:val="24"/>
              </w:rPr>
              <w:t xml:space="preserve"> </w:t>
            </w:r>
            <w:r w:rsidRPr="00AD6F69">
              <w:rPr>
                <w:rFonts w:eastAsia="Yu Mincho" w:cs="Times New Roman"/>
                <w:szCs w:val="24"/>
                <w:lang w:eastAsia="ja-JP"/>
              </w:rPr>
              <w:t xml:space="preserve">– Ich stelle dir meine Familie vor </w:t>
            </w:r>
            <w:r>
              <w:rPr>
                <w:rFonts w:eastAsia="Yu Mincho" w:cs="Times New Roman"/>
                <w:szCs w:val="24"/>
                <w:lang w:eastAsia="ja-JP"/>
              </w:rPr>
              <w:t xml:space="preserve">(Teil 1) </w:t>
            </w:r>
            <w:r w:rsidRPr="00AD6F69">
              <w:rPr>
                <w:rFonts w:cs="Times New Roman"/>
                <w:kern w:val="3"/>
                <w:szCs w:val="24"/>
                <w:lang w:bidi="hi-IN"/>
              </w:rPr>
              <w:t xml:space="preserve">– Erschließen des Inhalts einer E-Mail eines chinesischen Austauschschülers über seine Familie </w:t>
            </w:r>
            <w:r>
              <w:rPr>
                <w:rFonts w:cs="Times New Roman"/>
                <w:kern w:val="3"/>
                <w:szCs w:val="24"/>
                <w:lang w:bidi="hi-IN"/>
              </w:rPr>
              <w:t xml:space="preserve">(Familienmitglieder, Wohnort, Nationalität, Beruf/Schüler) und Vertiefung der Familienmitgliederbezeichnungen unter Anwendung des detaillierten Leseverstehens zur </w:t>
            </w:r>
            <w:r w:rsidRPr="00AD6F69">
              <w:rPr>
                <w:rFonts w:cs="Times New Roman"/>
                <w:kern w:val="3"/>
                <w:szCs w:val="24"/>
                <w:lang w:bidi="hi-IN"/>
              </w:rPr>
              <w:t xml:space="preserve">Vorbereitung einer Antwort-Email </w:t>
            </w:r>
            <w:r w:rsidR="00335E6E">
              <w:rPr>
                <w:rFonts w:cs="Times New Roman"/>
                <w:kern w:val="3"/>
                <w:szCs w:val="24"/>
                <w:lang w:bidi="hi-IN"/>
              </w:rPr>
              <w:t xml:space="preserve">mit </w:t>
            </w:r>
            <w:r w:rsidR="005D6B17">
              <w:rPr>
                <w:rFonts w:cs="Times New Roman"/>
                <w:kern w:val="3"/>
                <w:szCs w:val="24"/>
                <w:lang w:bidi="hi-IN"/>
              </w:rPr>
              <w:t>digitalen Werkzeugen</w:t>
            </w:r>
            <w:r w:rsidRPr="00AD6F69">
              <w:rPr>
                <w:rFonts w:cs="Times New Roman"/>
                <w:kern w:val="3"/>
                <w:szCs w:val="24"/>
                <w:lang w:bidi="hi-IN"/>
              </w:rPr>
              <w:t xml:space="preserve"> zur Förderung der kommunikativen Kompetenz Leseverstehen sowie der methodischen Kompetenz (Lesetechnik: Markieren, Benutzung elektronischer Wörterbücher)</w:t>
            </w:r>
          </w:p>
        </w:tc>
      </w:tr>
      <w:tr w:rsidR="001A21CF" w14:paraId="13CD1184" w14:textId="77777777" w:rsidTr="00132B9E">
        <w:tc>
          <w:tcPr>
            <w:tcW w:w="562" w:type="dxa"/>
          </w:tcPr>
          <w:p w14:paraId="37203149" w14:textId="77777777" w:rsidR="001A21CF" w:rsidRDefault="001A21CF" w:rsidP="00335E6E">
            <w:pPr>
              <w:spacing w:line="240" w:lineRule="auto"/>
              <w:jc w:val="left"/>
              <w:outlineLvl w:val="1"/>
            </w:pPr>
            <w:r>
              <w:t>3.</w:t>
            </w:r>
          </w:p>
        </w:tc>
        <w:tc>
          <w:tcPr>
            <w:tcW w:w="8505" w:type="dxa"/>
          </w:tcPr>
          <w:p w14:paraId="690F8779" w14:textId="77777777" w:rsidR="001A21CF" w:rsidRPr="007F22CF" w:rsidRDefault="001A21CF" w:rsidP="00335E6E">
            <w:pPr>
              <w:spacing w:line="240" w:lineRule="auto"/>
              <w:outlineLvl w:val="1"/>
              <w:rPr>
                <w:rFonts w:eastAsia="KaiTi" w:cs="Times New Roman"/>
                <w:szCs w:val="24"/>
              </w:rPr>
            </w:pPr>
            <w:r>
              <w:rPr>
                <w:rFonts w:eastAsia="KaiTi" w:cs="Times New Roman" w:hint="eastAsia"/>
                <w:szCs w:val="24"/>
              </w:rPr>
              <w:t>我有两个姐姐</w:t>
            </w:r>
            <w:r>
              <w:rPr>
                <w:rFonts w:eastAsia="KaiTi" w:cs="Times New Roman"/>
                <w:szCs w:val="24"/>
              </w:rPr>
              <w:t xml:space="preserve">Vertiefende Erschließung grammatischer Phänomene (ZEW </w:t>
            </w:r>
            <w:r>
              <w:rPr>
                <w:rFonts w:eastAsia="KaiTi" w:cs="Times New Roman" w:hint="eastAsia"/>
                <w:szCs w:val="24"/>
              </w:rPr>
              <w:t>个</w:t>
            </w:r>
            <w:r>
              <w:rPr>
                <w:rFonts w:eastAsia="KaiTi" w:cs="Times New Roman" w:hint="eastAsia"/>
                <w:szCs w:val="24"/>
              </w:rPr>
              <w:t>,</w:t>
            </w:r>
            <w:r>
              <w:rPr>
                <w:rFonts w:eastAsia="KaiTi" w:cs="Times New Roman" w:hint="eastAsia"/>
                <w:szCs w:val="24"/>
              </w:rPr>
              <w:t>口</w:t>
            </w:r>
            <w:r>
              <w:rPr>
                <w:rFonts w:eastAsia="KaiTi" w:cs="Times New Roman" w:hint="eastAsia"/>
                <w:szCs w:val="24"/>
              </w:rPr>
              <w:t>;</w:t>
            </w:r>
            <w:r>
              <w:rPr>
                <w:rFonts w:eastAsia="KaiTi" w:cs="Times New Roman"/>
                <w:szCs w:val="24"/>
              </w:rPr>
              <w:t xml:space="preserve"> Fragepartikel </w:t>
            </w:r>
            <w:r>
              <w:rPr>
                <w:rFonts w:eastAsia="KaiTi" w:cs="Times New Roman" w:hint="eastAsia"/>
                <w:szCs w:val="24"/>
              </w:rPr>
              <w:t>几</w:t>
            </w:r>
            <w:r>
              <w:rPr>
                <w:rFonts w:eastAsia="KaiTi" w:cs="Times New Roman" w:hint="eastAsia"/>
                <w:szCs w:val="24"/>
              </w:rPr>
              <w:t xml:space="preserve">, </w:t>
            </w:r>
            <w:r>
              <w:rPr>
                <w:rFonts w:eastAsia="KaiTi" w:cs="Times New Roman" w:hint="eastAsia"/>
                <w:szCs w:val="24"/>
              </w:rPr>
              <w:t>谁</w:t>
            </w:r>
            <w:r>
              <w:rPr>
                <w:rFonts w:eastAsia="KaiTi" w:cs="Times New Roman" w:hint="eastAsia"/>
                <w:szCs w:val="24"/>
              </w:rPr>
              <w:t>;</w:t>
            </w:r>
            <w:r>
              <w:rPr>
                <w:rFonts w:eastAsia="KaiTi" w:cs="Times New Roman"/>
                <w:szCs w:val="24"/>
              </w:rPr>
              <w:t xml:space="preserve"> Attributivpartikel </w:t>
            </w:r>
            <w:r>
              <w:rPr>
                <w:rFonts w:eastAsia="KaiTi" w:cs="Times New Roman" w:hint="eastAsia"/>
                <w:szCs w:val="24"/>
              </w:rPr>
              <w:t>的</w:t>
            </w:r>
            <w:r>
              <w:rPr>
                <w:rFonts w:eastAsia="KaiTi" w:cs="Times New Roman"/>
                <w:szCs w:val="24"/>
              </w:rPr>
              <w:t>) anhand einer Lerntheke in unterschiedlichen Sozialformen zur Förderung der Verfügbarkeit sprachlicher Mittel und sprachlicher Korrektheit im Bereich Grammatik.</w:t>
            </w:r>
          </w:p>
        </w:tc>
      </w:tr>
      <w:tr w:rsidR="001A21CF" w14:paraId="68428A94" w14:textId="77777777" w:rsidTr="00132B9E">
        <w:tc>
          <w:tcPr>
            <w:tcW w:w="562" w:type="dxa"/>
          </w:tcPr>
          <w:p w14:paraId="3D259F4A" w14:textId="77777777" w:rsidR="001A21CF" w:rsidRDefault="001A21CF" w:rsidP="00335E6E">
            <w:pPr>
              <w:spacing w:line="240" w:lineRule="auto"/>
              <w:jc w:val="left"/>
              <w:outlineLvl w:val="1"/>
            </w:pPr>
            <w:r>
              <w:t>4.</w:t>
            </w:r>
          </w:p>
        </w:tc>
        <w:tc>
          <w:tcPr>
            <w:tcW w:w="8505" w:type="dxa"/>
          </w:tcPr>
          <w:p w14:paraId="675CA569" w14:textId="77777777" w:rsidR="001A21CF" w:rsidRPr="006C3198" w:rsidRDefault="001A21CF" w:rsidP="00335E6E">
            <w:pPr>
              <w:spacing w:line="240" w:lineRule="auto"/>
              <w:outlineLvl w:val="1"/>
              <w:rPr>
                <w:rFonts w:eastAsia="KaiTi" w:cs="Times New Roman"/>
                <w:szCs w:val="24"/>
              </w:rPr>
            </w:pPr>
            <w:r>
              <w:rPr>
                <w:rFonts w:ascii="KaiTi" w:eastAsia="KaiTi" w:hAnsi="KaiTi" w:cs="Times New Roman" w:hint="eastAsia"/>
                <w:szCs w:val="24"/>
              </w:rPr>
              <w:t>。。。有妈妈、爸爸，一个弟弟和一个哥哥</w:t>
            </w:r>
            <w:r>
              <w:rPr>
                <w:rFonts w:eastAsia="Yu Mincho" w:cs="Times New Roman"/>
                <w:szCs w:val="24"/>
                <w:lang w:eastAsia="ja-JP"/>
              </w:rPr>
              <w:t xml:space="preserve">- </w:t>
            </w:r>
            <w:r w:rsidRPr="006C3198">
              <w:rPr>
                <w:rFonts w:cs="Times New Roman"/>
                <w:noProof/>
                <w:szCs w:val="24"/>
              </w:rPr>
              <w:t xml:space="preserve">Erstellen eines Schreibplans zur Vorbereitung der Antwortmail an den Austauschschüler </w:t>
            </w:r>
            <w:r>
              <w:rPr>
                <w:rFonts w:cs="Times New Roman" w:hint="eastAsia"/>
                <w:noProof/>
                <w:szCs w:val="24"/>
              </w:rPr>
              <w:t>a</w:t>
            </w:r>
            <w:r>
              <w:rPr>
                <w:rFonts w:cs="Times New Roman"/>
                <w:noProof/>
                <w:szCs w:val="24"/>
              </w:rPr>
              <w:t xml:space="preserve">nhand eines Stammbaums </w:t>
            </w:r>
            <w:r w:rsidRPr="006C3198">
              <w:rPr>
                <w:rFonts w:cs="Times New Roman"/>
                <w:noProof/>
                <w:szCs w:val="24"/>
              </w:rPr>
              <w:t>zur Förderung der kommunikativen Kompetenz Schreiben und Verfügbarkeit sprachlicher Mittel (</w:t>
            </w:r>
            <w:r>
              <w:rPr>
                <w:rFonts w:cs="Times New Roman"/>
                <w:noProof/>
                <w:szCs w:val="24"/>
              </w:rPr>
              <w:t xml:space="preserve">Schriftzeichen und </w:t>
            </w:r>
            <w:r w:rsidRPr="006C3198">
              <w:rPr>
                <w:rFonts w:cs="Times New Roman"/>
                <w:noProof/>
                <w:szCs w:val="24"/>
              </w:rPr>
              <w:t>Orthographie)</w:t>
            </w:r>
            <w:r w:rsidRPr="006C3198">
              <w:rPr>
                <w:rFonts w:cs="Times New Roman"/>
                <w:kern w:val="3"/>
                <w:szCs w:val="24"/>
                <w:lang w:bidi="hi-IN"/>
              </w:rPr>
              <w:t xml:space="preserve"> und Methodenkompetenz (selbstständigen Recherche neuen Wortschatzes)</w:t>
            </w:r>
          </w:p>
        </w:tc>
      </w:tr>
      <w:tr w:rsidR="001A21CF" w14:paraId="1EF06F7D" w14:textId="77777777" w:rsidTr="00132B9E">
        <w:tc>
          <w:tcPr>
            <w:tcW w:w="9067" w:type="dxa"/>
            <w:gridSpan w:val="2"/>
            <w:shd w:val="clear" w:color="auto" w:fill="E7E6E6" w:themeFill="background2"/>
          </w:tcPr>
          <w:p w14:paraId="5BCB3D02" w14:textId="0337CD0B" w:rsidR="001A21CF" w:rsidRPr="008F4B60" w:rsidRDefault="001A21CF" w:rsidP="00335E6E">
            <w:pPr>
              <w:spacing w:line="240" w:lineRule="auto"/>
              <w:jc w:val="left"/>
              <w:outlineLvl w:val="1"/>
              <w:rPr>
                <w:sz w:val="22"/>
                <w:szCs w:val="20"/>
                <w:lang w:bidi="ar-JO"/>
              </w:rPr>
            </w:pPr>
            <w:r>
              <w:t>Sequenz 2</w:t>
            </w:r>
            <w:r w:rsidRPr="005A2C29">
              <w:rPr>
                <w:rFonts w:ascii="STKaiti" w:eastAsia="STKaiti" w:hAnsi="STKaiti" w:cs="Times New Roman" w:hint="eastAsia"/>
                <w:szCs w:val="24"/>
              </w:rPr>
              <w:t>用</w:t>
            </w:r>
            <w:r w:rsidR="005D6B17">
              <w:rPr>
                <w:rFonts w:ascii="STKaiti" w:eastAsia="STKaiti" w:hAnsi="STKaiti" w:cs="Times New Roman" w:hint="eastAsia"/>
                <w:szCs w:val="24"/>
              </w:rPr>
              <w:t>笔记本</w:t>
            </w:r>
            <w:r w:rsidRPr="005A2C29">
              <w:rPr>
                <w:rFonts w:ascii="STKaiti" w:eastAsia="STKaiti" w:hAnsi="STKaiti" w:cs="Times New Roman" w:hint="eastAsia"/>
                <w:szCs w:val="24"/>
              </w:rPr>
              <w:t>写 E</w:t>
            </w:r>
            <w:r w:rsidRPr="005A2C29">
              <w:rPr>
                <w:rFonts w:ascii="STKaiti" w:eastAsia="STKaiti" w:hAnsi="STKaiti" w:cs="Times New Roman"/>
                <w:szCs w:val="24"/>
              </w:rPr>
              <w:t xml:space="preserve">-Mail! </w:t>
            </w:r>
            <w:r w:rsidRPr="005A2C29">
              <w:rPr>
                <w:rFonts w:ascii="STKaiti" w:eastAsia="STKaiti" w:hAnsi="STKaiti" w:cs="Times New Roman" w:hint="eastAsia"/>
                <w:szCs w:val="24"/>
              </w:rPr>
              <w:t>会不会</w:t>
            </w:r>
            <w:r w:rsidRPr="005A2C29">
              <w:rPr>
                <w:rFonts w:ascii="STKaiti" w:eastAsia="STKaiti" w:hAnsi="STKaiti" w:cs="Times New Roman" w:hint="eastAsia"/>
                <w:i/>
                <w:iCs/>
                <w:szCs w:val="24"/>
                <w:lang w:eastAsia="ja-JP"/>
              </w:rPr>
              <w:t>?</w:t>
            </w:r>
            <w:r w:rsidRPr="005A2C29">
              <w:rPr>
                <w:rFonts w:ascii="STKaiti" w:eastAsia="STKaiti" w:hAnsi="STKaiti" w:cs="Times New Roman"/>
                <w:i/>
                <w:iCs/>
                <w:szCs w:val="24"/>
                <w:lang w:eastAsia="ja-JP"/>
              </w:rPr>
              <w:t xml:space="preserve"> </w:t>
            </w:r>
            <w:proofErr w:type="spellStart"/>
            <w:r w:rsidR="005D6B17">
              <w:rPr>
                <w:rFonts w:ascii="STKaiti" w:eastAsia="STKaiti" w:hAnsi="STKaiti" w:cs="Times New Roman"/>
                <w:szCs w:val="24"/>
                <w:lang w:eastAsia="ja-JP"/>
              </w:rPr>
              <w:t>Yòng</w:t>
            </w:r>
            <w:proofErr w:type="spellEnd"/>
            <w:r w:rsidR="005D6B17">
              <w:rPr>
                <w:rFonts w:ascii="STKaiti" w:eastAsia="STKaiti" w:hAnsi="STKaiti" w:cs="Times New Roman"/>
                <w:szCs w:val="24"/>
                <w:lang w:eastAsia="ja-JP"/>
              </w:rPr>
              <w:t xml:space="preserve"> </w:t>
            </w:r>
            <w:proofErr w:type="spellStart"/>
            <w:r w:rsidR="005D6B17">
              <w:rPr>
                <w:rFonts w:ascii="STKaiti" w:eastAsia="Yu Mincho" w:hAnsi="STKaiti" w:cs="Times New Roman" w:hint="eastAsia"/>
                <w:szCs w:val="24"/>
                <w:lang w:eastAsia="ja-JP"/>
              </w:rPr>
              <w:t>bǐjìběn</w:t>
            </w:r>
            <w:proofErr w:type="spellEnd"/>
            <w:r w:rsidRPr="005A2C29">
              <w:rPr>
                <w:rFonts w:ascii="STKaiti" w:eastAsia="STKaiti" w:hAnsi="STKaiti" w:cs="Times New Roman"/>
                <w:szCs w:val="24"/>
                <w:lang w:eastAsia="ja-JP"/>
              </w:rPr>
              <w:t xml:space="preserve"> </w:t>
            </w:r>
            <w:proofErr w:type="spellStart"/>
            <w:r w:rsidRPr="005A2C29">
              <w:rPr>
                <w:rFonts w:ascii="STKaiti" w:eastAsia="STKaiti" w:hAnsi="STKaiti" w:cs="Times New Roman"/>
                <w:szCs w:val="24"/>
                <w:lang w:eastAsia="ja-JP"/>
              </w:rPr>
              <w:t>xiě</w:t>
            </w:r>
            <w:proofErr w:type="spellEnd"/>
            <w:r w:rsidRPr="005A2C29">
              <w:rPr>
                <w:rFonts w:ascii="STKaiti" w:eastAsia="STKaiti" w:hAnsi="STKaiti" w:cs="Times New Roman"/>
                <w:szCs w:val="24"/>
                <w:lang w:eastAsia="ja-JP"/>
              </w:rPr>
              <w:t xml:space="preserve"> E-Mail!  </w:t>
            </w:r>
            <w:proofErr w:type="spellStart"/>
            <w:r w:rsidRPr="005A2C29">
              <w:rPr>
                <w:rFonts w:ascii="STKaiti" w:eastAsia="STKaiti" w:hAnsi="STKaiti" w:cs="Times New Roman"/>
                <w:szCs w:val="24"/>
                <w:lang w:eastAsia="ja-JP"/>
              </w:rPr>
              <w:t>huìbúhuì</w:t>
            </w:r>
            <w:proofErr w:type="spellEnd"/>
            <w:r w:rsidRPr="005A2C29">
              <w:rPr>
                <w:rFonts w:ascii="STKaiti" w:eastAsia="STKaiti" w:hAnsi="STKaiti" w:cs="Times New Roman"/>
                <w:szCs w:val="24"/>
                <w:lang w:eastAsia="ja-JP"/>
              </w:rPr>
              <w:t>?</w:t>
            </w:r>
            <w:r w:rsidRPr="005A2C29">
              <w:rPr>
                <w:rFonts w:ascii="STKaiti" w:eastAsia="STKaiti" w:hAnsi="STKaiti" w:cs="Times New Roman"/>
                <w:i/>
                <w:iCs/>
                <w:szCs w:val="24"/>
                <w:lang w:eastAsia="ja-JP"/>
              </w:rPr>
              <w:t xml:space="preserve">  </w:t>
            </w:r>
            <w:r w:rsidRPr="005A2C29">
              <w:rPr>
                <w:rFonts w:ascii="STKaiti" w:eastAsia="STKaiti" w:hAnsi="STKaiti" w:cs="Times New Roman"/>
                <w:szCs w:val="24"/>
                <w:lang w:eastAsia="ja-JP"/>
              </w:rPr>
              <w:t>–</w:t>
            </w:r>
            <w:r w:rsidRPr="00AD6F69">
              <w:rPr>
                <w:rFonts w:eastAsia="Yu Mincho" w:cs="Times New Roman"/>
                <w:szCs w:val="24"/>
                <w:lang w:eastAsia="ja-JP"/>
              </w:rPr>
              <w:t xml:space="preserve"> Eine E-Mail au</w:t>
            </w:r>
            <w:r w:rsidR="00335E6E">
              <w:rPr>
                <w:rFonts w:eastAsia="Yu Mincho" w:cs="Times New Roman"/>
                <w:szCs w:val="24"/>
                <w:lang w:eastAsia="ja-JP"/>
              </w:rPr>
              <w:t>f dem iPad verfassen! Kannst du da</w:t>
            </w:r>
            <w:r w:rsidRPr="00AD6F69">
              <w:rPr>
                <w:rFonts w:eastAsia="Yu Mincho" w:cs="Times New Roman"/>
                <w:szCs w:val="24"/>
                <w:lang w:eastAsia="ja-JP"/>
              </w:rPr>
              <w:t>s?</w:t>
            </w:r>
          </w:p>
        </w:tc>
      </w:tr>
      <w:tr w:rsidR="001A21CF" w14:paraId="0C8887D0" w14:textId="77777777" w:rsidTr="00132B9E">
        <w:tc>
          <w:tcPr>
            <w:tcW w:w="562" w:type="dxa"/>
          </w:tcPr>
          <w:p w14:paraId="08F1C842" w14:textId="77777777" w:rsidR="001A21CF" w:rsidRDefault="001A21CF" w:rsidP="00335E6E">
            <w:pPr>
              <w:spacing w:line="240" w:lineRule="auto"/>
              <w:jc w:val="left"/>
              <w:outlineLvl w:val="1"/>
            </w:pPr>
            <w:r>
              <w:t>5.</w:t>
            </w:r>
          </w:p>
        </w:tc>
        <w:tc>
          <w:tcPr>
            <w:tcW w:w="8505" w:type="dxa"/>
          </w:tcPr>
          <w:p w14:paraId="3E9C4825" w14:textId="7D0B40D8" w:rsidR="001A21CF" w:rsidRPr="003B5D1A" w:rsidRDefault="001A21CF" w:rsidP="00335E6E">
            <w:pPr>
              <w:spacing w:line="240" w:lineRule="auto"/>
              <w:outlineLvl w:val="1"/>
              <w:rPr>
                <w:rFonts w:cs="Times New Roman"/>
                <w:noProof/>
                <w:szCs w:val="24"/>
              </w:rPr>
            </w:pPr>
            <w:r w:rsidRPr="003B5D1A">
              <w:rPr>
                <w:rFonts w:ascii="STKaiti" w:eastAsia="STKaiti" w:hAnsi="STKaiti" w:cs="Times New Roman"/>
                <w:noProof/>
                <w:szCs w:val="24"/>
              </w:rPr>
              <w:t>怎么写E-Mail? zĕnme xiĕ E-Mail?</w:t>
            </w:r>
            <w:r w:rsidRPr="003B5D1A">
              <w:rPr>
                <w:rFonts w:cs="Times New Roman"/>
                <w:noProof/>
                <w:szCs w:val="24"/>
              </w:rPr>
              <w:t xml:space="preserve"> Erarbeitung </w:t>
            </w:r>
            <w:r w:rsidR="00335E6E">
              <w:rPr>
                <w:rFonts w:cs="Times New Roman"/>
                <w:kern w:val="3"/>
                <w:szCs w:val="24"/>
                <w:lang w:bidi="hi-IN"/>
              </w:rPr>
              <w:t>der generischen Merkmale der</w:t>
            </w:r>
            <w:r w:rsidRPr="003B5D1A">
              <w:rPr>
                <w:rFonts w:cs="Times New Roman"/>
                <w:kern w:val="3"/>
                <w:szCs w:val="24"/>
                <w:lang w:bidi="hi-IN"/>
              </w:rPr>
              <w:t xml:space="preserve"> Text</w:t>
            </w:r>
            <w:r w:rsidR="00335E6E">
              <w:rPr>
                <w:rFonts w:cs="Times New Roman"/>
                <w:kern w:val="3"/>
                <w:szCs w:val="24"/>
                <w:lang w:bidi="hi-IN"/>
              </w:rPr>
              <w:t>sorte</w:t>
            </w:r>
            <w:r w:rsidRPr="003B5D1A">
              <w:rPr>
                <w:rFonts w:cs="Times New Roman"/>
                <w:kern w:val="3"/>
                <w:szCs w:val="24"/>
                <w:lang w:bidi="hi-IN"/>
              </w:rPr>
              <w:t xml:space="preserve"> E-Mail anhand der E-Mail eines chinesischen Austauschschülers über seine Familie (Familienmitglieder, Wohnort, Nationalität, Beruf/Schüler) </w:t>
            </w:r>
            <w:r w:rsidR="00335E6E">
              <w:rPr>
                <w:rFonts w:cs="Times New Roman"/>
                <w:kern w:val="3"/>
                <w:szCs w:val="24"/>
                <w:lang w:bidi="hi-IN"/>
              </w:rPr>
              <w:t xml:space="preserve">zur </w:t>
            </w:r>
            <w:r w:rsidRPr="003B5D1A">
              <w:rPr>
                <w:rFonts w:cs="Times New Roman"/>
                <w:kern w:val="3"/>
                <w:szCs w:val="24"/>
                <w:lang w:bidi="hi-IN"/>
              </w:rPr>
              <w:t>Vorbereitung einer Antwort-Email zur Förderung der methodischen Kompetenz (Genre: E-Mail, Umgang mit Texten und Medien, Schreiben: umgestalten)</w:t>
            </w:r>
          </w:p>
        </w:tc>
      </w:tr>
      <w:tr w:rsidR="001A21CF" w14:paraId="24CD5F35" w14:textId="77777777" w:rsidTr="00132B9E">
        <w:tc>
          <w:tcPr>
            <w:tcW w:w="562" w:type="dxa"/>
          </w:tcPr>
          <w:p w14:paraId="6CCEFE44" w14:textId="77777777" w:rsidR="001A21CF" w:rsidRDefault="001A21CF" w:rsidP="00335E6E">
            <w:pPr>
              <w:spacing w:line="240" w:lineRule="auto"/>
              <w:jc w:val="left"/>
              <w:outlineLvl w:val="1"/>
            </w:pPr>
            <w:r>
              <w:lastRenderedPageBreak/>
              <w:t>6.</w:t>
            </w:r>
          </w:p>
        </w:tc>
        <w:tc>
          <w:tcPr>
            <w:tcW w:w="8505" w:type="dxa"/>
          </w:tcPr>
          <w:p w14:paraId="5BFD7063" w14:textId="05BEB959" w:rsidR="001A21CF" w:rsidRDefault="001A21CF" w:rsidP="00335E6E">
            <w:pPr>
              <w:spacing w:line="240" w:lineRule="auto"/>
              <w:outlineLvl w:val="1"/>
              <w:rPr>
                <w:rFonts w:asciiTheme="minorHAnsi" w:hAnsiTheme="minorHAnsi"/>
                <w:noProof/>
                <w:sz w:val="22"/>
              </w:rPr>
            </w:pPr>
            <w:r w:rsidRPr="004B08E9">
              <w:rPr>
                <w:rFonts w:ascii="STKaiti" w:eastAsia="STKaiti" w:hAnsi="STKaiti" w:cs="Times New Roman" w:hint="eastAsia"/>
                <w:szCs w:val="24"/>
              </w:rPr>
              <w:t>用</w:t>
            </w:r>
            <w:r w:rsidR="005D6B17">
              <w:rPr>
                <w:rFonts w:ascii="STKaiti" w:eastAsia="STKaiti" w:hAnsi="STKaiti" w:cs="Times New Roman" w:hint="eastAsia"/>
                <w:szCs w:val="24"/>
              </w:rPr>
              <w:t>笔记本</w:t>
            </w:r>
            <w:r w:rsidRPr="004B08E9">
              <w:rPr>
                <w:rFonts w:ascii="STKaiti" w:eastAsia="STKaiti" w:hAnsi="STKaiti" w:cs="Times New Roman"/>
                <w:szCs w:val="24"/>
              </w:rPr>
              <w:t xml:space="preserve"> </w:t>
            </w:r>
            <w:r w:rsidRPr="004B08E9">
              <w:rPr>
                <w:rFonts w:ascii="STKaiti" w:eastAsia="STKaiti" w:hAnsi="STKaiti" w:cs="Times New Roman" w:hint="eastAsia"/>
                <w:szCs w:val="24"/>
              </w:rPr>
              <w:t>写 E</w:t>
            </w:r>
            <w:r w:rsidRPr="004B08E9">
              <w:rPr>
                <w:rFonts w:ascii="STKaiti" w:eastAsia="STKaiti" w:hAnsi="STKaiti" w:cs="Times New Roman"/>
                <w:szCs w:val="24"/>
              </w:rPr>
              <w:t xml:space="preserve">-Mail </w:t>
            </w:r>
            <w:r w:rsidRPr="004B08E9">
              <w:rPr>
                <w:rFonts w:ascii="STKaiti" w:eastAsia="STKaiti" w:hAnsi="STKaiti" w:cs="Times New Roman" w:hint="eastAsia"/>
                <w:szCs w:val="24"/>
              </w:rPr>
              <w:t>回答</w:t>
            </w:r>
            <w:r w:rsidRPr="004B08E9">
              <w:rPr>
                <w:rFonts w:ascii="STKaiti" w:eastAsia="STKaiti" w:hAnsi="STKaiti" w:cs="Times New Roman"/>
                <w:szCs w:val="24"/>
              </w:rPr>
              <w:t>!</w:t>
            </w:r>
            <w:r w:rsidRPr="00AD6F69">
              <w:rPr>
                <w:rFonts w:ascii="KaiTi" w:eastAsia="KaiTi" w:hAnsi="KaiTi" w:cs="Times New Roman"/>
                <w:szCs w:val="24"/>
              </w:rPr>
              <w:t xml:space="preserve"> </w:t>
            </w:r>
            <w:proofErr w:type="spellStart"/>
            <w:r>
              <w:rPr>
                <w:rFonts w:ascii="STKaiti" w:eastAsia="STKaiti" w:hAnsi="STKaiti" w:cs="Times New Roman"/>
                <w:szCs w:val="24"/>
              </w:rPr>
              <w:t>Yòng</w:t>
            </w:r>
            <w:proofErr w:type="spellEnd"/>
            <w:r>
              <w:rPr>
                <w:rFonts w:ascii="STKaiti" w:eastAsia="STKaiti" w:hAnsi="STKaiti" w:cs="Times New Roman"/>
                <w:szCs w:val="24"/>
              </w:rPr>
              <w:t xml:space="preserve"> </w:t>
            </w:r>
            <w:proofErr w:type="spellStart"/>
            <w:r w:rsidR="005D6B17">
              <w:rPr>
                <w:rFonts w:ascii="STKaiti" w:eastAsia="Yu Mincho" w:hAnsi="STKaiti" w:cs="Times New Roman" w:hint="eastAsia"/>
                <w:szCs w:val="24"/>
                <w:lang w:eastAsia="ja-JP"/>
              </w:rPr>
              <w:t>bǐjìběn</w:t>
            </w:r>
            <w:proofErr w:type="spellEnd"/>
            <w:r w:rsidR="005D6B17">
              <w:rPr>
                <w:rFonts w:ascii="STKaiti" w:eastAsia="STKaiti" w:hAnsi="STKaiti" w:cs="Times New Roman"/>
                <w:szCs w:val="24"/>
              </w:rPr>
              <w:t xml:space="preserve"> </w:t>
            </w:r>
            <w:proofErr w:type="spellStart"/>
            <w:proofErr w:type="gramStart"/>
            <w:r>
              <w:rPr>
                <w:rFonts w:ascii="STKaiti" w:eastAsia="STKaiti" w:hAnsi="STKaiti" w:cs="Times New Roman"/>
                <w:szCs w:val="24"/>
              </w:rPr>
              <w:t>xiě</w:t>
            </w:r>
            <w:proofErr w:type="spellEnd"/>
            <w:r>
              <w:rPr>
                <w:rFonts w:ascii="STKaiti" w:eastAsia="STKaiti" w:hAnsi="STKaiti" w:cs="Times New Roman"/>
                <w:szCs w:val="24"/>
              </w:rPr>
              <w:t xml:space="preserve">  E-Mail</w:t>
            </w:r>
            <w:proofErr w:type="gramEnd"/>
            <w:r>
              <w:rPr>
                <w:rFonts w:ascii="STKaiti" w:eastAsia="STKaiti" w:hAnsi="STKaiti" w:cs="Times New Roman"/>
                <w:szCs w:val="24"/>
              </w:rPr>
              <w:t xml:space="preserve"> </w:t>
            </w:r>
            <w:r>
              <w:rPr>
                <w:rFonts w:ascii="STKaiti" w:eastAsia="STKaiti" w:hAnsi="STKaiti" w:cs="Times New Roman" w:hint="eastAsia"/>
                <w:szCs w:val="24"/>
              </w:rPr>
              <w:t xml:space="preserve">huídá! </w:t>
            </w:r>
            <w:r w:rsidRPr="00AD6F69">
              <w:rPr>
                <w:rFonts w:eastAsia="Yu Mincho" w:cs="Times New Roman"/>
                <w:szCs w:val="24"/>
                <w:lang w:eastAsia="ja-JP"/>
              </w:rPr>
              <w:t xml:space="preserve">– Eine </w:t>
            </w:r>
            <w:r>
              <w:rPr>
                <w:rFonts w:eastAsia="Yu Mincho" w:cs="Times New Roman"/>
                <w:szCs w:val="24"/>
                <w:lang w:eastAsia="ja-JP"/>
              </w:rPr>
              <w:t>Antwort-Em</w:t>
            </w:r>
            <w:r w:rsidR="005D6B17">
              <w:rPr>
                <w:rFonts w:eastAsia="Yu Mincho" w:cs="Times New Roman"/>
                <w:szCs w:val="24"/>
                <w:lang w:eastAsia="ja-JP"/>
              </w:rPr>
              <w:t>ail auf dem Notebook</w:t>
            </w:r>
            <w:r w:rsidRPr="00AD6F69">
              <w:rPr>
                <w:rFonts w:eastAsia="Yu Mincho" w:cs="Times New Roman"/>
                <w:szCs w:val="24"/>
                <w:lang w:eastAsia="ja-JP"/>
              </w:rPr>
              <w:t xml:space="preserve"> verfassen!</w:t>
            </w:r>
            <w:r>
              <w:rPr>
                <w:rFonts w:eastAsia="Yu Mincho" w:cs="Times New Roman"/>
                <w:szCs w:val="24"/>
                <w:lang w:eastAsia="ja-JP"/>
              </w:rPr>
              <w:t xml:space="preserve"> Erschließen der Tastatur-Eingabe chinesischer Schriftzeichen zur Förderung der Methodenkompetenz Schreiben und Verfügbarkeit sprachlicher Mittel (</w:t>
            </w:r>
            <w:proofErr w:type="spellStart"/>
            <w:r>
              <w:rPr>
                <w:rFonts w:eastAsia="Yu Mincho" w:cs="Times New Roman"/>
                <w:szCs w:val="24"/>
                <w:lang w:eastAsia="ja-JP"/>
              </w:rPr>
              <w:t>Rez</w:t>
            </w:r>
            <w:proofErr w:type="spellEnd"/>
            <w:r>
              <w:rPr>
                <w:rFonts w:eastAsia="Yu Mincho" w:cs="Times New Roman"/>
                <w:szCs w:val="24"/>
                <w:lang w:eastAsia="ja-JP"/>
              </w:rPr>
              <w:t>. Schriftzeichen)</w:t>
            </w:r>
          </w:p>
        </w:tc>
      </w:tr>
      <w:tr w:rsidR="001A21CF" w14:paraId="05708915" w14:textId="77777777" w:rsidTr="00132B9E">
        <w:tc>
          <w:tcPr>
            <w:tcW w:w="562" w:type="dxa"/>
          </w:tcPr>
          <w:p w14:paraId="75CA348A" w14:textId="77777777" w:rsidR="001A21CF" w:rsidRDefault="001A21CF" w:rsidP="00335E6E">
            <w:pPr>
              <w:spacing w:line="240" w:lineRule="auto"/>
              <w:jc w:val="left"/>
              <w:outlineLvl w:val="1"/>
            </w:pPr>
            <w:r>
              <w:t>7.</w:t>
            </w:r>
          </w:p>
        </w:tc>
        <w:tc>
          <w:tcPr>
            <w:tcW w:w="8505" w:type="dxa"/>
          </w:tcPr>
          <w:p w14:paraId="694E8C7D" w14:textId="77777777" w:rsidR="001A21CF" w:rsidRDefault="001A21CF" w:rsidP="00335E6E">
            <w:pPr>
              <w:spacing w:line="240" w:lineRule="auto"/>
              <w:outlineLvl w:val="1"/>
              <w:rPr>
                <w:rFonts w:asciiTheme="minorHAnsi" w:hAnsiTheme="minorHAnsi"/>
                <w:noProof/>
                <w:sz w:val="22"/>
              </w:rPr>
            </w:pPr>
            <w:r w:rsidRPr="00545B4B">
              <w:rPr>
                <w:rFonts w:ascii="STKaiti" w:eastAsia="STKaiti" w:hAnsi="STKaiti" w:hint="eastAsia"/>
                <w:noProof/>
                <w:szCs w:val="24"/>
              </w:rPr>
              <w:t>怎么写</w:t>
            </w:r>
            <w:r w:rsidRPr="00545B4B">
              <w:rPr>
                <w:rFonts w:ascii="STKaiti" w:eastAsia="STKaiti" w:hAnsi="STKaiti"/>
                <w:noProof/>
                <w:szCs w:val="24"/>
              </w:rPr>
              <w:t>E-Mail? zĕnme xiĕ E-Mail?</w:t>
            </w:r>
            <w:r>
              <w:rPr>
                <w:rFonts w:asciiTheme="minorHAnsi" w:hAnsiTheme="minorHAnsi"/>
                <w:noProof/>
                <w:sz w:val="22"/>
              </w:rPr>
              <w:t xml:space="preserve"> </w:t>
            </w:r>
            <w:r w:rsidRPr="004663AE">
              <w:rPr>
                <w:rFonts w:cs="Times New Roman"/>
                <w:noProof/>
                <w:szCs w:val="24"/>
              </w:rPr>
              <w:t>Erarbeitung eines kriteriengeleiteten Feedbackbogens für die kooperative Kontrolle in PA zur Förderung der Sprachlernkompetenz</w:t>
            </w:r>
            <w:r>
              <w:rPr>
                <w:rFonts w:cs="Times New Roman"/>
                <w:noProof/>
                <w:szCs w:val="24"/>
              </w:rPr>
              <w:t>.</w:t>
            </w:r>
          </w:p>
        </w:tc>
      </w:tr>
      <w:tr w:rsidR="001A21CF" w14:paraId="3A651255" w14:textId="77777777" w:rsidTr="00132B9E">
        <w:tc>
          <w:tcPr>
            <w:tcW w:w="562" w:type="dxa"/>
          </w:tcPr>
          <w:p w14:paraId="49478CCC" w14:textId="77777777" w:rsidR="001A21CF" w:rsidRDefault="001A21CF" w:rsidP="00335E6E">
            <w:pPr>
              <w:spacing w:line="240" w:lineRule="auto"/>
              <w:jc w:val="left"/>
              <w:outlineLvl w:val="1"/>
            </w:pPr>
            <w:r>
              <w:t>8.</w:t>
            </w:r>
          </w:p>
        </w:tc>
        <w:tc>
          <w:tcPr>
            <w:tcW w:w="8505" w:type="dxa"/>
          </w:tcPr>
          <w:p w14:paraId="58F1415A" w14:textId="41F51180" w:rsidR="001A21CF" w:rsidRPr="00D64EA4" w:rsidRDefault="001A21CF" w:rsidP="005D6B17">
            <w:pPr>
              <w:spacing w:line="240" w:lineRule="auto"/>
              <w:outlineLvl w:val="1"/>
              <w:rPr>
                <w:rFonts w:cs="Times New Roman"/>
                <w:kern w:val="3"/>
                <w:szCs w:val="24"/>
                <w:lang w:bidi="hi-IN"/>
              </w:rPr>
            </w:pPr>
            <w:r w:rsidRPr="006C3198">
              <w:rPr>
                <w:rFonts w:ascii="STKaiti" w:eastAsia="STKaiti" w:hAnsi="STKaiti" w:cs="Times New Roman" w:hint="eastAsia"/>
                <w:szCs w:val="24"/>
              </w:rPr>
              <w:t>我给你介绍我的家</w:t>
            </w:r>
            <w:r>
              <w:rPr>
                <w:rFonts w:ascii="STKaiti" w:eastAsia="STKaiti" w:hAnsi="STKaiti" w:cs="Times New Roman" w:hint="eastAsia"/>
                <w:szCs w:val="24"/>
              </w:rPr>
              <w:t>!</w:t>
            </w:r>
            <w:r>
              <w:rPr>
                <w:rFonts w:ascii="STKaiti" w:eastAsia="STKaiti" w:hAnsi="STKaiti" w:cs="Times New Roman"/>
                <w:szCs w:val="24"/>
              </w:rPr>
              <w:t xml:space="preserve"> </w:t>
            </w:r>
            <w:r w:rsidRPr="006C3198">
              <w:rPr>
                <w:rFonts w:ascii="STKaiti" w:eastAsia="STKaiti" w:hAnsi="STKaiti" w:cs="Times New Roman" w:hint="eastAsia"/>
                <w:szCs w:val="24"/>
              </w:rPr>
              <w:t>-</w:t>
            </w:r>
            <w:r w:rsidRPr="006C3198">
              <w:rPr>
                <w:rFonts w:ascii="STKaiti" w:eastAsia="STKaiti" w:hAnsi="STKaiti" w:cs="Times New Roman"/>
                <w:szCs w:val="24"/>
              </w:rPr>
              <w:t xml:space="preserve"> </w:t>
            </w:r>
            <w:r w:rsidRPr="006C3198">
              <w:rPr>
                <w:rFonts w:ascii="STKaiti" w:eastAsia="STKaiti" w:hAnsi="STKaiti" w:cs="Times New Roman" w:hint="eastAsia"/>
                <w:szCs w:val="24"/>
                <w:lang w:eastAsia="ja-JP"/>
              </w:rPr>
              <w:t>Wǒ</w:t>
            </w:r>
            <w:r w:rsidRPr="006C3198">
              <w:rPr>
                <w:rFonts w:ascii="STKaiti" w:eastAsia="STKaiti" w:hAnsi="STKaiti" w:cs="Times New Roman"/>
                <w:szCs w:val="24"/>
                <w:lang w:eastAsia="ja-JP"/>
              </w:rPr>
              <w:t xml:space="preserve"> </w:t>
            </w:r>
            <w:r w:rsidRPr="006C3198">
              <w:rPr>
                <w:rFonts w:ascii="STKaiti" w:eastAsia="STKaiti" w:hAnsi="STKaiti" w:cs="Times New Roman" w:hint="eastAsia"/>
                <w:szCs w:val="24"/>
                <w:lang w:eastAsia="ja-JP"/>
              </w:rPr>
              <w:t>gěi</w:t>
            </w:r>
            <w:r w:rsidRPr="006C3198">
              <w:rPr>
                <w:rFonts w:ascii="STKaiti" w:eastAsia="STKaiti" w:hAnsi="STKaiti" w:cs="Times New Roman"/>
                <w:szCs w:val="24"/>
                <w:lang w:eastAsia="ja-JP"/>
              </w:rPr>
              <w:t xml:space="preserve"> </w:t>
            </w:r>
            <w:r w:rsidRPr="006C3198">
              <w:rPr>
                <w:rFonts w:ascii="STKaiti" w:eastAsia="STKaiti" w:hAnsi="STKaiti" w:cs="Times New Roman" w:hint="eastAsia"/>
                <w:szCs w:val="24"/>
                <w:lang w:eastAsia="ja-JP"/>
              </w:rPr>
              <w:t>nǐ</w:t>
            </w:r>
            <w:r w:rsidRPr="006C3198">
              <w:rPr>
                <w:rFonts w:ascii="STKaiti" w:eastAsia="STKaiti" w:hAnsi="STKaiti" w:cs="Times New Roman"/>
                <w:szCs w:val="24"/>
                <w:lang w:eastAsia="ja-JP"/>
              </w:rPr>
              <w:t xml:space="preserve"> </w:t>
            </w:r>
            <w:proofErr w:type="spellStart"/>
            <w:r w:rsidRPr="006C3198">
              <w:rPr>
                <w:rFonts w:ascii="STKaiti" w:eastAsia="STKaiti" w:hAnsi="STKaiti" w:cs="Times New Roman" w:hint="eastAsia"/>
                <w:szCs w:val="24"/>
                <w:lang w:eastAsia="ja-JP"/>
              </w:rPr>
              <w:t>jièshào</w:t>
            </w:r>
            <w:proofErr w:type="spellEnd"/>
            <w:r w:rsidRPr="006C3198">
              <w:rPr>
                <w:rFonts w:ascii="STKaiti" w:eastAsia="STKaiti" w:hAnsi="STKaiti" w:cs="Times New Roman"/>
                <w:szCs w:val="24"/>
                <w:lang w:eastAsia="ja-JP"/>
              </w:rPr>
              <w:t xml:space="preserve"> </w:t>
            </w:r>
            <w:r w:rsidRPr="006C3198">
              <w:rPr>
                <w:rFonts w:ascii="STKaiti" w:eastAsia="STKaiti" w:hAnsi="STKaiti" w:cs="Times New Roman" w:hint="eastAsia"/>
                <w:szCs w:val="24"/>
                <w:lang w:eastAsia="ja-JP"/>
              </w:rPr>
              <w:t>wǒ</w:t>
            </w:r>
            <w:r w:rsidRPr="006C3198">
              <w:rPr>
                <w:rFonts w:ascii="STKaiti" w:eastAsia="STKaiti" w:hAnsi="STKaiti" w:cs="Times New Roman"/>
                <w:szCs w:val="24"/>
                <w:lang w:eastAsia="ja-JP"/>
              </w:rPr>
              <w:t xml:space="preserve"> </w:t>
            </w:r>
            <w:r w:rsidRPr="006C3198">
              <w:rPr>
                <w:rFonts w:ascii="STKaiti" w:eastAsia="STKaiti" w:hAnsi="STKaiti" w:cs="Times New Roman" w:hint="eastAsia"/>
                <w:szCs w:val="24"/>
                <w:lang w:eastAsia="ja-JP"/>
              </w:rPr>
              <w:t>de</w:t>
            </w:r>
            <w:r w:rsidRPr="006C3198">
              <w:rPr>
                <w:rFonts w:ascii="STKaiti" w:eastAsia="STKaiti" w:hAnsi="STKaiti" w:cs="Times New Roman" w:hint="eastAsia"/>
                <w:szCs w:val="24"/>
              </w:rPr>
              <w:t xml:space="preserve"> </w:t>
            </w:r>
            <w:proofErr w:type="spellStart"/>
            <w:r w:rsidRPr="006C3198">
              <w:rPr>
                <w:rFonts w:ascii="STKaiti" w:eastAsia="STKaiti" w:hAnsi="STKaiti" w:cs="Times New Roman"/>
                <w:szCs w:val="24"/>
              </w:rPr>
              <w:t>jiā</w:t>
            </w:r>
            <w:proofErr w:type="spellEnd"/>
            <w:r>
              <w:rPr>
                <w:rFonts w:ascii="STKaiti" w:eastAsia="STKaiti" w:hAnsi="STKaiti" w:cs="Times New Roman"/>
                <w:szCs w:val="24"/>
              </w:rPr>
              <w:t>!</w:t>
            </w:r>
            <w:r w:rsidRPr="00AD6F69">
              <w:rPr>
                <w:rFonts w:cs="Times New Roman"/>
                <w:i/>
                <w:iCs/>
                <w:szCs w:val="24"/>
              </w:rPr>
              <w:t xml:space="preserve"> </w:t>
            </w:r>
            <w:r w:rsidRPr="00AD6F69">
              <w:rPr>
                <w:rFonts w:eastAsia="Yu Mincho" w:cs="Times New Roman"/>
                <w:szCs w:val="24"/>
                <w:lang w:eastAsia="ja-JP"/>
              </w:rPr>
              <w:t>– Ich stelle dir meine Familie vor</w:t>
            </w:r>
            <w:r>
              <w:rPr>
                <w:rFonts w:eastAsia="Yu Mincho" w:cs="Times New Roman"/>
                <w:szCs w:val="24"/>
                <w:lang w:eastAsia="ja-JP"/>
              </w:rPr>
              <w:t xml:space="preserve"> (Teil 2) </w:t>
            </w:r>
            <w:r w:rsidRPr="00AD6F69">
              <w:rPr>
                <w:rFonts w:cs="Times New Roman"/>
                <w:kern w:val="3"/>
                <w:szCs w:val="24"/>
                <w:lang w:bidi="hi-IN"/>
              </w:rPr>
              <w:t>– Verfassen einer Antwort-E</w:t>
            </w:r>
            <w:r>
              <w:rPr>
                <w:rFonts w:cs="Times New Roman"/>
                <w:kern w:val="3"/>
                <w:szCs w:val="24"/>
                <w:lang w:bidi="hi-IN"/>
              </w:rPr>
              <w:t>m</w:t>
            </w:r>
            <w:r w:rsidRPr="00AD6F69">
              <w:rPr>
                <w:rFonts w:cs="Times New Roman"/>
                <w:kern w:val="3"/>
                <w:szCs w:val="24"/>
                <w:lang w:bidi="hi-IN"/>
              </w:rPr>
              <w:t xml:space="preserve">ail unter Anwendung erarbeiteter sprachlicher Mittel sowie </w:t>
            </w:r>
            <w:r>
              <w:rPr>
                <w:rFonts w:cs="Times New Roman"/>
                <w:kern w:val="3"/>
                <w:szCs w:val="24"/>
                <w:lang w:bidi="hi-IN"/>
              </w:rPr>
              <w:t xml:space="preserve">der im Schreibplan beachteten </w:t>
            </w:r>
            <w:r w:rsidRPr="00AD6F69">
              <w:rPr>
                <w:rFonts w:cs="Times New Roman"/>
                <w:kern w:val="3"/>
                <w:szCs w:val="24"/>
                <w:lang w:bidi="hi-IN"/>
              </w:rPr>
              <w:t>generische</w:t>
            </w:r>
            <w:r>
              <w:rPr>
                <w:rFonts w:cs="Times New Roman"/>
                <w:kern w:val="3"/>
                <w:szCs w:val="24"/>
                <w:lang w:bidi="hi-IN"/>
              </w:rPr>
              <w:t>n</w:t>
            </w:r>
            <w:r w:rsidRPr="00AD6F69">
              <w:rPr>
                <w:rFonts w:cs="Times New Roman"/>
                <w:kern w:val="3"/>
                <w:szCs w:val="24"/>
                <w:lang w:bidi="hi-IN"/>
              </w:rPr>
              <w:t xml:space="preserve"> Merkmale</w:t>
            </w:r>
            <w:r>
              <w:rPr>
                <w:rFonts w:cs="Times New Roman"/>
                <w:kern w:val="3"/>
                <w:szCs w:val="24"/>
                <w:lang w:bidi="hi-IN"/>
              </w:rPr>
              <w:t>n</w:t>
            </w:r>
            <w:r w:rsidRPr="00AD6F69">
              <w:rPr>
                <w:rFonts w:cs="Times New Roman"/>
                <w:kern w:val="3"/>
                <w:szCs w:val="24"/>
                <w:lang w:bidi="hi-IN"/>
              </w:rPr>
              <w:t xml:space="preserve"> </w:t>
            </w:r>
            <w:r w:rsidR="005D6B17">
              <w:rPr>
                <w:rFonts w:cs="Times New Roman"/>
                <w:kern w:val="3"/>
                <w:szCs w:val="24"/>
                <w:lang w:bidi="hi-IN"/>
              </w:rPr>
              <w:t>mit Hilfe einer Textproduktions- und Buchgestaltungs-</w:t>
            </w:r>
            <w:r w:rsidRPr="00C2612F">
              <w:rPr>
                <w:rFonts w:cs="Times New Roman"/>
                <w:kern w:val="3"/>
                <w:szCs w:val="24"/>
                <w:lang w:bidi="hi-IN"/>
              </w:rPr>
              <w:t xml:space="preserve">App </w:t>
            </w:r>
            <w:r w:rsidRPr="00AD6F69">
              <w:rPr>
                <w:rFonts w:cs="Times New Roman"/>
                <w:kern w:val="3"/>
                <w:szCs w:val="24"/>
                <w:lang w:bidi="hi-IN"/>
              </w:rPr>
              <w:t>zur Förderung der kommunikativen Kompetenz Schreiben</w:t>
            </w:r>
            <w:r>
              <w:rPr>
                <w:rFonts w:cs="Times New Roman"/>
                <w:kern w:val="3"/>
                <w:szCs w:val="24"/>
                <w:lang w:bidi="hi-IN"/>
              </w:rPr>
              <w:t xml:space="preserve">, IKK und </w:t>
            </w:r>
            <w:r w:rsidRPr="00AD6F69">
              <w:rPr>
                <w:rFonts w:cs="Times New Roman"/>
                <w:kern w:val="3"/>
                <w:szCs w:val="24"/>
                <w:lang w:bidi="hi-IN"/>
              </w:rPr>
              <w:t>Verfügbarkeit sprachlicher Mittel.</w:t>
            </w:r>
          </w:p>
        </w:tc>
      </w:tr>
      <w:tr w:rsidR="001A21CF" w14:paraId="49D8C89D" w14:textId="77777777" w:rsidTr="00132B9E">
        <w:tc>
          <w:tcPr>
            <w:tcW w:w="562" w:type="dxa"/>
          </w:tcPr>
          <w:p w14:paraId="527D0B4A" w14:textId="77777777" w:rsidR="001A21CF" w:rsidRDefault="001A21CF" w:rsidP="00335E6E">
            <w:pPr>
              <w:spacing w:line="240" w:lineRule="auto"/>
              <w:jc w:val="left"/>
              <w:outlineLvl w:val="1"/>
            </w:pPr>
            <w:r>
              <w:t>9.</w:t>
            </w:r>
          </w:p>
        </w:tc>
        <w:tc>
          <w:tcPr>
            <w:tcW w:w="8505" w:type="dxa"/>
          </w:tcPr>
          <w:p w14:paraId="2226E981" w14:textId="77777777" w:rsidR="001A21CF" w:rsidRPr="004F4A08" w:rsidRDefault="001A21CF" w:rsidP="00335E6E">
            <w:pPr>
              <w:spacing w:line="240" w:lineRule="auto"/>
              <w:outlineLvl w:val="1"/>
              <w:rPr>
                <w:rFonts w:eastAsia="KaiTi" w:cs="Times New Roman"/>
                <w:szCs w:val="24"/>
              </w:rPr>
            </w:pPr>
            <w:r>
              <w:rPr>
                <w:rFonts w:ascii="STKaiti" w:eastAsia="STKaiti" w:hAnsi="STKaiti" w:cs="Times New Roman" w:hint="eastAsia"/>
                <w:noProof/>
                <w:szCs w:val="24"/>
              </w:rPr>
              <w:t>反馈:</w:t>
            </w:r>
            <w:r>
              <w:rPr>
                <w:rFonts w:ascii="STKaiti" w:eastAsia="STKaiti" w:hAnsi="STKaiti" w:cs="Times New Roman"/>
                <w:noProof/>
                <w:szCs w:val="24"/>
              </w:rPr>
              <w:t xml:space="preserve"> </w:t>
            </w:r>
            <w:r w:rsidRPr="004F4A08">
              <w:rPr>
                <w:rFonts w:ascii="STKaiti" w:eastAsia="STKaiti" w:hAnsi="STKaiti" w:cs="Times New Roman"/>
                <w:noProof/>
                <w:szCs w:val="24"/>
              </w:rPr>
              <w:t xml:space="preserve">我的E-Mail怎么样? – </w:t>
            </w:r>
            <w:r>
              <w:rPr>
                <w:rFonts w:ascii="STKaiti" w:eastAsia="STKaiti" w:hAnsi="STKaiti" w:cs="Times New Roman" w:hint="eastAsia"/>
                <w:noProof/>
                <w:szCs w:val="24"/>
              </w:rPr>
              <w:t>Fǎnkuì:</w:t>
            </w:r>
            <w:r>
              <w:rPr>
                <w:rFonts w:ascii="STKaiti" w:eastAsia="STKaiti" w:hAnsi="STKaiti" w:cs="Times New Roman"/>
                <w:noProof/>
                <w:szCs w:val="24"/>
              </w:rPr>
              <w:t xml:space="preserve"> W</w:t>
            </w:r>
            <w:r w:rsidRPr="004F4A08">
              <w:rPr>
                <w:rFonts w:ascii="STKaiti" w:eastAsia="STKaiti" w:hAnsi="STKaiti" w:cs="Times New Roman"/>
                <w:noProof/>
                <w:szCs w:val="24"/>
              </w:rPr>
              <w:t>ǒ de E-Mail zĕnmeyàng?</w:t>
            </w:r>
            <w:r w:rsidRPr="004F4A08">
              <w:rPr>
                <w:rFonts w:cs="Times New Roman"/>
                <w:noProof/>
                <w:szCs w:val="24"/>
              </w:rPr>
              <w:t xml:space="preserve"> Kooperative kriteriengeleitete Evaluation und Überarbeitung einer Email zur Förderung der methodischen Kompetenz</w:t>
            </w:r>
          </w:p>
        </w:tc>
      </w:tr>
      <w:tr w:rsidR="001A21CF" w14:paraId="1BF57163" w14:textId="77777777" w:rsidTr="00132B9E">
        <w:tc>
          <w:tcPr>
            <w:tcW w:w="9067" w:type="dxa"/>
            <w:gridSpan w:val="2"/>
            <w:shd w:val="clear" w:color="auto" w:fill="E7E6E6" w:themeFill="background2"/>
          </w:tcPr>
          <w:p w14:paraId="1C950535" w14:textId="77777777" w:rsidR="001A21CF" w:rsidRPr="000C3E83" w:rsidRDefault="001A21CF" w:rsidP="00335E6E">
            <w:pPr>
              <w:spacing w:line="240" w:lineRule="auto"/>
              <w:jc w:val="left"/>
              <w:outlineLvl w:val="1"/>
              <w:rPr>
                <w:rFonts w:ascii="STKaiti" w:eastAsia="STKaiti" w:hAnsi="STKaiti"/>
              </w:rPr>
            </w:pPr>
            <w:r>
              <w:t xml:space="preserve">Sequenz 3 </w:t>
            </w:r>
            <w:r w:rsidRPr="00A13811">
              <w:rPr>
                <w:rFonts w:ascii="STKaiti" w:eastAsia="STKaiti" w:hAnsi="STKaiti" w:hint="eastAsia"/>
              </w:rPr>
              <w:t>中国和德国家庭有什么共同，有什么区别？</w:t>
            </w:r>
            <w:r w:rsidRPr="00A13811">
              <w:rPr>
                <w:rFonts w:ascii="STKaiti" w:eastAsia="STKaiti" w:hAnsi="STKaiti"/>
                <w:noProof/>
                <w:szCs w:val="24"/>
              </w:rPr>
              <w:t>Zhōngguó hé Déguó de jiātíng yŏu shénme gòngtóng, yǒu shénme qūbié?</w:t>
            </w:r>
          </w:p>
        </w:tc>
      </w:tr>
      <w:tr w:rsidR="001A21CF" w14:paraId="5286DDF7" w14:textId="77777777" w:rsidTr="00132B9E">
        <w:tc>
          <w:tcPr>
            <w:tcW w:w="562" w:type="dxa"/>
          </w:tcPr>
          <w:p w14:paraId="320BA01C" w14:textId="77777777" w:rsidR="001A21CF" w:rsidRDefault="001A21CF" w:rsidP="00335E6E">
            <w:pPr>
              <w:spacing w:line="240" w:lineRule="auto"/>
              <w:jc w:val="left"/>
              <w:outlineLvl w:val="1"/>
            </w:pPr>
            <w:r>
              <w:t>10.</w:t>
            </w:r>
          </w:p>
        </w:tc>
        <w:tc>
          <w:tcPr>
            <w:tcW w:w="8505" w:type="dxa"/>
          </w:tcPr>
          <w:p w14:paraId="030A0E0B" w14:textId="77777777" w:rsidR="001A21CF" w:rsidRPr="009F22C0" w:rsidRDefault="001A21CF" w:rsidP="00335E6E">
            <w:pPr>
              <w:spacing w:line="240" w:lineRule="auto"/>
              <w:jc w:val="left"/>
              <w:outlineLvl w:val="1"/>
              <w:rPr>
                <w:rFonts w:eastAsia="STKaiti" w:cs="Times New Roman"/>
                <w:lang w:bidi="ar-JO"/>
              </w:rPr>
            </w:pPr>
            <w:r w:rsidRPr="004F4A08">
              <w:rPr>
                <w:rFonts w:ascii="STKaiti" w:eastAsia="STKaiti" w:hAnsi="STKaiti" w:cs="Times New Roman"/>
                <w:lang w:bidi="ar-JO"/>
              </w:rPr>
              <w:t>你家有几个人？</w:t>
            </w:r>
            <w:r>
              <w:rPr>
                <w:rFonts w:ascii="STKaiti" w:eastAsia="STKaiti" w:hAnsi="STKaiti" w:hint="eastAsia"/>
              </w:rPr>
              <w:t xml:space="preserve">Nǐ </w:t>
            </w:r>
            <w:proofErr w:type="spellStart"/>
            <w:r>
              <w:rPr>
                <w:rFonts w:ascii="STKaiti" w:eastAsia="STKaiti" w:hAnsi="STKaiti"/>
              </w:rPr>
              <w:t>jiā</w:t>
            </w:r>
            <w:proofErr w:type="spellEnd"/>
            <w:r>
              <w:rPr>
                <w:rFonts w:ascii="STKaiti" w:eastAsia="STKaiti" w:hAnsi="STKaiti"/>
              </w:rPr>
              <w:t xml:space="preserve"> </w:t>
            </w:r>
            <w:proofErr w:type="spellStart"/>
            <w:r>
              <w:rPr>
                <w:rFonts w:ascii="STKaiti" w:eastAsia="STKaiti" w:hAnsi="STKaiti"/>
              </w:rPr>
              <w:t>yǒu</w:t>
            </w:r>
            <w:proofErr w:type="spellEnd"/>
            <w:r>
              <w:rPr>
                <w:rFonts w:ascii="STKaiti" w:eastAsia="STKaiti" w:hAnsi="STKaiti"/>
              </w:rPr>
              <w:t xml:space="preserve"> </w:t>
            </w:r>
            <w:proofErr w:type="spellStart"/>
            <w:r>
              <w:rPr>
                <w:rFonts w:ascii="STKaiti" w:eastAsia="STKaiti" w:hAnsi="STKaiti"/>
              </w:rPr>
              <w:t>jǐ</w:t>
            </w:r>
            <w:proofErr w:type="spellEnd"/>
            <w:r>
              <w:rPr>
                <w:rFonts w:ascii="STKaiti" w:eastAsia="STKaiti" w:hAnsi="STKaiti"/>
              </w:rPr>
              <w:t xml:space="preserve"> </w:t>
            </w:r>
            <w:proofErr w:type="spellStart"/>
            <w:r>
              <w:rPr>
                <w:rFonts w:ascii="STKaiti" w:eastAsia="STKaiti" w:hAnsi="STKaiti"/>
              </w:rPr>
              <w:t>kǒu</w:t>
            </w:r>
            <w:proofErr w:type="spellEnd"/>
            <w:r>
              <w:rPr>
                <w:rFonts w:ascii="STKaiti" w:eastAsia="STKaiti" w:hAnsi="STKaiti"/>
              </w:rPr>
              <w:t xml:space="preserve"> </w:t>
            </w:r>
            <w:proofErr w:type="spellStart"/>
            <w:r>
              <w:rPr>
                <w:rFonts w:ascii="STKaiti" w:eastAsia="STKaiti" w:hAnsi="STKaiti"/>
              </w:rPr>
              <w:t>rén</w:t>
            </w:r>
            <w:proofErr w:type="spellEnd"/>
            <w:r>
              <w:rPr>
                <w:rFonts w:ascii="STKaiti" w:eastAsia="STKaiti" w:hAnsi="STKaiti"/>
              </w:rPr>
              <w:t>? (</w:t>
            </w:r>
            <w:r w:rsidRPr="004F4A08">
              <w:rPr>
                <w:rFonts w:ascii="STKaiti" w:eastAsia="STKaiti" w:hAnsi="STKaiti" w:cs="Times New Roman"/>
                <w:lang w:bidi="ar-JO"/>
              </w:rPr>
              <w:t>Teil 2</w:t>
            </w:r>
            <w:r>
              <w:rPr>
                <w:rFonts w:ascii="STKaiti" w:eastAsia="STKaiti" w:hAnsi="STKaiti" w:cs="Times New Roman"/>
                <w:lang w:bidi="ar-JO"/>
              </w:rPr>
              <w:t xml:space="preserve">) </w:t>
            </w:r>
            <w:r w:rsidRPr="009F22C0">
              <w:rPr>
                <w:rFonts w:eastAsia="STKaiti" w:cs="Times New Roman"/>
                <w:lang w:bidi="ar-JO"/>
              </w:rPr>
              <w:t>– Wie viele Familienmitglieder hast du?</w:t>
            </w:r>
          </w:p>
          <w:p w14:paraId="33C9747E" w14:textId="77777777" w:rsidR="001A21CF" w:rsidRPr="005D09A8" w:rsidRDefault="001A21CF" w:rsidP="00335E6E">
            <w:pPr>
              <w:spacing w:line="240" w:lineRule="auto"/>
              <w:outlineLvl w:val="1"/>
              <w:rPr>
                <w:rFonts w:ascii="STKaiti" w:eastAsia="STKaiti" w:hAnsi="STKaiti" w:cs="Times New Roman"/>
                <w:szCs w:val="24"/>
              </w:rPr>
            </w:pPr>
            <w:r>
              <w:rPr>
                <w:rFonts w:cs="Times New Roman"/>
                <w:lang w:bidi="ar-JO"/>
              </w:rPr>
              <w:t>Erweiterung des</w:t>
            </w:r>
            <w:r w:rsidRPr="0084521D">
              <w:rPr>
                <w:rFonts w:cs="Times New Roman"/>
                <w:lang w:bidi="ar-JO"/>
              </w:rPr>
              <w:t xml:space="preserve"> Themenkomplex</w:t>
            </w:r>
            <w:r>
              <w:rPr>
                <w:rFonts w:cs="Times New Roman"/>
                <w:lang w:bidi="ar-JO"/>
              </w:rPr>
              <w:t>es</w:t>
            </w:r>
            <w:r w:rsidRPr="0084521D">
              <w:rPr>
                <w:rFonts w:cs="Times New Roman"/>
                <w:lang w:bidi="ar-JO"/>
              </w:rPr>
              <w:t xml:space="preserve"> „Familie“ anhand von typischen chinesischen Familienfotos für die Erarbeitung </w:t>
            </w:r>
            <w:r>
              <w:rPr>
                <w:rFonts w:cs="Times New Roman"/>
                <w:lang w:bidi="ar-JO"/>
              </w:rPr>
              <w:t xml:space="preserve">spezifischer </w:t>
            </w:r>
            <w:r w:rsidRPr="0084521D">
              <w:rPr>
                <w:rFonts w:cs="Times New Roman"/>
                <w:lang w:bidi="ar-JO"/>
              </w:rPr>
              <w:t xml:space="preserve">Familienbezeichnungen und </w:t>
            </w:r>
            <w:r>
              <w:rPr>
                <w:rFonts w:cs="Times New Roman"/>
                <w:lang w:bidi="ar-JO"/>
              </w:rPr>
              <w:t xml:space="preserve">weiterer Verwandtschaftsbezeichnungen sowie </w:t>
            </w:r>
            <w:r w:rsidRPr="0084521D">
              <w:rPr>
                <w:rFonts w:cs="Times New Roman"/>
                <w:lang w:bidi="ar-JO"/>
              </w:rPr>
              <w:t>der Bedeutung von Familie in China zur Förderung der Verfügbarkeit sprachlicher Mittel zum Wortfeld „Familie“</w:t>
            </w:r>
            <w:r>
              <w:rPr>
                <w:rFonts w:cs="Times New Roman"/>
                <w:lang w:bidi="ar-JO"/>
              </w:rPr>
              <w:t>.</w:t>
            </w:r>
          </w:p>
        </w:tc>
      </w:tr>
      <w:tr w:rsidR="001A21CF" w14:paraId="71CB59A3" w14:textId="77777777" w:rsidTr="00132B9E">
        <w:tc>
          <w:tcPr>
            <w:tcW w:w="562" w:type="dxa"/>
          </w:tcPr>
          <w:p w14:paraId="1AFE358F" w14:textId="77777777" w:rsidR="001A21CF" w:rsidRDefault="001A21CF" w:rsidP="00335E6E">
            <w:pPr>
              <w:spacing w:line="240" w:lineRule="auto"/>
              <w:jc w:val="left"/>
              <w:outlineLvl w:val="1"/>
            </w:pPr>
            <w:r>
              <w:t>11.</w:t>
            </w:r>
          </w:p>
        </w:tc>
        <w:tc>
          <w:tcPr>
            <w:tcW w:w="8505" w:type="dxa"/>
          </w:tcPr>
          <w:p w14:paraId="255966D9" w14:textId="77777777" w:rsidR="001A21CF" w:rsidRPr="00727893" w:rsidRDefault="001A21CF" w:rsidP="00335E6E">
            <w:pPr>
              <w:spacing w:line="240" w:lineRule="auto"/>
              <w:outlineLvl w:val="1"/>
              <w:rPr>
                <w:rFonts w:cs="Times New Roman"/>
                <w:lang w:bidi="ar-JO"/>
              </w:rPr>
            </w:pPr>
            <w:r w:rsidRPr="00363157">
              <w:rPr>
                <w:rFonts w:ascii="STKaiti" w:eastAsia="STKaiti" w:hAnsi="STKaiti" w:cs="Times New Roman" w:hint="eastAsia"/>
                <w:noProof/>
                <w:szCs w:val="24"/>
              </w:rPr>
              <w:t>他们也有一只狗啊</w:t>
            </w:r>
            <w:r>
              <w:rPr>
                <w:rFonts w:ascii="STKaiti" w:eastAsia="STKaiti" w:hAnsi="STKaiti" w:cs="Times New Roman" w:hint="eastAsia"/>
                <w:noProof/>
                <w:szCs w:val="24"/>
              </w:rPr>
              <w:t>!</w:t>
            </w:r>
            <w:r w:rsidRPr="00363157">
              <w:rPr>
                <w:rFonts w:ascii="STKaiti" w:eastAsia="STKaiti" w:hAnsi="STKaiti" w:cs="Times New Roman" w:hint="eastAsia"/>
                <w:noProof/>
                <w:szCs w:val="24"/>
              </w:rPr>
              <w:t xml:space="preserve"> </w:t>
            </w:r>
            <w:r w:rsidRPr="00363157">
              <w:rPr>
                <w:rFonts w:ascii="STKaiti" w:eastAsia="STKaiti" w:hAnsi="STKaiti" w:cs="Times New Roman"/>
                <w:noProof/>
                <w:szCs w:val="24"/>
              </w:rPr>
              <w:t xml:space="preserve">Tāmen yě yǒu yī zhī gòu </w:t>
            </w:r>
            <w:r w:rsidRPr="00363157">
              <w:rPr>
                <w:rFonts w:ascii="STKaiti" w:eastAsia="STKaiti" w:hAnsi="STKaiti" w:cs="Times New Roman" w:hint="eastAsia"/>
                <w:noProof/>
                <w:szCs w:val="24"/>
              </w:rPr>
              <w:t>à</w:t>
            </w:r>
            <w:r>
              <w:rPr>
                <w:rFonts w:ascii="STKaiti" w:eastAsia="STKaiti" w:hAnsi="STKaiti" w:cs="Times New Roman" w:hint="eastAsia"/>
                <w:noProof/>
                <w:szCs w:val="24"/>
              </w:rPr>
              <w:t>!</w:t>
            </w:r>
            <w:r>
              <w:rPr>
                <w:rFonts w:cs="Times New Roman" w:hint="eastAsia"/>
                <w:noProof/>
                <w:szCs w:val="24"/>
              </w:rPr>
              <w:t xml:space="preserve"> </w:t>
            </w:r>
            <w:r>
              <w:rPr>
                <w:rFonts w:cs="Times New Roman"/>
                <w:noProof/>
                <w:szCs w:val="24"/>
              </w:rPr>
              <w:t xml:space="preserve"> - Sie haben ja auch einen Hund! </w:t>
            </w:r>
            <w:r w:rsidRPr="00727893">
              <w:rPr>
                <w:rFonts w:cs="Times New Roman"/>
                <w:noProof/>
                <w:szCs w:val="24"/>
              </w:rPr>
              <w:t xml:space="preserve">Vergleich </w:t>
            </w:r>
            <w:r>
              <w:rPr>
                <w:rFonts w:cs="Times New Roman"/>
                <w:noProof/>
                <w:szCs w:val="24"/>
              </w:rPr>
              <w:t xml:space="preserve">von typischen Familienstrukturen </w:t>
            </w:r>
            <w:r w:rsidRPr="00727893">
              <w:rPr>
                <w:rFonts w:cs="Times New Roman"/>
                <w:noProof/>
                <w:szCs w:val="24"/>
              </w:rPr>
              <w:t xml:space="preserve">zur Erarbeitung der </w:t>
            </w:r>
            <w:r>
              <w:rPr>
                <w:rFonts w:cs="Times New Roman"/>
                <w:noProof/>
                <w:szCs w:val="24"/>
              </w:rPr>
              <w:t xml:space="preserve">Gemeinsamkeiten und </w:t>
            </w:r>
            <w:r w:rsidRPr="00727893">
              <w:rPr>
                <w:rFonts w:cs="Times New Roman"/>
                <w:noProof/>
                <w:szCs w:val="24"/>
              </w:rPr>
              <w:t xml:space="preserve">Unterschiede </w:t>
            </w:r>
            <w:r>
              <w:rPr>
                <w:rFonts w:cs="Times New Roman"/>
                <w:noProof/>
                <w:szCs w:val="24"/>
              </w:rPr>
              <w:t>chinesischer und deutscher Familien z</w:t>
            </w:r>
            <w:r w:rsidRPr="00727893">
              <w:rPr>
                <w:rFonts w:cs="Times New Roman"/>
                <w:noProof/>
                <w:szCs w:val="24"/>
              </w:rPr>
              <w:t>ur Förderung der interkulturellen Kompetenz</w:t>
            </w:r>
            <w:r>
              <w:rPr>
                <w:rFonts w:cs="Times New Roman"/>
                <w:noProof/>
                <w:szCs w:val="24"/>
              </w:rPr>
              <w:t>.</w:t>
            </w:r>
          </w:p>
        </w:tc>
      </w:tr>
      <w:tr w:rsidR="001A21CF" w14:paraId="58192775" w14:textId="77777777" w:rsidTr="00132B9E">
        <w:tc>
          <w:tcPr>
            <w:tcW w:w="562" w:type="dxa"/>
          </w:tcPr>
          <w:p w14:paraId="213AB502" w14:textId="77777777" w:rsidR="001A21CF" w:rsidRDefault="001A21CF" w:rsidP="00335E6E">
            <w:pPr>
              <w:spacing w:line="240" w:lineRule="auto"/>
              <w:jc w:val="left"/>
              <w:outlineLvl w:val="1"/>
            </w:pPr>
            <w:r>
              <w:t>12.</w:t>
            </w:r>
          </w:p>
        </w:tc>
        <w:tc>
          <w:tcPr>
            <w:tcW w:w="8505" w:type="dxa"/>
          </w:tcPr>
          <w:p w14:paraId="643ECBB1" w14:textId="77777777" w:rsidR="001A21CF" w:rsidRPr="00AD6F69" w:rsidRDefault="001A21CF" w:rsidP="00335E6E">
            <w:pPr>
              <w:spacing w:line="240" w:lineRule="auto"/>
              <w:outlineLvl w:val="1"/>
              <w:rPr>
                <w:rFonts w:ascii="KaiTi" w:eastAsia="KaiTi" w:hAnsi="KaiTi" w:cs="Times New Roman"/>
                <w:szCs w:val="24"/>
              </w:rPr>
            </w:pPr>
            <w:r w:rsidRPr="005D09A8">
              <w:rPr>
                <w:rFonts w:ascii="STKaiti" w:eastAsia="STKaiti" w:hAnsi="STKaiti" w:cs="Times New Roman"/>
                <w:szCs w:val="24"/>
              </w:rPr>
              <w:t>这是我家 - 我家有</w:t>
            </w:r>
            <w:r>
              <w:rPr>
                <w:rFonts w:ascii="STKaiti" w:eastAsia="STKaiti" w:hAnsi="STKaiti" w:cs="Times New Roman"/>
                <w:szCs w:val="24"/>
              </w:rPr>
              <w:t>...</w:t>
            </w:r>
            <w:r w:rsidRPr="005D09A8">
              <w:rPr>
                <w:rFonts w:ascii="STKaiti" w:eastAsia="STKaiti" w:hAnsi="STKaiti" w:cs="Times New Roman"/>
                <w:szCs w:val="24"/>
              </w:rPr>
              <w:t xml:space="preserve">. </w:t>
            </w:r>
            <w:proofErr w:type="spellStart"/>
            <w:r w:rsidRPr="005D09A8">
              <w:rPr>
                <w:rFonts w:ascii="STKaiti" w:eastAsia="STKaiti" w:hAnsi="STKaiti" w:cs="Times New Roman"/>
                <w:szCs w:val="24"/>
              </w:rPr>
              <w:t>Zhè</w:t>
            </w:r>
            <w:proofErr w:type="spellEnd"/>
            <w:r w:rsidRPr="005D09A8">
              <w:rPr>
                <w:rFonts w:ascii="STKaiti" w:eastAsia="STKaiti" w:hAnsi="STKaiti" w:cs="Times New Roman"/>
                <w:szCs w:val="24"/>
              </w:rPr>
              <w:t xml:space="preserve"> </w:t>
            </w:r>
            <w:proofErr w:type="spellStart"/>
            <w:r w:rsidRPr="005D09A8">
              <w:rPr>
                <w:rFonts w:ascii="STKaiti" w:eastAsia="STKaiti" w:hAnsi="STKaiti" w:cs="Times New Roman"/>
                <w:szCs w:val="24"/>
              </w:rPr>
              <w:t>shì</w:t>
            </w:r>
            <w:proofErr w:type="spellEnd"/>
            <w:r w:rsidRPr="005D09A8">
              <w:rPr>
                <w:rFonts w:ascii="STKaiti" w:eastAsia="STKaiti" w:hAnsi="STKaiti" w:cs="Times New Roman"/>
                <w:szCs w:val="24"/>
              </w:rPr>
              <w:t xml:space="preserve"> </w:t>
            </w:r>
            <w:proofErr w:type="spellStart"/>
            <w:r w:rsidRPr="005D09A8">
              <w:rPr>
                <w:rFonts w:ascii="STKaiti" w:eastAsia="STKaiti" w:hAnsi="STKaiti" w:cs="Times New Roman"/>
                <w:szCs w:val="24"/>
              </w:rPr>
              <w:t>wǒ</w:t>
            </w:r>
            <w:proofErr w:type="spellEnd"/>
            <w:r w:rsidRPr="005D09A8">
              <w:rPr>
                <w:rFonts w:ascii="STKaiti" w:eastAsia="STKaiti" w:hAnsi="STKaiti" w:cs="Times New Roman"/>
                <w:szCs w:val="24"/>
              </w:rPr>
              <w:t xml:space="preserve"> </w:t>
            </w:r>
            <w:proofErr w:type="spellStart"/>
            <w:r w:rsidRPr="005D09A8">
              <w:rPr>
                <w:rFonts w:ascii="STKaiti" w:eastAsia="STKaiti" w:hAnsi="STKaiti" w:cs="Times New Roman"/>
                <w:szCs w:val="24"/>
              </w:rPr>
              <w:t>jiā</w:t>
            </w:r>
            <w:proofErr w:type="spellEnd"/>
            <w:r w:rsidRPr="005D09A8">
              <w:rPr>
                <w:rFonts w:ascii="STKaiti" w:eastAsia="STKaiti" w:hAnsi="STKaiti" w:cs="Times New Roman"/>
                <w:szCs w:val="24"/>
              </w:rPr>
              <w:t xml:space="preserve"> – </w:t>
            </w:r>
            <w:proofErr w:type="spellStart"/>
            <w:r w:rsidRPr="005D09A8">
              <w:rPr>
                <w:rFonts w:ascii="STKaiti" w:eastAsia="STKaiti" w:hAnsi="STKaiti" w:cs="Times New Roman"/>
                <w:szCs w:val="24"/>
              </w:rPr>
              <w:t>Wǒ</w:t>
            </w:r>
            <w:proofErr w:type="spellEnd"/>
            <w:r w:rsidRPr="005D09A8">
              <w:rPr>
                <w:rFonts w:ascii="STKaiti" w:eastAsia="STKaiti" w:hAnsi="STKaiti" w:cs="Times New Roman"/>
                <w:szCs w:val="24"/>
              </w:rPr>
              <w:t xml:space="preserve"> </w:t>
            </w:r>
            <w:proofErr w:type="spellStart"/>
            <w:r w:rsidRPr="005D09A8">
              <w:rPr>
                <w:rFonts w:ascii="STKaiti" w:eastAsia="STKaiti" w:hAnsi="STKaiti" w:cs="Times New Roman"/>
                <w:szCs w:val="24"/>
              </w:rPr>
              <w:t>jiā</w:t>
            </w:r>
            <w:proofErr w:type="spellEnd"/>
            <w:r w:rsidRPr="005D09A8">
              <w:rPr>
                <w:rFonts w:ascii="STKaiti" w:eastAsia="STKaiti" w:hAnsi="STKaiti" w:cs="Times New Roman"/>
                <w:szCs w:val="24"/>
              </w:rPr>
              <w:t xml:space="preserve"> </w:t>
            </w:r>
            <w:proofErr w:type="spellStart"/>
            <w:r w:rsidRPr="005D09A8">
              <w:rPr>
                <w:rFonts w:ascii="STKaiti" w:eastAsia="STKaiti" w:hAnsi="STKaiti" w:cs="Times New Roman"/>
                <w:szCs w:val="24"/>
              </w:rPr>
              <w:t>yǒu</w:t>
            </w:r>
            <w:proofErr w:type="spellEnd"/>
            <w:r w:rsidRPr="005D09A8">
              <w:rPr>
                <w:rFonts w:ascii="STKaiti" w:eastAsia="STKaiti" w:hAnsi="STKaiti" w:cs="Times New Roman"/>
                <w:szCs w:val="24"/>
              </w:rPr>
              <w:t xml:space="preserve"> </w:t>
            </w:r>
            <w:r>
              <w:rPr>
                <w:rFonts w:ascii="STKaiti" w:eastAsia="STKaiti" w:hAnsi="STKaiti" w:cs="Times New Roman"/>
                <w:szCs w:val="24"/>
              </w:rPr>
              <w:t>...</w:t>
            </w:r>
            <w:r w:rsidRPr="005D09A8">
              <w:rPr>
                <w:rFonts w:ascii="STKaiti" w:eastAsia="STKaiti" w:hAnsi="STKaiti" w:cs="Times New Roman"/>
                <w:szCs w:val="24"/>
              </w:rPr>
              <w:t>.</w:t>
            </w:r>
            <w:r w:rsidRPr="005D09A8">
              <w:rPr>
                <w:rFonts w:cs="Times New Roman"/>
                <w:szCs w:val="24"/>
              </w:rPr>
              <w:t xml:space="preserve">  – Das ist meine Familie, sie besteht aus….</w:t>
            </w:r>
            <w:r>
              <w:rPr>
                <w:rFonts w:cs="Times New Roman"/>
                <w:szCs w:val="24"/>
              </w:rPr>
              <w:t xml:space="preserve">  </w:t>
            </w:r>
            <w:r w:rsidRPr="005D09A8">
              <w:rPr>
                <w:rFonts w:cs="Times New Roman"/>
                <w:szCs w:val="24"/>
                <w:lang w:bidi="ar-JO"/>
              </w:rPr>
              <w:t>Erarbeitung und Anwendung der sprachlichen Mittel (Zusammenführung der beiden Themenkomplexe Selbstvorstellung und Familie) in einem Kurzvortrag mithilfe eines Steckbriefs für einen China-Austausch zur Förderung der funktional kommunikativen Kompetenz Sprechen: zusammenhängendes Sprechen</w:t>
            </w:r>
            <w:r>
              <w:rPr>
                <w:rFonts w:cs="Times New Roman"/>
                <w:szCs w:val="24"/>
                <w:lang w:bidi="ar-JO"/>
              </w:rPr>
              <w:t>.</w:t>
            </w:r>
          </w:p>
        </w:tc>
      </w:tr>
      <w:tr w:rsidR="001A21CF" w14:paraId="77C1BDCF" w14:textId="77777777" w:rsidTr="00132B9E">
        <w:tc>
          <w:tcPr>
            <w:tcW w:w="562" w:type="dxa"/>
          </w:tcPr>
          <w:p w14:paraId="580B8B65" w14:textId="77777777" w:rsidR="001A21CF" w:rsidRDefault="001A21CF" w:rsidP="00335E6E">
            <w:pPr>
              <w:spacing w:line="240" w:lineRule="auto"/>
              <w:jc w:val="left"/>
              <w:outlineLvl w:val="1"/>
            </w:pPr>
            <w:r>
              <w:t>13.</w:t>
            </w:r>
          </w:p>
        </w:tc>
        <w:tc>
          <w:tcPr>
            <w:tcW w:w="8505" w:type="dxa"/>
          </w:tcPr>
          <w:p w14:paraId="4DEF7E01" w14:textId="77777777" w:rsidR="001A21CF" w:rsidRPr="00C91F66" w:rsidRDefault="001A21CF" w:rsidP="00335E6E">
            <w:pPr>
              <w:spacing w:line="240" w:lineRule="auto"/>
              <w:outlineLvl w:val="1"/>
              <w:rPr>
                <w:rFonts w:cs="Times New Roman"/>
                <w:iCs/>
                <w:szCs w:val="24"/>
                <w:lang w:bidi="ar-JO"/>
              </w:rPr>
            </w:pPr>
            <w:r w:rsidRPr="005D09A8">
              <w:rPr>
                <w:rFonts w:ascii="STKaiti" w:eastAsia="STKaiti" w:hAnsi="STKaiti" w:hint="eastAsia"/>
              </w:rPr>
              <w:t xml:space="preserve">这是我家 </w:t>
            </w:r>
            <w:r w:rsidRPr="005D09A8">
              <w:rPr>
                <w:rFonts w:ascii="STKaiti" w:eastAsia="STKaiti" w:hAnsi="STKaiti"/>
              </w:rPr>
              <w:t xml:space="preserve">- </w:t>
            </w:r>
            <w:r w:rsidRPr="005D09A8">
              <w:rPr>
                <w:rFonts w:ascii="STKaiti" w:eastAsia="STKaiti" w:hAnsi="STKaiti" w:hint="eastAsia"/>
              </w:rPr>
              <w:t>我家有</w:t>
            </w:r>
            <w:r w:rsidRPr="005D09A8">
              <w:rPr>
                <w:rFonts w:ascii="STKaiti" w:eastAsia="STKaiti" w:hAnsi="STKaiti"/>
              </w:rPr>
              <w:t xml:space="preserve">…. </w:t>
            </w:r>
            <w:proofErr w:type="spellStart"/>
            <w:r w:rsidRPr="005D09A8">
              <w:rPr>
                <w:rFonts w:ascii="STKaiti" w:eastAsia="STKaiti" w:hAnsi="STKaiti" w:hint="eastAsia"/>
              </w:rPr>
              <w:t>Zh</w:t>
            </w:r>
            <w:proofErr w:type="spellEnd"/>
            <w:r w:rsidRPr="005D09A8">
              <w:rPr>
                <w:rFonts w:ascii="STKaiti" w:eastAsia="STKaiti" w:hAnsi="STKaiti" w:hint="eastAsia"/>
              </w:rPr>
              <w:t xml:space="preserve">è </w:t>
            </w:r>
            <w:proofErr w:type="spellStart"/>
            <w:r w:rsidRPr="005D09A8">
              <w:rPr>
                <w:rFonts w:ascii="STKaiti" w:eastAsia="STKaiti" w:hAnsi="STKaiti"/>
              </w:rPr>
              <w:t>shì</w:t>
            </w:r>
            <w:proofErr w:type="spellEnd"/>
            <w:r w:rsidRPr="005D09A8">
              <w:rPr>
                <w:rFonts w:ascii="STKaiti" w:eastAsia="STKaiti" w:hAnsi="STKaiti"/>
              </w:rPr>
              <w:t xml:space="preserve"> </w:t>
            </w:r>
            <w:proofErr w:type="spellStart"/>
            <w:r w:rsidRPr="005D09A8">
              <w:rPr>
                <w:rFonts w:ascii="STKaiti" w:eastAsia="STKaiti" w:hAnsi="STKaiti"/>
              </w:rPr>
              <w:t>wǒ</w:t>
            </w:r>
            <w:proofErr w:type="spellEnd"/>
            <w:r w:rsidRPr="005D09A8">
              <w:rPr>
                <w:rFonts w:ascii="STKaiti" w:eastAsia="STKaiti" w:hAnsi="STKaiti"/>
              </w:rPr>
              <w:t xml:space="preserve"> </w:t>
            </w:r>
            <w:proofErr w:type="spellStart"/>
            <w:r w:rsidRPr="005D09A8">
              <w:rPr>
                <w:rFonts w:ascii="STKaiti" w:eastAsia="STKaiti" w:hAnsi="STKaiti"/>
              </w:rPr>
              <w:t>jiā</w:t>
            </w:r>
            <w:proofErr w:type="spellEnd"/>
            <w:r w:rsidRPr="005D09A8">
              <w:rPr>
                <w:rFonts w:ascii="STKaiti" w:eastAsia="STKaiti" w:hAnsi="STKaiti"/>
              </w:rPr>
              <w:t xml:space="preserve"> – </w:t>
            </w:r>
            <w:proofErr w:type="spellStart"/>
            <w:r w:rsidRPr="005D09A8">
              <w:rPr>
                <w:rFonts w:ascii="STKaiti" w:eastAsia="STKaiti" w:hAnsi="STKaiti"/>
              </w:rPr>
              <w:t>Wǒ</w:t>
            </w:r>
            <w:proofErr w:type="spellEnd"/>
            <w:r w:rsidRPr="005D09A8">
              <w:rPr>
                <w:rFonts w:ascii="STKaiti" w:eastAsia="STKaiti" w:hAnsi="STKaiti"/>
              </w:rPr>
              <w:t xml:space="preserve"> </w:t>
            </w:r>
            <w:proofErr w:type="spellStart"/>
            <w:r w:rsidRPr="005D09A8">
              <w:rPr>
                <w:rFonts w:ascii="STKaiti" w:eastAsia="STKaiti" w:hAnsi="STKaiti"/>
              </w:rPr>
              <w:t>jiā</w:t>
            </w:r>
            <w:proofErr w:type="spellEnd"/>
            <w:r w:rsidRPr="005D09A8">
              <w:rPr>
                <w:rFonts w:ascii="STKaiti" w:eastAsia="STKaiti" w:hAnsi="STKaiti"/>
              </w:rPr>
              <w:t xml:space="preserve"> </w:t>
            </w:r>
            <w:proofErr w:type="spellStart"/>
            <w:r w:rsidRPr="005D09A8">
              <w:rPr>
                <w:rFonts w:ascii="STKaiti" w:eastAsia="STKaiti" w:hAnsi="STKaiti"/>
              </w:rPr>
              <w:t>yǒu</w:t>
            </w:r>
            <w:proofErr w:type="spellEnd"/>
            <w:r w:rsidRPr="005D09A8">
              <w:rPr>
                <w:rFonts w:ascii="STKaiti" w:eastAsia="STKaiti" w:hAnsi="STKaiti"/>
              </w:rPr>
              <w:t xml:space="preserve"> ….</w:t>
            </w:r>
            <w:r w:rsidRPr="00AD6F69">
              <w:t xml:space="preserve">  – Das ist meine Familie, sie besteht aus</w:t>
            </w:r>
            <w:r>
              <w:t>…</w:t>
            </w:r>
            <w:r w:rsidRPr="00AD6F69">
              <w:t>.</w:t>
            </w:r>
            <w:r>
              <w:t xml:space="preserve"> </w:t>
            </w:r>
            <w:r w:rsidRPr="00C91F66">
              <w:rPr>
                <w:rFonts w:cs="Times New Roman"/>
                <w:iCs/>
                <w:szCs w:val="24"/>
                <w:lang w:bidi="ar-JO"/>
              </w:rPr>
              <w:t>Erstellung einer multimedialen Präsentation mithilfe eines interaktiven Tools zur Vorstellung der eigenen Person und Familie auf Grundlage des Kurzvortrags in Form eines Steckbriefes zur Förderung der kommunikativen Kompetenz Schreiben, Sprechen und der Methodenkompetenz Umgang mit Texten und Medien sowie der Medienkompetenz.</w:t>
            </w:r>
          </w:p>
        </w:tc>
      </w:tr>
      <w:tr w:rsidR="001A21CF" w14:paraId="6B4D63A5" w14:textId="77777777" w:rsidTr="00132B9E">
        <w:tc>
          <w:tcPr>
            <w:tcW w:w="562" w:type="dxa"/>
          </w:tcPr>
          <w:p w14:paraId="5E9B990C" w14:textId="77777777" w:rsidR="001A21CF" w:rsidRDefault="001A21CF" w:rsidP="00335E6E">
            <w:pPr>
              <w:spacing w:line="240" w:lineRule="auto"/>
              <w:jc w:val="left"/>
              <w:outlineLvl w:val="1"/>
            </w:pPr>
            <w:r>
              <w:t>14.</w:t>
            </w:r>
          </w:p>
        </w:tc>
        <w:tc>
          <w:tcPr>
            <w:tcW w:w="8505" w:type="dxa"/>
          </w:tcPr>
          <w:p w14:paraId="124B3C1A" w14:textId="77777777" w:rsidR="001A21CF" w:rsidRPr="00B21A6F" w:rsidRDefault="001A21CF" w:rsidP="00335E6E">
            <w:pPr>
              <w:spacing w:line="240" w:lineRule="auto"/>
              <w:rPr>
                <w:rFonts w:cs="Times New Roman"/>
                <w:sz w:val="28"/>
                <w:szCs w:val="24"/>
              </w:rPr>
            </w:pPr>
            <w:r>
              <w:rPr>
                <w:rFonts w:cs="Times New Roman" w:hint="eastAsia"/>
                <w:noProof/>
                <w:szCs w:val="24"/>
              </w:rPr>
              <w:t>想一想而反馈</w:t>
            </w:r>
            <w:r w:rsidRPr="005419BE">
              <w:rPr>
                <w:rFonts w:cs="Times New Roman"/>
                <w:noProof/>
                <w:szCs w:val="24"/>
              </w:rPr>
              <w:t>Reflektion des Unterrichtsvorhabens</w:t>
            </w:r>
            <w:r>
              <w:rPr>
                <w:rFonts w:cs="Times New Roman"/>
                <w:noProof/>
                <w:szCs w:val="24"/>
              </w:rPr>
              <w:t xml:space="preserve">: </w:t>
            </w:r>
            <w:r w:rsidRPr="005419BE">
              <w:rPr>
                <w:rFonts w:cs="Times New Roman"/>
                <w:noProof/>
                <w:szCs w:val="24"/>
              </w:rPr>
              <w:t>Zusammenfassung der Ergebnisse, Evaluation der Arbeitsformen und des erarbeiteten Inhalts</w:t>
            </w:r>
          </w:p>
        </w:tc>
      </w:tr>
    </w:tbl>
    <w:p w14:paraId="4DCF4775" w14:textId="77777777" w:rsidR="001A21CF" w:rsidRDefault="001A21CF" w:rsidP="00335E6E">
      <w:pPr>
        <w:spacing w:line="240" w:lineRule="auto"/>
      </w:pPr>
    </w:p>
    <w:sectPr w:rsidR="001A21C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4324A" w14:textId="77777777" w:rsidR="00E31C40" w:rsidRDefault="00E31C40" w:rsidP="005E0F1D">
      <w:pPr>
        <w:spacing w:after="0" w:line="240" w:lineRule="auto"/>
      </w:pPr>
      <w:r>
        <w:separator/>
      </w:r>
    </w:p>
  </w:endnote>
  <w:endnote w:type="continuationSeparator" w:id="0">
    <w:p w14:paraId="0CC3BC74" w14:textId="77777777" w:rsidR="00E31C40" w:rsidRDefault="00E31C40" w:rsidP="005E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TKaiti">
    <w:altName w:val="Microsoft YaHei"/>
    <w:charset w:val="86"/>
    <w:family w:val="auto"/>
    <w:pitch w:val="variable"/>
    <w:sig w:usb0="00000000" w:usb1="080F0000" w:usb2="00000010" w:usb3="00000000" w:csb0="0004009F" w:csb1="00000000"/>
  </w:font>
  <w:font w:name="Yu Mincho">
    <w:altName w:val="Yu Gothic UI"/>
    <w:charset w:val="80"/>
    <w:family w:val="roman"/>
    <w:pitch w:val="variable"/>
    <w:sig w:usb0="800002E7" w:usb1="2AC7FCFF" w:usb2="00000012" w:usb3="00000000" w:csb0="0002009F" w:csb1="00000000"/>
  </w:font>
  <w:font w:name="KaiTi">
    <w:altName w:val="Microsoft YaHei Light"/>
    <w:charset w:val="86"/>
    <w:family w:val="modern"/>
    <w:pitch w:val="fixed"/>
    <w:sig w:usb0="00000000"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5DE2E" w14:textId="77777777" w:rsidR="00E31C40" w:rsidRDefault="00E31C40" w:rsidP="005E0F1D">
      <w:pPr>
        <w:spacing w:after="0" w:line="240" w:lineRule="auto"/>
      </w:pPr>
      <w:r>
        <w:separator/>
      </w:r>
    </w:p>
  </w:footnote>
  <w:footnote w:type="continuationSeparator" w:id="0">
    <w:p w14:paraId="690C315F" w14:textId="77777777" w:rsidR="00E31C40" w:rsidRDefault="00E31C40" w:rsidP="005E0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8956" w14:textId="725ACFB3" w:rsidR="005E0F1D" w:rsidRDefault="009524B1">
    <w:pPr>
      <w:pStyle w:val="Kopfzeile"/>
    </w:pPr>
    <w:r>
      <w:rPr>
        <w:rFonts w:ascii="Arial" w:hAnsi="Arial" w:cs="Arial"/>
        <w:bCs/>
        <w:sz w:val="20"/>
        <w:szCs w:val="20"/>
      </w:rPr>
      <w:t xml:space="preserve">UV </w:t>
    </w:r>
    <w:r w:rsidR="005E0F1D" w:rsidRPr="00530666">
      <w:rPr>
        <w:rFonts w:ascii="Arial" w:hAnsi="Arial" w:cs="Arial"/>
        <w:bCs/>
        <w:sz w:val="20"/>
        <w:szCs w:val="20"/>
      </w:rPr>
      <w:t>7</w:t>
    </w:r>
    <w:r>
      <w:rPr>
        <w:rFonts w:ascii="Arial" w:hAnsi="Arial" w:cs="Arial"/>
        <w:bCs/>
        <w:sz w:val="20"/>
        <w:szCs w:val="20"/>
      </w:rPr>
      <w:t>-1-</w:t>
    </w:r>
    <w:r w:rsidR="005E0F1D" w:rsidRPr="00530666">
      <w:rPr>
        <w:rFonts w:ascii="Arial" w:hAnsi="Arial" w:cs="Arial"/>
        <w:bCs/>
        <w:sz w:val="20"/>
        <w:szCs w:val="20"/>
      </w:rPr>
      <w:t xml:space="preserve">2 </w:t>
    </w:r>
    <w:r w:rsidR="005E0F1D" w:rsidRPr="00530666">
      <w:rPr>
        <w:rFonts w:ascii="Arial" w:hAnsi="Arial" w:cs="Arial"/>
        <w:bCs/>
        <w:sz w:val="20"/>
        <w:szCs w:val="20"/>
      </w:rPr>
      <w:t>这是我家</w:t>
    </w:r>
    <w:r w:rsidR="005E0F1D" w:rsidRPr="00530666">
      <w:rPr>
        <w:rFonts w:ascii="Arial" w:hAnsi="Arial" w:cs="Arial"/>
        <w:bCs/>
        <w:sz w:val="20"/>
        <w:szCs w:val="20"/>
      </w:rPr>
      <w:t xml:space="preserve"> </w:t>
    </w:r>
    <w:proofErr w:type="spellStart"/>
    <w:r w:rsidR="005E0F1D" w:rsidRPr="00530666">
      <w:rPr>
        <w:rFonts w:ascii="Arial" w:hAnsi="Arial" w:cs="Arial"/>
        <w:bCs/>
        <w:i/>
        <w:sz w:val="20"/>
        <w:szCs w:val="20"/>
      </w:rPr>
      <w:t>Zhè</w:t>
    </w:r>
    <w:proofErr w:type="spellEnd"/>
    <w:r w:rsidR="005E0F1D" w:rsidRPr="00530666">
      <w:rPr>
        <w:rFonts w:ascii="Arial" w:hAnsi="Arial" w:cs="Arial"/>
        <w:bCs/>
        <w:i/>
        <w:sz w:val="20"/>
        <w:szCs w:val="20"/>
      </w:rPr>
      <w:t xml:space="preserve"> </w:t>
    </w:r>
    <w:proofErr w:type="spellStart"/>
    <w:r w:rsidR="005E0F1D" w:rsidRPr="00530666">
      <w:rPr>
        <w:rFonts w:ascii="Arial" w:hAnsi="Arial" w:cs="Arial"/>
        <w:bCs/>
        <w:i/>
        <w:sz w:val="20"/>
        <w:szCs w:val="20"/>
      </w:rPr>
      <w:t>shì</w:t>
    </w:r>
    <w:proofErr w:type="spellEnd"/>
    <w:r w:rsidR="005E0F1D" w:rsidRPr="00530666">
      <w:rPr>
        <w:rFonts w:ascii="Arial" w:hAnsi="Arial" w:cs="Arial"/>
        <w:bCs/>
        <w:i/>
        <w:sz w:val="20"/>
        <w:szCs w:val="20"/>
      </w:rPr>
      <w:t xml:space="preserve"> </w:t>
    </w:r>
    <w:proofErr w:type="spellStart"/>
    <w:r w:rsidR="005E0F1D" w:rsidRPr="00530666">
      <w:rPr>
        <w:rFonts w:ascii="Arial" w:hAnsi="Arial" w:cs="Arial"/>
        <w:bCs/>
        <w:i/>
        <w:sz w:val="20"/>
        <w:szCs w:val="20"/>
      </w:rPr>
      <w:t>wǒ</w:t>
    </w:r>
    <w:proofErr w:type="spellEnd"/>
    <w:r w:rsidR="005E0F1D" w:rsidRPr="00530666">
      <w:rPr>
        <w:rFonts w:ascii="Arial" w:hAnsi="Arial" w:cs="Arial"/>
        <w:bCs/>
        <w:i/>
        <w:sz w:val="20"/>
        <w:szCs w:val="20"/>
      </w:rPr>
      <w:t xml:space="preserve"> </w:t>
    </w:r>
    <w:proofErr w:type="spellStart"/>
    <w:r w:rsidR="005E0F1D" w:rsidRPr="00530666">
      <w:rPr>
        <w:rFonts w:ascii="Arial" w:hAnsi="Arial" w:cs="Arial"/>
        <w:bCs/>
        <w:i/>
        <w:sz w:val="20"/>
        <w:szCs w:val="20"/>
      </w:rPr>
      <w:t>jiā</w:t>
    </w:r>
    <w:proofErr w:type="spellEnd"/>
    <w:r w:rsidR="005E0F1D" w:rsidRPr="00530666">
      <w:rPr>
        <w:rFonts w:ascii="Arial" w:hAnsi="Arial" w:cs="Arial"/>
        <w:bCs/>
        <w:sz w:val="20"/>
        <w:szCs w:val="20"/>
      </w:rPr>
      <w:t>，这是我朋友</w:t>
    </w:r>
    <w:r w:rsidR="005E0F1D" w:rsidRPr="00530666">
      <w:rPr>
        <w:rFonts w:ascii="Arial" w:hAnsi="Arial" w:cs="Arial"/>
        <w:bCs/>
        <w:sz w:val="20"/>
        <w:szCs w:val="20"/>
      </w:rPr>
      <w:t xml:space="preserve"> </w:t>
    </w:r>
    <w:proofErr w:type="spellStart"/>
    <w:r w:rsidR="005E0F1D" w:rsidRPr="00530666">
      <w:rPr>
        <w:rFonts w:ascii="Arial" w:hAnsi="Arial" w:cs="Arial"/>
        <w:bCs/>
        <w:i/>
        <w:sz w:val="20"/>
        <w:szCs w:val="20"/>
      </w:rPr>
      <w:t>zhè</w:t>
    </w:r>
    <w:proofErr w:type="spellEnd"/>
    <w:r w:rsidR="005E0F1D" w:rsidRPr="00530666">
      <w:rPr>
        <w:rFonts w:ascii="Arial" w:hAnsi="Arial" w:cs="Arial"/>
        <w:bCs/>
        <w:i/>
        <w:sz w:val="20"/>
        <w:szCs w:val="20"/>
      </w:rPr>
      <w:t xml:space="preserve"> </w:t>
    </w:r>
    <w:proofErr w:type="spellStart"/>
    <w:r w:rsidR="005E0F1D" w:rsidRPr="00530666">
      <w:rPr>
        <w:rFonts w:ascii="Arial" w:hAnsi="Arial" w:cs="Arial"/>
        <w:bCs/>
        <w:i/>
        <w:sz w:val="20"/>
        <w:szCs w:val="20"/>
      </w:rPr>
      <w:t>shì</w:t>
    </w:r>
    <w:proofErr w:type="spellEnd"/>
    <w:r w:rsidR="005E0F1D" w:rsidRPr="00530666">
      <w:rPr>
        <w:rFonts w:ascii="Arial" w:hAnsi="Arial" w:cs="Arial"/>
        <w:bCs/>
        <w:i/>
        <w:sz w:val="20"/>
        <w:szCs w:val="20"/>
      </w:rPr>
      <w:t xml:space="preserve"> </w:t>
    </w:r>
    <w:proofErr w:type="spellStart"/>
    <w:r w:rsidR="005E0F1D" w:rsidRPr="00530666">
      <w:rPr>
        <w:rFonts w:ascii="Arial" w:hAnsi="Arial" w:cs="Arial"/>
        <w:bCs/>
        <w:i/>
        <w:sz w:val="20"/>
        <w:szCs w:val="20"/>
      </w:rPr>
      <w:t>wǒ</w:t>
    </w:r>
    <w:proofErr w:type="spellEnd"/>
    <w:r w:rsidR="005E0F1D" w:rsidRPr="00530666">
      <w:rPr>
        <w:rFonts w:ascii="Arial" w:hAnsi="Arial" w:cs="Arial"/>
        <w:bCs/>
        <w:i/>
        <w:sz w:val="20"/>
        <w:szCs w:val="20"/>
      </w:rPr>
      <w:t xml:space="preserve"> </w:t>
    </w:r>
    <w:proofErr w:type="spellStart"/>
    <w:r w:rsidR="005E0F1D" w:rsidRPr="00530666">
      <w:rPr>
        <w:rFonts w:ascii="Arial" w:hAnsi="Arial" w:cs="Arial"/>
        <w:bCs/>
        <w:i/>
        <w:sz w:val="20"/>
        <w:szCs w:val="20"/>
      </w:rPr>
      <w:t>péngyǒu</w:t>
    </w:r>
    <w:proofErr w:type="spellEnd"/>
    <w:r w:rsidR="005E0F1D" w:rsidRPr="00530666">
      <w:rPr>
        <w:rFonts w:ascii="Arial" w:eastAsia="MS PGothic" w:hAnsi="Arial" w:cs="Arial"/>
        <w:bCs/>
        <w:sz w:val="20"/>
        <w:szCs w:val="20"/>
        <w:lang w:eastAsia="ja-JP"/>
      </w:rPr>
      <w:t xml:space="preserve"> </w:t>
    </w:r>
    <w:r w:rsidR="005E0F1D" w:rsidRPr="00530666">
      <w:rPr>
        <w:rFonts w:ascii="Arial" w:hAnsi="Arial" w:cs="Arial"/>
        <w:sz w:val="20"/>
        <w:szCs w:val="20"/>
      </w:rPr>
      <w:t>Sich und seine Familie vorstellen</w:t>
    </w:r>
    <w:r w:rsidR="005E0F1D" w:rsidRPr="00530666">
      <w:rPr>
        <w:rFonts w:ascii="Arial" w:hAnsi="Arial" w:cs="Arial"/>
        <w:bCs/>
        <w:i/>
        <w:iCs/>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CF"/>
    <w:rsid w:val="0009613F"/>
    <w:rsid w:val="0013148C"/>
    <w:rsid w:val="00142B6A"/>
    <w:rsid w:val="001A21CF"/>
    <w:rsid w:val="002D4A0E"/>
    <w:rsid w:val="00335E6E"/>
    <w:rsid w:val="004C195E"/>
    <w:rsid w:val="005C142D"/>
    <w:rsid w:val="005C2510"/>
    <w:rsid w:val="005D6B17"/>
    <w:rsid w:val="005E0F1D"/>
    <w:rsid w:val="00800235"/>
    <w:rsid w:val="009524B1"/>
    <w:rsid w:val="00A2020A"/>
    <w:rsid w:val="00BE10CB"/>
    <w:rsid w:val="00DE2CFE"/>
    <w:rsid w:val="00E31C40"/>
    <w:rsid w:val="00F822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E149"/>
  <w15:chartTrackingRefBased/>
  <w15:docId w15:val="{02CC2733-AA03-4C9F-B2BF-CC8DB182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21CF"/>
    <w:pPr>
      <w:spacing w:line="360" w:lineRule="auto"/>
      <w:jc w:val="both"/>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A2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E0F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0F1D"/>
    <w:rPr>
      <w:rFonts w:ascii="Times New Roman" w:hAnsi="Times New Roman"/>
      <w:sz w:val="24"/>
    </w:rPr>
  </w:style>
  <w:style w:type="paragraph" w:styleId="Fuzeile">
    <w:name w:val="footer"/>
    <w:basedOn w:val="Standard"/>
    <w:link w:val="FuzeileZchn"/>
    <w:uiPriority w:val="99"/>
    <w:unhideWhenUsed/>
    <w:rsid w:val="005E0F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0F1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4706</Characters>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2021-12-20T11:10:00Z</dcterms:created>
  <dcterms:modified xsi:type="dcterms:W3CDTF">2021-12-20T11:10:00Z</dcterms:modified>
</cp:coreProperties>
</file>