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E2D38" w14:textId="306B01EA" w:rsidR="004A0119" w:rsidRPr="004A0119" w:rsidRDefault="004A0119" w:rsidP="004A0119">
      <w:pPr>
        <w:rPr>
          <w:b/>
          <w:sz w:val="24"/>
          <w:szCs w:val="24"/>
        </w:rPr>
      </w:pPr>
      <w:bookmarkStart w:id="0" w:name="_GoBack"/>
      <w:bookmarkEnd w:id="0"/>
      <w:r w:rsidRPr="004A0119">
        <w:rPr>
          <w:b/>
          <w:sz w:val="24"/>
          <w:szCs w:val="24"/>
        </w:rPr>
        <w:t xml:space="preserve">Beschreibung der vorhandenen Kompetenzen </w:t>
      </w:r>
      <w:r>
        <w:rPr>
          <w:b/>
          <w:sz w:val="24"/>
          <w:szCs w:val="24"/>
        </w:rPr>
        <w:t>der Beispiels</w:t>
      </w:r>
      <w:r w:rsidRPr="004A0119">
        <w:rPr>
          <w:b/>
          <w:sz w:val="24"/>
          <w:szCs w:val="24"/>
        </w:rPr>
        <w:t xml:space="preserve">chülerin </w:t>
      </w:r>
      <w:r>
        <w:rPr>
          <w:b/>
          <w:sz w:val="24"/>
          <w:szCs w:val="24"/>
        </w:rPr>
        <w:t>und des Beispiels</w:t>
      </w:r>
      <w:r w:rsidRPr="004A0119">
        <w:rPr>
          <w:b/>
          <w:sz w:val="24"/>
          <w:szCs w:val="24"/>
        </w:rPr>
        <w:t>chüler</w:t>
      </w:r>
      <w:r>
        <w:rPr>
          <w:b/>
          <w:sz w:val="24"/>
          <w:szCs w:val="24"/>
        </w:rPr>
        <w:t>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7"/>
        <w:gridCol w:w="7139"/>
      </w:tblGrid>
      <w:tr w:rsidR="004A0119" w:rsidRPr="00F15B70" w14:paraId="1DFBB2D8" w14:textId="77777777" w:rsidTr="009965CB">
        <w:tc>
          <w:tcPr>
            <w:tcW w:w="7137" w:type="dxa"/>
          </w:tcPr>
          <w:p w14:paraId="7BEF4379" w14:textId="5C6105D5" w:rsidR="004A0119" w:rsidRPr="004A0119" w:rsidRDefault="004A0119" w:rsidP="004A0119">
            <w:pPr>
              <w:spacing w:before="120" w:after="120"/>
              <w:rPr>
                <w:rFonts w:cs="Arial"/>
                <w:b/>
                <w:u w:val="single"/>
              </w:rPr>
            </w:pPr>
            <w:r w:rsidRPr="004A0119">
              <w:rPr>
                <w:rFonts w:eastAsia="Times New Roman" w:cs="Arial"/>
                <w:b/>
                <w:bCs/>
                <w:u w:val="single"/>
              </w:rPr>
              <w:t>Schülerin</w:t>
            </w:r>
            <w:r w:rsidRPr="004A0119">
              <w:rPr>
                <w:rFonts w:cs="Arial"/>
                <w:b/>
                <w:u w:val="single"/>
              </w:rPr>
              <w:t xml:space="preserve"> A</w:t>
            </w:r>
          </w:p>
          <w:p w14:paraId="24FC6767" w14:textId="77777777" w:rsidR="004A0119" w:rsidRPr="004A0119" w:rsidRDefault="004A0119" w:rsidP="009965CB">
            <w:pPr>
              <w:spacing w:after="0" w:line="240" w:lineRule="auto"/>
              <w:rPr>
                <w:rFonts w:cs="Arial"/>
                <w:b/>
              </w:rPr>
            </w:pPr>
          </w:p>
          <w:p w14:paraId="3235CAEF" w14:textId="77777777" w:rsidR="004A0119" w:rsidRDefault="004A0119" w:rsidP="004A0119">
            <w:pPr>
              <w:spacing w:after="0" w:line="240" w:lineRule="auto"/>
              <w:rPr>
                <w:rFonts w:cs="Arial"/>
                <w:b/>
              </w:rPr>
            </w:pPr>
            <w:r w:rsidRPr="004A0119">
              <w:rPr>
                <w:rFonts w:cs="Arial"/>
                <w:b/>
              </w:rPr>
              <w:t>Primarstufe (4. Schulbesuchsjahr, Jahrgang 3 Grundschule)</w:t>
            </w:r>
          </w:p>
          <w:p w14:paraId="1907894B" w14:textId="38E7DDD3" w:rsidR="004A0119" w:rsidRPr="004A0119" w:rsidRDefault="004A0119" w:rsidP="004A011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139" w:type="dxa"/>
          </w:tcPr>
          <w:p w14:paraId="512AB858" w14:textId="77777777" w:rsidR="004A0119" w:rsidRPr="004A0119" w:rsidRDefault="004A0119" w:rsidP="004A0119">
            <w:pPr>
              <w:spacing w:before="120" w:after="120"/>
              <w:rPr>
                <w:rFonts w:cs="Arial"/>
                <w:b/>
                <w:u w:val="single"/>
              </w:rPr>
            </w:pPr>
            <w:r w:rsidRPr="004A0119">
              <w:rPr>
                <w:rFonts w:eastAsia="Times New Roman" w:cs="Arial"/>
                <w:b/>
                <w:bCs/>
                <w:u w:val="single"/>
              </w:rPr>
              <w:t>Schüler</w:t>
            </w:r>
            <w:r w:rsidRPr="004A0119">
              <w:rPr>
                <w:rFonts w:cs="Arial"/>
                <w:b/>
                <w:u w:val="single"/>
              </w:rPr>
              <w:t xml:space="preserve"> B</w:t>
            </w:r>
          </w:p>
          <w:p w14:paraId="6EEEE75A" w14:textId="77777777" w:rsidR="004A0119" w:rsidRPr="004A0119" w:rsidRDefault="004A0119" w:rsidP="009965CB">
            <w:pPr>
              <w:spacing w:after="0" w:line="240" w:lineRule="auto"/>
              <w:rPr>
                <w:rFonts w:cs="Arial"/>
                <w:b/>
              </w:rPr>
            </w:pPr>
          </w:p>
          <w:p w14:paraId="5E2E4A4D" w14:textId="77777777" w:rsidR="004A0119" w:rsidRPr="004A0119" w:rsidRDefault="004A0119" w:rsidP="009965CB">
            <w:pPr>
              <w:spacing w:after="0" w:line="240" w:lineRule="auto"/>
              <w:rPr>
                <w:rFonts w:cs="Arial"/>
                <w:b/>
              </w:rPr>
            </w:pPr>
            <w:r w:rsidRPr="004A0119">
              <w:rPr>
                <w:rFonts w:cs="Arial"/>
                <w:b/>
              </w:rPr>
              <w:t>Primarstufe (4. Schulbesuchsjahr, Jahrgang 3 Grundschule)</w:t>
            </w:r>
          </w:p>
          <w:p w14:paraId="66EC9ACE" w14:textId="37E6D2F9" w:rsidR="004A0119" w:rsidRPr="004A0119" w:rsidRDefault="004A0119" w:rsidP="004A0119">
            <w:pPr>
              <w:spacing w:after="0" w:line="240" w:lineRule="auto"/>
              <w:jc w:val="left"/>
              <w:rPr>
                <w:rFonts w:cs="Arial"/>
              </w:rPr>
            </w:pPr>
          </w:p>
        </w:tc>
      </w:tr>
      <w:tr w:rsidR="004A0119" w:rsidRPr="00F15B70" w14:paraId="3D89C3BE" w14:textId="77777777" w:rsidTr="009965CB">
        <w:tc>
          <w:tcPr>
            <w:tcW w:w="7137" w:type="dxa"/>
          </w:tcPr>
          <w:p w14:paraId="2D9628D2" w14:textId="77777777" w:rsidR="004A0119" w:rsidRPr="004A0119" w:rsidRDefault="004A0119" w:rsidP="004A0119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4A0119">
              <w:rPr>
                <w:rFonts w:eastAsia="Times New Roman" w:cs="Arial"/>
                <w:b/>
                <w:bCs/>
                <w:u w:val="single"/>
              </w:rPr>
              <w:t>Inhalt: Zahlen und Operationen</w:t>
            </w:r>
          </w:p>
          <w:p w14:paraId="74A8CB37" w14:textId="77777777" w:rsidR="004A0119" w:rsidRPr="004A0119" w:rsidRDefault="004A0119" w:rsidP="004A0119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Kategorienbildung und Mengenverständnis</w:t>
            </w:r>
          </w:p>
          <w:p w14:paraId="0A88EF66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Klassifikation</w:t>
            </w:r>
          </w:p>
          <w:p w14:paraId="4254DD9E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ordnet Gegenstände und strukturierte Materialien Vergleichsmerkmalen zu</w:t>
            </w:r>
          </w:p>
          <w:p w14:paraId="4CC6CDC4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sortiert Gegenstände und strukturierte Materialien nach Vergleichsmerkmalen</w:t>
            </w:r>
          </w:p>
          <w:p w14:paraId="01D0AA1B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fasst Gegenstände oder strukturierte Materialien nach Vergleichsmerkmalen in Gruppen zusammen</w:t>
            </w:r>
          </w:p>
          <w:p w14:paraId="3D1A6F61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erkennt und benennt Vergleichsmerkmale von Objekten</w:t>
            </w:r>
          </w:p>
          <w:p w14:paraId="3A2F9E1A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Reihenbildung</w:t>
            </w:r>
          </w:p>
          <w:p w14:paraId="4FD12F53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ordnet Elemente einer ungeordneten Menge von Gegenständen in Reihe</w:t>
            </w:r>
          </w:p>
          <w:p w14:paraId="271161DD" w14:textId="77777777" w:rsidR="004A0119" w:rsidRPr="004A0119" w:rsidRDefault="004A0119" w:rsidP="004A0119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Zahlverständnis</w:t>
            </w:r>
          </w:p>
          <w:p w14:paraId="60E4258A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Zählprinzipien</w:t>
            </w:r>
          </w:p>
          <w:p w14:paraId="2B80F933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nennt die Zahlwortreihe bis 5 in der richtigen Reihenfolge (Prinzip der stabilen Ordnung)</w:t>
            </w:r>
          </w:p>
          <w:p w14:paraId="0DE4D9BF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ordnet beim Abzählen bis 5 jedem Element ein Zahlwort zu (Eineindeutigkeitsprinzip)</w:t>
            </w:r>
          </w:p>
          <w:p w14:paraId="1F821B0D" w14:textId="1B2A0971" w:rsid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gibt die Mächtigkeit der Menge bis 5 durch Nennung des letzten Zahlwortes an (Kardinalzahlprinzip)</w:t>
            </w:r>
          </w:p>
          <w:p w14:paraId="36B8F790" w14:textId="03C745B1" w:rsidR="007F18CB" w:rsidRDefault="007F18CB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0EC93966" w14:textId="58ABA3F8" w:rsidR="007F18CB" w:rsidRDefault="007F18CB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4BBE377C" w14:textId="5B637A72" w:rsidR="007F18CB" w:rsidRDefault="007F18CB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125D3E8F" w14:textId="1E35B0F1" w:rsidR="007F18CB" w:rsidRDefault="007F18CB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0CD1E1D9" w14:textId="77777777" w:rsidR="007F18CB" w:rsidRPr="007F18CB" w:rsidRDefault="007F18CB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5D549112" w14:textId="77777777" w:rsidR="004A0119" w:rsidRPr="004A0119" w:rsidRDefault="004A0119" w:rsidP="004A0119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4A0119">
              <w:rPr>
                <w:rFonts w:eastAsia="Times New Roman" w:cs="Arial"/>
                <w:b/>
                <w:bCs/>
                <w:u w:val="single"/>
              </w:rPr>
              <w:lastRenderedPageBreak/>
              <w:t>Inhalt: Raum und Form</w:t>
            </w:r>
          </w:p>
          <w:p w14:paraId="104E4718" w14:textId="77777777" w:rsidR="004A0119" w:rsidRPr="004A0119" w:rsidRDefault="004A0119" w:rsidP="004A0119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Geometrische Formen und Körper</w:t>
            </w:r>
          </w:p>
          <w:p w14:paraId="260A183F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Grundformen</w:t>
            </w:r>
          </w:p>
          <w:p w14:paraId="6C50E906" w14:textId="3629E7C8" w:rsid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nimmt Merkmale von Formen sensorisch wahr (u.a. rund-eckig)</w:t>
            </w:r>
          </w:p>
          <w:p w14:paraId="00ADC2AB" w14:textId="2BB9D061" w:rsidR="007F18CB" w:rsidRDefault="007F18CB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127BD0C3" w14:textId="3304932B" w:rsidR="007F18CB" w:rsidRDefault="007F18CB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518EB9A7" w14:textId="6B751E1F" w:rsidR="007F18CB" w:rsidRDefault="007F18CB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07117F08" w14:textId="4542FB72" w:rsidR="007F18CB" w:rsidRDefault="007F18CB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35B51E54" w14:textId="77777777" w:rsidR="007F18CB" w:rsidRPr="007F18CB" w:rsidRDefault="007F18CB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77087799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 xml:space="preserve">Linien </w:t>
            </w:r>
          </w:p>
          <w:p w14:paraId="1AE1227E" w14:textId="0C4BAF66" w:rsid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 xml:space="preserve">spurt Linien nach </w:t>
            </w:r>
          </w:p>
          <w:p w14:paraId="4E94A5C9" w14:textId="77777777" w:rsidR="007F18CB" w:rsidRPr="004A0119" w:rsidRDefault="007F18CB" w:rsidP="007F18CB">
            <w:pPr>
              <w:pStyle w:val="Listenabsatz"/>
              <w:spacing w:after="0" w:line="240" w:lineRule="auto"/>
              <w:ind w:left="882"/>
              <w:jc w:val="left"/>
              <w:rPr>
                <w:rFonts w:cs="Arial"/>
              </w:rPr>
            </w:pPr>
          </w:p>
          <w:p w14:paraId="49F503A1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Umfang</w:t>
            </w:r>
          </w:p>
          <w:p w14:paraId="579918BE" w14:textId="37A8DFAB" w:rsid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umfährt oder umgeht den Umfang einer Form</w:t>
            </w:r>
          </w:p>
          <w:p w14:paraId="6499802E" w14:textId="77777777" w:rsidR="007F18CB" w:rsidRPr="004A0119" w:rsidRDefault="007F18CB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</w:p>
          <w:p w14:paraId="27572863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Flächeninhalt</w:t>
            </w:r>
          </w:p>
          <w:p w14:paraId="55B51F00" w14:textId="6FD7557A" w:rsid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legt eine Fläche lückenhaft / mit Überschneidungen</w:t>
            </w:r>
            <w:r w:rsidR="001B0E16">
              <w:rPr>
                <w:rFonts w:cs="Arial"/>
              </w:rPr>
              <w:t xml:space="preserve"> </w:t>
            </w:r>
            <w:r w:rsidRPr="004A0119">
              <w:rPr>
                <w:rFonts w:cs="Arial"/>
              </w:rPr>
              <w:t>aus</w:t>
            </w:r>
          </w:p>
          <w:p w14:paraId="32F71152" w14:textId="77777777" w:rsidR="007F18CB" w:rsidRPr="004A0119" w:rsidRDefault="007F18CB" w:rsidP="007F18CB">
            <w:pPr>
              <w:pStyle w:val="Listenabsatz"/>
              <w:spacing w:after="0" w:line="240" w:lineRule="auto"/>
              <w:ind w:left="882"/>
              <w:jc w:val="left"/>
              <w:rPr>
                <w:rFonts w:cs="Arial"/>
              </w:rPr>
            </w:pPr>
          </w:p>
          <w:p w14:paraId="20733651" w14:textId="77777777" w:rsidR="004A0119" w:rsidRPr="004A0119" w:rsidRDefault="004A0119" w:rsidP="004A0119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Operationen mit ebenen Figuren und Körpern</w:t>
            </w:r>
          </w:p>
          <w:p w14:paraId="7EF789CE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Geometrische Muster</w:t>
            </w:r>
          </w:p>
          <w:p w14:paraId="796E8F81" w14:textId="4B605520" w:rsid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legt eine Fläche lückenhaft / mit Überschneidungen mit Rechtecken aus</w:t>
            </w:r>
          </w:p>
          <w:p w14:paraId="49AE7A66" w14:textId="72EAC0BD" w:rsidR="007F18CB" w:rsidRDefault="007F18CB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32F10155" w14:textId="62CCD84B" w:rsidR="007F18CB" w:rsidRDefault="007F18CB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67929AD9" w14:textId="7E4B5C5B" w:rsidR="007F18CB" w:rsidRDefault="007F18CB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2C2313FC" w14:textId="77777777" w:rsidR="007F18CB" w:rsidRPr="007F18CB" w:rsidRDefault="007F18CB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218448D1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Spiegeln</w:t>
            </w:r>
          </w:p>
          <w:p w14:paraId="678F11A8" w14:textId="6AEA44A1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  <w:b/>
                <w:u w:val="single"/>
              </w:rPr>
            </w:pPr>
            <w:r w:rsidRPr="004A0119">
              <w:rPr>
                <w:rFonts w:cs="Arial"/>
              </w:rPr>
              <w:t>nimmt die Spiegelung des eigenen Körpers oder von Gegenständen im Spiegel wahr</w:t>
            </w:r>
          </w:p>
        </w:tc>
        <w:tc>
          <w:tcPr>
            <w:tcW w:w="7139" w:type="dxa"/>
          </w:tcPr>
          <w:p w14:paraId="30EC9D2D" w14:textId="77777777" w:rsidR="004A0119" w:rsidRPr="004A0119" w:rsidRDefault="004A0119" w:rsidP="004A0119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4A0119">
              <w:rPr>
                <w:rFonts w:eastAsia="Times New Roman" w:cs="Arial"/>
                <w:b/>
                <w:bCs/>
                <w:u w:val="single"/>
              </w:rPr>
              <w:lastRenderedPageBreak/>
              <w:t>Inhalt: Zahlen und Operationen</w:t>
            </w:r>
          </w:p>
          <w:p w14:paraId="7E24B4CC" w14:textId="6138EB12" w:rsidR="007F18CB" w:rsidRDefault="007F18CB" w:rsidP="007F18CB">
            <w:pPr>
              <w:pStyle w:val="Listenabsatz"/>
              <w:spacing w:after="60" w:line="240" w:lineRule="auto"/>
              <w:ind w:left="318"/>
              <w:contextualSpacing w:val="0"/>
              <w:jc w:val="left"/>
              <w:rPr>
                <w:rFonts w:cs="Arial"/>
              </w:rPr>
            </w:pPr>
          </w:p>
          <w:p w14:paraId="5F9F0E98" w14:textId="73FFBD20" w:rsidR="007F18CB" w:rsidRDefault="007F18CB" w:rsidP="007F18CB">
            <w:pPr>
              <w:pStyle w:val="Listenabsatz"/>
              <w:spacing w:after="60" w:line="240" w:lineRule="auto"/>
              <w:ind w:left="318"/>
              <w:contextualSpacing w:val="0"/>
              <w:jc w:val="left"/>
              <w:rPr>
                <w:rFonts w:cs="Arial"/>
              </w:rPr>
            </w:pPr>
          </w:p>
          <w:p w14:paraId="350761A6" w14:textId="7739DBDE" w:rsidR="007F18CB" w:rsidRDefault="007F18CB" w:rsidP="007F18CB">
            <w:pPr>
              <w:pStyle w:val="Listenabsatz"/>
              <w:spacing w:after="60" w:line="240" w:lineRule="auto"/>
              <w:ind w:left="318"/>
              <w:contextualSpacing w:val="0"/>
              <w:jc w:val="left"/>
              <w:rPr>
                <w:rFonts w:cs="Arial"/>
              </w:rPr>
            </w:pPr>
          </w:p>
          <w:p w14:paraId="01B4C731" w14:textId="0F4A59E0" w:rsidR="007F18CB" w:rsidRDefault="007F18CB" w:rsidP="007F18CB">
            <w:pPr>
              <w:pStyle w:val="Listenabsatz"/>
              <w:spacing w:after="60" w:line="240" w:lineRule="auto"/>
              <w:ind w:left="318"/>
              <w:contextualSpacing w:val="0"/>
              <w:jc w:val="left"/>
              <w:rPr>
                <w:rFonts w:cs="Arial"/>
              </w:rPr>
            </w:pPr>
          </w:p>
          <w:p w14:paraId="3266AD43" w14:textId="2811A760" w:rsidR="007F18CB" w:rsidRDefault="007F18CB" w:rsidP="007F18CB">
            <w:pPr>
              <w:pStyle w:val="Listenabsatz"/>
              <w:spacing w:after="60" w:line="240" w:lineRule="auto"/>
              <w:ind w:left="318"/>
              <w:contextualSpacing w:val="0"/>
              <w:jc w:val="left"/>
              <w:rPr>
                <w:rFonts w:cs="Arial"/>
              </w:rPr>
            </w:pPr>
          </w:p>
          <w:p w14:paraId="484EE504" w14:textId="15B4ADD0" w:rsidR="007F18CB" w:rsidRDefault="007F18CB" w:rsidP="007F18CB">
            <w:pPr>
              <w:pStyle w:val="Listenabsatz"/>
              <w:spacing w:after="60" w:line="240" w:lineRule="auto"/>
              <w:ind w:left="318"/>
              <w:contextualSpacing w:val="0"/>
              <w:jc w:val="left"/>
              <w:rPr>
                <w:rFonts w:cs="Arial"/>
              </w:rPr>
            </w:pPr>
          </w:p>
          <w:p w14:paraId="4F7CB27E" w14:textId="7DD872DF" w:rsidR="007F18CB" w:rsidRDefault="007F18CB" w:rsidP="007F18CB">
            <w:pPr>
              <w:pStyle w:val="Listenabsatz"/>
              <w:spacing w:after="60" w:line="240" w:lineRule="auto"/>
              <w:ind w:left="318"/>
              <w:contextualSpacing w:val="0"/>
              <w:jc w:val="left"/>
              <w:rPr>
                <w:rFonts w:cs="Arial"/>
              </w:rPr>
            </w:pPr>
          </w:p>
          <w:p w14:paraId="73BBD2D0" w14:textId="079374DF" w:rsidR="007F18CB" w:rsidRDefault="007F18CB" w:rsidP="007F18CB">
            <w:pPr>
              <w:pStyle w:val="Listenabsatz"/>
              <w:spacing w:after="60" w:line="240" w:lineRule="auto"/>
              <w:ind w:left="318"/>
              <w:contextualSpacing w:val="0"/>
              <w:jc w:val="left"/>
              <w:rPr>
                <w:rFonts w:cs="Arial"/>
              </w:rPr>
            </w:pPr>
          </w:p>
          <w:p w14:paraId="3EF73381" w14:textId="2C7FA0F3" w:rsidR="007F18CB" w:rsidRDefault="007F18CB" w:rsidP="007F18CB">
            <w:pPr>
              <w:pStyle w:val="Listenabsatz"/>
              <w:spacing w:after="60" w:line="240" w:lineRule="auto"/>
              <w:ind w:left="318"/>
              <w:contextualSpacing w:val="0"/>
              <w:jc w:val="left"/>
              <w:rPr>
                <w:rFonts w:cs="Arial"/>
              </w:rPr>
            </w:pPr>
          </w:p>
          <w:p w14:paraId="374E4FE3" w14:textId="525B877D" w:rsidR="007F18CB" w:rsidRDefault="007F18CB" w:rsidP="007F18CB">
            <w:pPr>
              <w:pStyle w:val="Listenabsatz"/>
              <w:spacing w:after="60" w:line="240" w:lineRule="auto"/>
              <w:ind w:left="318"/>
              <w:contextualSpacing w:val="0"/>
              <w:jc w:val="left"/>
              <w:rPr>
                <w:rFonts w:cs="Arial"/>
              </w:rPr>
            </w:pPr>
          </w:p>
          <w:p w14:paraId="1C699FF4" w14:textId="77777777" w:rsidR="007F18CB" w:rsidRDefault="007F18CB" w:rsidP="007F18CB">
            <w:pPr>
              <w:pStyle w:val="Listenabsatz"/>
              <w:spacing w:after="60" w:line="240" w:lineRule="auto"/>
              <w:ind w:left="318"/>
              <w:contextualSpacing w:val="0"/>
              <w:jc w:val="left"/>
              <w:rPr>
                <w:rFonts w:cs="Arial"/>
              </w:rPr>
            </w:pPr>
          </w:p>
          <w:p w14:paraId="0056A65C" w14:textId="00595529" w:rsidR="004A0119" w:rsidRPr="004A0119" w:rsidRDefault="004A0119" w:rsidP="004A0119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Zahlverständnis</w:t>
            </w:r>
          </w:p>
          <w:p w14:paraId="1738D730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Grundlegende Orientierung im Zahlenraum bis 20</w:t>
            </w:r>
          </w:p>
          <w:p w14:paraId="7AA41604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nutzt die Begriffe „größer“ / „kleiner“ und entsprechende mathematische Zeichen „&lt;“ / „&gt;“ sachgerecht</w:t>
            </w:r>
          </w:p>
          <w:p w14:paraId="03ED8DE6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nutzt den Begriff „gleich“ und das entsprechende mathematische Zeichen „=“ sachgerecht</w:t>
            </w:r>
          </w:p>
          <w:p w14:paraId="4B697291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ordnet einer Menge die entsprechende Ziffer bzw. Zahl zu</w:t>
            </w:r>
          </w:p>
          <w:p w14:paraId="275CFF7E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Strukturierte Zahldarstellungen im Zahlenraum bis 20</w:t>
            </w:r>
          </w:p>
          <w:p w14:paraId="35C23DF2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liest Mengen an strukturierten Anschauungshilfen im Zahlenraum bis 20 ab</w:t>
            </w:r>
          </w:p>
          <w:p w14:paraId="4CFE3DE9" w14:textId="4F5772EC" w:rsidR="007F18CB" w:rsidRDefault="004A0119" w:rsidP="007F18CB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stellt Mengen an strukturierten Anschauungshilfen dar</w:t>
            </w:r>
          </w:p>
          <w:p w14:paraId="68E09C7A" w14:textId="50E63519" w:rsidR="007F18CB" w:rsidRDefault="007F18CB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638166D0" w14:textId="1FD011E8" w:rsidR="004A0119" w:rsidRPr="004A0119" w:rsidRDefault="007F18CB" w:rsidP="004A0119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>
              <w:rPr>
                <w:rFonts w:eastAsia="Times New Roman" w:cs="Arial"/>
                <w:b/>
                <w:bCs/>
                <w:u w:val="single"/>
              </w:rPr>
              <w:lastRenderedPageBreak/>
              <w:t>I</w:t>
            </w:r>
            <w:r w:rsidR="004A0119" w:rsidRPr="004A0119">
              <w:rPr>
                <w:rFonts w:eastAsia="Times New Roman" w:cs="Arial"/>
                <w:b/>
                <w:bCs/>
                <w:u w:val="single"/>
              </w:rPr>
              <w:t xml:space="preserve">nhalt: Raum und Form </w:t>
            </w:r>
          </w:p>
          <w:p w14:paraId="76522455" w14:textId="77777777" w:rsidR="004A0119" w:rsidRPr="004A0119" w:rsidRDefault="004A0119" w:rsidP="004A0119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Geometrische Formen und Körper</w:t>
            </w:r>
          </w:p>
          <w:p w14:paraId="4848CADD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Grundformen</w:t>
            </w:r>
          </w:p>
          <w:p w14:paraId="2B9B4F09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sortiert Formen nach ihren Merkmalen Anzahl der Ecken und Seiten</w:t>
            </w:r>
          </w:p>
          <w:p w14:paraId="0033E271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ordnet die geometrischen Grundformen den Fachbegriffen Kreis, Dreieck, Viereck, Quadrat und Rechteck zu</w:t>
            </w:r>
          </w:p>
          <w:p w14:paraId="6182B82E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benennt die Merkmale der Grundformen (v.a. Anzahl der Ecken und Seiten)</w:t>
            </w:r>
          </w:p>
          <w:p w14:paraId="6EE0A037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zeichnet geometrische Formen mit Schablone</w:t>
            </w:r>
          </w:p>
          <w:p w14:paraId="3A6F4E99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Linien</w:t>
            </w:r>
          </w:p>
          <w:p w14:paraId="5B271DB8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sortiert Linien nach ihrer Eigenschaft „gerade“ und „krumm“</w:t>
            </w:r>
          </w:p>
          <w:p w14:paraId="06AC0965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zeichnet eine gerade Linie mit Zeichengeräten</w:t>
            </w:r>
          </w:p>
          <w:p w14:paraId="10F10A3D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Umfang</w:t>
            </w:r>
          </w:p>
          <w:p w14:paraId="0A226F86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zeichnet den Umfang einer geometrischen Form, auch mit digitalem Grafikprogramm</w:t>
            </w:r>
          </w:p>
          <w:p w14:paraId="661D2558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Flächeninhalt</w:t>
            </w:r>
          </w:p>
          <w:p w14:paraId="1FFBA86A" w14:textId="51ADB02D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zeichnet den Flächeninhalt einer geometrischen Form ein, auch mit digitalem Grafikprogramm</w:t>
            </w:r>
          </w:p>
          <w:p w14:paraId="14789EF6" w14:textId="77777777" w:rsidR="004A0119" w:rsidRPr="004A0119" w:rsidRDefault="004A0119" w:rsidP="004A0119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Operationen mit ebenen Figuren und Körpern</w:t>
            </w:r>
          </w:p>
          <w:p w14:paraId="7276FC89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Geometrische Muster</w:t>
            </w:r>
          </w:p>
          <w:p w14:paraId="59C30450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legt mit Hilfe einer regelmäßigen Anordnung ein Muster auf einer Fläche (u.a. Parkettierung, Bandornamente), auch mit digitalem Grafikprogramm</w:t>
            </w:r>
          </w:p>
          <w:p w14:paraId="2989444F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Zusammensetzungen und Zerlegungen, Umformungen</w:t>
            </w:r>
          </w:p>
          <w:p w14:paraId="120E5CF9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setzt geometrische Grundformen mit und ohne Vorlage zu Figuren zusammen</w:t>
            </w:r>
          </w:p>
          <w:p w14:paraId="4C1180DE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Spiegeln</w:t>
            </w:r>
          </w:p>
          <w:p w14:paraId="56899844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überprüft ebene Figuren auf Achsensymmetrie durch Klappen, Spiegeln und verwendet den Begriff „symmetrisch“ korrekt</w:t>
            </w:r>
          </w:p>
          <w:p w14:paraId="0989A327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  <w:b/>
                <w:u w:val="single"/>
              </w:rPr>
            </w:pPr>
            <w:r w:rsidRPr="004A0119">
              <w:rPr>
                <w:rFonts w:cs="Arial"/>
              </w:rPr>
              <w:lastRenderedPageBreak/>
              <w:t>stellt achsensymmetrische Figuren mit ein oder mehr Symmetrieachsen her (u.a. Falten, Malen, Schneiden, Spiegeln), auch mit digitalem Grafikprogramm</w:t>
            </w:r>
          </w:p>
          <w:p w14:paraId="76A54660" w14:textId="0F4C9F58" w:rsidR="004A0119" w:rsidRPr="004A0119" w:rsidRDefault="004A0119" w:rsidP="004A0119">
            <w:pPr>
              <w:spacing w:after="0" w:line="240" w:lineRule="auto"/>
              <w:jc w:val="left"/>
              <w:rPr>
                <w:rFonts w:cs="Arial"/>
                <w:b/>
                <w:u w:val="single"/>
              </w:rPr>
            </w:pPr>
          </w:p>
        </w:tc>
      </w:tr>
      <w:tr w:rsidR="004A0119" w:rsidRPr="00F610F1" w14:paraId="24F4E177" w14:textId="77777777" w:rsidTr="009965CB">
        <w:tc>
          <w:tcPr>
            <w:tcW w:w="7137" w:type="dxa"/>
          </w:tcPr>
          <w:p w14:paraId="5C08D26C" w14:textId="77777777" w:rsidR="004A0119" w:rsidRPr="004A0119" w:rsidRDefault="004A0119" w:rsidP="004A0119">
            <w:pPr>
              <w:spacing w:before="120"/>
              <w:rPr>
                <w:rFonts w:eastAsia="Times New Roman" w:cs="Arial"/>
                <w:b/>
                <w:u w:val="single"/>
              </w:rPr>
            </w:pPr>
            <w:r w:rsidRPr="004A0119">
              <w:rPr>
                <w:rFonts w:eastAsia="Times New Roman" w:cs="Arial"/>
                <w:b/>
                <w:u w:val="single"/>
              </w:rPr>
              <w:lastRenderedPageBreak/>
              <w:t>Kompetenzbereich: Problemlösen</w:t>
            </w:r>
          </w:p>
          <w:p w14:paraId="597D5DC9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Zusammenhänge erkennen und nutzen</w:t>
            </w:r>
          </w:p>
          <w:p w14:paraId="3983DF15" w14:textId="58C26703" w:rsidR="004A0119" w:rsidRDefault="004A0119" w:rsidP="004A0119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erkennt Gleiches</w:t>
            </w:r>
          </w:p>
          <w:p w14:paraId="34F6CE55" w14:textId="453ECCAC" w:rsidR="007F18CB" w:rsidRDefault="007F18CB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153EADF1" w14:textId="77777777" w:rsidR="007F18CB" w:rsidRPr="007F18CB" w:rsidRDefault="007F18CB" w:rsidP="007F18CB">
            <w:pPr>
              <w:spacing w:after="0" w:line="240" w:lineRule="auto"/>
              <w:jc w:val="left"/>
              <w:rPr>
                <w:rFonts w:cs="Arial"/>
              </w:rPr>
            </w:pPr>
          </w:p>
          <w:p w14:paraId="1311F429" w14:textId="77777777" w:rsidR="004A0119" w:rsidRPr="004A0119" w:rsidRDefault="004A0119" w:rsidP="004A0119">
            <w:pPr>
              <w:spacing w:after="0" w:line="240" w:lineRule="auto"/>
              <w:rPr>
                <w:rFonts w:cs="Arial"/>
              </w:rPr>
            </w:pPr>
          </w:p>
          <w:p w14:paraId="32D07FF8" w14:textId="77777777" w:rsidR="004A0119" w:rsidRPr="004A0119" w:rsidRDefault="004A0119" w:rsidP="004A0119">
            <w:pPr>
              <w:spacing w:line="240" w:lineRule="auto"/>
              <w:rPr>
                <w:rFonts w:cs="Arial"/>
                <w:b/>
                <w:bCs/>
                <w:u w:val="single"/>
              </w:rPr>
            </w:pPr>
            <w:r w:rsidRPr="004A0119">
              <w:rPr>
                <w:rFonts w:cs="Arial"/>
                <w:b/>
                <w:bCs/>
                <w:u w:val="single"/>
              </w:rPr>
              <w:t>Kompetenzbereich: Kommunizieren</w:t>
            </w:r>
          </w:p>
          <w:p w14:paraId="03CA13FB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Beschreiben</w:t>
            </w:r>
          </w:p>
          <w:p w14:paraId="7A6D3136" w14:textId="77777777" w:rsidR="004A0119" w:rsidRPr="004A0119" w:rsidRDefault="004A0119" w:rsidP="004A0119">
            <w:pPr>
              <w:pStyle w:val="Listenabsatz"/>
              <w:numPr>
                <w:ilvl w:val="2"/>
                <w:numId w:val="3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beschreibt einfache mathematische Sachzusammenhänge mit Gebärden oder mit elektronischem Kommunikationsgerät</w:t>
            </w:r>
          </w:p>
          <w:p w14:paraId="4A05EB30" w14:textId="77777777" w:rsidR="004A0119" w:rsidRPr="004A0119" w:rsidRDefault="004A0119" w:rsidP="004A0119">
            <w:pPr>
              <w:spacing w:after="0" w:line="240" w:lineRule="auto"/>
              <w:rPr>
                <w:rFonts w:cs="Arial"/>
                <w:b/>
              </w:rPr>
            </w:pPr>
          </w:p>
          <w:p w14:paraId="601C72F7" w14:textId="77777777" w:rsidR="004A0119" w:rsidRPr="004A0119" w:rsidRDefault="004A0119" w:rsidP="004A0119">
            <w:pPr>
              <w:spacing w:after="0" w:line="240" w:lineRule="auto"/>
              <w:rPr>
                <w:rFonts w:cs="Arial"/>
                <w:b/>
              </w:rPr>
            </w:pPr>
          </w:p>
          <w:p w14:paraId="3E736877" w14:textId="77777777" w:rsidR="004A0119" w:rsidRPr="004A0119" w:rsidRDefault="004A0119" w:rsidP="004A0119">
            <w:pPr>
              <w:spacing w:after="0" w:line="240" w:lineRule="auto"/>
              <w:rPr>
                <w:rFonts w:cs="Arial"/>
                <w:b/>
              </w:rPr>
            </w:pPr>
          </w:p>
          <w:p w14:paraId="6C7B64EF" w14:textId="77777777" w:rsidR="004A0119" w:rsidRPr="004A0119" w:rsidRDefault="004A0119" w:rsidP="004A0119">
            <w:pPr>
              <w:spacing w:after="0" w:line="240" w:lineRule="auto"/>
              <w:rPr>
                <w:rFonts w:cs="Arial"/>
                <w:b/>
              </w:rPr>
            </w:pPr>
          </w:p>
          <w:p w14:paraId="54DC1E82" w14:textId="77777777" w:rsidR="004A0119" w:rsidRPr="004A0119" w:rsidRDefault="004A0119" w:rsidP="004A011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7139" w:type="dxa"/>
          </w:tcPr>
          <w:p w14:paraId="1B8B3A78" w14:textId="77777777" w:rsidR="004A0119" w:rsidRPr="004A0119" w:rsidRDefault="004A0119" w:rsidP="004A0119">
            <w:pPr>
              <w:spacing w:before="120"/>
              <w:rPr>
                <w:rFonts w:eastAsia="Times New Roman" w:cs="Arial"/>
                <w:b/>
                <w:u w:val="single"/>
              </w:rPr>
            </w:pPr>
            <w:r w:rsidRPr="004A0119">
              <w:rPr>
                <w:rFonts w:eastAsia="Times New Roman" w:cs="Arial"/>
                <w:b/>
                <w:u w:val="single"/>
              </w:rPr>
              <w:t>Kompetenzbereich: Problemlösen</w:t>
            </w:r>
          </w:p>
          <w:p w14:paraId="474ECDE2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Zusammenhänge erkennen und nutzen</w:t>
            </w:r>
          </w:p>
          <w:p w14:paraId="353D2B19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erkennt einfache lineare Zusammenhänge</w:t>
            </w:r>
          </w:p>
          <w:p w14:paraId="06AB2950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Anwenden von Lösungsstrategien</w:t>
            </w:r>
          </w:p>
          <w:p w14:paraId="6F5CA39F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löst mathematische Problemstellungen durch Ausprobieren (Versuch-Irrtum)</w:t>
            </w:r>
          </w:p>
          <w:p w14:paraId="4FFE087E" w14:textId="77777777" w:rsidR="004A0119" w:rsidRPr="004A0119" w:rsidRDefault="004A0119" w:rsidP="004A0119">
            <w:pPr>
              <w:spacing w:before="120"/>
              <w:rPr>
                <w:rFonts w:eastAsia="Times New Roman" w:cs="Arial"/>
                <w:b/>
                <w:u w:val="single"/>
              </w:rPr>
            </w:pPr>
            <w:r w:rsidRPr="004A0119">
              <w:rPr>
                <w:rFonts w:eastAsia="Times New Roman" w:cs="Arial"/>
                <w:b/>
                <w:u w:val="single"/>
              </w:rPr>
              <w:t>Kompetenzbereich: Kommunizieren</w:t>
            </w:r>
          </w:p>
          <w:p w14:paraId="5F989BD1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Beschreiben</w:t>
            </w:r>
          </w:p>
          <w:p w14:paraId="7C9E9D27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beschreibt einfache mathematische Sachzusammenhänge</w:t>
            </w:r>
          </w:p>
          <w:p w14:paraId="6BFFE783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Fachsprache verwenden</w:t>
            </w:r>
          </w:p>
          <w:p w14:paraId="536180A7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benennt die Schlüsselbegriffe Kreis, Dreiecke, Viereck (Rechteck, Quadrat)</w:t>
            </w:r>
          </w:p>
          <w:p w14:paraId="5E916E71" w14:textId="77777777" w:rsidR="004A0119" w:rsidRPr="004A0119" w:rsidRDefault="004A0119" w:rsidP="004A0119">
            <w:pPr>
              <w:spacing w:before="120"/>
              <w:rPr>
                <w:rFonts w:eastAsia="Times New Roman" w:cs="Arial"/>
                <w:b/>
                <w:u w:val="single"/>
              </w:rPr>
            </w:pPr>
            <w:r w:rsidRPr="004A0119">
              <w:rPr>
                <w:rFonts w:eastAsia="Times New Roman" w:cs="Arial"/>
                <w:b/>
                <w:u w:val="single"/>
              </w:rPr>
              <w:t>Kompetenzbereich: Darstellen und Arbeiten mit Werkzeugen</w:t>
            </w:r>
          </w:p>
          <w:p w14:paraId="0C46D4D9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Arbeiten mit Werkzeugen</w:t>
            </w:r>
          </w:p>
          <w:p w14:paraId="14603C9C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nutzt Schablonen zum Zeichnen vom Formen</w:t>
            </w:r>
          </w:p>
          <w:p w14:paraId="4B01F3DA" w14:textId="77777777" w:rsidR="004A0119" w:rsidRPr="004A0119" w:rsidRDefault="004A0119" w:rsidP="004A0119">
            <w:pPr>
              <w:spacing w:after="0" w:line="240" w:lineRule="auto"/>
              <w:rPr>
                <w:rFonts w:cs="Arial"/>
              </w:rPr>
            </w:pPr>
          </w:p>
        </w:tc>
      </w:tr>
      <w:tr w:rsidR="004A0119" w:rsidRPr="00F41DE1" w14:paraId="753CB296" w14:textId="77777777" w:rsidTr="009965CB">
        <w:tc>
          <w:tcPr>
            <w:tcW w:w="7137" w:type="dxa"/>
          </w:tcPr>
          <w:p w14:paraId="617A61F4" w14:textId="77777777" w:rsidR="004A0119" w:rsidRPr="004A0119" w:rsidRDefault="004A0119" w:rsidP="004A0119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4A0119">
              <w:rPr>
                <w:rFonts w:eastAsia="Times New Roman" w:cs="Arial"/>
                <w:b/>
                <w:bCs/>
                <w:u w:val="single"/>
              </w:rPr>
              <w:t>Entwicklungsbereich: Motorik</w:t>
            </w:r>
          </w:p>
          <w:p w14:paraId="2F0CB1AC" w14:textId="77777777" w:rsidR="004A0119" w:rsidRPr="004A0119" w:rsidRDefault="004A0119" w:rsidP="00D8021D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Gegenstände tragen, bewegen und handhaben (2.)</w:t>
            </w:r>
          </w:p>
          <w:p w14:paraId="1508D9C5" w14:textId="77777777" w:rsidR="004A0119" w:rsidRPr="004A0119" w:rsidRDefault="004A0119" w:rsidP="00D8021D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Feinmotorischer Handgebrauch (2.3)</w:t>
            </w:r>
          </w:p>
          <w:p w14:paraId="33303494" w14:textId="56DB0832" w:rsidR="004A0119" w:rsidRPr="001B0E16" w:rsidRDefault="004A0119" w:rsidP="00D8021D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nimmt Gegenstände (ca. 15cm) mit den Fingern auf: Pfötchengriff</w:t>
            </w:r>
          </w:p>
          <w:p w14:paraId="5B5DF14C" w14:textId="0FD6FB96" w:rsidR="004A0119" w:rsidRDefault="004A0119" w:rsidP="00D8021D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handhabt einen Gegenstand mit beiden Händen: hantiert, führt, benutzt</w:t>
            </w:r>
          </w:p>
          <w:p w14:paraId="457E56D3" w14:textId="77777777" w:rsidR="006C611E" w:rsidRPr="004A0119" w:rsidRDefault="006C611E" w:rsidP="006C611E">
            <w:pPr>
              <w:pStyle w:val="Listenabsatz"/>
              <w:spacing w:after="0" w:line="240" w:lineRule="auto"/>
              <w:ind w:left="2160"/>
              <w:jc w:val="left"/>
              <w:rPr>
                <w:rFonts w:cs="Arial"/>
              </w:rPr>
            </w:pPr>
          </w:p>
          <w:p w14:paraId="3DFEE127" w14:textId="77777777" w:rsidR="004A0119" w:rsidRPr="004A0119" w:rsidRDefault="004A0119" w:rsidP="004A0119">
            <w:pPr>
              <w:spacing w:before="120" w:after="120"/>
              <w:rPr>
                <w:rFonts w:eastAsia="Calibri" w:cs="Arial"/>
                <w:b/>
                <w:bCs/>
                <w:u w:val="single"/>
              </w:rPr>
            </w:pPr>
            <w:r w:rsidRPr="004A0119">
              <w:rPr>
                <w:rFonts w:eastAsia="Times New Roman" w:cs="Arial"/>
                <w:b/>
                <w:bCs/>
                <w:u w:val="single"/>
              </w:rPr>
              <w:lastRenderedPageBreak/>
              <w:t xml:space="preserve">Entwicklungsbereich: Wahrnehmung </w:t>
            </w:r>
          </w:p>
          <w:p w14:paraId="76106843" w14:textId="77777777" w:rsidR="004A0119" w:rsidRPr="004A0119" w:rsidRDefault="004A0119" w:rsidP="00D8021D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contextualSpacing w:val="0"/>
              <w:jc w:val="left"/>
              <w:rPr>
                <w:rFonts w:eastAsia="Calibri" w:cs="Arial"/>
                <w:bCs/>
              </w:rPr>
            </w:pPr>
            <w:r w:rsidRPr="004A0119">
              <w:rPr>
                <w:rFonts w:cs="Arial"/>
              </w:rPr>
              <w:t>Taktile</w:t>
            </w:r>
            <w:r w:rsidRPr="004A0119">
              <w:rPr>
                <w:rFonts w:eastAsia="Times New Roman" w:cs="Arial"/>
                <w:bCs/>
              </w:rPr>
              <w:t xml:space="preserve"> Wahrnehmung (4.)</w:t>
            </w:r>
          </w:p>
          <w:p w14:paraId="6E7CBD09" w14:textId="77777777" w:rsidR="004A0119" w:rsidRPr="004A0119" w:rsidRDefault="004A0119" w:rsidP="00D8021D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contextualSpacing w:val="0"/>
              <w:jc w:val="left"/>
              <w:rPr>
                <w:rFonts w:eastAsia="Calibri" w:cs="Arial"/>
                <w:bCs/>
              </w:rPr>
            </w:pPr>
            <w:r w:rsidRPr="004A0119">
              <w:rPr>
                <w:rFonts w:cs="Arial"/>
              </w:rPr>
              <w:t>Berühren</w:t>
            </w:r>
          </w:p>
          <w:p w14:paraId="426CF549" w14:textId="77777777" w:rsidR="004A0119" w:rsidRPr="004A0119" w:rsidRDefault="004A0119" w:rsidP="00D8021D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nimmt</w:t>
            </w:r>
            <w:r w:rsidRPr="004A0119">
              <w:rPr>
                <w:rFonts w:eastAsia="Calibri" w:cs="Arial"/>
              </w:rPr>
              <w:t xml:space="preserve"> direkte/ indirekte Berührungen an ausgewählten/ an allen Körperteilen wahr</w:t>
            </w:r>
          </w:p>
          <w:p w14:paraId="690AC477" w14:textId="77777777" w:rsidR="004A0119" w:rsidRPr="004A0119" w:rsidRDefault="004A0119" w:rsidP="00D8021D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 xml:space="preserve">Visuelle </w:t>
            </w:r>
            <w:r w:rsidRPr="004A0119">
              <w:rPr>
                <w:rFonts w:eastAsia="Times New Roman" w:cs="Arial"/>
                <w:bCs/>
              </w:rPr>
              <w:t>Wahrnehmung</w:t>
            </w:r>
            <w:r w:rsidRPr="004A0119">
              <w:rPr>
                <w:rFonts w:cs="Arial"/>
              </w:rPr>
              <w:t xml:space="preserve"> (8.)</w:t>
            </w:r>
          </w:p>
          <w:p w14:paraId="5D1FE5FE" w14:textId="77777777" w:rsidR="004A0119" w:rsidRPr="004A0119" w:rsidRDefault="004A0119" w:rsidP="00D8021D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contextualSpacing w:val="0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Visuomotorische</w:t>
            </w:r>
            <w:r w:rsidRPr="004A0119">
              <w:rPr>
                <w:rFonts w:eastAsia="Calibri" w:cs="Arial"/>
              </w:rPr>
              <w:t xml:space="preserve"> Koordination (8.3)</w:t>
            </w:r>
          </w:p>
          <w:p w14:paraId="2BC7162B" w14:textId="75F36596" w:rsidR="004A0119" w:rsidRDefault="004A0119" w:rsidP="00D8021D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koordiniert</w:t>
            </w:r>
            <w:r w:rsidRPr="004A0119">
              <w:rPr>
                <w:rFonts w:eastAsia="Calibri" w:cs="Arial"/>
              </w:rPr>
              <w:t xml:space="preserve"> eine Hand/beide Hände zielgerichtet zu einem unbewegten Gegenstand</w:t>
            </w:r>
          </w:p>
          <w:p w14:paraId="0D306E22" w14:textId="77777777" w:rsidR="00D8021D" w:rsidRPr="004B7F78" w:rsidRDefault="00D8021D" w:rsidP="00D8021D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Formwahrnehmung (8.7)</w:t>
            </w:r>
          </w:p>
          <w:p w14:paraId="15FDD22A" w14:textId="77777777" w:rsidR="00D8021D" w:rsidRPr="00C91505" w:rsidRDefault="00D8021D" w:rsidP="00D8021D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jc w:val="left"/>
            </w:pPr>
            <w:r w:rsidRPr="009965CB">
              <w:rPr>
                <w:rFonts w:cs="Arial"/>
              </w:rPr>
              <w:t>unterscheidet</w:t>
            </w:r>
            <w:r w:rsidRPr="00F70DF1">
              <w:t xml:space="preserve"> Formen voneinander</w:t>
            </w:r>
            <w:r w:rsidRPr="00C91505">
              <w:t xml:space="preserve"> </w:t>
            </w:r>
          </w:p>
          <w:p w14:paraId="158D2A50" w14:textId="731B5C73" w:rsidR="00D8021D" w:rsidRPr="00D8021D" w:rsidRDefault="00D8021D" w:rsidP="00D8021D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jc w:val="left"/>
              <w:rPr>
                <w:rFonts w:eastAsia="Calibri" w:cs="Arial"/>
              </w:rPr>
            </w:pPr>
            <w:r w:rsidRPr="009965CB">
              <w:rPr>
                <w:rFonts w:cs="Arial"/>
              </w:rPr>
              <w:t>erkennt</w:t>
            </w:r>
            <w:r w:rsidRPr="00C91505">
              <w:t xml:space="preserve"> gleiche Formen</w:t>
            </w:r>
          </w:p>
          <w:p w14:paraId="2F03B3E3" w14:textId="77777777" w:rsidR="004A0119" w:rsidRPr="004A0119" w:rsidRDefault="004A0119" w:rsidP="004A0119">
            <w:pPr>
              <w:spacing w:before="120" w:after="120"/>
              <w:rPr>
                <w:rFonts w:eastAsia="Calibri" w:cs="Arial"/>
                <w:b/>
                <w:bCs/>
                <w:u w:val="single"/>
              </w:rPr>
            </w:pPr>
            <w:r w:rsidRPr="004A0119">
              <w:rPr>
                <w:rFonts w:eastAsia="Times New Roman" w:cs="Arial"/>
                <w:b/>
                <w:bCs/>
                <w:u w:val="single"/>
              </w:rPr>
              <w:t xml:space="preserve">Entwicklungsbereich: Kognition </w:t>
            </w:r>
          </w:p>
          <w:p w14:paraId="3C18C4DC" w14:textId="77777777" w:rsidR="004A0119" w:rsidRPr="004A0119" w:rsidRDefault="004A0119" w:rsidP="00D8021D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contextualSpacing w:val="0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Gedächtnis</w:t>
            </w:r>
            <w:r w:rsidRPr="004A0119">
              <w:rPr>
                <w:rFonts w:eastAsia="Calibri" w:cs="Arial"/>
              </w:rPr>
              <w:t xml:space="preserve"> (2)</w:t>
            </w:r>
          </w:p>
          <w:p w14:paraId="1D450B02" w14:textId="77777777" w:rsidR="004A0119" w:rsidRPr="004A0119" w:rsidRDefault="004A0119" w:rsidP="00D8021D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contextualSpacing w:val="0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Arbeitsgedächtnis</w:t>
            </w:r>
            <w:r w:rsidRPr="004A0119">
              <w:rPr>
                <w:rFonts w:eastAsia="Calibri" w:cs="Arial"/>
              </w:rPr>
              <w:t xml:space="preserve"> (2.2)</w:t>
            </w:r>
          </w:p>
          <w:p w14:paraId="7CC41275" w14:textId="77777777" w:rsidR="004A0119" w:rsidRPr="004A0119" w:rsidRDefault="004A0119" w:rsidP="004A0119">
            <w:pPr>
              <w:pStyle w:val="Listenabsatz"/>
              <w:spacing w:after="60" w:line="240" w:lineRule="auto"/>
              <w:ind w:left="1440"/>
              <w:rPr>
                <w:rFonts w:eastAsia="Calibri" w:cs="Arial"/>
                <w:u w:val="single"/>
              </w:rPr>
            </w:pPr>
            <w:r w:rsidRPr="004A0119">
              <w:rPr>
                <w:rFonts w:eastAsia="Calibri" w:cs="Arial"/>
                <w:u w:val="single"/>
              </w:rPr>
              <w:t>visuell-räumlicher Notizblock</w:t>
            </w:r>
          </w:p>
          <w:p w14:paraId="0904FE54" w14:textId="77777777" w:rsidR="004A0119" w:rsidRPr="004A0119" w:rsidRDefault="004A0119" w:rsidP="00D8021D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erkennt</w:t>
            </w:r>
            <w:r w:rsidRPr="004A0119">
              <w:rPr>
                <w:rFonts w:eastAsia="Calibri" w:cs="Arial"/>
              </w:rPr>
              <w:t xml:space="preserve"> statisch-visuelle Informationen (u. a. Form, Farbe von Objekten)</w:t>
            </w:r>
          </w:p>
          <w:p w14:paraId="1F9D9EAE" w14:textId="77777777" w:rsidR="004A0119" w:rsidRPr="004A0119" w:rsidRDefault="004A0119" w:rsidP="00D8021D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erkennt</w:t>
            </w:r>
            <w:r w:rsidRPr="004A0119">
              <w:rPr>
                <w:rFonts w:eastAsia="Calibri" w:cs="Arial"/>
              </w:rPr>
              <w:t xml:space="preserve"> Gleiches und Unterschiedliches in statisch-visuellen Informationen</w:t>
            </w:r>
          </w:p>
          <w:p w14:paraId="7CDD3B98" w14:textId="77777777" w:rsidR="004A0119" w:rsidRPr="004A0119" w:rsidRDefault="004A0119" w:rsidP="00D8021D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contextualSpacing w:val="0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Begriffsbildung</w:t>
            </w:r>
            <w:r w:rsidRPr="004A0119">
              <w:rPr>
                <w:rFonts w:eastAsia="Calibri" w:cs="Arial"/>
              </w:rPr>
              <w:t xml:space="preserve"> und Vorstellung von der Welt (3.)</w:t>
            </w:r>
          </w:p>
          <w:p w14:paraId="4E4433DF" w14:textId="77777777" w:rsidR="004A0119" w:rsidRPr="004A0119" w:rsidRDefault="004A0119" w:rsidP="00D8021D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contextualSpacing w:val="0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Vergleichen</w:t>
            </w:r>
            <w:r w:rsidRPr="004A0119">
              <w:rPr>
                <w:rFonts w:eastAsia="Calibri" w:cs="Arial"/>
              </w:rPr>
              <w:t xml:space="preserve"> (3.4)</w:t>
            </w:r>
          </w:p>
          <w:p w14:paraId="2986E361" w14:textId="77777777" w:rsidR="004A0119" w:rsidRPr="004A0119" w:rsidRDefault="004A0119" w:rsidP="00D8021D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4A0119">
              <w:rPr>
                <w:rFonts w:cs="Arial"/>
              </w:rPr>
              <w:t>wählt</w:t>
            </w:r>
            <w:r w:rsidRPr="004A0119">
              <w:rPr>
                <w:rFonts w:eastAsia="Calibri" w:cs="Times New Roman"/>
              </w:rPr>
              <w:t xml:space="preserve"> ein prägnantes Merkmal für einen Vergleich aus </w:t>
            </w:r>
          </w:p>
          <w:p w14:paraId="36CDD342" w14:textId="77777777" w:rsidR="004A0119" w:rsidRPr="004A0119" w:rsidRDefault="004A0119" w:rsidP="00D8021D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4A0119">
              <w:rPr>
                <w:rFonts w:cs="Arial"/>
              </w:rPr>
              <w:t>berücksichtigt</w:t>
            </w:r>
            <w:r w:rsidRPr="004A0119">
              <w:rPr>
                <w:rFonts w:eastAsia="Calibri" w:cs="Times New Roman"/>
              </w:rPr>
              <w:t xml:space="preserve"> mehrere Merkmale beim Vergleich</w:t>
            </w:r>
          </w:p>
          <w:p w14:paraId="112E6EB6" w14:textId="77777777" w:rsidR="004A0119" w:rsidRPr="004A0119" w:rsidRDefault="004A0119" w:rsidP="00D8021D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contextualSpacing w:val="0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Ordnen</w:t>
            </w:r>
            <w:r w:rsidRPr="004A0119">
              <w:rPr>
                <w:rFonts w:eastAsia="Calibri" w:cs="Arial"/>
              </w:rPr>
              <w:t xml:space="preserve"> / Kategorisieren (3.6)</w:t>
            </w:r>
          </w:p>
          <w:p w14:paraId="3D59E687" w14:textId="77777777" w:rsidR="004A0119" w:rsidRPr="004A0119" w:rsidRDefault="004A0119" w:rsidP="00D8021D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unterscheidet</w:t>
            </w:r>
            <w:r w:rsidRPr="004A0119">
              <w:rPr>
                <w:rFonts w:eastAsia="Calibri" w:cs="Arial"/>
              </w:rPr>
              <w:t xml:space="preserve"> verschiedene Kategorien </w:t>
            </w:r>
          </w:p>
          <w:p w14:paraId="3CED9B8A" w14:textId="77777777" w:rsidR="004A0119" w:rsidRPr="004A0119" w:rsidRDefault="004A0119" w:rsidP="00D8021D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ordnet</w:t>
            </w:r>
            <w:r w:rsidRPr="004A0119">
              <w:rPr>
                <w:rFonts w:eastAsia="Calibri" w:cs="Arial"/>
              </w:rPr>
              <w:t xml:space="preserve"> Objekte unter Berücksichtigung einer Kategorie </w:t>
            </w:r>
          </w:p>
          <w:p w14:paraId="0274D674" w14:textId="77777777" w:rsidR="004A0119" w:rsidRPr="004A0119" w:rsidRDefault="004A0119" w:rsidP="00D8021D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contextualSpacing w:val="0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Beurteilen</w:t>
            </w:r>
            <w:r w:rsidRPr="004A0119">
              <w:rPr>
                <w:rFonts w:eastAsia="Calibri" w:cs="Arial"/>
              </w:rPr>
              <w:t>, Problemlösen, Bewerten (5.)</w:t>
            </w:r>
          </w:p>
          <w:p w14:paraId="5753C108" w14:textId="77777777" w:rsidR="004A0119" w:rsidRPr="004A0119" w:rsidRDefault="004A0119" w:rsidP="00D8021D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contextualSpacing w:val="0"/>
              <w:jc w:val="left"/>
              <w:rPr>
                <w:rFonts w:eastAsia="Calibri" w:cs="Arial"/>
              </w:rPr>
            </w:pPr>
            <w:r w:rsidRPr="004A0119">
              <w:rPr>
                <w:rFonts w:eastAsia="Calibri" w:cs="Arial"/>
              </w:rPr>
              <w:lastRenderedPageBreak/>
              <w:t>Lösen von Problemen (5.3)</w:t>
            </w:r>
          </w:p>
          <w:p w14:paraId="43214625" w14:textId="77777777" w:rsidR="004A0119" w:rsidRPr="004A0119" w:rsidRDefault="004A0119" w:rsidP="004A0119">
            <w:pPr>
              <w:spacing w:before="20" w:after="0"/>
              <w:ind w:left="599"/>
              <w:contextualSpacing/>
              <w:rPr>
                <w:rFonts w:eastAsia="Calibri" w:cs="Times New Roman"/>
                <w:sz w:val="20"/>
                <w:szCs w:val="24"/>
                <w:u w:val="single"/>
              </w:rPr>
            </w:pPr>
            <w:r w:rsidRPr="004A0119">
              <w:rPr>
                <w:rFonts w:eastAsia="Calibri" w:cs="Times New Roman"/>
                <w:sz w:val="20"/>
                <w:szCs w:val="24"/>
                <w:u w:val="single"/>
              </w:rPr>
              <w:t>durch Versuch und Irrtum</w:t>
            </w:r>
          </w:p>
          <w:p w14:paraId="6E8CDC0B" w14:textId="77777777" w:rsidR="004A0119" w:rsidRPr="004A0119" w:rsidRDefault="004A0119" w:rsidP="00D8021D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4A0119">
              <w:rPr>
                <w:rFonts w:cs="Arial"/>
              </w:rPr>
              <w:t>erprobt</w:t>
            </w:r>
            <w:r w:rsidRPr="004A0119">
              <w:rPr>
                <w:rFonts w:eastAsia="Calibri" w:cs="Times New Roman"/>
              </w:rPr>
              <w:t xml:space="preserve"> verschiedene Lösungswege </w:t>
            </w:r>
          </w:p>
          <w:p w14:paraId="2CE293B3" w14:textId="77777777" w:rsidR="004A0119" w:rsidRPr="004A0119" w:rsidRDefault="004A0119" w:rsidP="004A0119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  <w:r w:rsidRPr="004A0119">
              <w:rPr>
                <w:rFonts w:eastAsia="Times New Roman" w:cs="Arial"/>
                <w:b/>
                <w:bCs/>
                <w:u w:val="single"/>
              </w:rPr>
              <w:t>Entwicklungsbereich: Sozialisation</w:t>
            </w:r>
          </w:p>
          <w:p w14:paraId="0B48FDB1" w14:textId="77777777" w:rsidR="004A0119" w:rsidRPr="004A0119" w:rsidRDefault="004A0119" w:rsidP="00D8021D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Emotionalität – soziomoralisches Handeln (3.)</w:t>
            </w:r>
          </w:p>
          <w:p w14:paraId="0A39239B" w14:textId="77777777" w:rsidR="004A0119" w:rsidRPr="004A0119" w:rsidRDefault="004A0119" w:rsidP="00D8021D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Entwicklung eines reflexiven moralischen Selbst (3.2)</w:t>
            </w:r>
          </w:p>
          <w:p w14:paraId="4D179C8B" w14:textId="77777777" w:rsidR="004A0119" w:rsidRPr="004A0119" w:rsidRDefault="004A0119" w:rsidP="00D8021D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 xml:space="preserve">hält </w:t>
            </w:r>
            <w:r w:rsidRPr="004A0119">
              <w:rPr>
                <w:rFonts w:eastAsia="Calibri" w:cs="Times New Roman"/>
              </w:rPr>
              <w:t>Regeln</w:t>
            </w:r>
            <w:r w:rsidRPr="004A0119">
              <w:rPr>
                <w:rFonts w:cs="Arial"/>
              </w:rPr>
              <w:t xml:space="preserve"> ein, weil Folgen für das Selbst erfasst werden</w:t>
            </w:r>
          </w:p>
          <w:p w14:paraId="1DDD52EB" w14:textId="77777777" w:rsidR="004A0119" w:rsidRPr="004A0119" w:rsidRDefault="004A0119" w:rsidP="00D8021D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versucht das Wiederherstellen eines Gleichgewichts in einer Beziehung nach einem Konflikt</w:t>
            </w:r>
          </w:p>
          <w:p w14:paraId="4EC2D3B7" w14:textId="77777777" w:rsidR="004A0119" w:rsidRPr="009965CB" w:rsidRDefault="004A0119" w:rsidP="009965CB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u w:val="single"/>
              </w:rPr>
            </w:pPr>
          </w:p>
        </w:tc>
        <w:tc>
          <w:tcPr>
            <w:tcW w:w="7139" w:type="dxa"/>
          </w:tcPr>
          <w:p w14:paraId="413D4609" w14:textId="77777777" w:rsidR="007F18CB" w:rsidRDefault="007F18CB" w:rsidP="004A0119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398FEC9D" w14:textId="77777777" w:rsidR="007F18CB" w:rsidRDefault="007F18CB" w:rsidP="004A0119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6385BEB2" w14:textId="77777777" w:rsidR="007F18CB" w:rsidRDefault="007F18CB" w:rsidP="004A0119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7993E370" w14:textId="77777777" w:rsidR="007F18CB" w:rsidRDefault="007F18CB" w:rsidP="004A0119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5FE690D9" w14:textId="1AD5B25F" w:rsidR="007F18CB" w:rsidRDefault="007F18CB" w:rsidP="004A0119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1328B890" w14:textId="77777777" w:rsidR="006C611E" w:rsidRDefault="006C611E" w:rsidP="004A0119">
            <w:pPr>
              <w:spacing w:before="120" w:after="120"/>
              <w:rPr>
                <w:rFonts w:eastAsia="Times New Roman" w:cs="Arial"/>
                <w:b/>
                <w:bCs/>
                <w:u w:val="single"/>
              </w:rPr>
            </w:pPr>
          </w:p>
          <w:p w14:paraId="10722B36" w14:textId="359EF02B" w:rsidR="004A0119" w:rsidRPr="004A0119" w:rsidRDefault="004A0119" w:rsidP="004A0119">
            <w:pPr>
              <w:spacing w:before="120" w:after="120"/>
              <w:rPr>
                <w:rFonts w:eastAsia="Calibri" w:cs="Arial"/>
                <w:b/>
                <w:bCs/>
                <w:u w:val="single"/>
              </w:rPr>
            </w:pPr>
            <w:r w:rsidRPr="004A0119">
              <w:rPr>
                <w:rFonts w:eastAsia="Times New Roman" w:cs="Arial"/>
                <w:b/>
                <w:bCs/>
                <w:u w:val="single"/>
              </w:rPr>
              <w:lastRenderedPageBreak/>
              <w:t xml:space="preserve">Entwicklungsbereich: Wahrnehmung </w:t>
            </w:r>
          </w:p>
          <w:p w14:paraId="06F05F62" w14:textId="77777777" w:rsidR="004A0119" w:rsidRPr="004A0119" w:rsidRDefault="004A0119" w:rsidP="004A0119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eastAsia="Times New Roman" w:cs="Arial"/>
                <w:bCs/>
              </w:rPr>
            </w:pPr>
            <w:r w:rsidRPr="004A0119">
              <w:rPr>
                <w:rFonts w:cs="Arial"/>
              </w:rPr>
              <w:t>Visuelle</w:t>
            </w:r>
            <w:r w:rsidRPr="004A0119">
              <w:rPr>
                <w:rFonts w:eastAsia="Times New Roman" w:cs="Arial"/>
                <w:bCs/>
              </w:rPr>
              <w:t xml:space="preserve"> Wahrnehmung (8.)</w:t>
            </w:r>
          </w:p>
          <w:p w14:paraId="4E87DEE2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Figur-Grund-Wahrnehmung (8.2)</w:t>
            </w:r>
          </w:p>
          <w:p w14:paraId="4D7E6B5A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Times New Roman"/>
              </w:rPr>
            </w:pPr>
            <w:r w:rsidRPr="004A0119">
              <w:rPr>
                <w:rFonts w:eastAsia="Calibri" w:cs="Times New Roman"/>
              </w:rPr>
              <w:t xml:space="preserve">findet vorgegebene Objekte aus einer Vielzahl </w:t>
            </w:r>
            <w:r w:rsidRPr="004A0119">
              <w:rPr>
                <w:rFonts w:cs="Arial"/>
              </w:rPr>
              <w:t>anderer</w:t>
            </w:r>
            <w:r w:rsidRPr="004A0119">
              <w:rPr>
                <w:rFonts w:eastAsia="Calibri" w:cs="Times New Roman"/>
              </w:rPr>
              <w:t xml:space="preserve"> Objekte</w:t>
            </w:r>
          </w:p>
          <w:p w14:paraId="05E94114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Formwahrnehmung (8.7)</w:t>
            </w:r>
          </w:p>
          <w:p w14:paraId="60724686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Times New Roman"/>
              </w:rPr>
            </w:pPr>
            <w:r w:rsidRPr="004A0119">
              <w:rPr>
                <w:rFonts w:eastAsia="Calibri" w:cs="Times New Roman"/>
              </w:rPr>
              <w:t>nimmt Muster wahr, die gekrümmte und gerade Linien enthalten</w:t>
            </w:r>
          </w:p>
          <w:p w14:paraId="1B086D9B" w14:textId="2D707744" w:rsidR="004A0119" w:rsidRDefault="004A0119" w:rsidP="004A0119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u w:val="single"/>
              </w:rPr>
            </w:pPr>
          </w:p>
          <w:p w14:paraId="4E9C36C8" w14:textId="59EE70A5" w:rsidR="007F18CB" w:rsidRDefault="007F18CB" w:rsidP="004A0119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u w:val="single"/>
              </w:rPr>
            </w:pPr>
          </w:p>
          <w:p w14:paraId="2B64498D" w14:textId="4166775F" w:rsidR="007F18CB" w:rsidRDefault="007F18CB" w:rsidP="004A0119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u w:val="single"/>
              </w:rPr>
            </w:pPr>
          </w:p>
          <w:p w14:paraId="12FE467D" w14:textId="3FE2EE1F" w:rsidR="007F18CB" w:rsidRDefault="007F18CB" w:rsidP="004A0119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u w:val="single"/>
              </w:rPr>
            </w:pPr>
          </w:p>
          <w:p w14:paraId="7FD5E463" w14:textId="77777777" w:rsidR="007F18CB" w:rsidRPr="004A0119" w:rsidRDefault="007F18CB" w:rsidP="004A0119">
            <w:pPr>
              <w:spacing w:after="0" w:line="240" w:lineRule="auto"/>
              <w:contextualSpacing/>
              <w:rPr>
                <w:rFonts w:eastAsia="Times New Roman" w:cs="Arial"/>
                <w:b/>
                <w:bCs/>
                <w:u w:val="single"/>
              </w:rPr>
            </w:pPr>
          </w:p>
          <w:p w14:paraId="2D618E81" w14:textId="77777777" w:rsidR="004A0119" w:rsidRPr="004A0119" w:rsidRDefault="004A0119" w:rsidP="004A0119">
            <w:pPr>
              <w:spacing w:before="120" w:after="120"/>
              <w:rPr>
                <w:rFonts w:eastAsia="Calibri" w:cs="Arial"/>
                <w:b/>
                <w:bCs/>
                <w:u w:val="single"/>
              </w:rPr>
            </w:pPr>
            <w:r w:rsidRPr="004A0119">
              <w:rPr>
                <w:rFonts w:eastAsia="Times New Roman" w:cs="Arial"/>
                <w:b/>
                <w:bCs/>
                <w:u w:val="single"/>
              </w:rPr>
              <w:t xml:space="preserve">Entwicklungsbereich: Kognition </w:t>
            </w:r>
          </w:p>
          <w:p w14:paraId="12A4B160" w14:textId="77777777" w:rsidR="004A0119" w:rsidRPr="004A0119" w:rsidRDefault="004A0119" w:rsidP="004A0119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Gedächtnis</w:t>
            </w:r>
            <w:r w:rsidRPr="004A0119">
              <w:rPr>
                <w:rFonts w:eastAsia="Calibri" w:cs="Arial"/>
              </w:rPr>
              <w:t xml:space="preserve"> (2)</w:t>
            </w:r>
          </w:p>
          <w:p w14:paraId="5335606D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Arbeitsgedächtnis</w:t>
            </w:r>
            <w:r w:rsidRPr="004A0119">
              <w:rPr>
                <w:rFonts w:eastAsia="Calibri" w:cs="Arial"/>
              </w:rPr>
              <w:t xml:space="preserve"> (2.2)</w:t>
            </w:r>
          </w:p>
          <w:p w14:paraId="41C12A69" w14:textId="77777777" w:rsidR="004A0119" w:rsidRPr="004A0119" w:rsidRDefault="004A0119" w:rsidP="004A0119">
            <w:pPr>
              <w:pStyle w:val="Listenabsatz"/>
              <w:spacing w:after="60" w:line="240" w:lineRule="auto"/>
              <w:ind w:left="1440"/>
              <w:rPr>
                <w:rFonts w:eastAsia="Calibri" w:cs="Arial"/>
                <w:u w:val="single"/>
              </w:rPr>
            </w:pPr>
            <w:r w:rsidRPr="004A0119">
              <w:rPr>
                <w:rFonts w:eastAsia="Calibri" w:cs="Arial"/>
                <w:u w:val="single"/>
              </w:rPr>
              <w:t>visuell-räumlicher Notizblock</w:t>
            </w:r>
          </w:p>
          <w:p w14:paraId="46644473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benennt</w:t>
            </w:r>
            <w:r w:rsidRPr="004A0119">
              <w:rPr>
                <w:rFonts w:eastAsia="Calibri" w:cs="Arial"/>
              </w:rPr>
              <w:t xml:space="preserve"> statisch-visuelle Informationen</w:t>
            </w:r>
          </w:p>
          <w:p w14:paraId="0FA2D1C9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vergleicht</w:t>
            </w:r>
            <w:r w:rsidRPr="004A0119">
              <w:rPr>
                <w:rFonts w:eastAsia="Calibri" w:cs="Arial"/>
              </w:rPr>
              <w:t xml:space="preserve"> statisch-visuelle Informationen</w:t>
            </w:r>
          </w:p>
          <w:p w14:paraId="7456D5F9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Arial"/>
              </w:rPr>
            </w:pPr>
            <w:r w:rsidRPr="004A0119">
              <w:rPr>
                <w:rFonts w:eastAsia="Calibri" w:cs="Arial"/>
              </w:rPr>
              <w:t>erkennt Gleiches und Unterschiedliches in statisch-</w:t>
            </w:r>
            <w:r w:rsidRPr="004A0119">
              <w:rPr>
                <w:rFonts w:cs="Arial"/>
              </w:rPr>
              <w:t>visuellen</w:t>
            </w:r>
            <w:r w:rsidRPr="004A0119">
              <w:rPr>
                <w:rFonts w:eastAsia="Calibri" w:cs="Arial"/>
              </w:rPr>
              <w:t xml:space="preserve"> Informationen</w:t>
            </w:r>
          </w:p>
          <w:p w14:paraId="425B9603" w14:textId="77777777" w:rsidR="004A0119" w:rsidRPr="004A0119" w:rsidRDefault="004A0119" w:rsidP="004A0119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Begriffsbildung</w:t>
            </w:r>
            <w:r w:rsidRPr="004A0119">
              <w:rPr>
                <w:rFonts w:eastAsia="Calibri" w:cs="Arial"/>
              </w:rPr>
              <w:t xml:space="preserve"> und Vorstellung von der Welt (3.)</w:t>
            </w:r>
          </w:p>
          <w:p w14:paraId="4E96C1F0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Vergleichen</w:t>
            </w:r>
            <w:r w:rsidRPr="004A0119">
              <w:rPr>
                <w:rFonts w:eastAsia="Calibri" w:cs="Arial"/>
              </w:rPr>
              <w:t xml:space="preserve"> (3.4)</w:t>
            </w:r>
          </w:p>
          <w:p w14:paraId="089AEDA8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Times New Roman"/>
              </w:rPr>
            </w:pPr>
            <w:r w:rsidRPr="004A0119">
              <w:rPr>
                <w:rFonts w:eastAsia="Calibri" w:cs="Times New Roman"/>
              </w:rPr>
              <w:t>führt Vergleiche auf der ikonischen oder symbolischen Ebene durch</w:t>
            </w:r>
          </w:p>
          <w:p w14:paraId="3A9BF4DD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Ordnen</w:t>
            </w:r>
            <w:r w:rsidRPr="004A0119">
              <w:rPr>
                <w:rFonts w:eastAsia="Calibri" w:cs="Arial"/>
              </w:rPr>
              <w:t xml:space="preserve"> / Kategorisieren (3.6)</w:t>
            </w:r>
          </w:p>
          <w:p w14:paraId="0C0D89EC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ordnet</w:t>
            </w:r>
            <w:r w:rsidRPr="004A0119">
              <w:rPr>
                <w:rFonts w:eastAsia="Calibri" w:cs="Arial"/>
              </w:rPr>
              <w:t xml:space="preserve"> Objekte unter Berücksichtigung mehrerer      </w:t>
            </w:r>
          </w:p>
          <w:p w14:paraId="7E70C8B8" w14:textId="77777777" w:rsidR="004A0119" w:rsidRPr="004A0119" w:rsidRDefault="004A0119" w:rsidP="004A0119">
            <w:pPr>
              <w:pStyle w:val="Listenabsatz"/>
              <w:spacing w:after="60" w:line="240" w:lineRule="auto"/>
              <w:ind w:left="2160"/>
              <w:rPr>
                <w:rFonts w:eastAsia="Calibri" w:cs="Arial"/>
              </w:rPr>
            </w:pPr>
            <w:r w:rsidRPr="004A0119">
              <w:rPr>
                <w:rFonts w:eastAsia="Calibri" w:cs="Arial"/>
              </w:rPr>
              <w:t>Kategorien</w:t>
            </w:r>
          </w:p>
          <w:p w14:paraId="47D13E91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Times New Roman"/>
              </w:rPr>
            </w:pPr>
            <w:r w:rsidRPr="004A0119">
              <w:rPr>
                <w:rFonts w:eastAsia="Calibri" w:cs="Times New Roman"/>
              </w:rPr>
              <w:t>ordnet Objekte auf verschiedenen Abstraktionsebenen</w:t>
            </w:r>
          </w:p>
          <w:p w14:paraId="415A271A" w14:textId="77777777" w:rsidR="004A0119" w:rsidRPr="004A0119" w:rsidRDefault="004A0119" w:rsidP="004A0119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Beurteilen</w:t>
            </w:r>
            <w:r w:rsidRPr="004A0119">
              <w:rPr>
                <w:rFonts w:eastAsia="Calibri" w:cs="Arial"/>
              </w:rPr>
              <w:t>, Problemlösen, Bewerten (5.)</w:t>
            </w:r>
          </w:p>
          <w:p w14:paraId="3A9AF5E6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eastAsia="Calibri" w:cs="Arial"/>
              </w:rPr>
            </w:pPr>
            <w:r w:rsidRPr="004A0119">
              <w:rPr>
                <w:rFonts w:cs="Arial"/>
              </w:rPr>
              <w:t>Lösen</w:t>
            </w:r>
            <w:r w:rsidRPr="004A0119">
              <w:rPr>
                <w:rFonts w:eastAsia="Calibri" w:cs="Arial"/>
              </w:rPr>
              <w:t xml:space="preserve"> von Problemen (5.3)</w:t>
            </w:r>
          </w:p>
          <w:p w14:paraId="65D85025" w14:textId="77777777" w:rsidR="004A0119" w:rsidRPr="004A0119" w:rsidRDefault="004A0119" w:rsidP="004A0119">
            <w:pPr>
              <w:spacing w:before="20" w:after="0"/>
              <w:ind w:left="599"/>
              <w:contextualSpacing/>
              <w:rPr>
                <w:rFonts w:eastAsia="Calibri" w:cs="Times New Roman"/>
                <w:sz w:val="20"/>
                <w:szCs w:val="24"/>
                <w:u w:val="single"/>
              </w:rPr>
            </w:pPr>
            <w:r w:rsidRPr="004A0119">
              <w:rPr>
                <w:rFonts w:eastAsia="Calibri" w:cs="Times New Roman"/>
                <w:sz w:val="20"/>
                <w:szCs w:val="24"/>
                <w:u w:val="single"/>
              </w:rPr>
              <w:t>durch Versuch und Irrtum</w:t>
            </w:r>
          </w:p>
          <w:p w14:paraId="3687823E" w14:textId="4BA7B4F5" w:rsid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Times New Roman"/>
              </w:rPr>
            </w:pPr>
            <w:r w:rsidRPr="004A0119">
              <w:rPr>
                <w:rFonts w:cs="Arial"/>
              </w:rPr>
              <w:lastRenderedPageBreak/>
              <w:t>erprobt</w:t>
            </w:r>
            <w:r w:rsidRPr="004A0119">
              <w:rPr>
                <w:rFonts w:eastAsia="Calibri" w:cs="Times New Roman"/>
              </w:rPr>
              <w:t xml:space="preserve"> verschiedene Lösungswege </w:t>
            </w:r>
          </w:p>
          <w:p w14:paraId="7BD5F2BE" w14:textId="05DEFBA1" w:rsidR="007F18CB" w:rsidRDefault="007F18CB" w:rsidP="007F18CB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  <w:p w14:paraId="5667F0FB" w14:textId="6C94B9EF" w:rsidR="007F18CB" w:rsidRDefault="007F18CB" w:rsidP="007F18CB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  <w:p w14:paraId="20AE043B" w14:textId="4EE50F65" w:rsidR="007F18CB" w:rsidRDefault="007F18CB" w:rsidP="007F18CB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  <w:p w14:paraId="448C65DD" w14:textId="592CB6C3" w:rsidR="007F18CB" w:rsidRDefault="007F18CB" w:rsidP="007F18CB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  <w:p w14:paraId="236C2AC3" w14:textId="07B13F1A" w:rsidR="007F18CB" w:rsidRDefault="007F18CB" w:rsidP="007F18CB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  <w:p w14:paraId="35CE8E21" w14:textId="502F5EFB" w:rsidR="007F18CB" w:rsidRDefault="007F18CB" w:rsidP="007F18CB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  <w:p w14:paraId="445B989A" w14:textId="08FA287C" w:rsidR="007F18CB" w:rsidRDefault="007F18CB" w:rsidP="007F18CB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  <w:p w14:paraId="7FEFDD08" w14:textId="2FFF80C1" w:rsidR="007F18CB" w:rsidRDefault="007F18CB" w:rsidP="007F18CB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  <w:p w14:paraId="77FB47E6" w14:textId="77777777" w:rsidR="007F18CB" w:rsidRPr="007F18CB" w:rsidRDefault="007F18CB" w:rsidP="007F18CB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  <w:p w14:paraId="079C6675" w14:textId="77777777" w:rsidR="004A0119" w:rsidRPr="004A0119" w:rsidRDefault="004A0119" w:rsidP="004A0119">
            <w:pPr>
              <w:spacing w:after="0" w:line="240" w:lineRule="auto"/>
              <w:rPr>
                <w:rFonts w:eastAsia="Calibri" w:cs="Times New Roman"/>
              </w:rPr>
            </w:pPr>
          </w:p>
          <w:p w14:paraId="1613597E" w14:textId="77777777" w:rsidR="004A0119" w:rsidRPr="004A0119" w:rsidRDefault="004A0119" w:rsidP="004A0119">
            <w:pPr>
              <w:spacing w:before="120" w:after="120"/>
              <w:rPr>
                <w:rFonts w:eastAsia="Calibri" w:cs="Arial"/>
                <w:b/>
                <w:bCs/>
                <w:u w:val="single"/>
              </w:rPr>
            </w:pPr>
            <w:r w:rsidRPr="004A0119">
              <w:rPr>
                <w:rFonts w:eastAsia="Times New Roman" w:cs="Arial"/>
                <w:b/>
                <w:bCs/>
                <w:u w:val="single"/>
              </w:rPr>
              <w:t xml:space="preserve">Entwicklungsbereich: Kommunikation </w:t>
            </w:r>
          </w:p>
          <w:p w14:paraId="7F5CF915" w14:textId="77777777" w:rsidR="004A0119" w:rsidRPr="004A0119" w:rsidRDefault="004A0119" w:rsidP="004A0119">
            <w:pPr>
              <w:pStyle w:val="Listenabsatz"/>
              <w:numPr>
                <w:ilvl w:val="0"/>
                <w:numId w:val="27"/>
              </w:numPr>
              <w:spacing w:after="60" w:line="240" w:lineRule="auto"/>
              <w:ind w:left="318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Äußerungen produzieren (2.)</w:t>
            </w:r>
          </w:p>
          <w:p w14:paraId="2CCC9151" w14:textId="77777777" w:rsidR="004A0119" w:rsidRPr="004A0119" w:rsidRDefault="004A0119" w:rsidP="004A0119">
            <w:pPr>
              <w:pStyle w:val="Listenabsatz"/>
              <w:numPr>
                <w:ilvl w:val="1"/>
                <w:numId w:val="27"/>
              </w:numPr>
              <w:spacing w:before="20" w:after="20" w:line="240" w:lineRule="auto"/>
              <w:ind w:left="602" w:hanging="284"/>
              <w:contextualSpacing w:val="0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Verbale Äußerungen (2.4)</w:t>
            </w:r>
          </w:p>
          <w:p w14:paraId="3EEF9F7A" w14:textId="77777777" w:rsidR="004A0119" w:rsidRPr="004A0119" w:rsidRDefault="004A0119" w:rsidP="004A0119">
            <w:pPr>
              <w:spacing w:before="20" w:after="0"/>
              <w:ind w:left="599"/>
              <w:contextualSpacing/>
              <w:rPr>
                <w:rFonts w:eastAsia="Calibri" w:cs="Times New Roman"/>
                <w:sz w:val="20"/>
                <w:szCs w:val="24"/>
                <w:u w:val="single"/>
              </w:rPr>
            </w:pPr>
            <w:r w:rsidRPr="004A0119">
              <w:rPr>
                <w:rFonts w:eastAsia="Calibri" w:cs="Times New Roman"/>
                <w:sz w:val="20"/>
                <w:szCs w:val="24"/>
                <w:u w:val="single"/>
              </w:rPr>
              <w:t>Morphologisch-syntaktischer Sprachbereich</w:t>
            </w:r>
          </w:p>
          <w:p w14:paraId="09C5D700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verwendet Zweiwortsätze</w:t>
            </w:r>
          </w:p>
          <w:p w14:paraId="05D5E003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Calibri" w:cs="Times New Roman"/>
                <w:sz w:val="20"/>
                <w:szCs w:val="24"/>
                <w:u w:val="single"/>
              </w:rPr>
            </w:pPr>
            <w:r w:rsidRPr="004A0119">
              <w:rPr>
                <w:rFonts w:cs="Arial"/>
              </w:rPr>
              <w:t>kombiniert Wörter eigenständig miteinander</w:t>
            </w:r>
          </w:p>
          <w:p w14:paraId="78FF91BA" w14:textId="77777777" w:rsidR="004A0119" w:rsidRPr="004A0119" w:rsidRDefault="004A0119" w:rsidP="004A0119">
            <w:pPr>
              <w:spacing w:before="20" w:after="0"/>
              <w:ind w:left="599"/>
              <w:contextualSpacing/>
              <w:rPr>
                <w:rFonts w:eastAsia="Calibri" w:cs="Times New Roman"/>
                <w:sz w:val="20"/>
                <w:szCs w:val="24"/>
                <w:u w:val="single"/>
              </w:rPr>
            </w:pPr>
            <w:r w:rsidRPr="004A0119">
              <w:rPr>
                <w:rFonts w:eastAsia="Calibri" w:cs="Times New Roman"/>
                <w:sz w:val="20"/>
                <w:szCs w:val="24"/>
                <w:u w:val="single"/>
              </w:rPr>
              <w:t>Semantisch-lexikalischer und prosodischer Sprachbereich</w:t>
            </w:r>
          </w:p>
          <w:p w14:paraId="7F868713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cs="Arial"/>
              </w:rPr>
            </w:pPr>
            <w:r w:rsidRPr="004A0119">
              <w:rPr>
                <w:rFonts w:cs="Arial"/>
              </w:rPr>
              <w:t>trifft Aussagen über die eigene Person</w:t>
            </w:r>
          </w:p>
          <w:p w14:paraId="66F8E381" w14:textId="77777777" w:rsidR="004A0119" w:rsidRPr="004A0119" w:rsidRDefault="004A0119" w:rsidP="004A0119">
            <w:pPr>
              <w:pStyle w:val="Listenabsatz"/>
              <w:numPr>
                <w:ilvl w:val="2"/>
                <w:numId w:val="27"/>
              </w:numPr>
              <w:spacing w:after="0" w:line="240" w:lineRule="auto"/>
              <w:ind w:left="882" w:hanging="218"/>
              <w:jc w:val="left"/>
              <w:rPr>
                <w:rFonts w:eastAsia="Times New Roman" w:cs="Arial"/>
                <w:b/>
                <w:bCs/>
                <w:u w:val="single"/>
              </w:rPr>
            </w:pPr>
            <w:r w:rsidRPr="004A0119">
              <w:rPr>
                <w:rFonts w:cs="Arial"/>
              </w:rPr>
              <w:t>trifft Aussagen über andere Personen</w:t>
            </w:r>
          </w:p>
        </w:tc>
      </w:tr>
    </w:tbl>
    <w:p w14:paraId="0BCCF28C" w14:textId="77777777" w:rsidR="009965CB" w:rsidRPr="00332D2D" w:rsidRDefault="009965CB" w:rsidP="00234018">
      <w:pPr>
        <w:spacing w:before="120" w:after="120"/>
        <w:rPr>
          <w:rFonts w:eastAsia="Times New Roman" w:cs="Arial"/>
          <w:b/>
          <w:bCs/>
          <w:strike/>
          <w:u w:val="single"/>
        </w:rPr>
      </w:pPr>
    </w:p>
    <w:sectPr w:rsidR="009965CB" w:rsidRPr="00332D2D" w:rsidSect="00A8764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F09B9" w14:textId="77777777" w:rsidR="00960E9F" w:rsidRDefault="00960E9F" w:rsidP="005C6B63">
      <w:pPr>
        <w:spacing w:after="0" w:line="240" w:lineRule="auto"/>
      </w:pPr>
      <w:r>
        <w:separator/>
      </w:r>
    </w:p>
  </w:endnote>
  <w:endnote w:type="continuationSeparator" w:id="0">
    <w:p w14:paraId="2E56384A" w14:textId="77777777" w:rsidR="00960E9F" w:rsidRDefault="00960E9F" w:rsidP="005C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EE275" w14:textId="77777777" w:rsidR="00960E9F" w:rsidRDefault="00960E9F" w:rsidP="005C6B63">
      <w:pPr>
        <w:spacing w:after="0" w:line="240" w:lineRule="auto"/>
      </w:pPr>
      <w:r>
        <w:separator/>
      </w:r>
    </w:p>
  </w:footnote>
  <w:footnote w:type="continuationSeparator" w:id="0">
    <w:p w14:paraId="0D2ECD63" w14:textId="77777777" w:rsidR="00960E9F" w:rsidRDefault="00960E9F" w:rsidP="005C6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16A"/>
    <w:multiLevelType w:val="hybridMultilevel"/>
    <w:tmpl w:val="8C2E6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37E9B"/>
    <w:multiLevelType w:val="hybridMultilevel"/>
    <w:tmpl w:val="E4CC19B8"/>
    <w:lvl w:ilvl="0" w:tplc="2250C66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6EB7"/>
    <w:multiLevelType w:val="hybridMultilevel"/>
    <w:tmpl w:val="62B4EA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1C5B10"/>
    <w:multiLevelType w:val="hybridMultilevel"/>
    <w:tmpl w:val="722EF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238B"/>
    <w:multiLevelType w:val="hybridMultilevel"/>
    <w:tmpl w:val="9008F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3A78"/>
    <w:multiLevelType w:val="hybridMultilevel"/>
    <w:tmpl w:val="B86A6BB8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E0E91"/>
    <w:multiLevelType w:val="multilevel"/>
    <w:tmpl w:val="4A667F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3064A3"/>
    <w:multiLevelType w:val="hybridMultilevel"/>
    <w:tmpl w:val="DFBA9812"/>
    <w:lvl w:ilvl="0" w:tplc="554A69E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E24C42"/>
    <w:multiLevelType w:val="hybridMultilevel"/>
    <w:tmpl w:val="902A45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034EC"/>
    <w:multiLevelType w:val="multilevel"/>
    <w:tmpl w:val="048013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6C1D3C"/>
    <w:multiLevelType w:val="hybridMultilevel"/>
    <w:tmpl w:val="9CE2054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217767"/>
    <w:multiLevelType w:val="hybridMultilevel"/>
    <w:tmpl w:val="08EC98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A0861"/>
    <w:multiLevelType w:val="hybridMultilevel"/>
    <w:tmpl w:val="2D822296"/>
    <w:lvl w:ilvl="0" w:tplc="554A69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DB0EAB"/>
    <w:multiLevelType w:val="hybridMultilevel"/>
    <w:tmpl w:val="D0281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C4608"/>
    <w:multiLevelType w:val="hybridMultilevel"/>
    <w:tmpl w:val="EB3AD3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7365E6"/>
    <w:multiLevelType w:val="hybridMultilevel"/>
    <w:tmpl w:val="61D0ED1C"/>
    <w:lvl w:ilvl="0" w:tplc="CFA484B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2D664D"/>
    <w:multiLevelType w:val="hybridMultilevel"/>
    <w:tmpl w:val="4052E0D4"/>
    <w:lvl w:ilvl="0" w:tplc="B8121EA8">
      <w:start w:val="1"/>
      <w:numFmt w:val="bullet"/>
      <w:pStyle w:val="PunktTabel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D3246"/>
    <w:multiLevelType w:val="hybridMultilevel"/>
    <w:tmpl w:val="DDD4B908"/>
    <w:lvl w:ilvl="0" w:tplc="51D017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93517"/>
    <w:multiLevelType w:val="hybridMultilevel"/>
    <w:tmpl w:val="77A0AAD0"/>
    <w:lvl w:ilvl="0" w:tplc="9E3CEB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927D3"/>
    <w:multiLevelType w:val="hybridMultilevel"/>
    <w:tmpl w:val="FEDA8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F2D06"/>
    <w:multiLevelType w:val="hybridMultilevel"/>
    <w:tmpl w:val="E7822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7236C"/>
    <w:multiLevelType w:val="hybridMultilevel"/>
    <w:tmpl w:val="079C4BE6"/>
    <w:lvl w:ilvl="0" w:tplc="413265EE">
      <w:start w:val="1"/>
      <w:numFmt w:val="bullet"/>
      <w:pStyle w:val="bersichtsraster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6199F"/>
    <w:multiLevelType w:val="hybridMultilevel"/>
    <w:tmpl w:val="7F928F92"/>
    <w:lvl w:ilvl="0" w:tplc="FFFFFFFF">
      <w:start w:val="1"/>
      <w:numFmt w:val="bullet"/>
      <w:lvlText w:val=""/>
      <w:lvlJc w:val="left"/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10747"/>
    <w:multiLevelType w:val="hybridMultilevel"/>
    <w:tmpl w:val="A9244B6C"/>
    <w:lvl w:ilvl="0" w:tplc="ED2C36C0">
      <w:start w:val="1"/>
      <w:numFmt w:val="bullet"/>
      <w:pStyle w:val="Liste-Flie-Spiegelstrich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802E9"/>
    <w:multiLevelType w:val="hybridMultilevel"/>
    <w:tmpl w:val="6D0246F6"/>
    <w:lvl w:ilvl="0" w:tplc="1AC2DB94">
      <w:start w:val="1"/>
      <w:numFmt w:val="bullet"/>
      <w:pStyle w:val="fachspezifischeAufzhlung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C4FF6"/>
    <w:multiLevelType w:val="hybridMultilevel"/>
    <w:tmpl w:val="E4D0B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21"/>
  </w:num>
  <w:num w:numId="5">
    <w:abstractNumId w:val="17"/>
  </w:num>
  <w:num w:numId="6">
    <w:abstractNumId w:val="16"/>
  </w:num>
  <w:num w:numId="7">
    <w:abstractNumId w:val="6"/>
  </w:num>
  <w:num w:numId="8">
    <w:abstractNumId w:val="2"/>
  </w:num>
  <w:num w:numId="9">
    <w:abstractNumId w:val="21"/>
  </w:num>
  <w:num w:numId="10">
    <w:abstractNumId w:val="25"/>
  </w:num>
  <w:num w:numId="11">
    <w:abstractNumId w:val="9"/>
  </w:num>
  <w:num w:numId="12">
    <w:abstractNumId w:val="23"/>
  </w:num>
  <w:num w:numId="13">
    <w:abstractNumId w:val="24"/>
  </w:num>
  <w:num w:numId="14">
    <w:abstractNumId w:val="20"/>
  </w:num>
  <w:num w:numId="15">
    <w:abstractNumId w:val="1"/>
  </w:num>
  <w:num w:numId="16">
    <w:abstractNumId w:val="25"/>
  </w:num>
  <w:num w:numId="17">
    <w:abstractNumId w:val="25"/>
  </w:num>
  <w:num w:numId="18">
    <w:abstractNumId w:val="25"/>
  </w:num>
  <w:num w:numId="19">
    <w:abstractNumId w:val="25"/>
  </w:num>
  <w:num w:numId="20">
    <w:abstractNumId w:val="25"/>
  </w:num>
  <w:num w:numId="21">
    <w:abstractNumId w:val="11"/>
  </w:num>
  <w:num w:numId="22">
    <w:abstractNumId w:val="13"/>
  </w:num>
  <w:num w:numId="23">
    <w:abstractNumId w:val="4"/>
  </w:num>
  <w:num w:numId="24">
    <w:abstractNumId w:val="15"/>
  </w:num>
  <w:num w:numId="25">
    <w:abstractNumId w:val="18"/>
  </w:num>
  <w:num w:numId="26">
    <w:abstractNumId w:val="8"/>
  </w:num>
  <w:num w:numId="27">
    <w:abstractNumId w:val="26"/>
  </w:num>
  <w:num w:numId="28">
    <w:abstractNumId w:val="0"/>
  </w:num>
  <w:num w:numId="29">
    <w:abstractNumId w:val="22"/>
  </w:num>
  <w:num w:numId="30">
    <w:abstractNumId w:val="19"/>
  </w:num>
  <w:num w:numId="31">
    <w:abstractNumId w:val="10"/>
  </w:num>
  <w:num w:numId="32">
    <w:abstractNumId w:val="3"/>
  </w:num>
  <w:num w:numId="33">
    <w:abstractNumId w:val="1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49"/>
    <w:rsid w:val="000424A4"/>
    <w:rsid w:val="00043CCB"/>
    <w:rsid w:val="000A7850"/>
    <w:rsid w:val="000E2FF5"/>
    <w:rsid w:val="000E5F40"/>
    <w:rsid w:val="000F42E3"/>
    <w:rsid w:val="00110FD4"/>
    <w:rsid w:val="001211FB"/>
    <w:rsid w:val="00157C7A"/>
    <w:rsid w:val="00166C98"/>
    <w:rsid w:val="0019114C"/>
    <w:rsid w:val="001A40FC"/>
    <w:rsid w:val="001B0E16"/>
    <w:rsid w:val="001B4236"/>
    <w:rsid w:val="001B45A5"/>
    <w:rsid w:val="001E35E0"/>
    <w:rsid w:val="001E3D19"/>
    <w:rsid w:val="002032DE"/>
    <w:rsid w:val="00232D5F"/>
    <w:rsid w:val="00234018"/>
    <w:rsid w:val="002435CD"/>
    <w:rsid w:val="002609ED"/>
    <w:rsid w:val="00263876"/>
    <w:rsid w:val="002B1EC1"/>
    <w:rsid w:val="002C4E4E"/>
    <w:rsid w:val="002E481C"/>
    <w:rsid w:val="003054D9"/>
    <w:rsid w:val="00313269"/>
    <w:rsid w:val="003235AE"/>
    <w:rsid w:val="003250B9"/>
    <w:rsid w:val="00332D2D"/>
    <w:rsid w:val="003420B5"/>
    <w:rsid w:val="00365B01"/>
    <w:rsid w:val="00380218"/>
    <w:rsid w:val="00387B67"/>
    <w:rsid w:val="003A5A88"/>
    <w:rsid w:val="003B0856"/>
    <w:rsid w:val="003D23F0"/>
    <w:rsid w:val="00410846"/>
    <w:rsid w:val="004129D3"/>
    <w:rsid w:val="0041668E"/>
    <w:rsid w:val="00421634"/>
    <w:rsid w:val="0044512F"/>
    <w:rsid w:val="00455EF8"/>
    <w:rsid w:val="004974FB"/>
    <w:rsid w:val="004A0119"/>
    <w:rsid w:val="004A6068"/>
    <w:rsid w:val="004B015C"/>
    <w:rsid w:val="004B71B9"/>
    <w:rsid w:val="004B7F78"/>
    <w:rsid w:val="004D2899"/>
    <w:rsid w:val="004F292B"/>
    <w:rsid w:val="005312B2"/>
    <w:rsid w:val="0055300D"/>
    <w:rsid w:val="00566AF0"/>
    <w:rsid w:val="0058159C"/>
    <w:rsid w:val="00587BF1"/>
    <w:rsid w:val="00596228"/>
    <w:rsid w:val="00596F2E"/>
    <w:rsid w:val="0059771B"/>
    <w:rsid w:val="005A0F4E"/>
    <w:rsid w:val="005C108B"/>
    <w:rsid w:val="005C6B63"/>
    <w:rsid w:val="005D1140"/>
    <w:rsid w:val="005E3342"/>
    <w:rsid w:val="005F1550"/>
    <w:rsid w:val="00614C34"/>
    <w:rsid w:val="00624D6C"/>
    <w:rsid w:val="006547D2"/>
    <w:rsid w:val="00665CE8"/>
    <w:rsid w:val="006A44C3"/>
    <w:rsid w:val="006B04EE"/>
    <w:rsid w:val="006B7D34"/>
    <w:rsid w:val="006C57B9"/>
    <w:rsid w:val="006C611E"/>
    <w:rsid w:val="006D3BD0"/>
    <w:rsid w:val="006D4F7A"/>
    <w:rsid w:val="007062AC"/>
    <w:rsid w:val="00711538"/>
    <w:rsid w:val="007301AD"/>
    <w:rsid w:val="00730F31"/>
    <w:rsid w:val="00750F52"/>
    <w:rsid w:val="00753409"/>
    <w:rsid w:val="00756911"/>
    <w:rsid w:val="00774B2C"/>
    <w:rsid w:val="007767DB"/>
    <w:rsid w:val="00781C45"/>
    <w:rsid w:val="007A0708"/>
    <w:rsid w:val="007B6C12"/>
    <w:rsid w:val="007F18CB"/>
    <w:rsid w:val="00811175"/>
    <w:rsid w:val="00827E97"/>
    <w:rsid w:val="008366EA"/>
    <w:rsid w:val="00840020"/>
    <w:rsid w:val="00843684"/>
    <w:rsid w:val="00853972"/>
    <w:rsid w:val="00873DB5"/>
    <w:rsid w:val="00886214"/>
    <w:rsid w:val="008B0578"/>
    <w:rsid w:val="008B3FAF"/>
    <w:rsid w:val="008B6322"/>
    <w:rsid w:val="008D4AC8"/>
    <w:rsid w:val="00935DDA"/>
    <w:rsid w:val="00941355"/>
    <w:rsid w:val="00960E9F"/>
    <w:rsid w:val="00963FF7"/>
    <w:rsid w:val="0098026E"/>
    <w:rsid w:val="0098158B"/>
    <w:rsid w:val="00984E38"/>
    <w:rsid w:val="00990AC0"/>
    <w:rsid w:val="009965CB"/>
    <w:rsid w:val="00997396"/>
    <w:rsid w:val="009D74F0"/>
    <w:rsid w:val="009F21F0"/>
    <w:rsid w:val="00A2129E"/>
    <w:rsid w:val="00A55F37"/>
    <w:rsid w:val="00A87649"/>
    <w:rsid w:val="00AB696F"/>
    <w:rsid w:val="00B00B26"/>
    <w:rsid w:val="00B0268D"/>
    <w:rsid w:val="00B12B16"/>
    <w:rsid w:val="00B13AE2"/>
    <w:rsid w:val="00B54125"/>
    <w:rsid w:val="00B710BD"/>
    <w:rsid w:val="00B76449"/>
    <w:rsid w:val="00BB24E4"/>
    <w:rsid w:val="00BE5EB2"/>
    <w:rsid w:val="00C237F5"/>
    <w:rsid w:val="00C340C1"/>
    <w:rsid w:val="00C348A3"/>
    <w:rsid w:val="00C36046"/>
    <w:rsid w:val="00C72C97"/>
    <w:rsid w:val="00C801FE"/>
    <w:rsid w:val="00C85337"/>
    <w:rsid w:val="00CA504C"/>
    <w:rsid w:val="00CA6474"/>
    <w:rsid w:val="00CB65B1"/>
    <w:rsid w:val="00CD00B1"/>
    <w:rsid w:val="00CE0248"/>
    <w:rsid w:val="00CE3C09"/>
    <w:rsid w:val="00CE48A3"/>
    <w:rsid w:val="00CE4EA6"/>
    <w:rsid w:val="00D2745B"/>
    <w:rsid w:val="00D609FC"/>
    <w:rsid w:val="00D724DC"/>
    <w:rsid w:val="00D8021D"/>
    <w:rsid w:val="00D83A41"/>
    <w:rsid w:val="00DA6F43"/>
    <w:rsid w:val="00DB7A35"/>
    <w:rsid w:val="00DE3B7C"/>
    <w:rsid w:val="00DF55B9"/>
    <w:rsid w:val="00E04523"/>
    <w:rsid w:val="00E151EA"/>
    <w:rsid w:val="00E23BCB"/>
    <w:rsid w:val="00E42941"/>
    <w:rsid w:val="00E76ADD"/>
    <w:rsid w:val="00E77EE0"/>
    <w:rsid w:val="00E907F2"/>
    <w:rsid w:val="00EB41FC"/>
    <w:rsid w:val="00EC0EE6"/>
    <w:rsid w:val="00EE222F"/>
    <w:rsid w:val="00EF0D50"/>
    <w:rsid w:val="00F0215D"/>
    <w:rsid w:val="00F0528D"/>
    <w:rsid w:val="00F14C0A"/>
    <w:rsid w:val="00F254A8"/>
    <w:rsid w:val="00F44BBC"/>
    <w:rsid w:val="00F540FA"/>
    <w:rsid w:val="00F61E84"/>
    <w:rsid w:val="00F973D7"/>
    <w:rsid w:val="00FA06E0"/>
    <w:rsid w:val="00FA15C0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932E"/>
  <w15:chartTrackingRefBased/>
  <w15:docId w15:val="{6915E6B6-ECBE-4CA6-8D3C-5092E377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7649"/>
    <w:pPr>
      <w:spacing w:after="200" w:line="276" w:lineRule="auto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8764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 w:bidi="he-IL"/>
    </w:rPr>
  </w:style>
  <w:style w:type="paragraph" w:customStyle="1" w:styleId="PunktTabelle">
    <w:name w:val="Punkt Tabelle"/>
    <w:basedOn w:val="Listenabsatz"/>
    <w:qFormat/>
    <w:rsid w:val="00A87649"/>
    <w:pPr>
      <w:numPr>
        <w:numId w:val="1"/>
      </w:numPr>
      <w:spacing w:after="120" w:line="240" w:lineRule="auto"/>
      <w:contextualSpacing w:val="0"/>
      <w:jc w:val="left"/>
    </w:pPr>
    <w:rPr>
      <w:sz w:val="20"/>
      <w:szCs w:val="24"/>
    </w:rPr>
  </w:style>
  <w:style w:type="paragraph" w:customStyle="1" w:styleId="Prozessbezogeneberschriften">
    <w:name w:val="Prozessbezogene Überschriften"/>
    <w:basedOn w:val="Standard"/>
    <w:qFormat/>
    <w:rsid w:val="00A87649"/>
    <w:pPr>
      <w:spacing w:after="0"/>
    </w:pPr>
    <w:rPr>
      <w:rFonts w:cs="Arial"/>
      <w:sz w:val="24"/>
    </w:rPr>
  </w:style>
  <w:style w:type="table" w:customStyle="1" w:styleId="Tabellenraster1">
    <w:name w:val="Tabellenraster1"/>
    <w:basedOn w:val="NormaleTabelle"/>
    <w:next w:val="Tabellenraster"/>
    <w:rsid w:val="00A8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7649"/>
    <w:pPr>
      <w:ind w:left="720"/>
      <w:contextualSpacing/>
    </w:pPr>
  </w:style>
  <w:style w:type="table" w:styleId="Tabellenraster">
    <w:name w:val="Table Grid"/>
    <w:basedOn w:val="NormaleTabelle"/>
    <w:uiPriority w:val="39"/>
    <w:rsid w:val="00A8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ichtsraster-Aufzhlung">
    <w:name w:val="Übersichtsraster-Aufzählung"/>
    <w:basedOn w:val="Standard"/>
    <w:qFormat/>
    <w:rsid w:val="00EC0EE6"/>
    <w:pPr>
      <w:numPr>
        <w:numId w:val="4"/>
      </w:numPr>
      <w:spacing w:after="120" w:line="240" w:lineRule="auto"/>
      <w:jc w:val="left"/>
    </w:pPr>
    <w:rPr>
      <w:sz w:val="20"/>
    </w:rPr>
  </w:style>
  <w:style w:type="paragraph" w:customStyle="1" w:styleId="bersichtsraster-Kompetenz">
    <w:name w:val="Übersichtsraster-Kompetenz"/>
    <w:basedOn w:val="Standard"/>
    <w:link w:val="bersichtsraster-KompetenzZchn"/>
    <w:qFormat/>
    <w:rsid w:val="00DF55B9"/>
    <w:pPr>
      <w:spacing w:after="40" w:line="240" w:lineRule="auto"/>
      <w:ind w:left="170" w:hanging="170"/>
      <w:jc w:val="left"/>
    </w:pPr>
    <w:rPr>
      <w:rFonts w:ascii="Calibri Light" w:eastAsia="Calibri" w:hAnsi="Calibri Light" w:cs="Tahoma"/>
      <w:kern w:val="20"/>
      <w:sz w:val="20"/>
      <w:szCs w:val="20"/>
    </w:rPr>
  </w:style>
  <w:style w:type="character" w:customStyle="1" w:styleId="bersichtsraster-KompetenzZchn">
    <w:name w:val="Übersichtsraster-Kompetenz Zchn"/>
    <w:basedOn w:val="Absatz-Standardschriftart"/>
    <w:link w:val="bersichtsraster-Kompetenz"/>
    <w:rsid w:val="00DF55B9"/>
    <w:rPr>
      <w:rFonts w:ascii="Calibri Light" w:eastAsia="Calibri" w:hAnsi="Calibri Light" w:cs="Tahoma"/>
      <w:kern w:val="20"/>
      <w:sz w:val="20"/>
      <w:szCs w:val="20"/>
    </w:rPr>
  </w:style>
  <w:style w:type="paragraph" w:customStyle="1" w:styleId="fachspezifischeAufzhlung">
    <w:name w:val="fachspezifische Aufzählung"/>
    <w:basedOn w:val="Standard"/>
    <w:link w:val="fachspezifischeAufzhlungZchn"/>
    <w:qFormat/>
    <w:rsid w:val="008B6322"/>
    <w:pPr>
      <w:numPr>
        <w:numId w:val="10"/>
      </w:numPr>
      <w:contextualSpacing/>
    </w:pPr>
    <w:rPr>
      <w:sz w:val="20"/>
      <w:szCs w:val="24"/>
    </w:rPr>
  </w:style>
  <w:style w:type="character" w:customStyle="1" w:styleId="fachspezifischeAufzhlungZchn">
    <w:name w:val="fachspezifische Aufzählung Zchn"/>
    <w:basedOn w:val="Absatz-Standardschriftart"/>
    <w:link w:val="fachspezifischeAufzhlung"/>
    <w:rsid w:val="008B6322"/>
    <w:rPr>
      <w:rFonts w:ascii="Arial" w:hAnsi="Arial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B632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B6322"/>
    <w:rPr>
      <w:rFonts w:ascii="Arial" w:hAnsi="Arial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CE48A3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E48A3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customStyle="1" w:styleId="Liste-Flie-Spiegelstrich">
    <w:name w:val="Liste-Fließ-Spiegelstrich"/>
    <w:basedOn w:val="Standard"/>
    <w:qFormat/>
    <w:rsid w:val="00CE48A3"/>
    <w:pPr>
      <w:keepLines/>
      <w:numPr>
        <w:numId w:val="13"/>
      </w:numPr>
      <w:ind w:left="714" w:hanging="357"/>
      <w:contextualSpacing/>
    </w:pPr>
    <w:rPr>
      <w:rFonts w:eastAsia="Calibri" w:cs="Times New Roman"/>
      <w:sz w:val="24"/>
    </w:rPr>
  </w:style>
  <w:style w:type="paragraph" w:customStyle="1" w:styleId="bersichtsraster">
    <w:name w:val="Übersichtsraster"/>
    <w:basedOn w:val="Standard"/>
    <w:link w:val="bersichtsrasterZchn"/>
    <w:qFormat/>
    <w:rsid w:val="003235AE"/>
    <w:pPr>
      <w:spacing w:before="80" w:after="0" w:line="240" w:lineRule="auto"/>
      <w:jc w:val="left"/>
    </w:pPr>
    <w:rPr>
      <w:rFonts w:ascii="Calibri Light" w:hAnsi="Calibri Light"/>
      <w:i/>
      <w:sz w:val="20"/>
      <w:lang w:eastAsia="de-DE"/>
    </w:rPr>
  </w:style>
  <w:style w:type="character" w:customStyle="1" w:styleId="bersichtsrasterZchn">
    <w:name w:val="Übersichtsraster Zchn"/>
    <w:basedOn w:val="Absatz-Standardschriftart"/>
    <w:link w:val="bersichtsraster"/>
    <w:rsid w:val="003235AE"/>
    <w:rPr>
      <w:rFonts w:ascii="Calibri Light" w:hAnsi="Calibri Light"/>
      <w:i/>
      <w:sz w:val="20"/>
      <w:lang w:eastAsia="de-DE"/>
    </w:rPr>
  </w:style>
  <w:style w:type="paragraph" w:customStyle="1" w:styleId="fachspezifischerText">
    <w:name w:val="fachspezifischer Text"/>
    <w:link w:val="fachspezifischerTextZchn"/>
    <w:rsid w:val="00E23BCB"/>
    <w:pPr>
      <w:spacing w:after="120" w:line="276" w:lineRule="auto"/>
      <w:jc w:val="both"/>
    </w:pPr>
    <w:rPr>
      <w:rFonts w:ascii="Arial" w:hAnsi="Arial"/>
      <w:sz w:val="20"/>
      <w:szCs w:val="24"/>
    </w:rPr>
  </w:style>
  <w:style w:type="character" w:customStyle="1" w:styleId="fachspezifischerTextZchn">
    <w:name w:val="fachspezifischer Text Zchn"/>
    <w:basedOn w:val="Absatz-Standardschriftart"/>
    <w:link w:val="fachspezifischerText"/>
    <w:rsid w:val="00E23BCB"/>
    <w:rPr>
      <w:rFonts w:ascii="Arial" w:hAnsi="Arial"/>
      <w:sz w:val="20"/>
      <w:szCs w:val="24"/>
    </w:rPr>
  </w:style>
  <w:style w:type="character" w:styleId="Platzhaltertext">
    <w:name w:val="Placeholder Text"/>
    <w:basedOn w:val="Absatz-Standardschriftart"/>
    <w:uiPriority w:val="99"/>
    <w:semiHidden/>
    <w:rsid w:val="00E23BCB"/>
    <w:rPr>
      <w:color w:val="808080"/>
    </w:rPr>
  </w:style>
  <w:style w:type="character" w:customStyle="1" w:styleId="markedcontent">
    <w:name w:val="markedcontent"/>
    <w:basedOn w:val="Absatz-Standardschriftart"/>
    <w:rsid w:val="00E23BCB"/>
  </w:style>
  <w:style w:type="character" w:styleId="Kommentarzeichen">
    <w:name w:val="annotation reference"/>
    <w:basedOn w:val="Absatz-Standardschriftart"/>
    <w:uiPriority w:val="99"/>
    <w:semiHidden/>
    <w:unhideWhenUsed/>
    <w:rsid w:val="00990A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90A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90AC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0A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0AC0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AC0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724DC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D724DC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724DC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6B6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6B63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6B63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C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2A72-5E79-4893-BB12-827A3E6A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5936</Characters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2022-03-20T10:21:00Z</cp:lastPrinted>
  <dcterms:created xsi:type="dcterms:W3CDTF">2022-07-25T09:46:00Z</dcterms:created>
  <dcterms:modified xsi:type="dcterms:W3CDTF">2022-07-25T09:46:00Z</dcterms:modified>
</cp:coreProperties>
</file>