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AC067" w14:textId="401CD151" w:rsidR="001E09CB" w:rsidRDefault="005A3541">
      <w:r>
        <w:rPr>
          <w:rFonts w:cs="Arial"/>
          <w:b/>
          <w:bCs/>
          <w:lang w:eastAsia="ar-SA"/>
        </w:rPr>
        <w:t xml:space="preserve">UV </w:t>
      </w:r>
      <w:r>
        <w:rPr>
          <w:rFonts w:cs="Arial"/>
          <w:b/>
          <w:bCs/>
        </w:rPr>
        <w:t>6.3</w:t>
      </w:r>
      <w:r>
        <w:rPr>
          <w:rFonts w:cs="Arial"/>
          <w:b/>
          <w:bCs/>
          <w:lang w:eastAsia="ar-SA"/>
        </w:rPr>
        <w:t xml:space="preserve">: </w:t>
      </w:r>
      <w:r w:rsidR="00E521FF">
        <w:rPr>
          <w:rFonts w:cs="Arial"/>
          <w:b/>
          <w:bCs/>
          <w:lang w:eastAsia="ar-SA"/>
        </w:rPr>
        <w:t>Künstliche</w:t>
      </w:r>
      <w:r w:rsidR="00FB7134">
        <w:rPr>
          <w:rFonts w:cs="Arial"/>
          <w:b/>
          <w:bCs/>
          <w:lang w:eastAsia="ar-SA"/>
        </w:rPr>
        <w:t xml:space="preserve"> Intelligenz</w:t>
      </w:r>
      <w:r>
        <w:rPr>
          <w:rFonts w:cs="Arial"/>
          <w:b/>
          <w:bCs/>
          <w:lang w:eastAsia="ar-SA"/>
        </w:rPr>
        <w:t xml:space="preserve"> und maschinelles Lernen - Wie können Menschen und Informatiksysteme auf Grundlage von Daten Vorhersagen treffen?</w:t>
      </w:r>
      <w:r>
        <w:rPr>
          <w:rFonts w:cs="Arial"/>
          <w:b/>
          <w:bCs/>
          <w:lang w:eastAsia="de-DE"/>
        </w:rPr>
        <w:t xml:space="preserve"> </w:t>
      </w:r>
      <w:r>
        <w:rPr>
          <w:rFonts w:cs="Arial"/>
          <w:b/>
          <w:bCs/>
          <w:lang w:eastAsia="ar-SA"/>
        </w:rPr>
        <w:t xml:space="preserve">(ca. 9 </w:t>
      </w:r>
      <w:proofErr w:type="spellStart"/>
      <w:r>
        <w:rPr>
          <w:rFonts w:cs="Arial"/>
          <w:b/>
          <w:bCs/>
          <w:lang w:eastAsia="ar-SA"/>
        </w:rPr>
        <w:t>Ustd</w:t>
      </w:r>
      <w:proofErr w:type="spellEnd"/>
      <w:r w:rsidR="00D81145">
        <w:rPr>
          <w:rFonts w:cs="Arial"/>
          <w:b/>
          <w:bCs/>
          <w:lang w:eastAsia="ar-SA"/>
        </w:rPr>
        <w:t>.</w:t>
      </w:r>
      <w:r w:rsidR="00B17888">
        <w:rPr>
          <w:rFonts w:cs="Arial"/>
          <w:b/>
          <w:bCs/>
          <w:lang w:eastAsia="ar-SA"/>
        </w:rPr>
        <w:t xml:space="preserve"> </w:t>
      </w:r>
      <w:r w:rsidR="00D81145">
        <w:rPr>
          <w:rFonts w:cs="Arial"/>
          <w:b/>
          <w:bCs/>
          <w:lang w:eastAsia="ar-SA"/>
        </w:rPr>
        <w:t xml:space="preserve">und weitere 3 </w:t>
      </w:r>
      <w:proofErr w:type="spellStart"/>
      <w:r w:rsidR="00D81145">
        <w:rPr>
          <w:rFonts w:cs="Arial"/>
          <w:b/>
          <w:bCs/>
          <w:lang w:eastAsia="ar-SA"/>
        </w:rPr>
        <w:t>UStd</w:t>
      </w:r>
      <w:proofErr w:type="spellEnd"/>
      <w:r w:rsidR="00D81145">
        <w:rPr>
          <w:rFonts w:cs="Arial"/>
          <w:b/>
          <w:bCs/>
          <w:lang w:eastAsia="ar-SA"/>
        </w:rPr>
        <w:t>. zur optionalen Vertiefung</w:t>
      </w:r>
      <w:r>
        <w:rPr>
          <w:rFonts w:cs="Arial"/>
          <w:b/>
          <w:bCs/>
          <w:lang w:eastAsia="ar-SA"/>
        </w:rPr>
        <w:t xml:space="preserve">) </w:t>
      </w:r>
    </w:p>
    <w:tbl>
      <w:tblPr>
        <w:tblW w:w="5000" w:type="pct"/>
        <w:tblLayout w:type="fixed"/>
        <w:tblLook w:val="0000" w:firstRow="0" w:lastRow="0" w:firstColumn="0" w:lastColumn="0" w:noHBand="0" w:noVBand="0"/>
      </w:tblPr>
      <w:tblGrid>
        <w:gridCol w:w="6659"/>
        <w:gridCol w:w="7618"/>
      </w:tblGrid>
      <w:tr w:rsidR="001E09CB" w14:paraId="6F0AC06C" w14:textId="77777777">
        <w:trPr>
          <w:cantSplit/>
          <w:trHeight w:val="632"/>
        </w:trPr>
        <w:tc>
          <w:tcPr>
            <w:tcW w:w="6663" w:type="dxa"/>
            <w:tcBorders>
              <w:top w:val="single" w:sz="4" w:space="0" w:color="00000A"/>
              <w:left w:val="single" w:sz="4" w:space="0" w:color="00000A"/>
              <w:bottom w:val="single" w:sz="4" w:space="0" w:color="00000A"/>
              <w:right w:val="single" w:sz="4" w:space="0" w:color="00000A"/>
            </w:tcBorders>
            <w:shd w:val="clear" w:color="auto" w:fill="D9D9D9"/>
          </w:tcPr>
          <w:p w14:paraId="6F0AC068" w14:textId="77777777" w:rsidR="001E09CB" w:rsidRDefault="005A3541">
            <w:pPr>
              <w:pStyle w:val="einzug-1"/>
              <w:widowControl w:val="0"/>
              <w:numPr>
                <w:ilvl w:val="0"/>
                <w:numId w:val="0"/>
              </w:numPr>
              <w:tabs>
                <w:tab w:val="left" w:pos="708"/>
              </w:tabs>
              <w:spacing w:before="60" w:after="60"/>
              <w:ind w:left="99"/>
              <w:jc w:val="left"/>
              <w:rPr>
                <w:rFonts w:cs="Arial"/>
                <w:b/>
                <w:sz w:val="22"/>
                <w:szCs w:val="22"/>
              </w:rPr>
            </w:pPr>
            <w:r>
              <w:rPr>
                <w:rFonts w:cs="Arial"/>
                <w:b/>
                <w:sz w:val="22"/>
                <w:szCs w:val="22"/>
              </w:rPr>
              <w:t>Inhaltsfeld</w:t>
            </w:r>
          </w:p>
          <w:p w14:paraId="6F0AC069" w14:textId="77777777" w:rsidR="001E09CB" w:rsidRDefault="005A3541">
            <w:pPr>
              <w:pStyle w:val="einzug-1"/>
              <w:widowControl w:val="0"/>
              <w:numPr>
                <w:ilvl w:val="0"/>
                <w:numId w:val="0"/>
              </w:numPr>
              <w:tabs>
                <w:tab w:val="left" w:pos="708"/>
              </w:tabs>
              <w:spacing w:before="60" w:after="60"/>
              <w:ind w:left="99"/>
              <w:jc w:val="left"/>
              <w:rPr>
                <w:rFonts w:cs="Arial"/>
                <w:b/>
                <w:sz w:val="22"/>
                <w:szCs w:val="22"/>
              </w:rPr>
            </w:pPr>
            <w:r>
              <w:rPr>
                <w:rFonts w:cs="Arial"/>
                <w:b/>
                <w:sz w:val="22"/>
                <w:szCs w:val="22"/>
              </w:rPr>
              <w:t xml:space="preserve">Inhaltliche Schwerpunkte </w:t>
            </w:r>
          </w:p>
        </w:tc>
        <w:tc>
          <w:tcPr>
            <w:tcW w:w="7623" w:type="dxa"/>
            <w:tcBorders>
              <w:top w:val="single" w:sz="4" w:space="0" w:color="00000A"/>
              <w:left w:val="single" w:sz="4" w:space="0" w:color="00000A"/>
              <w:bottom w:val="single" w:sz="4" w:space="0" w:color="00000A"/>
              <w:right w:val="single" w:sz="4" w:space="0" w:color="00000A"/>
            </w:tcBorders>
            <w:shd w:val="clear" w:color="auto" w:fill="D9D9D9"/>
          </w:tcPr>
          <w:p w14:paraId="6F0AC06A" w14:textId="77777777" w:rsidR="001E09CB" w:rsidRDefault="005A3541">
            <w:pPr>
              <w:pStyle w:val="einzug-1"/>
              <w:widowControl w:val="0"/>
              <w:numPr>
                <w:ilvl w:val="0"/>
                <w:numId w:val="0"/>
              </w:numPr>
              <w:tabs>
                <w:tab w:val="left" w:pos="708"/>
              </w:tabs>
              <w:spacing w:before="60" w:after="60"/>
              <w:jc w:val="left"/>
              <w:rPr>
                <w:b/>
                <w:sz w:val="22"/>
                <w:szCs w:val="22"/>
              </w:rPr>
            </w:pPr>
            <w:r>
              <w:rPr>
                <w:b/>
                <w:sz w:val="22"/>
                <w:szCs w:val="22"/>
              </w:rPr>
              <w:t>Übergeordnete Kompetenzerwartungen</w:t>
            </w:r>
          </w:p>
          <w:p w14:paraId="6F0AC06B" w14:textId="61E8379C" w:rsidR="001E09CB" w:rsidRDefault="005A3541">
            <w:pPr>
              <w:widowControl w:val="0"/>
              <w:spacing w:after="120" w:line="240" w:lineRule="auto"/>
              <w:jc w:val="left"/>
              <w:rPr>
                <w:rFonts w:cs="Arial"/>
                <w:lang w:eastAsia="de-DE"/>
              </w:rPr>
            </w:pPr>
            <w:r>
              <w:rPr>
                <w:rFonts w:cs="Arial"/>
                <w:lang w:eastAsia="de-DE"/>
              </w:rPr>
              <w:t>Die Schülerinnen und Schüler</w:t>
            </w:r>
          </w:p>
        </w:tc>
      </w:tr>
      <w:tr w:rsidR="001E09CB" w14:paraId="6F0AC07E" w14:textId="77777777">
        <w:trPr>
          <w:cantSplit/>
          <w:trHeight w:val="165"/>
        </w:trPr>
        <w:tc>
          <w:tcPr>
            <w:tcW w:w="6663" w:type="dxa"/>
            <w:tcBorders>
              <w:top w:val="single" w:sz="4" w:space="0" w:color="00000A"/>
              <w:left w:val="single" w:sz="4" w:space="0" w:color="00000A"/>
              <w:bottom w:val="single" w:sz="4" w:space="0" w:color="00000A"/>
              <w:right w:val="single" w:sz="4" w:space="0" w:color="00000A"/>
            </w:tcBorders>
          </w:tcPr>
          <w:p w14:paraId="6F0AC06D" w14:textId="6C3FB753" w:rsidR="001E09CB" w:rsidRDefault="005A3541" w:rsidP="00181806">
            <w:pPr>
              <w:pStyle w:val="Listenabsatz"/>
              <w:numPr>
                <w:ilvl w:val="0"/>
                <w:numId w:val="27"/>
              </w:numPr>
              <w:suppressAutoHyphens w:val="0"/>
              <w:spacing w:after="120" w:line="240" w:lineRule="auto"/>
              <w:contextualSpacing w:val="0"/>
              <w:jc w:val="left"/>
              <w:rPr>
                <w:rFonts w:cs="Arial"/>
                <w:color w:val="000000"/>
              </w:rPr>
            </w:pPr>
            <w:r>
              <w:rPr>
                <w:rFonts w:cs="Arial"/>
                <w:color w:val="000000"/>
              </w:rPr>
              <w:t>Automaten und künstliche Intelligenz</w:t>
            </w:r>
          </w:p>
          <w:p w14:paraId="6F0AC06E" w14:textId="39B319E0" w:rsidR="001E09CB" w:rsidRDefault="005A3541" w:rsidP="00181806">
            <w:pPr>
              <w:pStyle w:val="Textkrper"/>
              <w:widowControl w:val="0"/>
              <w:numPr>
                <w:ilvl w:val="0"/>
                <w:numId w:val="28"/>
              </w:numPr>
              <w:spacing w:before="0" w:after="120"/>
              <w:rPr>
                <w:rFonts w:cs="Arial"/>
                <w:color w:val="000000"/>
                <w:szCs w:val="22"/>
              </w:rPr>
            </w:pPr>
            <w:r>
              <w:rPr>
                <w:rFonts w:cs="Arial"/>
                <w:color w:val="000000"/>
                <w:szCs w:val="22"/>
              </w:rPr>
              <w:t>Maschinelles Lernen mit Entscheidungsbäumen</w:t>
            </w:r>
          </w:p>
          <w:p w14:paraId="6F0AC06F" w14:textId="46841E3E" w:rsidR="001E09CB" w:rsidRPr="00786A1C" w:rsidRDefault="005A3541" w:rsidP="00181806">
            <w:pPr>
              <w:pStyle w:val="Textkrper"/>
              <w:widowControl w:val="0"/>
              <w:numPr>
                <w:ilvl w:val="0"/>
                <w:numId w:val="28"/>
              </w:numPr>
              <w:spacing w:before="0" w:after="120"/>
              <w:rPr>
                <w:rFonts w:cs="Arial"/>
                <w:color w:val="000000"/>
                <w:szCs w:val="22"/>
              </w:rPr>
            </w:pPr>
            <w:r w:rsidRPr="00786A1C">
              <w:rPr>
                <w:rFonts w:cs="Arial"/>
                <w:i/>
                <w:iCs/>
                <w:color w:val="000000"/>
                <w:szCs w:val="22"/>
              </w:rPr>
              <w:t>Maschinelles Lernen mit neuronalen Netzen</w:t>
            </w:r>
          </w:p>
          <w:p w14:paraId="6F0AC070" w14:textId="77777777" w:rsidR="001E09CB" w:rsidRDefault="001E09CB">
            <w:pPr>
              <w:pStyle w:val="Textkrper"/>
              <w:widowControl w:val="0"/>
              <w:spacing w:before="0" w:after="120"/>
              <w:ind w:left="372"/>
              <w:rPr>
                <w:rFonts w:cs="Arial"/>
              </w:rPr>
            </w:pPr>
          </w:p>
        </w:tc>
        <w:tc>
          <w:tcPr>
            <w:tcW w:w="7623" w:type="dxa"/>
            <w:tcBorders>
              <w:top w:val="single" w:sz="4" w:space="0" w:color="00000A"/>
              <w:left w:val="single" w:sz="4" w:space="0" w:color="00000A"/>
              <w:bottom w:val="single" w:sz="4" w:space="0" w:color="00000A"/>
              <w:right w:val="single" w:sz="4" w:space="0" w:color="00000A"/>
            </w:tcBorders>
          </w:tcPr>
          <w:p w14:paraId="5283F48C" w14:textId="29D3E38D" w:rsidR="0080002B" w:rsidRPr="00F73213" w:rsidRDefault="005A3541" w:rsidP="00181806">
            <w:pPr>
              <w:pStyle w:val="Listenabsatz"/>
              <w:numPr>
                <w:ilvl w:val="0"/>
                <w:numId w:val="26"/>
              </w:numPr>
              <w:suppressAutoHyphens w:val="0"/>
              <w:spacing w:after="120" w:line="240" w:lineRule="auto"/>
              <w:ind w:left="368" w:hanging="357"/>
              <w:contextualSpacing w:val="0"/>
              <w:jc w:val="left"/>
              <w:rPr>
                <w:rFonts w:cs="Arial"/>
                <w:lang w:eastAsia="de-DE"/>
              </w:rPr>
            </w:pPr>
            <w:r w:rsidRPr="0080002B">
              <w:rPr>
                <w:rFonts w:cs="Arial"/>
                <w:lang w:eastAsia="de-DE"/>
              </w:rPr>
              <w:t xml:space="preserve">Argumentieren (A) </w:t>
            </w:r>
          </w:p>
          <w:p w14:paraId="6F0AC072" w14:textId="77777777" w:rsidR="001E09CB" w:rsidRDefault="005A3541" w:rsidP="00181806">
            <w:pPr>
              <w:pStyle w:val="Listenabsatz"/>
              <w:numPr>
                <w:ilvl w:val="0"/>
                <w:numId w:val="25"/>
              </w:numPr>
              <w:suppressAutoHyphens w:val="0"/>
              <w:spacing w:after="120" w:line="240" w:lineRule="auto"/>
              <w:contextualSpacing w:val="0"/>
              <w:jc w:val="left"/>
              <w:rPr>
                <w:rFonts w:cs="Arial"/>
                <w:lang w:eastAsia="de-DE"/>
              </w:rPr>
            </w:pPr>
            <w:r>
              <w:rPr>
                <w:rFonts w:cs="Arial"/>
                <w:lang w:eastAsia="de-DE"/>
              </w:rPr>
              <w:t xml:space="preserve">formulieren Fragen zu einfachen informatischen Sachverhalten </w:t>
            </w:r>
          </w:p>
          <w:p w14:paraId="6F0AC073" w14:textId="77777777" w:rsidR="001E09CB" w:rsidRDefault="005A3541" w:rsidP="00181806">
            <w:pPr>
              <w:pStyle w:val="Listenabsatz"/>
              <w:numPr>
                <w:ilvl w:val="0"/>
                <w:numId w:val="25"/>
              </w:numPr>
              <w:suppressAutoHyphens w:val="0"/>
              <w:spacing w:after="120" w:line="240" w:lineRule="auto"/>
              <w:contextualSpacing w:val="0"/>
              <w:jc w:val="left"/>
              <w:rPr>
                <w:rFonts w:cs="Arial"/>
                <w:lang w:eastAsia="de-DE"/>
              </w:rPr>
            </w:pPr>
            <w:r>
              <w:rPr>
                <w:rFonts w:cs="Arial"/>
                <w:lang w:eastAsia="de-DE"/>
              </w:rPr>
              <w:t xml:space="preserve">äußern Vermutungen zu informatischen Sachverhalten auf der Basis von Alltagsvorstellungen oder Vorwissen </w:t>
            </w:r>
          </w:p>
          <w:p w14:paraId="6F0AC074" w14:textId="77777777" w:rsidR="001E09CB" w:rsidRDefault="005A3541" w:rsidP="00181806">
            <w:pPr>
              <w:pStyle w:val="Listenabsatz"/>
              <w:numPr>
                <w:ilvl w:val="0"/>
                <w:numId w:val="25"/>
              </w:numPr>
              <w:suppressAutoHyphens w:val="0"/>
              <w:spacing w:after="120" w:line="240" w:lineRule="auto"/>
              <w:contextualSpacing w:val="0"/>
              <w:jc w:val="left"/>
              <w:rPr>
                <w:rFonts w:cs="Arial"/>
                <w:lang w:eastAsia="de-DE"/>
              </w:rPr>
            </w:pPr>
            <w:r>
              <w:rPr>
                <w:rFonts w:cs="Arial"/>
                <w:lang w:eastAsia="de-DE"/>
              </w:rPr>
              <w:t>erläutern mögliche Auswirkungen des Einsatzes von Informatiksystemen</w:t>
            </w:r>
          </w:p>
          <w:p w14:paraId="6F0AC075" w14:textId="77777777" w:rsidR="001E09CB" w:rsidRPr="0080002B" w:rsidRDefault="005A3541" w:rsidP="00181806">
            <w:pPr>
              <w:pStyle w:val="Listenabsatz"/>
              <w:numPr>
                <w:ilvl w:val="0"/>
                <w:numId w:val="26"/>
              </w:numPr>
              <w:suppressAutoHyphens w:val="0"/>
              <w:spacing w:after="120" w:line="240" w:lineRule="auto"/>
              <w:ind w:left="368" w:hanging="357"/>
              <w:contextualSpacing w:val="0"/>
              <w:jc w:val="left"/>
              <w:rPr>
                <w:rFonts w:cs="Arial"/>
                <w:lang w:eastAsia="de-DE"/>
              </w:rPr>
            </w:pPr>
            <w:r w:rsidRPr="0080002B">
              <w:rPr>
                <w:rFonts w:cs="Arial"/>
                <w:lang w:eastAsia="de-DE"/>
              </w:rPr>
              <w:t xml:space="preserve">Modellieren und Implementieren (MI) </w:t>
            </w:r>
          </w:p>
          <w:p w14:paraId="6F0AC076" w14:textId="77777777" w:rsidR="001E09CB" w:rsidRDefault="005A3541" w:rsidP="00181806">
            <w:pPr>
              <w:pStyle w:val="Listenabsatz"/>
              <w:numPr>
                <w:ilvl w:val="0"/>
                <w:numId w:val="25"/>
              </w:numPr>
              <w:suppressAutoHyphens w:val="0"/>
              <w:spacing w:after="120" w:line="240" w:lineRule="auto"/>
              <w:contextualSpacing w:val="0"/>
              <w:jc w:val="left"/>
              <w:rPr>
                <w:rFonts w:cs="Arial"/>
                <w:lang w:eastAsia="de-DE"/>
              </w:rPr>
            </w:pPr>
            <w:r>
              <w:rPr>
                <w:rFonts w:cs="Arial"/>
                <w:lang w:eastAsia="de-DE"/>
              </w:rPr>
              <w:t>erstellen informatische Modelle zu gegebenen Sachverhalten</w:t>
            </w:r>
          </w:p>
          <w:p w14:paraId="6F0AC077" w14:textId="77777777" w:rsidR="001E09CB" w:rsidRDefault="005A3541" w:rsidP="00181806">
            <w:pPr>
              <w:pStyle w:val="Listenabsatz"/>
              <w:numPr>
                <w:ilvl w:val="0"/>
                <w:numId w:val="26"/>
              </w:numPr>
              <w:suppressAutoHyphens w:val="0"/>
              <w:spacing w:after="120" w:line="240" w:lineRule="auto"/>
              <w:ind w:left="368" w:hanging="357"/>
              <w:contextualSpacing w:val="0"/>
              <w:jc w:val="left"/>
              <w:rPr>
                <w:rFonts w:cs="Arial"/>
                <w:lang w:eastAsia="de-DE"/>
              </w:rPr>
            </w:pPr>
            <w:r>
              <w:rPr>
                <w:rFonts w:cs="Arial"/>
                <w:lang w:eastAsia="de-DE"/>
              </w:rPr>
              <w:t xml:space="preserve">Darstellen und Interpretieren (DI)  </w:t>
            </w:r>
          </w:p>
          <w:p w14:paraId="6F0AC078" w14:textId="77777777" w:rsidR="001E09CB" w:rsidRDefault="005A3541" w:rsidP="00181806">
            <w:pPr>
              <w:pStyle w:val="Listenabsatz"/>
              <w:numPr>
                <w:ilvl w:val="0"/>
                <w:numId w:val="25"/>
              </w:numPr>
              <w:suppressAutoHyphens w:val="0"/>
              <w:spacing w:after="120" w:line="240" w:lineRule="auto"/>
              <w:contextualSpacing w:val="0"/>
              <w:jc w:val="left"/>
              <w:rPr>
                <w:rFonts w:cs="Arial"/>
                <w:lang w:eastAsia="de-DE"/>
              </w:rPr>
            </w:pPr>
            <w:r>
              <w:rPr>
                <w:rFonts w:cs="Arial"/>
                <w:lang w:eastAsia="de-DE"/>
              </w:rPr>
              <w:t>beschreiben einfache Darstellungen von informatischen Sachverhalten</w:t>
            </w:r>
          </w:p>
          <w:p w14:paraId="6F0AC079" w14:textId="77777777" w:rsidR="001E09CB" w:rsidRDefault="005A3541" w:rsidP="00181806">
            <w:pPr>
              <w:pStyle w:val="Listenabsatz"/>
              <w:numPr>
                <w:ilvl w:val="0"/>
                <w:numId w:val="25"/>
              </w:numPr>
              <w:suppressAutoHyphens w:val="0"/>
              <w:spacing w:after="120" w:line="240" w:lineRule="auto"/>
              <w:contextualSpacing w:val="0"/>
              <w:jc w:val="left"/>
              <w:rPr>
                <w:rFonts w:cs="Arial"/>
                <w:lang w:eastAsia="de-DE"/>
              </w:rPr>
            </w:pPr>
            <w:r>
              <w:rPr>
                <w:rFonts w:cs="Arial"/>
                <w:lang w:eastAsia="de-DE"/>
              </w:rPr>
              <w:t>stellen informatische Sachverhalte in geeigneter Form dar</w:t>
            </w:r>
          </w:p>
          <w:p w14:paraId="6F0AC07A" w14:textId="77777777" w:rsidR="001E09CB" w:rsidRDefault="005A3541" w:rsidP="00181806">
            <w:pPr>
              <w:pStyle w:val="Listenabsatz"/>
              <w:numPr>
                <w:ilvl w:val="0"/>
                <w:numId w:val="25"/>
              </w:numPr>
              <w:suppressAutoHyphens w:val="0"/>
              <w:spacing w:after="120" w:line="240" w:lineRule="auto"/>
              <w:contextualSpacing w:val="0"/>
              <w:jc w:val="left"/>
              <w:rPr>
                <w:rFonts w:cs="Arial"/>
                <w:lang w:eastAsia="de-DE"/>
              </w:rPr>
            </w:pPr>
            <w:r>
              <w:rPr>
                <w:rFonts w:cs="Arial"/>
                <w:lang w:eastAsia="de-DE"/>
              </w:rPr>
              <w:t>interpretieren informatische Darstellungen</w:t>
            </w:r>
          </w:p>
          <w:p w14:paraId="6F0AC07B" w14:textId="77777777" w:rsidR="001E09CB" w:rsidRDefault="005A3541" w:rsidP="00181806">
            <w:pPr>
              <w:pStyle w:val="Listenabsatz"/>
              <w:numPr>
                <w:ilvl w:val="0"/>
                <w:numId w:val="26"/>
              </w:numPr>
              <w:suppressAutoHyphens w:val="0"/>
              <w:spacing w:after="120" w:line="240" w:lineRule="auto"/>
              <w:ind w:left="368" w:hanging="357"/>
              <w:contextualSpacing w:val="0"/>
              <w:jc w:val="left"/>
              <w:rPr>
                <w:rFonts w:cs="Arial"/>
                <w:lang w:eastAsia="de-DE"/>
              </w:rPr>
            </w:pPr>
            <w:r>
              <w:rPr>
                <w:rFonts w:cs="Arial"/>
                <w:lang w:eastAsia="de-DE"/>
              </w:rPr>
              <w:t xml:space="preserve">Kommunizieren und Kooperieren (KK) </w:t>
            </w:r>
          </w:p>
          <w:p w14:paraId="6F0AC07C" w14:textId="77777777" w:rsidR="001E09CB" w:rsidRDefault="005A3541" w:rsidP="00181806">
            <w:pPr>
              <w:pStyle w:val="Listenabsatz"/>
              <w:numPr>
                <w:ilvl w:val="0"/>
                <w:numId w:val="25"/>
              </w:numPr>
              <w:suppressAutoHyphens w:val="0"/>
              <w:spacing w:after="120" w:line="240" w:lineRule="auto"/>
              <w:contextualSpacing w:val="0"/>
              <w:jc w:val="left"/>
              <w:rPr>
                <w:rFonts w:cs="Arial"/>
                <w:lang w:eastAsia="de-DE"/>
              </w:rPr>
            </w:pPr>
            <w:r>
              <w:rPr>
                <w:rFonts w:cs="Arial"/>
                <w:lang w:eastAsia="de-DE"/>
              </w:rPr>
              <w:t>beschreiben einfache informatische Sachverhalte unter Verwendung von Fachbegriffen sachgerecht</w:t>
            </w:r>
          </w:p>
          <w:p w14:paraId="6F0AC07D" w14:textId="77777777" w:rsidR="001E09CB" w:rsidRPr="0080002B" w:rsidRDefault="005A3541" w:rsidP="00181806">
            <w:pPr>
              <w:pStyle w:val="Listenabsatz"/>
              <w:numPr>
                <w:ilvl w:val="0"/>
                <w:numId w:val="25"/>
              </w:numPr>
              <w:suppressAutoHyphens w:val="0"/>
              <w:spacing w:after="120" w:line="240" w:lineRule="auto"/>
              <w:contextualSpacing w:val="0"/>
              <w:jc w:val="left"/>
              <w:rPr>
                <w:rFonts w:cs="Arial"/>
                <w:i/>
                <w:iCs/>
                <w:lang w:eastAsia="de-DE"/>
              </w:rPr>
            </w:pPr>
            <w:r w:rsidRPr="0080002B">
              <w:rPr>
                <w:rFonts w:cs="Arial"/>
                <w:i/>
                <w:iCs/>
                <w:lang w:eastAsia="de-DE"/>
              </w:rPr>
              <w:t>anstelle der vorherigen KE: erläutern informatische Sachverhalte unter Verwendung von Fachbegriffen sachgerecht</w:t>
            </w:r>
          </w:p>
        </w:tc>
      </w:tr>
      <w:tr w:rsidR="001E09CB" w14:paraId="6F0AC086" w14:textId="77777777">
        <w:trPr>
          <w:cantSplit/>
          <w:trHeight w:val="165"/>
        </w:trPr>
        <w:tc>
          <w:tcPr>
            <w:tcW w:w="14286" w:type="dxa"/>
            <w:gridSpan w:val="2"/>
            <w:tcBorders>
              <w:top w:val="single" w:sz="4" w:space="0" w:color="00000A"/>
              <w:left w:val="single" w:sz="4" w:space="0" w:color="00000A"/>
              <w:bottom w:val="single" w:sz="4" w:space="0" w:color="00000A"/>
              <w:right w:val="single" w:sz="4" w:space="0" w:color="00000A"/>
            </w:tcBorders>
            <w:vAlign w:val="center"/>
          </w:tcPr>
          <w:p w14:paraId="38E1BBDE" w14:textId="77777777" w:rsidR="001718B3" w:rsidRPr="00123860" w:rsidRDefault="001718B3" w:rsidP="001718B3">
            <w:pPr>
              <w:spacing w:before="120" w:after="60" w:line="240" w:lineRule="auto"/>
              <w:jc w:val="left"/>
              <w:rPr>
                <w:rFonts w:cs="Arial"/>
                <w:b/>
                <w:iCs/>
                <w:lang w:eastAsia="de-DE"/>
              </w:rPr>
            </w:pPr>
            <w:r w:rsidRPr="00797F7C">
              <w:rPr>
                <w:rFonts w:cs="Arial"/>
                <w:b/>
                <w:iCs/>
                <w:lang w:eastAsia="de-DE"/>
              </w:rPr>
              <w:lastRenderedPageBreak/>
              <w:t>Weitere</w:t>
            </w:r>
            <w:r>
              <w:rPr>
                <w:rFonts w:cs="Arial"/>
                <w:b/>
                <w:iCs/>
                <w:lang w:eastAsia="de-DE"/>
              </w:rPr>
              <w:t xml:space="preserve"> Hinweise,</w:t>
            </w:r>
            <w:r w:rsidRPr="00797F7C">
              <w:rPr>
                <w:rFonts w:cs="Arial"/>
                <w:b/>
                <w:iCs/>
                <w:lang w:eastAsia="de-DE"/>
              </w:rPr>
              <w:t xml:space="preserve"> Vereinbarungen</w:t>
            </w:r>
            <w:r>
              <w:rPr>
                <w:rFonts w:cs="Arial"/>
                <w:b/>
                <w:iCs/>
                <w:lang w:eastAsia="de-DE"/>
              </w:rPr>
              <w:t xml:space="preserve"> und Absprachen</w:t>
            </w:r>
            <w:r w:rsidRPr="00797F7C">
              <w:rPr>
                <w:rFonts w:cs="Arial"/>
                <w:b/>
                <w:iCs/>
                <w:lang w:eastAsia="de-DE"/>
              </w:rPr>
              <w:t>:</w:t>
            </w:r>
          </w:p>
          <w:p w14:paraId="46F11667" w14:textId="77777777" w:rsidR="001718B3" w:rsidRPr="00435195" w:rsidRDefault="001718B3" w:rsidP="001718B3">
            <w:pPr>
              <w:widowControl w:val="0"/>
              <w:spacing w:before="120" w:after="60" w:line="240" w:lineRule="auto"/>
              <w:jc w:val="left"/>
            </w:pPr>
            <w:r w:rsidRPr="00797F7C">
              <w:rPr>
                <w:rFonts w:cs="Arial"/>
                <w:bCs/>
                <w:iCs/>
                <w:lang w:eastAsia="de-DE"/>
              </w:rPr>
              <w:t xml:space="preserve"> </w:t>
            </w:r>
            <w:r w:rsidRPr="00435195">
              <w:rPr>
                <w:rFonts w:cs="Arial"/>
                <w:iCs/>
                <w:lang w:eastAsia="de-DE"/>
              </w:rPr>
              <w:t xml:space="preserve">… zur Vernetzung: </w:t>
            </w:r>
          </w:p>
          <w:p w14:paraId="29F556B2" w14:textId="77777777" w:rsidR="001718B3" w:rsidRPr="00974D74" w:rsidRDefault="001718B3" w:rsidP="00181806">
            <w:pPr>
              <w:pStyle w:val="Listenabsatz"/>
              <w:widowControl w:val="0"/>
              <w:numPr>
                <w:ilvl w:val="0"/>
                <w:numId w:val="24"/>
              </w:numPr>
              <w:suppressAutoHyphens w:val="0"/>
              <w:spacing w:before="120" w:after="60" w:line="240" w:lineRule="auto"/>
              <w:jc w:val="left"/>
              <w:rPr>
                <w:rFonts w:cs="Arial"/>
                <w:bCs/>
                <w:lang w:eastAsia="de-DE"/>
              </w:rPr>
            </w:pPr>
            <w:r w:rsidRPr="00974D74">
              <w:rPr>
                <w:rFonts w:cs="Arial"/>
                <w:iCs/>
                <w:lang w:eastAsia="de-DE"/>
              </w:rPr>
              <w:t>Vorhersagungen auf Grundlage von Daten</w:t>
            </w:r>
            <w:r w:rsidRPr="00974D74">
              <w:rPr>
                <w:rFonts w:cs="Arial"/>
                <w:b/>
                <w:bCs/>
                <w:lang w:eastAsia="ar-SA"/>
              </w:rPr>
              <w:t xml:space="preserve"> </w:t>
            </w:r>
            <w:r w:rsidRPr="00974D74">
              <w:rPr>
                <w:rFonts w:cs="Arial"/>
                <w:iCs/>
                <w:lang w:eastAsia="de-DE"/>
              </w:rPr>
              <w:t>spielen im Unterrichtsverlauf in Informatik immer wieder eine Rolle</w:t>
            </w:r>
            <w:r w:rsidRPr="00974D74">
              <w:rPr>
                <w:rFonts w:eastAsia="Times New Roman"/>
                <w:lang w:eastAsia="de-DE"/>
              </w:rPr>
              <w:t xml:space="preserve">, z. B. in dem Unterrichtsvorhaben </w:t>
            </w:r>
            <w:r w:rsidRPr="00974D74">
              <w:rPr>
                <w:rFonts w:cs="Arial"/>
                <w:bCs/>
                <w:i/>
                <w:iCs/>
                <w:lang w:eastAsia="de-DE"/>
              </w:rPr>
              <w:t xml:space="preserve">„Detektivarbeit – Auseinandersetzung mit verschiedenen Verfahren zur Codierung und Verschlüsselung sowie deren Anwendung“ </w:t>
            </w:r>
            <w:r w:rsidRPr="00974D74">
              <w:rPr>
                <w:rFonts w:cs="Arial"/>
                <w:bCs/>
                <w:lang w:eastAsia="de-DE"/>
              </w:rPr>
              <w:t>(UV 6.1)</w:t>
            </w:r>
          </w:p>
          <w:p w14:paraId="440BA602" w14:textId="77777777" w:rsidR="001718B3" w:rsidRPr="00435195" w:rsidRDefault="001718B3" w:rsidP="001718B3">
            <w:pPr>
              <w:widowControl w:val="0"/>
              <w:spacing w:before="120" w:after="60" w:line="240" w:lineRule="auto"/>
              <w:jc w:val="left"/>
              <w:rPr>
                <w:rFonts w:cs="Arial"/>
                <w:iCs/>
                <w:lang w:eastAsia="de-DE"/>
              </w:rPr>
            </w:pPr>
            <w:r w:rsidRPr="00435195">
              <w:rPr>
                <w:rFonts w:cs="Arial"/>
                <w:iCs/>
                <w:lang w:eastAsia="de-DE"/>
              </w:rPr>
              <w:t xml:space="preserve">… zu Synergien: </w:t>
            </w:r>
          </w:p>
          <w:p w14:paraId="6F0AC085" w14:textId="0DEC6F2D" w:rsidR="001E09CB" w:rsidRPr="001718B3" w:rsidRDefault="001718B3" w:rsidP="00181806">
            <w:pPr>
              <w:pStyle w:val="Listenabsatz"/>
              <w:widowControl w:val="0"/>
              <w:numPr>
                <w:ilvl w:val="0"/>
                <w:numId w:val="24"/>
              </w:numPr>
              <w:spacing w:before="120" w:after="60" w:line="240" w:lineRule="auto"/>
              <w:jc w:val="left"/>
              <w:rPr>
                <w:rFonts w:cs="Arial"/>
                <w:b/>
                <w:bCs/>
                <w:iCs/>
                <w:lang w:eastAsia="de-DE"/>
              </w:rPr>
            </w:pPr>
            <w:r w:rsidRPr="001718B3">
              <w:rPr>
                <w:rFonts w:cs="Arial"/>
                <w:lang w:eastAsia="de-DE"/>
              </w:rPr>
              <w:t>ggf. Zusammenarbeit mit dem Fach Biologie (Neuronen)</w:t>
            </w:r>
          </w:p>
        </w:tc>
      </w:tr>
    </w:tbl>
    <w:p w14:paraId="6F0AC087" w14:textId="77777777" w:rsidR="001E09CB" w:rsidRDefault="001E09CB">
      <w:pPr>
        <w:rPr>
          <w:rFonts w:cs="Arial"/>
          <w:b/>
          <w:bCs/>
        </w:rPr>
      </w:pPr>
    </w:p>
    <w:p w14:paraId="6F0AC088" w14:textId="77777777" w:rsidR="001E09CB" w:rsidRDefault="005A3541">
      <w:pPr>
        <w:rPr>
          <w:rFonts w:cs="Arial"/>
          <w:b/>
          <w:bCs/>
        </w:rPr>
      </w:pPr>
      <w:r>
        <w:rPr>
          <w:rFonts w:cs="Arial"/>
          <w:b/>
          <w:bCs/>
        </w:rPr>
        <w:t>Vorhabenbezogene Konkretisierung:</w:t>
      </w:r>
    </w:p>
    <w:p w14:paraId="6F0AC089" w14:textId="77777777" w:rsidR="001E09CB" w:rsidRDefault="005A3541">
      <w:r>
        <w:rPr>
          <w:rFonts w:cs="Arial"/>
          <w:lang w:eastAsia="ar-SA"/>
        </w:rPr>
        <w:t xml:space="preserve">Das Unterrichtsvorhaben umfasst ausgewählte, altersgerechte, handlungsorientierte und enaktive Beispiele aus der Lebens- und Erfahrungswelt von Lernenden zur Verdeutlichung der Bedeutung und Wirkungsweisen der Grundkonzepte aus dem Themenfeld der künstlichen Intelligenz. </w:t>
      </w:r>
    </w:p>
    <w:p w14:paraId="6F0AC08A" w14:textId="77777777" w:rsidR="001E09CB" w:rsidRDefault="005A3541">
      <w:pPr>
        <w:spacing w:after="0" w:line="240" w:lineRule="auto"/>
        <w:jc w:val="left"/>
        <w:rPr>
          <w:rFonts w:cs="Arial"/>
        </w:rPr>
      </w:pPr>
      <w:r>
        <w:rPr>
          <w:rFonts w:cs="Arial"/>
        </w:rPr>
        <w:t>Anmerkungen:</w:t>
      </w:r>
    </w:p>
    <w:p w14:paraId="6F0AC08B" w14:textId="77777777" w:rsidR="001E09CB" w:rsidRDefault="005A3541">
      <w:pPr>
        <w:spacing w:after="0" w:line="240" w:lineRule="auto"/>
        <w:jc w:val="left"/>
      </w:pPr>
      <w:r>
        <w:rPr>
          <w:rFonts w:cs="Arial"/>
        </w:rPr>
        <w:t>Die Schulformen, für die der inhaltliche Schwerpunkt „</w:t>
      </w:r>
      <w:r>
        <w:rPr>
          <w:rFonts w:cs="Arial"/>
          <w:i/>
          <w:iCs/>
          <w:color w:val="000000"/>
          <w:lang w:eastAsia="de-DE"/>
        </w:rPr>
        <w:t>Maschinelles Lernen mit neuronalen Netzen“</w:t>
      </w:r>
      <w:r>
        <w:rPr>
          <w:rFonts w:cs="Arial"/>
          <w:color w:val="000000"/>
          <w:lang w:eastAsia="de-DE"/>
        </w:rPr>
        <w:t xml:space="preserve"> und die damit verbundenen Kompetenzerwartungen nicht verpflichtend sind, können aus diesem Unterrichtsvorhaben weitere Vertiefungs- und Differenzierungsmöglichkeiten auswählen, die entsprechend gekennzeichnet sind.</w:t>
      </w:r>
    </w:p>
    <w:p w14:paraId="6F0AC08C" w14:textId="77777777" w:rsidR="001E09CB" w:rsidRDefault="005A3541">
      <w:pPr>
        <w:spacing w:after="0" w:line="240" w:lineRule="auto"/>
        <w:jc w:val="left"/>
      </w:pPr>
      <w:r>
        <w:rPr>
          <w:rFonts w:cs="Arial"/>
          <w:color w:val="000000"/>
          <w:lang w:eastAsia="de-DE"/>
        </w:rPr>
        <w:t>Der Schwerpunkt dieses Unterrichtsvorhaben besteht sowohl für Schülerinnen und Schüler als auch für Lehrerinnen und Lehrer aus Simulationen im Webbrowser, die interaktive Lernstrecken zum maschinellen Lernen mit Entscheidungsbäumen und künstlichen neuronalen Netzen umfassen. Dieses ermöglicht einen spielerischen und altersangemessenen Zugang.</w:t>
      </w:r>
      <w:r>
        <w:br w:type="page"/>
      </w:r>
    </w:p>
    <w:tbl>
      <w:tblPr>
        <w:tblW w:w="5000" w:type="pct"/>
        <w:tblInd w:w="-113" w:type="dxa"/>
        <w:tblLayout w:type="fixed"/>
        <w:tblLook w:val="0000" w:firstRow="0" w:lastRow="0" w:firstColumn="0" w:lastColumn="0" w:noHBand="0" w:noVBand="0"/>
      </w:tblPr>
      <w:tblGrid>
        <w:gridCol w:w="3172"/>
        <w:gridCol w:w="5548"/>
        <w:gridCol w:w="5557"/>
      </w:tblGrid>
      <w:tr w:rsidR="001E09CB" w14:paraId="6F0AC092" w14:textId="77777777">
        <w:trPr>
          <w:trHeight w:val="992"/>
        </w:trPr>
        <w:tc>
          <w:tcPr>
            <w:tcW w:w="3174" w:type="dxa"/>
            <w:tcBorders>
              <w:top w:val="single" w:sz="4" w:space="0" w:color="000000"/>
              <w:left w:val="single" w:sz="4" w:space="0" w:color="000000"/>
              <w:bottom w:val="single" w:sz="4" w:space="0" w:color="000000"/>
              <w:right w:val="single" w:sz="4" w:space="0" w:color="000000"/>
            </w:tcBorders>
            <w:shd w:val="clear" w:color="auto" w:fill="D9D9D9"/>
          </w:tcPr>
          <w:p w14:paraId="6F0AC08D" w14:textId="77777777" w:rsidR="001E09CB" w:rsidRDefault="005A3541">
            <w:pPr>
              <w:pageBreakBefore/>
              <w:widowControl w:val="0"/>
              <w:spacing w:before="60" w:after="60" w:line="240" w:lineRule="auto"/>
              <w:rPr>
                <w:b/>
              </w:rPr>
            </w:pPr>
            <w:r>
              <w:rPr>
                <w:b/>
              </w:rPr>
              <w:lastRenderedPageBreak/>
              <w:t>Sequenzierung:</w:t>
            </w:r>
          </w:p>
          <w:p w14:paraId="6F0AC08E" w14:textId="77777777" w:rsidR="001E09CB" w:rsidRDefault="005A3541">
            <w:pPr>
              <w:widowControl w:val="0"/>
              <w:spacing w:before="60" w:after="60" w:line="240" w:lineRule="auto"/>
              <w:rPr>
                <w:b/>
                <w:i/>
              </w:rPr>
            </w:pPr>
            <w:r>
              <w:rPr>
                <w:b/>
                <w:i/>
              </w:rPr>
              <w:t>Fragestellungen</w:t>
            </w:r>
          </w:p>
        </w:tc>
        <w:tc>
          <w:tcPr>
            <w:tcW w:w="5552" w:type="dxa"/>
            <w:tcBorders>
              <w:top w:val="single" w:sz="4" w:space="0" w:color="000000"/>
              <w:left w:val="single" w:sz="4" w:space="0" w:color="000000"/>
              <w:bottom w:val="single" w:sz="4" w:space="0" w:color="000000"/>
              <w:right w:val="single" w:sz="4" w:space="0" w:color="000000"/>
            </w:tcBorders>
            <w:shd w:val="clear" w:color="auto" w:fill="D9D9D9"/>
          </w:tcPr>
          <w:p w14:paraId="6F0AC08F" w14:textId="77777777" w:rsidR="001E09CB" w:rsidRDefault="005A3541">
            <w:pPr>
              <w:widowControl w:val="0"/>
              <w:spacing w:before="60" w:after="0" w:line="240" w:lineRule="auto"/>
              <w:jc w:val="left"/>
              <w:rPr>
                <w:rFonts w:cs="Arial"/>
                <w:b/>
                <w:szCs w:val="18"/>
              </w:rPr>
            </w:pPr>
            <w:r>
              <w:rPr>
                <w:rFonts w:cs="Arial"/>
                <w:b/>
                <w:szCs w:val="18"/>
              </w:rPr>
              <w:t>Kompetenzerwartungen des Kernlehrplans</w:t>
            </w:r>
          </w:p>
          <w:p w14:paraId="6F0AC090" w14:textId="77777777" w:rsidR="001E09CB" w:rsidRDefault="005A3541">
            <w:pPr>
              <w:widowControl w:val="0"/>
              <w:spacing w:before="96" w:after="96"/>
              <w:rPr>
                <w:rFonts w:cs="Arial"/>
                <w:b/>
                <w:szCs w:val="18"/>
              </w:rPr>
            </w:pPr>
            <w:r>
              <w:rPr>
                <w:rFonts w:cs="Arial"/>
                <w:b/>
                <w:szCs w:val="18"/>
              </w:rPr>
              <w:t>Die Schülerinnen und Schüler</w:t>
            </w:r>
          </w:p>
        </w:tc>
        <w:tc>
          <w:tcPr>
            <w:tcW w:w="5561" w:type="dxa"/>
            <w:tcBorders>
              <w:top w:val="single" w:sz="4" w:space="0" w:color="000000"/>
              <w:left w:val="single" w:sz="4" w:space="0" w:color="000000"/>
              <w:bottom w:val="single" w:sz="4" w:space="0" w:color="000000"/>
              <w:right w:val="single" w:sz="4" w:space="0" w:color="000000"/>
            </w:tcBorders>
            <w:shd w:val="clear" w:color="auto" w:fill="D9D9D9"/>
          </w:tcPr>
          <w:p w14:paraId="6F0AC091" w14:textId="77777777" w:rsidR="001E09CB" w:rsidRDefault="005A3541">
            <w:pPr>
              <w:widowControl w:val="0"/>
              <w:spacing w:before="60" w:after="0" w:line="240" w:lineRule="auto"/>
              <w:jc w:val="left"/>
              <w:rPr>
                <w:rFonts w:cs="Arial"/>
                <w:b/>
                <w:szCs w:val="20"/>
              </w:rPr>
            </w:pPr>
            <w:r>
              <w:rPr>
                <w:rFonts w:cs="Arial"/>
                <w:b/>
                <w:szCs w:val="20"/>
              </w:rPr>
              <w:t>Didaktisch-methodische Anmerkungen und Empfehlungen</w:t>
            </w:r>
          </w:p>
        </w:tc>
      </w:tr>
      <w:tr w:rsidR="001E09CB" w14:paraId="6F0AC0B9" w14:textId="77777777">
        <w:trPr>
          <w:trHeight w:val="557"/>
        </w:trPr>
        <w:tc>
          <w:tcPr>
            <w:tcW w:w="3174" w:type="dxa"/>
            <w:tcBorders>
              <w:top w:val="single" w:sz="4" w:space="0" w:color="000000"/>
              <w:left w:val="single" w:sz="4" w:space="0" w:color="000000"/>
              <w:bottom w:val="single" w:sz="4" w:space="0" w:color="000000"/>
              <w:right w:val="single" w:sz="4" w:space="0" w:color="000000"/>
            </w:tcBorders>
          </w:tcPr>
          <w:p w14:paraId="6D51D60C" w14:textId="4F6F43BB" w:rsidR="00A25F45" w:rsidRDefault="00A25F45" w:rsidP="00A25F45">
            <w:pPr>
              <w:pStyle w:val="ListParagraph1"/>
              <w:widowControl w:val="0"/>
              <w:spacing w:before="120" w:after="60" w:line="240" w:lineRule="auto"/>
              <w:ind w:left="28"/>
              <w:jc w:val="left"/>
              <w:rPr>
                <w:rFonts w:cs="Arial"/>
                <w:i/>
                <w:iCs/>
                <w:sz w:val="20"/>
                <w:szCs w:val="20"/>
              </w:rPr>
            </w:pPr>
            <w:r>
              <w:rPr>
                <w:rFonts w:cs="Arial"/>
                <w:i/>
                <w:iCs/>
                <w:sz w:val="20"/>
                <w:szCs w:val="20"/>
              </w:rPr>
              <w:t>1. Sequenz</w:t>
            </w:r>
          </w:p>
          <w:p w14:paraId="6F0AC093" w14:textId="788353C0" w:rsidR="001E09CB" w:rsidRPr="00816D53" w:rsidRDefault="005A3541">
            <w:pPr>
              <w:pStyle w:val="ListParagraph1"/>
              <w:widowControl w:val="0"/>
              <w:spacing w:before="120" w:after="60" w:line="240" w:lineRule="auto"/>
              <w:ind w:left="28"/>
              <w:jc w:val="left"/>
              <w:rPr>
                <w:i/>
                <w:iCs/>
              </w:rPr>
            </w:pPr>
            <w:r w:rsidRPr="00816D53">
              <w:rPr>
                <w:rFonts w:cs="OpenSymbol"/>
                <w:i/>
                <w:iCs/>
                <w:sz w:val="20"/>
                <w:szCs w:val="20"/>
              </w:rPr>
              <w:t>Wie funktioniert ein „KI-System“ zur Smiley-Erkennung?</w:t>
            </w:r>
          </w:p>
          <w:p w14:paraId="6F0AC094" w14:textId="77777777" w:rsidR="001E09CB" w:rsidRDefault="005A3541">
            <w:pPr>
              <w:pStyle w:val="ListParagraph1"/>
              <w:widowControl w:val="0"/>
              <w:spacing w:before="120" w:after="60" w:line="240" w:lineRule="auto"/>
              <w:ind w:left="28"/>
              <w:jc w:val="left"/>
              <w:rPr>
                <w:rFonts w:cs="OpenSymbol"/>
                <w:sz w:val="20"/>
                <w:szCs w:val="20"/>
              </w:rPr>
            </w:pPr>
            <w:r>
              <w:rPr>
                <w:rFonts w:cs="OpenSymbol"/>
                <w:sz w:val="20"/>
                <w:szCs w:val="20"/>
              </w:rPr>
              <w:t xml:space="preserve"> (ca. 1 </w:t>
            </w:r>
            <w:proofErr w:type="spellStart"/>
            <w:r>
              <w:rPr>
                <w:rFonts w:cs="OpenSymbol"/>
                <w:sz w:val="20"/>
                <w:szCs w:val="20"/>
              </w:rPr>
              <w:t>Ustd</w:t>
            </w:r>
            <w:proofErr w:type="spellEnd"/>
            <w:r>
              <w:rPr>
                <w:rFonts w:cs="OpenSymbol"/>
                <w:sz w:val="20"/>
                <w:szCs w:val="20"/>
              </w:rPr>
              <w:t>.)</w:t>
            </w:r>
          </w:p>
        </w:tc>
        <w:tc>
          <w:tcPr>
            <w:tcW w:w="5552" w:type="dxa"/>
            <w:tcBorders>
              <w:top w:val="single" w:sz="4" w:space="0" w:color="000000"/>
              <w:left w:val="single" w:sz="4" w:space="0" w:color="000000"/>
              <w:bottom w:val="single" w:sz="4" w:space="0" w:color="000000"/>
              <w:right w:val="single" w:sz="4" w:space="0" w:color="000000"/>
            </w:tcBorders>
          </w:tcPr>
          <w:p w14:paraId="6F0AC095" w14:textId="77777777" w:rsidR="001E09CB" w:rsidRDefault="005A3541">
            <w:pPr>
              <w:pStyle w:val="Textkrper"/>
              <w:widowControl w:val="0"/>
              <w:numPr>
                <w:ilvl w:val="0"/>
                <w:numId w:val="2"/>
              </w:numPr>
              <w:rPr>
                <w:rFonts w:cs="Arial"/>
                <w:color w:val="000000"/>
                <w:sz w:val="20"/>
                <w:lang w:eastAsia="ar-SA"/>
              </w:rPr>
            </w:pPr>
            <w:r>
              <w:rPr>
                <w:rFonts w:cs="Arial"/>
                <w:color w:val="000000"/>
                <w:sz w:val="20"/>
                <w:lang w:eastAsia="ar-SA"/>
              </w:rPr>
              <w:t>benennen Anwendungsbeispiele künstlicher Intelligenz aus ihrer Lebenswelt (A)</w:t>
            </w:r>
          </w:p>
        </w:tc>
        <w:tc>
          <w:tcPr>
            <w:tcW w:w="5561" w:type="dxa"/>
            <w:tcBorders>
              <w:top w:val="single" w:sz="4" w:space="0" w:color="000000"/>
              <w:left w:val="single" w:sz="4" w:space="0" w:color="000000"/>
              <w:bottom w:val="single" w:sz="4" w:space="0" w:color="000000"/>
              <w:right w:val="single" w:sz="4" w:space="0" w:color="000000"/>
            </w:tcBorders>
          </w:tcPr>
          <w:p w14:paraId="64EC6E6A" w14:textId="1C3F4CD8" w:rsidR="004B6A92" w:rsidRDefault="006D55BC" w:rsidP="006D55BC">
            <w:pPr>
              <w:pStyle w:val="ListParagraph1"/>
              <w:spacing w:before="120" w:after="0" w:line="240" w:lineRule="auto"/>
              <w:jc w:val="left"/>
              <w:rPr>
                <w:iCs/>
                <w:sz w:val="20"/>
                <w:szCs w:val="20"/>
                <w:u w:val="single"/>
              </w:rPr>
            </w:pPr>
            <w:r w:rsidRPr="00B11EE8">
              <w:rPr>
                <w:iCs/>
                <w:sz w:val="20"/>
                <w:szCs w:val="20"/>
                <w:u w:val="single"/>
              </w:rPr>
              <w:t>Einstieg</w:t>
            </w:r>
            <w:r w:rsidR="004B6A92">
              <w:rPr>
                <w:iCs/>
                <w:sz w:val="20"/>
                <w:szCs w:val="20"/>
                <w:u w:val="single"/>
              </w:rPr>
              <w:t xml:space="preserve"> / Impuls:</w:t>
            </w:r>
          </w:p>
          <w:p w14:paraId="6F0AC096" w14:textId="77777777" w:rsidR="001E09CB" w:rsidRDefault="005A3541">
            <w:pPr>
              <w:pStyle w:val="ListParagraph1"/>
              <w:widowControl w:val="0"/>
              <w:spacing w:before="120" w:after="0" w:line="240" w:lineRule="auto"/>
              <w:ind w:left="28"/>
              <w:jc w:val="left"/>
              <w:rPr>
                <w:rFonts w:cs="OpenSymbol"/>
              </w:rPr>
            </w:pPr>
            <w:r>
              <w:rPr>
                <w:rFonts w:cs="OpenSymbol"/>
                <w:sz w:val="20"/>
                <w:szCs w:val="20"/>
              </w:rPr>
              <w:t>„Im Online-Alltag begegnen dir immer wieder Systeme, die sich scheinbar intelligent verhalten und gute Tipps für dich haben:</w:t>
            </w:r>
          </w:p>
          <w:p w14:paraId="6F0AC097" w14:textId="77777777" w:rsidR="001E09CB" w:rsidRDefault="005A3541">
            <w:pPr>
              <w:pStyle w:val="ListParagraph1"/>
              <w:widowControl w:val="0"/>
              <w:numPr>
                <w:ilvl w:val="0"/>
                <w:numId w:val="4"/>
              </w:numPr>
              <w:spacing w:before="120" w:after="0" w:line="240" w:lineRule="auto"/>
              <w:jc w:val="left"/>
              <w:rPr>
                <w:rFonts w:cs="OpenSymbol"/>
                <w:sz w:val="20"/>
                <w:szCs w:val="20"/>
              </w:rPr>
            </w:pPr>
            <w:r>
              <w:rPr>
                <w:rFonts w:cs="OpenSymbol"/>
                <w:sz w:val="20"/>
                <w:szCs w:val="20"/>
              </w:rPr>
              <w:t>Ein Online-Shop meldet: Wenn Sie das gekauft haben, könnte Sie auch Folgendes interessieren…</w:t>
            </w:r>
          </w:p>
          <w:p w14:paraId="6F0AC098" w14:textId="77777777" w:rsidR="001E09CB" w:rsidRDefault="005A3541">
            <w:pPr>
              <w:pStyle w:val="ListParagraph1"/>
              <w:widowControl w:val="0"/>
              <w:numPr>
                <w:ilvl w:val="0"/>
                <w:numId w:val="4"/>
              </w:numPr>
              <w:spacing w:before="120" w:after="0" w:line="240" w:lineRule="auto"/>
              <w:jc w:val="left"/>
              <w:rPr>
                <w:rFonts w:cs="OpenSymbol"/>
                <w:sz w:val="20"/>
                <w:szCs w:val="20"/>
              </w:rPr>
            </w:pPr>
            <w:r>
              <w:rPr>
                <w:rFonts w:cs="OpenSymbol"/>
                <w:sz w:val="20"/>
                <w:szCs w:val="20"/>
              </w:rPr>
              <w:t>Dein Streaming-Anbieter behauptet: Basierend auf den bisherigen Filmen habe ich diese Filmtipps für Sie…</w:t>
            </w:r>
          </w:p>
          <w:p w14:paraId="6F0AC099" w14:textId="77777777" w:rsidR="001E09CB" w:rsidRDefault="005A3541">
            <w:pPr>
              <w:pStyle w:val="ListParagraph1"/>
              <w:widowControl w:val="0"/>
              <w:numPr>
                <w:ilvl w:val="0"/>
                <w:numId w:val="4"/>
              </w:numPr>
              <w:spacing w:before="120" w:after="0" w:line="240" w:lineRule="auto"/>
              <w:jc w:val="left"/>
              <w:rPr>
                <w:rFonts w:cs="OpenSymbol"/>
                <w:sz w:val="20"/>
                <w:szCs w:val="20"/>
              </w:rPr>
            </w:pPr>
            <w:r>
              <w:rPr>
                <w:rFonts w:cs="OpenSymbol"/>
                <w:sz w:val="20"/>
                <w:szCs w:val="20"/>
              </w:rPr>
              <w:t>Der App-Store meint: Vorschläge für dich!“</w:t>
            </w:r>
          </w:p>
          <w:p w14:paraId="4855098B" w14:textId="77777777" w:rsidR="004B6A92" w:rsidRDefault="004B6A92" w:rsidP="004B6A92">
            <w:pPr>
              <w:pStyle w:val="ListParagraph1"/>
              <w:widowControl w:val="0"/>
              <w:spacing w:before="120" w:after="0" w:line="240" w:lineRule="auto"/>
              <w:jc w:val="left"/>
              <w:rPr>
                <w:rStyle w:val="Internetverknpfung"/>
                <w:rFonts w:cs="OpenSymbol"/>
                <w:color w:val="000000"/>
                <w:sz w:val="20"/>
                <w:szCs w:val="20"/>
                <w:u w:val="none"/>
              </w:rPr>
            </w:pPr>
          </w:p>
          <w:p w14:paraId="252DCEC7" w14:textId="4373B0DE" w:rsidR="004B6A92" w:rsidRPr="00A5466A" w:rsidRDefault="004B6A92" w:rsidP="004B6A92">
            <w:pPr>
              <w:pStyle w:val="ListParagraph1"/>
              <w:widowControl w:val="0"/>
              <w:spacing w:before="120" w:after="0" w:line="240" w:lineRule="auto"/>
              <w:jc w:val="left"/>
            </w:pPr>
            <w:r w:rsidRPr="00B90398">
              <w:rPr>
                <w:rStyle w:val="Internetverknpfung"/>
                <w:rFonts w:cs="OpenSymbol"/>
                <w:color w:val="000000"/>
                <w:sz w:val="20"/>
                <w:szCs w:val="20"/>
              </w:rPr>
              <w:t>Bearbeitung</w:t>
            </w:r>
            <w:r>
              <w:rPr>
                <w:rStyle w:val="Internetverknpfung"/>
                <w:rFonts w:cs="OpenSymbol"/>
                <w:color w:val="000000"/>
                <w:sz w:val="20"/>
                <w:szCs w:val="20"/>
                <w:u w:val="none"/>
              </w:rPr>
              <w:t xml:space="preserve"> / Durchführung der Lernstrecke </w:t>
            </w:r>
            <w:r w:rsidRPr="0090412F">
              <w:rPr>
                <w:rStyle w:val="Internetverknpfung"/>
                <w:rFonts w:cs="OpenSymbol"/>
                <w:b/>
                <w:bCs/>
                <w:color w:val="000000"/>
                <w:sz w:val="20"/>
                <w:szCs w:val="20"/>
                <w:u w:val="none"/>
              </w:rPr>
              <w:t>[1]</w:t>
            </w:r>
            <w:r>
              <w:rPr>
                <w:rStyle w:val="Internetverknpfung"/>
                <w:rFonts w:cs="OpenSymbol"/>
                <w:color w:val="000000"/>
                <w:sz w:val="20"/>
                <w:szCs w:val="20"/>
                <w:u w:val="none"/>
              </w:rPr>
              <w:t xml:space="preserve"> zur Einführung in das Thema „Künstliche Intelligenz“</w:t>
            </w:r>
          </w:p>
          <w:p w14:paraId="6F0AC09C" w14:textId="40568407" w:rsidR="001E09CB" w:rsidRDefault="00315848">
            <w:pPr>
              <w:pStyle w:val="ListParagraph1"/>
              <w:widowControl w:val="0"/>
              <w:spacing w:before="120" w:after="0" w:line="240" w:lineRule="auto"/>
              <w:jc w:val="left"/>
              <w:rPr>
                <w:sz w:val="20"/>
                <w:szCs w:val="20"/>
              </w:rPr>
            </w:pPr>
            <w:r>
              <w:rPr>
                <w:sz w:val="20"/>
                <w:szCs w:val="20"/>
              </w:rPr>
              <w:t xml:space="preserve">hier: Bearbeitung der </w:t>
            </w:r>
            <w:r>
              <w:rPr>
                <w:rFonts w:cs="OpenSymbol"/>
                <w:sz w:val="20"/>
                <w:szCs w:val="20"/>
              </w:rPr>
              <w:t>Aufgaben 1 und 2</w:t>
            </w:r>
            <w:r w:rsidR="00386273">
              <w:rPr>
                <w:rFonts w:cs="OpenSymbol"/>
                <w:sz w:val="20"/>
                <w:szCs w:val="20"/>
              </w:rPr>
              <w:t>:</w:t>
            </w:r>
          </w:p>
          <w:p w14:paraId="6F0AC09D" w14:textId="519863C2" w:rsidR="001E09CB" w:rsidRDefault="005A3541" w:rsidP="00181806">
            <w:pPr>
              <w:pStyle w:val="ListParagraph1"/>
              <w:widowControl w:val="0"/>
              <w:numPr>
                <w:ilvl w:val="0"/>
                <w:numId w:val="31"/>
              </w:numPr>
              <w:tabs>
                <w:tab w:val="left" w:pos="635"/>
              </w:tabs>
              <w:spacing w:before="120" w:after="0" w:line="240" w:lineRule="auto"/>
              <w:jc w:val="left"/>
            </w:pPr>
            <w:r>
              <w:rPr>
                <w:rFonts w:cs="OpenSymbol"/>
                <w:sz w:val="20"/>
                <w:szCs w:val="20"/>
              </w:rPr>
              <w:t>Erfahrungsschatz - Wie ist ein lernendes System aufgebaut?</w:t>
            </w:r>
            <w:r>
              <w:rPr>
                <w:rFonts w:cs="OpenSymbol"/>
                <w:sz w:val="20"/>
                <w:szCs w:val="20"/>
              </w:rPr>
              <w:br/>
            </w:r>
            <w:hyperlink r:id="rId7" w:history="1">
              <w:r w:rsidR="00FE0E9F" w:rsidRPr="001375B7">
                <w:rPr>
                  <w:rStyle w:val="Hyperlink"/>
                  <w:sz w:val="20"/>
                  <w:szCs w:val="20"/>
                </w:rPr>
                <w:t>https://www.inf-schule.de/kids/computerinalltag/lernende-systeme/schritt1</w:t>
              </w:r>
            </w:hyperlink>
          </w:p>
          <w:p w14:paraId="6F0AC0A3" w14:textId="01BA41B4" w:rsidR="001E09CB" w:rsidRPr="00315848" w:rsidRDefault="005A3541" w:rsidP="00181806">
            <w:pPr>
              <w:pStyle w:val="ListParagraph1"/>
              <w:widowControl w:val="0"/>
              <w:numPr>
                <w:ilvl w:val="0"/>
                <w:numId w:val="22"/>
              </w:numPr>
              <w:spacing w:before="120" w:after="0" w:line="240" w:lineRule="auto"/>
              <w:jc w:val="left"/>
            </w:pPr>
            <w:r>
              <w:rPr>
                <w:rFonts w:cs="OpenSymbol"/>
                <w:sz w:val="20"/>
                <w:szCs w:val="20"/>
              </w:rPr>
              <w:t>Smileys im Webbrowser zeichnen und als „fröhlich“ oder „traurig“ klassifizieren lassen</w:t>
            </w:r>
            <w:r>
              <w:rPr>
                <w:rFonts w:cs="OpenSymbol"/>
                <w:sz w:val="20"/>
                <w:szCs w:val="20"/>
              </w:rPr>
              <w:br/>
            </w:r>
            <w:hyperlink r:id="rId8" w:history="1">
              <w:r w:rsidR="00FE0E9F" w:rsidRPr="001375B7">
                <w:rPr>
                  <w:rStyle w:val="Hyperlink"/>
                  <w:sz w:val="20"/>
                  <w:szCs w:val="20"/>
                </w:rPr>
                <w:t>https://www.inf-schule.de/kids/computerinalltag/lernende-systeme/schritt2</w:t>
              </w:r>
            </w:hyperlink>
          </w:p>
          <w:p w14:paraId="6F0AC0A4" w14:textId="5BF39F93" w:rsidR="001E09CB" w:rsidRPr="00315848" w:rsidRDefault="005A3541" w:rsidP="00315848">
            <w:pPr>
              <w:pStyle w:val="ListParagraph1"/>
              <w:spacing w:before="120" w:after="0" w:line="240" w:lineRule="auto"/>
              <w:jc w:val="left"/>
              <w:rPr>
                <w:iCs/>
                <w:sz w:val="20"/>
                <w:szCs w:val="20"/>
                <w:u w:val="single"/>
              </w:rPr>
            </w:pPr>
            <w:r w:rsidRPr="00315848">
              <w:rPr>
                <w:iCs/>
                <w:sz w:val="20"/>
                <w:szCs w:val="20"/>
                <w:u w:val="single"/>
              </w:rPr>
              <w:t>Sicherung</w:t>
            </w:r>
            <w:r w:rsidR="00777AAB">
              <w:rPr>
                <w:iCs/>
                <w:sz w:val="20"/>
                <w:szCs w:val="20"/>
                <w:u w:val="single"/>
              </w:rPr>
              <w:t>, UG</w:t>
            </w:r>
            <w:r w:rsidRPr="00315848">
              <w:rPr>
                <w:iCs/>
                <w:sz w:val="20"/>
                <w:szCs w:val="20"/>
                <w:u w:val="single"/>
              </w:rPr>
              <w:t>:</w:t>
            </w:r>
          </w:p>
          <w:p w14:paraId="6F0AC0A5" w14:textId="77777777" w:rsidR="001E09CB" w:rsidRDefault="005A3541" w:rsidP="00181806">
            <w:pPr>
              <w:widowControl w:val="0"/>
              <w:numPr>
                <w:ilvl w:val="0"/>
                <w:numId w:val="17"/>
              </w:numPr>
              <w:spacing w:before="120" w:after="60" w:line="240" w:lineRule="auto"/>
              <w:jc w:val="left"/>
              <w:rPr>
                <w:rFonts w:cs="Arial"/>
                <w:bCs/>
                <w:sz w:val="20"/>
                <w:szCs w:val="20"/>
              </w:rPr>
            </w:pPr>
            <w:r>
              <w:rPr>
                <w:rFonts w:cs="Arial"/>
                <w:bCs/>
                <w:sz w:val="20"/>
                <w:szCs w:val="20"/>
              </w:rPr>
              <w:t>Wie funktioniert ein „KI-System“ zur Smiley-Erkennung?</w:t>
            </w:r>
          </w:p>
          <w:p w14:paraId="6F0AC0A6" w14:textId="77777777" w:rsidR="001E09CB" w:rsidRDefault="005A3541" w:rsidP="00181806">
            <w:pPr>
              <w:pStyle w:val="Listenabsatz"/>
              <w:widowControl w:val="0"/>
              <w:numPr>
                <w:ilvl w:val="1"/>
                <w:numId w:val="26"/>
              </w:numPr>
              <w:spacing w:before="120" w:after="60" w:line="240" w:lineRule="auto"/>
              <w:ind w:left="635" w:hanging="284"/>
              <w:jc w:val="left"/>
            </w:pPr>
            <w:r w:rsidRPr="002B1B1C">
              <w:rPr>
                <w:rFonts w:cs="Arial"/>
                <w:bCs/>
                <w:sz w:val="20"/>
                <w:szCs w:val="20"/>
              </w:rPr>
              <w:t>Das „KI-System“ zur Smiley-Erkennung basiert auf einem Erfahrungsschatz. Dieser Erfahrungsschatz besteht aus:</w:t>
            </w:r>
          </w:p>
          <w:p w14:paraId="6F0AC0A7" w14:textId="77777777" w:rsidR="001E09CB" w:rsidRDefault="005A3541" w:rsidP="00181806">
            <w:pPr>
              <w:widowControl w:val="0"/>
              <w:numPr>
                <w:ilvl w:val="2"/>
                <w:numId w:val="29"/>
              </w:numPr>
              <w:spacing w:before="120" w:after="60" w:line="240" w:lineRule="auto"/>
              <w:jc w:val="left"/>
            </w:pPr>
            <w:r>
              <w:rPr>
                <w:rFonts w:cs="Arial"/>
                <w:bCs/>
                <w:sz w:val="20"/>
                <w:szCs w:val="20"/>
              </w:rPr>
              <w:lastRenderedPageBreak/>
              <w:t xml:space="preserve">Kategorien (hier: </w:t>
            </w:r>
            <w:r>
              <w:rPr>
                <w:rFonts w:ascii="Liberation Mono" w:hAnsi="Liberation Mono" w:cs="Arial"/>
                <w:bCs/>
                <w:sz w:val="20"/>
                <w:szCs w:val="20"/>
              </w:rPr>
              <w:t>fröhlich</w:t>
            </w:r>
            <w:r>
              <w:rPr>
                <w:rFonts w:cs="Arial"/>
                <w:bCs/>
                <w:sz w:val="20"/>
                <w:szCs w:val="20"/>
              </w:rPr>
              <w:t xml:space="preserve"> und </w:t>
            </w:r>
            <w:r>
              <w:rPr>
                <w:rFonts w:ascii="Liberation Mono" w:hAnsi="Liberation Mono" w:cs="Arial"/>
                <w:bCs/>
                <w:sz w:val="20"/>
                <w:szCs w:val="20"/>
              </w:rPr>
              <w:t>traurig</w:t>
            </w:r>
            <w:r>
              <w:rPr>
                <w:rFonts w:cs="Arial"/>
                <w:bCs/>
                <w:sz w:val="20"/>
                <w:szCs w:val="20"/>
              </w:rPr>
              <w:t>)</w:t>
            </w:r>
          </w:p>
          <w:p w14:paraId="6F0AC0A8" w14:textId="77777777" w:rsidR="001E09CB" w:rsidRDefault="005A3541" w:rsidP="00181806">
            <w:pPr>
              <w:widowControl w:val="0"/>
              <w:numPr>
                <w:ilvl w:val="2"/>
                <w:numId w:val="29"/>
              </w:numPr>
              <w:spacing w:before="120" w:after="60" w:line="240" w:lineRule="auto"/>
              <w:jc w:val="left"/>
            </w:pPr>
            <w:r>
              <w:rPr>
                <w:rFonts w:cs="Arial"/>
                <w:bCs/>
                <w:sz w:val="20"/>
                <w:szCs w:val="20"/>
              </w:rPr>
              <w:t>Beispieldaten pro Kategorie</w:t>
            </w:r>
          </w:p>
          <w:p w14:paraId="6F0AC0A9" w14:textId="77777777" w:rsidR="001E09CB" w:rsidRDefault="005A3541" w:rsidP="00181806">
            <w:pPr>
              <w:widowControl w:val="0"/>
              <w:numPr>
                <w:ilvl w:val="3"/>
                <w:numId w:val="30"/>
              </w:numPr>
              <w:spacing w:before="120" w:after="60" w:line="240" w:lineRule="auto"/>
              <w:jc w:val="left"/>
            </w:pPr>
            <w:r>
              <w:rPr>
                <w:rFonts w:cs="Arial"/>
                <w:bCs/>
                <w:sz w:val="20"/>
                <w:szCs w:val="20"/>
              </w:rPr>
              <w:t xml:space="preserve">Bilder der Kategorie </w:t>
            </w:r>
            <w:r>
              <w:rPr>
                <w:rFonts w:ascii="Liberation Mono" w:hAnsi="Liberation Mono" w:cs="Arial"/>
                <w:bCs/>
                <w:sz w:val="20"/>
                <w:szCs w:val="20"/>
              </w:rPr>
              <w:t xml:space="preserve">fröhlich </w:t>
            </w:r>
          </w:p>
          <w:p w14:paraId="6F0AC0AA" w14:textId="77777777" w:rsidR="001E09CB" w:rsidRDefault="005A3541" w:rsidP="00181806">
            <w:pPr>
              <w:widowControl w:val="0"/>
              <w:numPr>
                <w:ilvl w:val="3"/>
                <w:numId w:val="30"/>
              </w:numPr>
              <w:spacing w:before="120" w:after="60" w:line="240" w:lineRule="auto"/>
              <w:jc w:val="left"/>
            </w:pPr>
            <w:r>
              <w:rPr>
                <w:rFonts w:cs="Arial"/>
                <w:bCs/>
                <w:sz w:val="20"/>
                <w:szCs w:val="20"/>
              </w:rPr>
              <w:t xml:space="preserve">Bilder der Kategorie </w:t>
            </w:r>
            <w:r>
              <w:rPr>
                <w:rFonts w:ascii="Liberation Mono" w:hAnsi="Liberation Mono" w:cs="Arial"/>
                <w:bCs/>
                <w:sz w:val="20"/>
                <w:szCs w:val="20"/>
              </w:rPr>
              <w:t>traurig</w:t>
            </w:r>
          </w:p>
          <w:p w14:paraId="6F0AC0B8" w14:textId="66B25444" w:rsidR="001E09CB" w:rsidRPr="002B1B1C" w:rsidRDefault="005A3541" w:rsidP="00181806">
            <w:pPr>
              <w:pStyle w:val="Listenabsatz"/>
              <w:widowControl w:val="0"/>
              <w:numPr>
                <w:ilvl w:val="1"/>
                <w:numId w:val="26"/>
              </w:numPr>
              <w:spacing w:before="120" w:after="60" w:line="240" w:lineRule="auto"/>
              <w:ind w:left="635" w:hanging="284"/>
              <w:jc w:val="left"/>
              <w:rPr>
                <w:rFonts w:cs="Arial"/>
                <w:bCs/>
                <w:sz w:val="20"/>
                <w:szCs w:val="20"/>
              </w:rPr>
            </w:pPr>
            <w:r>
              <w:rPr>
                <w:rFonts w:cs="Arial"/>
                <w:bCs/>
                <w:sz w:val="20"/>
                <w:szCs w:val="20"/>
              </w:rPr>
              <w:t xml:space="preserve">Das „KI-System“ versucht, einen neuen Smiley - auf Grundlage seines Erfahrungsschatzes - einer Kategorie (hier: </w:t>
            </w:r>
            <w:r w:rsidRPr="002B1B1C">
              <w:rPr>
                <w:rFonts w:cs="Arial"/>
                <w:bCs/>
                <w:sz w:val="20"/>
                <w:szCs w:val="20"/>
              </w:rPr>
              <w:t>fröhlich</w:t>
            </w:r>
            <w:r>
              <w:rPr>
                <w:rFonts w:cs="Arial"/>
                <w:bCs/>
                <w:sz w:val="20"/>
                <w:szCs w:val="20"/>
              </w:rPr>
              <w:t xml:space="preserve"> oder </w:t>
            </w:r>
            <w:r w:rsidRPr="002B1B1C">
              <w:rPr>
                <w:rFonts w:cs="Arial"/>
                <w:bCs/>
                <w:sz w:val="20"/>
                <w:szCs w:val="20"/>
              </w:rPr>
              <w:t>traurig</w:t>
            </w:r>
            <w:r>
              <w:rPr>
                <w:rFonts w:cs="Arial"/>
                <w:bCs/>
                <w:sz w:val="20"/>
                <w:szCs w:val="20"/>
              </w:rPr>
              <w:t>) zu zuordnen.</w:t>
            </w:r>
          </w:p>
        </w:tc>
      </w:tr>
      <w:tr w:rsidR="001E09CB" w14:paraId="6F0AC0D2" w14:textId="77777777">
        <w:trPr>
          <w:trHeight w:val="557"/>
        </w:trPr>
        <w:tc>
          <w:tcPr>
            <w:tcW w:w="3174" w:type="dxa"/>
            <w:tcBorders>
              <w:left w:val="single" w:sz="4" w:space="0" w:color="000000"/>
              <w:bottom w:val="single" w:sz="4" w:space="0" w:color="000000"/>
              <w:right w:val="single" w:sz="4" w:space="0" w:color="000000"/>
            </w:tcBorders>
          </w:tcPr>
          <w:p w14:paraId="7A862B4E" w14:textId="0A2FEE51" w:rsidR="00A25F45" w:rsidRDefault="00A25F45" w:rsidP="00A25F45">
            <w:pPr>
              <w:pStyle w:val="ListParagraph1"/>
              <w:widowControl w:val="0"/>
              <w:spacing w:before="120" w:after="60" w:line="240" w:lineRule="auto"/>
              <w:ind w:left="28"/>
              <w:jc w:val="left"/>
              <w:rPr>
                <w:rFonts w:cs="Arial"/>
                <w:i/>
                <w:iCs/>
                <w:sz w:val="20"/>
                <w:szCs w:val="20"/>
              </w:rPr>
            </w:pPr>
            <w:r>
              <w:rPr>
                <w:rFonts w:cs="Arial"/>
                <w:i/>
                <w:iCs/>
                <w:sz w:val="20"/>
                <w:szCs w:val="20"/>
              </w:rPr>
              <w:lastRenderedPageBreak/>
              <w:t>2. Sequenz</w:t>
            </w:r>
          </w:p>
          <w:p w14:paraId="6F0AC0BA" w14:textId="714F1F08" w:rsidR="001E09CB" w:rsidRPr="005336F0" w:rsidRDefault="005A3541">
            <w:pPr>
              <w:pStyle w:val="ListParagraph1"/>
              <w:widowControl w:val="0"/>
              <w:spacing w:before="120" w:after="60" w:line="240" w:lineRule="auto"/>
              <w:ind w:left="28"/>
              <w:jc w:val="left"/>
              <w:rPr>
                <w:i/>
                <w:iCs/>
              </w:rPr>
            </w:pPr>
            <w:r w:rsidRPr="005336F0">
              <w:rPr>
                <w:rFonts w:cs="OpenSymbol"/>
                <w:i/>
                <w:iCs/>
                <w:sz w:val="20"/>
                <w:szCs w:val="20"/>
              </w:rPr>
              <w:t>Warum macht ein KI-System auch Fehler?</w:t>
            </w:r>
          </w:p>
          <w:p w14:paraId="6F0AC0BB" w14:textId="77777777" w:rsidR="001E09CB" w:rsidRDefault="005A3541">
            <w:pPr>
              <w:pStyle w:val="ListParagraph1"/>
              <w:widowControl w:val="0"/>
              <w:spacing w:before="120" w:after="60" w:line="240" w:lineRule="auto"/>
              <w:ind w:left="28"/>
              <w:jc w:val="left"/>
            </w:pPr>
            <w:r>
              <w:rPr>
                <w:rFonts w:cs="OpenSymbol"/>
                <w:sz w:val="20"/>
                <w:szCs w:val="20"/>
              </w:rPr>
              <w:t xml:space="preserve"> (ca. 1 </w:t>
            </w:r>
            <w:proofErr w:type="spellStart"/>
            <w:r>
              <w:rPr>
                <w:rFonts w:cs="OpenSymbol"/>
                <w:sz w:val="20"/>
                <w:szCs w:val="20"/>
              </w:rPr>
              <w:t>Ustd</w:t>
            </w:r>
            <w:proofErr w:type="spellEnd"/>
            <w:r>
              <w:rPr>
                <w:rFonts w:cs="OpenSymbol"/>
                <w:sz w:val="20"/>
                <w:szCs w:val="20"/>
              </w:rPr>
              <w:t>.)</w:t>
            </w:r>
          </w:p>
        </w:tc>
        <w:tc>
          <w:tcPr>
            <w:tcW w:w="5552" w:type="dxa"/>
            <w:tcBorders>
              <w:left w:val="single" w:sz="4" w:space="0" w:color="000000"/>
              <w:bottom w:val="single" w:sz="4" w:space="0" w:color="000000"/>
              <w:right w:val="single" w:sz="4" w:space="0" w:color="000000"/>
            </w:tcBorders>
          </w:tcPr>
          <w:p w14:paraId="6F0AC0BC" w14:textId="77777777" w:rsidR="001E09CB" w:rsidRDefault="005A3541">
            <w:pPr>
              <w:pStyle w:val="Textkrper"/>
              <w:widowControl w:val="0"/>
              <w:numPr>
                <w:ilvl w:val="0"/>
                <w:numId w:val="2"/>
              </w:numPr>
              <w:rPr>
                <w:rFonts w:cs="Arial"/>
                <w:color w:val="000000"/>
                <w:sz w:val="20"/>
                <w:lang w:eastAsia="ar-SA"/>
              </w:rPr>
            </w:pPr>
            <w:r>
              <w:rPr>
                <w:rFonts w:cs="Arial"/>
                <w:color w:val="000000"/>
                <w:sz w:val="20"/>
                <w:lang w:eastAsia="ar-SA"/>
              </w:rPr>
              <w:t>benennen Anwendungsbeispiele künstlicher Intelligenz aus ihrer Lebenswelt (A)</w:t>
            </w:r>
          </w:p>
        </w:tc>
        <w:tc>
          <w:tcPr>
            <w:tcW w:w="5561" w:type="dxa"/>
            <w:tcBorders>
              <w:left w:val="single" w:sz="4" w:space="0" w:color="000000"/>
              <w:bottom w:val="single" w:sz="4" w:space="0" w:color="000000"/>
              <w:right w:val="single" w:sz="4" w:space="0" w:color="000000"/>
            </w:tcBorders>
          </w:tcPr>
          <w:p w14:paraId="6F0AC0BD" w14:textId="77777777" w:rsidR="001E09CB" w:rsidRPr="005336F0" w:rsidRDefault="005A3541">
            <w:pPr>
              <w:pStyle w:val="ListParagraph1"/>
              <w:widowControl w:val="0"/>
              <w:spacing w:before="120" w:after="0" w:line="240" w:lineRule="auto"/>
              <w:jc w:val="left"/>
              <w:rPr>
                <w:rStyle w:val="Internetverknpfung"/>
                <w:rFonts w:cs="OpenSymbol"/>
                <w:color w:val="000000"/>
                <w:sz w:val="20"/>
                <w:szCs w:val="20"/>
              </w:rPr>
            </w:pPr>
            <w:r w:rsidRPr="005336F0">
              <w:rPr>
                <w:rStyle w:val="Internetverknpfung"/>
                <w:rFonts w:cs="OpenSymbol"/>
                <w:color w:val="000000"/>
                <w:sz w:val="20"/>
                <w:szCs w:val="20"/>
              </w:rPr>
              <w:t>Demonstration durch Lehrkraft:</w:t>
            </w:r>
          </w:p>
          <w:p w14:paraId="6F0AC0BF" w14:textId="12D5C5CC" w:rsidR="001E09CB" w:rsidRDefault="005A3541">
            <w:pPr>
              <w:pStyle w:val="ListParagraph1"/>
              <w:widowControl w:val="0"/>
              <w:spacing w:before="120" w:after="0" w:line="240" w:lineRule="auto"/>
              <w:jc w:val="left"/>
              <w:rPr>
                <w:rFonts w:cs="OpenSymbol"/>
                <w:sz w:val="20"/>
                <w:szCs w:val="20"/>
              </w:rPr>
            </w:pPr>
            <w:r>
              <w:rPr>
                <w:rFonts w:cs="OpenSymbol"/>
                <w:sz w:val="20"/>
                <w:szCs w:val="20"/>
              </w:rPr>
              <w:t xml:space="preserve">Ein Tannenbaum wird durch das „KI-System“ zur Smiley-Erkennung als </w:t>
            </w:r>
            <w:r>
              <w:rPr>
                <w:rFonts w:ascii="Liberation Mono" w:hAnsi="Liberation Mono" w:cs="OpenSymbol"/>
                <w:sz w:val="20"/>
                <w:szCs w:val="20"/>
              </w:rPr>
              <w:t>traurig</w:t>
            </w:r>
            <w:r>
              <w:rPr>
                <w:rFonts w:cs="OpenSymbol"/>
                <w:sz w:val="20"/>
                <w:szCs w:val="20"/>
              </w:rPr>
              <w:t xml:space="preserve"> klassifiziert. Warum?</w:t>
            </w:r>
          </w:p>
          <w:p w14:paraId="6F0AC0C0" w14:textId="14E097D5" w:rsidR="001E09CB" w:rsidRDefault="005A3541">
            <w:pPr>
              <w:pStyle w:val="ListParagraph1"/>
              <w:widowControl w:val="0"/>
              <w:spacing w:before="120" w:after="0" w:line="240" w:lineRule="auto"/>
              <w:jc w:val="left"/>
            </w:pPr>
            <w:r w:rsidRPr="00DE0252">
              <w:rPr>
                <w:rStyle w:val="Hyperlink"/>
                <w:rFonts w:cs="OpenSymbol"/>
                <w:noProof/>
                <w:sz w:val="20"/>
                <w:szCs w:val="20"/>
              </w:rPr>
              <w:drawing>
                <wp:anchor distT="0" distB="0" distL="0" distR="0" simplePos="0" relativeHeight="4" behindDoc="0" locked="0" layoutInCell="1" allowOverlap="1" wp14:anchorId="6F0AC2BF" wp14:editId="6F0AC2C0">
                  <wp:simplePos x="0" y="0"/>
                  <wp:positionH relativeFrom="column">
                    <wp:posOffset>82550</wp:posOffset>
                  </wp:positionH>
                  <wp:positionV relativeFrom="paragraph">
                    <wp:posOffset>635</wp:posOffset>
                  </wp:positionV>
                  <wp:extent cx="3311525" cy="1864360"/>
                  <wp:effectExtent l="0" t="0" r="0" b="0"/>
                  <wp:wrapSquare wrapText="largest"/>
                  <wp:docPr id="1"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4"/>
                          <pic:cNvPicPr>
                            <a:picLocks noChangeAspect="1" noChangeArrowheads="1"/>
                          </pic:cNvPicPr>
                        </pic:nvPicPr>
                        <pic:blipFill>
                          <a:blip r:embed="rId9"/>
                          <a:srcRect l="2426"/>
                          <a:stretch>
                            <a:fillRect/>
                          </a:stretch>
                        </pic:blipFill>
                        <pic:spPr bwMode="auto">
                          <a:xfrm>
                            <a:off x="0" y="0"/>
                            <a:ext cx="3311525" cy="1864360"/>
                          </a:xfrm>
                          <a:prstGeom prst="rect">
                            <a:avLst/>
                          </a:prstGeom>
                        </pic:spPr>
                      </pic:pic>
                    </a:graphicData>
                  </a:graphic>
                </wp:anchor>
              </w:drawing>
            </w:r>
            <w:hyperlink r:id="rId10" w:history="1">
              <w:r w:rsidR="00FE0E9F" w:rsidRPr="001375B7">
                <w:rPr>
                  <w:rStyle w:val="Hyperlink"/>
                  <w:rFonts w:cs="OpenSymbol"/>
                  <w:sz w:val="20"/>
                  <w:szCs w:val="20"/>
                </w:rPr>
                <w:t>https://www.inf-schule.de/kids/computerinalltag/lernende-systeme/schritt2</w:t>
              </w:r>
            </w:hyperlink>
          </w:p>
          <w:p w14:paraId="357B662F" w14:textId="77777777" w:rsidR="00DE0252" w:rsidRDefault="00DE0252" w:rsidP="00DE0252">
            <w:pPr>
              <w:pStyle w:val="ListParagraph1"/>
              <w:widowControl w:val="0"/>
              <w:spacing w:before="120" w:after="0" w:line="240" w:lineRule="auto"/>
              <w:jc w:val="left"/>
              <w:rPr>
                <w:rStyle w:val="Internetverknpfung"/>
                <w:rFonts w:cs="OpenSymbol"/>
                <w:color w:val="000000"/>
                <w:sz w:val="20"/>
                <w:szCs w:val="20"/>
              </w:rPr>
            </w:pPr>
          </w:p>
          <w:p w14:paraId="745A9BAC" w14:textId="341219FA" w:rsidR="00DE0252" w:rsidRPr="00A5466A" w:rsidRDefault="00DE0252" w:rsidP="00DE0252">
            <w:pPr>
              <w:pStyle w:val="ListParagraph1"/>
              <w:widowControl w:val="0"/>
              <w:spacing w:before="120" w:after="0" w:line="240" w:lineRule="auto"/>
              <w:jc w:val="left"/>
            </w:pPr>
            <w:r w:rsidRPr="00B90398">
              <w:rPr>
                <w:rStyle w:val="Internetverknpfung"/>
                <w:rFonts w:cs="OpenSymbol"/>
                <w:color w:val="000000"/>
                <w:sz w:val="20"/>
                <w:szCs w:val="20"/>
              </w:rPr>
              <w:t>Bearbeitung</w:t>
            </w:r>
            <w:r>
              <w:rPr>
                <w:rStyle w:val="Internetverknpfung"/>
                <w:rFonts w:cs="OpenSymbol"/>
                <w:color w:val="000000"/>
                <w:sz w:val="20"/>
                <w:szCs w:val="20"/>
                <w:u w:val="none"/>
              </w:rPr>
              <w:t xml:space="preserve"> / Durchführung der Lernstrecke </w:t>
            </w:r>
            <w:r w:rsidRPr="00A323C8">
              <w:rPr>
                <w:rStyle w:val="Internetverknpfung"/>
                <w:rFonts w:cs="OpenSymbol"/>
                <w:b/>
                <w:bCs/>
                <w:color w:val="000000"/>
                <w:sz w:val="20"/>
                <w:szCs w:val="20"/>
                <w:u w:val="none"/>
              </w:rPr>
              <w:t>[1]</w:t>
            </w:r>
            <w:r>
              <w:rPr>
                <w:rStyle w:val="Internetverknpfung"/>
                <w:rFonts w:cs="OpenSymbol"/>
                <w:color w:val="000000"/>
                <w:sz w:val="20"/>
                <w:szCs w:val="20"/>
                <w:u w:val="none"/>
              </w:rPr>
              <w:t xml:space="preserve"> zur Einführung in das Thema „Künstliche Intelligenz“</w:t>
            </w:r>
          </w:p>
          <w:p w14:paraId="53131C94" w14:textId="00CAF602" w:rsidR="00DE0252" w:rsidRDefault="00DE0252" w:rsidP="00DE0252">
            <w:pPr>
              <w:pStyle w:val="ListParagraph1"/>
              <w:widowControl w:val="0"/>
              <w:spacing w:before="120" w:after="0" w:line="240" w:lineRule="auto"/>
              <w:jc w:val="left"/>
              <w:rPr>
                <w:sz w:val="20"/>
                <w:szCs w:val="20"/>
              </w:rPr>
            </w:pPr>
            <w:r>
              <w:rPr>
                <w:sz w:val="20"/>
                <w:szCs w:val="20"/>
              </w:rPr>
              <w:t xml:space="preserve">hier: Bearbeitung der </w:t>
            </w:r>
            <w:r>
              <w:rPr>
                <w:rFonts w:cs="OpenSymbol"/>
                <w:sz w:val="20"/>
                <w:szCs w:val="20"/>
              </w:rPr>
              <w:t xml:space="preserve">Aufgabe </w:t>
            </w:r>
            <w:r w:rsidR="009D4F27">
              <w:rPr>
                <w:rFonts w:cs="OpenSymbol"/>
                <w:sz w:val="20"/>
                <w:szCs w:val="20"/>
              </w:rPr>
              <w:t>1-3</w:t>
            </w:r>
            <w:r>
              <w:rPr>
                <w:rFonts w:cs="OpenSymbol"/>
                <w:sz w:val="20"/>
                <w:szCs w:val="20"/>
              </w:rPr>
              <w:t>:</w:t>
            </w:r>
          </w:p>
          <w:p w14:paraId="6F0AC0C3" w14:textId="45B8216D" w:rsidR="001E09CB" w:rsidRDefault="005A3541">
            <w:pPr>
              <w:pStyle w:val="ListParagraph1"/>
              <w:widowControl w:val="0"/>
              <w:numPr>
                <w:ilvl w:val="0"/>
                <w:numId w:val="5"/>
              </w:numPr>
              <w:spacing w:before="120" w:after="0" w:line="240" w:lineRule="auto"/>
              <w:jc w:val="left"/>
              <w:rPr>
                <w:sz w:val="20"/>
                <w:szCs w:val="20"/>
              </w:rPr>
            </w:pPr>
            <w:r>
              <w:rPr>
                <w:rFonts w:cs="OpenSymbol"/>
                <w:sz w:val="20"/>
                <w:szCs w:val="20"/>
              </w:rPr>
              <w:t>Fehlende Erfahrung – Warum macht das KI-System auch Fehler?</w:t>
            </w:r>
            <w:r>
              <w:rPr>
                <w:rFonts w:cs="OpenSymbol"/>
                <w:sz w:val="20"/>
                <w:szCs w:val="20"/>
              </w:rPr>
              <w:br/>
            </w:r>
            <w:hyperlink r:id="rId11" w:history="1">
              <w:r w:rsidR="00FE0E9F" w:rsidRPr="001375B7">
                <w:rPr>
                  <w:rStyle w:val="Hyperlink"/>
                  <w:sz w:val="20"/>
                  <w:szCs w:val="20"/>
                </w:rPr>
                <w:t>https://www.inf-schule.de/kids/computerinalltag/lernende-systeme/schritt3</w:t>
              </w:r>
            </w:hyperlink>
          </w:p>
          <w:p w14:paraId="7B6EA779" w14:textId="0D6AB084" w:rsidR="0057687C" w:rsidRPr="0057687C" w:rsidRDefault="0057687C" w:rsidP="0057687C">
            <w:pPr>
              <w:pStyle w:val="ListParagraph1"/>
              <w:widowControl w:val="0"/>
              <w:spacing w:before="120" w:after="0" w:line="240" w:lineRule="auto"/>
              <w:jc w:val="left"/>
              <w:rPr>
                <w:sz w:val="20"/>
                <w:szCs w:val="20"/>
              </w:rPr>
            </w:pPr>
            <w:r>
              <w:rPr>
                <w:sz w:val="20"/>
                <w:szCs w:val="20"/>
              </w:rPr>
              <w:lastRenderedPageBreak/>
              <w:t xml:space="preserve">hier: Bearbeitung der </w:t>
            </w:r>
            <w:r>
              <w:rPr>
                <w:rFonts w:cs="OpenSymbol"/>
                <w:sz w:val="20"/>
                <w:szCs w:val="20"/>
              </w:rPr>
              <w:t>Aufgabe 1-2:</w:t>
            </w:r>
          </w:p>
          <w:p w14:paraId="6F0AC0C4" w14:textId="3759646E" w:rsidR="001E09CB" w:rsidRDefault="005A3541">
            <w:pPr>
              <w:pStyle w:val="ListParagraph1"/>
              <w:widowControl w:val="0"/>
              <w:numPr>
                <w:ilvl w:val="0"/>
                <w:numId w:val="5"/>
              </w:numPr>
              <w:spacing w:before="120" w:after="0" w:line="240" w:lineRule="auto"/>
              <w:jc w:val="left"/>
              <w:rPr>
                <w:sz w:val="20"/>
                <w:szCs w:val="20"/>
              </w:rPr>
            </w:pPr>
            <w:r>
              <w:rPr>
                <w:rFonts w:cs="OpenSymbol"/>
                <w:sz w:val="20"/>
                <w:szCs w:val="20"/>
              </w:rPr>
              <w:t>Wie kann man das KI-System zur Smiley-Erkennung verbessern?</w:t>
            </w:r>
            <w:r>
              <w:rPr>
                <w:rFonts w:cs="OpenSymbol"/>
                <w:sz w:val="20"/>
                <w:szCs w:val="20"/>
              </w:rPr>
              <w:br/>
            </w:r>
            <w:hyperlink r:id="rId12" w:history="1">
              <w:r w:rsidR="00FE0E9F" w:rsidRPr="001375B7">
                <w:rPr>
                  <w:rStyle w:val="Hyperlink"/>
                  <w:sz w:val="20"/>
                  <w:szCs w:val="20"/>
                </w:rPr>
                <w:t>https://www.inf-schule.de/kids/computerinalltag/lernende-systeme/schritt4</w:t>
              </w:r>
            </w:hyperlink>
          </w:p>
          <w:p w14:paraId="6F0AC0C8" w14:textId="6FF0A95B" w:rsidR="001E09CB" w:rsidRPr="00DE0252" w:rsidRDefault="005A3541" w:rsidP="00DE0252">
            <w:pPr>
              <w:pStyle w:val="ListParagraph1"/>
              <w:spacing w:before="120" w:after="0" w:line="240" w:lineRule="auto"/>
              <w:jc w:val="left"/>
              <w:rPr>
                <w:iCs/>
                <w:sz w:val="20"/>
                <w:szCs w:val="20"/>
                <w:u w:val="single"/>
              </w:rPr>
            </w:pPr>
            <w:r w:rsidRPr="00DE0252">
              <w:rPr>
                <w:iCs/>
                <w:sz w:val="20"/>
                <w:szCs w:val="20"/>
                <w:u w:val="single"/>
              </w:rPr>
              <w:t>Sicherung</w:t>
            </w:r>
            <w:r w:rsidR="00E959A2">
              <w:rPr>
                <w:iCs/>
                <w:sz w:val="20"/>
                <w:szCs w:val="20"/>
                <w:u w:val="single"/>
              </w:rPr>
              <w:t>, UG</w:t>
            </w:r>
            <w:r w:rsidRPr="00DE0252">
              <w:rPr>
                <w:iCs/>
                <w:sz w:val="20"/>
                <w:szCs w:val="20"/>
                <w:u w:val="single"/>
              </w:rPr>
              <w:t>:</w:t>
            </w:r>
          </w:p>
          <w:p w14:paraId="6F0AC0C9" w14:textId="77777777" w:rsidR="001E09CB" w:rsidRDefault="005A3541" w:rsidP="00181806">
            <w:pPr>
              <w:widowControl w:val="0"/>
              <w:numPr>
                <w:ilvl w:val="0"/>
                <w:numId w:val="17"/>
              </w:numPr>
              <w:spacing w:before="120" w:after="60" w:line="240" w:lineRule="auto"/>
              <w:jc w:val="left"/>
            </w:pPr>
            <w:r>
              <w:rPr>
                <w:rFonts w:cs="Arial"/>
                <w:bCs/>
                <w:sz w:val="20"/>
                <w:szCs w:val="20"/>
              </w:rPr>
              <w:t>Warum macht ein KI-System auch Fehler?</w:t>
            </w:r>
          </w:p>
          <w:p w14:paraId="6F0AC0CA" w14:textId="77777777" w:rsidR="001E09CB" w:rsidRPr="00E959A2" w:rsidRDefault="005A3541" w:rsidP="00181806">
            <w:pPr>
              <w:pStyle w:val="Listenabsatz"/>
              <w:widowControl w:val="0"/>
              <w:numPr>
                <w:ilvl w:val="1"/>
                <w:numId w:val="26"/>
              </w:numPr>
              <w:spacing w:before="120" w:after="60" w:line="240" w:lineRule="auto"/>
              <w:ind w:left="635" w:hanging="284"/>
              <w:jc w:val="left"/>
              <w:rPr>
                <w:rFonts w:cs="Arial"/>
                <w:bCs/>
                <w:sz w:val="20"/>
                <w:szCs w:val="20"/>
              </w:rPr>
            </w:pPr>
            <w:r>
              <w:rPr>
                <w:rFonts w:cs="Arial"/>
                <w:bCs/>
                <w:sz w:val="20"/>
                <w:szCs w:val="20"/>
              </w:rPr>
              <w:t xml:space="preserve">Das „KI-System“ versucht, z. B. ein neues Bild einer der bekannten Kategorien (hier: </w:t>
            </w:r>
            <w:r w:rsidRPr="00E959A2">
              <w:rPr>
                <w:rFonts w:cs="Arial"/>
                <w:bCs/>
                <w:sz w:val="20"/>
                <w:szCs w:val="20"/>
              </w:rPr>
              <w:t>fröhlich</w:t>
            </w:r>
            <w:r>
              <w:rPr>
                <w:rFonts w:cs="Arial"/>
                <w:bCs/>
                <w:sz w:val="20"/>
                <w:szCs w:val="20"/>
              </w:rPr>
              <w:t xml:space="preserve"> oder </w:t>
            </w:r>
            <w:r w:rsidRPr="00E959A2">
              <w:rPr>
                <w:rFonts w:cs="Arial"/>
                <w:bCs/>
                <w:sz w:val="20"/>
                <w:szCs w:val="20"/>
              </w:rPr>
              <w:t>traurig</w:t>
            </w:r>
            <w:r>
              <w:rPr>
                <w:rFonts w:cs="Arial"/>
                <w:bCs/>
                <w:sz w:val="20"/>
                <w:szCs w:val="20"/>
              </w:rPr>
              <w:t>) zuzuordnen.</w:t>
            </w:r>
          </w:p>
          <w:p w14:paraId="6F0AC0CB" w14:textId="77777777" w:rsidR="001E09CB" w:rsidRPr="00E959A2" w:rsidRDefault="005A3541" w:rsidP="00181806">
            <w:pPr>
              <w:pStyle w:val="Listenabsatz"/>
              <w:widowControl w:val="0"/>
              <w:numPr>
                <w:ilvl w:val="1"/>
                <w:numId w:val="26"/>
              </w:numPr>
              <w:spacing w:before="120" w:after="60" w:line="240" w:lineRule="auto"/>
              <w:ind w:left="635" w:hanging="284"/>
              <w:jc w:val="left"/>
              <w:rPr>
                <w:rFonts w:cs="Arial"/>
                <w:bCs/>
                <w:sz w:val="20"/>
                <w:szCs w:val="20"/>
              </w:rPr>
            </w:pPr>
            <w:r>
              <w:rPr>
                <w:rFonts w:cs="Arial"/>
                <w:bCs/>
                <w:sz w:val="20"/>
                <w:szCs w:val="20"/>
              </w:rPr>
              <w:t xml:space="preserve">Das „KI-System“ kann keine anderen Gegenstände erkennen, die außerhalb des Erfahrungsschatzes liegen. Das „KI-System“ ist nicht allwissend. </w:t>
            </w:r>
          </w:p>
          <w:p w14:paraId="6F0AC0D1" w14:textId="35AB97D9" w:rsidR="001E09CB" w:rsidRPr="003D5234" w:rsidRDefault="005A3541" w:rsidP="00181806">
            <w:pPr>
              <w:pStyle w:val="Listenabsatz"/>
              <w:widowControl w:val="0"/>
              <w:numPr>
                <w:ilvl w:val="1"/>
                <w:numId w:val="26"/>
              </w:numPr>
              <w:spacing w:before="120" w:after="60" w:line="240" w:lineRule="auto"/>
              <w:ind w:left="635" w:hanging="284"/>
              <w:jc w:val="left"/>
              <w:rPr>
                <w:rFonts w:cs="Arial"/>
                <w:bCs/>
                <w:sz w:val="20"/>
                <w:szCs w:val="20"/>
              </w:rPr>
            </w:pPr>
            <w:r>
              <w:rPr>
                <w:rFonts w:cs="Arial"/>
                <w:bCs/>
                <w:sz w:val="20"/>
                <w:szCs w:val="20"/>
              </w:rPr>
              <w:t xml:space="preserve">Das „KI-System“ versucht aufgrund von (markanten) Gemeinsamkeiten, ein neues Bild einer Kategorie zuzuordnen. Ein fröhlicher Smiley, der auf dem Kopf steht, wird daher fälschlicherweise als </w:t>
            </w:r>
            <w:r w:rsidRPr="00E959A2">
              <w:rPr>
                <w:rFonts w:cs="Arial"/>
                <w:bCs/>
                <w:sz w:val="20"/>
                <w:szCs w:val="20"/>
              </w:rPr>
              <w:t>traurig</w:t>
            </w:r>
            <w:r>
              <w:rPr>
                <w:rFonts w:cs="Arial"/>
                <w:bCs/>
                <w:sz w:val="20"/>
                <w:szCs w:val="20"/>
              </w:rPr>
              <w:t xml:space="preserve"> markiert, weil die </w:t>
            </w:r>
            <w:proofErr w:type="spellStart"/>
            <w:r>
              <w:rPr>
                <w:rFonts w:cs="Arial"/>
                <w:bCs/>
                <w:sz w:val="20"/>
                <w:szCs w:val="20"/>
              </w:rPr>
              <w:t>Mundform</w:t>
            </w:r>
            <w:proofErr w:type="spellEnd"/>
            <w:r>
              <w:rPr>
                <w:rFonts w:cs="Arial"/>
                <w:bCs/>
                <w:sz w:val="20"/>
                <w:szCs w:val="20"/>
              </w:rPr>
              <w:t xml:space="preserve"> starke Ähnlichkeiten mit traurigen Smiley-Bildern aufweist.</w:t>
            </w:r>
          </w:p>
        </w:tc>
      </w:tr>
      <w:tr w:rsidR="001E09CB" w14:paraId="6F0AC0FD" w14:textId="77777777">
        <w:trPr>
          <w:trHeight w:val="557"/>
        </w:trPr>
        <w:tc>
          <w:tcPr>
            <w:tcW w:w="3174" w:type="dxa"/>
            <w:tcBorders>
              <w:left w:val="single" w:sz="4" w:space="0" w:color="000000"/>
              <w:bottom w:val="single" w:sz="4" w:space="0" w:color="000000"/>
              <w:right w:val="single" w:sz="4" w:space="0" w:color="000000"/>
            </w:tcBorders>
          </w:tcPr>
          <w:p w14:paraId="6BD662C7" w14:textId="56E76F0F" w:rsidR="00A25F45" w:rsidRDefault="00A25F45" w:rsidP="00A25F45">
            <w:pPr>
              <w:pStyle w:val="ListParagraph1"/>
              <w:widowControl w:val="0"/>
              <w:spacing w:before="120" w:after="60" w:line="240" w:lineRule="auto"/>
              <w:ind w:left="28"/>
              <w:jc w:val="left"/>
              <w:rPr>
                <w:rFonts w:cs="Arial"/>
                <w:i/>
                <w:iCs/>
                <w:sz w:val="20"/>
                <w:szCs w:val="20"/>
              </w:rPr>
            </w:pPr>
            <w:r>
              <w:rPr>
                <w:rFonts w:cs="Arial"/>
                <w:i/>
                <w:iCs/>
                <w:sz w:val="20"/>
                <w:szCs w:val="20"/>
              </w:rPr>
              <w:lastRenderedPageBreak/>
              <w:t>3. Sequenz</w:t>
            </w:r>
          </w:p>
          <w:p w14:paraId="6F0AC0D3" w14:textId="6D2DBD0A" w:rsidR="001E09CB" w:rsidRPr="00D3384B" w:rsidRDefault="005A3541">
            <w:pPr>
              <w:pStyle w:val="ListParagraph1"/>
              <w:widowControl w:val="0"/>
              <w:spacing w:before="120" w:after="60" w:line="240" w:lineRule="auto"/>
              <w:ind w:left="28"/>
              <w:jc w:val="left"/>
              <w:rPr>
                <w:rFonts w:cs="Arial"/>
                <w:i/>
                <w:iCs/>
              </w:rPr>
            </w:pPr>
            <w:r w:rsidRPr="00D3384B">
              <w:rPr>
                <w:rFonts w:cs="Arial"/>
                <w:i/>
                <w:iCs/>
                <w:sz w:val="20"/>
                <w:szCs w:val="20"/>
              </w:rPr>
              <w:t xml:space="preserve">Wie kann ich ein KI-System verbessern? </w:t>
            </w:r>
            <w:r w:rsidRPr="00D3384B">
              <w:rPr>
                <w:rFonts w:cs="Arial"/>
                <w:i/>
                <w:iCs/>
                <w:color w:val="000000"/>
                <w:sz w:val="20"/>
                <w:szCs w:val="20"/>
              </w:rPr>
              <w:t>–</w:t>
            </w:r>
            <w:r w:rsidRPr="00D3384B">
              <w:rPr>
                <w:rFonts w:cs="Arial"/>
                <w:i/>
                <w:iCs/>
                <w:sz w:val="20"/>
                <w:szCs w:val="20"/>
              </w:rPr>
              <w:t xml:space="preserve"> Wir erstellen unser eigenes KI-System zur Smiley-Erkennung</w:t>
            </w:r>
          </w:p>
          <w:p w14:paraId="6F0AC0D4" w14:textId="77777777" w:rsidR="001E09CB" w:rsidRDefault="005A3541">
            <w:pPr>
              <w:pStyle w:val="ListParagraph1"/>
              <w:widowControl w:val="0"/>
              <w:spacing w:before="120" w:after="60" w:line="240" w:lineRule="auto"/>
              <w:ind w:left="28"/>
              <w:jc w:val="left"/>
              <w:rPr>
                <w:rFonts w:cs="Arial"/>
              </w:rPr>
            </w:pPr>
            <w:r>
              <w:rPr>
                <w:rFonts w:cs="OpenSymbol"/>
                <w:sz w:val="20"/>
                <w:szCs w:val="20"/>
              </w:rPr>
              <w:t xml:space="preserve"> (ca. 1 </w:t>
            </w:r>
            <w:proofErr w:type="spellStart"/>
            <w:r>
              <w:rPr>
                <w:rFonts w:cs="OpenSymbol"/>
                <w:sz w:val="20"/>
                <w:szCs w:val="20"/>
              </w:rPr>
              <w:t>Ustd</w:t>
            </w:r>
            <w:proofErr w:type="spellEnd"/>
            <w:r>
              <w:rPr>
                <w:rFonts w:cs="OpenSymbol"/>
                <w:sz w:val="20"/>
                <w:szCs w:val="20"/>
              </w:rPr>
              <w:t>.)</w:t>
            </w:r>
          </w:p>
        </w:tc>
        <w:tc>
          <w:tcPr>
            <w:tcW w:w="5552" w:type="dxa"/>
            <w:tcBorders>
              <w:left w:val="single" w:sz="4" w:space="0" w:color="000000"/>
              <w:bottom w:val="single" w:sz="4" w:space="0" w:color="000000"/>
              <w:right w:val="single" w:sz="4" w:space="0" w:color="000000"/>
            </w:tcBorders>
          </w:tcPr>
          <w:p w14:paraId="6F0AC0D5" w14:textId="77777777" w:rsidR="001E09CB" w:rsidRDefault="005A3541">
            <w:pPr>
              <w:pStyle w:val="Textkrper"/>
              <w:widowControl w:val="0"/>
              <w:numPr>
                <w:ilvl w:val="0"/>
                <w:numId w:val="2"/>
              </w:numPr>
              <w:rPr>
                <w:rFonts w:cs="Arial"/>
                <w:color w:val="000000"/>
                <w:sz w:val="20"/>
                <w:lang w:eastAsia="ar-SA"/>
              </w:rPr>
            </w:pPr>
            <w:r>
              <w:rPr>
                <w:rFonts w:cs="Arial"/>
                <w:color w:val="000000"/>
                <w:sz w:val="20"/>
                <w:lang w:eastAsia="ar-SA"/>
              </w:rPr>
              <w:t>benennen Anwendungsbeispiele künstlicher Intelligenz aus ihrer Lebenswelt (A)</w:t>
            </w:r>
          </w:p>
        </w:tc>
        <w:tc>
          <w:tcPr>
            <w:tcW w:w="5561" w:type="dxa"/>
            <w:tcBorders>
              <w:left w:val="single" w:sz="4" w:space="0" w:color="000000"/>
              <w:bottom w:val="single" w:sz="4" w:space="0" w:color="000000"/>
              <w:right w:val="single" w:sz="4" w:space="0" w:color="000000"/>
            </w:tcBorders>
          </w:tcPr>
          <w:p w14:paraId="6F0AC0D6" w14:textId="35D0800D" w:rsidR="001E09CB" w:rsidRPr="00D3384B" w:rsidRDefault="00D67B17">
            <w:pPr>
              <w:widowControl w:val="0"/>
              <w:spacing w:before="120" w:after="60" w:line="240" w:lineRule="auto"/>
              <w:ind w:left="28"/>
              <w:jc w:val="left"/>
              <w:rPr>
                <w:rFonts w:cs="OpenSymbol"/>
                <w:sz w:val="20"/>
                <w:szCs w:val="20"/>
                <w:u w:val="single"/>
              </w:rPr>
            </w:pPr>
            <w:r>
              <w:rPr>
                <w:rFonts w:cs="OpenSymbol"/>
                <w:sz w:val="20"/>
                <w:szCs w:val="20"/>
                <w:u w:val="single"/>
              </w:rPr>
              <w:t xml:space="preserve">Erarbeiten der </w:t>
            </w:r>
            <w:r w:rsidR="005A3541" w:rsidRPr="00D3384B">
              <w:rPr>
                <w:rFonts w:cs="OpenSymbol"/>
                <w:sz w:val="20"/>
                <w:szCs w:val="20"/>
                <w:u w:val="single"/>
              </w:rPr>
              <w:t xml:space="preserve">Zielstellung: </w:t>
            </w:r>
          </w:p>
          <w:p w14:paraId="6F0AC0D7" w14:textId="77777777" w:rsidR="001E09CB" w:rsidRDefault="005A3541" w:rsidP="00181806">
            <w:pPr>
              <w:widowControl w:val="0"/>
              <w:numPr>
                <w:ilvl w:val="0"/>
                <w:numId w:val="10"/>
              </w:numPr>
              <w:spacing w:before="120" w:after="60" w:line="240" w:lineRule="auto"/>
              <w:jc w:val="left"/>
              <w:rPr>
                <w:rFonts w:cs="OpenSymbol"/>
                <w:sz w:val="20"/>
                <w:szCs w:val="20"/>
              </w:rPr>
            </w:pPr>
            <w:r>
              <w:rPr>
                <w:rFonts w:cs="OpenSymbol"/>
                <w:sz w:val="20"/>
                <w:szCs w:val="20"/>
              </w:rPr>
              <w:t>Wir möchten die Smiley-Erkennung verbessern. Es sollen folgende Smiley-Typen erkannt werden:</w:t>
            </w:r>
          </w:p>
          <w:p w14:paraId="6F0AC0D8" w14:textId="77777777" w:rsidR="001E09CB" w:rsidRDefault="005A3541" w:rsidP="00181806">
            <w:pPr>
              <w:widowControl w:val="0"/>
              <w:numPr>
                <w:ilvl w:val="1"/>
                <w:numId w:val="32"/>
              </w:numPr>
              <w:spacing w:before="120" w:after="60" w:line="240" w:lineRule="auto"/>
              <w:jc w:val="left"/>
              <w:rPr>
                <w:rFonts w:ascii="Liberation Mono" w:hAnsi="Liberation Mono"/>
              </w:rPr>
            </w:pPr>
            <w:r>
              <w:rPr>
                <w:rFonts w:ascii="Liberation Mono" w:hAnsi="Liberation Mono" w:cs="OpenSymbol"/>
                <w:sz w:val="20"/>
                <w:szCs w:val="20"/>
              </w:rPr>
              <w:t>fröhlich</w:t>
            </w:r>
          </w:p>
          <w:p w14:paraId="6F0AC0D9" w14:textId="77777777" w:rsidR="001E09CB" w:rsidRDefault="005A3541" w:rsidP="00181806">
            <w:pPr>
              <w:widowControl w:val="0"/>
              <w:numPr>
                <w:ilvl w:val="1"/>
                <w:numId w:val="32"/>
              </w:numPr>
              <w:spacing w:before="120" w:after="60" w:line="240" w:lineRule="auto"/>
              <w:jc w:val="left"/>
              <w:rPr>
                <w:rFonts w:ascii="Liberation Mono" w:hAnsi="Liberation Mono" w:cs="OpenSymbol"/>
                <w:sz w:val="20"/>
                <w:szCs w:val="20"/>
              </w:rPr>
            </w:pPr>
            <w:r>
              <w:rPr>
                <w:rFonts w:ascii="Liberation Mono" w:hAnsi="Liberation Mono" w:cs="OpenSymbol"/>
                <w:sz w:val="20"/>
                <w:szCs w:val="20"/>
              </w:rPr>
              <w:t>traurig</w:t>
            </w:r>
          </w:p>
          <w:p w14:paraId="6F0AC0DA" w14:textId="77777777" w:rsidR="001E09CB" w:rsidRDefault="005A3541" w:rsidP="00181806">
            <w:pPr>
              <w:widowControl w:val="0"/>
              <w:numPr>
                <w:ilvl w:val="1"/>
                <w:numId w:val="32"/>
              </w:numPr>
              <w:spacing w:before="120" w:after="60" w:line="240" w:lineRule="auto"/>
              <w:jc w:val="left"/>
              <w:rPr>
                <w:rFonts w:cs="OpenSymbol"/>
                <w:sz w:val="20"/>
                <w:szCs w:val="20"/>
              </w:rPr>
            </w:pPr>
            <w:r>
              <w:rPr>
                <w:rFonts w:ascii="Liberation Mono" w:hAnsi="Liberation Mono" w:cs="OpenSymbol"/>
                <w:sz w:val="20"/>
                <w:szCs w:val="20"/>
              </w:rPr>
              <w:t>neutral</w:t>
            </w:r>
            <w:r>
              <w:rPr>
                <w:rFonts w:cs="OpenSymbol"/>
                <w:sz w:val="20"/>
                <w:szCs w:val="20"/>
              </w:rPr>
              <w:t xml:space="preserve"> (weder fröhlich noch traurig)</w:t>
            </w:r>
          </w:p>
          <w:p w14:paraId="6F0AC0DB" w14:textId="77777777" w:rsidR="001E09CB" w:rsidRDefault="005A3541" w:rsidP="00181806">
            <w:pPr>
              <w:widowControl w:val="0"/>
              <w:numPr>
                <w:ilvl w:val="1"/>
                <w:numId w:val="32"/>
              </w:numPr>
              <w:spacing w:before="120" w:after="60" w:line="240" w:lineRule="auto"/>
              <w:jc w:val="left"/>
              <w:rPr>
                <w:rFonts w:ascii="Liberation Mono" w:hAnsi="Liberation Mono" w:cs="OpenSymbol"/>
                <w:sz w:val="20"/>
                <w:szCs w:val="20"/>
              </w:rPr>
            </w:pPr>
            <w:r>
              <w:rPr>
                <w:rFonts w:ascii="Liberation Mono" w:hAnsi="Liberation Mono" w:cs="OpenSymbol"/>
                <w:sz w:val="20"/>
                <w:szCs w:val="20"/>
              </w:rPr>
              <w:t>zwinkernd</w:t>
            </w:r>
          </w:p>
          <w:p w14:paraId="6F0AC0DD" w14:textId="77777777" w:rsidR="001E09CB" w:rsidRPr="00D3384B" w:rsidRDefault="005A3541" w:rsidP="00181806">
            <w:pPr>
              <w:pStyle w:val="Listenabsatz"/>
              <w:widowControl w:val="0"/>
              <w:numPr>
                <w:ilvl w:val="0"/>
                <w:numId w:val="10"/>
              </w:numPr>
              <w:spacing w:before="120" w:after="60" w:line="240" w:lineRule="auto"/>
              <w:jc w:val="left"/>
              <w:rPr>
                <w:rFonts w:cs="OpenSymbol"/>
                <w:sz w:val="20"/>
                <w:szCs w:val="20"/>
              </w:rPr>
            </w:pPr>
            <w:r w:rsidRPr="00D3384B">
              <w:rPr>
                <w:rFonts w:cs="OpenSymbol"/>
                <w:sz w:val="20"/>
                <w:szCs w:val="20"/>
              </w:rPr>
              <w:t>Was benötigen wir dafür?</w:t>
            </w:r>
          </w:p>
          <w:p w14:paraId="6F0AC0DE" w14:textId="77777777" w:rsidR="001E09CB" w:rsidRDefault="005A3541" w:rsidP="00181806">
            <w:pPr>
              <w:widowControl w:val="0"/>
              <w:numPr>
                <w:ilvl w:val="0"/>
                <w:numId w:val="11"/>
              </w:numPr>
              <w:spacing w:before="120" w:after="60" w:line="240" w:lineRule="auto"/>
              <w:jc w:val="left"/>
              <w:rPr>
                <w:rFonts w:cs="OpenSymbol"/>
                <w:sz w:val="20"/>
                <w:szCs w:val="20"/>
              </w:rPr>
            </w:pPr>
            <w:r>
              <w:rPr>
                <w:rFonts w:cs="OpenSymbol"/>
                <w:sz w:val="20"/>
                <w:szCs w:val="20"/>
              </w:rPr>
              <w:t>Kategorien:</w:t>
            </w:r>
          </w:p>
          <w:p w14:paraId="6F0AC0DF" w14:textId="77777777" w:rsidR="001E09CB" w:rsidRPr="00D3384B" w:rsidRDefault="005A3541" w:rsidP="00181806">
            <w:pPr>
              <w:pStyle w:val="Listenabsatz"/>
              <w:widowControl w:val="0"/>
              <w:numPr>
                <w:ilvl w:val="0"/>
                <w:numId w:val="33"/>
              </w:numPr>
              <w:spacing w:before="120" w:after="60" w:line="240" w:lineRule="auto"/>
              <w:jc w:val="left"/>
              <w:rPr>
                <w:rFonts w:cs="OpenSymbol"/>
                <w:sz w:val="20"/>
                <w:szCs w:val="20"/>
              </w:rPr>
            </w:pPr>
            <w:r w:rsidRPr="00D3384B">
              <w:rPr>
                <w:rFonts w:ascii="Liberation Mono" w:hAnsi="Liberation Mono" w:cs="OpenSymbol"/>
                <w:sz w:val="20"/>
                <w:szCs w:val="20"/>
              </w:rPr>
              <w:t>fröhlich</w:t>
            </w:r>
            <w:r w:rsidRPr="00D3384B">
              <w:rPr>
                <w:rFonts w:cs="OpenSymbol"/>
                <w:sz w:val="20"/>
                <w:szCs w:val="20"/>
              </w:rPr>
              <w:t xml:space="preserve">, </w:t>
            </w:r>
            <w:r w:rsidRPr="00D3384B">
              <w:rPr>
                <w:rFonts w:ascii="Liberation Mono" w:hAnsi="Liberation Mono" w:cs="OpenSymbol"/>
                <w:sz w:val="20"/>
                <w:szCs w:val="20"/>
              </w:rPr>
              <w:t>traurig</w:t>
            </w:r>
            <w:r w:rsidRPr="00D3384B">
              <w:rPr>
                <w:rFonts w:cs="OpenSymbol"/>
                <w:sz w:val="20"/>
                <w:szCs w:val="20"/>
              </w:rPr>
              <w:t xml:space="preserve">, </w:t>
            </w:r>
            <w:r w:rsidRPr="00D3384B">
              <w:rPr>
                <w:rFonts w:ascii="Liberation Mono" w:hAnsi="Liberation Mono" w:cs="OpenSymbol"/>
                <w:sz w:val="20"/>
                <w:szCs w:val="20"/>
              </w:rPr>
              <w:t>neutral</w:t>
            </w:r>
            <w:r w:rsidRPr="00D3384B">
              <w:rPr>
                <w:rFonts w:cs="OpenSymbol"/>
                <w:sz w:val="20"/>
                <w:szCs w:val="20"/>
              </w:rPr>
              <w:t xml:space="preserve">, </w:t>
            </w:r>
            <w:r w:rsidRPr="00D3384B">
              <w:rPr>
                <w:rFonts w:ascii="Liberation Mono" w:hAnsi="Liberation Mono" w:cs="OpenSymbol"/>
                <w:sz w:val="20"/>
                <w:szCs w:val="20"/>
              </w:rPr>
              <w:t>zwinkernd</w:t>
            </w:r>
          </w:p>
          <w:p w14:paraId="6F0AC0E0" w14:textId="77777777" w:rsidR="001E09CB" w:rsidRDefault="005A3541" w:rsidP="00181806">
            <w:pPr>
              <w:widowControl w:val="0"/>
              <w:numPr>
                <w:ilvl w:val="0"/>
                <w:numId w:val="11"/>
              </w:numPr>
              <w:spacing w:before="120" w:after="60" w:line="240" w:lineRule="auto"/>
              <w:jc w:val="left"/>
              <w:rPr>
                <w:rFonts w:cs="OpenSymbol"/>
                <w:sz w:val="20"/>
                <w:szCs w:val="20"/>
              </w:rPr>
            </w:pPr>
            <w:r>
              <w:rPr>
                <w:rFonts w:cs="OpenSymbol"/>
                <w:sz w:val="20"/>
                <w:szCs w:val="20"/>
              </w:rPr>
              <w:t>Daten:</w:t>
            </w:r>
          </w:p>
          <w:p w14:paraId="6F0AC0E1" w14:textId="77777777" w:rsidR="001E09CB" w:rsidRDefault="005A3541" w:rsidP="00181806">
            <w:pPr>
              <w:widowControl w:val="0"/>
              <w:numPr>
                <w:ilvl w:val="1"/>
                <w:numId w:val="11"/>
              </w:numPr>
              <w:spacing w:before="120" w:after="60" w:line="240" w:lineRule="auto"/>
              <w:jc w:val="left"/>
              <w:rPr>
                <w:rFonts w:cs="OpenSymbol"/>
                <w:sz w:val="20"/>
                <w:szCs w:val="20"/>
              </w:rPr>
            </w:pPr>
            <w:r>
              <w:rPr>
                <w:rFonts w:cs="OpenSymbol"/>
                <w:sz w:val="20"/>
                <w:szCs w:val="20"/>
              </w:rPr>
              <w:lastRenderedPageBreak/>
              <w:t>viele Beispielsmileys als Bilder pro Kategorie</w:t>
            </w:r>
          </w:p>
          <w:p w14:paraId="255A3999" w14:textId="77777777" w:rsidR="00D67B17" w:rsidRPr="00D67B17" w:rsidRDefault="00D67B17">
            <w:pPr>
              <w:widowControl w:val="0"/>
              <w:spacing w:before="120" w:after="60" w:line="240" w:lineRule="auto"/>
              <w:jc w:val="left"/>
              <w:rPr>
                <w:rFonts w:cs="OpenSymbol"/>
                <w:sz w:val="20"/>
                <w:szCs w:val="20"/>
                <w:u w:val="single"/>
              </w:rPr>
            </w:pPr>
            <w:r w:rsidRPr="00D67B17">
              <w:rPr>
                <w:rFonts w:cs="OpenSymbol"/>
                <w:sz w:val="20"/>
                <w:szCs w:val="20"/>
                <w:u w:val="single"/>
              </w:rPr>
              <w:t xml:space="preserve">Erarbeitung: </w:t>
            </w:r>
          </w:p>
          <w:p w14:paraId="79669AC8" w14:textId="58826161" w:rsidR="00D67B17" w:rsidRDefault="005A3541">
            <w:pPr>
              <w:widowControl w:val="0"/>
              <w:spacing w:before="120" w:after="60" w:line="240" w:lineRule="auto"/>
              <w:jc w:val="left"/>
              <w:rPr>
                <w:rFonts w:cs="OpenSymbol"/>
              </w:rPr>
            </w:pPr>
            <w:r>
              <w:rPr>
                <w:rFonts w:cs="OpenSymbol"/>
                <w:sz w:val="20"/>
                <w:szCs w:val="20"/>
              </w:rPr>
              <w:t xml:space="preserve">Auf dieser „Datengrundlage“ </w:t>
            </w:r>
            <w:r w:rsidR="00405081">
              <w:rPr>
                <w:rFonts w:cs="OpenSymbol"/>
                <w:sz w:val="20"/>
                <w:szCs w:val="20"/>
              </w:rPr>
              <w:t>Training mit Hilfe eines</w:t>
            </w:r>
            <w:r>
              <w:rPr>
                <w:rFonts w:cs="OpenSymbol"/>
                <w:sz w:val="20"/>
                <w:szCs w:val="20"/>
              </w:rPr>
              <w:t xml:space="preserve"> Modell</w:t>
            </w:r>
            <w:r w:rsidR="00D67B17">
              <w:rPr>
                <w:rFonts w:cs="OpenSymbol"/>
                <w:sz w:val="20"/>
                <w:szCs w:val="20"/>
              </w:rPr>
              <w:t xml:space="preserve"> </w:t>
            </w:r>
            <w:r w:rsidR="00D67B17" w:rsidRPr="00A323C8">
              <w:rPr>
                <w:rFonts w:cs="OpenSymbol"/>
                <w:b/>
                <w:bCs/>
                <w:sz w:val="20"/>
                <w:szCs w:val="20"/>
              </w:rPr>
              <w:t>[2]</w:t>
            </w:r>
            <w:r w:rsidR="00D67B17">
              <w:rPr>
                <w:rFonts w:cs="OpenSymbol"/>
                <w:sz w:val="20"/>
                <w:szCs w:val="20"/>
              </w:rPr>
              <w:t xml:space="preserve"> (z</w:t>
            </w:r>
            <w:r>
              <w:rPr>
                <w:rFonts w:cs="OpenSymbol"/>
                <w:sz w:val="20"/>
                <w:szCs w:val="20"/>
              </w:rPr>
              <w:t>unächst als Black-Box)</w:t>
            </w:r>
            <w:r w:rsidR="00D67B17">
              <w:rPr>
                <w:rFonts w:cs="OpenSymbol"/>
                <w:sz w:val="20"/>
                <w:szCs w:val="20"/>
              </w:rPr>
              <w:t>.</w:t>
            </w:r>
          </w:p>
          <w:p w14:paraId="6F0AC0E5" w14:textId="29353608" w:rsidR="001E09CB" w:rsidRPr="00D67B17" w:rsidRDefault="005A3541">
            <w:pPr>
              <w:widowControl w:val="0"/>
              <w:spacing w:before="120" w:after="60" w:line="240" w:lineRule="auto"/>
              <w:jc w:val="left"/>
              <w:rPr>
                <w:rStyle w:val="Internetverknpfung"/>
                <w:rFonts w:cs="OpenSymbol"/>
                <w:color w:val="auto"/>
                <w:u w:val="none"/>
              </w:rPr>
            </w:pPr>
            <w:r>
              <w:rPr>
                <w:rFonts w:cs="OpenSymbol"/>
                <w:noProof/>
                <w:color w:val="000000"/>
                <w:sz w:val="20"/>
                <w:szCs w:val="20"/>
              </w:rPr>
              <w:drawing>
                <wp:anchor distT="0" distB="0" distL="0" distR="0" simplePos="0" relativeHeight="6" behindDoc="0" locked="0" layoutInCell="1" allowOverlap="1" wp14:anchorId="6F0AC2C1" wp14:editId="6F0AC2C2">
                  <wp:simplePos x="0" y="0"/>
                  <wp:positionH relativeFrom="column">
                    <wp:posOffset>0</wp:posOffset>
                  </wp:positionH>
                  <wp:positionV relativeFrom="paragraph">
                    <wp:posOffset>246380</wp:posOffset>
                  </wp:positionV>
                  <wp:extent cx="3394075" cy="2516505"/>
                  <wp:effectExtent l="0" t="0" r="0" b="0"/>
                  <wp:wrapSquare wrapText="largest"/>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pic:cNvPicPr>
                            <a:picLocks noChangeAspect="1" noChangeArrowheads="1"/>
                          </pic:cNvPicPr>
                        </pic:nvPicPr>
                        <pic:blipFill>
                          <a:blip r:embed="rId13"/>
                          <a:stretch>
                            <a:fillRect/>
                          </a:stretch>
                        </pic:blipFill>
                        <pic:spPr bwMode="auto">
                          <a:xfrm>
                            <a:off x="0" y="0"/>
                            <a:ext cx="3394075" cy="2516505"/>
                          </a:xfrm>
                          <a:prstGeom prst="rect">
                            <a:avLst/>
                          </a:prstGeom>
                        </pic:spPr>
                      </pic:pic>
                    </a:graphicData>
                  </a:graphic>
                </wp:anchor>
              </w:drawing>
            </w:r>
          </w:p>
          <w:p w14:paraId="6F0AC0E9" w14:textId="77777777" w:rsidR="001E09CB" w:rsidRDefault="001E09CB">
            <w:pPr>
              <w:widowControl w:val="0"/>
              <w:spacing w:before="120" w:after="60" w:line="240" w:lineRule="auto"/>
              <w:jc w:val="left"/>
              <w:rPr>
                <w:rStyle w:val="Internetverknpfung"/>
                <w:rFonts w:cs="OpenSymbol"/>
                <w:color w:val="000000"/>
                <w:sz w:val="20"/>
                <w:szCs w:val="20"/>
                <w:u w:val="none"/>
              </w:rPr>
            </w:pPr>
          </w:p>
          <w:p w14:paraId="6F0AC0EA" w14:textId="4EC15C00" w:rsidR="001E09CB" w:rsidRPr="00F25ECA" w:rsidRDefault="00F25ECA">
            <w:pPr>
              <w:widowControl w:val="0"/>
              <w:spacing w:before="120" w:after="60" w:line="240" w:lineRule="auto"/>
              <w:jc w:val="left"/>
              <w:rPr>
                <w:u w:val="single"/>
              </w:rPr>
            </w:pPr>
            <w:r w:rsidRPr="00F25ECA">
              <w:rPr>
                <w:rStyle w:val="Internetverknpfung"/>
                <w:rFonts w:cs="OpenSymbol"/>
                <w:color w:val="000000"/>
                <w:sz w:val="20"/>
                <w:szCs w:val="20"/>
              </w:rPr>
              <w:t xml:space="preserve">Aufgabe / </w:t>
            </w:r>
            <w:r w:rsidR="005A3541" w:rsidRPr="00F25ECA">
              <w:rPr>
                <w:rStyle w:val="Internetverknpfung"/>
                <w:rFonts w:cs="OpenSymbol"/>
                <w:color w:val="000000"/>
                <w:sz w:val="20"/>
                <w:szCs w:val="20"/>
              </w:rPr>
              <w:t>Anleitung:</w:t>
            </w:r>
          </w:p>
          <w:p w14:paraId="6F0AC0EB" w14:textId="77777777" w:rsidR="001E09CB" w:rsidRDefault="005A3541" w:rsidP="00181806">
            <w:pPr>
              <w:widowControl w:val="0"/>
              <w:numPr>
                <w:ilvl w:val="0"/>
                <w:numId w:val="12"/>
              </w:numPr>
              <w:spacing w:before="120" w:after="60" w:line="240" w:lineRule="auto"/>
              <w:jc w:val="left"/>
            </w:pPr>
            <w:r>
              <w:rPr>
                <w:rStyle w:val="Internetverknpfung"/>
                <w:rFonts w:cs="OpenSymbol"/>
                <w:color w:val="000000"/>
                <w:sz w:val="20"/>
                <w:szCs w:val="20"/>
                <w:u w:val="none"/>
              </w:rPr>
              <w:t>Kategorien (hier: Klassen) mit einer Bezeichnung hinzufügen</w:t>
            </w:r>
          </w:p>
          <w:p w14:paraId="6F0AC0EC" w14:textId="77777777" w:rsidR="001E09CB" w:rsidRDefault="005A3541" w:rsidP="00181806">
            <w:pPr>
              <w:widowControl w:val="0"/>
              <w:numPr>
                <w:ilvl w:val="0"/>
                <w:numId w:val="12"/>
              </w:numPr>
              <w:spacing w:before="120" w:after="60" w:line="240" w:lineRule="auto"/>
              <w:jc w:val="left"/>
            </w:pPr>
            <w:r>
              <w:rPr>
                <w:rStyle w:val="Internetverknpfung"/>
                <w:rFonts w:cs="OpenSymbol"/>
                <w:color w:val="000000"/>
                <w:sz w:val="20"/>
                <w:szCs w:val="20"/>
                <w:u w:val="none"/>
              </w:rPr>
              <w:t>Beispielsmileys (hier: Bildbeispiele) einer Kategorie hinzufügen</w:t>
            </w:r>
          </w:p>
          <w:p w14:paraId="6F0AC0EF" w14:textId="138804D4" w:rsidR="001E09CB" w:rsidRPr="007353E0" w:rsidRDefault="00F73FCC" w:rsidP="007353E0">
            <w:pPr>
              <w:widowControl w:val="0"/>
              <w:spacing w:before="120" w:after="60" w:line="240" w:lineRule="auto"/>
              <w:ind w:left="360"/>
              <w:rPr>
                <w:rFonts w:cs="OpenSymbol"/>
                <w:color w:val="000000"/>
                <w:sz w:val="16"/>
                <w:szCs w:val="16"/>
                <w:shd w:val="clear" w:color="auto" w:fill="FFFF00"/>
              </w:rPr>
            </w:pPr>
            <w:r w:rsidRPr="007353E0">
              <w:rPr>
                <w:rStyle w:val="Internetverknpfung"/>
                <w:rFonts w:cs="OpenSymbol"/>
                <w:color w:val="auto"/>
                <w:sz w:val="16"/>
                <w:szCs w:val="16"/>
                <w:u w:val="none"/>
              </w:rPr>
              <w:t>[</w:t>
            </w:r>
            <w:r w:rsidR="005A3541" w:rsidRPr="007353E0">
              <w:rPr>
                <w:rStyle w:val="Internetverknpfung"/>
                <w:rFonts w:cs="OpenSymbol"/>
                <w:color w:val="auto"/>
                <w:sz w:val="16"/>
                <w:szCs w:val="16"/>
                <w:u w:val="none"/>
              </w:rPr>
              <w:t xml:space="preserve">Ausgewählte selbsterstellte Beispielbilder der Smileys stehen zum Download </w:t>
            </w:r>
            <w:r w:rsidR="00B97756" w:rsidRPr="007353E0">
              <w:rPr>
                <w:rStyle w:val="Internetverknpfung"/>
                <w:rFonts w:cs="OpenSymbol"/>
                <w:color w:val="auto"/>
                <w:sz w:val="16"/>
                <w:szCs w:val="16"/>
                <w:u w:val="none"/>
              </w:rPr>
              <w:t>auf dem Lehrplannavigator zur Verfüg</w:t>
            </w:r>
            <w:r w:rsidR="00B97756" w:rsidRPr="008F7E4B">
              <w:rPr>
                <w:rStyle w:val="Internetverknpfung"/>
                <w:rFonts w:cs="OpenSymbol"/>
                <w:color w:val="auto"/>
                <w:sz w:val="16"/>
                <w:szCs w:val="16"/>
                <w:u w:val="none"/>
              </w:rPr>
              <w:t>u</w:t>
            </w:r>
            <w:r w:rsidR="00B97756" w:rsidRPr="007353E0">
              <w:rPr>
                <w:rStyle w:val="Internetverknpfung"/>
                <w:rFonts w:cs="OpenSymbol"/>
                <w:color w:val="auto"/>
                <w:sz w:val="16"/>
                <w:szCs w:val="16"/>
                <w:u w:val="none"/>
              </w:rPr>
              <w:t>ng</w:t>
            </w:r>
            <w:r w:rsidR="007353E0" w:rsidRPr="008F7E4B">
              <w:rPr>
                <w:rStyle w:val="Internetverknpfung"/>
                <w:rFonts w:cs="OpenSymbol"/>
                <w:color w:val="000000"/>
                <w:sz w:val="16"/>
                <w:szCs w:val="16"/>
                <w:u w:val="none"/>
              </w:rPr>
              <w:t xml:space="preserve">. </w:t>
            </w:r>
            <w:r w:rsidR="005A3541" w:rsidRPr="007353E0">
              <w:rPr>
                <w:rStyle w:val="Internetverknpfung"/>
                <w:rFonts w:cs="OpenSymbol"/>
                <w:color w:val="auto"/>
                <w:sz w:val="16"/>
                <w:szCs w:val="16"/>
                <w:u w:val="none"/>
              </w:rPr>
              <w:t>Alternativ können auch mithilfe einer Webcam eigene Bilder aufgenommen werden.</w:t>
            </w:r>
            <w:r w:rsidR="00742BDB" w:rsidRPr="00742BDB">
              <w:rPr>
                <w:rStyle w:val="Internetverknpfung"/>
                <w:rFonts w:cs="OpenSymbol"/>
                <w:color w:val="auto"/>
                <w:sz w:val="16"/>
                <w:szCs w:val="16"/>
                <w:u w:val="none"/>
              </w:rPr>
              <w:t>]</w:t>
            </w:r>
          </w:p>
          <w:p w14:paraId="6F0AC0F0" w14:textId="77777777" w:rsidR="001E09CB" w:rsidRDefault="005A3541" w:rsidP="00181806">
            <w:pPr>
              <w:widowControl w:val="0"/>
              <w:numPr>
                <w:ilvl w:val="0"/>
                <w:numId w:val="12"/>
              </w:numPr>
              <w:spacing w:before="120" w:after="60" w:line="240" w:lineRule="auto"/>
              <w:jc w:val="left"/>
            </w:pPr>
            <w:r>
              <w:rPr>
                <w:rStyle w:val="Internetverknpfung"/>
                <w:rFonts w:cs="OpenSymbol"/>
                <w:color w:val="000000"/>
                <w:sz w:val="20"/>
                <w:szCs w:val="20"/>
                <w:u w:val="none"/>
              </w:rPr>
              <w:t xml:space="preserve">Modell trainieren </w:t>
            </w:r>
          </w:p>
          <w:p w14:paraId="6F0AC0F1" w14:textId="77777777" w:rsidR="001E09CB" w:rsidRDefault="005A3541" w:rsidP="00181806">
            <w:pPr>
              <w:widowControl w:val="0"/>
              <w:numPr>
                <w:ilvl w:val="0"/>
                <w:numId w:val="12"/>
              </w:numPr>
              <w:spacing w:before="120" w:after="60" w:line="240" w:lineRule="auto"/>
              <w:jc w:val="left"/>
            </w:pPr>
            <w:r>
              <w:rPr>
                <w:rStyle w:val="Internetverknpfung"/>
                <w:rFonts w:cs="OpenSymbol"/>
                <w:color w:val="000000"/>
                <w:sz w:val="20"/>
                <w:szCs w:val="20"/>
                <w:u w:val="none"/>
              </w:rPr>
              <w:t>Modell testen</w:t>
            </w:r>
          </w:p>
          <w:p w14:paraId="6F0AC0F2" w14:textId="1DDC9245" w:rsidR="001E09CB" w:rsidRDefault="00F207D6" w:rsidP="00F207D6">
            <w:pPr>
              <w:widowControl w:val="0"/>
              <w:spacing w:before="120" w:after="60" w:line="240" w:lineRule="auto"/>
              <w:ind w:left="360"/>
              <w:jc w:val="left"/>
            </w:pPr>
            <w:r>
              <w:rPr>
                <w:rStyle w:val="Internetverknpfung"/>
                <w:rFonts w:cs="OpenSymbol"/>
                <w:bCs/>
                <w:color w:val="auto"/>
                <w:sz w:val="20"/>
                <w:szCs w:val="20"/>
                <w:u w:val="none"/>
              </w:rPr>
              <w:t>„</w:t>
            </w:r>
            <w:r w:rsidR="005A3541" w:rsidRPr="00F207D6">
              <w:rPr>
                <w:rStyle w:val="Internetverknpfung"/>
                <w:rFonts w:cs="OpenSymbol"/>
                <w:bCs/>
                <w:color w:val="auto"/>
                <w:sz w:val="20"/>
                <w:szCs w:val="20"/>
                <w:u w:val="none"/>
              </w:rPr>
              <w:t xml:space="preserve">Wir testen unser Modell mit noch „unbekannten“ Daten (z. B. neu gezeichnete Smileys oder Smiley-Bilder, die </w:t>
            </w:r>
            <w:r w:rsidR="005A3541" w:rsidRPr="00F207D6">
              <w:rPr>
                <w:rStyle w:val="Internetverknpfung"/>
                <w:rFonts w:cs="OpenSymbol"/>
                <w:bCs/>
                <w:color w:val="auto"/>
                <w:sz w:val="20"/>
                <w:szCs w:val="20"/>
                <w:u w:val="none"/>
              </w:rPr>
              <w:lastRenderedPageBreak/>
              <w:t xml:space="preserve">wir zuvor zum Modell-Training </w:t>
            </w:r>
            <w:r w:rsidR="005A3541" w:rsidRPr="00F207D6">
              <w:rPr>
                <w:rStyle w:val="Internetverknpfung"/>
                <w:rFonts w:cs="OpenSymbol"/>
                <w:bCs/>
                <w:color w:val="auto"/>
                <w:sz w:val="20"/>
                <w:szCs w:val="20"/>
              </w:rPr>
              <w:t>nicht</w:t>
            </w:r>
            <w:r w:rsidR="005A3541" w:rsidRPr="00F207D6">
              <w:rPr>
                <w:rStyle w:val="Internetverknpfung"/>
                <w:rFonts w:cs="OpenSymbol"/>
                <w:bCs/>
                <w:color w:val="auto"/>
                <w:sz w:val="20"/>
                <w:szCs w:val="20"/>
                <w:u w:val="none"/>
              </w:rPr>
              <w:t xml:space="preserve"> verwendet haben) und prüfen, ob die bisher noch nie zuvor gesehenen Smileys richtig erkannt wurden.</w:t>
            </w:r>
            <w:r>
              <w:rPr>
                <w:rStyle w:val="Internetverknpfung"/>
                <w:rFonts w:cs="OpenSymbol"/>
                <w:bCs/>
                <w:color w:val="auto"/>
                <w:sz w:val="20"/>
                <w:szCs w:val="20"/>
                <w:u w:val="none"/>
              </w:rPr>
              <w:t>“</w:t>
            </w:r>
          </w:p>
          <w:p w14:paraId="6F0AC0F3" w14:textId="4264CDE1" w:rsidR="001E09CB" w:rsidRPr="00F207D6" w:rsidRDefault="005A3541" w:rsidP="00F207D6">
            <w:pPr>
              <w:widowControl w:val="0"/>
              <w:spacing w:before="120" w:after="60" w:line="240" w:lineRule="auto"/>
              <w:jc w:val="left"/>
              <w:rPr>
                <w:rStyle w:val="Internetverknpfung"/>
                <w:rFonts w:cs="OpenSymbol"/>
                <w:color w:val="000000"/>
              </w:rPr>
            </w:pPr>
            <w:r w:rsidRPr="00F207D6">
              <w:rPr>
                <w:rStyle w:val="Internetverknpfung"/>
                <w:rFonts w:cs="OpenSymbol"/>
                <w:color w:val="000000"/>
              </w:rPr>
              <w:t>Sicherung</w:t>
            </w:r>
            <w:r w:rsidR="00F207D6">
              <w:rPr>
                <w:rStyle w:val="Internetverknpfung"/>
                <w:rFonts w:cs="OpenSymbol"/>
                <w:color w:val="000000"/>
              </w:rPr>
              <w:t>, UG</w:t>
            </w:r>
            <w:r w:rsidRPr="00F207D6">
              <w:rPr>
                <w:rStyle w:val="Internetverknpfung"/>
                <w:rFonts w:cs="OpenSymbol"/>
                <w:color w:val="000000"/>
              </w:rPr>
              <w:t>:</w:t>
            </w:r>
          </w:p>
          <w:p w14:paraId="6F0AC0F4" w14:textId="77777777" w:rsidR="001E09CB" w:rsidRPr="00F207D6" w:rsidRDefault="005A3541" w:rsidP="00181806">
            <w:pPr>
              <w:pStyle w:val="Listenabsatz"/>
              <w:widowControl w:val="0"/>
              <w:numPr>
                <w:ilvl w:val="0"/>
                <w:numId w:val="10"/>
              </w:numPr>
              <w:spacing w:before="120" w:after="60" w:line="240" w:lineRule="auto"/>
              <w:jc w:val="left"/>
              <w:rPr>
                <w:rFonts w:cs="OpenSymbol"/>
                <w:sz w:val="20"/>
                <w:szCs w:val="20"/>
              </w:rPr>
            </w:pPr>
            <w:r w:rsidRPr="00F207D6">
              <w:rPr>
                <w:rFonts w:cs="OpenSymbol"/>
                <w:sz w:val="20"/>
                <w:szCs w:val="20"/>
              </w:rPr>
              <w:t>Wie erstellen wir unser eigenes „KI-System“?</w:t>
            </w:r>
          </w:p>
          <w:p w14:paraId="6F0AC0F5" w14:textId="77777777" w:rsidR="001E09CB" w:rsidRPr="00F207D6" w:rsidRDefault="005A3541" w:rsidP="00181806">
            <w:pPr>
              <w:widowControl w:val="0"/>
              <w:numPr>
                <w:ilvl w:val="0"/>
                <w:numId w:val="11"/>
              </w:numPr>
              <w:spacing w:before="120" w:after="60" w:line="240" w:lineRule="auto"/>
              <w:jc w:val="left"/>
              <w:rPr>
                <w:rFonts w:cs="OpenSymbol"/>
                <w:sz w:val="20"/>
                <w:szCs w:val="20"/>
              </w:rPr>
            </w:pPr>
            <w:r w:rsidRPr="00F207D6">
              <w:rPr>
                <w:rFonts w:cs="OpenSymbol"/>
                <w:sz w:val="20"/>
                <w:szCs w:val="20"/>
              </w:rPr>
              <w:t>Wir benötigen:</w:t>
            </w:r>
          </w:p>
          <w:p w14:paraId="6F0AC0F6" w14:textId="77777777" w:rsidR="001E09CB" w:rsidRDefault="005A3541" w:rsidP="00181806">
            <w:pPr>
              <w:widowControl w:val="0"/>
              <w:numPr>
                <w:ilvl w:val="2"/>
                <w:numId w:val="34"/>
              </w:numPr>
              <w:spacing w:before="120" w:after="60" w:line="240" w:lineRule="auto"/>
              <w:jc w:val="left"/>
              <w:rPr>
                <w:rFonts w:cs="OpenSymbol"/>
                <w:bCs/>
                <w:sz w:val="20"/>
                <w:szCs w:val="20"/>
              </w:rPr>
            </w:pPr>
            <w:r>
              <w:rPr>
                <w:rFonts w:cs="OpenSymbol"/>
                <w:bCs/>
                <w:sz w:val="20"/>
                <w:szCs w:val="20"/>
              </w:rPr>
              <w:t xml:space="preserve">Kategorien (hier: </w:t>
            </w:r>
            <w:r>
              <w:rPr>
                <w:rFonts w:ascii="Liberation Mono" w:hAnsi="Liberation Mono" w:cs="OpenSymbol"/>
                <w:bCs/>
                <w:sz w:val="20"/>
                <w:szCs w:val="20"/>
              </w:rPr>
              <w:t>fröhlich</w:t>
            </w:r>
            <w:r>
              <w:rPr>
                <w:rFonts w:cs="OpenSymbol"/>
                <w:bCs/>
                <w:sz w:val="20"/>
                <w:szCs w:val="20"/>
              </w:rPr>
              <w:t xml:space="preserve">, </w:t>
            </w:r>
            <w:r>
              <w:rPr>
                <w:rFonts w:ascii="Liberation Mono" w:hAnsi="Liberation Mono" w:cs="OpenSymbol"/>
                <w:bCs/>
                <w:sz w:val="20"/>
                <w:szCs w:val="20"/>
              </w:rPr>
              <w:t>traurig</w:t>
            </w:r>
            <w:r>
              <w:rPr>
                <w:rFonts w:cs="OpenSymbol"/>
                <w:bCs/>
                <w:sz w:val="20"/>
                <w:szCs w:val="20"/>
              </w:rPr>
              <w:t xml:space="preserve">, </w:t>
            </w:r>
            <w:r>
              <w:rPr>
                <w:rFonts w:ascii="Liberation Mono" w:hAnsi="Liberation Mono" w:cs="OpenSymbol"/>
                <w:bCs/>
                <w:sz w:val="20"/>
                <w:szCs w:val="20"/>
              </w:rPr>
              <w:t>neutral</w:t>
            </w:r>
            <w:r>
              <w:rPr>
                <w:rFonts w:cs="OpenSymbol"/>
                <w:bCs/>
                <w:sz w:val="20"/>
                <w:szCs w:val="20"/>
              </w:rPr>
              <w:t xml:space="preserve">, </w:t>
            </w:r>
            <w:r>
              <w:rPr>
                <w:rFonts w:ascii="Liberation Mono" w:hAnsi="Liberation Mono" w:cs="OpenSymbol"/>
                <w:bCs/>
                <w:sz w:val="20"/>
                <w:szCs w:val="20"/>
              </w:rPr>
              <w:t>zwinkernd</w:t>
            </w:r>
            <w:r>
              <w:rPr>
                <w:rFonts w:cs="OpenSymbol"/>
                <w:bCs/>
                <w:sz w:val="20"/>
                <w:szCs w:val="20"/>
              </w:rPr>
              <w:t>)</w:t>
            </w:r>
          </w:p>
          <w:p w14:paraId="6F0AC0F7" w14:textId="77777777" w:rsidR="001E09CB" w:rsidRDefault="005A3541" w:rsidP="00181806">
            <w:pPr>
              <w:widowControl w:val="0"/>
              <w:numPr>
                <w:ilvl w:val="2"/>
                <w:numId w:val="34"/>
              </w:numPr>
              <w:spacing w:before="120" w:after="60" w:line="240" w:lineRule="auto"/>
              <w:jc w:val="left"/>
              <w:rPr>
                <w:rFonts w:cs="OpenSymbol"/>
                <w:bCs/>
                <w:sz w:val="20"/>
                <w:szCs w:val="20"/>
              </w:rPr>
            </w:pPr>
            <w:r>
              <w:rPr>
                <w:rFonts w:cs="OpenSymbol"/>
                <w:bCs/>
                <w:sz w:val="20"/>
                <w:szCs w:val="20"/>
              </w:rPr>
              <w:t>Beispielbilder pro Kategorie</w:t>
            </w:r>
          </w:p>
          <w:p w14:paraId="6F0AC0F8" w14:textId="536A456C" w:rsidR="001E09CB" w:rsidRDefault="005A3541" w:rsidP="00181806">
            <w:pPr>
              <w:pStyle w:val="Listenabsatz"/>
              <w:widowControl w:val="0"/>
              <w:numPr>
                <w:ilvl w:val="0"/>
                <w:numId w:val="35"/>
              </w:numPr>
              <w:spacing w:before="120" w:after="60" w:line="240" w:lineRule="auto"/>
              <w:jc w:val="left"/>
              <w:rPr>
                <w:rFonts w:cs="OpenSymbol"/>
                <w:bCs/>
                <w:sz w:val="20"/>
                <w:szCs w:val="20"/>
              </w:rPr>
            </w:pPr>
            <w:r w:rsidRPr="006E4183">
              <w:rPr>
                <w:rFonts w:cs="OpenSymbol"/>
                <w:bCs/>
                <w:sz w:val="20"/>
                <w:szCs w:val="20"/>
              </w:rPr>
              <w:t>Wir lassen unser „KI-System“ (zunächst als „Black-Box“) trainieren.</w:t>
            </w:r>
          </w:p>
          <w:p w14:paraId="6F0AC0F9" w14:textId="77777777" w:rsidR="001E09CB" w:rsidRPr="006E4183" w:rsidRDefault="005A3541" w:rsidP="00181806">
            <w:pPr>
              <w:pStyle w:val="Listenabsatz"/>
              <w:widowControl w:val="0"/>
              <w:numPr>
                <w:ilvl w:val="0"/>
                <w:numId w:val="35"/>
              </w:numPr>
              <w:spacing w:before="120" w:after="60" w:line="240" w:lineRule="auto"/>
              <w:jc w:val="left"/>
              <w:rPr>
                <w:rFonts w:cs="OpenSymbol"/>
                <w:bCs/>
                <w:sz w:val="20"/>
                <w:szCs w:val="20"/>
              </w:rPr>
            </w:pPr>
            <w:r w:rsidRPr="006E4183">
              <w:rPr>
                <w:rFonts w:cs="OpenSymbol"/>
                <w:bCs/>
                <w:sz w:val="20"/>
                <w:szCs w:val="20"/>
              </w:rPr>
              <w:t>Wir testen unser „KI-System“ mit unbekannten Daten.</w:t>
            </w:r>
          </w:p>
          <w:p w14:paraId="6F0AC0FA" w14:textId="00271E42" w:rsidR="001E09CB" w:rsidRPr="006E4183" w:rsidRDefault="006E4183">
            <w:pPr>
              <w:widowControl w:val="0"/>
              <w:spacing w:before="120" w:after="60" w:line="240" w:lineRule="auto"/>
              <w:ind w:left="28"/>
              <w:jc w:val="left"/>
              <w:rPr>
                <w:rFonts w:cs="OpenSymbol"/>
                <w:sz w:val="20"/>
                <w:szCs w:val="20"/>
                <w:u w:val="single"/>
              </w:rPr>
            </w:pPr>
            <w:r>
              <w:rPr>
                <w:rFonts w:cs="OpenSymbol"/>
                <w:sz w:val="20"/>
                <w:szCs w:val="20"/>
                <w:u w:val="single"/>
              </w:rPr>
              <w:t>m</w:t>
            </w:r>
            <w:r w:rsidR="005A3541" w:rsidRPr="006E4183">
              <w:rPr>
                <w:rFonts w:cs="OpenSymbol"/>
                <w:sz w:val="20"/>
                <w:szCs w:val="20"/>
                <w:u w:val="single"/>
              </w:rPr>
              <w:t>ögliche Vertiefung:</w:t>
            </w:r>
          </w:p>
          <w:p w14:paraId="6F0AC0FC" w14:textId="368FBD05" w:rsidR="001E09CB" w:rsidRPr="006E4183" w:rsidRDefault="006E4183" w:rsidP="00181806">
            <w:pPr>
              <w:widowControl w:val="0"/>
              <w:numPr>
                <w:ilvl w:val="0"/>
                <w:numId w:val="23"/>
              </w:numPr>
              <w:spacing w:before="120" w:after="60" w:line="240" w:lineRule="auto"/>
              <w:jc w:val="left"/>
              <w:rPr>
                <w:rFonts w:cs="OpenSymbol"/>
                <w:sz w:val="20"/>
                <w:szCs w:val="20"/>
              </w:rPr>
            </w:pPr>
            <w:r>
              <w:rPr>
                <w:rStyle w:val="Internetverknpfung"/>
                <w:rFonts w:cs="OpenSymbol"/>
                <w:bCs/>
                <w:color w:val="auto"/>
                <w:sz w:val="20"/>
                <w:szCs w:val="20"/>
                <w:u w:val="none"/>
              </w:rPr>
              <w:t>Verbesserung der</w:t>
            </w:r>
            <w:r w:rsidR="005A3541">
              <w:rPr>
                <w:rStyle w:val="Internetverknpfung"/>
                <w:rFonts w:cs="OpenSymbol"/>
                <w:bCs/>
                <w:color w:val="auto"/>
                <w:sz w:val="20"/>
                <w:szCs w:val="20"/>
                <w:u w:val="none"/>
              </w:rPr>
              <w:t xml:space="preserve"> Smiley-Erkennung </w:t>
            </w:r>
            <w:r>
              <w:rPr>
                <w:rStyle w:val="Internetverknpfung"/>
                <w:rFonts w:cs="OpenSymbol"/>
                <w:bCs/>
                <w:color w:val="auto"/>
                <w:sz w:val="20"/>
                <w:szCs w:val="20"/>
                <w:u w:val="none"/>
              </w:rPr>
              <w:t>durch</w:t>
            </w:r>
            <w:r w:rsidR="005A3541">
              <w:rPr>
                <w:rStyle w:val="Internetverknpfung"/>
                <w:rFonts w:cs="OpenSymbol"/>
                <w:bCs/>
                <w:color w:val="auto"/>
                <w:sz w:val="20"/>
                <w:szCs w:val="20"/>
                <w:u w:val="none"/>
              </w:rPr>
              <w:t xml:space="preserve"> </w:t>
            </w:r>
            <w:r>
              <w:rPr>
                <w:rStyle w:val="Internetverknpfung"/>
                <w:rFonts w:cs="OpenSymbol"/>
                <w:bCs/>
                <w:color w:val="auto"/>
                <w:sz w:val="20"/>
                <w:szCs w:val="20"/>
                <w:u w:val="none"/>
              </w:rPr>
              <w:t>Ergänzung</w:t>
            </w:r>
            <w:r w:rsidR="005A3541">
              <w:rPr>
                <w:rStyle w:val="Internetverknpfung"/>
                <w:rFonts w:cs="OpenSymbol"/>
                <w:bCs/>
                <w:color w:val="auto"/>
                <w:sz w:val="20"/>
                <w:szCs w:val="20"/>
                <w:u w:val="none"/>
              </w:rPr>
              <w:t xml:space="preserve"> weitere</w:t>
            </w:r>
            <w:r>
              <w:rPr>
                <w:rStyle w:val="Internetverknpfung"/>
                <w:rFonts w:cs="OpenSymbol"/>
                <w:bCs/>
                <w:color w:val="auto"/>
                <w:sz w:val="20"/>
                <w:szCs w:val="20"/>
                <w:u w:val="none"/>
              </w:rPr>
              <w:t>r</w:t>
            </w:r>
            <w:r w:rsidR="005A3541">
              <w:rPr>
                <w:rStyle w:val="Internetverknpfung"/>
                <w:rFonts w:cs="OpenSymbol"/>
                <w:bCs/>
                <w:color w:val="auto"/>
                <w:sz w:val="20"/>
                <w:szCs w:val="20"/>
                <w:u w:val="none"/>
              </w:rPr>
              <w:t xml:space="preserve"> eigene</w:t>
            </w:r>
            <w:r>
              <w:rPr>
                <w:rStyle w:val="Internetverknpfung"/>
                <w:rFonts w:cs="OpenSymbol"/>
                <w:bCs/>
                <w:color w:val="auto"/>
                <w:sz w:val="20"/>
                <w:szCs w:val="20"/>
                <w:u w:val="none"/>
              </w:rPr>
              <w:t>r</w:t>
            </w:r>
            <w:r w:rsidR="005A3541">
              <w:rPr>
                <w:rStyle w:val="Internetverknpfung"/>
                <w:rFonts w:cs="OpenSymbol"/>
                <w:bCs/>
                <w:color w:val="auto"/>
                <w:sz w:val="20"/>
                <w:szCs w:val="20"/>
                <w:u w:val="none"/>
              </w:rPr>
              <w:t xml:space="preserve"> Smiley-Kategorien.</w:t>
            </w:r>
          </w:p>
        </w:tc>
      </w:tr>
      <w:tr w:rsidR="001E09CB" w14:paraId="6F0AC114" w14:textId="77777777">
        <w:trPr>
          <w:trHeight w:val="557"/>
        </w:trPr>
        <w:tc>
          <w:tcPr>
            <w:tcW w:w="3174" w:type="dxa"/>
            <w:tcBorders>
              <w:left w:val="single" w:sz="4" w:space="0" w:color="000000"/>
              <w:bottom w:val="single" w:sz="4" w:space="0" w:color="000000"/>
              <w:right w:val="single" w:sz="4" w:space="0" w:color="000000"/>
            </w:tcBorders>
          </w:tcPr>
          <w:p w14:paraId="6F0AC0FE" w14:textId="77777777" w:rsidR="001E09CB" w:rsidRPr="00433471" w:rsidRDefault="005A3541">
            <w:pPr>
              <w:pStyle w:val="ListParagraph1"/>
              <w:widowControl w:val="0"/>
              <w:spacing w:before="120" w:after="60" w:line="240" w:lineRule="auto"/>
              <w:ind w:left="28"/>
              <w:jc w:val="left"/>
              <w:rPr>
                <w:rFonts w:cs="Arial"/>
                <w:sz w:val="20"/>
                <w:szCs w:val="20"/>
                <w:u w:val="single"/>
              </w:rPr>
            </w:pPr>
            <w:r w:rsidRPr="00433471">
              <w:rPr>
                <w:rFonts w:cs="Arial"/>
                <w:sz w:val="20"/>
                <w:szCs w:val="20"/>
                <w:u w:val="single"/>
              </w:rPr>
              <w:lastRenderedPageBreak/>
              <w:t>Optionale Einheit zur weiteren Vertiefung:</w:t>
            </w:r>
          </w:p>
          <w:p w14:paraId="6F0AC0FF" w14:textId="77777777" w:rsidR="001E09CB" w:rsidRPr="00433471" w:rsidRDefault="005A3541">
            <w:pPr>
              <w:pStyle w:val="ListParagraph1"/>
              <w:widowControl w:val="0"/>
              <w:spacing w:before="120" w:after="60" w:line="240" w:lineRule="auto"/>
              <w:ind w:left="28"/>
              <w:jc w:val="left"/>
              <w:rPr>
                <w:rFonts w:cs="Arial"/>
                <w:i/>
                <w:iCs/>
                <w:sz w:val="20"/>
                <w:szCs w:val="20"/>
              </w:rPr>
            </w:pPr>
            <w:r w:rsidRPr="00433471">
              <w:rPr>
                <w:rFonts w:cs="Arial"/>
                <w:i/>
                <w:iCs/>
                <w:sz w:val="20"/>
                <w:szCs w:val="20"/>
              </w:rPr>
              <w:t xml:space="preserve">Wie kann ich ein neues KI-System erstellen? </w:t>
            </w:r>
            <w:r w:rsidRPr="00433471">
              <w:rPr>
                <w:rFonts w:cs="Arial"/>
                <w:i/>
                <w:iCs/>
                <w:color w:val="000000"/>
                <w:sz w:val="20"/>
                <w:szCs w:val="20"/>
              </w:rPr>
              <w:t xml:space="preserve">– </w:t>
            </w:r>
            <w:r w:rsidRPr="00433471">
              <w:rPr>
                <w:rFonts w:cs="Arial"/>
                <w:i/>
                <w:iCs/>
                <w:sz w:val="20"/>
                <w:szCs w:val="20"/>
              </w:rPr>
              <w:t>Wir erstellen unser eigenes KI-System zur Ziffern-Erkennung</w:t>
            </w:r>
          </w:p>
          <w:p w14:paraId="6F0AC100" w14:textId="77777777" w:rsidR="001E09CB" w:rsidRDefault="005A3541">
            <w:pPr>
              <w:pStyle w:val="ListParagraph1"/>
              <w:widowControl w:val="0"/>
              <w:spacing w:before="120" w:after="60" w:line="240" w:lineRule="auto"/>
              <w:ind w:left="28"/>
              <w:jc w:val="left"/>
              <w:rPr>
                <w:rFonts w:cs="Arial"/>
                <w:sz w:val="20"/>
                <w:szCs w:val="20"/>
              </w:rPr>
            </w:pPr>
            <w:r>
              <w:rPr>
                <w:rFonts w:cs="OpenSymbol"/>
                <w:sz w:val="20"/>
                <w:szCs w:val="20"/>
              </w:rPr>
              <w:t xml:space="preserve"> (ca. 1 </w:t>
            </w:r>
            <w:proofErr w:type="spellStart"/>
            <w:r>
              <w:rPr>
                <w:rFonts w:cs="OpenSymbol"/>
                <w:sz w:val="20"/>
                <w:szCs w:val="20"/>
              </w:rPr>
              <w:t>Ustd</w:t>
            </w:r>
            <w:proofErr w:type="spellEnd"/>
            <w:r>
              <w:rPr>
                <w:rFonts w:cs="OpenSymbol"/>
                <w:sz w:val="20"/>
                <w:szCs w:val="20"/>
              </w:rPr>
              <w:t>.)</w:t>
            </w:r>
          </w:p>
        </w:tc>
        <w:tc>
          <w:tcPr>
            <w:tcW w:w="5552" w:type="dxa"/>
            <w:tcBorders>
              <w:left w:val="single" w:sz="4" w:space="0" w:color="000000"/>
              <w:bottom w:val="single" w:sz="4" w:space="0" w:color="000000"/>
              <w:right w:val="single" w:sz="4" w:space="0" w:color="000000"/>
            </w:tcBorders>
          </w:tcPr>
          <w:p w14:paraId="6F0AC101" w14:textId="25B2CAE1" w:rsidR="001E09CB" w:rsidRDefault="00433471" w:rsidP="00AC2294">
            <w:pPr>
              <w:pStyle w:val="Textkrper"/>
              <w:widowControl w:val="0"/>
              <w:numPr>
                <w:ilvl w:val="0"/>
                <w:numId w:val="2"/>
              </w:numPr>
              <w:rPr>
                <w:rFonts w:cs="Arial"/>
                <w:color w:val="000000"/>
                <w:szCs w:val="22"/>
                <w:lang w:eastAsia="ar-SA"/>
              </w:rPr>
            </w:pPr>
            <w:r>
              <w:rPr>
                <w:rFonts w:cs="Arial"/>
                <w:color w:val="000000"/>
                <w:sz w:val="20"/>
                <w:lang w:eastAsia="ar-SA"/>
              </w:rPr>
              <w:t>benennen Anwendungsbeispiele künstlicher Intelligenz aus ihrer Lebenswelt (A)</w:t>
            </w:r>
          </w:p>
        </w:tc>
        <w:tc>
          <w:tcPr>
            <w:tcW w:w="5561" w:type="dxa"/>
            <w:tcBorders>
              <w:left w:val="single" w:sz="4" w:space="0" w:color="000000"/>
              <w:bottom w:val="single" w:sz="4" w:space="0" w:color="000000"/>
              <w:right w:val="single" w:sz="4" w:space="0" w:color="000000"/>
            </w:tcBorders>
          </w:tcPr>
          <w:p w14:paraId="6F0AC103" w14:textId="64D3C7A6" w:rsidR="001E09CB" w:rsidRDefault="005A3541" w:rsidP="00FE0E9F">
            <w:pPr>
              <w:widowControl w:val="0"/>
              <w:spacing w:before="120" w:after="60" w:line="240" w:lineRule="auto"/>
              <w:jc w:val="left"/>
              <w:rPr>
                <w:rFonts w:cs="OpenSymbol"/>
                <w:sz w:val="20"/>
                <w:szCs w:val="20"/>
              </w:rPr>
            </w:pPr>
            <w:r>
              <w:rPr>
                <w:rFonts w:cs="OpenSymbol"/>
                <w:sz w:val="20"/>
                <w:szCs w:val="20"/>
              </w:rPr>
              <w:t xml:space="preserve">Der Ablauf </w:t>
            </w:r>
            <w:r w:rsidR="00AC2294">
              <w:rPr>
                <w:rFonts w:cs="OpenSymbol"/>
                <w:sz w:val="20"/>
                <w:szCs w:val="20"/>
              </w:rPr>
              <w:t xml:space="preserve">der </w:t>
            </w:r>
            <w:r>
              <w:rPr>
                <w:rFonts w:cs="OpenSymbol"/>
                <w:sz w:val="20"/>
                <w:szCs w:val="20"/>
              </w:rPr>
              <w:t>Unterrichts</w:t>
            </w:r>
            <w:r w:rsidR="00AC2294">
              <w:rPr>
                <w:rFonts w:cs="OpenSymbol"/>
                <w:sz w:val="20"/>
                <w:szCs w:val="20"/>
              </w:rPr>
              <w:t xml:space="preserve">sequenz erfolgt </w:t>
            </w:r>
            <w:r>
              <w:rPr>
                <w:rFonts w:cs="OpenSymbol"/>
                <w:sz w:val="20"/>
                <w:szCs w:val="20"/>
              </w:rPr>
              <w:t>analog zur vorherigen</w:t>
            </w:r>
            <w:r w:rsidR="00AC2294">
              <w:rPr>
                <w:rFonts w:cs="OpenSymbol"/>
                <w:sz w:val="20"/>
                <w:szCs w:val="20"/>
              </w:rPr>
              <w:t xml:space="preserve"> Sequenz</w:t>
            </w:r>
            <w:r>
              <w:rPr>
                <w:rFonts w:cs="OpenSymbol"/>
                <w:sz w:val="20"/>
                <w:szCs w:val="20"/>
              </w:rPr>
              <w:t>.</w:t>
            </w:r>
          </w:p>
          <w:p w14:paraId="4CD6076E" w14:textId="34AED4A4" w:rsidR="00AC2294" w:rsidRPr="00D3384B" w:rsidRDefault="00AC2294" w:rsidP="00405081">
            <w:pPr>
              <w:widowControl w:val="0"/>
              <w:spacing w:before="120" w:after="60" w:line="240" w:lineRule="auto"/>
              <w:ind w:left="28"/>
              <w:jc w:val="left"/>
              <w:rPr>
                <w:rFonts w:cs="OpenSymbol"/>
                <w:sz w:val="20"/>
                <w:szCs w:val="20"/>
                <w:u w:val="single"/>
              </w:rPr>
            </w:pPr>
            <w:r w:rsidRPr="00D3384B">
              <w:rPr>
                <w:rFonts w:cs="OpenSymbol"/>
                <w:sz w:val="20"/>
                <w:szCs w:val="20"/>
                <w:u w:val="single"/>
              </w:rPr>
              <w:t>Ziel</w:t>
            </w:r>
            <w:r w:rsidR="00405081">
              <w:rPr>
                <w:rFonts w:cs="OpenSymbol"/>
                <w:sz w:val="20"/>
                <w:szCs w:val="20"/>
                <w:u w:val="single"/>
              </w:rPr>
              <w:t xml:space="preserve"> / Aufgabe</w:t>
            </w:r>
            <w:r w:rsidRPr="00D3384B">
              <w:rPr>
                <w:rFonts w:cs="OpenSymbol"/>
                <w:sz w:val="20"/>
                <w:szCs w:val="20"/>
                <w:u w:val="single"/>
              </w:rPr>
              <w:t xml:space="preserve">: </w:t>
            </w:r>
          </w:p>
          <w:p w14:paraId="33343C08" w14:textId="77777777" w:rsidR="00405081" w:rsidRDefault="00405081" w:rsidP="00181806">
            <w:pPr>
              <w:widowControl w:val="0"/>
              <w:numPr>
                <w:ilvl w:val="0"/>
                <w:numId w:val="13"/>
              </w:numPr>
              <w:spacing w:before="120" w:after="60" w:line="240" w:lineRule="auto"/>
              <w:jc w:val="left"/>
              <w:rPr>
                <w:rFonts w:cs="OpenSymbol"/>
                <w:sz w:val="20"/>
                <w:szCs w:val="20"/>
              </w:rPr>
            </w:pPr>
            <w:r>
              <w:rPr>
                <w:rFonts w:cs="OpenSymbol"/>
                <w:sz w:val="20"/>
                <w:szCs w:val="20"/>
              </w:rPr>
              <w:t>Erkennen</w:t>
            </w:r>
            <w:r w:rsidR="005A3541">
              <w:rPr>
                <w:rFonts w:cs="OpenSymbol"/>
                <w:sz w:val="20"/>
                <w:szCs w:val="20"/>
              </w:rPr>
              <w:t xml:space="preserve"> </w:t>
            </w:r>
            <w:r>
              <w:rPr>
                <w:rFonts w:cs="OpenSymbol"/>
                <w:sz w:val="20"/>
                <w:szCs w:val="20"/>
              </w:rPr>
              <w:t xml:space="preserve">der </w:t>
            </w:r>
            <w:r w:rsidR="005A3541">
              <w:rPr>
                <w:rFonts w:cs="OpenSymbol"/>
                <w:sz w:val="20"/>
                <w:szCs w:val="20"/>
              </w:rPr>
              <w:t>Ziffern 0, 1, 2, 3, 4, 5, 6, 7, 8, 9</w:t>
            </w:r>
          </w:p>
          <w:p w14:paraId="6F0AC107" w14:textId="2BEEEFCB" w:rsidR="001E09CB" w:rsidRPr="00405081" w:rsidRDefault="005A3541" w:rsidP="00181806">
            <w:pPr>
              <w:widowControl w:val="0"/>
              <w:numPr>
                <w:ilvl w:val="0"/>
                <w:numId w:val="11"/>
              </w:numPr>
              <w:spacing w:before="120" w:after="60" w:line="240" w:lineRule="auto"/>
              <w:jc w:val="left"/>
              <w:rPr>
                <w:rFonts w:cs="OpenSymbol"/>
                <w:sz w:val="20"/>
                <w:szCs w:val="20"/>
              </w:rPr>
            </w:pPr>
            <w:r>
              <w:rPr>
                <w:rFonts w:cs="OpenSymbol"/>
                <w:sz w:val="20"/>
                <w:szCs w:val="20"/>
              </w:rPr>
              <w:t xml:space="preserve"> </w:t>
            </w:r>
            <w:r w:rsidRPr="00405081">
              <w:rPr>
                <w:rFonts w:cs="OpenSymbol"/>
                <w:sz w:val="20"/>
                <w:szCs w:val="20"/>
              </w:rPr>
              <w:t>Was benötigen wir dafür?</w:t>
            </w:r>
          </w:p>
          <w:p w14:paraId="6F0AC109" w14:textId="01400285" w:rsidR="001E09CB" w:rsidRPr="00704908" w:rsidRDefault="005A3541" w:rsidP="00181806">
            <w:pPr>
              <w:widowControl w:val="0"/>
              <w:numPr>
                <w:ilvl w:val="2"/>
                <w:numId w:val="34"/>
              </w:numPr>
              <w:spacing w:before="120" w:after="60" w:line="240" w:lineRule="auto"/>
              <w:jc w:val="left"/>
              <w:rPr>
                <w:rFonts w:cs="OpenSymbol"/>
                <w:bCs/>
                <w:sz w:val="20"/>
                <w:szCs w:val="20"/>
              </w:rPr>
            </w:pPr>
            <w:r w:rsidRPr="00704908">
              <w:rPr>
                <w:rFonts w:cs="OpenSymbol"/>
                <w:bCs/>
                <w:sz w:val="20"/>
                <w:szCs w:val="20"/>
              </w:rPr>
              <w:t>Kategorien</w:t>
            </w:r>
            <w:r w:rsidR="00704908" w:rsidRPr="00704908">
              <w:rPr>
                <w:rFonts w:cs="OpenSymbol"/>
                <w:bCs/>
                <w:sz w:val="20"/>
                <w:szCs w:val="20"/>
              </w:rPr>
              <w:t xml:space="preserve">: </w:t>
            </w:r>
            <w:r w:rsidRPr="00704908">
              <w:rPr>
                <w:rFonts w:cs="OpenSymbol"/>
                <w:bCs/>
                <w:sz w:val="20"/>
                <w:szCs w:val="20"/>
              </w:rPr>
              <w:t>0, 1, 2, 3, 4, 5, 6, 7, 8, 9</w:t>
            </w:r>
          </w:p>
          <w:p w14:paraId="6F0AC113" w14:textId="1F54F542" w:rsidR="001E09CB" w:rsidRPr="00897B30" w:rsidRDefault="005A3541" w:rsidP="00181806">
            <w:pPr>
              <w:widowControl w:val="0"/>
              <w:numPr>
                <w:ilvl w:val="2"/>
                <w:numId w:val="34"/>
              </w:numPr>
              <w:spacing w:before="120" w:after="60" w:line="240" w:lineRule="auto"/>
              <w:jc w:val="left"/>
              <w:rPr>
                <w:rFonts w:cs="OpenSymbol"/>
                <w:bCs/>
                <w:sz w:val="20"/>
                <w:szCs w:val="20"/>
              </w:rPr>
            </w:pPr>
            <w:r w:rsidRPr="00704908">
              <w:rPr>
                <w:rFonts w:cs="OpenSymbol"/>
                <w:bCs/>
                <w:sz w:val="20"/>
                <w:szCs w:val="20"/>
              </w:rPr>
              <w:t>Daten:</w:t>
            </w:r>
            <w:r w:rsidR="00704908" w:rsidRPr="00704908">
              <w:rPr>
                <w:rFonts w:cs="OpenSymbol"/>
                <w:bCs/>
                <w:sz w:val="20"/>
                <w:szCs w:val="20"/>
              </w:rPr>
              <w:t xml:space="preserve"> </w:t>
            </w:r>
            <w:r w:rsidRPr="00704908">
              <w:rPr>
                <w:rFonts w:cs="OpenSymbol"/>
                <w:bCs/>
                <w:sz w:val="20"/>
                <w:szCs w:val="20"/>
              </w:rPr>
              <w:t>Beispielziffern als Bilder pro Kategorie</w:t>
            </w:r>
            <w:r w:rsidR="00897B30">
              <w:rPr>
                <w:rFonts w:cs="OpenSymbol"/>
                <w:bCs/>
                <w:sz w:val="20"/>
                <w:szCs w:val="20"/>
              </w:rPr>
              <w:t xml:space="preserve"> </w:t>
            </w:r>
            <w:r w:rsidR="00897B30" w:rsidRPr="00A323C8">
              <w:rPr>
                <w:rFonts w:cs="OpenSymbol"/>
                <w:b/>
                <w:sz w:val="20"/>
                <w:szCs w:val="20"/>
              </w:rPr>
              <w:t>[3]</w:t>
            </w:r>
            <w:r w:rsidR="00D214AB" w:rsidRPr="00897B30">
              <w:rPr>
                <w:rStyle w:val="Internetverknpfung"/>
                <w:rFonts w:cs="OpenSymbol"/>
                <w:color w:val="auto"/>
                <w:sz w:val="16"/>
                <w:szCs w:val="16"/>
                <w:u w:val="none"/>
              </w:rPr>
              <w:t xml:space="preserve"> </w:t>
            </w:r>
          </w:p>
        </w:tc>
      </w:tr>
      <w:tr w:rsidR="001E09CB" w14:paraId="6F0AC1A3" w14:textId="77777777">
        <w:trPr>
          <w:trHeight w:val="557"/>
        </w:trPr>
        <w:tc>
          <w:tcPr>
            <w:tcW w:w="3174" w:type="dxa"/>
            <w:tcBorders>
              <w:left w:val="single" w:sz="4" w:space="0" w:color="000000"/>
              <w:bottom w:val="single" w:sz="4" w:space="0" w:color="000000"/>
              <w:right w:val="single" w:sz="4" w:space="0" w:color="000000"/>
            </w:tcBorders>
          </w:tcPr>
          <w:p w14:paraId="079C83D2" w14:textId="756D88B6" w:rsidR="00A25F45" w:rsidRDefault="00A25F45" w:rsidP="00A25F45">
            <w:pPr>
              <w:pStyle w:val="ListParagraph1"/>
              <w:widowControl w:val="0"/>
              <w:spacing w:before="120" w:after="60" w:line="240" w:lineRule="auto"/>
              <w:ind w:left="28"/>
              <w:jc w:val="left"/>
              <w:rPr>
                <w:rFonts w:cs="Arial"/>
                <w:i/>
                <w:iCs/>
                <w:sz w:val="20"/>
                <w:szCs w:val="20"/>
              </w:rPr>
            </w:pPr>
            <w:r>
              <w:rPr>
                <w:rFonts w:cs="Arial"/>
                <w:i/>
                <w:iCs/>
                <w:sz w:val="20"/>
                <w:szCs w:val="20"/>
              </w:rPr>
              <w:t>4. Sequenz</w:t>
            </w:r>
          </w:p>
          <w:p w14:paraId="6F0AC115" w14:textId="14FBD9DD" w:rsidR="001E09CB" w:rsidRPr="00FE5624" w:rsidRDefault="005A3541">
            <w:pPr>
              <w:pStyle w:val="ListParagraph1"/>
              <w:widowControl w:val="0"/>
              <w:spacing w:before="120" w:after="60" w:line="240" w:lineRule="auto"/>
              <w:ind w:left="28"/>
              <w:jc w:val="left"/>
              <w:rPr>
                <w:rFonts w:cs="Arial"/>
                <w:i/>
                <w:iCs/>
                <w:sz w:val="20"/>
                <w:szCs w:val="20"/>
              </w:rPr>
            </w:pPr>
            <w:r w:rsidRPr="00FE5624">
              <w:rPr>
                <w:rFonts w:cs="Arial"/>
                <w:i/>
                <w:iCs/>
                <w:sz w:val="20"/>
                <w:szCs w:val="20"/>
              </w:rPr>
              <w:t>Wie funktioniert eine Vorhersage auf Grundlage der Beispieldaten?</w:t>
            </w:r>
          </w:p>
          <w:p w14:paraId="6F0AC116" w14:textId="77777777" w:rsidR="001E09CB" w:rsidRDefault="005A3541">
            <w:pPr>
              <w:pStyle w:val="ListParagraph1"/>
              <w:widowControl w:val="0"/>
              <w:spacing w:before="120" w:after="60" w:line="240" w:lineRule="auto"/>
              <w:ind w:left="28"/>
              <w:jc w:val="left"/>
              <w:rPr>
                <w:rFonts w:cs="Arial"/>
                <w:sz w:val="20"/>
                <w:szCs w:val="20"/>
              </w:rPr>
            </w:pPr>
            <w:r>
              <w:rPr>
                <w:rFonts w:cs="Arial"/>
                <w:sz w:val="20"/>
                <w:szCs w:val="20"/>
              </w:rPr>
              <w:t>(Ein Blick unter die Haube eines KI-Systems.)</w:t>
            </w:r>
          </w:p>
          <w:p w14:paraId="6F0AC117" w14:textId="77777777" w:rsidR="001E09CB" w:rsidRDefault="005A3541">
            <w:pPr>
              <w:pStyle w:val="ListParagraph1"/>
              <w:widowControl w:val="0"/>
              <w:spacing w:before="120" w:after="60" w:line="240" w:lineRule="auto"/>
              <w:ind w:left="28"/>
              <w:jc w:val="left"/>
              <w:rPr>
                <w:rFonts w:cs="Arial"/>
                <w:sz w:val="20"/>
                <w:szCs w:val="20"/>
              </w:rPr>
            </w:pPr>
            <w:r>
              <w:rPr>
                <w:rFonts w:cs="OpenSymbol"/>
                <w:sz w:val="20"/>
                <w:szCs w:val="20"/>
              </w:rPr>
              <w:lastRenderedPageBreak/>
              <w:t xml:space="preserve"> (ca. 1 </w:t>
            </w:r>
            <w:proofErr w:type="spellStart"/>
            <w:r>
              <w:rPr>
                <w:rFonts w:cs="OpenSymbol"/>
                <w:sz w:val="20"/>
                <w:szCs w:val="20"/>
              </w:rPr>
              <w:t>Ustd</w:t>
            </w:r>
            <w:proofErr w:type="spellEnd"/>
            <w:r>
              <w:rPr>
                <w:rFonts w:cs="OpenSymbol"/>
                <w:sz w:val="20"/>
                <w:szCs w:val="20"/>
              </w:rPr>
              <w:t>.)</w:t>
            </w:r>
          </w:p>
        </w:tc>
        <w:tc>
          <w:tcPr>
            <w:tcW w:w="5552" w:type="dxa"/>
            <w:tcBorders>
              <w:left w:val="single" w:sz="4" w:space="0" w:color="000000"/>
              <w:bottom w:val="single" w:sz="4" w:space="0" w:color="000000"/>
              <w:right w:val="single" w:sz="4" w:space="0" w:color="000000"/>
            </w:tcBorders>
          </w:tcPr>
          <w:p w14:paraId="6F0AC118" w14:textId="77777777" w:rsidR="001E09CB" w:rsidRDefault="005A3541">
            <w:pPr>
              <w:pStyle w:val="Textkrper"/>
              <w:widowControl w:val="0"/>
              <w:numPr>
                <w:ilvl w:val="0"/>
                <w:numId w:val="2"/>
              </w:numPr>
              <w:rPr>
                <w:rFonts w:cs="Arial"/>
                <w:color w:val="000000"/>
                <w:sz w:val="20"/>
                <w:lang w:eastAsia="ar-SA"/>
              </w:rPr>
            </w:pPr>
            <w:r>
              <w:rPr>
                <w:rFonts w:cs="Arial"/>
                <w:color w:val="000000"/>
                <w:sz w:val="20"/>
                <w:lang w:eastAsia="ar-SA"/>
              </w:rPr>
              <w:lastRenderedPageBreak/>
              <w:t>stellen das Grundprinzip eines Entscheidungsbaumes enaktiv als ein Prinzip des maschinellen Lernens dar (DI)</w:t>
            </w:r>
          </w:p>
        </w:tc>
        <w:tc>
          <w:tcPr>
            <w:tcW w:w="5561" w:type="dxa"/>
            <w:tcBorders>
              <w:left w:val="single" w:sz="4" w:space="0" w:color="000000"/>
              <w:bottom w:val="single" w:sz="4" w:space="0" w:color="000000"/>
              <w:right w:val="single" w:sz="4" w:space="0" w:color="000000"/>
            </w:tcBorders>
          </w:tcPr>
          <w:p w14:paraId="6F0AC119" w14:textId="74E57561" w:rsidR="001E09CB" w:rsidRPr="00114607" w:rsidRDefault="005A3541">
            <w:pPr>
              <w:widowControl w:val="0"/>
              <w:spacing w:before="120" w:after="60" w:line="240" w:lineRule="auto"/>
              <w:jc w:val="left"/>
              <w:rPr>
                <w:rFonts w:cs="OpenSymbol"/>
                <w:sz w:val="20"/>
                <w:szCs w:val="20"/>
                <w:u w:val="single"/>
              </w:rPr>
            </w:pPr>
            <w:r w:rsidRPr="00114607">
              <w:rPr>
                <w:rFonts w:cs="OpenSymbol"/>
                <w:sz w:val="20"/>
                <w:szCs w:val="20"/>
                <w:u w:val="single"/>
              </w:rPr>
              <w:t>Ziel</w:t>
            </w:r>
            <w:r w:rsidR="00000E1D">
              <w:rPr>
                <w:rFonts w:cs="OpenSymbol"/>
                <w:sz w:val="20"/>
                <w:szCs w:val="20"/>
                <w:u w:val="single"/>
              </w:rPr>
              <w:t>/ Frage</w:t>
            </w:r>
            <w:r w:rsidRPr="00114607">
              <w:rPr>
                <w:rFonts w:cs="OpenSymbol"/>
                <w:sz w:val="20"/>
                <w:szCs w:val="20"/>
                <w:u w:val="single"/>
              </w:rPr>
              <w:t xml:space="preserve">stellung: </w:t>
            </w:r>
          </w:p>
          <w:p w14:paraId="6F0AC11C" w14:textId="0F7E0270" w:rsidR="001E09CB" w:rsidRPr="00A57EFA" w:rsidRDefault="00000E1D" w:rsidP="00A57EFA">
            <w:pPr>
              <w:widowControl w:val="0"/>
              <w:spacing w:before="120" w:after="60" w:line="240" w:lineRule="auto"/>
              <w:jc w:val="left"/>
            </w:pPr>
            <w:r>
              <w:rPr>
                <w:rFonts w:cs="OpenSymbol"/>
                <w:sz w:val="20"/>
                <w:szCs w:val="20"/>
              </w:rPr>
              <w:t>„</w:t>
            </w:r>
            <w:r w:rsidR="005A3541">
              <w:rPr>
                <w:rFonts w:cs="OpenSymbol"/>
                <w:sz w:val="20"/>
                <w:szCs w:val="20"/>
              </w:rPr>
              <w:t>Wir möchten für Lebensmittel einschätzen, ob sie eher empfehlenswert oder weniger empfehlenswert sind.</w:t>
            </w:r>
            <w:r w:rsidR="00A57EFA">
              <w:t xml:space="preserve"> </w:t>
            </w:r>
            <w:r w:rsidR="005A3541" w:rsidRPr="00A57EFA">
              <w:rPr>
                <w:rFonts w:cs="OpenSymbol"/>
                <w:sz w:val="20"/>
                <w:szCs w:val="20"/>
              </w:rPr>
              <w:t>Was benötigen wir dafür</w:t>
            </w:r>
            <w:r w:rsidR="00A57EFA">
              <w:rPr>
                <w:rFonts w:cs="OpenSymbol"/>
                <w:sz w:val="20"/>
                <w:szCs w:val="20"/>
              </w:rPr>
              <w:t>“</w:t>
            </w:r>
          </w:p>
          <w:p w14:paraId="6F0AC11D" w14:textId="77777777" w:rsidR="001E09CB" w:rsidRDefault="005A3541" w:rsidP="00181806">
            <w:pPr>
              <w:widowControl w:val="0"/>
              <w:numPr>
                <w:ilvl w:val="0"/>
                <w:numId w:val="14"/>
              </w:numPr>
              <w:spacing w:before="120" w:after="60" w:line="240" w:lineRule="auto"/>
              <w:jc w:val="left"/>
              <w:rPr>
                <w:rFonts w:cs="OpenSymbol"/>
                <w:sz w:val="20"/>
                <w:szCs w:val="20"/>
              </w:rPr>
            </w:pPr>
            <w:r>
              <w:rPr>
                <w:rFonts w:cs="OpenSymbol"/>
                <w:sz w:val="20"/>
                <w:szCs w:val="20"/>
              </w:rPr>
              <w:t>Kategorien:</w:t>
            </w:r>
          </w:p>
          <w:p w14:paraId="6F0AC11E" w14:textId="77777777" w:rsidR="001E09CB" w:rsidRDefault="005A3541" w:rsidP="00181806">
            <w:pPr>
              <w:widowControl w:val="0"/>
              <w:numPr>
                <w:ilvl w:val="2"/>
                <w:numId w:val="36"/>
              </w:numPr>
              <w:spacing w:before="120" w:after="60" w:line="240" w:lineRule="auto"/>
              <w:jc w:val="left"/>
              <w:rPr>
                <w:rFonts w:cs="OpenSymbol"/>
                <w:sz w:val="20"/>
                <w:szCs w:val="20"/>
              </w:rPr>
            </w:pPr>
            <w:r>
              <w:rPr>
                <w:rFonts w:ascii="Liberation Mono" w:hAnsi="Liberation Mono" w:cs="OpenSymbol"/>
                <w:sz w:val="20"/>
                <w:szCs w:val="20"/>
              </w:rPr>
              <w:t>eher empfehlenswert</w:t>
            </w:r>
            <w:r>
              <w:rPr>
                <w:rFonts w:cs="OpenSymbol"/>
                <w:sz w:val="20"/>
                <w:szCs w:val="20"/>
              </w:rPr>
              <w:t>,</w:t>
            </w:r>
            <w:r>
              <w:rPr>
                <w:rFonts w:ascii="Liberation Mono" w:hAnsi="Liberation Mono" w:cs="OpenSymbol"/>
                <w:sz w:val="20"/>
                <w:szCs w:val="20"/>
              </w:rPr>
              <w:t xml:space="preserve"> weniger </w:t>
            </w:r>
            <w:r>
              <w:rPr>
                <w:rFonts w:ascii="Liberation Mono" w:hAnsi="Liberation Mono" w:cs="OpenSymbol"/>
                <w:sz w:val="20"/>
                <w:szCs w:val="20"/>
              </w:rPr>
              <w:lastRenderedPageBreak/>
              <w:t>empfehlenswert</w:t>
            </w:r>
          </w:p>
          <w:p w14:paraId="6F0AC11F" w14:textId="77777777" w:rsidR="001E09CB" w:rsidRDefault="005A3541" w:rsidP="00181806">
            <w:pPr>
              <w:widowControl w:val="0"/>
              <w:numPr>
                <w:ilvl w:val="0"/>
                <w:numId w:val="14"/>
              </w:numPr>
              <w:spacing w:before="120" w:after="60" w:line="240" w:lineRule="auto"/>
              <w:jc w:val="left"/>
              <w:rPr>
                <w:rFonts w:cs="OpenSymbol"/>
                <w:sz w:val="20"/>
                <w:szCs w:val="20"/>
              </w:rPr>
            </w:pPr>
            <w:r>
              <w:rPr>
                <w:rFonts w:cs="OpenSymbol"/>
                <w:sz w:val="20"/>
                <w:szCs w:val="20"/>
              </w:rPr>
              <w:t>Daten:</w:t>
            </w:r>
          </w:p>
          <w:p w14:paraId="49C45B13" w14:textId="77777777" w:rsidR="00633FB1" w:rsidRDefault="005A3541" w:rsidP="00181806">
            <w:pPr>
              <w:widowControl w:val="0"/>
              <w:numPr>
                <w:ilvl w:val="1"/>
                <w:numId w:val="37"/>
              </w:numPr>
              <w:spacing w:before="120" w:after="60" w:line="240" w:lineRule="auto"/>
              <w:jc w:val="left"/>
              <w:rPr>
                <w:rFonts w:cs="OpenSymbol"/>
                <w:sz w:val="20"/>
                <w:szCs w:val="20"/>
              </w:rPr>
            </w:pPr>
            <w:r>
              <w:rPr>
                <w:rFonts w:cs="OpenSymbol"/>
                <w:sz w:val="20"/>
                <w:szCs w:val="20"/>
              </w:rPr>
              <w:t>viele Beispiellebensmittel mit Nährwertangaben pro Kategorie</w:t>
            </w:r>
            <w:r w:rsidR="00633FB1">
              <w:rPr>
                <w:rFonts w:cs="OpenSymbol"/>
                <w:sz w:val="20"/>
                <w:szCs w:val="20"/>
              </w:rPr>
              <w:t xml:space="preserve"> </w:t>
            </w:r>
          </w:p>
          <w:p w14:paraId="6F0AC121" w14:textId="76B40C78" w:rsidR="001E09CB" w:rsidRPr="00633FB1" w:rsidRDefault="005A3541" w:rsidP="00633FB1">
            <w:pPr>
              <w:widowControl w:val="0"/>
              <w:spacing w:before="120" w:after="60" w:line="240" w:lineRule="auto"/>
              <w:jc w:val="left"/>
              <w:rPr>
                <w:rFonts w:cs="OpenSymbol"/>
                <w:sz w:val="24"/>
                <w:szCs w:val="24"/>
              </w:rPr>
            </w:pPr>
            <w:r w:rsidRPr="00633FB1">
              <w:rPr>
                <w:rFonts w:cs="OpenSymbol"/>
                <w:sz w:val="20"/>
                <w:szCs w:val="20"/>
              </w:rPr>
              <w:t xml:space="preserve">Im Folgenden konzentrieren wir uns exemplarisch auf die Nährwertangaben </w:t>
            </w:r>
            <w:r w:rsidRPr="00633FB1">
              <w:rPr>
                <w:rFonts w:ascii="Liberation Mono" w:hAnsi="Liberation Mono" w:cs="OpenSymbol"/>
                <w:sz w:val="20"/>
                <w:szCs w:val="20"/>
              </w:rPr>
              <w:t>Fett</w:t>
            </w:r>
            <w:r w:rsidRPr="00633FB1">
              <w:rPr>
                <w:rFonts w:cs="OpenSymbol"/>
                <w:sz w:val="20"/>
                <w:szCs w:val="20"/>
              </w:rPr>
              <w:t xml:space="preserve"> und </w:t>
            </w:r>
            <w:r w:rsidRPr="00633FB1">
              <w:rPr>
                <w:rFonts w:ascii="Liberation Mono" w:hAnsi="Liberation Mono" w:cs="OpenSymbol"/>
                <w:sz w:val="20"/>
                <w:szCs w:val="20"/>
              </w:rPr>
              <w:t>Kohlenhydrate</w:t>
            </w:r>
            <w:r w:rsidRPr="00633FB1">
              <w:rPr>
                <w:rFonts w:cs="OpenSymbol"/>
                <w:sz w:val="20"/>
                <w:szCs w:val="20"/>
              </w:rPr>
              <w:t>.</w:t>
            </w:r>
            <w:r w:rsidRPr="00633FB1">
              <w:rPr>
                <w:rFonts w:cs="OpenSymbol"/>
                <w:sz w:val="24"/>
                <w:szCs w:val="24"/>
              </w:rPr>
              <w:t xml:space="preserve"> </w:t>
            </w:r>
          </w:p>
          <w:p w14:paraId="6F0AC122" w14:textId="744F5DB6" w:rsidR="001E09CB" w:rsidRPr="00C37505" w:rsidRDefault="00C37505" w:rsidP="00C37505">
            <w:pPr>
              <w:widowControl w:val="0"/>
              <w:spacing w:before="120" w:after="0" w:line="240" w:lineRule="auto"/>
              <w:jc w:val="left"/>
              <w:rPr>
                <w:rFonts w:cs="Arial"/>
                <w:bCs/>
                <w:sz w:val="18"/>
                <w:szCs w:val="18"/>
              </w:rPr>
            </w:pPr>
            <w:r w:rsidRPr="00C37505">
              <w:rPr>
                <w:rFonts w:cs="Arial"/>
                <w:bCs/>
                <w:sz w:val="18"/>
                <w:szCs w:val="18"/>
              </w:rPr>
              <w:t>[</w:t>
            </w:r>
            <w:r w:rsidR="005A3541" w:rsidRPr="00C37505">
              <w:rPr>
                <w:rFonts w:cs="Arial"/>
                <w:bCs/>
                <w:sz w:val="18"/>
                <w:szCs w:val="18"/>
              </w:rPr>
              <w:t>Didaktischer Hinweis:</w:t>
            </w:r>
          </w:p>
          <w:p w14:paraId="6F0AC12B" w14:textId="7C79C785" w:rsidR="001E09CB" w:rsidRPr="00C37505" w:rsidRDefault="005A3541" w:rsidP="00C37505">
            <w:pPr>
              <w:widowControl w:val="0"/>
              <w:spacing w:before="40" w:after="60" w:line="240" w:lineRule="auto"/>
              <w:jc w:val="left"/>
              <w:rPr>
                <w:rFonts w:cs="Arial"/>
                <w:bCs/>
                <w:sz w:val="18"/>
                <w:szCs w:val="18"/>
              </w:rPr>
            </w:pPr>
            <w:r w:rsidRPr="00C37505">
              <w:rPr>
                <w:rFonts w:cs="Arial"/>
                <w:bCs/>
                <w:sz w:val="18"/>
                <w:szCs w:val="18"/>
              </w:rPr>
              <w:t>Zunächst werden exemplarisch Entscheidungsbäume betrachtet, weil man diese besonders gut nachvollziehen kann.</w:t>
            </w:r>
            <w:r w:rsidR="00C37505" w:rsidRPr="00C37505">
              <w:rPr>
                <w:rFonts w:cs="Arial"/>
                <w:bCs/>
                <w:sz w:val="18"/>
                <w:szCs w:val="18"/>
              </w:rPr>
              <w:t>]</w:t>
            </w:r>
          </w:p>
          <w:p w14:paraId="6F0AC12C" w14:textId="08B5B873" w:rsidR="001E09CB" w:rsidRPr="00C37505" w:rsidRDefault="005A3541">
            <w:pPr>
              <w:widowControl w:val="0"/>
              <w:spacing w:before="120" w:after="60" w:line="240" w:lineRule="auto"/>
              <w:jc w:val="left"/>
              <w:rPr>
                <w:rFonts w:cs="Arial"/>
                <w:bCs/>
                <w:sz w:val="20"/>
                <w:szCs w:val="20"/>
                <w:u w:val="single"/>
              </w:rPr>
            </w:pPr>
            <w:r w:rsidRPr="00C37505">
              <w:rPr>
                <w:rFonts w:cs="Arial"/>
                <w:bCs/>
                <w:sz w:val="20"/>
                <w:szCs w:val="20"/>
                <w:u w:val="single"/>
              </w:rPr>
              <w:t>Einstieg</w:t>
            </w:r>
            <w:r w:rsidR="00D25E1B">
              <w:rPr>
                <w:rFonts w:cs="Arial"/>
                <w:bCs/>
                <w:sz w:val="20"/>
                <w:szCs w:val="20"/>
                <w:u w:val="single"/>
              </w:rPr>
              <w:t>, UG</w:t>
            </w:r>
            <w:r w:rsidRPr="00C37505">
              <w:rPr>
                <w:rFonts w:cs="Arial"/>
                <w:bCs/>
                <w:sz w:val="20"/>
                <w:szCs w:val="20"/>
                <w:u w:val="single"/>
              </w:rPr>
              <w:t>:</w:t>
            </w:r>
          </w:p>
          <w:p w14:paraId="6F0AC12D" w14:textId="169A3146" w:rsidR="001E09CB" w:rsidRDefault="00D25E1B" w:rsidP="00D25E1B">
            <w:pPr>
              <w:widowControl w:val="0"/>
              <w:spacing w:before="120" w:after="60" w:line="240" w:lineRule="auto"/>
              <w:jc w:val="left"/>
              <w:rPr>
                <w:rFonts w:cs="Arial"/>
                <w:bCs/>
                <w:sz w:val="20"/>
                <w:szCs w:val="20"/>
              </w:rPr>
            </w:pPr>
            <w:r>
              <w:rPr>
                <w:rFonts w:cs="Arial"/>
                <w:bCs/>
                <w:sz w:val="20"/>
                <w:szCs w:val="20"/>
              </w:rPr>
              <w:t xml:space="preserve">Anheften verschiedener </w:t>
            </w:r>
            <w:r w:rsidR="005A3541">
              <w:rPr>
                <w:rFonts w:cs="Arial"/>
                <w:bCs/>
                <w:sz w:val="20"/>
                <w:szCs w:val="20"/>
              </w:rPr>
              <w:t>Karten mit Lebensmitteln</w:t>
            </w:r>
            <w:r>
              <w:rPr>
                <w:rFonts w:cs="Arial"/>
                <w:bCs/>
                <w:sz w:val="20"/>
                <w:szCs w:val="20"/>
              </w:rPr>
              <w:t xml:space="preserve"> an die Tafel und Bitte um </w:t>
            </w:r>
            <w:r w:rsidR="00E61062">
              <w:rPr>
                <w:rFonts w:cs="Arial"/>
                <w:bCs/>
                <w:sz w:val="20"/>
                <w:szCs w:val="20"/>
              </w:rPr>
              <w:t>Beschreibung des Dargestellten</w:t>
            </w:r>
            <w:r>
              <w:rPr>
                <w:rFonts w:cs="Arial"/>
                <w:bCs/>
                <w:sz w:val="20"/>
                <w:szCs w:val="20"/>
              </w:rPr>
              <w:t xml:space="preserve"> </w:t>
            </w:r>
            <w:r w:rsidR="00E61062">
              <w:rPr>
                <w:rFonts w:cs="Arial"/>
                <w:bCs/>
                <w:sz w:val="20"/>
                <w:szCs w:val="20"/>
              </w:rPr>
              <w:t>durch Schülerinnen und Schüler.</w:t>
            </w:r>
          </w:p>
          <w:p w14:paraId="6F0AC12F" w14:textId="6888D2F1" w:rsidR="001E09CB" w:rsidRDefault="004D71FD" w:rsidP="00E61062">
            <w:pPr>
              <w:widowControl w:val="0"/>
              <w:spacing w:before="120" w:after="60" w:line="240" w:lineRule="auto"/>
              <w:jc w:val="left"/>
              <w:rPr>
                <w:rFonts w:cs="Arial"/>
                <w:bCs/>
                <w:sz w:val="20"/>
                <w:szCs w:val="20"/>
              </w:rPr>
            </w:pPr>
            <w:r>
              <w:rPr>
                <w:rFonts w:cs="Arial"/>
                <w:bCs/>
                <w:sz w:val="20"/>
                <w:szCs w:val="20"/>
              </w:rPr>
              <w:t xml:space="preserve">Sammeln von Vermutungen, </w:t>
            </w:r>
            <w:r w:rsidR="005A3541">
              <w:rPr>
                <w:rFonts w:cs="Arial"/>
                <w:bCs/>
                <w:sz w:val="20"/>
                <w:szCs w:val="20"/>
              </w:rPr>
              <w:t>warum einige Lebensmittel „grün“ und andere Lebensmittel „rot“ markiert sind.</w:t>
            </w:r>
          </w:p>
          <w:p w14:paraId="6F0AC133" w14:textId="084A075B" w:rsidR="001E09CB" w:rsidRDefault="005A3541" w:rsidP="00FE5624">
            <w:pPr>
              <w:widowControl w:val="0"/>
              <w:spacing w:before="120" w:after="60" w:line="240" w:lineRule="auto"/>
              <w:jc w:val="center"/>
              <w:rPr>
                <w:rFonts w:cs="Arial"/>
                <w:bCs/>
              </w:rPr>
            </w:pPr>
            <w:r>
              <w:rPr>
                <w:rFonts w:cs="Arial"/>
                <w:bCs/>
                <w:noProof/>
              </w:rPr>
              <w:drawing>
                <wp:anchor distT="0" distB="0" distL="0" distR="0" simplePos="0" relativeHeight="20" behindDoc="0" locked="0" layoutInCell="1" allowOverlap="1" wp14:anchorId="6F0AC2C3" wp14:editId="6F0AC2C4">
                  <wp:simplePos x="0" y="0"/>
                  <wp:positionH relativeFrom="column">
                    <wp:posOffset>407670</wp:posOffset>
                  </wp:positionH>
                  <wp:positionV relativeFrom="paragraph">
                    <wp:posOffset>71755</wp:posOffset>
                  </wp:positionV>
                  <wp:extent cx="932180" cy="1080135"/>
                  <wp:effectExtent l="0" t="0" r="0" b="0"/>
                  <wp:wrapSquare wrapText="largest"/>
                  <wp:docPr id="3"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3"/>
                          <pic:cNvPicPr>
                            <a:picLocks noChangeAspect="1" noChangeArrowheads="1"/>
                          </pic:cNvPicPr>
                        </pic:nvPicPr>
                        <pic:blipFill>
                          <a:blip r:embed="rId14"/>
                          <a:stretch>
                            <a:fillRect/>
                          </a:stretch>
                        </pic:blipFill>
                        <pic:spPr bwMode="auto">
                          <a:xfrm>
                            <a:off x="0" y="0"/>
                            <a:ext cx="932180" cy="1080135"/>
                          </a:xfrm>
                          <a:prstGeom prst="rect">
                            <a:avLst/>
                          </a:prstGeom>
                        </pic:spPr>
                      </pic:pic>
                    </a:graphicData>
                  </a:graphic>
                </wp:anchor>
              </w:drawing>
            </w:r>
            <w:r>
              <w:rPr>
                <w:rFonts w:cs="Arial"/>
                <w:bCs/>
                <w:noProof/>
              </w:rPr>
              <w:drawing>
                <wp:anchor distT="0" distB="0" distL="0" distR="0" simplePos="0" relativeHeight="21" behindDoc="0" locked="0" layoutInCell="1" allowOverlap="1" wp14:anchorId="6F0AC2C5" wp14:editId="6F0AC2C6">
                  <wp:simplePos x="0" y="0"/>
                  <wp:positionH relativeFrom="column">
                    <wp:posOffset>2456815</wp:posOffset>
                  </wp:positionH>
                  <wp:positionV relativeFrom="paragraph">
                    <wp:posOffset>62230</wp:posOffset>
                  </wp:positionV>
                  <wp:extent cx="932180" cy="1080135"/>
                  <wp:effectExtent l="0" t="0" r="0" b="0"/>
                  <wp:wrapSquare wrapText="largest"/>
                  <wp:docPr id="4"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4"/>
                          <pic:cNvPicPr>
                            <a:picLocks noChangeAspect="1" noChangeArrowheads="1"/>
                          </pic:cNvPicPr>
                        </pic:nvPicPr>
                        <pic:blipFill>
                          <a:blip r:embed="rId15"/>
                          <a:stretch>
                            <a:fillRect/>
                          </a:stretch>
                        </pic:blipFill>
                        <pic:spPr bwMode="auto">
                          <a:xfrm>
                            <a:off x="0" y="0"/>
                            <a:ext cx="932180" cy="1080135"/>
                          </a:xfrm>
                          <a:prstGeom prst="rect">
                            <a:avLst/>
                          </a:prstGeom>
                        </pic:spPr>
                      </pic:pic>
                    </a:graphicData>
                  </a:graphic>
                </wp:anchor>
              </w:drawing>
            </w:r>
            <w:r>
              <w:rPr>
                <w:rFonts w:cs="Arial"/>
                <w:bCs/>
                <w:noProof/>
              </w:rPr>
              <w:drawing>
                <wp:anchor distT="0" distB="0" distL="0" distR="0" simplePos="0" relativeHeight="23" behindDoc="0" locked="0" layoutInCell="1" allowOverlap="1" wp14:anchorId="6F0AC2C7" wp14:editId="6F0AC2C8">
                  <wp:simplePos x="0" y="0"/>
                  <wp:positionH relativeFrom="column">
                    <wp:posOffset>1435100</wp:posOffset>
                  </wp:positionH>
                  <wp:positionV relativeFrom="paragraph">
                    <wp:posOffset>78740</wp:posOffset>
                  </wp:positionV>
                  <wp:extent cx="939800" cy="1080135"/>
                  <wp:effectExtent l="0" t="0" r="0" b="0"/>
                  <wp:wrapSquare wrapText="largest"/>
                  <wp:docPr id="5"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3"/>
                          <pic:cNvPicPr>
                            <a:picLocks noChangeAspect="1" noChangeArrowheads="1"/>
                          </pic:cNvPicPr>
                        </pic:nvPicPr>
                        <pic:blipFill>
                          <a:blip r:embed="rId16"/>
                          <a:stretch>
                            <a:fillRect/>
                          </a:stretch>
                        </pic:blipFill>
                        <pic:spPr bwMode="auto">
                          <a:xfrm>
                            <a:off x="0" y="0"/>
                            <a:ext cx="939800" cy="1080135"/>
                          </a:xfrm>
                          <a:prstGeom prst="rect">
                            <a:avLst/>
                          </a:prstGeom>
                        </pic:spPr>
                      </pic:pic>
                    </a:graphicData>
                  </a:graphic>
                </wp:anchor>
              </w:drawing>
            </w:r>
          </w:p>
          <w:p w14:paraId="6F0AC134" w14:textId="77777777" w:rsidR="001E09CB" w:rsidRDefault="001E09CB">
            <w:pPr>
              <w:widowControl w:val="0"/>
              <w:spacing w:before="120" w:after="60" w:line="240" w:lineRule="auto"/>
              <w:jc w:val="center"/>
              <w:rPr>
                <w:rFonts w:cs="Arial"/>
                <w:bCs/>
              </w:rPr>
            </w:pPr>
          </w:p>
          <w:p w14:paraId="6F0AC13A" w14:textId="4EF15A54" w:rsidR="001E09CB" w:rsidRDefault="005A3541" w:rsidP="00FE5624">
            <w:pPr>
              <w:widowControl w:val="0"/>
              <w:spacing w:before="120" w:after="60" w:line="240" w:lineRule="auto"/>
              <w:jc w:val="center"/>
              <w:rPr>
                <w:rFonts w:cs="Arial"/>
                <w:bCs/>
              </w:rPr>
            </w:pPr>
            <w:r>
              <w:rPr>
                <w:noProof/>
              </w:rPr>
              <w:drawing>
                <wp:anchor distT="0" distB="0" distL="0" distR="0" simplePos="0" relativeHeight="13" behindDoc="0" locked="0" layoutInCell="1" allowOverlap="1" wp14:anchorId="6F0AC2C9" wp14:editId="6F0AC2CA">
                  <wp:simplePos x="0" y="0"/>
                  <wp:positionH relativeFrom="column">
                    <wp:posOffset>2435860</wp:posOffset>
                  </wp:positionH>
                  <wp:positionV relativeFrom="paragraph">
                    <wp:posOffset>266700</wp:posOffset>
                  </wp:positionV>
                  <wp:extent cx="939800" cy="1080135"/>
                  <wp:effectExtent l="0" t="0" r="0" b="0"/>
                  <wp:wrapSquare wrapText="largest"/>
                  <wp:docPr id="6"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2"/>
                          <pic:cNvPicPr>
                            <a:picLocks noChangeAspect="1" noChangeArrowheads="1"/>
                          </pic:cNvPicPr>
                        </pic:nvPicPr>
                        <pic:blipFill>
                          <a:blip r:embed="rId17"/>
                          <a:stretch>
                            <a:fillRect/>
                          </a:stretch>
                        </pic:blipFill>
                        <pic:spPr bwMode="auto">
                          <a:xfrm>
                            <a:off x="0" y="0"/>
                            <a:ext cx="939800" cy="1080135"/>
                          </a:xfrm>
                          <a:prstGeom prst="rect">
                            <a:avLst/>
                          </a:prstGeom>
                        </pic:spPr>
                      </pic:pic>
                    </a:graphicData>
                  </a:graphic>
                </wp:anchor>
              </w:drawing>
            </w:r>
            <w:r>
              <w:rPr>
                <w:noProof/>
              </w:rPr>
              <w:drawing>
                <wp:anchor distT="0" distB="0" distL="0" distR="0" simplePos="0" relativeHeight="15" behindDoc="0" locked="0" layoutInCell="1" allowOverlap="1" wp14:anchorId="6F0AC2CB" wp14:editId="6F0AC2CC">
                  <wp:simplePos x="0" y="0"/>
                  <wp:positionH relativeFrom="column">
                    <wp:posOffset>394970</wp:posOffset>
                  </wp:positionH>
                  <wp:positionV relativeFrom="paragraph">
                    <wp:posOffset>234315</wp:posOffset>
                  </wp:positionV>
                  <wp:extent cx="932180" cy="1080135"/>
                  <wp:effectExtent l="0" t="0" r="0" b="0"/>
                  <wp:wrapSquare wrapText="largest"/>
                  <wp:docPr id="7" name="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2"/>
                          <pic:cNvPicPr>
                            <a:picLocks noChangeAspect="1" noChangeArrowheads="1"/>
                          </pic:cNvPicPr>
                        </pic:nvPicPr>
                        <pic:blipFill>
                          <a:blip r:embed="rId18"/>
                          <a:stretch>
                            <a:fillRect/>
                          </a:stretch>
                        </pic:blipFill>
                        <pic:spPr bwMode="auto">
                          <a:xfrm>
                            <a:off x="0" y="0"/>
                            <a:ext cx="932180" cy="1080135"/>
                          </a:xfrm>
                          <a:prstGeom prst="rect">
                            <a:avLst/>
                          </a:prstGeom>
                        </pic:spPr>
                      </pic:pic>
                    </a:graphicData>
                  </a:graphic>
                </wp:anchor>
              </w:drawing>
            </w:r>
            <w:r>
              <w:rPr>
                <w:noProof/>
              </w:rPr>
              <w:drawing>
                <wp:anchor distT="0" distB="0" distL="0" distR="0" simplePos="0" relativeHeight="18" behindDoc="0" locked="0" layoutInCell="1" allowOverlap="1" wp14:anchorId="6F0AC2CD" wp14:editId="6F0AC2CE">
                  <wp:simplePos x="0" y="0"/>
                  <wp:positionH relativeFrom="column">
                    <wp:posOffset>1430020</wp:posOffset>
                  </wp:positionH>
                  <wp:positionV relativeFrom="paragraph">
                    <wp:posOffset>245110</wp:posOffset>
                  </wp:positionV>
                  <wp:extent cx="932180" cy="1080135"/>
                  <wp:effectExtent l="0" t="0" r="0" b="0"/>
                  <wp:wrapSquare wrapText="largest"/>
                  <wp:docPr id="8"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5"/>
                          <pic:cNvPicPr>
                            <a:picLocks noChangeAspect="1" noChangeArrowheads="1"/>
                          </pic:cNvPicPr>
                        </pic:nvPicPr>
                        <pic:blipFill>
                          <a:blip r:embed="rId19"/>
                          <a:stretch>
                            <a:fillRect/>
                          </a:stretch>
                        </pic:blipFill>
                        <pic:spPr bwMode="auto">
                          <a:xfrm>
                            <a:off x="0" y="0"/>
                            <a:ext cx="932180" cy="1080135"/>
                          </a:xfrm>
                          <a:prstGeom prst="rect">
                            <a:avLst/>
                          </a:prstGeom>
                        </pic:spPr>
                      </pic:pic>
                    </a:graphicData>
                  </a:graphic>
                </wp:anchor>
              </w:drawing>
            </w:r>
            <w:r>
              <w:rPr>
                <w:rStyle w:val="Internetverknpfung"/>
                <w:rFonts w:cs="OpenSymbol"/>
                <w:bCs/>
                <w:color w:val="auto"/>
                <w:sz w:val="20"/>
                <w:szCs w:val="20"/>
                <w:u w:val="none"/>
              </w:rPr>
              <w:br/>
              <w:t xml:space="preserve"> </w:t>
            </w:r>
          </w:p>
          <w:p w14:paraId="7E80C161" w14:textId="0505467E" w:rsidR="00DA560C" w:rsidRDefault="00DA560C">
            <w:pPr>
              <w:widowControl w:val="0"/>
              <w:spacing w:before="120" w:after="60" w:line="240" w:lineRule="auto"/>
              <w:ind w:right="-57"/>
              <w:jc w:val="left"/>
              <w:rPr>
                <w:rStyle w:val="Internetverknpfung"/>
                <w:rFonts w:cs="OpenSymbol"/>
                <w:bCs/>
                <w:color w:val="auto"/>
                <w:sz w:val="20"/>
                <w:szCs w:val="20"/>
                <w:u w:val="none"/>
              </w:rPr>
            </w:pPr>
            <w:r w:rsidRPr="007353E0">
              <w:rPr>
                <w:rStyle w:val="Internetverknpfung"/>
                <w:rFonts w:cs="OpenSymbol"/>
                <w:color w:val="auto"/>
                <w:sz w:val="16"/>
                <w:szCs w:val="16"/>
                <w:u w:val="none"/>
              </w:rPr>
              <w:lastRenderedPageBreak/>
              <w:t>[</w:t>
            </w:r>
            <w:r w:rsidRPr="009E5331">
              <w:rPr>
                <w:rStyle w:val="Internetverknpfung"/>
                <w:rFonts w:cs="OpenSymbol"/>
                <w:color w:val="auto"/>
                <w:sz w:val="16"/>
                <w:szCs w:val="16"/>
                <w:u w:val="none"/>
              </w:rPr>
              <w:t>Lebensmittelkarten</w:t>
            </w:r>
            <w:r w:rsidRPr="009E5331">
              <w:rPr>
                <w:rStyle w:val="Internetverknpfung"/>
                <w:rFonts w:cs="OpenSymbol"/>
                <w:bCs/>
                <w:color w:val="auto"/>
                <w:sz w:val="20"/>
                <w:szCs w:val="20"/>
                <w:u w:val="none"/>
              </w:rPr>
              <w:t xml:space="preserve"> </w:t>
            </w:r>
            <w:r w:rsidRPr="009E5331">
              <w:rPr>
                <w:rStyle w:val="Internetverknpfung"/>
                <w:rFonts w:cs="OpenSymbol"/>
                <w:color w:val="auto"/>
                <w:sz w:val="16"/>
                <w:szCs w:val="16"/>
                <w:u w:val="none"/>
              </w:rPr>
              <w:t>stehen zum Download auf dem Lehrplannavigator zur Verfügung</w:t>
            </w:r>
            <w:r w:rsidR="00AB760F">
              <w:rPr>
                <w:rStyle w:val="Internetverknpfung"/>
                <w:rFonts w:cs="OpenSymbol"/>
                <w:color w:val="auto"/>
                <w:sz w:val="16"/>
                <w:szCs w:val="16"/>
                <w:u w:val="none"/>
              </w:rPr>
              <w:t xml:space="preserve"> bzw. stehen unter </w:t>
            </w:r>
            <w:r w:rsidR="00AB760F" w:rsidRPr="008C683F">
              <w:rPr>
                <w:rStyle w:val="Internetverknpfung"/>
                <w:rFonts w:cs="OpenSymbol"/>
                <w:color w:val="auto"/>
                <w:sz w:val="16"/>
                <w:szCs w:val="16"/>
                <w:u w:val="none"/>
              </w:rPr>
              <w:t>[</w:t>
            </w:r>
            <w:r w:rsidR="00854A78">
              <w:rPr>
                <w:rStyle w:val="Internetverknpfung"/>
                <w:rFonts w:cs="OpenSymbol"/>
                <w:color w:val="auto"/>
                <w:sz w:val="16"/>
                <w:szCs w:val="16"/>
                <w:u w:val="none"/>
              </w:rPr>
              <w:t>5</w:t>
            </w:r>
            <w:r w:rsidR="00AB760F" w:rsidRPr="008C683F">
              <w:rPr>
                <w:rStyle w:val="Internetverknpfung"/>
                <w:rFonts w:cs="OpenSymbol"/>
                <w:color w:val="auto"/>
                <w:sz w:val="16"/>
                <w:szCs w:val="16"/>
                <w:u w:val="none"/>
              </w:rPr>
              <w:t>]</w:t>
            </w:r>
            <w:r w:rsidR="00AB760F">
              <w:rPr>
                <w:rStyle w:val="Internetverknpfung"/>
                <w:rFonts w:cs="OpenSymbol"/>
                <w:color w:val="auto"/>
                <w:sz w:val="16"/>
                <w:szCs w:val="16"/>
                <w:u w:val="none"/>
              </w:rPr>
              <w:t xml:space="preserve"> zur Verfügun</w:t>
            </w:r>
            <w:r w:rsidR="00AB760F" w:rsidRPr="008C683F">
              <w:rPr>
                <w:rStyle w:val="Internetverknpfung"/>
                <w:rFonts w:cs="OpenSymbol"/>
                <w:color w:val="auto"/>
                <w:sz w:val="16"/>
                <w:szCs w:val="16"/>
                <w:u w:val="none"/>
              </w:rPr>
              <w:t>g</w:t>
            </w:r>
            <w:r w:rsidR="009E5331" w:rsidRPr="008C683F">
              <w:rPr>
                <w:rStyle w:val="Internetverknpfung"/>
                <w:rFonts w:cs="OpenSymbol"/>
                <w:color w:val="000000"/>
                <w:sz w:val="16"/>
                <w:szCs w:val="16"/>
                <w:u w:val="none"/>
              </w:rPr>
              <w:t>.]</w:t>
            </w:r>
          </w:p>
          <w:p w14:paraId="6F0AC141" w14:textId="77777777" w:rsidR="001E09CB" w:rsidRDefault="005A3541">
            <w:pPr>
              <w:widowControl w:val="0"/>
              <w:spacing w:before="120" w:after="60" w:line="240" w:lineRule="auto"/>
              <w:jc w:val="left"/>
              <w:rPr>
                <w:rFonts w:cs="Arial"/>
                <w:bCs/>
                <w:sz w:val="20"/>
                <w:szCs w:val="20"/>
              </w:rPr>
            </w:pPr>
            <w:r w:rsidRPr="00133CD6">
              <w:rPr>
                <w:rFonts w:cs="Arial"/>
                <w:bCs/>
                <w:sz w:val="20"/>
                <w:szCs w:val="20"/>
                <w:u w:val="single"/>
              </w:rPr>
              <w:t>Rollenspiel</w:t>
            </w:r>
            <w:r>
              <w:rPr>
                <w:rFonts w:cs="Arial"/>
                <w:bCs/>
                <w:sz w:val="20"/>
                <w:szCs w:val="20"/>
              </w:rPr>
              <w:t xml:space="preserve"> im Klassenraum:</w:t>
            </w:r>
          </w:p>
          <w:p w14:paraId="6F0AC142" w14:textId="77777777" w:rsidR="001E09CB" w:rsidRDefault="005A3541">
            <w:pPr>
              <w:widowControl w:val="0"/>
              <w:numPr>
                <w:ilvl w:val="0"/>
                <w:numId w:val="6"/>
              </w:numPr>
              <w:spacing w:before="120" w:after="60" w:line="240" w:lineRule="auto"/>
              <w:jc w:val="left"/>
            </w:pPr>
            <w:r>
              <w:rPr>
                <w:sz w:val="20"/>
                <w:szCs w:val="20"/>
              </w:rPr>
              <w:t xml:space="preserve">15 </w:t>
            </w:r>
            <w:proofErr w:type="spellStart"/>
            <w:r>
              <w:rPr>
                <w:sz w:val="20"/>
                <w:szCs w:val="20"/>
              </w:rPr>
              <w:t>SuS</w:t>
            </w:r>
            <w:proofErr w:type="spellEnd"/>
            <w:r>
              <w:rPr>
                <w:sz w:val="20"/>
                <w:szCs w:val="20"/>
              </w:rPr>
              <w:t xml:space="preserve"> bekommen jeweils zufällig eine Karte und „spielen“ ein Lebensmittel</w:t>
            </w:r>
          </w:p>
          <w:p w14:paraId="6F0AC143" w14:textId="77777777" w:rsidR="001E09CB" w:rsidRPr="00DD1C59" w:rsidRDefault="005A3541" w:rsidP="00DD1C59">
            <w:pPr>
              <w:pStyle w:val="Listenabsatz"/>
              <w:widowControl w:val="0"/>
              <w:numPr>
                <w:ilvl w:val="0"/>
                <w:numId w:val="6"/>
              </w:numPr>
              <w:spacing w:before="120" w:after="60" w:line="240" w:lineRule="auto"/>
              <w:jc w:val="left"/>
              <w:rPr>
                <w:sz w:val="20"/>
                <w:szCs w:val="20"/>
              </w:rPr>
            </w:pPr>
            <w:r w:rsidRPr="00DD1C59">
              <w:rPr>
                <w:sz w:val="20"/>
                <w:szCs w:val="20"/>
              </w:rPr>
              <w:t xml:space="preserve">Absprachen mit den </w:t>
            </w:r>
            <w:proofErr w:type="spellStart"/>
            <w:r w:rsidRPr="00DD1C59">
              <w:rPr>
                <w:sz w:val="20"/>
                <w:szCs w:val="20"/>
              </w:rPr>
              <w:t>SuS</w:t>
            </w:r>
            <w:proofErr w:type="spellEnd"/>
            <w:r w:rsidRPr="00DD1C59">
              <w:rPr>
                <w:sz w:val="20"/>
                <w:szCs w:val="20"/>
              </w:rPr>
              <w:t>:</w:t>
            </w:r>
          </w:p>
          <w:p w14:paraId="6F0AC144" w14:textId="77777777" w:rsidR="001E09CB" w:rsidRDefault="005A3541" w:rsidP="00181806">
            <w:pPr>
              <w:widowControl w:val="0"/>
              <w:numPr>
                <w:ilvl w:val="0"/>
                <w:numId w:val="38"/>
              </w:numPr>
              <w:spacing w:before="120" w:after="60" w:line="240" w:lineRule="auto"/>
              <w:jc w:val="left"/>
              <w:rPr>
                <w:sz w:val="20"/>
                <w:szCs w:val="20"/>
              </w:rPr>
            </w:pPr>
            <w:r>
              <w:rPr>
                <w:sz w:val="20"/>
                <w:szCs w:val="20"/>
              </w:rPr>
              <w:t>Im folgenden Verlauf werden sogenannte Datensplits durchgeführt. Dazu müssen zwei Bereiche vereinbart werden:</w:t>
            </w:r>
          </w:p>
          <w:p w14:paraId="6F0AC145" w14:textId="62CAE426" w:rsidR="001E09CB" w:rsidRDefault="005A3541" w:rsidP="00181806">
            <w:pPr>
              <w:widowControl w:val="0"/>
              <w:numPr>
                <w:ilvl w:val="0"/>
                <w:numId w:val="39"/>
              </w:numPr>
              <w:spacing w:before="120" w:after="60" w:line="240" w:lineRule="auto"/>
              <w:jc w:val="left"/>
              <w:rPr>
                <w:sz w:val="20"/>
                <w:szCs w:val="20"/>
              </w:rPr>
            </w:pPr>
            <w:r>
              <w:rPr>
                <w:sz w:val="20"/>
                <w:szCs w:val="20"/>
              </w:rPr>
              <w:t>"Der kleiner gleich"-Bereich: an der Fensterseite im Klassenraum</w:t>
            </w:r>
          </w:p>
          <w:p w14:paraId="6F0AC146" w14:textId="77777777" w:rsidR="001E09CB" w:rsidRDefault="005A3541" w:rsidP="00181806">
            <w:pPr>
              <w:widowControl w:val="0"/>
              <w:numPr>
                <w:ilvl w:val="0"/>
                <w:numId w:val="39"/>
              </w:numPr>
              <w:spacing w:before="120" w:after="60" w:line="240" w:lineRule="auto"/>
              <w:jc w:val="left"/>
              <w:rPr>
                <w:sz w:val="20"/>
                <w:szCs w:val="20"/>
              </w:rPr>
            </w:pPr>
            <w:r>
              <w:rPr>
                <w:sz w:val="20"/>
                <w:szCs w:val="20"/>
              </w:rPr>
              <w:t>"Der größer"-Bereich: an der anderen Wandseite im Klassenraum</w:t>
            </w:r>
          </w:p>
          <w:p w14:paraId="6F0AC147" w14:textId="175BAC0B" w:rsidR="001E09CB" w:rsidRDefault="00224DAD">
            <w:pPr>
              <w:widowControl w:val="0"/>
              <w:spacing w:before="120" w:after="60" w:line="240" w:lineRule="auto"/>
              <w:jc w:val="left"/>
              <w:rPr>
                <w:sz w:val="20"/>
                <w:szCs w:val="20"/>
              </w:rPr>
            </w:pPr>
            <w:r w:rsidRPr="00133CD6">
              <w:rPr>
                <w:sz w:val="20"/>
                <w:szCs w:val="20"/>
                <w:u w:val="single"/>
              </w:rPr>
              <w:t xml:space="preserve">Durchführung / </w:t>
            </w:r>
            <w:r w:rsidR="00BF59EB" w:rsidRPr="00133CD6">
              <w:rPr>
                <w:sz w:val="20"/>
                <w:szCs w:val="20"/>
                <w:u w:val="single"/>
              </w:rPr>
              <w:t>Besprechung</w:t>
            </w:r>
            <w:r w:rsidR="00BF59EB">
              <w:rPr>
                <w:sz w:val="20"/>
                <w:szCs w:val="20"/>
              </w:rPr>
              <w:t xml:space="preserve"> </w:t>
            </w:r>
            <w:r w:rsidR="00450AFF">
              <w:rPr>
                <w:sz w:val="20"/>
                <w:szCs w:val="20"/>
              </w:rPr>
              <w:t xml:space="preserve">einiger Ergebnisse aus dem Rollenspiel, zum </w:t>
            </w:r>
            <w:r w:rsidR="005A3541">
              <w:rPr>
                <w:sz w:val="20"/>
                <w:szCs w:val="20"/>
              </w:rPr>
              <w:t>Beispiel</w:t>
            </w:r>
            <w:r w:rsidR="00450AFF">
              <w:rPr>
                <w:sz w:val="20"/>
                <w:szCs w:val="20"/>
              </w:rPr>
              <w:t>:</w:t>
            </w:r>
          </w:p>
          <w:p w14:paraId="6F0AC148" w14:textId="77777777" w:rsidR="001E09CB" w:rsidRDefault="005A3541" w:rsidP="009E5331">
            <w:pPr>
              <w:widowControl w:val="0"/>
              <w:numPr>
                <w:ilvl w:val="0"/>
                <w:numId w:val="7"/>
              </w:numPr>
              <w:spacing w:before="120" w:after="60" w:line="240" w:lineRule="auto"/>
              <w:jc w:val="left"/>
            </w:pPr>
            <w:bookmarkStart w:id="0" w:name="__DdeLink__1898_839311270"/>
            <w:r>
              <w:rPr>
                <w:rFonts w:cs="Arial"/>
                <w:bCs/>
                <w:sz w:val="20"/>
                <w:szCs w:val="20"/>
              </w:rPr>
              <w:t xml:space="preserve">Datensplit für das Merkmal </w:t>
            </w:r>
            <w:r>
              <w:rPr>
                <w:rFonts w:ascii="Liberation Mono" w:hAnsi="Liberation Mono" w:cs="Arial"/>
                <w:bCs/>
                <w:sz w:val="20"/>
                <w:szCs w:val="20"/>
              </w:rPr>
              <w:t>Fett</w:t>
            </w:r>
            <w:r>
              <w:rPr>
                <w:rFonts w:cs="Arial"/>
                <w:bCs/>
                <w:sz w:val="20"/>
                <w:szCs w:val="20"/>
              </w:rPr>
              <w:t xml:space="preserve"> bei </w:t>
            </w:r>
            <w:r>
              <w:rPr>
                <w:rFonts w:ascii="Liberation Mono" w:hAnsi="Liberation Mono" w:cs="Arial"/>
                <w:bCs/>
                <w:sz w:val="20"/>
                <w:szCs w:val="20"/>
              </w:rPr>
              <w:t>10 g</w:t>
            </w:r>
            <w:bookmarkEnd w:id="0"/>
            <w:r>
              <w:rPr>
                <w:rFonts w:cs="Arial"/>
                <w:bCs/>
                <w:sz w:val="20"/>
                <w:szCs w:val="20"/>
              </w:rPr>
              <w:t xml:space="preserve"> (pro </w:t>
            </w:r>
            <w:r>
              <w:rPr>
                <w:rFonts w:ascii="Liberation Mono" w:hAnsi="Liberation Mono" w:cs="Arial"/>
                <w:bCs/>
                <w:sz w:val="20"/>
                <w:szCs w:val="20"/>
              </w:rPr>
              <w:t>100 g</w:t>
            </w:r>
            <w:r>
              <w:rPr>
                <w:rFonts w:cs="Arial"/>
                <w:bCs/>
                <w:sz w:val="20"/>
                <w:szCs w:val="20"/>
              </w:rPr>
              <w:t>):</w:t>
            </w:r>
          </w:p>
          <w:p w14:paraId="6F0AC149" w14:textId="77777777" w:rsidR="001E09CB" w:rsidRDefault="005A3541" w:rsidP="00181806">
            <w:pPr>
              <w:widowControl w:val="0"/>
              <w:numPr>
                <w:ilvl w:val="1"/>
                <w:numId w:val="40"/>
              </w:numPr>
              <w:spacing w:before="120" w:after="60" w:line="240" w:lineRule="auto"/>
              <w:jc w:val="left"/>
              <w:rPr>
                <w:rFonts w:cs="Arial"/>
                <w:bCs/>
                <w:sz w:val="20"/>
                <w:szCs w:val="20"/>
              </w:rPr>
            </w:pPr>
            <w:r>
              <w:rPr>
                <w:rFonts w:cs="Arial"/>
                <w:bCs/>
                <w:sz w:val="20"/>
                <w:szCs w:val="20"/>
              </w:rPr>
              <w:t xml:space="preserve">alle Lebensmittel mit weniger oder gleich </w:t>
            </w:r>
            <w:r>
              <w:rPr>
                <w:rFonts w:ascii="Liberation Mono" w:hAnsi="Liberation Mono" w:cs="Arial"/>
                <w:bCs/>
                <w:sz w:val="20"/>
                <w:szCs w:val="20"/>
              </w:rPr>
              <w:t>10 g</w:t>
            </w:r>
            <w:r>
              <w:rPr>
                <w:rFonts w:cs="Arial"/>
                <w:bCs/>
                <w:sz w:val="20"/>
                <w:szCs w:val="20"/>
              </w:rPr>
              <w:t xml:space="preserve"> </w:t>
            </w:r>
            <w:r>
              <w:rPr>
                <w:rFonts w:ascii="Liberation Mono" w:hAnsi="Liberation Mono" w:cs="Arial"/>
                <w:bCs/>
                <w:sz w:val="20"/>
                <w:szCs w:val="20"/>
              </w:rPr>
              <w:t>Fett</w:t>
            </w:r>
            <w:r>
              <w:rPr>
                <w:rFonts w:cs="Arial"/>
                <w:bCs/>
                <w:sz w:val="20"/>
                <w:szCs w:val="20"/>
              </w:rPr>
              <w:t xml:space="preserve"> (pro </w:t>
            </w:r>
            <w:r>
              <w:rPr>
                <w:rFonts w:ascii="Liberation Mono" w:hAnsi="Liberation Mono" w:cs="Arial"/>
                <w:bCs/>
                <w:sz w:val="20"/>
                <w:szCs w:val="20"/>
              </w:rPr>
              <w:t>100 g</w:t>
            </w:r>
            <w:r>
              <w:rPr>
                <w:rFonts w:cs="Arial"/>
                <w:bCs/>
                <w:sz w:val="20"/>
                <w:szCs w:val="20"/>
              </w:rPr>
              <w:t>) sammeln sich an der einen Wandseite im Raum (z. B. Fensterseite)</w:t>
            </w:r>
          </w:p>
          <w:p w14:paraId="6F0AC152" w14:textId="286F3520" w:rsidR="001E09CB" w:rsidRPr="00FE5624" w:rsidRDefault="005A3541" w:rsidP="00181806">
            <w:pPr>
              <w:widowControl w:val="0"/>
              <w:numPr>
                <w:ilvl w:val="1"/>
                <w:numId w:val="40"/>
              </w:numPr>
              <w:spacing w:before="120" w:after="60" w:line="240" w:lineRule="auto"/>
              <w:jc w:val="left"/>
              <w:rPr>
                <w:rFonts w:cs="Arial"/>
                <w:bCs/>
                <w:sz w:val="20"/>
                <w:szCs w:val="20"/>
              </w:rPr>
            </w:pPr>
            <w:r>
              <w:rPr>
                <w:rFonts w:cs="Arial"/>
                <w:bCs/>
                <w:sz w:val="20"/>
                <w:szCs w:val="20"/>
              </w:rPr>
              <w:t xml:space="preserve">alle Lebensmittel mit mehr als </w:t>
            </w:r>
            <w:r>
              <w:rPr>
                <w:rFonts w:ascii="Liberation Mono" w:hAnsi="Liberation Mono" w:cs="Arial"/>
                <w:bCs/>
                <w:sz w:val="20"/>
                <w:szCs w:val="20"/>
              </w:rPr>
              <w:t>10 g</w:t>
            </w:r>
            <w:r>
              <w:rPr>
                <w:rFonts w:cs="Arial"/>
                <w:bCs/>
                <w:sz w:val="20"/>
                <w:szCs w:val="20"/>
              </w:rPr>
              <w:t xml:space="preserve"> </w:t>
            </w:r>
            <w:r>
              <w:rPr>
                <w:rFonts w:ascii="Liberation Mono" w:hAnsi="Liberation Mono" w:cs="Arial"/>
                <w:bCs/>
                <w:sz w:val="20"/>
                <w:szCs w:val="20"/>
              </w:rPr>
              <w:t>Fett</w:t>
            </w:r>
            <w:r>
              <w:rPr>
                <w:rFonts w:cs="Arial"/>
                <w:bCs/>
                <w:sz w:val="20"/>
                <w:szCs w:val="20"/>
              </w:rPr>
              <w:t xml:space="preserve">  (pro </w:t>
            </w:r>
            <w:r>
              <w:rPr>
                <w:rFonts w:ascii="Liberation Mono" w:hAnsi="Liberation Mono" w:cs="Arial"/>
                <w:bCs/>
                <w:sz w:val="20"/>
                <w:szCs w:val="20"/>
              </w:rPr>
              <w:t>100 g</w:t>
            </w:r>
            <w:r>
              <w:rPr>
                <w:rFonts w:cs="Arial"/>
                <w:bCs/>
                <w:sz w:val="20"/>
                <w:szCs w:val="20"/>
              </w:rPr>
              <w:t>) sammeln sich an der anderen Wandseite im Raum</w:t>
            </w:r>
          </w:p>
          <w:p w14:paraId="6F0AC153" w14:textId="53D36600" w:rsidR="001E09CB" w:rsidRDefault="00450AFF">
            <w:pPr>
              <w:widowControl w:val="0"/>
              <w:spacing w:before="120" w:after="60" w:line="240" w:lineRule="auto"/>
              <w:jc w:val="left"/>
              <w:rPr>
                <w:rFonts w:cs="Arial"/>
                <w:bCs/>
                <w:sz w:val="20"/>
                <w:szCs w:val="20"/>
              </w:rPr>
            </w:pPr>
            <w:r w:rsidRPr="00450AFF">
              <w:rPr>
                <w:rFonts w:cs="Arial"/>
                <w:bCs/>
                <w:sz w:val="20"/>
                <w:szCs w:val="20"/>
                <w:u w:val="single"/>
              </w:rPr>
              <w:t>Sicherung</w:t>
            </w:r>
            <w:r>
              <w:rPr>
                <w:rFonts w:cs="Arial"/>
                <w:bCs/>
                <w:sz w:val="20"/>
                <w:szCs w:val="20"/>
              </w:rPr>
              <w:t xml:space="preserve"> der</w:t>
            </w:r>
            <w:r w:rsidR="005A3541">
              <w:rPr>
                <w:rFonts w:cs="Arial"/>
                <w:bCs/>
                <w:sz w:val="20"/>
                <w:szCs w:val="20"/>
              </w:rPr>
              <w:t xml:space="preserve"> Ergebnis</w:t>
            </w:r>
            <w:r>
              <w:rPr>
                <w:rFonts w:cs="Arial"/>
                <w:bCs/>
                <w:sz w:val="20"/>
                <w:szCs w:val="20"/>
              </w:rPr>
              <w:t>se</w:t>
            </w:r>
            <w:r w:rsidR="005A3541">
              <w:rPr>
                <w:rFonts w:cs="Arial"/>
                <w:bCs/>
                <w:sz w:val="20"/>
                <w:szCs w:val="20"/>
              </w:rPr>
              <w:t xml:space="preserve"> an der Tafel:</w:t>
            </w:r>
          </w:p>
          <w:p w14:paraId="6F0AC154" w14:textId="38819ECF" w:rsidR="001E09CB" w:rsidRDefault="005A3541">
            <w:pPr>
              <w:widowControl w:val="0"/>
              <w:spacing w:before="120" w:after="60" w:line="240" w:lineRule="auto"/>
              <w:jc w:val="left"/>
              <w:rPr>
                <w:rFonts w:cs="Arial"/>
                <w:bCs/>
                <w:sz w:val="20"/>
                <w:szCs w:val="20"/>
              </w:rPr>
            </w:pPr>
            <w:r>
              <w:rPr>
                <w:rFonts w:cs="Arial"/>
                <w:bCs/>
                <w:noProof/>
                <w:sz w:val="20"/>
                <w:szCs w:val="20"/>
              </w:rPr>
              <w:lastRenderedPageBreak/>
              <w:drawing>
                <wp:anchor distT="0" distB="0" distL="0" distR="0" simplePos="0" relativeHeight="11" behindDoc="0" locked="0" layoutInCell="1" allowOverlap="1" wp14:anchorId="6F0AC2CF" wp14:editId="7C29B2D4">
                  <wp:simplePos x="0" y="0"/>
                  <wp:positionH relativeFrom="column">
                    <wp:posOffset>199543</wp:posOffset>
                  </wp:positionH>
                  <wp:positionV relativeFrom="paragraph">
                    <wp:posOffset>73127</wp:posOffset>
                  </wp:positionV>
                  <wp:extent cx="2879725" cy="2926715"/>
                  <wp:effectExtent l="0" t="0" r="0" b="0"/>
                  <wp:wrapSquare wrapText="largest"/>
                  <wp:docPr id="9"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8"/>
                          <pic:cNvPicPr>
                            <a:picLocks noChangeAspect="1" noChangeArrowheads="1"/>
                          </pic:cNvPicPr>
                        </pic:nvPicPr>
                        <pic:blipFill>
                          <a:blip r:embed="rId20"/>
                          <a:stretch>
                            <a:fillRect/>
                          </a:stretch>
                        </pic:blipFill>
                        <pic:spPr bwMode="auto">
                          <a:xfrm>
                            <a:off x="0" y="0"/>
                            <a:ext cx="2879725" cy="2926715"/>
                          </a:xfrm>
                          <a:prstGeom prst="rect">
                            <a:avLst/>
                          </a:prstGeom>
                        </pic:spPr>
                      </pic:pic>
                    </a:graphicData>
                  </a:graphic>
                </wp:anchor>
              </w:drawing>
            </w:r>
          </w:p>
          <w:p w14:paraId="6F0AC155" w14:textId="77777777" w:rsidR="001E09CB" w:rsidRDefault="001E09CB">
            <w:pPr>
              <w:widowControl w:val="0"/>
              <w:spacing w:before="120" w:after="60" w:line="240" w:lineRule="auto"/>
              <w:jc w:val="left"/>
              <w:rPr>
                <w:rFonts w:cs="Arial"/>
                <w:bCs/>
                <w:sz w:val="20"/>
                <w:szCs w:val="20"/>
              </w:rPr>
            </w:pPr>
          </w:p>
          <w:p w14:paraId="6F0AC156" w14:textId="77777777" w:rsidR="001E09CB" w:rsidRDefault="001E09CB">
            <w:pPr>
              <w:widowControl w:val="0"/>
              <w:spacing w:before="120" w:after="60" w:line="240" w:lineRule="auto"/>
              <w:jc w:val="left"/>
              <w:rPr>
                <w:rFonts w:cs="Arial"/>
                <w:bCs/>
                <w:sz w:val="20"/>
                <w:szCs w:val="20"/>
              </w:rPr>
            </w:pPr>
          </w:p>
          <w:p w14:paraId="6F0AC157" w14:textId="77777777" w:rsidR="001E09CB" w:rsidRDefault="001E09CB">
            <w:pPr>
              <w:widowControl w:val="0"/>
              <w:spacing w:before="120" w:after="60" w:line="240" w:lineRule="auto"/>
              <w:jc w:val="left"/>
              <w:rPr>
                <w:rFonts w:cs="Arial"/>
                <w:bCs/>
                <w:sz w:val="20"/>
                <w:szCs w:val="20"/>
              </w:rPr>
            </w:pPr>
          </w:p>
          <w:p w14:paraId="6F0AC158" w14:textId="77777777" w:rsidR="001E09CB" w:rsidRDefault="001E09CB">
            <w:pPr>
              <w:widowControl w:val="0"/>
              <w:spacing w:before="120" w:after="60" w:line="240" w:lineRule="auto"/>
              <w:jc w:val="left"/>
              <w:rPr>
                <w:rFonts w:cs="Arial"/>
                <w:bCs/>
                <w:sz w:val="20"/>
                <w:szCs w:val="20"/>
              </w:rPr>
            </w:pPr>
          </w:p>
          <w:p w14:paraId="6F0AC159" w14:textId="77777777" w:rsidR="001E09CB" w:rsidRDefault="001E09CB">
            <w:pPr>
              <w:widowControl w:val="0"/>
              <w:spacing w:before="120" w:after="60" w:line="240" w:lineRule="auto"/>
              <w:jc w:val="left"/>
              <w:rPr>
                <w:rFonts w:cs="Arial"/>
                <w:bCs/>
                <w:sz w:val="20"/>
                <w:szCs w:val="20"/>
              </w:rPr>
            </w:pPr>
          </w:p>
          <w:p w14:paraId="6F0AC15A" w14:textId="77777777" w:rsidR="001E09CB" w:rsidRDefault="001E09CB">
            <w:pPr>
              <w:widowControl w:val="0"/>
              <w:spacing w:before="120" w:after="60" w:line="240" w:lineRule="auto"/>
              <w:jc w:val="left"/>
              <w:rPr>
                <w:rFonts w:cs="Arial"/>
                <w:bCs/>
                <w:sz w:val="20"/>
                <w:szCs w:val="20"/>
              </w:rPr>
            </w:pPr>
          </w:p>
          <w:p w14:paraId="6F0AC15B" w14:textId="77777777" w:rsidR="001E09CB" w:rsidRDefault="001E09CB">
            <w:pPr>
              <w:widowControl w:val="0"/>
              <w:spacing w:before="120" w:after="60" w:line="240" w:lineRule="auto"/>
              <w:jc w:val="left"/>
              <w:rPr>
                <w:rFonts w:cs="Arial"/>
                <w:bCs/>
                <w:sz w:val="20"/>
                <w:szCs w:val="20"/>
              </w:rPr>
            </w:pPr>
          </w:p>
          <w:p w14:paraId="6F0AC15C" w14:textId="77777777" w:rsidR="001E09CB" w:rsidRDefault="001E09CB">
            <w:pPr>
              <w:widowControl w:val="0"/>
              <w:spacing w:before="120" w:after="60" w:line="240" w:lineRule="auto"/>
              <w:jc w:val="left"/>
              <w:rPr>
                <w:rFonts w:cs="Arial"/>
                <w:bCs/>
                <w:sz w:val="20"/>
                <w:szCs w:val="20"/>
              </w:rPr>
            </w:pPr>
          </w:p>
          <w:p w14:paraId="6F0AC15D" w14:textId="77777777" w:rsidR="001E09CB" w:rsidRDefault="001E09CB">
            <w:pPr>
              <w:widowControl w:val="0"/>
              <w:spacing w:before="120" w:after="60" w:line="240" w:lineRule="auto"/>
              <w:jc w:val="left"/>
              <w:rPr>
                <w:rFonts w:cs="Arial"/>
                <w:bCs/>
                <w:sz w:val="20"/>
                <w:szCs w:val="20"/>
              </w:rPr>
            </w:pPr>
          </w:p>
          <w:p w14:paraId="6F0AC15E" w14:textId="77777777" w:rsidR="001E09CB" w:rsidRDefault="001E09CB">
            <w:pPr>
              <w:widowControl w:val="0"/>
              <w:spacing w:before="120" w:after="60" w:line="240" w:lineRule="auto"/>
              <w:jc w:val="left"/>
              <w:rPr>
                <w:rFonts w:cs="Arial"/>
                <w:bCs/>
                <w:sz w:val="20"/>
                <w:szCs w:val="20"/>
              </w:rPr>
            </w:pPr>
          </w:p>
          <w:p w14:paraId="6F0AC15F" w14:textId="77777777" w:rsidR="001E09CB" w:rsidRDefault="001E09CB">
            <w:pPr>
              <w:widowControl w:val="0"/>
              <w:spacing w:before="120" w:after="60" w:line="240" w:lineRule="auto"/>
              <w:jc w:val="left"/>
              <w:rPr>
                <w:rFonts w:cs="Arial"/>
                <w:bCs/>
                <w:sz w:val="20"/>
                <w:szCs w:val="20"/>
              </w:rPr>
            </w:pPr>
          </w:p>
          <w:p w14:paraId="6F0AC160" w14:textId="77777777" w:rsidR="001E09CB" w:rsidRDefault="001E09CB">
            <w:pPr>
              <w:widowControl w:val="0"/>
              <w:spacing w:before="120" w:after="60" w:line="240" w:lineRule="auto"/>
              <w:ind w:left="720"/>
              <w:jc w:val="left"/>
              <w:rPr>
                <w:rFonts w:cs="Arial"/>
                <w:bCs/>
                <w:sz w:val="20"/>
                <w:szCs w:val="20"/>
              </w:rPr>
            </w:pPr>
          </w:p>
          <w:p w14:paraId="3C109246" w14:textId="77777777" w:rsidR="006D5F39" w:rsidRDefault="006D5F39" w:rsidP="006D5F39">
            <w:pPr>
              <w:widowControl w:val="0"/>
              <w:spacing w:before="120" w:after="60" w:line="240" w:lineRule="auto"/>
              <w:ind w:left="720"/>
              <w:jc w:val="left"/>
              <w:rPr>
                <w:rFonts w:cs="Arial"/>
                <w:bCs/>
                <w:sz w:val="20"/>
                <w:szCs w:val="20"/>
              </w:rPr>
            </w:pPr>
          </w:p>
          <w:p w14:paraId="470ED53D" w14:textId="24A38C71" w:rsidR="006D5F39" w:rsidRDefault="006D5F39" w:rsidP="006D5F39">
            <w:pPr>
              <w:widowControl w:val="0"/>
              <w:spacing w:before="120" w:after="60" w:line="240" w:lineRule="auto"/>
              <w:jc w:val="left"/>
              <w:rPr>
                <w:rFonts w:cs="Arial"/>
                <w:bCs/>
                <w:sz w:val="20"/>
                <w:szCs w:val="20"/>
              </w:rPr>
            </w:pPr>
            <w:r w:rsidRPr="006D5F39">
              <w:rPr>
                <w:rFonts w:cs="Arial"/>
                <w:bCs/>
                <w:sz w:val="20"/>
                <w:szCs w:val="20"/>
                <w:u w:val="single"/>
              </w:rPr>
              <w:t xml:space="preserve">Auswertung </w:t>
            </w:r>
            <w:r>
              <w:rPr>
                <w:rFonts w:cs="Arial"/>
                <w:bCs/>
                <w:sz w:val="20"/>
                <w:szCs w:val="20"/>
                <w:u w:val="single"/>
              </w:rPr>
              <w:t xml:space="preserve">/ Erarbeitung </w:t>
            </w:r>
            <w:r w:rsidRPr="006D5F39">
              <w:rPr>
                <w:rFonts w:cs="Arial"/>
                <w:bCs/>
                <w:sz w:val="20"/>
                <w:szCs w:val="20"/>
                <w:u w:val="single"/>
              </w:rPr>
              <w:t xml:space="preserve">der </w:t>
            </w:r>
            <w:r>
              <w:rPr>
                <w:rFonts w:cs="Arial"/>
                <w:bCs/>
                <w:sz w:val="20"/>
                <w:szCs w:val="20"/>
                <w:u w:val="single"/>
              </w:rPr>
              <w:t xml:space="preserve">visualisierten </w:t>
            </w:r>
            <w:r w:rsidRPr="006D5F39">
              <w:rPr>
                <w:rFonts w:cs="Arial"/>
                <w:bCs/>
                <w:sz w:val="20"/>
                <w:szCs w:val="20"/>
                <w:u w:val="single"/>
              </w:rPr>
              <w:t>Anschrift</w:t>
            </w:r>
            <w:r>
              <w:rPr>
                <w:rFonts w:cs="Arial"/>
                <w:bCs/>
                <w:sz w:val="20"/>
                <w:szCs w:val="20"/>
              </w:rPr>
              <w:t xml:space="preserve"> mit Hilfe folgender Aufforderungsbeispiele:</w:t>
            </w:r>
          </w:p>
          <w:p w14:paraId="6F0AC161" w14:textId="646D1015" w:rsidR="001E09CB" w:rsidRPr="006D5F39" w:rsidRDefault="005A3541" w:rsidP="00181806">
            <w:pPr>
              <w:pStyle w:val="Listenabsatz"/>
              <w:widowControl w:val="0"/>
              <w:numPr>
                <w:ilvl w:val="0"/>
                <w:numId w:val="41"/>
              </w:numPr>
              <w:spacing w:before="120" w:after="60" w:line="240" w:lineRule="auto"/>
              <w:jc w:val="left"/>
              <w:rPr>
                <w:rFonts w:cs="Arial"/>
                <w:bCs/>
                <w:sz w:val="20"/>
                <w:szCs w:val="20"/>
              </w:rPr>
            </w:pPr>
            <w:r w:rsidRPr="006D5F39">
              <w:rPr>
                <w:rFonts w:cs="Arial"/>
                <w:bCs/>
                <w:sz w:val="20"/>
                <w:szCs w:val="20"/>
              </w:rPr>
              <w:t>Beschreibt, wie der Datensplit aus dem Rollenspiel grafisch dargestellt wurde.</w:t>
            </w:r>
          </w:p>
          <w:p w14:paraId="6F0AC162" w14:textId="77777777" w:rsidR="001E09CB" w:rsidRPr="006D5F39" w:rsidRDefault="005A3541" w:rsidP="00181806">
            <w:pPr>
              <w:pStyle w:val="Listenabsatz"/>
              <w:widowControl w:val="0"/>
              <w:numPr>
                <w:ilvl w:val="0"/>
                <w:numId w:val="41"/>
              </w:numPr>
              <w:spacing w:before="120" w:after="60" w:line="240" w:lineRule="auto"/>
              <w:jc w:val="left"/>
              <w:rPr>
                <w:rFonts w:cs="Arial"/>
                <w:bCs/>
                <w:sz w:val="20"/>
                <w:szCs w:val="20"/>
              </w:rPr>
            </w:pPr>
            <w:r w:rsidRPr="006D5F39">
              <w:rPr>
                <w:rFonts w:cs="Arial"/>
                <w:bCs/>
                <w:sz w:val="20"/>
                <w:szCs w:val="20"/>
              </w:rPr>
              <w:t>Begründet, ob im „kleiner gleich“-Bereich eher empfehlenswerte oder weniger empfehlenswerte Lebensmittel zu finden sind.</w:t>
            </w:r>
          </w:p>
          <w:p w14:paraId="6F0AC167" w14:textId="48AA375D" w:rsidR="001E09CB" w:rsidRPr="006D5F39" w:rsidRDefault="005A3541" w:rsidP="00181806">
            <w:pPr>
              <w:pStyle w:val="Listenabsatz"/>
              <w:widowControl w:val="0"/>
              <w:numPr>
                <w:ilvl w:val="0"/>
                <w:numId w:val="41"/>
              </w:numPr>
              <w:spacing w:before="120" w:after="60" w:line="240" w:lineRule="auto"/>
              <w:jc w:val="left"/>
              <w:rPr>
                <w:rFonts w:cs="Arial"/>
                <w:bCs/>
                <w:sz w:val="20"/>
                <w:szCs w:val="20"/>
              </w:rPr>
            </w:pPr>
            <w:r w:rsidRPr="006D5F39">
              <w:rPr>
                <w:rFonts w:cs="Arial"/>
                <w:bCs/>
                <w:sz w:val="20"/>
                <w:szCs w:val="20"/>
              </w:rPr>
              <w:t>Begründet, ob im „größer“-Bereich eher empfehlenswerte oder weniger empfehlenswerte Lebensmittel zu finden sind.</w:t>
            </w:r>
          </w:p>
          <w:p w14:paraId="6F0AC168" w14:textId="79E4CD0E" w:rsidR="001E09CB" w:rsidRDefault="006D5F39">
            <w:pPr>
              <w:widowControl w:val="0"/>
              <w:spacing w:before="120" w:after="60" w:line="240" w:lineRule="auto"/>
              <w:jc w:val="left"/>
              <w:rPr>
                <w:rFonts w:cs="Arial"/>
                <w:bCs/>
                <w:sz w:val="20"/>
                <w:szCs w:val="20"/>
              </w:rPr>
            </w:pPr>
            <w:r w:rsidRPr="006D5F39">
              <w:rPr>
                <w:rFonts w:cs="Arial"/>
                <w:bCs/>
                <w:sz w:val="20"/>
                <w:szCs w:val="20"/>
                <w:u w:val="single"/>
              </w:rPr>
              <w:t xml:space="preserve">Ergänzung des </w:t>
            </w:r>
            <w:r w:rsidR="005A3541" w:rsidRPr="006D5F39">
              <w:rPr>
                <w:rFonts w:cs="Arial"/>
                <w:bCs/>
                <w:sz w:val="20"/>
                <w:szCs w:val="20"/>
                <w:u w:val="single"/>
              </w:rPr>
              <w:t>Tafelbild</w:t>
            </w:r>
            <w:r w:rsidRPr="006D5F39">
              <w:rPr>
                <w:rFonts w:cs="Arial"/>
                <w:bCs/>
                <w:sz w:val="20"/>
                <w:szCs w:val="20"/>
                <w:u w:val="single"/>
              </w:rPr>
              <w:t>s</w:t>
            </w:r>
            <w:r>
              <w:rPr>
                <w:rFonts w:cs="Arial"/>
                <w:bCs/>
                <w:sz w:val="20"/>
                <w:szCs w:val="20"/>
              </w:rPr>
              <w:t xml:space="preserve"> </w:t>
            </w:r>
            <w:r w:rsidR="005A3541">
              <w:rPr>
                <w:rFonts w:cs="Arial"/>
                <w:bCs/>
                <w:sz w:val="20"/>
                <w:szCs w:val="20"/>
              </w:rPr>
              <w:t xml:space="preserve">um die „Mehrheitsentscheidung“ </w:t>
            </w:r>
            <w:r w:rsidR="005A3541">
              <w:rPr>
                <w:rFonts w:ascii="Liberation Mono" w:hAnsi="Liberation Mono" w:cs="Arial"/>
                <w:bCs/>
                <w:sz w:val="20"/>
                <w:szCs w:val="20"/>
              </w:rPr>
              <w:t>eher empfehlenswert</w:t>
            </w:r>
            <w:r w:rsidR="005A3541">
              <w:rPr>
                <w:rFonts w:cs="Arial"/>
                <w:bCs/>
                <w:sz w:val="20"/>
                <w:szCs w:val="20"/>
              </w:rPr>
              <w:t xml:space="preserve"> für den „kleiner gleich“-Bereich“ und </w:t>
            </w:r>
            <w:r w:rsidR="005A3541">
              <w:rPr>
                <w:rFonts w:ascii="Liberation Mono" w:hAnsi="Liberation Mono" w:cs="Arial"/>
                <w:bCs/>
                <w:sz w:val="20"/>
                <w:szCs w:val="20"/>
              </w:rPr>
              <w:t>weniger empfehlenswert</w:t>
            </w:r>
            <w:r w:rsidR="005A3541">
              <w:rPr>
                <w:rFonts w:cs="Arial"/>
                <w:bCs/>
                <w:sz w:val="20"/>
                <w:szCs w:val="20"/>
              </w:rPr>
              <w:t xml:space="preserve"> für den „größer“-Bereich:</w:t>
            </w:r>
          </w:p>
          <w:p w14:paraId="6F0AC169" w14:textId="60C85310" w:rsidR="001E09CB" w:rsidRDefault="005A3541">
            <w:pPr>
              <w:widowControl w:val="0"/>
              <w:spacing w:before="120" w:after="60" w:line="240" w:lineRule="auto"/>
              <w:jc w:val="left"/>
              <w:rPr>
                <w:rFonts w:cs="Arial"/>
                <w:bCs/>
                <w:sz w:val="20"/>
                <w:szCs w:val="20"/>
              </w:rPr>
            </w:pPr>
            <w:r>
              <w:rPr>
                <w:rFonts w:cs="Arial"/>
                <w:bCs/>
                <w:noProof/>
                <w:sz w:val="20"/>
                <w:szCs w:val="20"/>
              </w:rPr>
              <w:lastRenderedPageBreak/>
              <w:drawing>
                <wp:anchor distT="0" distB="0" distL="0" distR="0" simplePos="0" relativeHeight="9" behindDoc="0" locked="0" layoutInCell="1" allowOverlap="1" wp14:anchorId="6F0AC2D1" wp14:editId="12AE48F8">
                  <wp:simplePos x="0" y="0"/>
                  <wp:positionH relativeFrom="column">
                    <wp:posOffset>184531</wp:posOffset>
                  </wp:positionH>
                  <wp:positionV relativeFrom="paragraph">
                    <wp:posOffset>21590</wp:posOffset>
                  </wp:positionV>
                  <wp:extent cx="2879725" cy="2926715"/>
                  <wp:effectExtent l="0" t="0" r="0" b="0"/>
                  <wp:wrapSquare wrapText="largest"/>
                  <wp:docPr id="10"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6"/>
                          <pic:cNvPicPr>
                            <a:picLocks noChangeAspect="1" noChangeArrowheads="1"/>
                          </pic:cNvPicPr>
                        </pic:nvPicPr>
                        <pic:blipFill>
                          <a:blip r:embed="rId21"/>
                          <a:stretch>
                            <a:fillRect/>
                          </a:stretch>
                        </pic:blipFill>
                        <pic:spPr bwMode="auto">
                          <a:xfrm>
                            <a:off x="0" y="0"/>
                            <a:ext cx="2879725" cy="2926715"/>
                          </a:xfrm>
                          <a:prstGeom prst="rect">
                            <a:avLst/>
                          </a:prstGeom>
                        </pic:spPr>
                      </pic:pic>
                    </a:graphicData>
                  </a:graphic>
                </wp:anchor>
              </w:drawing>
            </w:r>
          </w:p>
          <w:p w14:paraId="6F0AC16A" w14:textId="77777777" w:rsidR="001E09CB" w:rsidRDefault="001E09CB">
            <w:pPr>
              <w:widowControl w:val="0"/>
              <w:spacing w:before="120" w:after="60" w:line="240" w:lineRule="auto"/>
              <w:jc w:val="left"/>
              <w:rPr>
                <w:rFonts w:cs="Arial"/>
                <w:bCs/>
                <w:sz w:val="20"/>
                <w:szCs w:val="20"/>
              </w:rPr>
            </w:pPr>
          </w:p>
          <w:p w14:paraId="6F0AC16B" w14:textId="77777777" w:rsidR="001E09CB" w:rsidRDefault="001E09CB">
            <w:pPr>
              <w:widowControl w:val="0"/>
              <w:spacing w:before="120" w:after="60" w:line="240" w:lineRule="auto"/>
              <w:jc w:val="left"/>
              <w:rPr>
                <w:rFonts w:cs="Arial"/>
                <w:bCs/>
                <w:sz w:val="20"/>
                <w:szCs w:val="20"/>
              </w:rPr>
            </w:pPr>
          </w:p>
          <w:p w14:paraId="6F0AC16C" w14:textId="77777777" w:rsidR="001E09CB" w:rsidRDefault="001E09CB">
            <w:pPr>
              <w:widowControl w:val="0"/>
              <w:spacing w:before="120" w:after="60" w:line="240" w:lineRule="auto"/>
              <w:jc w:val="left"/>
              <w:rPr>
                <w:rFonts w:cs="Arial"/>
                <w:bCs/>
                <w:sz w:val="20"/>
                <w:szCs w:val="20"/>
              </w:rPr>
            </w:pPr>
          </w:p>
          <w:p w14:paraId="6F0AC16D" w14:textId="77777777" w:rsidR="001E09CB" w:rsidRDefault="001E09CB">
            <w:pPr>
              <w:widowControl w:val="0"/>
              <w:spacing w:before="120" w:after="60" w:line="240" w:lineRule="auto"/>
              <w:jc w:val="left"/>
              <w:rPr>
                <w:rFonts w:cs="Arial"/>
                <w:bCs/>
                <w:sz w:val="20"/>
                <w:szCs w:val="20"/>
              </w:rPr>
            </w:pPr>
          </w:p>
          <w:p w14:paraId="6F0AC16E" w14:textId="77777777" w:rsidR="001E09CB" w:rsidRDefault="001E09CB">
            <w:pPr>
              <w:widowControl w:val="0"/>
              <w:spacing w:before="120" w:after="60" w:line="240" w:lineRule="auto"/>
              <w:jc w:val="left"/>
              <w:rPr>
                <w:rFonts w:cs="Arial"/>
                <w:bCs/>
                <w:sz w:val="20"/>
                <w:szCs w:val="20"/>
              </w:rPr>
            </w:pPr>
          </w:p>
          <w:p w14:paraId="6F0AC16F" w14:textId="77777777" w:rsidR="001E09CB" w:rsidRDefault="001E09CB">
            <w:pPr>
              <w:widowControl w:val="0"/>
              <w:spacing w:before="120" w:after="60" w:line="240" w:lineRule="auto"/>
              <w:jc w:val="left"/>
              <w:rPr>
                <w:rFonts w:cs="Arial"/>
                <w:bCs/>
                <w:sz w:val="20"/>
                <w:szCs w:val="20"/>
              </w:rPr>
            </w:pPr>
          </w:p>
          <w:p w14:paraId="6F0AC170" w14:textId="77777777" w:rsidR="001E09CB" w:rsidRDefault="001E09CB">
            <w:pPr>
              <w:widowControl w:val="0"/>
              <w:spacing w:before="120" w:after="60" w:line="240" w:lineRule="auto"/>
              <w:jc w:val="left"/>
              <w:rPr>
                <w:rFonts w:cs="Arial"/>
                <w:bCs/>
                <w:sz w:val="20"/>
                <w:szCs w:val="20"/>
              </w:rPr>
            </w:pPr>
          </w:p>
          <w:p w14:paraId="6F0AC171" w14:textId="77777777" w:rsidR="001E09CB" w:rsidRDefault="001E09CB">
            <w:pPr>
              <w:widowControl w:val="0"/>
              <w:spacing w:before="120" w:after="60" w:line="240" w:lineRule="auto"/>
              <w:jc w:val="left"/>
              <w:rPr>
                <w:rFonts w:cs="Arial"/>
                <w:bCs/>
                <w:sz w:val="20"/>
                <w:szCs w:val="20"/>
              </w:rPr>
            </w:pPr>
          </w:p>
          <w:p w14:paraId="6F0AC172" w14:textId="77777777" w:rsidR="001E09CB" w:rsidRDefault="001E09CB">
            <w:pPr>
              <w:widowControl w:val="0"/>
              <w:spacing w:before="120" w:after="60" w:line="240" w:lineRule="auto"/>
              <w:jc w:val="left"/>
              <w:rPr>
                <w:rFonts w:cs="Arial"/>
                <w:bCs/>
                <w:sz w:val="20"/>
                <w:szCs w:val="20"/>
              </w:rPr>
            </w:pPr>
          </w:p>
          <w:p w14:paraId="6F0AC173" w14:textId="77777777" w:rsidR="001E09CB" w:rsidRDefault="001E09CB">
            <w:pPr>
              <w:widowControl w:val="0"/>
              <w:spacing w:before="120" w:after="60" w:line="240" w:lineRule="auto"/>
              <w:jc w:val="left"/>
              <w:rPr>
                <w:rFonts w:cs="Arial"/>
                <w:bCs/>
                <w:sz w:val="20"/>
                <w:szCs w:val="20"/>
              </w:rPr>
            </w:pPr>
          </w:p>
          <w:p w14:paraId="6F0AC174" w14:textId="77777777" w:rsidR="001E09CB" w:rsidRDefault="001E09CB">
            <w:pPr>
              <w:widowControl w:val="0"/>
              <w:spacing w:before="120" w:after="60" w:line="240" w:lineRule="auto"/>
              <w:jc w:val="left"/>
              <w:rPr>
                <w:rFonts w:cs="Arial"/>
                <w:bCs/>
                <w:sz w:val="20"/>
                <w:szCs w:val="20"/>
              </w:rPr>
            </w:pPr>
          </w:p>
          <w:p w14:paraId="6F0AC175" w14:textId="77777777" w:rsidR="001E09CB" w:rsidRDefault="001E09CB">
            <w:pPr>
              <w:widowControl w:val="0"/>
              <w:spacing w:before="120" w:after="60" w:line="240" w:lineRule="auto"/>
              <w:jc w:val="left"/>
              <w:rPr>
                <w:rFonts w:cs="Arial"/>
                <w:bCs/>
                <w:sz w:val="20"/>
                <w:szCs w:val="20"/>
              </w:rPr>
            </w:pPr>
          </w:p>
          <w:p w14:paraId="6F0AC176" w14:textId="77777777" w:rsidR="001E09CB" w:rsidRDefault="001E09CB">
            <w:pPr>
              <w:widowControl w:val="0"/>
              <w:spacing w:before="120" w:after="60" w:line="240" w:lineRule="auto"/>
              <w:jc w:val="left"/>
              <w:rPr>
                <w:rFonts w:cs="Arial"/>
                <w:bCs/>
                <w:sz w:val="20"/>
                <w:szCs w:val="20"/>
              </w:rPr>
            </w:pPr>
          </w:p>
          <w:p w14:paraId="3768AE5C" w14:textId="46F2172A" w:rsidR="0007023E" w:rsidRPr="0007023E" w:rsidRDefault="0007023E">
            <w:pPr>
              <w:widowControl w:val="0"/>
              <w:spacing w:before="120" w:after="60" w:line="240" w:lineRule="auto"/>
              <w:jc w:val="left"/>
              <w:rPr>
                <w:rFonts w:cs="Arial"/>
                <w:bCs/>
                <w:sz w:val="20"/>
                <w:szCs w:val="20"/>
                <w:u w:val="single"/>
              </w:rPr>
            </w:pPr>
            <w:r w:rsidRPr="0007023E">
              <w:rPr>
                <w:rFonts w:cs="Arial"/>
                <w:bCs/>
                <w:sz w:val="20"/>
                <w:szCs w:val="20"/>
                <w:u w:val="single"/>
              </w:rPr>
              <w:t>Aufgabe / Erarbeitung:</w:t>
            </w:r>
          </w:p>
          <w:p w14:paraId="6F0AC177" w14:textId="45F5D55D" w:rsidR="001E09CB" w:rsidRDefault="005A3541">
            <w:pPr>
              <w:widowControl w:val="0"/>
              <w:spacing w:before="120" w:after="60" w:line="240" w:lineRule="auto"/>
              <w:jc w:val="left"/>
              <w:rPr>
                <w:rFonts w:cs="Arial"/>
                <w:bCs/>
                <w:sz w:val="20"/>
                <w:szCs w:val="20"/>
              </w:rPr>
            </w:pPr>
            <w:r>
              <w:rPr>
                <w:rFonts w:cs="Arial"/>
                <w:bCs/>
                <w:sz w:val="20"/>
                <w:szCs w:val="20"/>
              </w:rPr>
              <w:t>Vorhersage für ein bisher unbekanntes Lebensmittel auf Grundlage des Datensplits:</w:t>
            </w:r>
          </w:p>
          <w:p w14:paraId="6F0AC178" w14:textId="77777777" w:rsidR="001E09CB" w:rsidRDefault="005A3541" w:rsidP="00181806">
            <w:pPr>
              <w:widowControl w:val="0"/>
              <w:numPr>
                <w:ilvl w:val="0"/>
                <w:numId w:val="15"/>
              </w:numPr>
              <w:spacing w:before="120" w:after="60" w:line="240" w:lineRule="auto"/>
              <w:jc w:val="left"/>
              <w:rPr>
                <w:rFonts w:cs="Arial"/>
                <w:bCs/>
                <w:sz w:val="20"/>
                <w:szCs w:val="20"/>
              </w:rPr>
            </w:pPr>
            <w:r>
              <w:rPr>
                <w:rFonts w:cs="Arial"/>
                <w:bCs/>
                <w:sz w:val="20"/>
                <w:szCs w:val="20"/>
              </w:rPr>
              <w:t xml:space="preserve">Begründe, ob das Lebensmittel „Knäckebrot“ mit einem Fettgehalt von </w:t>
            </w:r>
            <w:r>
              <w:rPr>
                <w:rFonts w:ascii="Liberation Mono" w:hAnsi="Liberation Mono" w:cs="Arial"/>
                <w:bCs/>
                <w:sz w:val="20"/>
                <w:szCs w:val="20"/>
              </w:rPr>
              <w:t>10 g</w:t>
            </w:r>
            <w:r>
              <w:rPr>
                <w:rFonts w:cs="Arial"/>
                <w:bCs/>
                <w:sz w:val="20"/>
                <w:szCs w:val="20"/>
              </w:rPr>
              <w:t xml:space="preserve"> (pro </w:t>
            </w:r>
            <w:r>
              <w:rPr>
                <w:rFonts w:ascii="Liberation Mono" w:hAnsi="Liberation Mono" w:cs="Arial"/>
                <w:bCs/>
                <w:sz w:val="20"/>
                <w:szCs w:val="20"/>
              </w:rPr>
              <w:t>100 g</w:t>
            </w:r>
            <w:r>
              <w:rPr>
                <w:rFonts w:cs="Arial"/>
                <w:bCs/>
                <w:sz w:val="20"/>
                <w:szCs w:val="20"/>
              </w:rPr>
              <w:t>) eher empfehlenswert oder weniger empfehlenswert ist.</w:t>
            </w:r>
          </w:p>
          <w:p w14:paraId="6F0AC17B" w14:textId="73F05B6A" w:rsidR="001E09CB" w:rsidRDefault="005A3541" w:rsidP="00181806">
            <w:pPr>
              <w:widowControl w:val="0"/>
              <w:numPr>
                <w:ilvl w:val="0"/>
                <w:numId w:val="15"/>
              </w:numPr>
              <w:spacing w:before="120" w:after="60" w:line="240" w:lineRule="auto"/>
              <w:jc w:val="left"/>
              <w:rPr>
                <w:rFonts w:cs="Arial"/>
                <w:bCs/>
                <w:sz w:val="20"/>
                <w:szCs w:val="20"/>
              </w:rPr>
            </w:pPr>
            <w:r>
              <w:rPr>
                <w:rFonts w:cs="Arial"/>
                <w:bCs/>
                <w:sz w:val="20"/>
                <w:szCs w:val="20"/>
              </w:rPr>
              <w:t xml:space="preserve">Begründe, ob das Lebensmittel „Marmorkuchen“ mit einem Fettgehalt von </w:t>
            </w:r>
            <w:r>
              <w:rPr>
                <w:rFonts w:ascii="Liberation Mono" w:hAnsi="Liberation Mono" w:cs="Arial"/>
                <w:bCs/>
                <w:sz w:val="20"/>
                <w:szCs w:val="20"/>
              </w:rPr>
              <w:t>26 g</w:t>
            </w:r>
            <w:r>
              <w:rPr>
                <w:rFonts w:cs="Arial"/>
                <w:bCs/>
                <w:sz w:val="20"/>
                <w:szCs w:val="20"/>
              </w:rPr>
              <w:t xml:space="preserve"> (pro </w:t>
            </w:r>
            <w:r>
              <w:rPr>
                <w:rFonts w:ascii="Liberation Mono" w:hAnsi="Liberation Mono" w:cs="Arial"/>
                <w:bCs/>
                <w:sz w:val="20"/>
                <w:szCs w:val="20"/>
              </w:rPr>
              <w:t>100 g</w:t>
            </w:r>
            <w:r>
              <w:rPr>
                <w:rFonts w:cs="Arial"/>
                <w:bCs/>
                <w:sz w:val="20"/>
                <w:szCs w:val="20"/>
              </w:rPr>
              <w:t>) eher empfehlenswert oder weniger empfehlenswert ist.</w:t>
            </w:r>
          </w:p>
          <w:p w14:paraId="1E93E35E" w14:textId="77777777" w:rsidR="0007023E" w:rsidRPr="0007023E" w:rsidRDefault="0007023E" w:rsidP="0007023E">
            <w:pPr>
              <w:widowControl w:val="0"/>
              <w:spacing w:before="120" w:after="60" w:line="240" w:lineRule="auto"/>
              <w:ind w:left="720"/>
              <w:jc w:val="left"/>
              <w:rPr>
                <w:rFonts w:cs="Arial"/>
                <w:bCs/>
                <w:sz w:val="20"/>
                <w:szCs w:val="20"/>
              </w:rPr>
            </w:pPr>
          </w:p>
          <w:p w14:paraId="6F0AC17C" w14:textId="77777777" w:rsidR="001E09CB" w:rsidRDefault="005A3541">
            <w:pPr>
              <w:widowControl w:val="0"/>
              <w:spacing w:before="120" w:after="60" w:line="240" w:lineRule="auto"/>
              <w:jc w:val="left"/>
            </w:pPr>
            <w:r>
              <w:rPr>
                <w:sz w:val="20"/>
                <w:szCs w:val="20"/>
              </w:rPr>
              <w:t xml:space="preserve">Im </w:t>
            </w:r>
            <w:r w:rsidRPr="00D507A6">
              <w:rPr>
                <w:sz w:val="20"/>
                <w:szCs w:val="20"/>
                <w:u w:val="single"/>
              </w:rPr>
              <w:t xml:space="preserve">Rollenspiel </w:t>
            </w:r>
            <w:r>
              <w:rPr>
                <w:sz w:val="20"/>
                <w:szCs w:val="20"/>
              </w:rPr>
              <w:t>werden weitere Datensplits durchgeführt:</w:t>
            </w:r>
          </w:p>
          <w:p w14:paraId="6F0AC17D" w14:textId="77777777" w:rsidR="001E09CB" w:rsidRDefault="005A3541" w:rsidP="009E5331">
            <w:pPr>
              <w:widowControl w:val="0"/>
              <w:numPr>
                <w:ilvl w:val="0"/>
                <w:numId w:val="7"/>
              </w:numPr>
              <w:spacing w:before="120" w:after="60" w:line="240" w:lineRule="auto"/>
              <w:jc w:val="left"/>
              <w:rPr>
                <w:rFonts w:cs="Arial"/>
                <w:bCs/>
                <w:sz w:val="20"/>
                <w:szCs w:val="20"/>
              </w:rPr>
            </w:pPr>
            <w:r>
              <w:rPr>
                <w:rFonts w:cs="Arial"/>
                <w:bCs/>
                <w:sz w:val="20"/>
                <w:szCs w:val="20"/>
              </w:rPr>
              <w:t xml:space="preserve">Datensplit für das Merkmal </w:t>
            </w:r>
            <w:r>
              <w:rPr>
                <w:rFonts w:ascii="Liberation Mono" w:hAnsi="Liberation Mono" w:cs="Arial"/>
                <w:bCs/>
                <w:sz w:val="20"/>
                <w:szCs w:val="20"/>
              </w:rPr>
              <w:t>Fett</w:t>
            </w:r>
            <w:r>
              <w:rPr>
                <w:rFonts w:cs="Arial"/>
                <w:bCs/>
                <w:sz w:val="20"/>
                <w:szCs w:val="20"/>
              </w:rPr>
              <w:t xml:space="preserve"> </w:t>
            </w:r>
          </w:p>
          <w:p w14:paraId="6F0AC17E" w14:textId="77777777" w:rsidR="001E09CB" w:rsidRDefault="005A3541" w:rsidP="00181806">
            <w:pPr>
              <w:widowControl w:val="0"/>
              <w:numPr>
                <w:ilvl w:val="1"/>
                <w:numId w:val="42"/>
              </w:numPr>
              <w:spacing w:before="120" w:after="60" w:line="240" w:lineRule="auto"/>
              <w:jc w:val="left"/>
              <w:rPr>
                <w:rFonts w:cs="Arial"/>
                <w:bCs/>
                <w:sz w:val="20"/>
                <w:szCs w:val="20"/>
              </w:rPr>
            </w:pPr>
            <w:r>
              <w:rPr>
                <w:rFonts w:cs="Arial"/>
                <w:bCs/>
                <w:sz w:val="20"/>
                <w:szCs w:val="20"/>
              </w:rPr>
              <w:t xml:space="preserve">bei </w:t>
            </w:r>
            <w:r>
              <w:rPr>
                <w:rFonts w:ascii="Liberation Mono" w:hAnsi="Liberation Mono" w:cs="Arial"/>
                <w:bCs/>
                <w:sz w:val="20"/>
                <w:szCs w:val="20"/>
              </w:rPr>
              <w:t>20 g (pro 100 g)</w:t>
            </w:r>
          </w:p>
          <w:p w14:paraId="6F0AC17F" w14:textId="77777777" w:rsidR="001E09CB" w:rsidRDefault="005A3541" w:rsidP="00181806">
            <w:pPr>
              <w:widowControl w:val="0"/>
              <w:numPr>
                <w:ilvl w:val="1"/>
                <w:numId w:val="42"/>
              </w:numPr>
              <w:spacing w:before="120" w:after="60" w:line="240" w:lineRule="auto"/>
              <w:jc w:val="left"/>
              <w:rPr>
                <w:rFonts w:cs="Arial"/>
                <w:bCs/>
                <w:sz w:val="20"/>
                <w:szCs w:val="20"/>
              </w:rPr>
            </w:pPr>
            <w:r>
              <w:rPr>
                <w:rFonts w:cs="Arial"/>
                <w:bCs/>
                <w:sz w:val="20"/>
                <w:szCs w:val="20"/>
              </w:rPr>
              <w:t xml:space="preserve">bei </w:t>
            </w:r>
            <w:r>
              <w:rPr>
                <w:rFonts w:ascii="Liberation Mono" w:hAnsi="Liberation Mono" w:cs="Arial"/>
                <w:bCs/>
                <w:sz w:val="20"/>
                <w:szCs w:val="20"/>
              </w:rPr>
              <w:t>1 g (pro 100 g)</w:t>
            </w:r>
          </w:p>
          <w:p w14:paraId="6F0AC180" w14:textId="77777777" w:rsidR="001E09CB" w:rsidRDefault="005A3541" w:rsidP="00320A0A">
            <w:pPr>
              <w:widowControl w:val="0"/>
              <w:spacing w:before="120" w:after="60" w:line="240" w:lineRule="auto"/>
              <w:ind w:left="1080"/>
              <w:jc w:val="left"/>
              <w:rPr>
                <w:rFonts w:cs="Arial"/>
                <w:bCs/>
                <w:sz w:val="20"/>
                <w:szCs w:val="20"/>
              </w:rPr>
            </w:pPr>
            <w:r>
              <w:rPr>
                <w:rFonts w:cs="Arial"/>
                <w:bCs/>
                <w:sz w:val="20"/>
                <w:szCs w:val="20"/>
              </w:rPr>
              <w:lastRenderedPageBreak/>
              <w:t xml:space="preserve">bei </w:t>
            </w:r>
            <w:r>
              <w:rPr>
                <w:rFonts w:ascii="Liberation Mono" w:hAnsi="Liberation Mono" w:cs="Arial"/>
                <w:bCs/>
                <w:sz w:val="20"/>
                <w:szCs w:val="20"/>
              </w:rPr>
              <w:t>25 g (pro 100 g)</w:t>
            </w:r>
          </w:p>
          <w:p w14:paraId="6F0AC182" w14:textId="694334ED" w:rsidR="001E09CB" w:rsidRDefault="005A3541">
            <w:pPr>
              <w:widowControl w:val="0"/>
              <w:spacing w:before="120" w:after="60" w:line="240" w:lineRule="auto"/>
              <w:jc w:val="left"/>
              <w:rPr>
                <w:rFonts w:cs="Arial"/>
                <w:bCs/>
                <w:sz w:val="20"/>
                <w:szCs w:val="20"/>
              </w:rPr>
            </w:pPr>
            <w:r>
              <w:rPr>
                <w:rFonts w:cs="Arial"/>
                <w:bCs/>
                <w:sz w:val="20"/>
                <w:szCs w:val="20"/>
              </w:rPr>
              <w:t>Lehrkraft notiert jeweils die Ergebnisse.</w:t>
            </w:r>
          </w:p>
          <w:p w14:paraId="6F0AC183" w14:textId="77777777" w:rsidR="001E09CB" w:rsidRPr="008A35A6" w:rsidRDefault="005A3541">
            <w:pPr>
              <w:widowControl w:val="0"/>
              <w:spacing w:before="120" w:after="60" w:line="240" w:lineRule="auto"/>
              <w:jc w:val="left"/>
              <w:rPr>
                <w:bCs/>
                <w:sz w:val="20"/>
                <w:szCs w:val="20"/>
                <w:u w:val="single"/>
              </w:rPr>
            </w:pPr>
            <w:r w:rsidRPr="008A35A6">
              <w:rPr>
                <w:bCs/>
                <w:sz w:val="20"/>
                <w:szCs w:val="20"/>
                <w:u w:val="single"/>
              </w:rPr>
              <w:t>Optionale Vertiefung:</w:t>
            </w:r>
          </w:p>
          <w:p w14:paraId="6F0AC193" w14:textId="40A651D6" w:rsidR="001E09CB" w:rsidRDefault="008A35A6">
            <w:pPr>
              <w:widowControl w:val="0"/>
              <w:spacing w:before="120" w:after="60" w:line="240" w:lineRule="auto"/>
              <w:jc w:val="left"/>
              <w:rPr>
                <w:rFonts w:cs="Arial"/>
                <w:bCs/>
                <w:sz w:val="20"/>
                <w:szCs w:val="20"/>
              </w:rPr>
            </w:pPr>
            <w:r>
              <w:rPr>
                <w:bCs/>
                <w:sz w:val="20"/>
                <w:szCs w:val="20"/>
              </w:rPr>
              <w:t>Durchführung weiterer</w:t>
            </w:r>
            <w:r w:rsidR="005A3541">
              <w:rPr>
                <w:bCs/>
                <w:sz w:val="20"/>
                <w:szCs w:val="20"/>
              </w:rPr>
              <w:t xml:space="preserve"> Datensplits, z. B. für das andere Merkmal </w:t>
            </w:r>
            <w:r w:rsidR="005A3541">
              <w:rPr>
                <w:rFonts w:ascii="Liberation Mono" w:hAnsi="Liberation Mono"/>
                <w:bCs/>
                <w:sz w:val="20"/>
                <w:szCs w:val="20"/>
              </w:rPr>
              <w:t>Kohlenhydrate</w:t>
            </w:r>
            <w:r w:rsidR="005A3541">
              <w:rPr>
                <w:bCs/>
                <w:sz w:val="20"/>
                <w:szCs w:val="20"/>
              </w:rPr>
              <w:t>.</w:t>
            </w:r>
          </w:p>
          <w:p w14:paraId="6F0AC194" w14:textId="77777777" w:rsidR="001E09CB" w:rsidRPr="008A35A6" w:rsidRDefault="005A3541">
            <w:pPr>
              <w:widowControl w:val="0"/>
              <w:spacing w:before="120" w:after="60" w:line="240" w:lineRule="auto"/>
              <w:jc w:val="left"/>
              <w:rPr>
                <w:rFonts w:cs="Arial"/>
                <w:sz w:val="20"/>
                <w:szCs w:val="20"/>
                <w:u w:val="single"/>
              </w:rPr>
            </w:pPr>
            <w:r w:rsidRPr="008A35A6">
              <w:rPr>
                <w:rFonts w:cs="Arial"/>
                <w:bCs/>
                <w:sz w:val="20"/>
                <w:szCs w:val="20"/>
                <w:u w:val="single"/>
              </w:rPr>
              <w:t>Sicherung:</w:t>
            </w:r>
          </w:p>
          <w:p w14:paraId="6F0AC195" w14:textId="77777777" w:rsidR="001E09CB" w:rsidRDefault="005A3541" w:rsidP="00320A0A">
            <w:pPr>
              <w:widowControl w:val="0"/>
              <w:spacing w:before="120" w:after="60" w:line="240" w:lineRule="auto"/>
              <w:jc w:val="left"/>
            </w:pPr>
            <w:r>
              <w:rPr>
                <w:rFonts w:cs="Arial"/>
                <w:bCs/>
                <w:sz w:val="20"/>
                <w:szCs w:val="20"/>
              </w:rPr>
              <w:t>Wie funktioniert eine Vorhersage auf Grundlage der Beispieldaten?</w:t>
            </w:r>
          </w:p>
          <w:p w14:paraId="6F0AC196" w14:textId="77777777" w:rsidR="001E09CB" w:rsidRDefault="005A3541" w:rsidP="00181806">
            <w:pPr>
              <w:widowControl w:val="0"/>
              <w:numPr>
                <w:ilvl w:val="1"/>
                <w:numId w:val="43"/>
              </w:numPr>
              <w:spacing w:before="120" w:after="60" w:line="240" w:lineRule="auto"/>
              <w:jc w:val="left"/>
            </w:pPr>
            <w:r>
              <w:rPr>
                <w:rFonts w:cs="Arial"/>
                <w:bCs/>
                <w:sz w:val="20"/>
                <w:szCs w:val="20"/>
              </w:rPr>
              <w:t xml:space="preserve">Anhand eines Datensplits entscheiden wir für ein unbekanntes Lebensmittel, ob es </w:t>
            </w:r>
            <w:r>
              <w:rPr>
                <w:rFonts w:ascii="Liberation Mono" w:hAnsi="Liberation Mono" w:cs="Arial"/>
                <w:bCs/>
                <w:sz w:val="20"/>
                <w:szCs w:val="20"/>
              </w:rPr>
              <w:t xml:space="preserve">eher empfehlenswert </w:t>
            </w:r>
            <w:r>
              <w:rPr>
                <w:rFonts w:cs="Arial"/>
                <w:bCs/>
                <w:sz w:val="20"/>
                <w:szCs w:val="20"/>
              </w:rPr>
              <w:t>oder</w:t>
            </w:r>
            <w:r>
              <w:rPr>
                <w:rFonts w:ascii="Liberation Mono" w:hAnsi="Liberation Mono" w:cs="Arial"/>
                <w:bCs/>
                <w:sz w:val="20"/>
                <w:szCs w:val="20"/>
              </w:rPr>
              <w:t xml:space="preserve"> weniger empfehlenswert</w:t>
            </w:r>
            <w:r>
              <w:rPr>
                <w:rFonts w:cs="Arial"/>
                <w:bCs/>
                <w:sz w:val="20"/>
                <w:szCs w:val="20"/>
              </w:rPr>
              <w:t xml:space="preserve"> ist.</w:t>
            </w:r>
          </w:p>
          <w:p w14:paraId="6F0AC197" w14:textId="77777777" w:rsidR="001E09CB" w:rsidRDefault="005A3541" w:rsidP="00181806">
            <w:pPr>
              <w:widowControl w:val="0"/>
              <w:numPr>
                <w:ilvl w:val="1"/>
                <w:numId w:val="43"/>
              </w:numPr>
              <w:spacing w:before="120" w:after="60" w:line="240" w:lineRule="auto"/>
              <w:jc w:val="left"/>
            </w:pPr>
            <w:r>
              <w:rPr>
                <w:rFonts w:cs="Arial"/>
                <w:bCs/>
                <w:sz w:val="20"/>
                <w:szCs w:val="20"/>
              </w:rPr>
              <w:t>Dazu vergleichen wir die Nährwertangaben des unbekannten Lebensmittels mit dem Schwellenwert aus dem Datensplit.</w:t>
            </w:r>
          </w:p>
          <w:p w14:paraId="6F0AC198" w14:textId="77777777" w:rsidR="001E09CB" w:rsidRDefault="005A3541" w:rsidP="00181806">
            <w:pPr>
              <w:widowControl w:val="0"/>
              <w:numPr>
                <w:ilvl w:val="1"/>
                <w:numId w:val="43"/>
              </w:numPr>
              <w:spacing w:before="120" w:after="60" w:line="240" w:lineRule="auto"/>
              <w:jc w:val="left"/>
            </w:pPr>
            <w:r>
              <w:rPr>
                <w:rFonts w:cs="Arial"/>
                <w:bCs/>
                <w:sz w:val="20"/>
                <w:szCs w:val="20"/>
              </w:rPr>
              <w:t xml:space="preserve">Das unbekannte Lebensmittel wird dann dem „kleiner gleich“-Bereich oder dem „größer“-Bereich zugeordnet. </w:t>
            </w:r>
          </w:p>
          <w:p w14:paraId="6F0AC199" w14:textId="77777777" w:rsidR="001E09CB" w:rsidRDefault="005A3541" w:rsidP="00181806">
            <w:pPr>
              <w:widowControl w:val="0"/>
              <w:numPr>
                <w:ilvl w:val="1"/>
                <w:numId w:val="43"/>
              </w:numPr>
              <w:spacing w:before="120" w:after="60" w:line="240" w:lineRule="auto"/>
              <w:jc w:val="left"/>
            </w:pPr>
            <w:r>
              <w:rPr>
                <w:rFonts w:cs="Arial"/>
                <w:bCs/>
                <w:sz w:val="20"/>
                <w:szCs w:val="20"/>
              </w:rPr>
              <w:t>Wir bezeichnen das unbekannte Lebensmittel als</w:t>
            </w:r>
          </w:p>
          <w:p w14:paraId="6F0AC19A" w14:textId="77777777" w:rsidR="001E09CB" w:rsidRDefault="005A3541" w:rsidP="00181806">
            <w:pPr>
              <w:widowControl w:val="0"/>
              <w:numPr>
                <w:ilvl w:val="2"/>
                <w:numId w:val="44"/>
              </w:numPr>
              <w:spacing w:before="120" w:after="60" w:line="240" w:lineRule="auto"/>
              <w:jc w:val="left"/>
            </w:pPr>
            <w:r>
              <w:rPr>
                <w:rFonts w:ascii="Liberation Mono" w:hAnsi="Liberation Mono" w:cs="Arial"/>
                <w:bCs/>
                <w:sz w:val="20"/>
                <w:szCs w:val="20"/>
              </w:rPr>
              <w:t>eher empfehlenswert</w:t>
            </w:r>
            <w:r>
              <w:rPr>
                <w:rFonts w:cs="Arial"/>
                <w:bCs/>
                <w:sz w:val="20"/>
                <w:szCs w:val="20"/>
              </w:rPr>
              <w:t xml:space="preserve">, wenn in diesem Bereich mehrheitlich </w:t>
            </w:r>
            <w:r>
              <w:rPr>
                <w:rFonts w:ascii="Liberation Mono" w:hAnsi="Liberation Mono" w:cs="Arial"/>
                <w:bCs/>
                <w:sz w:val="20"/>
                <w:szCs w:val="20"/>
              </w:rPr>
              <w:t>eher empfehlenswerte</w:t>
            </w:r>
            <w:r>
              <w:rPr>
                <w:rFonts w:cs="Arial"/>
                <w:bCs/>
                <w:sz w:val="20"/>
                <w:szCs w:val="20"/>
              </w:rPr>
              <w:t xml:space="preserve"> Lebensmittel vorhanden sind.</w:t>
            </w:r>
          </w:p>
          <w:p w14:paraId="6F0AC1A2" w14:textId="485B8564" w:rsidR="001E09CB" w:rsidRPr="000E39FE" w:rsidRDefault="005A3541" w:rsidP="00181806">
            <w:pPr>
              <w:widowControl w:val="0"/>
              <w:numPr>
                <w:ilvl w:val="2"/>
                <w:numId w:val="44"/>
              </w:numPr>
              <w:spacing w:before="120" w:after="60" w:line="240" w:lineRule="auto"/>
              <w:jc w:val="left"/>
            </w:pPr>
            <w:r>
              <w:rPr>
                <w:rFonts w:ascii="Liberation Mono" w:hAnsi="Liberation Mono" w:cs="Arial"/>
                <w:bCs/>
                <w:sz w:val="20"/>
                <w:szCs w:val="20"/>
              </w:rPr>
              <w:t>weniger empfehlenswert</w:t>
            </w:r>
            <w:r>
              <w:rPr>
                <w:rFonts w:cs="Arial"/>
                <w:bCs/>
                <w:sz w:val="20"/>
                <w:szCs w:val="20"/>
              </w:rPr>
              <w:t xml:space="preserve">, wenn in diesem Bereich mehrheitlich </w:t>
            </w:r>
            <w:r>
              <w:rPr>
                <w:rFonts w:ascii="Liberation Mono" w:hAnsi="Liberation Mono" w:cs="Arial"/>
                <w:bCs/>
                <w:sz w:val="20"/>
                <w:szCs w:val="20"/>
              </w:rPr>
              <w:t>weniger empfehlenswerte</w:t>
            </w:r>
            <w:r>
              <w:rPr>
                <w:rFonts w:cs="Arial"/>
                <w:bCs/>
                <w:sz w:val="20"/>
                <w:szCs w:val="20"/>
              </w:rPr>
              <w:t xml:space="preserve"> Lebensmittel vorhanden sind.</w:t>
            </w:r>
          </w:p>
        </w:tc>
      </w:tr>
      <w:tr w:rsidR="001E09CB" w14:paraId="6F0AC1B4" w14:textId="77777777">
        <w:trPr>
          <w:trHeight w:val="557"/>
        </w:trPr>
        <w:tc>
          <w:tcPr>
            <w:tcW w:w="3174" w:type="dxa"/>
            <w:tcBorders>
              <w:left w:val="single" w:sz="4" w:space="0" w:color="000000"/>
              <w:bottom w:val="single" w:sz="4" w:space="0" w:color="000000"/>
              <w:right w:val="single" w:sz="4" w:space="0" w:color="000000"/>
            </w:tcBorders>
          </w:tcPr>
          <w:p w14:paraId="0622A6FB" w14:textId="3DB06939" w:rsidR="00A25F45" w:rsidRDefault="00A25F45" w:rsidP="00A25F45">
            <w:pPr>
              <w:pStyle w:val="ListParagraph1"/>
              <w:widowControl w:val="0"/>
              <w:spacing w:before="120" w:after="60" w:line="240" w:lineRule="auto"/>
              <w:ind w:left="28"/>
              <w:jc w:val="left"/>
              <w:rPr>
                <w:rFonts w:cs="Arial"/>
                <w:i/>
                <w:iCs/>
                <w:sz w:val="20"/>
                <w:szCs w:val="20"/>
              </w:rPr>
            </w:pPr>
            <w:r>
              <w:rPr>
                <w:rFonts w:cs="Arial"/>
                <w:i/>
                <w:iCs/>
                <w:sz w:val="20"/>
                <w:szCs w:val="20"/>
              </w:rPr>
              <w:lastRenderedPageBreak/>
              <w:t>5. Sequenz</w:t>
            </w:r>
          </w:p>
          <w:p w14:paraId="6F0AC1A4" w14:textId="1C628396" w:rsidR="001E09CB" w:rsidRPr="00FE5624" w:rsidRDefault="005A3541">
            <w:pPr>
              <w:pStyle w:val="ListParagraph1"/>
              <w:widowControl w:val="0"/>
              <w:spacing w:before="120" w:after="60" w:line="240" w:lineRule="auto"/>
              <w:jc w:val="left"/>
              <w:rPr>
                <w:rFonts w:cs="Arial"/>
                <w:i/>
                <w:iCs/>
                <w:sz w:val="20"/>
                <w:szCs w:val="20"/>
              </w:rPr>
            </w:pPr>
            <w:r w:rsidRPr="00FE5624">
              <w:rPr>
                <w:rFonts w:cs="Arial"/>
                <w:i/>
                <w:iCs/>
                <w:sz w:val="20"/>
                <w:szCs w:val="20"/>
              </w:rPr>
              <w:t>Wie findet man den besten Datensplit aus Beispieldaten?</w:t>
            </w:r>
          </w:p>
          <w:p w14:paraId="6F0AC1A5" w14:textId="77777777" w:rsidR="001E09CB" w:rsidRDefault="005A3541">
            <w:pPr>
              <w:pStyle w:val="ListParagraph1"/>
              <w:widowControl w:val="0"/>
              <w:spacing w:before="120" w:after="60" w:line="240" w:lineRule="auto"/>
              <w:ind w:left="28"/>
              <w:jc w:val="left"/>
              <w:rPr>
                <w:rFonts w:cs="Arial"/>
                <w:sz w:val="20"/>
                <w:szCs w:val="20"/>
              </w:rPr>
            </w:pPr>
            <w:r>
              <w:rPr>
                <w:rFonts w:cs="OpenSymbol"/>
                <w:sz w:val="20"/>
                <w:szCs w:val="20"/>
              </w:rPr>
              <w:t xml:space="preserve"> (ca. 1 </w:t>
            </w:r>
            <w:proofErr w:type="spellStart"/>
            <w:r>
              <w:rPr>
                <w:rFonts w:cs="OpenSymbol"/>
                <w:sz w:val="20"/>
                <w:szCs w:val="20"/>
              </w:rPr>
              <w:t>Ustd</w:t>
            </w:r>
            <w:proofErr w:type="spellEnd"/>
            <w:r>
              <w:rPr>
                <w:rFonts w:cs="OpenSymbol"/>
                <w:sz w:val="20"/>
                <w:szCs w:val="20"/>
              </w:rPr>
              <w:t>.)</w:t>
            </w:r>
          </w:p>
        </w:tc>
        <w:tc>
          <w:tcPr>
            <w:tcW w:w="5552" w:type="dxa"/>
            <w:tcBorders>
              <w:left w:val="single" w:sz="4" w:space="0" w:color="000000"/>
              <w:bottom w:val="single" w:sz="4" w:space="0" w:color="000000"/>
              <w:right w:val="single" w:sz="4" w:space="0" w:color="000000"/>
            </w:tcBorders>
          </w:tcPr>
          <w:p w14:paraId="6F0AC1A6" w14:textId="77777777" w:rsidR="001E09CB" w:rsidRDefault="005A3541">
            <w:pPr>
              <w:pStyle w:val="Textkrper"/>
              <w:widowControl w:val="0"/>
              <w:numPr>
                <w:ilvl w:val="0"/>
                <w:numId w:val="2"/>
              </w:numPr>
              <w:rPr>
                <w:rFonts w:cs="Arial"/>
                <w:color w:val="000000"/>
                <w:sz w:val="20"/>
                <w:lang w:eastAsia="ar-SA"/>
              </w:rPr>
            </w:pPr>
            <w:r>
              <w:rPr>
                <w:rFonts w:cs="Arial"/>
                <w:color w:val="000000"/>
                <w:sz w:val="20"/>
                <w:lang w:eastAsia="ar-SA"/>
              </w:rPr>
              <w:t>stellen das Grundprinzip eines Entscheidungsbaumes enaktiv als ein Prinzip des maschinellen Lernens dar (DI)</w:t>
            </w:r>
          </w:p>
        </w:tc>
        <w:tc>
          <w:tcPr>
            <w:tcW w:w="5561" w:type="dxa"/>
            <w:tcBorders>
              <w:left w:val="single" w:sz="4" w:space="0" w:color="000000"/>
              <w:bottom w:val="single" w:sz="4" w:space="0" w:color="000000"/>
              <w:right w:val="single" w:sz="4" w:space="0" w:color="000000"/>
            </w:tcBorders>
          </w:tcPr>
          <w:p w14:paraId="73AAC1C3" w14:textId="3EB1FF7C" w:rsidR="0011319F" w:rsidRPr="0011319F" w:rsidRDefault="006F6C81" w:rsidP="006F6C81">
            <w:pPr>
              <w:pStyle w:val="ListParagraph1"/>
              <w:widowControl w:val="0"/>
              <w:spacing w:before="120" w:after="0" w:line="240" w:lineRule="auto"/>
              <w:jc w:val="left"/>
              <w:rPr>
                <w:rFonts w:cs="OpenSymbol"/>
                <w:color w:val="000000"/>
                <w:sz w:val="20"/>
                <w:szCs w:val="20"/>
              </w:rPr>
            </w:pPr>
            <w:r w:rsidRPr="00B90398">
              <w:rPr>
                <w:rStyle w:val="Internetverknpfung"/>
                <w:rFonts w:cs="OpenSymbol"/>
                <w:color w:val="000000"/>
                <w:sz w:val="20"/>
                <w:szCs w:val="20"/>
              </w:rPr>
              <w:t>Bearbeitung</w:t>
            </w:r>
            <w:r>
              <w:rPr>
                <w:rStyle w:val="Internetverknpfung"/>
                <w:rFonts w:cs="OpenSymbol"/>
                <w:color w:val="000000"/>
                <w:sz w:val="20"/>
                <w:szCs w:val="20"/>
                <w:u w:val="none"/>
              </w:rPr>
              <w:t xml:space="preserve"> / Durchführung der Lernstrecke </w:t>
            </w:r>
            <w:r w:rsidRPr="0032488C">
              <w:rPr>
                <w:rStyle w:val="Internetverknpfung"/>
                <w:rFonts w:cs="OpenSymbol"/>
                <w:b/>
                <w:bCs/>
                <w:color w:val="000000"/>
                <w:sz w:val="20"/>
                <w:szCs w:val="20"/>
                <w:u w:val="none"/>
              </w:rPr>
              <w:t xml:space="preserve">[4] </w:t>
            </w:r>
            <w:r>
              <w:rPr>
                <w:rStyle w:val="Internetverknpfung"/>
                <w:rFonts w:cs="OpenSymbol"/>
                <w:color w:val="000000"/>
                <w:sz w:val="20"/>
                <w:szCs w:val="20"/>
                <w:u w:val="none"/>
              </w:rPr>
              <w:t xml:space="preserve">zur </w:t>
            </w:r>
            <w:r w:rsidR="00295A85">
              <w:rPr>
                <w:rStyle w:val="Internetverknpfung"/>
                <w:rFonts w:cs="OpenSymbol"/>
                <w:color w:val="000000"/>
                <w:sz w:val="20"/>
                <w:szCs w:val="20"/>
                <w:u w:val="none"/>
              </w:rPr>
              <w:t>Einführung in die Thematik</w:t>
            </w:r>
            <w:r>
              <w:rPr>
                <w:rStyle w:val="Internetverknpfung"/>
                <w:rFonts w:cs="OpenSymbol"/>
                <w:color w:val="000000"/>
                <w:sz w:val="20"/>
                <w:szCs w:val="20"/>
                <w:u w:val="none"/>
              </w:rPr>
              <w:t xml:space="preserve"> „Entscheidungsbäume“</w:t>
            </w:r>
            <w:r w:rsidR="0011319F">
              <w:rPr>
                <w:rStyle w:val="Internetverknpfung"/>
                <w:rFonts w:cs="OpenSymbol"/>
                <w:color w:val="000000"/>
                <w:sz w:val="20"/>
                <w:szCs w:val="20"/>
                <w:u w:val="none"/>
              </w:rPr>
              <w:t xml:space="preserve"> nach den dort benannten Abschnitten</w:t>
            </w:r>
            <w:r w:rsidR="00464ACC">
              <w:rPr>
                <w:rStyle w:val="Internetverknpfung"/>
                <w:rFonts w:cs="OpenSymbol"/>
                <w:color w:val="000000"/>
                <w:sz w:val="20"/>
                <w:szCs w:val="20"/>
                <w:u w:val="none"/>
              </w:rPr>
              <w:t>:</w:t>
            </w:r>
          </w:p>
          <w:p w14:paraId="6F0AC1A8" w14:textId="77777777" w:rsidR="001E09CB" w:rsidRDefault="005A3541" w:rsidP="006F6C81">
            <w:pPr>
              <w:widowControl w:val="0"/>
              <w:spacing w:before="120" w:after="60" w:line="240" w:lineRule="auto"/>
              <w:jc w:val="left"/>
              <w:rPr>
                <w:rFonts w:cs="OpenSymbol"/>
                <w:sz w:val="20"/>
                <w:szCs w:val="20"/>
              </w:rPr>
            </w:pPr>
            <w:r>
              <w:rPr>
                <w:rFonts w:cs="OpenSymbol"/>
                <w:sz w:val="20"/>
                <w:szCs w:val="20"/>
              </w:rPr>
              <w:t>1. Unser Ziel</w:t>
            </w:r>
          </w:p>
          <w:p w14:paraId="6F0AC1A9" w14:textId="77777777" w:rsidR="001E09CB" w:rsidRDefault="005A3541">
            <w:pPr>
              <w:widowControl w:val="0"/>
              <w:spacing w:before="120" w:after="60" w:line="240" w:lineRule="auto"/>
              <w:ind w:left="28"/>
              <w:jc w:val="left"/>
              <w:rPr>
                <w:rFonts w:cs="OpenSymbol"/>
                <w:sz w:val="20"/>
                <w:szCs w:val="20"/>
              </w:rPr>
            </w:pPr>
            <w:r>
              <w:rPr>
                <w:rFonts w:cs="OpenSymbol"/>
                <w:sz w:val="20"/>
                <w:szCs w:val="20"/>
              </w:rPr>
              <w:lastRenderedPageBreak/>
              <w:t>2. Datenüberblick (Tabelle)</w:t>
            </w:r>
          </w:p>
          <w:p w14:paraId="6F0AC1AA" w14:textId="77777777" w:rsidR="001E09CB" w:rsidRDefault="005A3541">
            <w:pPr>
              <w:widowControl w:val="0"/>
              <w:spacing w:before="120" w:after="60" w:line="240" w:lineRule="auto"/>
              <w:ind w:left="28"/>
              <w:jc w:val="left"/>
              <w:rPr>
                <w:rFonts w:cs="OpenSymbol"/>
                <w:sz w:val="20"/>
                <w:szCs w:val="20"/>
              </w:rPr>
            </w:pPr>
            <w:r>
              <w:rPr>
                <w:rFonts w:cs="OpenSymbol"/>
                <w:sz w:val="20"/>
                <w:szCs w:val="20"/>
              </w:rPr>
              <w:t>3. Datenüberblick (Diagramm)</w:t>
            </w:r>
          </w:p>
          <w:p w14:paraId="6F0AC1AB" w14:textId="77777777" w:rsidR="001E09CB" w:rsidRDefault="005A3541">
            <w:pPr>
              <w:widowControl w:val="0"/>
              <w:spacing w:before="120" w:after="60" w:line="240" w:lineRule="auto"/>
              <w:ind w:left="28"/>
              <w:jc w:val="left"/>
              <w:rPr>
                <w:rFonts w:cs="OpenSymbol"/>
                <w:sz w:val="20"/>
                <w:szCs w:val="20"/>
              </w:rPr>
            </w:pPr>
            <w:r>
              <w:rPr>
                <w:rFonts w:cs="OpenSymbol"/>
                <w:sz w:val="20"/>
                <w:szCs w:val="20"/>
              </w:rPr>
              <w:t>4. Platziere unbekannte Lebensmittel!</w:t>
            </w:r>
          </w:p>
          <w:p w14:paraId="6F0AC1AC" w14:textId="77777777" w:rsidR="001E09CB" w:rsidRDefault="005A3541">
            <w:pPr>
              <w:widowControl w:val="0"/>
              <w:spacing w:before="120" w:after="60" w:line="240" w:lineRule="auto"/>
              <w:ind w:left="28"/>
              <w:jc w:val="left"/>
              <w:rPr>
                <w:rFonts w:cs="OpenSymbol"/>
                <w:sz w:val="20"/>
                <w:szCs w:val="20"/>
              </w:rPr>
            </w:pPr>
            <w:r>
              <w:rPr>
                <w:rFonts w:cs="OpenSymbol"/>
                <w:sz w:val="20"/>
                <w:szCs w:val="20"/>
              </w:rPr>
              <w:t>5. Finde den besten Datensplit!</w:t>
            </w:r>
          </w:p>
          <w:p w14:paraId="3E95AEB5" w14:textId="1C0A8AFE" w:rsidR="0011319F" w:rsidRDefault="00120E37" w:rsidP="0011319F">
            <w:pPr>
              <w:widowControl w:val="0"/>
              <w:spacing w:before="120" w:after="60" w:line="240" w:lineRule="auto"/>
              <w:ind w:left="28"/>
              <w:jc w:val="left"/>
              <w:rPr>
                <w:rFonts w:cs="OpenSymbol"/>
                <w:sz w:val="20"/>
                <w:szCs w:val="20"/>
              </w:rPr>
            </w:pPr>
            <w:r w:rsidRPr="0011319F">
              <w:rPr>
                <w:noProof/>
                <w:u w:val="single"/>
              </w:rPr>
              <w:drawing>
                <wp:anchor distT="0" distB="0" distL="0" distR="0" simplePos="0" relativeHeight="8" behindDoc="0" locked="0" layoutInCell="1" allowOverlap="1" wp14:anchorId="6F0AC2D3" wp14:editId="13676000">
                  <wp:simplePos x="0" y="0"/>
                  <wp:positionH relativeFrom="column">
                    <wp:posOffset>-1270</wp:posOffset>
                  </wp:positionH>
                  <wp:positionV relativeFrom="paragraph">
                    <wp:posOffset>309042</wp:posOffset>
                  </wp:positionV>
                  <wp:extent cx="3394075" cy="1849120"/>
                  <wp:effectExtent l="0" t="0" r="0" b="0"/>
                  <wp:wrapSquare wrapText="largest"/>
                  <wp:docPr id="11"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pic:cNvPicPr>
                            <a:picLocks noChangeAspect="1" noChangeArrowheads="1"/>
                          </pic:cNvPicPr>
                        </pic:nvPicPr>
                        <pic:blipFill>
                          <a:blip r:embed="rId22"/>
                          <a:stretch>
                            <a:fillRect/>
                          </a:stretch>
                        </pic:blipFill>
                        <pic:spPr bwMode="auto">
                          <a:xfrm>
                            <a:off x="0" y="0"/>
                            <a:ext cx="3394075" cy="1849120"/>
                          </a:xfrm>
                          <a:prstGeom prst="rect">
                            <a:avLst/>
                          </a:prstGeom>
                        </pic:spPr>
                      </pic:pic>
                    </a:graphicData>
                  </a:graphic>
                </wp:anchor>
              </w:drawing>
            </w:r>
            <w:r w:rsidR="005A3541">
              <w:rPr>
                <w:rFonts w:cs="OpenSymbol"/>
                <w:sz w:val="20"/>
                <w:szCs w:val="20"/>
              </w:rPr>
              <w:t>6. Was bedeutet "richtig klassifizieren"?</w:t>
            </w:r>
          </w:p>
          <w:p w14:paraId="2B11FEF2" w14:textId="672E8CAF" w:rsidR="00120E37" w:rsidRDefault="00120E37">
            <w:pPr>
              <w:widowControl w:val="0"/>
              <w:spacing w:before="120" w:after="60" w:line="240" w:lineRule="auto"/>
              <w:jc w:val="left"/>
              <w:rPr>
                <w:rStyle w:val="Internetverknpfung"/>
                <w:rFonts w:cs="OpenSymbol"/>
                <w:i/>
                <w:iCs/>
                <w:color w:val="auto"/>
                <w:sz w:val="16"/>
                <w:szCs w:val="16"/>
                <w:u w:val="none"/>
              </w:rPr>
            </w:pPr>
            <w:r w:rsidRPr="00120E37">
              <w:rPr>
                <w:rStyle w:val="Internetverknpfung"/>
                <w:rFonts w:cs="OpenSymbol"/>
                <w:i/>
                <w:iCs/>
                <w:color w:val="auto"/>
                <w:sz w:val="16"/>
                <w:szCs w:val="16"/>
                <w:u w:val="none"/>
              </w:rPr>
              <w:t>[Screenshot zur Orientierung im Programm]</w:t>
            </w:r>
          </w:p>
          <w:p w14:paraId="62041423" w14:textId="657F46EF" w:rsidR="00120E37" w:rsidRDefault="00120E37">
            <w:pPr>
              <w:widowControl w:val="0"/>
              <w:spacing w:before="120" w:after="60" w:line="240" w:lineRule="auto"/>
              <w:jc w:val="left"/>
              <w:rPr>
                <w:rStyle w:val="Internetverknpfung"/>
                <w:rFonts w:cs="OpenSymbol"/>
                <w:i/>
                <w:iCs/>
                <w:sz w:val="16"/>
                <w:szCs w:val="16"/>
                <w:u w:val="none"/>
              </w:rPr>
            </w:pPr>
          </w:p>
          <w:p w14:paraId="6F0AC1AE" w14:textId="67F0CD8D" w:rsidR="001E09CB" w:rsidRPr="0011319F" w:rsidRDefault="005A3541">
            <w:pPr>
              <w:widowControl w:val="0"/>
              <w:spacing w:before="120" w:after="60" w:line="240" w:lineRule="auto"/>
              <w:jc w:val="left"/>
              <w:rPr>
                <w:u w:val="single"/>
              </w:rPr>
            </w:pPr>
            <w:r w:rsidRPr="0011319F">
              <w:rPr>
                <w:rFonts w:cs="Arial"/>
                <w:bCs/>
                <w:sz w:val="20"/>
                <w:szCs w:val="20"/>
                <w:u w:val="single"/>
              </w:rPr>
              <w:t>Sicherung:</w:t>
            </w:r>
          </w:p>
          <w:p w14:paraId="6F0AC1AF" w14:textId="77777777" w:rsidR="001E09CB" w:rsidRDefault="005A3541" w:rsidP="009E5331">
            <w:pPr>
              <w:pStyle w:val="ListParagraph1"/>
              <w:widowControl w:val="0"/>
              <w:numPr>
                <w:ilvl w:val="0"/>
                <w:numId w:val="8"/>
              </w:numPr>
              <w:spacing w:before="120" w:after="60" w:line="240" w:lineRule="auto"/>
              <w:jc w:val="left"/>
              <w:rPr>
                <w:rFonts w:cs="Arial"/>
                <w:sz w:val="20"/>
                <w:szCs w:val="20"/>
              </w:rPr>
            </w:pPr>
            <w:r>
              <w:rPr>
                <w:rFonts w:cs="Arial"/>
                <w:bCs/>
                <w:sz w:val="20"/>
                <w:szCs w:val="20"/>
              </w:rPr>
              <w:t>Wie findet man den besten Datensplit aus Beispieldaten?</w:t>
            </w:r>
          </w:p>
          <w:p w14:paraId="6F0AC1B0" w14:textId="77777777" w:rsidR="001E09CB" w:rsidRDefault="005A3541" w:rsidP="00181806">
            <w:pPr>
              <w:widowControl w:val="0"/>
              <w:numPr>
                <w:ilvl w:val="0"/>
                <w:numId w:val="45"/>
              </w:numPr>
              <w:spacing w:before="120" w:after="60" w:line="240" w:lineRule="auto"/>
              <w:jc w:val="left"/>
              <w:rPr>
                <w:rFonts w:cs="Arial"/>
                <w:bCs/>
                <w:sz w:val="20"/>
                <w:szCs w:val="20"/>
              </w:rPr>
            </w:pPr>
            <w:r>
              <w:rPr>
                <w:rFonts w:cs="Arial"/>
                <w:bCs/>
                <w:sz w:val="20"/>
                <w:szCs w:val="20"/>
              </w:rPr>
              <w:t>Der Datensplit mit der „klarsten“ und „eindeutigsten“ Fallunterscheidung ist der beste.</w:t>
            </w:r>
          </w:p>
          <w:p w14:paraId="6F0AC1B3" w14:textId="5B66A68E" w:rsidR="001E09CB" w:rsidRPr="00AC053D" w:rsidRDefault="005A3541" w:rsidP="00181806">
            <w:pPr>
              <w:widowControl w:val="0"/>
              <w:numPr>
                <w:ilvl w:val="0"/>
                <w:numId w:val="45"/>
              </w:numPr>
              <w:spacing w:before="120" w:after="60" w:line="240" w:lineRule="auto"/>
              <w:jc w:val="left"/>
              <w:rPr>
                <w:rFonts w:cs="Arial"/>
                <w:sz w:val="20"/>
                <w:szCs w:val="20"/>
              </w:rPr>
            </w:pPr>
            <w:r>
              <w:rPr>
                <w:rFonts w:cs="Arial"/>
                <w:bCs/>
                <w:sz w:val="20"/>
                <w:szCs w:val="20"/>
              </w:rPr>
              <w:t>Dazu probieren wir systematisch alle möglichen Datensplits für alle Schwellenwerte und alle Merkmale (</w:t>
            </w:r>
            <w:r>
              <w:rPr>
                <w:rFonts w:ascii="Liberation Mono" w:hAnsi="Liberation Mono" w:cs="Arial"/>
                <w:bCs/>
                <w:sz w:val="20"/>
                <w:szCs w:val="20"/>
              </w:rPr>
              <w:t>Kohlenhydrate</w:t>
            </w:r>
            <w:r>
              <w:rPr>
                <w:rFonts w:cs="Arial"/>
                <w:bCs/>
                <w:sz w:val="20"/>
                <w:szCs w:val="20"/>
              </w:rPr>
              <w:t xml:space="preserve"> / </w:t>
            </w:r>
            <w:r>
              <w:rPr>
                <w:rFonts w:ascii="Liberation Mono" w:hAnsi="Liberation Mono" w:cs="Arial"/>
                <w:bCs/>
                <w:sz w:val="20"/>
                <w:szCs w:val="20"/>
              </w:rPr>
              <w:t>Fett</w:t>
            </w:r>
            <w:r>
              <w:rPr>
                <w:rFonts w:cs="Arial"/>
                <w:bCs/>
                <w:sz w:val="20"/>
                <w:szCs w:val="20"/>
              </w:rPr>
              <w:t>) aus und merken uns den besten Datensplit.</w:t>
            </w:r>
          </w:p>
        </w:tc>
      </w:tr>
      <w:tr w:rsidR="001E09CB" w14:paraId="6F0AC1CB" w14:textId="77777777">
        <w:trPr>
          <w:trHeight w:val="557"/>
        </w:trPr>
        <w:tc>
          <w:tcPr>
            <w:tcW w:w="3174" w:type="dxa"/>
            <w:tcBorders>
              <w:left w:val="single" w:sz="4" w:space="0" w:color="000000"/>
              <w:bottom w:val="single" w:sz="4" w:space="0" w:color="000000"/>
              <w:right w:val="single" w:sz="4" w:space="0" w:color="000000"/>
            </w:tcBorders>
          </w:tcPr>
          <w:p w14:paraId="1C6047B1" w14:textId="542367CC" w:rsidR="00A25F45" w:rsidRDefault="00A25F45" w:rsidP="00A25F45">
            <w:pPr>
              <w:pStyle w:val="ListParagraph1"/>
              <w:widowControl w:val="0"/>
              <w:spacing w:before="120" w:after="60" w:line="240" w:lineRule="auto"/>
              <w:ind w:left="28"/>
              <w:jc w:val="left"/>
              <w:rPr>
                <w:rFonts w:cs="Arial"/>
                <w:i/>
                <w:iCs/>
                <w:sz w:val="20"/>
                <w:szCs w:val="20"/>
              </w:rPr>
            </w:pPr>
            <w:r>
              <w:rPr>
                <w:rFonts w:cs="Arial"/>
                <w:i/>
                <w:iCs/>
                <w:sz w:val="20"/>
                <w:szCs w:val="20"/>
              </w:rPr>
              <w:lastRenderedPageBreak/>
              <w:t>6. Sequenz</w:t>
            </w:r>
          </w:p>
          <w:p w14:paraId="6F0AC1B5" w14:textId="0A5EDBAD" w:rsidR="001E09CB" w:rsidRPr="00FE5624" w:rsidRDefault="005A3541">
            <w:pPr>
              <w:pStyle w:val="ListParagraph1"/>
              <w:widowControl w:val="0"/>
              <w:spacing w:before="120" w:after="60" w:line="240" w:lineRule="auto"/>
              <w:ind w:left="28"/>
              <w:jc w:val="left"/>
              <w:rPr>
                <w:rFonts w:cs="Arial"/>
                <w:i/>
                <w:iCs/>
                <w:sz w:val="20"/>
                <w:szCs w:val="20"/>
              </w:rPr>
            </w:pPr>
            <w:r w:rsidRPr="00FE5624">
              <w:rPr>
                <w:rFonts w:cs="Arial"/>
                <w:i/>
                <w:iCs/>
                <w:sz w:val="20"/>
                <w:szCs w:val="20"/>
              </w:rPr>
              <w:t>Wie kann ich einen Datensplit als Baum darstellen?</w:t>
            </w:r>
          </w:p>
          <w:p w14:paraId="6F0AC1B6" w14:textId="77777777" w:rsidR="001E09CB" w:rsidRPr="00FE5624" w:rsidRDefault="005A3541">
            <w:pPr>
              <w:pStyle w:val="ListParagraph1"/>
              <w:widowControl w:val="0"/>
              <w:spacing w:before="120" w:after="60" w:line="240" w:lineRule="auto"/>
              <w:ind w:left="28"/>
              <w:jc w:val="left"/>
              <w:rPr>
                <w:rFonts w:cs="Arial"/>
                <w:i/>
                <w:iCs/>
                <w:sz w:val="20"/>
                <w:szCs w:val="20"/>
              </w:rPr>
            </w:pPr>
            <w:r w:rsidRPr="00FE5624">
              <w:rPr>
                <w:rFonts w:cs="Arial"/>
                <w:i/>
                <w:iCs/>
                <w:sz w:val="20"/>
                <w:szCs w:val="20"/>
              </w:rPr>
              <w:t xml:space="preserve">Wie kann ich mithilfe des </w:t>
            </w:r>
            <w:r w:rsidRPr="00FE5624">
              <w:rPr>
                <w:rFonts w:cs="Arial"/>
                <w:i/>
                <w:iCs/>
                <w:sz w:val="20"/>
                <w:szCs w:val="20"/>
              </w:rPr>
              <w:lastRenderedPageBreak/>
              <w:t>selbsterstellten Baumes Entscheidungen treffen?</w:t>
            </w:r>
          </w:p>
          <w:p w14:paraId="6F0AC1B7" w14:textId="77777777" w:rsidR="001E09CB" w:rsidRPr="00FE5624" w:rsidRDefault="005A3541">
            <w:pPr>
              <w:pStyle w:val="ListParagraph1"/>
              <w:widowControl w:val="0"/>
              <w:spacing w:before="120" w:after="60" w:line="240" w:lineRule="auto"/>
              <w:ind w:left="28"/>
              <w:jc w:val="left"/>
              <w:rPr>
                <w:rFonts w:cs="Arial"/>
                <w:i/>
                <w:iCs/>
                <w:sz w:val="20"/>
                <w:szCs w:val="20"/>
              </w:rPr>
            </w:pPr>
            <w:r w:rsidRPr="00FE5624">
              <w:rPr>
                <w:rFonts w:cs="Arial"/>
                <w:i/>
                <w:iCs/>
                <w:sz w:val="20"/>
                <w:szCs w:val="20"/>
              </w:rPr>
              <w:t>Wie kann ich diese Entscheidungen durch weitere Datensplits präzisieren?</w:t>
            </w:r>
          </w:p>
          <w:p w14:paraId="6F0AC1B8" w14:textId="77777777" w:rsidR="001E09CB" w:rsidRDefault="005A3541">
            <w:pPr>
              <w:pStyle w:val="ListParagraph1"/>
              <w:widowControl w:val="0"/>
              <w:spacing w:before="120" w:after="60" w:line="240" w:lineRule="auto"/>
              <w:ind w:left="28"/>
              <w:jc w:val="left"/>
              <w:rPr>
                <w:rFonts w:cs="Arial"/>
                <w:sz w:val="20"/>
                <w:szCs w:val="20"/>
              </w:rPr>
            </w:pPr>
            <w:r>
              <w:rPr>
                <w:rFonts w:cs="OpenSymbol"/>
                <w:sz w:val="20"/>
                <w:szCs w:val="20"/>
              </w:rPr>
              <w:t xml:space="preserve"> (ca. 1 </w:t>
            </w:r>
            <w:proofErr w:type="spellStart"/>
            <w:r>
              <w:rPr>
                <w:rFonts w:cs="OpenSymbol"/>
                <w:sz w:val="20"/>
                <w:szCs w:val="20"/>
              </w:rPr>
              <w:t>Ustd</w:t>
            </w:r>
            <w:proofErr w:type="spellEnd"/>
            <w:r>
              <w:rPr>
                <w:rFonts w:cs="OpenSymbol"/>
                <w:sz w:val="20"/>
                <w:szCs w:val="20"/>
              </w:rPr>
              <w:t>.)</w:t>
            </w:r>
          </w:p>
        </w:tc>
        <w:tc>
          <w:tcPr>
            <w:tcW w:w="5552" w:type="dxa"/>
            <w:tcBorders>
              <w:left w:val="single" w:sz="4" w:space="0" w:color="000000"/>
              <w:bottom w:val="single" w:sz="4" w:space="0" w:color="000000"/>
              <w:right w:val="single" w:sz="4" w:space="0" w:color="000000"/>
            </w:tcBorders>
          </w:tcPr>
          <w:p w14:paraId="6F0AC1B9" w14:textId="77777777" w:rsidR="001E09CB" w:rsidRDefault="005A3541">
            <w:pPr>
              <w:pStyle w:val="Textkrper"/>
              <w:widowControl w:val="0"/>
              <w:numPr>
                <w:ilvl w:val="0"/>
                <w:numId w:val="2"/>
              </w:numPr>
              <w:rPr>
                <w:rFonts w:cs="Arial"/>
                <w:color w:val="000000"/>
                <w:sz w:val="20"/>
                <w:lang w:eastAsia="ar-SA"/>
              </w:rPr>
            </w:pPr>
            <w:r>
              <w:rPr>
                <w:rFonts w:cs="Arial"/>
                <w:color w:val="000000"/>
                <w:sz w:val="20"/>
                <w:lang w:eastAsia="ar-SA"/>
              </w:rPr>
              <w:lastRenderedPageBreak/>
              <w:t>stellen das Grundprinzip eines Entscheidungsbaumes enaktiv als ein Prinzip des maschinellen Lernens dar (DI)</w:t>
            </w:r>
          </w:p>
        </w:tc>
        <w:tc>
          <w:tcPr>
            <w:tcW w:w="5561" w:type="dxa"/>
            <w:tcBorders>
              <w:left w:val="single" w:sz="4" w:space="0" w:color="000000"/>
              <w:bottom w:val="single" w:sz="4" w:space="0" w:color="000000"/>
              <w:right w:val="single" w:sz="4" w:space="0" w:color="000000"/>
            </w:tcBorders>
          </w:tcPr>
          <w:p w14:paraId="70D9B460" w14:textId="1C53FF96" w:rsidR="00AC053D" w:rsidRPr="0011319F" w:rsidRDefault="00AC053D" w:rsidP="00AC053D">
            <w:pPr>
              <w:pStyle w:val="ListParagraph1"/>
              <w:widowControl w:val="0"/>
              <w:spacing w:before="120" w:after="0" w:line="240" w:lineRule="auto"/>
              <w:jc w:val="left"/>
              <w:rPr>
                <w:rFonts w:cs="OpenSymbol"/>
                <w:color w:val="000000"/>
                <w:sz w:val="20"/>
                <w:szCs w:val="20"/>
              </w:rPr>
            </w:pPr>
            <w:r w:rsidRPr="00B90398">
              <w:rPr>
                <w:rStyle w:val="Internetverknpfung"/>
                <w:rFonts w:cs="OpenSymbol"/>
                <w:color w:val="000000"/>
                <w:sz w:val="20"/>
                <w:szCs w:val="20"/>
              </w:rPr>
              <w:t>Bearbeitung</w:t>
            </w:r>
            <w:r>
              <w:rPr>
                <w:rStyle w:val="Internetverknpfung"/>
                <w:rFonts w:cs="OpenSymbol"/>
                <w:color w:val="000000"/>
                <w:sz w:val="20"/>
                <w:szCs w:val="20"/>
                <w:u w:val="none"/>
              </w:rPr>
              <w:t xml:space="preserve"> / Durchführung der Lernstrecke </w:t>
            </w:r>
            <w:r w:rsidRPr="0032488C">
              <w:rPr>
                <w:rStyle w:val="Internetverknpfung"/>
                <w:rFonts w:cs="OpenSymbol"/>
                <w:b/>
                <w:bCs/>
                <w:color w:val="000000"/>
                <w:sz w:val="20"/>
                <w:szCs w:val="20"/>
                <w:u w:val="none"/>
              </w:rPr>
              <w:t>[4]</w:t>
            </w:r>
            <w:r>
              <w:rPr>
                <w:rStyle w:val="Internetverknpfung"/>
                <w:rFonts w:cs="OpenSymbol"/>
                <w:color w:val="000000"/>
                <w:sz w:val="20"/>
                <w:szCs w:val="20"/>
                <w:u w:val="none"/>
              </w:rPr>
              <w:t xml:space="preserve"> zur Einführung in die Thematik „Entscheidungsbäume“ nach den dort benannten Abschnitten:</w:t>
            </w:r>
          </w:p>
          <w:p w14:paraId="6F0AC1BB" w14:textId="77777777" w:rsidR="001E09CB" w:rsidRDefault="005A3541">
            <w:pPr>
              <w:widowControl w:val="0"/>
              <w:spacing w:before="120" w:after="60" w:line="240" w:lineRule="auto"/>
              <w:ind w:left="28"/>
              <w:jc w:val="left"/>
              <w:rPr>
                <w:rFonts w:cs="OpenSymbol"/>
                <w:sz w:val="20"/>
                <w:szCs w:val="20"/>
              </w:rPr>
            </w:pPr>
            <w:r>
              <w:rPr>
                <w:rFonts w:cs="OpenSymbol"/>
                <w:sz w:val="20"/>
                <w:szCs w:val="20"/>
              </w:rPr>
              <w:t>7. Wie hängt der Datensplit mit dem Entscheidungsbaum zusammen?</w:t>
            </w:r>
          </w:p>
          <w:p w14:paraId="6F0AC1BC" w14:textId="77777777" w:rsidR="001E09CB" w:rsidRDefault="005A3541">
            <w:pPr>
              <w:widowControl w:val="0"/>
              <w:spacing w:before="120" w:after="60" w:line="240" w:lineRule="auto"/>
              <w:ind w:left="28"/>
              <w:jc w:val="left"/>
              <w:rPr>
                <w:rFonts w:cs="OpenSymbol"/>
                <w:sz w:val="20"/>
                <w:szCs w:val="20"/>
              </w:rPr>
            </w:pPr>
            <w:r>
              <w:rPr>
                <w:rFonts w:cs="OpenSymbol"/>
                <w:sz w:val="20"/>
                <w:szCs w:val="20"/>
              </w:rPr>
              <w:lastRenderedPageBreak/>
              <w:t>8. Klassifiziere unbekannte Lebensmittel mit einem Datensplit!</w:t>
            </w:r>
          </w:p>
          <w:p w14:paraId="6F0AC1BD" w14:textId="77777777" w:rsidR="001E09CB" w:rsidRDefault="005A3541">
            <w:pPr>
              <w:widowControl w:val="0"/>
              <w:spacing w:before="120" w:after="60" w:line="240" w:lineRule="auto"/>
              <w:ind w:left="28"/>
              <w:jc w:val="left"/>
              <w:rPr>
                <w:rFonts w:cs="OpenSymbol"/>
                <w:sz w:val="20"/>
                <w:szCs w:val="20"/>
              </w:rPr>
            </w:pPr>
            <w:r>
              <w:rPr>
                <w:rFonts w:cs="OpenSymbol"/>
                <w:sz w:val="20"/>
                <w:szCs w:val="20"/>
              </w:rPr>
              <w:t>9. Optimiere den Entscheidungsbaum durch weitere Datensplits!</w:t>
            </w:r>
          </w:p>
          <w:p w14:paraId="6F0AC1BF" w14:textId="68DC3C31" w:rsidR="001E09CB" w:rsidRDefault="005A3541" w:rsidP="00C33AED">
            <w:pPr>
              <w:widowControl w:val="0"/>
              <w:spacing w:before="120" w:after="60" w:line="240" w:lineRule="auto"/>
              <w:ind w:left="28"/>
              <w:jc w:val="left"/>
              <w:rPr>
                <w:rFonts w:cs="OpenSymbol"/>
                <w:sz w:val="20"/>
                <w:szCs w:val="20"/>
              </w:rPr>
            </w:pPr>
            <w:r>
              <w:rPr>
                <w:rFonts w:cs="OpenSymbol"/>
                <w:sz w:val="20"/>
                <w:szCs w:val="20"/>
              </w:rPr>
              <w:t>10. Klassifiziere unbekannte Lebensmittel mit mehreren Datensplits präziser!</w:t>
            </w:r>
          </w:p>
          <w:p w14:paraId="6F0AC1C0" w14:textId="77777777" w:rsidR="001E09CB" w:rsidRPr="00C33AED" w:rsidRDefault="005A3541">
            <w:pPr>
              <w:widowControl w:val="0"/>
              <w:spacing w:before="120" w:after="60" w:line="240" w:lineRule="auto"/>
              <w:jc w:val="left"/>
              <w:rPr>
                <w:u w:val="single"/>
              </w:rPr>
            </w:pPr>
            <w:r w:rsidRPr="00C33AED">
              <w:rPr>
                <w:rFonts w:cs="Arial"/>
                <w:bCs/>
                <w:sz w:val="20"/>
                <w:szCs w:val="20"/>
                <w:u w:val="single"/>
              </w:rPr>
              <w:t>Sicherung:</w:t>
            </w:r>
          </w:p>
          <w:p w14:paraId="6F0AC1C1" w14:textId="77777777" w:rsidR="001E09CB" w:rsidRPr="00C33AED" w:rsidRDefault="005A3541" w:rsidP="00C33AED">
            <w:pPr>
              <w:pStyle w:val="ListParagraph1"/>
              <w:widowControl w:val="0"/>
              <w:numPr>
                <w:ilvl w:val="0"/>
                <w:numId w:val="8"/>
              </w:numPr>
              <w:spacing w:before="120" w:after="60" w:line="240" w:lineRule="auto"/>
              <w:jc w:val="left"/>
              <w:rPr>
                <w:rFonts w:cs="Arial"/>
                <w:bCs/>
                <w:sz w:val="20"/>
                <w:szCs w:val="20"/>
              </w:rPr>
            </w:pPr>
            <w:r>
              <w:rPr>
                <w:rFonts w:cs="Arial"/>
                <w:bCs/>
                <w:sz w:val="20"/>
                <w:szCs w:val="20"/>
              </w:rPr>
              <w:t>Wie kann ich diese Entscheidungen durch weitere Datensplits präzisieren?</w:t>
            </w:r>
          </w:p>
          <w:p w14:paraId="6F0AC1C2" w14:textId="77777777" w:rsidR="001E09CB" w:rsidRDefault="005A3541" w:rsidP="00181806">
            <w:pPr>
              <w:widowControl w:val="0"/>
              <w:numPr>
                <w:ilvl w:val="1"/>
                <w:numId w:val="46"/>
              </w:numPr>
              <w:spacing w:before="120" w:after="60" w:line="240" w:lineRule="auto"/>
              <w:jc w:val="left"/>
              <w:rPr>
                <w:rFonts w:cs="Arial"/>
                <w:bCs/>
                <w:sz w:val="20"/>
                <w:szCs w:val="20"/>
              </w:rPr>
            </w:pPr>
            <w:r>
              <w:rPr>
                <w:rFonts w:cs="Arial"/>
                <w:bCs/>
                <w:sz w:val="20"/>
                <w:szCs w:val="20"/>
              </w:rPr>
              <w:t>In jedem Bereich („kleiner gleich“-Bereich oder „größer“-Bereich) können wir einen weiteren Datensplit durchführen.</w:t>
            </w:r>
          </w:p>
          <w:p w14:paraId="6F0AC1CA" w14:textId="074D77D4" w:rsidR="001E09CB" w:rsidRPr="00C33AED" w:rsidRDefault="005A3541" w:rsidP="00181806">
            <w:pPr>
              <w:widowControl w:val="0"/>
              <w:numPr>
                <w:ilvl w:val="1"/>
                <w:numId w:val="46"/>
              </w:numPr>
              <w:spacing w:before="120" w:after="60" w:line="240" w:lineRule="auto"/>
              <w:jc w:val="left"/>
              <w:rPr>
                <w:rFonts w:cs="Arial"/>
                <w:bCs/>
                <w:sz w:val="20"/>
                <w:szCs w:val="20"/>
              </w:rPr>
            </w:pPr>
            <w:r>
              <w:rPr>
                <w:rFonts w:cs="Arial"/>
                <w:bCs/>
                <w:sz w:val="20"/>
                <w:szCs w:val="20"/>
              </w:rPr>
              <w:t>Dazu können wir beispielsweise ein anderes Merkmal (</w:t>
            </w:r>
            <w:r>
              <w:rPr>
                <w:rFonts w:ascii="Liberation Mono" w:hAnsi="Liberation Mono" w:cs="Arial"/>
                <w:bCs/>
                <w:sz w:val="20"/>
                <w:szCs w:val="20"/>
              </w:rPr>
              <w:t>Kohlenhydrate</w:t>
            </w:r>
            <w:r>
              <w:rPr>
                <w:rFonts w:cs="Arial"/>
                <w:bCs/>
                <w:sz w:val="20"/>
                <w:szCs w:val="20"/>
              </w:rPr>
              <w:t xml:space="preserve"> / </w:t>
            </w:r>
            <w:r>
              <w:rPr>
                <w:rFonts w:ascii="Liberation Mono" w:hAnsi="Liberation Mono" w:cs="Arial"/>
                <w:bCs/>
                <w:sz w:val="20"/>
                <w:szCs w:val="20"/>
              </w:rPr>
              <w:t>Fett</w:t>
            </w:r>
            <w:r>
              <w:rPr>
                <w:rFonts w:cs="Arial"/>
                <w:bCs/>
                <w:sz w:val="20"/>
                <w:szCs w:val="20"/>
              </w:rPr>
              <w:t>) oder einen anderen Schwellenwert auswählen, um für den jeweiligen Bereich erneut den besten Datensplit zu finden.</w:t>
            </w:r>
          </w:p>
        </w:tc>
      </w:tr>
      <w:tr w:rsidR="001E09CB" w14:paraId="6F0AC1DD" w14:textId="77777777">
        <w:trPr>
          <w:trHeight w:val="557"/>
        </w:trPr>
        <w:tc>
          <w:tcPr>
            <w:tcW w:w="3174" w:type="dxa"/>
            <w:tcBorders>
              <w:left w:val="single" w:sz="4" w:space="0" w:color="000000"/>
              <w:bottom w:val="single" w:sz="4" w:space="0" w:color="000000"/>
              <w:right w:val="single" w:sz="4" w:space="0" w:color="000000"/>
            </w:tcBorders>
          </w:tcPr>
          <w:p w14:paraId="6F0AC1CC" w14:textId="77777777" w:rsidR="001E09CB" w:rsidRPr="00FE5624" w:rsidRDefault="005A3541">
            <w:pPr>
              <w:pStyle w:val="ListParagraph1"/>
              <w:widowControl w:val="0"/>
              <w:spacing w:before="120" w:after="60" w:line="240" w:lineRule="auto"/>
              <w:ind w:left="28"/>
              <w:jc w:val="left"/>
              <w:rPr>
                <w:rFonts w:cs="Arial"/>
                <w:sz w:val="20"/>
                <w:szCs w:val="20"/>
                <w:u w:val="single"/>
              </w:rPr>
            </w:pPr>
            <w:r w:rsidRPr="00FE5624">
              <w:rPr>
                <w:rFonts w:cs="Arial"/>
                <w:sz w:val="20"/>
                <w:szCs w:val="20"/>
                <w:u w:val="single"/>
              </w:rPr>
              <w:lastRenderedPageBreak/>
              <w:t>Optionale Einheiten zur weiteren Vertiefung:</w:t>
            </w:r>
          </w:p>
          <w:p w14:paraId="6F0AC1CD" w14:textId="77777777" w:rsidR="001E09CB" w:rsidRPr="00FE5624" w:rsidRDefault="005A3541">
            <w:pPr>
              <w:pStyle w:val="ListParagraph1"/>
              <w:widowControl w:val="0"/>
              <w:spacing w:before="120" w:after="60" w:line="240" w:lineRule="auto"/>
              <w:ind w:left="28"/>
              <w:jc w:val="left"/>
              <w:rPr>
                <w:rFonts w:cs="Arial"/>
                <w:i/>
                <w:iCs/>
                <w:sz w:val="20"/>
                <w:szCs w:val="20"/>
              </w:rPr>
            </w:pPr>
            <w:r w:rsidRPr="00FE5624">
              <w:rPr>
                <w:rFonts w:cs="Arial"/>
                <w:i/>
                <w:iCs/>
                <w:sz w:val="20"/>
                <w:szCs w:val="20"/>
              </w:rPr>
              <w:t>Wiederholung der Lernstrecke mit verschiedenen Datensätzen</w:t>
            </w:r>
          </w:p>
          <w:p w14:paraId="6F0AC1CE" w14:textId="77777777" w:rsidR="001E09CB" w:rsidRDefault="005A3541">
            <w:pPr>
              <w:pStyle w:val="ListParagraph1"/>
              <w:widowControl w:val="0"/>
              <w:spacing w:before="120" w:after="60" w:line="240" w:lineRule="auto"/>
              <w:ind w:left="28"/>
              <w:jc w:val="left"/>
              <w:rPr>
                <w:rFonts w:cs="Arial"/>
                <w:sz w:val="20"/>
                <w:szCs w:val="20"/>
              </w:rPr>
            </w:pPr>
            <w:r>
              <w:rPr>
                <w:rFonts w:cs="OpenSymbol"/>
                <w:sz w:val="20"/>
                <w:szCs w:val="20"/>
              </w:rPr>
              <w:t xml:space="preserve"> (ca. 1 - 2 </w:t>
            </w:r>
            <w:proofErr w:type="spellStart"/>
            <w:r>
              <w:rPr>
                <w:rFonts w:cs="OpenSymbol"/>
                <w:sz w:val="20"/>
                <w:szCs w:val="20"/>
              </w:rPr>
              <w:t>Ustd</w:t>
            </w:r>
            <w:proofErr w:type="spellEnd"/>
            <w:r>
              <w:rPr>
                <w:rFonts w:cs="OpenSymbol"/>
                <w:sz w:val="20"/>
                <w:szCs w:val="20"/>
              </w:rPr>
              <w:t>.)</w:t>
            </w:r>
          </w:p>
        </w:tc>
        <w:tc>
          <w:tcPr>
            <w:tcW w:w="5552" w:type="dxa"/>
            <w:tcBorders>
              <w:left w:val="single" w:sz="4" w:space="0" w:color="000000"/>
              <w:bottom w:val="single" w:sz="4" w:space="0" w:color="000000"/>
              <w:right w:val="single" w:sz="4" w:space="0" w:color="000000"/>
            </w:tcBorders>
          </w:tcPr>
          <w:p w14:paraId="6F0AC1CF" w14:textId="4B7E02FC" w:rsidR="001E09CB" w:rsidRDefault="00B20E78" w:rsidP="00181806">
            <w:pPr>
              <w:pStyle w:val="Textkrper"/>
              <w:widowControl w:val="0"/>
              <w:numPr>
                <w:ilvl w:val="0"/>
                <w:numId w:val="48"/>
              </w:numPr>
              <w:rPr>
                <w:rFonts w:cs="Arial"/>
                <w:color w:val="000000"/>
                <w:szCs w:val="22"/>
                <w:lang w:eastAsia="ar-SA"/>
              </w:rPr>
            </w:pPr>
            <w:r>
              <w:rPr>
                <w:rFonts w:cs="Arial"/>
                <w:color w:val="000000"/>
                <w:sz w:val="20"/>
                <w:lang w:eastAsia="ar-SA"/>
              </w:rPr>
              <w:t>stellen das Grundprinzip eines Entscheidungsbaumes enaktiv als ein Prinzip des maschinellen Lernens dar (DI)</w:t>
            </w:r>
          </w:p>
        </w:tc>
        <w:tc>
          <w:tcPr>
            <w:tcW w:w="5561" w:type="dxa"/>
            <w:tcBorders>
              <w:left w:val="single" w:sz="4" w:space="0" w:color="000000"/>
              <w:bottom w:val="single" w:sz="4" w:space="0" w:color="000000"/>
              <w:right w:val="single" w:sz="4" w:space="0" w:color="000000"/>
            </w:tcBorders>
          </w:tcPr>
          <w:p w14:paraId="10FD80A0" w14:textId="25A95AE3" w:rsidR="006A4979" w:rsidRDefault="006A4979" w:rsidP="006A4979">
            <w:pPr>
              <w:widowControl w:val="0"/>
              <w:spacing w:before="120" w:after="60" w:line="240" w:lineRule="auto"/>
              <w:jc w:val="left"/>
              <w:rPr>
                <w:rFonts w:cs="OpenSymbol"/>
                <w:sz w:val="20"/>
                <w:szCs w:val="20"/>
              </w:rPr>
            </w:pPr>
            <w:r>
              <w:rPr>
                <w:rFonts w:cs="OpenSymbol"/>
                <w:sz w:val="20"/>
                <w:szCs w:val="20"/>
              </w:rPr>
              <w:t>Der Ablauf der Unterrichtssequenz erfolgt analog zur vorherigen zwei Sequenzen.</w:t>
            </w:r>
          </w:p>
          <w:p w14:paraId="6F0AC1D3" w14:textId="538F91AF" w:rsidR="001E09CB" w:rsidRPr="006A4979" w:rsidRDefault="006A4979" w:rsidP="006A4979">
            <w:pPr>
              <w:pStyle w:val="ListParagraph1"/>
              <w:widowControl w:val="0"/>
              <w:spacing w:before="120" w:after="0" w:line="240" w:lineRule="auto"/>
              <w:jc w:val="left"/>
              <w:rPr>
                <w:rStyle w:val="Internetverknpfung"/>
                <w:rFonts w:cs="OpenSymbol"/>
                <w:color w:val="000000"/>
                <w:sz w:val="20"/>
                <w:szCs w:val="20"/>
                <w:u w:val="none"/>
              </w:rPr>
            </w:pPr>
            <w:r w:rsidRPr="00B90398">
              <w:rPr>
                <w:rStyle w:val="Internetverknpfung"/>
                <w:rFonts w:cs="OpenSymbol"/>
                <w:color w:val="000000"/>
                <w:sz w:val="20"/>
                <w:szCs w:val="20"/>
              </w:rPr>
              <w:t>Bearbeitung</w:t>
            </w:r>
            <w:r>
              <w:rPr>
                <w:rStyle w:val="Internetverknpfung"/>
                <w:rFonts w:cs="OpenSymbol"/>
                <w:color w:val="000000"/>
                <w:sz w:val="20"/>
                <w:szCs w:val="20"/>
                <w:u w:val="none"/>
              </w:rPr>
              <w:t xml:space="preserve"> / Durchführung der Lernstrecke </w:t>
            </w:r>
            <w:r w:rsidRPr="0032488C">
              <w:rPr>
                <w:rStyle w:val="Internetverknpfung"/>
                <w:rFonts w:cs="OpenSymbol"/>
                <w:b/>
                <w:bCs/>
                <w:color w:val="000000"/>
                <w:sz w:val="20"/>
                <w:szCs w:val="20"/>
                <w:u w:val="none"/>
              </w:rPr>
              <w:t>[4]</w:t>
            </w:r>
            <w:r>
              <w:rPr>
                <w:rStyle w:val="Internetverknpfung"/>
                <w:rFonts w:cs="OpenSymbol"/>
                <w:color w:val="000000"/>
                <w:sz w:val="20"/>
                <w:szCs w:val="20"/>
                <w:u w:val="none"/>
              </w:rPr>
              <w:t xml:space="preserve"> zur Einführung in die Thematik „Entscheidungsbäume“ nach den dort benannten Abschnitten:</w:t>
            </w:r>
          </w:p>
          <w:p w14:paraId="6F0AC1D4" w14:textId="77777777" w:rsidR="001E09CB" w:rsidRDefault="005A3541" w:rsidP="00181806">
            <w:pPr>
              <w:widowControl w:val="0"/>
              <w:numPr>
                <w:ilvl w:val="0"/>
                <w:numId w:val="16"/>
              </w:numPr>
              <w:spacing w:before="120" w:after="60" w:line="240" w:lineRule="auto"/>
              <w:jc w:val="left"/>
              <w:rPr>
                <w:rFonts w:cs="OpenSymbol"/>
                <w:sz w:val="20"/>
                <w:szCs w:val="20"/>
              </w:rPr>
            </w:pPr>
            <w:r>
              <w:rPr>
                <w:rStyle w:val="Internetverknpfung"/>
                <w:rFonts w:cs="OpenSymbol"/>
                <w:color w:val="auto"/>
                <w:sz w:val="20"/>
                <w:szCs w:val="20"/>
                <w:u w:val="none"/>
              </w:rPr>
              <w:t>Schaltfläche „Datensatz anzeigen / auswählen“:</w:t>
            </w:r>
          </w:p>
          <w:p w14:paraId="6F0AC1D5" w14:textId="77777777" w:rsidR="001E09CB" w:rsidRDefault="005A3541" w:rsidP="00181806">
            <w:pPr>
              <w:widowControl w:val="0"/>
              <w:numPr>
                <w:ilvl w:val="1"/>
                <w:numId w:val="47"/>
              </w:numPr>
              <w:spacing w:before="120" w:after="60" w:line="240" w:lineRule="auto"/>
              <w:jc w:val="left"/>
              <w:rPr>
                <w:rFonts w:cs="OpenSymbol"/>
                <w:sz w:val="20"/>
                <w:szCs w:val="20"/>
              </w:rPr>
            </w:pPr>
            <w:r>
              <w:rPr>
                <w:rStyle w:val="Internetverknpfung"/>
                <w:rFonts w:cs="OpenSymbol"/>
                <w:color w:val="auto"/>
                <w:sz w:val="20"/>
                <w:szCs w:val="20"/>
                <w:u w:val="none"/>
              </w:rPr>
              <w:t>Lebensmittel (Fett / Kohlenhydrate) – großer Datensatz mit 56 Lebensmitteln</w:t>
            </w:r>
          </w:p>
          <w:p w14:paraId="6F0AC1D6" w14:textId="77777777" w:rsidR="001E09CB" w:rsidRDefault="005A3541" w:rsidP="00181806">
            <w:pPr>
              <w:widowControl w:val="0"/>
              <w:numPr>
                <w:ilvl w:val="1"/>
                <w:numId w:val="47"/>
              </w:numPr>
              <w:spacing w:before="120" w:after="60" w:line="240" w:lineRule="auto"/>
              <w:jc w:val="left"/>
              <w:rPr>
                <w:rFonts w:cs="OpenSymbol"/>
                <w:sz w:val="20"/>
                <w:szCs w:val="20"/>
              </w:rPr>
            </w:pPr>
            <w:r>
              <w:rPr>
                <w:rStyle w:val="Internetverknpfung"/>
                <w:rFonts w:cs="OpenSymbol"/>
                <w:color w:val="auto"/>
                <w:sz w:val="20"/>
                <w:szCs w:val="20"/>
                <w:u w:val="none"/>
              </w:rPr>
              <w:t>Insekten (Breite / Länge) – kleiner Datensatz mit 11 Insekten</w:t>
            </w:r>
          </w:p>
          <w:p w14:paraId="41787AC0" w14:textId="77777777" w:rsidR="00B20E78" w:rsidRPr="00B20E78" w:rsidRDefault="005A3541" w:rsidP="00181806">
            <w:pPr>
              <w:widowControl w:val="0"/>
              <w:numPr>
                <w:ilvl w:val="1"/>
                <w:numId w:val="47"/>
              </w:numPr>
              <w:spacing w:before="120" w:after="60" w:line="240" w:lineRule="auto"/>
              <w:jc w:val="left"/>
              <w:rPr>
                <w:rFonts w:cs="OpenSymbol"/>
                <w:sz w:val="20"/>
                <w:szCs w:val="20"/>
              </w:rPr>
            </w:pPr>
            <w:r>
              <w:rPr>
                <w:rStyle w:val="Internetverknpfung"/>
                <w:rFonts w:cs="OpenSymbol"/>
                <w:color w:val="auto"/>
                <w:sz w:val="20"/>
                <w:szCs w:val="20"/>
                <w:u w:val="none"/>
              </w:rPr>
              <w:t>Insekten (Breite / Länge) – großer Datensatz mit 200 Insekten</w:t>
            </w:r>
          </w:p>
          <w:p w14:paraId="6F0AC1DC" w14:textId="361EC2E2" w:rsidR="001E09CB" w:rsidRPr="00120E37" w:rsidRDefault="005A3541" w:rsidP="00120E37">
            <w:pPr>
              <w:widowControl w:val="0"/>
              <w:spacing w:before="120" w:after="60" w:line="240" w:lineRule="auto"/>
              <w:jc w:val="left"/>
              <w:rPr>
                <w:rStyle w:val="Internetverknpfung"/>
                <w:rFonts w:cs="OpenSymbol"/>
                <w:i/>
                <w:iCs/>
                <w:color w:val="auto"/>
                <w:sz w:val="20"/>
                <w:szCs w:val="20"/>
                <w:u w:val="none"/>
              </w:rPr>
            </w:pPr>
            <w:r w:rsidRPr="00120E37">
              <w:rPr>
                <w:rFonts w:cs="OpenSymbol"/>
                <w:i/>
                <w:iCs/>
                <w:noProof/>
                <w:sz w:val="18"/>
                <w:szCs w:val="18"/>
              </w:rPr>
              <w:lastRenderedPageBreak/>
              <w:drawing>
                <wp:anchor distT="0" distB="0" distL="0" distR="0" simplePos="0" relativeHeight="7" behindDoc="0" locked="0" layoutInCell="1" allowOverlap="1" wp14:anchorId="6F0AC2D5" wp14:editId="6F0AC2D6">
                  <wp:simplePos x="0" y="0"/>
                  <wp:positionH relativeFrom="column">
                    <wp:posOffset>8890</wp:posOffset>
                  </wp:positionH>
                  <wp:positionV relativeFrom="paragraph">
                    <wp:posOffset>73025</wp:posOffset>
                  </wp:positionV>
                  <wp:extent cx="3376295" cy="1784985"/>
                  <wp:effectExtent l="0" t="0" r="0" b="0"/>
                  <wp:wrapSquare wrapText="largest"/>
                  <wp:docPr id="12"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7"/>
                          <pic:cNvPicPr>
                            <a:picLocks noChangeAspect="1" noChangeArrowheads="1"/>
                          </pic:cNvPicPr>
                        </pic:nvPicPr>
                        <pic:blipFill>
                          <a:blip r:embed="rId23"/>
                          <a:stretch>
                            <a:fillRect/>
                          </a:stretch>
                        </pic:blipFill>
                        <pic:spPr bwMode="auto">
                          <a:xfrm>
                            <a:off x="0" y="0"/>
                            <a:ext cx="3376295" cy="1784985"/>
                          </a:xfrm>
                          <a:prstGeom prst="rect">
                            <a:avLst/>
                          </a:prstGeom>
                        </pic:spPr>
                      </pic:pic>
                    </a:graphicData>
                  </a:graphic>
                </wp:anchor>
              </w:drawing>
            </w:r>
            <w:r w:rsidR="009153F6" w:rsidRPr="00120E37">
              <w:rPr>
                <w:rStyle w:val="Internetverknpfung"/>
                <w:rFonts w:cs="OpenSymbol"/>
                <w:i/>
                <w:iCs/>
                <w:color w:val="auto"/>
                <w:sz w:val="16"/>
                <w:szCs w:val="16"/>
                <w:u w:val="none"/>
              </w:rPr>
              <w:t>[Screenshot zur Orientierung im Programm]</w:t>
            </w:r>
          </w:p>
        </w:tc>
      </w:tr>
      <w:tr w:rsidR="001E09CB" w14:paraId="6F0AC226" w14:textId="77777777">
        <w:trPr>
          <w:trHeight w:val="557"/>
        </w:trPr>
        <w:tc>
          <w:tcPr>
            <w:tcW w:w="3174" w:type="dxa"/>
            <w:tcBorders>
              <w:left w:val="single" w:sz="4" w:space="0" w:color="000000"/>
              <w:bottom w:val="single" w:sz="4" w:space="0" w:color="000000"/>
              <w:right w:val="single" w:sz="4" w:space="0" w:color="000000"/>
            </w:tcBorders>
          </w:tcPr>
          <w:p w14:paraId="48581330" w14:textId="77777777" w:rsidR="00A25F45" w:rsidRDefault="005A3541">
            <w:pPr>
              <w:pStyle w:val="ListParagraph1"/>
              <w:widowControl w:val="0"/>
              <w:spacing w:before="120" w:after="60" w:line="240" w:lineRule="auto"/>
              <w:ind w:left="28"/>
              <w:jc w:val="left"/>
              <w:rPr>
                <w:rFonts w:cs="Arial"/>
                <w:i/>
                <w:iCs/>
                <w:sz w:val="20"/>
                <w:szCs w:val="20"/>
              </w:rPr>
            </w:pPr>
            <w:r>
              <w:rPr>
                <w:rFonts w:cs="Arial"/>
                <w:i/>
                <w:iCs/>
                <w:sz w:val="20"/>
                <w:szCs w:val="20"/>
              </w:rPr>
              <w:lastRenderedPageBreak/>
              <w:t>7.</w:t>
            </w:r>
            <w:r w:rsidR="00A25F45">
              <w:rPr>
                <w:rFonts w:cs="Arial"/>
                <w:i/>
                <w:iCs/>
                <w:sz w:val="20"/>
                <w:szCs w:val="20"/>
              </w:rPr>
              <w:t xml:space="preserve"> Sequenz</w:t>
            </w:r>
          </w:p>
          <w:p w14:paraId="6F0AC1DE" w14:textId="75E50156" w:rsidR="001E09CB" w:rsidRDefault="005A3541">
            <w:pPr>
              <w:pStyle w:val="ListParagraph1"/>
              <w:widowControl w:val="0"/>
              <w:spacing w:before="120" w:after="60" w:line="240" w:lineRule="auto"/>
              <w:ind w:left="28"/>
              <w:jc w:val="left"/>
              <w:rPr>
                <w:rFonts w:cs="Arial"/>
                <w:i/>
                <w:iCs/>
                <w:sz w:val="20"/>
                <w:szCs w:val="20"/>
              </w:rPr>
            </w:pPr>
            <w:r>
              <w:rPr>
                <w:rFonts w:cs="Arial"/>
                <w:i/>
                <w:iCs/>
                <w:sz w:val="20"/>
                <w:szCs w:val="20"/>
              </w:rPr>
              <w:t>Was ist ein künstliches neuronales Netz?</w:t>
            </w:r>
          </w:p>
          <w:p w14:paraId="6F0AC1DF" w14:textId="77777777" w:rsidR="001E09CB" w:rsidRDefault="005A3541">
            <w:pPr>
              <w:pStyle w:val="ListParagraph1"/>
              <w:widowControl w:val="0"/>
              <w:spacing w:before="120" w:after="60" w:line="240" w:lineRule="auto"/>
              <w:ind w:left="28"/>
              <w:jc w:val="left"/>
              <w:rPr>
                <w:rFonts w:cs="Arial"/>
                <w:i/>
                <w:iCs/>
                <w:sz w:val="20"/>
                <w:szCs w:val="20"/>
              </w:rPr>
            </w:pPr>
            <w:r>
              <w:rPr>
                <w:rFonts w:cs="Arial"/>
                <w:i/>
                <w:iCs/>
                <w:sz w:val="20"/>
                <w:szCs w:val="20"/>
              </w:rPr>
              <w:t>Aus welchen Komponenten besteht ein künstliches neuronales Netz?</w:t>
            </w:r>
          </w:p>
          <w:p w14:paraId="6F0AC1E0" w14:textId="77777777" w:rsidR="001E09CB" w:rsidRDefault="005A3541">
            <w:pPr>
              <w:pStyle w:val="ListParagraph1"/>
              <w:widowControl w:val="0"/>
              <w:spacing w:before="120" w:after="60" w:line="240" w:lineRule="auto"/>
              <w:ind w:left="28"/>
              <w:jc w:val="left"/>
              <w:rPr>
                <w:rFonts w:cs="Arial"/>
                <w:i/>
                <w:iCs/>
                <w:sz w:val="20"/>
                <w:szCs w:val="20"/>
              </w:rPr>
            </w:pPr>
            <w:r>
              <w:rPr>
                <w:rFonts w:cs="Arial"/>
                <w:i/>
                <w:iCs/>
                <w:sz w:val="20"/>
                <w:szCs w:val="20"/>
              </w:rPr>
              <w:t>Wie können mithilfe eines künstlichen neuronalen Netzes Entscheidungen getroffen werden?</w:t>
            </w:r>
          </w:p>
          <w:p w14:paraId="6F0AC1E1" w14:textId="77777777" w:rsidR="001E09CB" w:rsidRDefault="005A3541">
            <w:pPr>
              <w:pStyle w:val="ListParagraph1"/>
              <w:widowControl w:val="0"/>
              <w:spacing w:before="120" w:after="60" w:line="240" w:lineRule="auto"/>
              <w:ind w:left="28"/>
              <w:jc w:val="left"/>
              <w:rPr>
                <w:rFonts w:cs="OpenSymbol"/>
                <w:i/>
                <w:iCs/>
                <w:sz w:val="20"/>
                <w:szCs w:val="20"/>
              </w:rPr>
            </w:pPr>
            <w:r>
              <w:rPr>
                <w:rFonts w:cs="OpenSymbol"/>
                <w:i/>
                <w:iCs/>
                <w:sz w:val="20"/>
                <w:szCs w:val="20"/>
              </w:rPr>
              <w:t xml:space="preserve"> (ca. 1 </w:t>
            </w:r>
            <w:proofErr w:type="spellStart"/>
            <w:r>
              <w:rPr>
                <w:rFonts w:cs="OpenSymbol"/>
                <w:i/>
                <w:iCs/>
                <w:sz w:val="20"/>
                <w:szCs w:val="20"/>
              </w:rPr>
              <w:t>Ustd</w:t>
            </w:r>
            <w:proofErr w:type="spellEnd"/>
            <w:r>
              <w:rPr>
                <w:rFonts w:cs="OpenSymbol"/>
                <w:i/>
                <w:iCs/>
                <w:sz w:val="20"/>
                <w:szCs w:val="20"/>
              </w:rPr>
              <w:t>.)</w:t>
            </w:r>
          </w:p>
        </w:tc>
        <w:tc>
          <w:tcPr>
            <w:tcW w:w="5552" w:type="dxa"/>
            <w:tcBorders>
              <w:left w:val="single" w:sz="4" w:space="0" w:color="000000"/>
              <w:bottom w:val="single" w:sz="4" w:space="0" w:color="000000"/>
              <w:right w:val="single" w:sz="4" w:space="0" w:color="000000"/>
            </w:tcBorders>
          </w:tcPr>
          <w:p w14:paraId="6F0AC1E2" w14:textId="77777777" w:rsidR="001E09CB" w:rsidRDefault="005A3541">
            <w:pPr>
              <w:pStyle w:val="Textkrper"/>
              <w:widowControl w:val="0"/>
              <w:numPr>
                <w:ilvl w:val="0"/>
                <w:numId w:val="2"/>
              </w:numPr>
              <w:rPr>
                <w:rFonts w:cs="Arial"/>
                <w:i/>
                <w:iCs/>
                <w:color w:val="000000"/>
                <w:sz w:val="20"/>
                <w:lang w:eastAsia="ar-SA"/>
              </w:rPr>
            </w:pPr>
            <w:r>
              <w:rPr>
                <w:rFonts w:cs="Arial"/>
                <w:i/>
                <w:iCs/>
                <w:color w:val="000000"/>
                <w:sz w:val="20"/>
                <w:lang w:eastAsia="ar-SA"/>
              </w:rPr>
              <w:t>beschreiben die grundlegende Funktionsweise künstlicher neuronaler Netze in verschiedenen Anwendungsbeispielen (KK)</w:t>
            </w:r>
          </w:p>
        </w:tc>
        <w:tc>
          <w:tcPr>
            <w:tcW w:w="5561" w:type="dxa"/>
            <w:tcBorders>
              <w:left w:val="single" w:sz="4" w:space="0" w:color="000000"/>
              <w:bottom w:val="single" w:sz="4" w:space="0" w:color="000000"/>
              <w:right w:val="single" w:sz="4" w:space="0" w:color="000000"/>
            </w:tcBorders>
          </w:tcPr>
          <w:p w14:paraId="6F0AC1E5" w14:textId="08E02359" w:rsidR="001E09CB" w:rsidRPr="00B20E78" w:rsidRDefault="00B20E78" w:rsidP="00B20E78">
            <w:pPr>
              <w:widowControl w:val="0"/>
              <w:spacing w:before="120" w:after="60" w:line="240" w:lineRule="auto"/>
              <w:jc w:val="left"/>
              <w:rPr>
                <w:rFonts w:cs="OpenSymbol"/>
                <w:sz w:val="20"/>
                <w:szCs w:val="20"/>
                <w:u w:val="single"/>
              </w:rPr>
            </w:pPr>
            <w:r w:rsidRPr="00B20E78">
              <w:rPr>
                <w:rFonts w:cs="OpenSymbol"/>
                <w:sz w:val="20"/>
                <w:szCs w:val="20"/>
                <w:u w:val="single"/>
              </w:rPr>
              <w:t>Frage</w:t>
            </w:r>
            <w:r w:rsidR="005A3541" w:rsidRPr="00B20E78">
              <w:rPr>
                <w:rFonts w:cs="OpenSymbol"/>
                <w:sz w:val="20"/>
                <w:szCs w:val="20"/>
                <w:u w:val="single"/>
              </w:rPr>
              <w:t>stellung:</w:t>
            </w:r>
            <w:r w:rsidRPr="00B20E78">
              <w:rPr>
                <w:rFonts w:cs="OpenSymbol"/>
                <w:sz w:val="20"/>
                <w:szCs w:val="20"/>
                <w:u w:val="single"/>
              </w:rPr>
              <w:t xml:space="preserve"> </w:t>
            </w:r>
            <w:r w:rsidR="005A3541" w:rsidRPr="00B20E78">
              <w:rPr>
                <w:rFonts w:cs="OpenSymbol"/>
                <w:sz w:val="20"/>
                <w:szCs w:val="20"/>
              </w:rPr>
              <w:t>Wann ist ein Sandwich lecker?</w:t>
            </w:r>
          </w:p>
          <w:p w14:paraId="6F0AC1E6" w14:textId="09BBFF6C" w:rsidR="001E09CB" w:rsidRPr="00B20E78" w:rsidRDefault="00B20E78" w:rsidP="00B20E78">
            <w:pPr>
              <w:widowControl w:val="0"/>
              <w:spacing w:before="120" w:after="60" w:line="240" w:lineRule="auto"/>
              <w:jc w:val="left"/>
              <w:rPr>
                <w:rFonts w:cs="OpenSymbol"/>
                <w:sz w:val="20"/>
                <w:szCs w:val="20"/>
              </w:rPr>
            </w:pPr>
            <w:r w:rsidRPr="00605D89">
              <w:rPr>
                <w:rFonts w:cs="OpenSymbol"/>
                <w:sz w:val="20"/>
                <w:szCs w:val="20"/>
                <w:u w:val="single"/>
              </w:rPr>
              <w:t>Durchführung /</w:t>
            </w:r>
            <w:r w:rsidR="00605D89">
              <w:rPr>
                <w:rFonts w:cs="OpenSymbol"/>
                <w:sz w:val="20"/>
                <w:szCs w:val="20"/>
                <w:u w:val="single"/>
              </w:rPr>
              <w:t xml:space="preserve"> </w:t>
            </w:r>
            <w:r w:rsidRPr="00605D89">
              <w:rPr>
                <w:rFonts w:cs="OpenSymbol"/>
                <w:sz w:val="20"/>
                <w:szCs w:val="20"/>
                <w:u w:val="single"/>
              </w:rPr>
              <w:t>Erarbeitung</w:t>
            </w:r>
            <w:r>
              <w:rPr>
                <w:rFonts w:cs="OpenSymbol"/>
                <w:sz w:val="20"/>
                <w:szCs w:val="20"/>
              </w:rPr>
              <w:t xml:space="preserve"> anhand</w:t>
            </w:r>
            <w:r w:rsidRPr="00B20E78">
              <w:rPr>
                <w:rFonts w:cs="OpenSymbol"/>
                <w:sz w:val="20"/>
                <w:szCs w:val="20"/>
              </w:rPr>
              <w:t xml:space="preserve"> des </w:t>
            </w:r>
            <w:r w:rsidR="005A3541" w:rsidRPr="00B20E78">
              <w:rPr>
                <w:rFonts w:cs="OpenSymbol"/>
                <w:sz w:val="20"/>
                <w:szCs w:val="20"/>
                <w:u w:val="single"/>
              </w:rPr>
              <w:t>Rollenspiel</w:t>
            </w:r>
            <w:r w:rsidRPr="00B20E78">
              <w:rPr>
                <w:rFonts w:cs="OpenSymbol"/>
                <w:sz w:val="20"/>
                <w:szCs w:val="20"/>
                <w:u w:val="single"/>
              </w:rPr>
              <w:t>s</w:t>
            </w:r>
            <w:r w:rsidR="005A3541" w:rsidRPr="00B20E78">
              <w:rPr>
                <w:rFonts w:cs="OpenSymbol"/>
                <w:sz w:val="20"/>
                <w:szCs w:val="20"/>
              </w:rPr>
              <w:t>: „</w:t>
            </w:r>
            <w:proofErr w:type="spellStart"/>
            <w:r w:rsidR="005A3541" w:rsidRPr="00B20E78">
              <w:rPr>
                <w:rFonts w:cs="OpenSymbol"/>
                <w:sz w:val="20"/>
                <w:szCs w:val="20"/>
              </w:rPr>
              <w:t>brain</w:t>
            </w:r>
            <w:proofErr w:type="spellEnd"/>
            <w:r w:rsidR="005A3541" w:rsidRPr="00B20E78">
              <w:rPr>
                <w:rFonts w:cs="OpenSymbol"/>
                <w:sz w:val="20"/>
                <w:szCs w:val="20"/>
              </w:rPr>
              <w:t xml:space="preserve"> in a </w:t>
            </w:r>
            <w:proofErr w:type="spellStart"/>
            <w:r w:rsidR="005A3541" w:rsidRPr="00B20E78">
              <w:rPr>
                <w:rFonts w:cs="OpenSymbol"/>
                <w:sz w:val="20"/>
                <w:szCs w:val="20"/>
              </w:rPr>
              <w:t>bag</w:t>
            </w:r>
            <w:proofErr w:type="spellEnd"/>
            <w:r w:rsidR="005A3541" w:rsidRPr="00B20E78">
              <w:rPr>
                <w:rFonts w:cs="OpenSymbol"/>
                <w:sz w:val="20"/>
                <w:szCs w:val="20"/>
              </w:rPr>
              <w:t>“</w:t>
            </w:r>
            <w:r w:rsidR="00642946">
              <w:rPr>
                <w:rFonts w:cs="OpenSymbol"/>
                <w:sz w:val="20"/>
                <w:szCs w:val="20"/>
              </w:rPr>
              <w:t xml:space="preserve"> </w:t>
            </w:r>
            <w:r w:rsidR="00642946" w:rsidRPr="002473FE">
              <w:rPr>
                <w:rFonts w:cs="OpenSymbol"/>
                <w:b/>
                <w:bCs/>
                <w:sz w:val="20"/>
                <w:szCs w:val="20"/>
              </w:rPr>
              <w:t>[</w:t>
            </w:r>
            <w:r w:rsidR="002473FE" w:rsidRPr="002473FE">
              <w:rPr>
                <w:rFonts w:cs="OpenSymbol"/>
                <w:b/>
                <w:bCs/>
                <w:sz w:val="20"/>
                <w:szCs w:val="20"/>
              </w:rPr>
              <w:t>6</w:t>
            </w:r>
            <w:r w:rsidR="000743AF" w:rsidRPr="002473FE">
              <w:rPr>
                <w:rFonts w:cs="OpenSymbol"/>
                <w:b/>
                <w:bCs/>
                <w:sz w:val="20"/>
                <w:szCs w:val="20"/>
              </w:rPr>
              <w:t xml:space="preserve">, </w:t>
            </w:r>
            <w:r w:rsidR="002473FE" w:rsidRPr="002473FE">
              <w:rPr>
                <w:rFonts w:cs="OpenSymbol"/>
                <w:b/>
                <w:bCs/>
                <w:sz w:val="20"/>
                <w:szCs w:val="20"/>
              </w:rPr>
              <w:t>7</w:t>
            </w:r>
            <w:r w:rsidR="00642946" w:rsidRPr="002473FE">
              <w:rPr>
                <w:rFonts w:cs="OpenSymbol"/>
                <w:b/>
                <w:bCs/>
                <w:sz w:val="20"/>
                <w:szCs w:val="20"/>
              </w:rPr>
              <w:t>]</w:t>
            </w:r>
            <w:r w:rsidRPr="002473FE">
              <w:rPr>
                <w:rFonts w:cs="OpenSymbol"/>
                <w:b/>
                <w:bCs/>
                <w:sz w:val="20"/>
                <w:szCs w:val="20"/>
              </w:rPr>
              <w:t>:</w:t>
            </w:r>
            <w:r>
              <w:rPr>
                <w:rFonts w:cs="OpenSymbol"/>
                <w:sz w:val="20"/>
                <w:szCs w:val="20"/>
              </w:rPr>
              <w:t xml:space="preserve"> </w:t>
            </w:r>
          </w:p>
          <w:p w14:paraId="6F0AC1E7" w14:textId="766D3E7E" w:rsidR="001E09CB" w:rsidRPr="00B20E78" w:rsidRDefault="00C950E4" w:rsidP="00181806">
            <w:pPr>
              <w:pStyle w:val="Listenabsatz"/>
              <w:widowControl w:val="0"/>
              <w:numPr>
                <w:ilvl w:val="0"/>
                <w:numId w:val="49"/>
              </w:numPr>
              <w:spacing w:before="120" w:after="60" w:line="240" w:lineRule="auto"/>
              <w:jc w:val="left"/>
              <w:rPr>
                <w:rFonts w:cs="OpenSymbol"/>
                <w:sz w:val="20"/>
                <w:szCs w:val="20"/>
              </w:rPr>
            </w:pPr>
            <w:r>
              <w:rPr>
                <w:rFonts w:cs="OpenSymbol"/>
                <w:sz w:val="20"/>
                <w:szCs w:val="20"/>
              </w:rPr>
              <w:t>drei</w:t>
            </w:r>
            <w:r w:rsidR="005A3541" w:rsidRPr="00B20E78">
              <w:rPr>
                <w:rFonts w:cs="OpenSymbol"/>
                <w:sz w:val="20"/>
                <w:szCs w:val="20"/>
              </w:rPr>
              <w:t xml:space="preserve"> </w:t>
            </w:r>
            <w:proofErr w:type="spellStart"/>
            <w:r w:rsidR="005A3541" w:rsidRPr="00B20E78">
              <w:rPr>
                <w:rFonts w:cs="OpenSymbol"/>
                <w:sz w:val="20"/>
                <w:szCs w:val="20"/>
              </w:rPr>
              <w:t>SuS</w:t>
            </w:r>
            <w:proofErr w:type="spellEnd"/>
            <w:r w:rsidR="005A3541" w:rsidRPr="00B20E78">
              <w:rPr>
                <w:rFonts w:cs="OpenSymbol"/>
                <w:sz w:val="20"/>
                <w:szCs w:val="20"/>
              </w:rPr>
              <w:t xml:space="preserve"> „spielen“ jeweils ein Neuron („Käse-Neuron“, „Schinken-Neuron“, „lecker?-Neuron“).</w:t>
            </w:r>
          </w:p>
          <w:p w14:paraId="6F0AC1E8" w14:textId="1FB8B94B" w:rsidR="001E09CB" w:rsidRDefault="005A3541">
            <w:pPr>
              <w:widowControl w:val="0"/>
              <w:spacing w:before="120" w:after="60" w:line="240" w:lineRule="auto"/>
              <w:jc w:val="left"/>
              <w:rPr>
                <w:i/>
                <w:iCs/>
              </w:rPr>
            </w:pPr>
            <w:r>
              <w:rPr>
                <w:noProof/>
              </w:rPr>
              <w:drawing>
                <wp:inline distT="0" distB="0" distL="0" distR="0" wp14:anchorId="6F0AC2D7" wp14:editId="6F0AC2D8">
                  <wp:extent cx="3111500" cy="1585595"/>
                  <wp:effectExtent l="0" t="0" r="0" b="0"/>
                  <wp:docPr id="13" name="Bil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6"/>
                          <pic:cNvPicPr>
                            <a:picLocks noChangeAspect="1" noChangeArrowheads="1"/>
                          </pic:cNvPicPr>
                        </pic:nvPicPr>
                        <pic:blipFill>
                          <a:blip r:embed="rId24"/>
                          <a:srcRect l="4839" r="3476"/>
                          <a:stretch>
                            <a:fillRect/>
                          </a:stretch>
                        </pic:blipFill>
                        <pic:spPr bwMode="auto">
                          <a:xfrm>
                            <a:off x="0" y="0"/>
                            <a:ext cx="3111500" cy="1585595"/>
                          </a:xfrm>
                          <a:prstGeom prst="rect">
                            <a:avLst/>
                          </a:prstGeom>
                        </pic:spPr>
                      </pic:pic>
                    </a:graphicData>
                  </a:graphic>
                </wp:inline>
              </w:drawing>
            </w:r>
          </w:p>
          <w:p w14:paraId="6F0AC1E9" w14:textId="15541806" w:rsidR="001E09CB" w:rsidRPr="00104116" w:rsidRDefault="00C950E4" w:rsidP="00181806">
            <w:pPr>
              <w:widowControl w:val="0"/>
              <w:numPr>
                <w:ilvl w:val="0"/>
                <w:numId w:val="9"/>
              </w:numPr>
              <w:spacing w:before="120" w:after="60" w:line="240" w:lineRule="auto"/>
              <w:jc w:val="left"/>
              <w:rPr>
                <w:rFonts w:cs="OpenSymbol"/>
                <w:sz w:val="20"/>
                <w:szCs w:val="20"/>
              </w:rPr>
            </w:pPr>
            <w:r w:rsidRPr="00104116">
              <w:rPr>
                <w:rFonts w:cs="OpenSymbol"/>
                <w:sz w:val="20"/>
                <w:szCs w:val="20"/>
              </w:rPr>
              <w:t xml:space="preserve">benötigt werden zwei </w:t>
            </w:r>
            <w:r w:rsidR="005A3541" w:rsidRPr="00104116">
              <w:rPr>
                <w:rFonts w:cs="OpenSymbol"/>
                <w:sz w:val="20"/>
                <w:szCs w:val="20"/>
              </w:rPr>
              <w:t>Schnüre:</w:t>
            </w:r>
          </w:p>
          <w:p w14:paraId="6F0AC1EA" w14:textId="77777777" w:rsidR="001E09CB" w:rsidRPr="00104116" w:rsidRDefault="005A3541" w:rsidP="00181806">
            <w:pPr>
              <w:widowControl w:val="0"/>
              <w:numPr>
                <w:ilvl w:val="1"/>
                <w:numId w:val="50"/>
              </w:numPr>
              <w:spacing w:before="120" w:after="60" w:line="240" w:lineRule="auto"/>
              <w:jc w:val="left"/>
              <w:rPr>
                <w:rFonts w:cs="OpenSymbol"/>
                <w:sz w:val="20"/>
                <w:szCs w:val="20"/>
              </w:rPr>
            </w:pPr>
            <w:r w:rsidRPr="00104116">
              <w:rPr>
                <w:rFonts w:cs="OpenSymbol"/>
                <w:sz w:val="20"/>
                <w:szCs w:val="20"/>
              </w:rPr>
              <w:t>eine Schnur zwischen „Käse“ und „lecker?“</w:t>
            </w:r>
          </w:p>
          <w:p w14:paraId="6F0AC1EC" w14:textId="689C8F82" w:rsidR="001E09CB" w:rsidRPr="00104116" w:rsidRDefault="005A3541" w:rsidP="00181806">
            <w:pPr>
              <w:widowControl w:val="0"/>
              <w:numPr>
                <w:ilvl w:val="1"/>
                <w:numId w:val="50"/>
              </w:numPr>
              <w:spacing w:before="120" w:after="60" w:line="240" w:lineRule="auto"/>
              <w:jc w:val="left"/>
              <w:rPr>
                <w:rFonts w:cs="OpenSymbol"/>
                <w:sz w:val="20"/>
                <w:szCs w:val="20"/>
              </w:rPr>
            </w:pPr>
            <w:r w:rsidRPr="00104116">
              <w:rPr>
                <w:rFonts w:cs="OpenSymbol"/>
                <w:sz w:val="20"/>
                <w:szCs w:val="20"/>
              </w:rPr>
              <w:t>eine Schnur zwischen „Schinken“ und „lecker?“</w:t>
            </w:r>
          </w:p>
          <w:p w14:paraId="6F0AC1ED" w14:textId="77777777" w:rsidR="001E09CB" w:rsidRPr="00104116" w:rsidRDefault="005A3541" w:rsidP="00181806">
            <w:pPr>
              <w:widowControl w:val="0"/>
              <w:numPr>
                <w:ilvl w:val="0"/>
                <w:numId w:val="9"/>
              </w:numPr>
              <w:spacing w:before="120" w:after="60" w:line="240" w:lineRule="auto"/>
              <w:jc w:val="left"/>
              <w:rPr>
                <w:rFonts w:cs="OpenSymbol"/>
                <w:sz w:val="20"/>
                <w:szCs w:val="20"/>
              </w:rPr>
            </w:pPr>
            <w:r w:rsidRPr="00104116">
              <w:rPr>
                <w:rFonts w:cs="OpenSymbol"/>
                <w:sz w:val="20"/>
                <w:szCs w:val="20"/>
              </w:rPr>
              <w:t>Ausgangsposition:</w:t>
            </w:r>
          </w:p>
          <w:p w14:paraId="6F0AC1EE" w14:textId="77777777" w:rsidR="001E09CB" w:rsidRPr="00104116" w:rsidRDefault="005A3541" w:rsidP="00181806">
            <w:pPr>
              <w:widowControl w:val="0"/>
              <w:numPr>
                <w:ilvl w:val="1"/>
                <w:numId w:val="9"/>
              </w:numPr>
              <w:spacing w:before="120" w:after="60" w:line="240" w:lineRule="auto"/>
              <w:jc w:val="left"/>
              <w:rPr>
                <w:rFonts w:cs="OpenSymbol"/>
                <w:sz w:val="20"/>
                <w:szCs w:val="20"/>
              </w:rPr>
            </w:pPr>
            <w:r w:rsidRPr="00104116">
              <w:rPr>
                <w:rFonts w:cs="OpenSymbol"/>
                <w:sz w:val="20"/>
                <w:szCs w:val="20"/>
              </w:rPr>
              <w:t>Ein Becher ist auf der Schnur bei „Käse“.</w:t>
            </w:r>
          </w:p>
          <w:p w14:paraId="6F0AC1F4" w14:textId="1820734B" w:rsidR="001E09CB" w:rsidRPr="00104116" w:rsidRDefault="005A3541" w:rsidP="00181806">
            <w:pPr>
              <w:widowControl w:val="0"/>
              <w:numPr>
                <w:ilvl w:val="1"/>
                <w:numId w:val="9"/>
              </w:numPr>
              <w:spacing w:before="120" w:after="60" w:line="240" w:lineRule="auto"/>
              <w:jc w:val="left"/>
              <w:rPr>
                <w:rFonts w:cs="OpenSymbol"/>
                <w:sz w:val="20"/>
                <w:szCs w:val="20"/>
              </w:rPr>
            </w:pPr>
            <w:r w:rsidRPr="00104116">
              <w:rPr>
                <w:rFonts w:cs="OpenSymbol"/>
                <w:sz w:val="20"/>
                <w:szCs w:val="20"/>
              </w:rPr>
              <w:lastRenderedPageBreak/>
              <w:t>Ein Becher ist auf der Schnur bei „Schinken“.</w:t>
            </w:r>
          </w:p>
          <w:p w14:paraId="6F0AC1F5" w14:textId="77777777" w:rsidR="001E09CB" w:rsidRPr="00104116" w:rsidRDefault="005A3541" w:rsidP="00181806">
            <w:pPr>
              <w:widowControl w:val="0"/>
              <w:numPr>
                <w:ilvl w:val="0"/>
                <w:numId w:val="9"/>
              </w:numPr>
              <w:spacing w:before="120" w:after="60" w:line="240" w:lineRule="auto"/>
              <w:jc w:val="left"/>
              <w:rPr>
                <w:rFonts w:cs="OpenSymbol"/>
                <w:sz w:val="20"/>
                <w:szCs w:val="20"/>
              </w:rPr>
            </w:pPr>
            <w:r w:rsidRPr="00104116">
              <w:rPr>
                <w:rFonts w:cs="OpenSymbol"/>
                <w:sz w:val="20"/>
                <w:szCs w:val="20"/>
              </w:rPr>
              <w:t xml:space="preserve">Rollenbeschreibungen für die drei </w:t>
            </w:r>
            <w:proofErr w:type="spellStart"/>
            <w:r w:rsidRPr="00104116">
              <w:rPr>
                <w:rFonts w:cs="OpenSymbol"/>
                <w:sz w:val="20"/>
                <w:szCs w:val="20"/>
              </w:rPr>
              <w:t>SuS</w:t>
            </w:r>
            <w:proofErr w:type="spellEnd"/>
            <w:r w:rsidRPr="00104116">
              <w:rPr>
                <w:rFonts w:cs="OpenSymbol"/>
                <w:sz w:val="20"/>
                <w:szCs w:val="20"/>
              </w:rPr>
              <w:t>, die ein Neuron spielen:</w:t>
            </w:r>
          </w:p>
          <w:p w14:paraId="6F0AC1F6" w14:textId="77777777" w:rsidR="001E09CB" w:rsidRPr="00104116" w:rsidRDefault="005A3541" w:rsidP="00181806">
            <w:pPr>
              <w:widowControl w:val="0"/>
              <w:numPr>
                <w:ilvl w:val="1"/>
                <w:numId w:val="9"/>
              </w:numPr>
              <w:spacing w:before="120" w:after="60" w:line="240" w:lineRule="auto"/>
              <w:jc w:val="left"/>
              <w:rPr>
                <w:rFonts w:cs="OpenSymbol"/>
                <w:sz w:val="20"/>
                <w:szCs w:val="20"/>
              </w:rPr>
            </w:pPr>
            <w:r w:rsidRPr="00104116">
              <w:rPr>
                <w:rFonts w:cs="OpenSymbol"/>
                <w:sz w:val="20"/>
                <w:szCs w:val="20"/>
              </w:rPr>
              <w:t>„Käse-Neuron“:</w:t>
            </w:r>
          </w:p>
          <w:p w14:paraId="6F0AC1F7" w14:textId="77777777" w:rsidR="001E09CB" w:rsidRPr="00104116" w:rsidRDefault="005A3541" w:rsidP="00181806">
            <w:pPr>
              <w:widowControl w:val="0"/>
              <w:numPr>
                <w:ilvl w:val="2"/>
                <w:numId w:val="51"/>
              </w:numPr>
              <w:spacing w:before="120" w:after="60" w:line="240" w:lineRule="auto"/>
              <w:jc w:val="left"/>
              <w:rPr>
                <w:rFonts w:cs="OpenSymbol"/>
                <w:sz w:val="20"/>
                <w:szCs w:val="20"/>
              </w:rPr>
            </w:pPr>
            <w:r w:rsidRPr="00104116">
              <w:rPr>
                <w:rFonts w:cs="OpenSymbol"/>
                <w:sz w:val="20"/>
                <w:szCs w:val="20"/>
              </w:rPr>
              <w:t>Wenn das Sandwich mit Käse belegt ist, dann wird der Becher über die Schnur zum nächsten Neuron weitergeschickt.</w:t>
            </w:r>
          </w:p>
          <w:p w14:paraId="6F0AC1F8" w14:textId="77777777" w:rsidR="001E09CB" w:rsidRPr="00104116" w:rsidRDefault="005A3541" w:rsidP="00181806">
            <w:pPr>
              <w:widowControl w:val="0"/>
              <w:numPr>
                <w:ilvl w:val="1"/>
                <w:numId w:val="9"/>
              </w:numPr>
              <w:spacing w:before="120" w:after="60" w:line="240" w:lineRule="auto"/>
              <w:jc w:val="left"/>
              <w:rPr>
                <w:rFonts w:cs="OpenSymbol"/>
                <w:sz w:val="20"/>
                <w:szCs w:val="20"/>
              </w:rPr>
            </w:pPr>
            <w:r w:rsidRPr="00104116">
              <w:rPr>
                <w:rFonts w:cs="OpenSymbol"/>
                <w:sz w:val="20"/>
                <w:szCs w:val="20"/>
              </w:rPr>
              <w:t>„Schinken-Neuron“:</w:t>
            </w:r>
          </w:p>
          <w:p w14:paraId="6F0AC1F9" w14:textId="77777777" w:rsidR="001E09CB" w:rsidRPr="00104116" w:rsidRDefault="005A3541" w:rsidP="00181806">
            <w:pPr>
              <w:widowControl w:val="0"/>
              <w:numPr>
                <w:ilvl w:val="2"/>
                <w:numId w:val="51"/>
              </w:numPr>
              <w:spacing w:before="120" w:after="60" w:line="240" w:lineRule="auto"/>
              <w:jc w:val="left"/>
              <w:rPr>
                <w:rFonts w:cs="OpenSymbol"/>
                <w:sz w:val="20"/>
                <w:szCs w:val="20"/>
              </w:rPr>
            </w:pPr>
            <w:r w:rsidRPr="00104116">
              <w:rPr>
                <w:rFonts w:cs="OpenSymbol"/>
                <w:sz w:val="20"/>
                <w:szCs w:val="20"/>
              </w:rPr>
              <w:t>Wenn das Sandwich mit Schinken belegt ist, dann wird der Becher über die Schnur zum nächsten Neuron weitergeschickt.</w:t>
            </w:r>
          </w:p>
          <w:p w14:paraId="6F0AC1FA" w14:textId="77777777" w:rsidR="001E09CB" w:rsidRPr="00104116" w:rsidRDefault="005A3541" w:rsidP="00181806">
            <w:pPr>
              <w:widowControl w:val="0"/>
              <w:numPr>
                <w:ilvl w:val="1"/>
                <w:numId w:val="9"/>
              </w:numPr>
              <w:spacing w:before="120" w:after="60" w:line="240" w:lineRule="auto"/>
              <w:jc w:val="left"/>
              <w:rPr>
                <w:rFonts w:cs="OpenSymbol"/>
                <w:sz w:val="20"/>
                <w:szCs w:val="20"/>
              </w:rPr>
            </w:pPr>
            <w:r w:rsidRPr="00104116">
              <w:rPr>
                <w:rFonts w:cs="OpenSymbol"/>
                <w:sz w:val="20"/>
                <w:szCs w:val="20"/>
              </w:rPr>
              <w:t>„lecker?-Neuron“:</w:t>
            </w:r>
          </w:p>
          <w:p w14:paraId="6F0AC209" w14:textId="7190AEB6" w:rsidR="001E09CB" w:rsidRPr="00104116" w:rsidRDefault="005A3541" w:rsidP="00181806">
            <w:pPr>
              <w:widowControl w:val="0"/>
              <w:numPr>
                <w:ilvl w:val="2"/>
                <w:numId w:val="51"/>
              </w:numPr>
              <w:spacing w:before="120" w:after="60" w:line="240" w:lineRule="auto"/>
              <w:jc w:val="left"/>
              <w:rPr>
                <w:rFonts w:cs="OpenSymbol"/>
                <w:sz w:val="20"/>
                <w:szCs w:val="20"/>
              </w:rPr>
            </w:pPr>
            <w:r w:rsidRPr="00104116">
              <w:rPr>
                <w:rFonts w:cs="OpenSymbol"/>
                <w:sz w:val="20"/>
                <w:szCs w:val="20"/>
              </w:rPr>
              <w:t>Wenn zwei oder mehr Becher (Signale) ankommen, dann rufe „lecker“</w:t>
            </w:r>
          </w:p>
          <w:p w14:paraId="3C367543" w14:textId="77777777" w:rsidR="00F0716E" w:rsidRDefault="00F0716E">
            <w:pPr>
              <w:widowControl w:val="0"/>
              <w:spacing w:before="120" w:after="60" w:line="240" w:lineRule="auto"/>
              <w:jc w:val="left"/>
              <w:rPr>
                <w:rFonts w:cs="OpenSymbol"/>
                <w:sz w:val="20"/>
                <w:szCs w:val="20"/>
              </w:rPr>
            </w:pPr>
          </w:p>
          <w:p w14:paraId="090DC43D" w14:textId="61C62845" w:rsidR="00F0716E" w:rsidRDefault="005A3541">
            <w:pPr>
              <w:widowControl w:val="0"/>
              <w:spacing w:before="120" w:after="60" w:line="240" w:lineRule="auto"/>
              <w:jc w:val="left"/>
              <w:rPr>
                <w:rFonts w:cs="OpenSymbol"/>
                <w:sz w:val="20"/>
                <w:szCs w:val="20"/>
              </w:rPr>
            </w:pPr>
            <w:r w:rsidRPr="00F0716E">
              <w:rPr>
                <w:rFonts w:cs="OpenSymbol"/>
                <w:sz w:val="20"/>
                <w:szCs w:val="20"/>
                <w:u w:val="single"/>
              </w:rPr>
              <w:t>Fallbeispiele:</w:t>
            </w:r>
            <w:r w:rsidRPr="00F0716E">
              <w:rPr>
                <w:rFonts w:cs="OpenSymbol"/>
                <w:sz w:val="20"/>
                <w:szCs w:val="20"/>
              </w:rPr>
              <w:t xml:space="preserve"> Die Lehrkraft präsentiert die folgenden Sandwiches als Bild</w:t>
            </w:r>
            <w:r w:rsidR="000743AF">
              <w:rPr>
                <w:rFonts w:cs="OpenSymbol"/>
                <w:sz w:val="20"/>
                <w:szCs w:val="20"/>
              </w:rPr>
              <w:t xml:space="preserve"> </w:t>
            </w:r>
            <w:r w:rsidR="000743AF" w:rsidRPr="002473FE">
              <w:rPr>
                <w:rFonts w:cs="OpenSymbol"/>
                <w:b/>
                <w:bCs/>
                <w:sz w:val="20"/>
                <w:szCs w:val="20"/>
              </w:rPr>
              <w:t>[</w:t>
            </w:r>
            <w:r w:rsidR="002473FE" w:rsidRPr="002473FE">
              <w:rPr>
                <w:rFonts w:cs="OpenSymbol"/>
                <w:b/>
                <w:bCs/>
                <w:sz w:val="20"/>
                <w:szCs w:val="20"/>
              </w:rPr>
              <w:t>8</w:t>
            </w:r>
            <w:r w:rsidR="000743AF" w:rsidRPr="002473FE">
              <w:rPr>
                <w:rFonts w:cs="OpenSymbol"/>
                <w:b/>
                <w:bCs/>
                <w:sz w:val="20"/>
                <w:szCs w:val="20"/>
              </w:rPr>
              <w:t>]</w:t>
            </w:r>
            <w:r w:rsidRPr="002473FE">
              <w:rPr>
                <w:rFonts w:cs="OpenSymbol"/>
                <w:b/>
                <w:bCs/>
                <w:sz w:val="20"/>
                <w:szCs w:val="2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5"/>
              <w:gridCol w:w="2666"/>
            </w:tblGrid>
            <w:tr w:rsidR="00D65EB8" w14:paraId="7881974C" w14:textId="77777777" w:rsidTr="00D65EB8">
              <w:tc>
                <w:tcPr>
                  <w:tcW w:w="2665" w:type="dxa"/>
                </w:tcPr>
                <w:p w14:paraId="594D45F4" w14:textId="64AA9AA7" w:rsidR="00D65EB8" w:rsidRDefault="00D65EB8">
                  <w:pPr>
                    <w:widowControl w:val="0"/>
                    <w:spacing w:before="120" w:after="60" w:line="240" w:lineRule="auto"/>
                    <w:jc w:val="left"/>
                    <w:rPr>
                      <w:rFonts w:cs="OpenSymbol"/>
                      <w:sz w:val="20"/>
                      <w:szCs w:val="20"/>
                    </w:rPr>
                  </w:pPr>
                  <w:r w:rsidRPr="00F0716E">
                    <w:rPr>
                      <w:rFonts w:cs="OpenSymbol"/>
                      <w:sz w:val="20"/>
                      <w:szCs w:val="20"/>
                    </w:rPr>
                    <w:t>Käse-Sandwich</w:t>
                  </w:r>
                </w:p>
              </w:tc>
              <w:tc>
                <w:tcPr>
                  <w:tcW w:w="2666" w:type="dxa"/>
                </w:tcPr>
                <w:p w14:paraId="0481896C" w14:textId="7B337F7E" w:rsidR="00D65EB8" w:rsidRDefault="00D65EB8">
                  <w:pPr>
                    <w:widowControl w:val="0"/>
                    <w:spacing w:before="120" w:after="60" w:line="240" w:lineRule="auto"/>
                    <w:jc w:val="left"/>
                    <w:rPr>
                      <w:rFonts w:cs="OpenSymbol"/>
                      <w:sz w:val="20"/>
                      <w:szCs w:val="20"/>
                    </w:rPr>
                  </w:pPr>
                  <w:r w:rsidRPr="00F0716E">
                    <w:rPr>
                      <w:rFonts w:cs="OpenSymbol"/>
                      <w:noProof/>
                      <w:sz w:val="20"/>
                      <w:szCs w:val="20"/>
                    </w:rPr>
                    <w:drawing>
                      <wp:anchor distT="0" distB="0" distL="0" distR="0" simplePos="0" relativeHeight="24" behindDoc="0" locked="0" layoutInCell="1" allowOverlap="1" wp14:anchorId="6F0AC2D9" wp14:editId="29D2BEAB">
                        <wp:simplePos x="0" y="0"/>
                        <wp:positionH relativeFrom="column">
                          <wp:posOffset>50010</wp:posOffset>
                        </wp:positionH>
                        <wp:positionV relativeFrom="paragraph">
                          <wp:posOffset>312</wp:posOffset>
                        </wp:positionV>
                        <wp:extent cx="1193800" cy="1245870"/>
                        <wp:effectExtent l="0" t="0" r="0" b="0"/>
                        <wp:wrapSquare wrapText="largest"/>
                        <wp:docPr id="14"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9"/>
                                <pic:cNvPicPr>
                                  <a:picLocks noChangeAspect="1" noChangeArrowheads="1"/>
                                </pic:cNvPicPr>
                              </pic:nvPicPr>
                              <pic:blipFill>
                                <a:blip r:embed="rId25"/>
                                <a:srcRect l="22755" t="4235" r="24059" b="12513"/>
                                <a:stretch>
                                  <a:fillRect/>
                                </a:stretch>
                              </pic:blipFill>
                              <pic:spPr bwMode="auto">
                                <a:xfrm>
                                  <a:off x="0" y="0"/>
                                  <a:ext cx="1193800" cy="1245870"/>
                                </a:xfrm>
                                <a:prstGeom prst="rect">
                                  <a:avLst/>
                                </a:prstGeom>
                              </pic:spPr>
                            </pic:pic>
                          </a:graphicData>
                        </a:graphic>
                      </wp:anchor>
                    </w:drawing>
                  </w:r>
                </w:p>
              </w:tc>
            </w:tr>
            <w:tr w:rsidR="00D65EB8" w14:paraId="6C77F59E" w14:textId="77777777" w:rsidTr="00D65EB8">
              <w:tc>
                <w:tcPr>
                  <w:tcW w:w="2665" w:type="dxa"/>
                </w:tcPr>
                <w:p w14:paraId="1E963F1D" w14:textId="5CB60D09" w:rsidR="00D65EB8" w:rsidRPr="00104116" w:rsidRDefault="00D65EB8">
                  <w:pPr>
                    <w:widowControl w:val="0"/>
                    <w:spacing w:before="120" w:after="60" w:line="240" w:lineRule="auto"/>
                    <w:jc w:val="left"/>
                    <w:rPr>
                      <w:rFonts w:cs="OpenSymbol"/>
                      <w:sz w:val="20"/>
                      <w:szCs w:val="20"/>
                    </w:rPr>
                  </w:pPr>
                  <w:r w:rsidRPr="00104116">
                    <w:rPr>
                      <w:rFonts w:cs="OpenSymbol"/>
                      <w:sz w:val="20"/>
                      <w:szCs w:val="20"/>
                    </w:rPr>
                    <w:t>Schinken-Sandwich</w:t>
                  </w:r>
                </w:p>
              </w:tc>
              <w:tc>
                <w:tcPr>
                  <w:tcW w:w="2666" w:type="dxa"/>
                </w:tcPr>
                <w:p w14:paraId="050002CC" w14:textId="63550D90" w:rsidR="00D65EB8" w:rsidRDefault="00D65EB8">
                  <w:pPr>
                    <w:widowControl w:val="0"/>
                    <w:spacing w:before="120" w:after="60" w:line="240" w:lineRule="auto"/>
                    <w:jc w:val="left"/>
                    <w:rPr>
                      <w:rFonts w:cs="OpenSymbol"/>
                      <w:sz w:val="20"/>
                      <w:szCs w:val="20"/>
                    </w:rPr>
                  </w:pPr>
                  <w:r>
                    <w:rPr>
                      <w:noProof/>
                    </w:rPr>
                    <w:drawing>
                      <wp:anchor distT="0" distB="0" distL="0" distR="0" simplePos="0" relativeHeight="22" behindDoc="0" locked="0" layoutInCell="1" allowOverlap="1" wp14:anchorId="6F0AC2DB" wp14:editId="68841815">
                        <wp:simplePos x="0" y="0"/>
                        <wp:positionH relativeFrom="column">
                          <wp:posOffset>52705</wp:posOffset>
                        </wp:positionH>
                        <wp:positionV relativeFrom="paragraph">
                          <wp:posOffset>162684</wp:posOffset>
                        </wp:positionV>
                        <wp:extent cx="1379220" cy="920115"/>
                        <wp:effectExtent l="0" t="0" r="0" b="0"/>
                        <wp:wrapSquare wrapText="largest"/>
                        <wp:docPr id="15" name="Bil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8"/>
                                <pic:cNvPicPr>
                                  <a:picLocks noChangeAspect="1" noChangeArrowheads="1"/>
                                </pic:cNvPicPr>
                              </pic:nvPicPr>
                              <pic:blipFill>
                                <a:blip r:embed="rId26"/>
                                <a:stretch>
                                  <a:fillRect/>
                                </a:stretch>
                              </pic:blipFill>
                              <pic:spPr bwMode="auto">
                                <a:xfrm>
                                  <a:off x="0" y="0"/>
                                  <a:ext cx="1379220" cy="920115"/>
                                </a:xfrm>
                                <a:prstGeom prst="rect">
                                  <a:avLst/>
                                </a:prstGeom>
                              </pic:spPr>
                            </pic:pic>
                          </a:graphicData>
                        </a:graphic>
                      </wp:anchor>
                    </w:drawing>
                  </w:r>
                </w:p>
              </w:tc>
            </w:tr>
            <w:tr w:rsidR="00D65EB8" w14:paraId="2E319E6F" w14:textId="77777777" w:rsidTr="00D65EB8">
              <w:tc>
                <w:tcPr>
                  <w:tcW w:w="2665" w:type="dxa"/>
                </w:tcPr>
                <w:p w14:paraId="5116A05D" w14:textId="4406A1A9" w:rsidR="00D65EB8" w:rsidRPr="00104116" w:rsidRDefault="00D65EB8">
                  <w:pPr>
                    <w:widowControl w:val="0"/>
                    <w:spacing w:before="120" w:after="60" w:line="240" w:lineRule="auto"/>
                    <w:jc w:val="left"/>
                    <w:rPr>
                      <w:rFonts w:cs="OpenSymbol"/>
                      <w:sz w:val="20"/>
                      <w:szCs w:val="20"/>
                    </w:rPr>
                  </w:pPr>
                  <w:r w:rsidRPr="00104116">
                    <w:rPr>
                      <w:rFonts w:cs="OpenSymbol"/>
                      <w:sz w:val="20"/>
                      <w:szCs w:val="20"/>
                    </w:rPr>
                    <w:lastRenderedPageBreak/>
                    <w:t>Käse-Schinken-Sandwich</w:t>
                  </w:r>
                </w:p>
              </w:tc>
              <w:tc>
                <w:tcPr>
                  <w:tcW w:w="2666" w:type="dxa"/>
                </w:tcPr>
                <w:p w14:paraId="6C12F443" w14:textId="46987F36" w:rsidR="00D65EB8" w:rsidRDefault="00D65EB8">
                  <w:pPr>
                    <w:widowControl w:val="0"/>
                    <w:spacing w:before="120" w:after="60" w:line="240" w:lineRule="auto"/>
                    <w:jc w:val="left"/>
                    <w:rPr>
                      <w:rFonts w:cs="OpenSymbol"/>
                      <w:sz w:val="20"/>
                      <w:szCs w:val="20"/>
                    </w:rPr>
                  </w:pPr>
                  <w:r>
                    <w:rPr>
                      <w:rFonts w:cs="OpenSymbol"/>
                      <w:i/>
                      <w:iCs/>
                      <w:noProof/>
                      <w:sz w:val="20"/>
                      <w:szCs w:val="20"/>
                    </w:rPr>
                    <w:drawing>
                      <wp:anchor distT="0" distB="0" distL="0" distR="0" simplePos="0" relativeHeight="14" behindDoc="0" locked="0" layoutInCell="1" allowOverlap="1" wp14:anchorId="6F0AC2DD" wp14:editId="1E9D4987">
                        <wp:simplePos x="0" y="0"/>
                        <wp:positionH relativeFrom="column">
                          <wp:posOffset>-65405</wp:posOffset>
                        </wp:positionH>
                        <wp:positionV relativeFrom="paragraph">
                          <wp:posOffset>0</wp:posOffset>
                        </wp:positionV>
                        <wp:extent cx="1301750" cy="972820"/>
                        <wp:effectExtent l="0" t="0" r="0" b="0"/>
                        <wp:wrapSquare wrapText="largest"/>
                        <wp:docPr id="16"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7"/>
                                <pic:cNvPicPr>
                                  <a:picLocks noChangeAspect="1" noChangeArrowheads="1"/>
                                </pic:cNvPicPr>
                              </pic:nvPicPr>
                              <pic:blipFill>
                                <a:blip r:embed="rId27"/>
                                <a:stretch>
                                  <a:fillRect/>
                                </a:stretch>
                              </pic:blipFill>
                              <pic:spPr bwMode="auto">
                                <a:xfrm>
                                  <a:off x="0" y="0"/>
                                  <a:ext cx="1301750" cy="972820"/>
                                </a:xfrm>
                                <a:prstGeom prst="rect">
                                  <a:avLst/>
                                </a:prstGeom>
                              </pic:spPr>
                            </pic:pic>
                          </a:graphicData>
                        </a:graphic>
                      </wp:anchor>
                    </w:drawing>
                  </w:r>
                </w:p>
              </w:tc>
            </w:tr>
            <w:tr w:rsidR="00D65EB8" w14:paraId="28FBE0B9" w14:textId="77777777" w:rsidTr="00D65EB8">
              <w:tc>
                <w:tcPr>
                  <w:tcW w:w="2665" w:type="dxa"/>
                </w:tcPr>
                <w:p w14:paraId="4097D7F9" w14:textId="7194315F" w:rsidR="00D65EB8" w:rsidRPr="00104116" w:rsidRDefault="00D65EB8">
                  <w:pPr>
                    <w:widowControl w:val="0"/>
                    <w:spacing w:before="120" w:after="60" w:line="240" w:lineRule="auto"/>
                    <w:jc w:val="left"/>
                    <w:rPr>
                      <w:rFonts w:cs="OpenSymbol"/>
                      <w:sz w:val="20"/>
                      <w:szCs w:val="20"/>
                    </w:rPr>
                  </w:pPr>
                  <w:r w:rsidRPr="00104116">
                    <w:rPr>
                      <w:rFonts w:cs="OpenSymbol"/>
                      <w:sz w:val="20"/>
                      <w:szCs w:val="20"/>
                    </w:rPr>
                    <w:t>Rote-Beete-</w:t>
                  </w:r>
                  <w:r w:rsidR="00104116" w:rsidRPr="00104116">
                    <w:rPr>
                      <w:rFonts w:cs="OpenSymbol"/>
                      <w:sz w:val="20"/>
                      <w:szCs w:val="20"/>
                    </w:rPr>
                    <w:t>Sandwich</w:t>
                  </w:r>
                </w:p>
              </w:tc>
              <w:tc>
                <w:tcPr>
                  <w:tcW w:w="2666" w:type="dxa"/>
                </w:tcPr>
                <w:p w14:paraId="1C454885" w14:textId="746547A4" w:rsidR="00D65EB8" w:rsidRDefault="00D65EB8">
                  <w:pPr>
                    <w:widowControl w:val="0"/>
                    <w:spacing w:before="120" w:after="60" w:line="240" w:lineRule="auto"/>
                    <w:jc w:val="left"/>
                    <w:rPr>
                      <w:rFonts w:cs="OpenSymbol"/>
                      <w:sz w:val="20"/>
                      <w:szCs w:val="20"/>
                    </w:rPr>
                  </w:pPr>
                  <w:r>
                    <w:rPr>
                      <w:noProof/>
                    </w:rPr>
                    <w:drawing>
                      <wp:anchor distT="0" distB="0" distL="0" distR="0" simplePos="0" relativeHeight="5" behindDoc="0" locked="0" layoutInCell="1" allowOverlap="1" wp14:anchorId="6F0AC2DF" wp14:editId="486A60E4">
                        <wp:simplePos x="0" y="0"/>
                        <wp:positionH relativeFrom="column">
                          <wp:posOffset>70352</wp:posOffset>
                        </wp:positionH>
                        <wp:positionV relativeFrom="paragraph">
                          <wp:posOffset>118725</wp:posOffset>
                        </wp:positionV>
                        <wp:extent cx="1268095" cy="887730"/>
                        <wp:effectExtent l="0" t="0" r="0" b="0"/>
                        <wp:wrapSquare wrapText="largest"/>
                        <wp:docPr id="17"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20"/>
                                <pic:cNvPicPr>
                                  <a:picLocks noChangeAspect="1" noChangeArrowheads="1"/>
                                </pic:cNvPicPr>
                              </pic:nvPicPr>
                              <pic:blipFill>
                                <a:blip r:embed="rId28"/>
                                <a:srcRect l="20103" t="26271" r="4731" b="3445"/>
                                <a:stretch>
                                  <a:fillRect/>
                                </a:stretch>
                              </pic:blipFill>
                              <pic:spPr bwMode="auto">
                                <a:xfrm>
                                  <a:off x="0" y="0"/>
                                  <a:ext cx="1268095" cy="887730"/>
                                </a:xfrm>
                                <a:prstGeom prst="rect">
                                  <a:avLst/>
                                </a:prstGeom>
                              </pic:spPr>
                            </pic:pic>
                          </a:graphicData>
                        </a:graphic>
                      </wp:anchor>
                    </w:drawing>
                  </w:r>
                </w:p>
              </w:tc>
            </w:tr>
          </w:tbl>
          <w:p w14:paraId="6F0AC218" w14:textId="2FE2074C" w:rsidR="001E09CB" w:rsidRPr="00104116" w:rsidRDefault="005A3541">
            <w:pPr>
              <w:widowControl w:val="0"/>
              <w:spacing w:before="120" w:after="60" w:line="240" w:lineRule="auto"/>
              <w:jc w:val="left"/>
              <w:rPr>
                <w:rFonts w:cs="OpenSymbol"/>
                <w:sz w:val="20"/>
                <w:szCs w:val="20"/>
              </w:rPr>
            </w:pPr>
            <w:r w:rsidRPr="00104116">
              <w:rPr>
                <w:rFonts w:cs="OpenSymbol"/>
                <w:sz w:val="20"/>
                <w:szCs w:val="20"/>
              </w:rPr>
              <w:t xml:space="preserve">Die drei </w:t>
            </w:r>
            <w:proofErr w:type="spellStart"/>
            <w:r w:rsidRPr="00104116">
              <w:rPr>
                <w:rFonts w:cs="OpenSymbol"/>
                <w:sz w:val="20"/>
                <w:szCs w:val="20"/>
              </w:rPr>
              <w:t>SuS</w:t>
            </w:r>
            <w:proofErr w:type="spellEnd"/>
            <w:r w:rsidRPr="00104116">
              <w:rPr>
                <w:rFonts w:cs="OpenSymbol"/>
                <w:sz w:val="20"/>
                <w:szCs w:val="20"/>
              </w:rPr>
              <w:t xml:space="preserve"> sollen im Rollenspiel entsprechend ihrer Rollenbeschreibung handeln und darstellen, wie das neuronale Netz eine Entscheidung trifft.</w:t>
            </w:r>
          </w:p>
          <w:p w14:paraId="6F0AC219" w14:textId="77777777" w:rsidR="001E09CB" w:rsidRPr="000743AF" w:rsidRDefault="005A3541">
            <w:pPr>
              <w:widowControl w:val="0"/>
              <w:spacing w:before="120" w:after="60" w:line="240" w:lineRule="auto"/>
              <w:ind w:left="28"/>
              <w:jc w:val="left"/>
              <w:rPr>
                <w:rFonts w:cs="OpenSymbol"/>
                <w:sz w:val="20"/>
                <w:szCs w:val="20"/>
                <w:u w:val="single"/>
              </w:rPr>
            </w:pPr>
            <w:r w:rsidRPr="000743AF">
              <w:rPr>
                <w:rFonts w:cs="OpenSymbol"/>
                <w:sz w:val="20"/>
                <w:szCs w:val="20"/>
                <w:u w:val="single"/>
              </w:rPr>
              <w:t>Zwischensicherung:</w:t>
            </w:r>
          </w:p>
          <w:p w14:paraId="6F0AC21A" w14:textId="77777777" w:rsidR="001E09CB" w:rsidRPr="00104116" w:rsidRDefault="005A3541" w:rsidP="00181806">
            <w:pPr>
              <w:widowControl w:val="0"/>
              <w:numPr>
                <w:ilvl w:val="0"/>
                <w:numId w:val="20"/>
              </w:numPr>
              <w:spacing w:before="120" w:after="60" w:line="240" w:lineRule="auto"/>
              <w:jc w:val="left"/>
              <w:rPr>
                <w:rFonts w:cs="OpenSymbol"/>
                <w:sz w:val="20"/>
                <w:szCs w:val="20"/>
              </w:rPr>
            </w:pPr>
            <w:r w:rsidRPr="00104116">
              <w:rPr>
                <w:rFonts w:cs="OpenSymbol"/>
                <w:sz w:val="20"/>
                <w:szCs w:val="20"/>
              </w:rPr>
              <w:t>Wann wird in diesem Beispiel ein Sandwich als lecker bezeichnet?</w:t>
            </w:r>
          </w:p>
          <w:p w14:paraId="6F0AC21B" w14:textId="77777777" w:rsidR="001E09CB" w:rsidRPr="00104116" w:rsidRDefault="005A3541" w:rsidP="00181806">
            <w:pPr>
              <w:widowControl w:val="0"/>
              <w:numPr>
                <w:ilvl w:val="1"/>
                <w:numId w:val="52"/>
              </w:numPr>
              <w:spacing w:before="120" w:after="60" w:line="240" w:lineRule="auto"/>
              <w:jc w:val="left"/>
              <w:rPr>
                <w:rFonts w:cs="OpenSymbol"/>
                <w:sz w:val="20"/>
                <w:szCs w:val="20"/>
              </w:rPr>
            </w:pPr>
            <w:r w:rsidRPr="00104116">
              <w:rPr>
                <w:rFonts w:cs="OpenSymbol"/>
                <w:sz w:val="20"/>
                <w:szCs w:val="20"/>
              </w:rPr>
              <w:t>Ein Sandwich wird in diesem Beispiel als lecker bezeichnet, wenn die zwei Zutaten „Käse“ und „Schinken“ vorhanden sind.</w:t>
            </w:r>
          </w:p>
          <w:p w14:paraId="6F0AC21C" w14:textId="77777777" w:rsidR="001E09CB" w:rsidRPr="000743AF" w:rsidRDefault="005A3541">
            <w:pPr>
              <w:widowControl w:val="0"/>
              <w:spacing w:before="120" w:after="60" w:line="240" w:lineRule="auto"/>
              <w:ind w:left="28"/>
              <w:jc w:val="left"/>
              <w:rPr>
                <w:rFonts w:cs="OpenSymbol"/>
                <w:sz w:val="20"/>
                <w:szCs w:val="20"/>
                <w:u w:val="single"/>
              </w:rPr>
            </w:pPr>
            <w:r w:rsidRPr="000743AF">
              <w:rPr>
                <w:rFonts w:cs="OpenSymbol"/>
                <w:sz w:val="20"/>
                <w:szCs w:val="20"/>
                <w:u w:val="single"/>
              </w:rPr>
              <w:t>Erweiterung des neuronalen Netzes:</w:t>
            </w:r>
          </w:p>
          <w:p w14:paraId="6F0AC21D" w14:textId="77777777" w:rsidR="001E09CB" w:rsidRPr="00104116" w:rsidRDefault="005A3541" w:rsidP="00181806">
            <w:pPr>
              <w:widowControl w:val="0"/>
              <w:numPr>
                <w:ilvl w:val="0"/>
                <w:numId w:val="21"/>
              </w:numPr>
              <w:spacing w:before="120" w:after="60" w:line="240" w:lineRule="auto"/>
              <w:jc w:val="left"/>
              <w:rPr>
                <w:rFonts w:cs="OpenSymbol"/>
                <w:sz w:val="20"/>
                <w:szCs w:val="20"/>
              </w:rPr>
            </w:pPr>
            <w:r w:rsidRPr="00104116">
              <w:rPr>
                <w:rFonts w:cs="OpenSymbol"/>
                <w:sz w:val="20"/>
                <w:szCs w:val="20"/>
              </w:rPr>
              <w:t>Wie können wir das neuronale Netz so erweitern, dass noch die weitere Zutat „Tomate“ ergänzt wird?</w:t>
            </w:r>
          </w:p>
          <w:p w14:paraId="6F0AC21E" w14:textId="77777777" w:rsidR="001E09CB" w:rsidRPr="00104116" w:rsidRDefault="005A3541" w:rsidP="00181806">
            <w:pPr>
              <w:widowControl w:val="0"/>
              <w:numPr>
                <w:ilvl w:val="1"/>
                <w:numId w:val="53"/>
              </w:numPr>
              <w:spacing w:before="120" w:after="60" w:line="240" w:lineRule="auto"/>
              <w:jc w:val="left"/>
              <w:rPr>
                <w:rFonts w:cs="OpenSymbol"/>
                <w:sz w:val="20"/>
                <w:szCs w:val="20"/>
              </w:rPr>
            </w:pPr>
            <w:r w:rsidRPr="00104116">
              <w:rPr>
                <w:rFonts w:cs="OpenSymbol"/>
                <w:sz w:val="20"/>
                <w:szCs w:val="20"/>
              </w:rPr>
              <w:t>Ein weiteres Neuron auf einer weiteren Verbindung muss ergänzt werden.</w:t>
            </w:r>
          </w:p>
          <w:p w14:paraId="6F0AC21F" w14:textId="77777777" w:rsidR="001E09CB" w:rsidRPr="00104116" w:rsidRDefault="005A3541">
            <w:pPr>
              <w:widowControl w:val="0"/>
              <w:spacing w:before="120" w:after="60" w:line="240" w:lineRule="auto"/>
              <w:ind w:left="28"/>
              <w:jc w:val="left"/>
              <w:rPr>
                <w:rFonts w:cs="OpenSymbol"/>
                <w:sz w:val="20"/>
                <w:szCs w:val="20"/>
              </w:rPr>
            </w:pPr>
            <w:r w:rsidRPr="00104116">
              <w:rPr>
                <w:rFonts w:cs="OpenSymbol"/>
                <w:sz w:val="20"/>
                <w:szCs w:val="20"/>
              </w:rPr>
              <w:t xml:space="preserve">Die obigen Fallbeispiele werden als </w:t>
            </w:r>
            <w:r w:rsidRPr="000F73F9">
              <w:rPr>
                <w:rFonts w:cs="OpenSymbol"/>
                <w:sz w:val="20"/>
                <w:szCs w:val="20"/>
                <w:u w:val="single"/>
              </w:rPr>
              <w:t>Rollenspiel</w:t>
            </w:r>
            <w:r w:rsidRPr="00104116">
              <w:rPr>
                <w:rFonts w:cs="OpenSymbol"/>
                <w:sz w:val="20"/>
                <w:szCs w:val="20"/>
              </w:rPr>
              <w:t xml:space="preserve"> mit dem erweiterten neuronalen Netz erneut durchgeführt.</w:t>
            </w:r>
          </w:p>
          <w:p w14:paraId="6F0AC220" w14:textId="77777777" w:rsidR="001E09CB" w:rsidRPr="000743AF" w:rsidRDefault="005A3541">
            <w:pPr>
              <w:widowControl w:val="0"/>
              <w:spacing w:before="120" w:after="60" w:line="240" w:lineRule="auto"/>
              <w:ind w:left="28"/>
              <w:jc w:val="left"/>
              <w:rPr>
                <w:rFonts w:cs="Arial"/>
                <w:i/>
                <w:iCs/>
                <w:sz w:val="20"/>
                <w:szCs w:val="20"/>
                <w:u w:val="single"/>
              </w:rPr>
            </w:pPr>
            <w:r w:rsidRPr="000743AF">
              <w:rPr>
                <w:rFonts w:cs="Arial"/>
                <w:bCs/>
                <w:color w:val="000000"/>
                <w:sz w:val="20"/>
                <w:szCs w:val="20"/>
                <w:u w:val="single"/>
              </w:rPr>
              <w:t>Sicherung</w:t>
            </w:r>
            <w:r w:rsidRPr="000743AF">
              <w:rPr>
                <w:rFonts w:cs="Arial"/>
                <w:bCs/>
                <w:i/>
                <w:iCs/>
                <w:color w:val="000000"/>
                <w:sz w:val="20"/>
                <w:szCs w:val="20"/>
                <w:u w:val="single"/>
              </w:rPr>
              <w:t>:</w:t>
            </w:r>
          </w:p>
          <w:p w14:paraId="6F0AC221" w14:textId="77777777" w:rsidR="001E09CB" w:rsidRPr="000743AF" w:rsidRDefault="005A3541" w:rsidP="00181806">
            <w:pPr>
              <w:pStyle w:val="ListParagraph1"/>
              <w:widowControl w:val="0"/>
              <w:numPr>
                <w:ilvl w:val="0"/>
                <w:numId w:val="18"/>
              </w:numPr>
              <w:spacing w:before="120" w:after="60" w:line="240" w:lineRule="auto"/>
              <w:jc w:val="left"/>
              <w:rPr>
                <w:rFonts w:cs="Arial"/>
                <w:sz w:val="20"/>
                <w:szCs w:val="20"/>
              </w:rPr>
            </w:pPr>
            <w:r w:rsidRPr="000743AF">
              <w:rPr>
                <w:rFonts w:cs="Arial"/>
                <w:sz w:val="20"/>
                <w:szCs w:val="20"/>
              </w:rPr>
              <w:t>Aus welchen Komponenten besteht ein künstliches neuronales Netz?</w:t>
            </w:r>
          </w:p>
          <w:p w14:paraId="6F0AC222" w14:textId="77777777" w:rsidR="001E09CB" w:rsidRPr="000743AF" w:rsidRDefault="005A3541" w:rsidP="00181806">
            <w:pPr>
              <w:pStyle w:val="ListParagraph1"/>
              <w:widowControl w:val="0"/>
              <w:numPr>
                <w:ilvl w:val="1"/>
                <w:numId w:val="54"/>
              </w:numPr>
              <w:spacing w:before="120" w:after="60" w:line="240" w:lineRule="auto"/>
              <w:jc w:val="left"/>
              <w:rPr>
                <w:rFonts w:cs="Arial"/>
                <w:sz w:val="20"/>
                <w:szCs w:val="20"/>
              </w:rPr>
            </w:pPr>
            <w:r w:rsidRPr="000743AF">
              <w:rPr>
                <w:rFonts w:cs="Arial"/>
                <w:sz w:val="20"/>
                <w:szCs w:val="20"/>
              </w:rPr>
              <w:lastRenderedPageBreak/>
              <w:t xml:space="preserve">Ein neuronales Netz besteht aus Neuronen und Verbindungen. </w:t>
            </w:r>
          </w:p>
          <w:p w14:paraId="6F0AC223" w14:textId="77777777" w:rsidR="001E09CB" w:rsidRPr="000743AF" w:rsidRDefault="005A3541" w:rsidP="00181806">
            <w:pPr>
              <w:pStyle w:val="ListParagraph1"/>
              <w:widowControl w:val="0"/>
              <w:numPr>
                <w:ilvl w:val="0"/>
                <w:numId w:val="18"/>
              </w:numPr>
              <w:spacing w:before="120" w:after="60" w:line="240" w:lineRule="auto"/>
              <w:jc w:val="left"/>
              <w:rPr>
                <w:rFonts w:cs="Arial"/>
                <w:sz w:val="20"/>
                <w:szCs w:val="20"/>
              </w:rPr>
            </w:pPr>
            <w:r w:rsidRPr="000743AF">
              <w:rPr>
                <w:rFonts w:cs="Arial"/>
                <w:bCs/>
                <w:color w:val="000000"/>
                <w:sz w:val="20"/>
                <w:szCs w:val="20"/>
              </w:rPr>
              <w:t>Wie können mithilfe eines künstlichen neuronalen Netzes Entscheidungen getroffen werden?</w:t>
            </w:r>
          </w:p>
          <w:p w14:paraId="6F0AC224" w14:textId="77777777" w:rsidR="001E09CB" w:rsidRPr="000743AF" w:rsidRDefault="005A3541" w:rsidP="00181806">
            <w:pPr>
              <w:pStyle w:val="ListParagraph1"/>
              <w:widowControl w:val="0"/>
              <w:numPr>
                <w:ilvl w:val="1"/>
                <w:numId w:val="55"/>
              </w:numPr>
              <w:spacing w:before="120" w:after="60" w:line="240" w:lineRule="auto"/>
              <w:jc w:val="left"/>
              <w:rPr>
                <w:rFonts w:cs="Arial"/>
                <w:sz w:val="20"/>
                <w:szCs w:val="20"/>
              </w:rPr>
            </w:pPr>
            <w:r w:rsidRPr="000743AF">
              <w:rPr>
                <w:rFonts w:cs="Arial"/>
                <w:bCs/>
                <w:color w:val="000000"/>
                <w:sz w:val="20"/>
                <w:szCs w:val="20"/>
              </w:rPr>
              <w:t xml:space="preserve">Jedes Neuron hat eine Regel, die beschreibt, wie es reagiert. Ist die Bedingung der Regel erfüllt, wird ein Signal über die Verbindung an das folgende Neuron weitergeleitet. Sonst geschieht nichts. </w:t>
            </w:r>
          </w:p>
          <w:p w14:paraId="6F0AC225" w14:textId="77777777" w:rsidR="001E09CB" w:rsidRDefault="005A3541" w:rsidP="00181806">
            <w:pPr>
              <w:pStyle w:val="ListParagraph1"/>
              <w:widowControl w:val="0"/>
              <w:numPr>
                <w:ilvl w:val="1"/>
                <w:numId w:val="55"/>
              </w:numPr>
              <w:spacing w:before="120" w:after="60" w:line="240" w:lineRule="auto"/>
              <w:jc w:val="left"/>
              <w:rPr>
                <w:rFonts w:cs="Arial"/>
                <w:i/>
                <w:iCs/>
                <w:sz w:val="20"/>
                <w:szCs w:val="20"/>
              </w:rPr>
            </w:pPr>
            <w:r w:rsidRPr="000743AF">
              <w:rPr>
                <w:rFonts w:cs="Arial"/>
                <w:bCs/>
                <w:color w:val="000000"/>
                <w:sz w:val="20"/>
                <w:szCs w:val="20"/>
              </w:rPr>
              <w:t>Die Neuronen auf der ersten Schicht (Eingabeschicht) reagieren auf die Eingaben in das künstliche neuronale Netz. Die Neuronen auf der letzten Schicht (Ausgabeschicht) stellen die Entscheidung dar, die vom künstlichen neuronalen Netz getroffen wird.</w:t>
            </w:r>
          </w:p>
        </w:tc>
      </w:tr>
      <w:tr w:rsidR="001E09CB" w14:paraId="6F0AC24B" w14:textId="77777777">
        <w:trPr>
          <w:trHeight w:val="557"/>
        </w:trPr>
        <w:tc>
          <w:tcPr>
            <w:tcW w:w="3174" w:type="dxa"/>
            <w:tcBorders>
              <w:left w:val="single" w:sz="4" w:space="0" w:color="000000"/>
              <w:bottom w:val="single" w:sz="4" w:space="0" w:color="000000"/>
              <w:right w:val="single" w:sz="4" w:space="0" w:color="000000"/>
            </w:tcBorders>
          </w:tcPr>
          <w:p w14:paraId="082EF839" w14:textId="12953632" w:rsidR="00A25F45" w:rsidRDefault="005A3541" w:rsidP="00A25F45">
            <w:pPr>
              <w:pStyle w:val="ListParagraph1"/>
              <w:widowControl w:val="0"/>
              <w:spacing w:before="120" w:after="60" w:line="240" w:lineRule="auto"/>
              <w:ind w:left="28"/>
              <w:jc w:val="left"/>
              <w:rPr>
                <w:rFonts w:cs="Arial"/>
                <w:i/>
                <w:iCs/>
                <w:sz w:val="20"/>
                <w:szCs w:val="20"/>
              </w:rPr>
            </w:pPr>
            <w:r>
              <w:rPr>
                <w:rFonts w:cs="Arial"/>
                <w:i/>
                <w:iCs/>
                <w:sz w:val="20"/>
                <w:szCs w:val="20"/>
              </w:rPr>
              <w:lastRenderedPageBreak/>
              <w:t>8.</w:t>
            </w:r>
            <w:r w:rsidR="00A25F45">
              <w:rPr>
                <w:rFonts w:cs="Arial"/>
                <w:i/>
                <w:iCs/>
                <w:sz w:val="20"/>
                <w:szCs w:val="20"/>
              </w:rPr>
              <w:t xml:space="preserve"> Sequenz</w:t>
            </w:r>
          </w:p>
          <w:p w14:paraId="6F0AC227" w14:textId="0CF569AB" w:rsidR="001E09CB" w:rsidRDefault="005A3541">
            <w:pPr>
              <w:pStyle w:val="ListParagraph1"/>
              <w:widowControl w:val="0"/>
              <w:spacing w:before="120" w:after="60" w:line="240" w:lineRule="auto"/>
              <w:ind w:left="28"/>
              <w:jc w:val="left"/>
              <w:rPr>
                <w:rFonts w:cs="Arial"/>
                <w:i/>
                <w:iCs/>
                <w:sz w:val="20"/>
                <w:szCs w:val="20"/>
              </w:rPr>
            </w:pPr>
            <w:r>
              <w:rPr>
                <w:rFonts w:cs="Arial"/>
                <w:i/>
                <w:iCs/>
                <w:sz w:val="20"/>
                <w:szCs w:val="20"/>
              </w:rPr>
              <w:t>Welchen Einfluss haben die Gewichte der Verbindungen in einem künstlichen neuronalen Netz auf die Entscheidung, die das künstliche neuronale Netz trifft?</w:t>
            </w:r>
          </w:p>
          <w:p w14:paraId="6F0AC228" w14:textId="77777777" w:rsidR="001E09CB" w:rsidRDefault="005A3541">
            <w:pPr>
              <w:pStyle w:val="ListParagraph1"/>
              <w:widowControl w:val="0"/>
              <w:spacing w:before="120" w:after="60" w:line="240" w:lineRule="auto"/>
              <w:ind w:left="28"/>
              <w:jc w:val="left"/>
              <w:rPr>
                <w:rFonts w:cs="OpenSymbol"/>
                <w:i/>
                <w:iCs/>
                <w:sz w:val="20"/>
                <w:szCs w:val="20"/>
              </w:rPr>
            </w:pPr>
            <w:r>
              <w:rPr>
                <w:rFonts w:cs="OpenSymbol"/>
                <w:i/>
                <w:iCs/>
                <w:sz w:val="20"/>
                <w:szCs w:val="20"/>
              </w:rPr>
              <w:t xml:space="preserve"> (ca. 1 </w:t>
            </w:r>
            <w:proofErr w:type="spellStart"/>
            <w:r>
              <w:rPr>
                <w:rFonts w:cs="OpenSymbol"/>
                <w:i/>
                <w:iCs/>
                <w:sz w:val="20"/>
                <w:szCs w:val="20"/>
              </w:rPr>
              <w:t>Ustd</w:t>
            </w:r>
            <w:proofErr w:type="spellEnd"/>
            <w:r>
              <w:rPr>
                <w:rFonts w:cs="OpenSymbol"/>
                <w:i/>
                <w:iCs/>
                <w:sz w:val="20"/>
                <w:szCs w:val="20"/>
              </w:rPr>
              <w:t>.)</w:t>
            </w:r>
          </w:p>
        </w:tc>
        <w:tc>
          <w:tcPr>
            <w:tcW w:w="5552" w:type="dxa"/>
            <w:tcBorders>
              <w:left w:val="single" w:sz="4" w:space="0" w:color="000000"/>
              <w:bottom w:val="single" w:sz="4" w:space="0" w:color="000000"/>
              <w:right w:val="single" w:sz="4" w:space="0" w:color="000000"/>
            </w:tcBorders>
          </w:tcPr>
          <w:p w14:paraId="6F0AC229" w14:textId="77777777" w:rsidR="001E09CB" w:rsidRDefault="005A3541">
            <w:pPr>
              <w:pStyle w:val="Textkrper"/>
              <w:widowControl w:val="0"/>
              <w:numPr>
                <w:ilvl w:val="0"/>
                <w:numId w:val="2"/>
              </w:numPr>
              <w:rPr>
                <w:rFonts w:cs="Arial"/>
                <w:i/>
                <w:iCs/>
                <w:color w:val="000000"/>
                <w:sz w:val="20"/>
                <w:lang w:eastAsia="ar-SA"/>
              </w:rPr>
            </w:pPr>
            <w:r>
              <w:rPr>
                <w:rFonts w:cs="Arial"/>
                <w:i/>
                <w:iCs/>
                <w:color w:val="000000"/>
                <w:sz w:val="20"/>
                <w:lang w:eastAsia="ar-SA"/>
              </w:rPr>
              <w:t>beschreiben die grundlegende Funktionsweise künstlicher neuronaler Netze in verschiedenen Anwendungsbeispielen (KK)</w:t>
            </w:r>
          </w:p>
        </w:tc>
        <w:tc>
          <w:tcPr>
            <w:tcW w:w="5561" w:type="dxa"/>
            <w:tcBorders>
              <w:left w:val="single" w:sz="4" w:space="0" w:color="000000"/>
              <w:bottom w:val="single" w:sz="4" w:space="0" w:color="000000"/>
              <w:right w:val="single" w:sz="4" w:space="0" w:color="000000"/>
            </w:tcBorders>
          </w:tcPr>
          <w:p w14:paraId="722F1509" w14:textId="534547B4" w:rsidR="00A5237F" w:rsidRPr="006A4979" w:rsidRDefault="00A5237F" w:rsidP="00A5237F">
            <w:pPr>
              <w:pStyle w:val="ListParagraph1"/>
              <w:widowControl w:val="0"/>
              <w:spacing w:before="120" w:after="0" w:line="240" w:lineRule="auto"/>
              <w:jc w:val="left"/>
              <w:rPr>
                <w:rStyle w:val="Internetverknpfung"/>
                <w:rFonts w:cs="OpenSymbol"/>
                <w:color w:val="000000"/>
                <w:sz w:val="20"/>
                <w:szCs w:val="20"/>
                <w:u w:val="none"/>
              </w:rPr>
            </w:pPr>
            <w:r w:rsidRPr="00B90398">
              <w:rPr>
                <w:rStyle w:val="Internetverknpfung"/>
                <w:rFonts w:cs="OpenSymbol"/>
                <w:color w:val="000000"/>
                <w:sz w:val="20"/>
                <w:szCs w:val="20"/>
              </w:rPr>
              <w:t>Bearbeitung</w:t>
            </w:r>
            <w:r>
              <w:rPr>
                <w:rStyle w:val="Internetverknpfung"/>
                <w:rFonts w:cs="OpenSymbol"/>
                <w:color w:val="000000"/>
                <w:sz w:val="20"/>
                <w:szCs w:val="20"/>
                <w:u w:val="none"/>
              </w:rPr>
              <w:t xml:space="preserve"> / Durchführung der Lernstrecke </w:t>
            </w:r>
            <w:r w:rsidRPr="002473FE">
              <w:rPr>
                <w:rStyle w:val="Internetverknpfung"/>
                <w:rFonts w:cs="OpenSymbol"/>
                <w:b/>
                <w:bCs/>
                <w:color w:val="000000"/>
                <w:sz w:val="20"/>
                <w:szCs w:val="20"/>
                <w:u w:val="none"/>
              </w:rPr>
              <w:t>[9]</w:t>
            </w:r>
            <w:r>
              <w:rPr>
                <w:rStyle w:val="Internetverknpfung"/>
                <w:rFonts w:cs="OpenSymbol"/>
                <w:color w:val="000000"/>
                <w:sz w:val="20"/>
                <w:szCs w:val="20"/>
                <w:u w:val="none"/>
              </w:rPr>
              <w:t xml:space="preserve"> zur Einführung in die Thematik „Neuronale Netze“ nach den dort benannten Abschnitten:</w:t>
            </w:r>
          </w:p>
          <w:p w14:paraId="6F0AC22B" w14:textId="77777777" w:rsidR="001E09CB" w:rsidRPr="006C5F44" w:rsidRDefault="005A3541">
            <w:pPr>
              <w:widowControl w:val="0"/>
              <w:spacing w:before="120" w:after="60" w:line="240" w:lineRule="auto"/>
              <w:ind w:left="28"/>
              <w:jc w:val="left"/>
              <w:rPr>
                <w:rFonts w:cs="OpenSymbol"/>
                <w:sz w:val="20"/>
                <w:szCs w:val="20"/>
              </w:rPr>
            </w:pPr>
            <w:r w:rsidRPr="006C5F44">
              <w:rPr>
                <w:rFonts w:cs="OpenSymbol"/>
                <w:sz w:val="20"/>
                <w:szCs w:val="20"/>
              </w:rPr>
              <w:t>1. Unser Ziel</w:t>
            </w:r>
          </w:p>
          <w:p w14:paraId="6F0AC22C" w14:textId="77777777" w:rsidR="001E09CB" w:rsidRPr="006C5F44" w:rsidRDefault="005A3541">
            <w:pPr>
              <w:widowControl w:val="0"/>
              <w:spacing w:before="120" w:after="60" w:line="240" w:lineRule="auto"/>
              <w:ind w:left="28"/>
              <w:jc w:val="left"/>
              <w:rPr>
                <w:rFonts w:cs="OpenSymbol"/>
                <w:sz w:val="20"/>
                <w:szCs w:val="20"/>
              </w:rPr>
            </w:pPr>
            <w:r w:rsidRPr="006C5F44">
              <w:rPr>
                <w:rFonts w:cs="OpenSymbol"/>
                <w:sz w:val="20"/>
                <w:szCs w:val="20"/>
              </w:rPr>
              <w:t>2. Ist ein Käse-Schinken-Sandwich lecker?</w:t>
            </w:r>
          </w:p>
          <w:p w14:paraId="6F0AC22D" w14:textId="77777777" w:rsidR="001E09CB" w:rsidRPr="006C5F44" w:rsidRDefault="005A3541">
            <w:pPr>
              <w:widowControl w:val="0"/>
              <w:spacing w:before="120" w:after="60" w:line="240" w:lineRule="auto"/>
              <w:ind w:left="28"/>
              <w:jc w:val="left"/>
              <w:rPr>
                <w:rFonts w:cs="OpenSymbol"/>
                <w:sz w:val="20"/>
                <w:szCs w:val="20"/>
              </w:rPr>
            </w:pPr>
            <w:r w:rsidRPr="006C5F44">
              <w:rPr>
                <w:rFonts w:cs="OpenSymbol"/>
                <w:sz w:val="20"/>
                <w:szCs w:val="20"/>
              </w:rPr>
              <w:t>3. Datenüberblick: Eingaben und Ausgaben</w:t>
            </w:r>
          </w:p>
          <w:p w14:paraId="6F0AC22E" w14:textId="77777777" w:rsidR="001E09CB" w:rsidRPr="006C5F44" w:rsidRDefault="005A3541">
            <w:pPr>
              <w:widowControl w:val="0"/>
              <w:spacing w:before="120" w:after="60" w:line="240" w:lineRule="auto"/>
              <w:ind w:left="28"/>
              <w:jc w:val="left"/>
              <w:rPr>
                <w:rFonts w:cs="OpenSymbol"/>
                <w:sz w:val="20"/>
                <w:szCs w:val="20"/>
              </w:rPr>
            </w:pPr>
            <w:r w:rsidRPr="006C5F44">
              <w:rPr>
                <w:rFonts w:cs="OpenSymbol"/>
                <w:sz w:val="20"/>
                <w:szCs w:val="20"/>
              </w:rPr>
              <w:t>4. Was ist das Gewicht einer Verbindung?</w:t>
            </w:r>
          </w:p>
          <w:p w14:paraId="6F0AC22F" w14:textId="77777777" w:rsidR="001E09CB" w:rsidRPr="006C5F44" w:rsidRDefault="005A3541">
            <w:pPr>
              <w:widowControl w:val="0"/>
              <w:spacing w:before="120" w:after="60" w:line="240" w:lineRule="auto"/>
              <w:ind w:left="28"/>
              <w:jc w:val="left"/>
              <w:rPr>
                <w:rFonts w:cs="OpenSymbol"/>
                <w:sz w:val="20"/>
                <w:szCs w:val="20"/>
              </w:rPr>
            </w:pPr>
            <w:r w:rsidRPr="006C5F44">
              <w:rPr>
                <w:rFonts w:cs="OpenSymbol"/>
                <w:sz w:val="20"/>
                <w:szCs w:val="20"/>
              </w:rPr>
              <w:t>5. Verändere die Gewichte (1/2) [Käse]</w:t>
            </w:r>
          </w:p>
          <w:p w14:paraId="6F0AC230" w14:textId="77777777" w:rsidR="001E09CB" w:rsidRPr="006C5F44" w:rsidRDefault="005A3541">
            <w:pPr>
              <w:widowControl w:val="0"/>
              <w:spacing w:before="120" w:after="60" w:line="240" w:lineRule="auto"/>
              <w:ind w:left="28"/>
              <w:jc w:val="left"/>
              <w:rPr>
                <w:rFonts w:cs="OpenSymbol"/>
                <w:sz w:val="20"/>
                <w:szCs w:val="20"/>
              </w:rPr>
            </w:pPr>
            <w:r w:rsidRPr="006C5F44">
              <w:rPr>
                <w:rFonts w:cs="OpenSymbol"/>
                <w:sz w:val="20"/>
                <w:szCs w:val="20"/>
              </w:rPr>
              <w:t>6. Verändere die Gewichte (2/2) [Erdnussbutter-Eierschale]</w:t>
            </w:r>
          </w:p>
          <w:p w14:paraId="6F0AC237" w14:textId="77A0CD31" w:rsidR="001E09CB" w:rsidRDefault="000D6F10" w:rsidP="00A25F45">
            <w:pPr>
              <w:widowControl w:val="0"/>
              <w:spacing w:before="120" w:after="60" w:line="240" w:lineRule="auto"/>
              <w:ind w:left="28"/>
              <w:jc w:val="left"/>
              <w:rPr>
                <w:rFonts w:cs="OpenSymbol"/>
                <w:i/>
                <w:iCs/>
                <w:sz w:val="20"/>
                <w:szCs w:val="20"/>
              </w:rPr>
            </w:pPr>
            <w:r w:rsidRPr="00120E37">
              <w:rPr>
                <w:rStyle w:val="Internetverknpfung"/>
                <w:rFonts w:cs="OpenSymbol"/>
                <w:i/>
                <w:iCs/>
                <w:color w:val="auto"/>
                <w:sz w:val="16"/>
                <w:szCs w:val="16"/>
                <w:u w:val="none"/>
              </w:rPr>
              <w:lastRenderedPageBreak/>
              <w:t>[Screenshot zur Orientierung im Programm]</w:t>
            </w:r>
            <w:r w:rsidR="005A3541">
              <w:rPr>
                <w:rFonts w:cs="OpenSymbol"/>
                <w:i/>
                <w:iCs/>
                <w:noProof/>
                <w:sz w:val="20"/>
                <w:szCs w:val="20"/>
              </w:rPr>
              <w:drawing>
                <wp:anchor distT="0" distB="0" distL="0" distR="0" simplePos="0" relativeHeight="3" behindDoc="0" locked="0" layoutInCell="1" allowOverlap="1" wp14:anchorId="6F0AC2E1" wp14:editId="6F0AC2E2">
                  <wp:simplePos x="0" y="0"/>
                  <wp:positionH relativeFrom="column">
                    <wp:posOffset>8890</wp:posOffset>
                  </wp:positionH>
                  <wp:positionV relativeFrom="paragraph">
                    <wp:posOffset>105410</wp:posOffset>
                  </wp:positionV>
                  <wp:extent cx="3376295" cy="2336165"/>
                  <wp:effectExtent l="0" t="0" r="0" b="0"/>
                  <wp:wrapSquare wrapText="largest"/>
                  <wp:docPr id="18"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9"/>
                          <pic:cNvPicPr>
                            <a:picLocks noChangeAspect="1" noChangeArrowheads="1"/>
                          </pic:cNvPicPr>
                        </pic:nvPicPr>
                        <pic:blipFill>
                          <a:blip r:embed="rId29"/>
                          <a:stretch>
                            <a:fillRect/>
                          </a:stretch>
                        </pic:blipFill>
                        <pic:spPr bwMode="auto">
                          <a:xfrm>
                            <a:off x="0" y="0"/>
                            <a:ext cx="3376295" cy="2336165"/>
                          </a:xfrm>
                          <a:prstGeom prst="rect">
                            <a:avLst/>
                          </a:prstGeom>
                        </pic:spPr>
                      </pic:pic>
                    </a:graphicData>
                  </a:graphic>
                </wp:anchor>
              </w:drawing>
            </w:r>
          </w:p>
          <w:p w14:paraId="0B4685B4" w14:textId="77777777" w:rsidR="000D6F10" w:rsidRDefault="000D6F10">
            <w:pPr>
              <w:pStyle w:val="ListParagraph1"/>
              <w:widowControl w:val="0"/>
              <w:spacing w:before="120" w:after="60" w:line="240" w:lineRule="auto"/>
              <w:ind w:left="28"/>
              <w:jc w:val="left"/>
              <w:rPr>
                <w:rFonts w:cs="Arial"/>
                <w:sz w:val="20"/>
                <w:szCs w:val="20"/>
                <w:u w:val="single"/>
              </w:rPr>
            </w:pPr>
          </w:p>
          <w:p w14:paraId="6F0AC238" w14:textId="6EECBE1E" w:rsidR="001E09CB" w:rsidRPr="00A5237F" w:rsidRDefault="005A3541">
            <w:pPr>
              <w:pStyle w:val="ListParagraph1"/>
              <w:widowControl w:val="0"/>
              <w:spacing w:before="120" w:after="60" w:line="240" w:lineRule="auto"/>
              <w:ind w:left="28"/>
              <w:jc w:val="left"/>
              <w:rPr>
                <w:rFonts w:cs="Arial"/>
                <w:sz w:val="20"/>
                <w:szCs w:val="20"/>
                <w:u w:val="single"/>
              </w:rPr>
            </w:pPr>
            <w:r w:rsidRPr="00A5237F">
              <w:rPr>
                <w:rFonts w:cs="Arial"/>
                <w:sz w:val="20"/>
                <w:szCs w:val="20"/>
                <w:u w:val="single"/>
              </w:rPr>
              <w:t>Sicherung:</w:t>
            </w:r>
          </w:p>
          <w:p w14:paraId="6F0AC239" w14:textId="77777777" w:rsidR="001E09CB" w:rsidRPr="006C5F44" w:rsidRDefault="005A3541" w:rsidP="00181806">
            <w:pPr>
              <w:pStyle w:val="ListParagraph1"/>
              <w:widowControl w:val="0"/>
              <w:numPr>
                <w:ilvl w:val="0"/>
                <w:numId w:val="19"/>
              </w:numPr>
              <w:spacing w:before="120" w:after="60" w:line="240" w:lineRule="auto"/>
              <w:jc w:val="left"/>
            </w:pPr>
            <w:r w:rsidRPr="006C5F44">
              <w:rPr>
                <w:rFonts w:cs="Arial"/>
                <w:sz w:val="20"/>
                <w:szCs w:val="20"/>
              </w:rPr>
              <w:t>Welchen Einfluss haben die Gewichte der Verbindungen in einem künstlichen neuronalen Netz auf die Entscheidung, die das künstliche neuronale Netz trifft?</w:t>
            </w:r>
          </w:p>
          <w:p w14:paraId="6F0AC24A" w14:textId="1D096296" w:rsidR="001E09CB" w:rsidRPr="00A5237F" w:rsidRDefault="005A3541" w:rsidP="00181806">
            <w:pPr>
              <w:pStyle w:val="ListParagraph1"/>
              <w:widowControl w:val="0"/>
              <w:numPr>
                <w:ilvl w:val="1"/>
                <w:numId w:val="56"/>
              </w:numPr>
              <w:spacing w:before="120" w:after="60" w:line="240" w:lineRule="auto"/>
              <w:jc w:val="left"/>
            </w:pPr>
            <w:r w:rsidRPr="006C5F44">
              <w:rPr>
                <w:rFonts w:cs="Arial"/>
                <w:sz w:val="20"/>
                <w:szCs w:val="20"/>
              </w:rPr>
              <w:t>Die Gewichte der Verbindungen bestimmen, welche Entscheidung vom künstlichen neuronalen Netz getroffen wird. Eine Änderung eines Gewichts einer Verbindung kann die Entscheidung, die vom künstlichen neuronalen Netz getroffen wird, beeinflussen bzw. auch komplett verändern.</w:t>
            </w:r>
          </w:p>
        </w:tc>
      </w:tr>
      <w:tr w:rsidR="001E09CB" w14:paraId="6F0AC28D" w14:textId="77777777">
        <w:trPr>
          <w:trHeight w:val="795"/>
        </w:trPr>
        <w:tc>
          <w:tcPr>
            <w:tcW w:w="3174" w:type="dxa"/>
            <w:tcBorders>
              <w:left w:val="single" w:sz="4" w:space="0" w:color="000000"/>
              <w:bottom w:val="single" w:sz="4" w:space="0" w:color="000000"/>
              <w:right w:val="single" w:sz="4" w:space="0" w:color="000000"/>
            </w:tcBorders>
          </w:tcPr>
          <w:p w14:paraId="2EDE2396" w14:textId="6613038C" w:rsidR="00A25F45" w:rsidRDefault="005A3541" w:rsidP="00A25F45">
            <w:pPr>
              <w:pStyle w:val="ListParagraph1"/>
              <w:widowControl w:val="0"/>
              <w:spacing w:before="120" w:after="60" w:line="240" w:lineRule="auto"/>
              <w:ind w:left="28"/>
              <w:jc w:val="left"/>
              <w:rPr>
                <w:rFonts w:cs="Arial"/>
                <w:i/>
                <w:iCs/>
                <w:sz w:val="20"/>
                <w:szCs w:val="20"/>
              </w:rPr>
            </w:pPr>
            <w:r>
              <w:rPr>
                <w:rFonts w:cs="Arial"/>
                <w:i/>
                <w:iCs/>
                <w:sz w:val="20"/>
                <w:szCs w:val="20"/>
              </w:rPr>
              <w:lastRenderedPageBreak/>
              <w:t xml:space="preserve">9. </w:t>
            </w:r>
            <w:r w:rsidR="00A25F45">
              <w:rPr>
                <w:rFonts w:cs="Arial"/>
                <w:i/>
                <w:iCs/>
                <w:sz w:val="20"/>
                <w:szCs w:val="20"/>
              </w:rPr>
              <w:t>Sequenz</w:t>
            </w:r>
          </w:p>
          <w:p w14:paraId="6F0AC24C" w14:textId="1B0810E1" w:rsidR="001E09CB" w:rsidRDefault="005A3541">
            <w:pPr>
              <w:pStyle w:val="ListParagraph1"/>
              <w:widowControl w:val="0"/>
              <w:spacing w:before="120" w:after="60" w:line="240" w:lineRule="auto"/>
              <w:ind w:left="28"/>
              <w:jc w:val="left"/>
              <w:rPr>
                <w:rFonts w:cs="Arial"/>
                <w:i/>
                <w:iCs/>
                <w:sz w:val="20"/>
                <w:szCs w:val="20"/>
              </w:rPr>
            </w:pPr>
            <w:r>
              <w:rPr>
                <w:rFonts w:cs="Arial"/>
                <w:i/>
                <w:iCs/>
                <w:sz w:val="20"/>
                <w:szCs w:val="20"/>
              </w:rPr>
              <w:t>Wie entsteht ein künstliches neuronales Netz?</w:t>
            </w:r>
          </w:p>
          <w:p w14:paraId="6F0AC24D" w14:textId="77777777" w:rsidR="001E09CB" w:rsidRDefault="005A3541">
            <w:pPr>
              <w:pStyle w:val="ListParagraph1"/>
              <w:widowControl w:val="0"/>
              <w:spacing w:before="120" w:after="60" w:line="240" w:lineRule="auto"/>
              <w:ind w:left="28"/>
              <w:jc w:val="left"/>
              <w:rPr>
                <w:rFonts w:cs="Arial"/>
                <w:i/>
                <w:iCs/>
                <w:sz w:val="20"/>
                <w:szCs w:val="20"/>
              </w:rPr>
            </w:pPr>
            <w:r>
              <w:rPr>
                <w:rFonts w:cs="Arial"/>
                <w:i/>
                <w:iCs/>
                <w:sz w:val="20"/>
                <w:szCs w:val="20"/>
              </w:rPr>
              <w:t>Wie passt sich ein künstliches neuronales Netz an die Beispieldaten an?</w:t>
            </w:r>
          </w:p>
          <w:p w14:paraId="6F0AC24E" w14:textId="77777777" w:rsidR="001E09CB" w:rsidRDefault="005A3541">
            <w:pPr>
              <w:pStyle w:val="ListParagraph1"/>
              <w:widowControl w:val="0"/>
              <w:spacing w:before="120" w:after="60" w:line="240" w:lineRule="auto"/>
              <w:ind w:left="28"/>
              <w:jc w:val="left"/>
              <w:rPr>
                <w:rFonts w:cs="OpenSymbol"/>
                <w:i/>
                <w:iCs/>
                <w:sz w:val="20"/>
                <w:szCs w:val="20"/>
              </w:rPr>
            </w:pPr>
            <w:r>
              <w:rPr>
                <w:rFonts w:cs="OpenSymbol"/>
                <w:i/>
                <w:iCs/>
                <w:sz w:val="20"/>
                <w:szCs w:val="20"/>
              </w:rPr>
              <w:lastRenderedPageBreak/>
              <w:t xml:space="preserve"> (ca. 1 </w:t>
            </w:r>
            <w:proofErr w:type="spellStart"/>
            <w:r>
              <w:rPr>
                <w:rFonts w:cs="OpenSymbol"/>
                <w:i/>
                <w:iCs/>
                <w:sz w:val="20"/>
                <w:szCs w:val="20"/>
              </w:rPr>
              <w:t>Ustd</w:t>
            </w:r>
            <w:proofErr w:type="spellEnd"/>
            <w:r>
              <w:rPr>
                <w:rFonts w:cs="OpenSymbol"/>
                <w:i/>
                <w:iCs/>
                <w:sz w:val="20"/>
                <w:szCs w:val="20"/>
              </w:rPr>
              <w:t>.)</w:t>
            </w:r>
          </w:p>
        </w:tc>
        <w:tc>
          <w:tcPr>
            <w:tcW w:w="5552" w:type="dxa"/>
            <w:tcBorders>
              <w:left w:val="single" w:sz="4" w:space="0" w:color="000000"/>
              <w:bottom w:val="single" w:sz="4" w:space="0" w:color="000000"/>
              <w:right w:val="single" w:sz="4" w:space="0" w:color="000000"/>
            </w:tcBorders>
          </w:tcPr>
          <w:p w14:paraId="6F0AC24F" w14:textId="77777777" w:rsidR="001E09CB" w:rsidRDefault="005A3541">
            <w:pPr>
              <w:pStyle w:val="Textkrper"/>
              <w:widowControl w:val="0"/>
              <w:numPr>
                <w:ilvl w:val="0"/>
                <w:numId w:val="2"/>
              </w:numPr>
              <w:rPr>
                <w:rFonts w:cs="Arial"/>
                <w:i/>
                <w:iCs/>
                <w:color w:val="000000"/>
                <w:sz w:val="20"/>
                <w:lang w:eastAsia="ar-SA"/>
              </w:rPr>
            </w:pPr>
            <w:r>
              <w:rPr>
                <w:rFonts w:cs="Arial"/>
                <w:i/>
                <w:iCs/>
                <w:color w:val="000000"/>
                <w:sz w:val="20"/>
                <w:lang w:eastAsia="ar-SA"/>
              </w:rPr>
              <w:lastRenderedPageBreak/>
              <w:t>beschreiben die grundlegende Funktionsweise künstlicher neuronaler Netze in verschiedenen Anwendungsbeispielen (KK)</w:t>
            </w:r>
          </w:p>
        </w:tc>
        <w:tc>
          <w:tcPr>
            <w:tcW w:w="5561" w:type="dxa"/>
            <w:tcBorders>
              <w:left w:val="single" w:sz="4" w:space="0" w:color="000000"/>
              <w:bottom w:val="single" w:sz="4" w:space="0" w:color="000000"/>
              <w:right w:val="single" w:sz="4" w:space="0" w:color="000000"/>
            </w:tcBorders>
          </w:tcPr>
          <w:p w14:paraId="27CCCB3A" w14:textId="77777777" w:rsidR="00A5237F" w:rsidRPr="006A4979" w:rsidRDefault="00A5237F" w:rsidP="00A5237F">
            <w:pPr>
              <w:pStyle w:val="ListParagraph1"/>
              <w:widowControl w:val="0"/>
              <w:spacing w:before="120" w:after="0" w:line="240" w:lineRule="auto"/>
              <w:jc w:val="left"/>
              <w:rPr>
                <w:rStyle w:val="Internetverknpfung"/>
                <w:rFonts w:cs="OpenSymbol"/>
                <w:color w:val="000000"/>
                <w:sz w:val="20"/>
                <w:szCs w:val="20"/>
                <w:u w:val="none"/>
              </w:rPr>
            </w:pPr>
            <w:r w:rsidRPr="00B90398">
              <w:rPr>
                <w:rStyle w:val="Internetverknpfung"/>
                <w:rFonts w:cs="OpenSymbol"/>
                <w:color w:val="000000"/>
                <w:sz w:val="20"/>
                <w:szCs w:val="20"/>
              </w:rPr>
              <w:t>Bearbeitung</w:t>
            </w:r>
            <w:r>
              <w:rPr>
                <w:rStyle w:val="Internetverknpfung"/>
                <w:rFonts w:cs="OpenSymbol"/>
                <w:color w:val="000000"/>
                <w:sz w:val="20"/>
                <w:szCs w:val="20"/>
                <w:u w:val="none"/>
              </w:rPr>
              <w:t xml:space="preserve"> / Durchführung der Lernstrecke </w:t>
            </w:r>
            <w:r w:rsidRPr="002473FE">
              <w:rPr>
                <w:rStyle w:val="Internetverknpfung"/>
                <w:rFonts w:cs="OpenSymbol"/>
                <w:b/>
                <w:bCs/>
                <w:color w:val="000000"/>
                <w:sz w:val="20"/>
                <w:szCs w:val="20"/>
                <w:u w:val="none"/>
              </w:rPr>
              <w:t>[9]</w:t>
            </w:r>
            <w:r>
              <w:rPr>
                <w:rStyle w:val="Internetverknpfung"/>
                <w:rFonts w:cs="OpenSymbol"/>
                <w:color w:val="000000"/>
                <w:sz w:val="20"/>
                <w:szCs w:val="20"/>
                <w:u w:val="none"/>
              </w:rPr>
              <w:t xml:space="preserve"> zur Einführung in die Thematik „Neuronale Netze“ nach den dort benannten Abschnitten:</w:t>
            </w:r>
          </w:p>
          <w:p w14:paraId="6F0AC251" w14:textId="77777777" w:rsidR="001E09CB" w:rsidRPr="006C5F44" w:rsidRDefault="005A3541">
            <w:pPr>
              <w:widowControl w:val="0"/>
              <w:spacing w:before="120" w:after="60" w:line="240" w:lineRule="auto"/>
              <w:ind w:left="28"/>
              <w:jc w:val="left"/>
              <w:rPr>
                <w:rFonts w:cs="OpenSymbol"/>
                <w:sz w:val="20"/>
                <w:szCs w:val="20"/>
              </w:rPr>
            </w:pPr>
            <w:r w:rsidRPr="006C5F44">
              <w:rPr>
                <w:rFonts w:cs="OpenSymbol"/>
                <w:sz w:val="20"/>
                <w:szCs w:val="20"/>
              </w:rPr>
              <w:t>7. Wie entsteht ein künstliches neuronales Netz? (1/4) [Beispieldaten mit Wünschen]</w:t>
            </w:r>
          </w:p>
          <w:p w14:paraId="6F0AC252" w14:textId="77777777" w:rsidR="001E09CB" w:rsidRPr="006C5F44" w:rsidRDefault="005A3541">
            <w:pPr>
              <w:widowControl w:val="0"/>
              <w:spacing w:before="120" w:after="60" w:line="240" w:lineRule="auto"/>
              <w:ind w:left="28"/>
              <w:jc w:val="left"/>
              <w:rPr>
                <w:rFonts w:cs="OpenSymbol"/>
                <w:sz w:val="20"/>
                <w:szCs w:val="20"/>
              </w:rPr>
            </w:pPr>
            <w:r w:rsidRPr="006C5F44">
              <w:rPr>
                <w:rFonts w:cs="OpenSymbol"/>
                <w:sz w:val="20"/>
                <w:szCs w:val="20"/>
              </w:rPr>
              <w:t>8. Wie entsteht ein künstliches neuronales Netz? (2/4) [Erdnussbutter-Eierschale]</w:t>
            </w:r>
          </w:p>
          <w:p w14:paraId="6F0AC253" w14:textId="77777777" w:rsidR="001E09CB" w:rsidRPr="006C5F44" w:rsidRDefault="005A3541">
            <w:pPr>
              <w:widowControl w:val="0"/>
              <w:spacing w:before="120" w:after="60" w:line="240" w:lineRule="auto"/>
              <w:ind w:left="28"/>
              <w:jc w:val="left"/>
              <w:rPr>
                <w:rFonts w:cs="OpenSymbol"/>
                <w:sz w:val="20"/>
                <w:szCs w:val="20"/>
              </w:rPr>
            </w:pPr>
            <w:r w:rsidRPr="006C5F44">
              <w:rPr>
                <w:rFonts w:cs="OpenSymbol"/>
                <w:sz w:val="20"/>
                <w:szCs w:val="20"/>
              </w:rPr>
              <w:lastRenderedPageBreak/>
              <w:t>9. Wie entsteht ein künstliches neuronales Netz? (3/4) [Käse-Eierschale]</w:t>
            </w:r>
          </w:p>
          <w:p w14:paraId="6F0AC255" w14:textId="2E463B88" w:rsidR="001E09CB" w:rsidRPr="00A5237F" w:rsidRDefault="005A3541" w:rsidP="00A5237F">
            <w:pPr>
              <w:widowControl w:val="0"/>
              <w:spacing w:before="120" w:after="60" w:line="240" w:lineRule="auto"/>
              <w:ind w:left="28"/>
              <w:jc w:val="left"/>
              <w:rPr>
                <w:rFonts w:cs="OpenSymbol"/>
                <w:sz w:val="20"/>
                <w:szCs w:val="20"/>
              </w:rPr>
            </w:pPr>
            <w:r w:rsidRPr="006C5F44">
              <w:rPr>
                <w:rFonts w:cs="OpenSymbol"/>
                <w:sz w:val="20"/>
                <w:szCs w:val="20"/>
              </w:rPr>
              <w:t>10. Wie entsteht ein künstliches neuronales Netz? (4/4) [Käse-Schinken-Eierschale]</w:t>
            </w:r>
          </w:p>
          <w:p w14:paraId="6F0AC258" w14:textId="21D92139" w:rsidR="001E09CB" w:rsidRDefault="005A3541" w:rsidP="00574E22">
            <w:pPr>
              <w:widowControl w:val="0"/>
              <w:spacing w:before="120" w:after="60" w:line="240" w:lineRule="auto"/>
              <w:ind w:left="28"/>
              <w:jc w:val="left"/>
              <w:rPr>
                <w:rFonts w:cs="OpenSymbol"/>
                <w:i/>
                <w:iCs/>
                <w:sz w:val="20"/>
                <w:szCs w:val="20"/>
              </w:rPr>
            </w:pPr>
            <w:r>
              <w:rPr>
                <w:rFonts w:cs="OpenSymbol"/>
                <w:i/>
                <w:iCs/>
                <w:noProof/>
                <w:sz w:val="20"/>
                <w:szCs w:val="20"/>
              </w:rPr>
              <w:drawing>
                <wp:anchor distT="0" distB="0" distL="0" distR="0" simplePos="0" relativeHeight="16" behindDoc="0" locked="0" layoutInCell="1" allowOverlap="1" wp14:anchorId="6F0AC2E3" wp14:editId="6F0AC2E4">
                  <wp:simplePos x="0" y="0"/>
                  <wp:positionH relativeFrom="column">
                    <wp:posOffset>8890</wp:posOffset>
                  </wp:positionH>
                  <wp:positionV relativeFrom="paragraph">
                    <wp:posOffset>1799590</wp:posOffset>
                  </wp:positionV>
                  <wp:extent cx="3376295" cy="1236345"/>
                  <wp:effectExtent l="0" t="0" r="0" b="0"/>
                  <wp:wrapSquare wrapText="largest"/>
                  <wp:docPr id="19" name="Bil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24"/>
                          <pic:cNvPicPr>
                            <a:picLocks noChangeAspect="1" noChangeArrowheads="1"/>
                          </pic:cNvPicPr>
                        </pic:nvPicPr>
                        <pic:blipFill>
                          <a:blip r:embed="rId30"/>
                          <a:stretch>
                            <a:fillRect/>
                          </a:stretch>
                        </pic:blipFill>
                        <pic:spPr bwMode="auto">
                          <a:xfrm>
                            <a:off x="0" y="0"/>
                            <a:ext cx="3376295" cy="1236345"/>
                          </a:xfrm>
                          <a:prstGeom prst="rect">
                            <a:avLst/>
                          </a:prstGeom>
                        </pic:spPr>
                      </pic:pic>
                    </a:graphicData>
                  </a:graphic>
                </wp:anchor>
              </w:drawing>
            </w:r>
            <w:r>
              <w:rPr>
                <w:rFonts w:cs="OpenSymbol"/>
                <w:i/>
                <w:iCs/>
                <w:noProof/>
                <w:sz w:val="20"/>
                <w:szCs w:val="20"/>
              </w:rPr>
              <w:drawing>
                <wp:anchor distT="0" distB="0" distL="0" distR="0" simplePos="0" relativeHeight="19" behindDoc="0" locked="0" layoutInCell="1" allowOverlap="1" wp14:anchorId="6F0AC2E5" wp14:editId="6F0AC2E6">
                  <wp:simplePos x="0" y="0"/>
                  <wp:positionH relativeFrom="column">
                    <wp:posOffset>8890</wp:posOffset>
                  </wp:positionH>
                  <wp:positionV relativeFrom="paragraph">
                    <wp:posOffset>111760</wp:posOffset>
                  </wp:positionV>
                  <wp:extent cx="3376295" cy="1580515"/>
                  <wp:effectExtent l="0" t="0" r="0" b="0"/>
                  <wp:wrapSquare wrapText="largest"/>
                  <wp:docPr id="20"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10"/>
                          <pic:cNvPicPr>
                            <a:picLocks noChangeAspect="1" noChangeArrowheads="1"/>
                          </pic:cNvPicPr>
                        </pic:nvPicPr>
                        <pic:blipFill>
                          <a:blip r:embed="rId31"/>
                          <a:stretch>
                            <a:fillRect/>
                          </a:stretch>
                        </pic:blipFill>
                        <pic:spPr bwMode="auto">
                          <a:xfrm>
                            <a:off x="0" y="0"/>
                            <a:ext cx="3376295" cy="1580515"/>
                          </a:xfrm>
                          <a:prstGeom prst="rect">
                            <a:avLst/>
                          </a:prstGeom>
                        </pic:spPr>
                      </pic:pic>
                    </a:graphicData>
                  </a:graphic>
                </wp:anchor>
              </w:drawing>
            </w:r>
          </w:p>
          <w:p w14:paraId="1BA110A0" w14:textId="77777777" w:rsidR="000D6F10" w:rsidRDefault="000D6F10">
            <w:pPr>
              <w:widowControl w:val="0"/>
              <w:spacing w:before="120" w:after="60" w:line="240" w:lineRule="auto"/>
              <w:ind w:left="28"/>
              <w:jc w:val="left"/>
              <w:rPr>
                <w:rStyle w:val="Internetverknpfung"/>
                <w:rFonts w:cs="OpenSymbol"/>
                <w:i/>
                <w:iCs/>
                <w:color w:val="auto"/>
                <w:sz w:val="16"/>
                <w:szCs w:val="16"/>
                <w:u w:val="none"/>
              </w:rPr>
            </w:pPr>
            <w:r w:rsidRPr="00120E37">
              <w:rPr>
                <w:rStyle w:val="Internetverknpfung"/>
                <w:rFonts w:cs="OpenSymbol"/>
                <w:i/>
                <w:iCs/>
                <w:color w:val="auto"/>
                <w:sz w:val="16"/>
                <w:szCs w:val="16"/>
                <w:u w:val="none"/>
              </w:rPr>
              <w:t>[Screenshot zur Orientierung im Programm]</w:t>
            </w:r>
          </w:p>
          <w:p w14:paraId="72E34BB2" w14:textId="77777777" w:rsidR="000D6F10" w:rsidRDefault="000D6F10">
            <w:pPr>
              <w:widowControl w:val="0"/>
              <w:spacing w:before="120" w:after="60" w:line="240" w:lineRule="auto"/>
              <w:ind w:left="28"/>
              <w:jc w:val="left"/>
              <w:rPr>
                <w:rStyle w:val="Internetverknpfung"/>
                <w:i/>
                <w:iCs/>
                <w:sz w:val="16"/>
                <w:szCs w:val="16"/>
                <w:u w:val="none"/>
              </w:rPr>
            </w:pPr>
          </w:p>
          <w:p w14:paraId="140EF911" w14:textId="0D077A16" w:rsidR="00A5237F" w:rsidRDefault="005A3541" w:rsidP="000D6F10">
            <w:pPr>
              <w:widowControl w:val="0"/>
              <w:spacing w:before="120" w:after="60" w:line="240" w:lineRule="auto"/>
              <w:jc w:val="left"/>
              <w:rPr>
                <w:rFonts w:cs="OpenSymbol"/>
                <w:sz w:val="20"/>
                <w:szCs w:val="20"/>
              </w:rPr>
            </w:pPr>
            <w:r w:rsidRPr="00A5237F">
              <w:rPr>
                <w:rFonts w:cs="OpenSymbol"/>
                <w:sz w:val="20"/>
                <w:szCs w:val="20"/>
                <w:u w:val="single"/>
              </w:rPr>
              <w:t>Sicherung:</w:t>
            </w:r>
            <w:r w:rsidRPr="006C5F44">
              <w:rPr>
                <w:rFonts w:cs="OpenSymbol"/>
                <w:sz w:val="20"/>
                <w:szCs w:val="20"/>
              </w:rPr>
              <w:t xml:space="preserve"> </w:t>
            </w:r>
          </w:p>
          <w:p w14:paraId="6F0AC28C" w14:textId="549C65FC" w:rsidR="001E09CB" w:rsidRPr="009F6EAB" w:rsidRDefault="005A3541" w:rsidP="009F6EAB">
            <w:pPr>
              <w:widowControl w:val="0"/>
              <w:spacing w:before="120" w:after="60" w:line="240" w:lineRule="auto"/>
              <w:ind w:left="28"/>
              <w:jc w:val="left"/>
              <w:rPr>
                <w:rFonts w:cs="OpenSymbol"/>
                <w:sz w:val="20"/>
                <w:szCs w:val="20"/>
              </w:rPr>
            </w:pPr>
            <w:r w:rsidRPr="006C5F44">
              <w:rPr>
                <w:rFonts w:cs="OpenSymbol"/>
                <w:sz w:val="20"/>
                <w:szCs w:val="20"/>
              </w:rPr>
              <w:t xml:space="preserve">Für eine Sicherung stehen </w:t>
            </w:r>
            <w:r w:rsidR="00574E22">
              <w:rPr>
                <w:rFonts w:cs="OpenSymbol"/>
                <w:sz w:val="20"/>
                <w:szCs w:val="20"/>
              </w:rPr>
              <w:t xml:space="preserve">verschiedene </w:t>
            </w:r>
            <w:r w:rsidRPr="002473FE">
              <w:rPr>
                <w:rFonts w:cs="OpenSymbol"/>
                <w:sz w:val="20"/>
                <w:szCs w:val="20"/>
                <w:u w:val="single"/>
              </w:rPr>
              <w:t>Arbeitsblätter</w:t>
            </w:r>
            <w:r w:rsidR="00574E22" w:rsidRPr="002473FE">
              <w:rPr>
                <w:rFonts w:cs="OpenSymbol"/>
                <w:sz w:val="20"/>
                <w:szCs w:val="20"/>
                <w:u w:val="single"/>
              </w:rPr>
              <w:t xml:space="preserve"> </w:t>
            </w:r>
            <w:r w:rsidR="003D7F0F" w:rsidRPr="002473FE">
              <w:rPr>
                <w:rFonts w:cs="OpenSymbol"/>
                <w:sz w:val="20"/>
                <w:szCs w:val="20"/>
                <w:u w:val="single"/>
              </w:rPr>
              <w:t>[1-3]</w:t>
            </w:r>
            <w:r w:rsidR="003D7F0F">
              <w:rPr>
                <w:rFonts w:cs="OpenSymbol"/>
                <w:sz w:val="20"/>
                <w:szCs w:val="20"/>
              </w:rPr>
              <w:t xml:space="preserve"> </w:t>
            </w:r>
            <w:r w:rsidR="00181806" w:rsidRPr="002473FE">
              <w:rPr>
                <w:rFonts w:cs="OpenSymbol"/>
                <w:sz w:val="20"/>
                <w:szCs w:val="20"/>
                <w:u w:val="single"/>
              </w:rPr>
              <w:t>im Anhang</w:t>
            </w:r>
            <w:r w:rsidRPr="006C5F44">
              <w:rPr>
                <w:rFonts w:cs="OpenSymbol"/>
                <w:sz w:val="20"/>
                <w:szCs w:val="20"/>
              </w:rPr>
              <w:t xml:space="preserve"> zur Auswahl zur Verfügung</w:t>
            </w:r>
            <w:r w:rsidR="00181806">
              <w:rPr>
                <w:rFonts w:cs="OpenSymbol"/>
                <w:sz w:val="20"/>
                <w:szCs w:val="20"/>
              </w:rPr>
              <w:t>.</w:t>
            </w:r>
          </w:p>
        </w:tc>
      </w:tr>
    </w:tbl>
    <w:p w14:paraId="57F581F5" w14:textId="77777777" w:rsidR="00512589" w:rsidRDefault="00512589"/>
    <w:p w14:paraId="0E1A0722" w14:textId="77777777" w:rsidR="009F6EAB" w:rsidRDefault="009F6EAB">
      <w:pPr>
        <w:spacing w:after="0" w:line="240" w:lineRule="auto"/>
        <w:jc w:val="left"/>
        <w:rPr>
          <w:rFonts w:cs="Arial"/>
          <w:b/>
          <w:szCs w:val="28"/>
        </w:rPr>
      </w:pPr>
      <w:r>
        <w:rPr>
          <w:rFonts w:cs="Arial"/>
          <w:b/>
          <w:szCs w:val="28"/>
        </w:rPr>
        <w:br w:type="page"/>
      </w:r>
    </w:p>
    <w:p w14:paraId="6F0AC28F" w14:textId="34B7C40D" w:rsidR="001E09CB" w:rsidRPr="002E58B9" w:rsidRDefault="005A3541">
      <w:pPr>
        <w:rPr>
          <w:rFonts w:cs="Arial"/>
          <w:b/>
          <w:szCs w:val="28"/>
        </w:rPr>
      </w:pPr>
      <w:r>
        <w:rPr>
          <w:rFonts w:cs="Arial"/>
          <w:b/>
          <w:szCs w:val="28"/>
        </w:rPr>
        <w:lastRenderedPageBreak/>
        <w:t>weiterführendes Material</w:t>
      </w:r>
      <w:r w:rsidR="001940C7">
        <w:rPr>
          <w:rFonts w:cs="Arial"/>
          <w:b/>
          <w:szCs w:val="28"/>
        </w:rPr>
        <w:t xml:space="preserve"> / Quellen</w:t>
      </w:r>
      <w:r>
        <w:rPr>
          <w:rFonts w:cs="Arial"/>
          <w:b/>
          <w:szCs w:val="28"/>
        </w:rPr>
        <w:t>:</w:t>
      </w:r>
    </w:p>
    <w:tbl>
      <w:tblPr>
        <w:tblW w:w="5000" w:type="pct"/>
        <w:tblInd w:w="-113" w:type="dxa"/>
        <w:tblLayout w:type="fixed"/>
        <w:tblLook w:val="0000" w:firstRow="0" w:lastRow="0" w:firstColumn="0" w:lastColumn="0" w:noHBand="0" w:noVBand="0"/>
      </w:tblPr>
      <w:tblGrid>
        <w:gridCol w:w="675"/>
        <w:gridCol w:w="7242"/>
        <w:gridCol w:w="6360"/>
      </w:tblGrid>
      <w:tr w:rsidR="001E09CB" w14:paraId="6F0AC293" w14:textId="77777777" w:rsidTr="007E62A9">
        <w:trPr>
          <w:trHeight w:val="113"/>
          <w:tblHeader/>
        </w:trPr>
        <w:tc>
          <w:tcPr>
            <w:tcW w:w="675" w:type="dxa"/>
            <w:tcBorders>
              <w:top w:val="single" w:sz="4" w:space="0" w:color="000001"/>
              <w:left w:val="single" w:sz="4" w:space="0" w:color="000001"/>
              <w:bottom w:val="single" w:sz="4" w:space="0" w:color="000001"/>
              <w:right w:val="single" w:sz="4" w:space="0" w:color="000001"/>
            </w:tcBorders>
            <w:shd w:val="clear" w:color="auto" w:fill="D9D9D9"/>
          </w:tcPr>
          <w:p w14:paraId="6F0AC290" w14:textId="77777777" w:rsidR="001E09CB" w:rsidRDefault="005A3541">
            <w:pPr>
              <w:widowControl w:val="0"/>
              <w:spacing w:before="60" w:after="60"/>
              <w:jc w:val="center"/>
              <w:rPr>
                <w:b/>
              </w:rPr>
            </w:pPr>
            <w:r>
              <w:rPr>
                <w:b/>
              </w:rPr>
              <w:t>Nr.</w:t>
            </w:r>
          </w:p>
        </w:tc>
        <w:tc>
          <w:tcPr>
            <w:tcW w:w="7242" w:type="dxa"/>
            <w:tcBorders>
              <w:top w:val="single" w:sz="4" w:space="0" w:color="000001"/>
              <w:left w:val="single" w:sz="4" w:space="0" w:color="000001"/>
              <w:bottom w:val="single" w:sz="4" w:space="0" w:color="000001"/>
              <w:right w:val="single" w:sz="4" w:space="0" w:color="000001"/>
            </w:tcBorders>
            <w:shd w:val="clear" w:color="auto" w:fill="D9D9D9"/>
          </w:tcPr>
          <w:p w14:paraId="6F0AC291" w14:textId="77777777" w:rsidR="001E09CB" w:rsidRDefault="005A3541">
            <w:pPr>
              <w:widowControl w:val="0"/>
              <w:spacing w:before="60" w:after="60" w:line="240" w:lineRule="auto"/>
              <w:rPr>
                <w:rFonts w:cs="Arial"/>
                <w:b/>
              </w:rPr>
            </w:pPr>
            <w:r>
              <w:rPr>
                <w:rFonts w:cs="Arial"/>
                <w:b/>
              </w:rPr>
              <w:t>URL / Quellenangabe</w:t>
            </w:r>
          </w:p>
        </w:tc>
        <w:tc>
          <w:tcPr>
            <w:tcW w:w="6360" w:type="dxa"/>
            <w:tcBorders>
              <w:top w:val="single" w:sz="4" w:space="0" w:color="000001"/>
              <w:left w:val="single" w:sz="4" w:space="0" w:color="000001"/>
              <w:bottom w:val="single" w:sz="4" w:space="0" w:color="000001"/>
              <w:right w:val="single" w:sz="4" w:space="0" w:color="000001"/>
            </w:tcBorders>
            <w:shd w:val="clear" w:color="auto" w:fill="D9D9D9"/>
          </w:tcPr>
          <w:p w14:paraId="6F0AC292" w14:textId="77777777" w:rsidR="001E09CB" w:rsidRDefault="005A3541">
            <w:pPr>
              <w:widowControl w:val="0"/>
              <w:spacing w:before="60" w:after="60" w:line="240" w:lineRule="auto"/>
              <w:rPr>
                <w:rFonts w:cs="Arial"/>
                <w:b/>
                <w:szCs w:val="20"/>
              </w:rPr>
            </w:pPr>
            <w:r>
              <w:rPr>
                <w:rFonts w:cs="Arial"/>
                <w:b/>
                <w:szCs w:val="20"/>
              </w:rPr>
              <w:t>Kurzbeschreibung des Inhalts / der Quelle</w:t>
            </w:r>
          </w:p>
        </w:tc>
      </w:tr>
      <w:tr w:rsidR="001E09CB" w14:paraId="6F0AC299" w14:textId="77777777" w:rsidTr="00D562B3">
        <w:trPr>
          <w:trHeight w:val="623"/>
        </w:trPr>
        <w:tc>
          <w:tcPr>
            <w:tcW w:w="675" w:type="dxa"/>
            <w:tcBorders>
              <w:left w:val="single" w:sz="4" w:space="0" w:color="000001"/>
              <w:bottom w:val="single" w:sz="4" w:space="0" w:color="000001"/>
              <w:right w:val="single" w:sz="4" w:space="0" w:color="000001"/>
            </w:tcBorders>
          </w:tcPr>
          <w:p w14:paraId="6F0AC294" w14:textId="77777777" w:rsidR="001E09CB" w:rsidRDefault="005A3541">
            <w:pPr>
              <w:widowControl w:val="0"/>
              <w:jc w:val="center"/>
              <w:rPr>
                <w:sz w:val="20"/>
                <w:szCs w:val="20"/>
              </w:rPr>
            </w:pPr>
            <w:r>
              <w:rPr>
                <w:sz w:val="20"/>
                <w:szCs w:val="20"/>
              </w:rPr>
              <w:t>1</w:t>
            </w:r>
          </w:p>
        </w:tc>
        <w:tc>
          <w:tcPr>
            <w:tcW w:w="7242" w:type="dxa"/>
            <w:tcBorders>
              <w:left w:val="single" w:sz="4" w:space="0" w:color="000001"/>
              <w:bottom w:val="single" w:sz="4" w:space="0" w:color="000001"/>
              <w:right w:val="single" w:sz="4" w:space="0" w:color="000001"/>
            </w:tcBorders>
          </w:tcPr>
          <w:p w14:paraId="6F0AC295" w14:textId="77777777" w:rsidR="001E09CB" w:rsidRDefault="00000000">
            <w:pPr>
              <w:widowControl w:val="0"/>
              <w:spacing w:before="60" w:after="60" w:line="240" w:lineRule="auto"/>
              <w:jc w:val="left"/>
            </w:pPr>
            <w:hyperlink r:id="rId32">
              <w:r w:rsidR="005A3541">
                <w:rPr>
                  <w:rStyle w:val="Internetverknpfung"/>
                  <w:sz w:val="20"/>
                  <w:szCs w:val="20"/>
                </w:rPr>
                <w:t>https://www.inf-schule.de/kids/computerinalltag/lernende-systeme</w:t>
              </w:r>
            </w:hyperlink>
          </w:p>
          <w:p w14:paraId="6F0AC296" w14:textId="77777777" w:rsidR="001E09CB" w:rsidRDefault="001E09CB">
            <w:pPr>
              <w:widowControl w:val="0"/>
              <w:spacing w:before="60" w:after="60" w:line="240" w:lineRule="auto"/>
              <w:jc w:val="left"/>
              <w:rPr>
                <w:sz w:val="20"/>
                <w:szCs w:val="20"/>
              </w:rPr>
            </w:pPr>
          </w:p>
        </w:tc>
        <w:tc>
          <w:tcPr>
            <w:tcW w:w="6360" w:type="dxa"/>
            <w:tcBorders>
              <w:left w:val="single" w:sz="4" w:space="0" w:color="000001"/>
              <w:bottom w:val="single" w:sz="4" w:space="0" w:color="000001"/>
              <w:right w:val="single" w:sz="4" w:space="0" w:color="000001"/>
            </w:tcBorders>
          </w:tcPr>
          <w:p w14:paraId="6F0AC297" w14:textId="77777777" w:rsidR="001E09CB" w:rsidRDefault="005A3541">
            <w:pPr>
              <w:pStyle w:val="ListParagraph1"/>
              <w:widowControl w:val="0"/>
              <w:spacing w:before="120" w:after="0" w:line="240" w:lineRule="auto"/>
              <w:jc w:val="left"/>
            </w:pPr>
            <w:r>
              <w:rPr>
                <w:rStyle w:val="Internetverknpfung"/>
                <w:rFonts w:cs="OpenSymbol"/>
                <w:color w:val="000000"/>
                <w:sz w:val="20"/>
                <w:szCs w:val="20"/>
                <w:u w:val="none"/>
              </w:rPr>
              <w:t>Lernstrecke zur Einführung in das Thema „Künstliche Intelligenz“</w:t>
            </w:r>
          </w:p>
          <w:p w14:paraId="6F0AC298" w14:textId="77777777" w:rsidR="001E09CB" w:rsidRDefault="005A3541">
            <w:pPr>
              <w:pStyle w:val="ListParagraph1"/>
              <w:widowControl w:val="0"/>
              <w:spacing w:before="120" w:after="0" w:line="240" w:lineRule="auto"/>
              <w:jc w:val="left"/>
            </w:pPr>
            <w:r>
              <w:rPr>
                <w:rStyle w:val="Internetverknpfung"/>
                <w:rFonts w:cs="OpenSymbol"/>
                <w:color w:val="000000"/>
                <w:sz w:val="20"/>
                <w:szCs w:val="20"/>
                <w:u w:val="none"/>
              </w:rPr>
              <w:t xml:space="preserve">Inf-Schule.de steht unter </w:t>
            </w:r>
            <w:proofErr w:type="spellStart"/>
            <w:r>
              <w:rPr>
                <w:rStyle w:val="Internetverknpfung"/>
                <w:rFonts w:cs="OpenSymbol"/>
                <w:color w:val="000000"/>
                <w:sz w:val="20"/>
                <w:szCs w:val="20"/>
                <w:u w:val="none"/>
              </w:rPr>
              <w:t>CreativeCommons</w:t>
            </w:r>
            <w:proofErr w:type="spellEnd"/>
            <w:r>
              <w:rPr>
                <w:rStyle w:val="Internetverknpfung"/>
                <w:rFonts w:cs="OpenSymbol"/>
                <w:color w:val="000000"/>
                <w:sz w:val="20"/>
                <w:szCs w:val="20"/>
                <w:u w:val="none"/>
              </w:rPr>
              <w:t xml:space="preserve"> BY-SA 4.0 Lizenz</w:t>
            </w:r>
          </w:p>
        </w:tc>
      </w:tr>
      <w:tr w:rsidR="001E09CB" w14:paraId="6F0AC29E" w14:textId="77777777" w:rsidTr="00D562B3">
        <w:trPr>
          <w:trHeight w:val="839"/>
        </w:trPr>
        <w:tc>
          <w:tcPr>
            <w:tcW w:w="675" w:type="dxa"/>
            <w:tcBorders>
              <w:left w:val="single" w:sz="4" w:space="0" w:color="000001"/>
              <w:bottom w:val="single" w:sz="4" w:space="0" w:color="000001"/>
              <w:right w:val="single" w:sz="4" w:space="0" w:color="000001"/>
            </w:tcBorders>
          </w:tcPr>
          <w:p w14:paraId="6F0AC29A" w14:textId="77777777" w:rsidR="001E09CB" w:rsidRDefault="005A3541">
            <w:pPr>
              <w:widowControl w:val="0"/>
              <w:jc w:val="center"/>
              <w:rPr>
                <w:sz w:val="20"/>
                <w:szCs w:val="20"/>
              </w:rPr>
            </w:pPr>
            <w:r>
              <w:rPr>
                <w:sz w:val="20"/>
                <w:szCs w:val="20"/>
              </w:rPr>
              <w:t>2</w:t>
            </w:r>
          </w:p>
        </w:tc>
        <w:tc>
          <w:tcPr>
            <w:tcW w:w="7242" w:type="dxa"/>
            <w:tcBorders>
              <w:left w:val="single" w:sz="4" w:space="0" w:color="000001"/>
              <w:bottom w:val="single" w:sz="4" w:space="0" w:color="000001"/>
              <w:right w:val="single" w:sz="4" w:space="0" w:color="000001"/>
            </w:tcBorders>
          </w:tcPr>
          <w:p w14:paraId="6F0AC29C" w14:textId="079260CA" w:rsidR="001E09CB" w:rsidRPr="00D562B3" w:rsidRDefault="00000000" w:rsidP="00D562B3">
            <w:pPr>
              <w:widowControl w:val="0"/>
              <w:spacing w:before="120" w:after="60" w:line="240" w:lineRule="auto"/>
              <w:ind w:left="28"/>
              <w:jc w:val="left"/>
            </w:pPr>
            <w:hyperlink r:id="rId33">
              <w:r w:rsidR="005A3541">
                <w:rPr>
                  <w:rStyle w:val="Internetverknpfung"/>
                  <w:rFonts w:cs="OpenSymbol"/>
                  <w:sz w:val="20"/>
                  <w:szCs w:val="20"/>
                </w:rPr>
                <w:t>https://teachablemachine.withgoogle.com/</w:t>
              </w:r>
            </w:hyperlink>
          </w:p>
        </w:tc>
        <w:tc>
          <w:tcPr>
            <w:tcW w:w="6360" w:type="dxa"/>
            <w:tcBorders>
              <w:left w:val="single" w:sz="4" w:space="0" w:color="000001"/>
              <w:bottom w:val="single" w:sz="4" w:space="0" w:color="000001"/>
              <w:right w:val="single" w:sz="4" w:space="0" w:color="000001"/>
            </w:tcBorders>
          </w:tcPr>
          <w:p w14:paraId="6F0AC29D" w14:textId="77777777" w:rsidR="001E09CB" w:rsidRDefault="005A3541">
            <w:pPr>
              <w:pStyle w:val="ListParagraph1"/>
              <w:widowControl w:val="0"/>
              <w:spacing w:before="120" w:after="0" w:line="240" w:lineRule="auto"/>
              <w:jc w:val="left"/>
            </w:pPr>
            <w:r>
              <w:rPr>
                <w:rStyle w:val="Internetverknpfung"/>
                <w:rFonts w:cs="OpenSymbol"/>
                <w:color w:val="000000"/>
                <w:sz w:val="20"/>
                <w:szCs w:val="20"/>
                <w:u w:val="none"/>
              </w:rPr>
              <w:t>Eine Möglichkeit um ein Modell (als Blackbox) für maschinelles Lernen mit eigenen Daten zu erstellen.</w:t>
            </w:r>
          </w:p>
        </w:tc>
      </w:tr>
      <w:tr w:rsidR="001E09CB" w14:paraId="6F0AC2A3" w14:textId="77777777" w:rsidTr="00D562B3">
        <w:trPr>
          <w:trHeight w:val="489"/>
        </w:trPr>
        <w:tc>
          <w:tcPr>
            <w:tcW w:w="675" w:type="dxa"/>
            <w:tcBorders>
              <w:left w:val="single" w:sz="4" w:space="0" w:color="000001"/>
              <w:bottom w:val="single" w:sz="4" w:space="0" w:color="000001"/>
              <w:right w:val="single" w:sz="4" w:space="0" w:color="000001"/>
            </w:tcBorders>
          </w:tcPr>
          <w:p w14:paraId="6F0AC29F" w14:textId="77777777" w:rsidR="001E09CB" w:rsidRDefault="005A3541">
            <w:pPr>
              <w:widowControl w:val="0"/>
              <w:jc w:val="center"/>
              <w:rPr>
                <w:sz w:val="20"/>
                <w:szCs w:val="20"/>
              </w:rPr>
            </w:pPr>
            <w:r>
              <w:rPr>
                <w:sz w:val="20"/>
                <w:szCs w:val="20"/>
              </w:rPr>
              <w:t>3</w:t>
            </w:r>
          </w:p>
        </w:tc>
        <w:tc>
          <w:tcPr>
            <w:tcW w:w="7242" w:type="dxa"/>
            <w:tcBorders>
              <w:left w:val="single" w:sz="4" w:space="0" w:color="000001"/>
              <w:bottom w:val="single" w:sz="4" w:space="0" w:color="000001"/>
            </w:tcBorders>
          </w:tcPr>
          <w:p w14:paraId="6F0AC2A1" w14:textId="4E99F211" w:rsidR="001E09CB" w:rsidRPr="00D562B3" w:rsidRDefault="00000000" w:rsidP="00D562B3">
            <w:pPr>
              <w:widowControl w:val="0"/>
              <w:spacing w:before="120" w:after="60" w:line="240" w:lineRule="auto"/>
              <w:ind w:left="28"/>
              <w:jc w:val="left"/>
            </w:pPr>
            <w:hyperlink r:id="rId34">
              <w:r w:rsidR="005A3541">
                <w:rPr>
                  <w:rStyle w:val="Internetverknpfung"/>
                  <w:rFonts w:cs="OpenSymbol"/>
                  <w:sz w:val="20"/>
                  <w:szCs w:val="20"/>
                </w:rPr>
                <w:t>https://github.com/myleott/mnist_png/raw/master/mnist_png.tar.gz</w:t>
              </w:r>
            </w:hyperlink>
          </w:p>
        </w:tc>
        <w:tc>
          <w:tcPr>
            <w:tcW w:w="6360" w:type="dxa"/>
            <w:tcBorders>
              <w:left w:val="single" w:sz="4" w:space="0" w:color="000001"/>
              <w:bottom w:val="single" w:sz="4" w:space="0" w:color="000001"/>
              <w:right w:val="single" w:sz="4" w:space="0" w:color="000001"/>
            </w:tcBorders>
          </w:tcPr>
          <w:p w14:paraId="6F0AC2A2" w14:textId="77777777" w:rsidR="001E09CB" w:rsidRDefault="005A3541">
            <w:pPr>
              <w:widowControl w:val="0"/>
              <w:spacing w:before="120" w:after="60" w:line="240" w:lineRule="auto"/>
              <w:ind w:left="28"/>
              <w:jc w:val="left"/>
            </w:pPr>
            <w:r>
              <w:rPr>
                <w:rStyle w:val="Internetverknpfung"/>
                <w:rFonts w:cs="OpenSymbol"/>
                <w:color w:val="000000"/>
                <w:sz w:val="20"/>
                <w:szCs w:val="20"/>
                <w:u w:val="none"/>
              </w:rPr>
              <w:t>Beispielbilder der Ziffern (MNIST-Datensatz)</w:t>
            </w:r>
          </w:p>
        </w:tc>
      </w:tr>
      <w:tr w:rsidR="001E09CB" w14:paraId="6F0AC2A8" w14:textId="77777777" w:rsidTr="00D562B3">
        <w:trPr>
          <w:trHeight w:val="552"/>
        </w:trPr>
        <w:tc>
          <w:tcPr>
            <w:tcW w:w="675" w:type="dxa"/>
            <w:tcBorders>
              <w:left w:val="single" w:sz="4" w:space="0" w:color="000001"/>
              <w:bottom w:val="single" w:sz="4" w:space="0" w:color="000001"/>
              <w:right w:val="single" w:sz="4" w:space="0" w:color="000001"/>
            </w:tcBorders>
          </w:tcPr>
          <w:p w14:paraId="6F0AC2A4" w14:textId="77777777" w:rsidR="001E09CB" w:rsidRDefault="005A3541">
            <w:pPr>
              <w:widowControl w:val="0"/>
              <w:jc w:val="center"/>
              <w:rPr>
                <w:sz w:val="20"/>
                <w:szCs w:val="20"/>
              </w:rPr>
            </w:pPr>
            <w:r>
              <w:rPr>
                <w:sz w:val="20"/>
                <w:szCs w:val="20"/>
              </w:rPr>
              <w:t>4</w:t>
            </w:r>
          </w:p>
        </w:tc>
        <w:tc>
          <w:tcPr>
            <w:tcW w:w="7242" w:type="dxa"/>
            <w:tcBorders>
              <w:left w:val="single" w:sz="4" w:space="0" w:color="000001"/>
              <w:bottom w:val="single" w:sz="4" w:space="0" w:color="000001"/>
            </w:tcBorders>
          </w:tcPr>
          <w:p w14:paraId="6F0AC2A6" w14:textId="3D73AFAB" w:rsidR="001E09CB" w:rsidRPr="00EF2CB0" w:rsidRDefault="00000000" w:rsidP="00EF2CB0">
            <w:pPr>
              <w:pStyle w:val="StandardWeb"/>
              <w:rPr>
                <w:color w:val="000000"/>
              </w:rPr>
            </w:pPr>
            <w:hyperlink r:id="rId35" w:history="1">
              <w:r w:rsidR="00EF2CB0" w:rsidRPr="00EF2CB0">
                <w:rPr>
                  <w:rStyle w:val="Internetverknpfung"/>
                  <w:rFonts w:ascii="Arial" w:hAnsi="Arial" w:cs="OpenSymbol"/>
                  <w:sz w:val="20"/>
                  <w:szCs w:val="20"/>
                  <w:lang w:eastAsia="en-US"/>
                </w:rPr>
                <w:t>https://www.schulentwicklung.nrw.de/informatik-ki/Entscheidungsbaum/index.html</w:t>
              </w:r>
            </w:hyperlink>
          </w:p>
        </w:tc>
        <w:tc>
          <w:tcPr>
            <w:tcW w:w="6360" w:type="dxa"/>
            <w:tcBorders>
              <w:left w:val="single" w:sz="4" w:space="0" w:color="000001"/>
              <w:bottom w:val="single" w:sz="4" w:space="0" w:color="000001"/>
              <w:right w:val="single" w:sz="4" w:space="0" w:color="000001"/>
            </w:tcBorders>
          </w:tcPr>
          <w:p w14:paraId="6F0AC2A7" w14:textId="77777777" w:rsidR="001E09CB" w:rsidRDefault="005A3541">
            <w:pPr>
              <w:pStyle w:val="ListParagraph1"/>
              <w:widowControl w:val="0"/>
              <w:spacing w:before="120" w:after="0" w:line="240" w:lineRule="auto"/>
              <w:jc w:val="left"/>
            </w:pPr>
            <w:r>
              <w:rPr>
                <w:rStyle w:val="Internetverknpfung"/>
                <w:rFonts w:cs="OpenSymbol"/>
                <w:color w:val="000000"/>
                <w:sz w:val="20"/>
                <w:szCs w:val="20"/>
                <w:u w:val="none"/>
              </w:rPr>
              <w:t>Lernstrecke zu Entscheidungsbäumen</w:t>
            </w:r>
          </w:p>
        </w:tc>
      </w:tr>
      <w:tr w:rsidR="001E09CB" w14:paraId="6F0AC2AF" w14:textId="77777777" w:rsidTr="007E62A9">
        <w:trPr>
          <w:trHeight w:val="1340"/>
        </w:trPr>
        <w:tc>
          <w:tcPr>
            <w:tcW w:w="675" w:type="dxa"/>
            <w:tcBorders>
              <w:left w:val="single" w:sz="4" w:space="0" w:color="000001"/>
              <w:bottom w:val="single" w:sz="4" w:space="0" w:color="000001"/>
              <w:right w:val="single" w:sz="4" w:space="0" w:color="000001"/>
            </w:tcBorders>
          </w:tcPr>
          <w:p w14:paraId="6F0AC2A9" w14:textId="77777777" w:rsidR="001E09CB" w:rsidRDefault="005A3541">
            <w:pPr>
              <w:widowControl w:val="0"/>
              <w:jc w:val="center"/>
              <w:rPr>
                <w:sz w:val="20"/>
                <w:szCs w:val="20"/>
              </w:rPr>
            </w:pPr>
            <w:r>
              <w:rPr>
                <w:sz w:val="20"/>
                <w:szCs w:val="20"/>
              </w:rPr>
              <w:t>5</w:t>
            </w:r>
          </w:p>
        </w:tc>
        <w:tc>
          <w:tcPr>
            <w:tcW w:w="7242" w:type="dxa"/>
            <w:tcBorders>
              <w:left w:val="single" w:sz="4" w:space="0" w:color="000001"/>
              <w:bottom w:val="single" w:sz="4" w:space="0" w:color="000001"/>
            </w:tcBorders>
          </w:tcPr>
          <w:p w14:paraId="6F0AC2AA" w14:textId="77777777" w:rsidR="001E09CB" w:rsidRDefault="00000000">
            <w:pPr>
              <w:widowControl w:val="0"/>
              <w:spacing w:before="120" w:after="60" w:line="240" w:lineRule="auto"/>
              <w:ind w:left="28"/>
              <w:jc w:val="left"/>
            </w:pPr>
            <w:hyperlink r:id="rId36">
              <w:r w:rsidR="005A3541">
                <w:rPr>
                  <w:rStyle w:val="Internetverknpfung"/>
                  <w:rFonts w:cs="OpenSymbol"/>
                  <w:sz w:val="20"/>
                  <w:szCs w:val="20"/>
                </w:rPr>
                <w:t>https://unterrichtsmaterial-ddi.cs.upb.de/Entscheidungsb%C3%A4ume_mit_Lebensmitteldatenkarten</w:t>
              </w:r>
            </w:hyperlink>
          </w:p>
          <w:p w14:paraId="6F0AC2AB" w14:textId="77777777" w:rsidR="001E09CB" w:rsidRDefault="005A3541">
            <w:pPr>
              <w:widowControl w:val="0"/>
              <w:spacing w:before="120" w:after="60" w:line="240" w:lineRule="auto"/>
              <w:jc w:val="left"/>
              <w:rPr>
                <w:sz w:val="20"/>
                <w:szCs w:val="20"/>
              </w:rPr>
            </w:pPr>
            <w:r>
              <w:rPr>
                <w:sz w:val="20"/>
                <w:szCs w:val="20"/>
              </w:rPr>
              <w:t>(Die Materialien werden in Kürze veröffentlicht.)</w:t>
            </w:r>
          </w:p>
        </w:tc>
        <w:tc>
          <w:tcPr>
            <w:tcW w:w="6360" w:type="dxa"/>
            <w:tcBorders>
              <w:left w:val="single" w:sz="4" w:space="0" w:color="000001"/>
              <w:bottom w:val="single" w:sz="4" w:space="0" w:color="000001"/>
              <w:right w:val="single" w:sz="4" w:space="0" w:color="000001"/>
            </w:tcBorders>
          </w:tcPr>
          <w:p w14:paraId="6F0AC2AC" w14:textId="77777777" w:rsidR="001E09CB" w:rsidRDefault="005A3541">
            <w:pPr>
              <w:pStyle w:val="ListParagraph1"/>
              <w:widowControl w:val="0"/>
              <w:spacing w:before="120" w:after="0" w:line="240" w:lineRule="auto"/>
              <w:jc w:val="left"/>
            </w:pPr>
            <w:r>
              <w:rPr>
                <w:rStyle w:val="Internetverknpfung"/>
                <w:rFonts w:cs="OpenSymbol"/>
                <w:color w:val="000000"/>
                <w:sz w:val="20"/>
                <w:szCs w:val="20"/>
                <w:u w:val="none"/>
              </w:rPr>
              <w:t>Materialien der Universität Paderborn zum maschinellen Lernen mit Entscheidungsbäumen mit einem Spielkartensatz zu Lebensmitteln.</w:t>
            </w:r>
          </w:p>
          <w:p w14:paraId="6F0AC2AE" w14:textId="169F8017" w:rsidR="001E09CB" w:rsidRPr="00D562B3" w:rsidRDefault="005A3541">
            <w:pPr>
              <w:pStyle w:val="ListParagraph1"/>
              <w:widowControl w:val="0"/>
              <w:spacing w:before="120" w:after="0" w:line="240" w:lineRule="auto"/>
              <w:jc w:val="left"/>
              <w:rPr>
                <w:rStyle w:val="Internetverknpfung"/>
                <w:color w:val="auto"/>
                <w:u w:val="none"/>
              </w:rPr>
            </w:pPr>
            <w:r>
              <w:rPr>
                <w:rStyle w:val="Internetverknpfung"/>
                <w:rFonts w:cs="OpenSymbol"/>
                <w:color w:val="000000"/>
                <w:sz w:val="20"/>
                <w:szCs w:val="20"/>
                <w:u w:val="none"/>
              </w:rPr>
              <w:t>Die Unterrichtssequenz mit den Lebensmitteldatenkarten von der Universität Paderborn ist kompatibel mit der Lernstrecke zu Entscheidungsbäumen.</w:t>
            </w:r>
          </w:p>
        </w:tc>
      </w:tr>
      <w:tr w:rsidR="001E09CB" w14:paraId="6F0AC2B5" w14:textId="77777777" w:rsidTr="00D562B3">
        <w:trPr>
          <w:trHeight w:val="984"/>
        </w:trPr>
        <w:tc>
          <w:tcPr>
            <w:tcW w:w="675" w:type="dxa"/>
            <w:tcBorders>
              <w:left w:val="single" w:sz="4" w:space="0" w:color="000001"/>
              <w:bottom w:val="single" w:sz="4" w:space="0" w:color="000001"/>
              <w:right w:val="single" w:sz="4" w:space="0" w:color="000001"/>
            </w:tcBorders>
          </w:tcPr>
          <w:p w14:paraId="6F0AC2B0" w14:textId="77777777" w:rsidR="001E09CB" w:rsidRDefault="005A3541">
            <w:pPr>
              <w:widowControl w:val="0"/>
              <w:jc w:val="center"/>
              <w:rPr>
                <w:sz w:val="20"/>
                <w:szCs w:val="20"/>
              </w:rPr>
            </w:pPr>
            <w:r>
              <w:rPr>
                <w:sz w:val="20"/>
                <w:szCs w:val="20"/>
              </w:rPr>
              <w:t>6</w:t>
            </w:r>
          </w:p>
        </w:tc>
        <w:tc>
          <w:tcPr>
            <w:tcW w:w="7242" w:type="dxa"/>
            <w:tcBorders>
              <w:left w:val="single" w:sz="4" w:space="0" w:color="000001"/>
              <w:bottom w:val="single" w:sz="4" w:space="0" w:color="000001"/>
              <w:right w:val="single" w:sz="4" w:space="0" w:color="000001"/>
            </w:tcBorders>
          </w:tcPr>
          <w:p w14:paraId="6F0AC2B2" w14:textId="143FD3CA" w:rsidR="001E09CB" w:rsidRPr="00D562B3" w:rsidRDefault="00000000">
            <w:pPr>
              <w:widowControl w:val="0"/>
              <w:spacing w:before="60" w:after="60" w:line="240" w:lineRule="auto"/>
              <w:jc w:val="left"/>
            </w:pPr>
            <w:hyperlink r:id="rId37">
              <w:r w:rsidR="005A3541">
                <w:rPr>
                  <w:rStyle w:val="Internetverknpfung"/>
                  <w:sz w:val="20"/>
                  <w:szCs w:val="20"/>
                </w:rPr>
                <w:t>https://teachinglondoncomputing.org/resources/inspiring-unplugged-classroom-activities/the-brain-in-a-bag-activity/</w:t>
              </w:r>
            </w:hyperlink>
            <w:r w:rsidR="005A3541">
              <w:rPr>
                <w:sz w:val="20"/>
                <w:szCs w:val="20"/>
              </w:rPr>
              <w:t xml:space="preserve"> (englisch)</w:t>
            </w:r>
          </w:p>
        </w:tc>
        <w:tc>
          <w:tcPr>
            <w:tcW w:w="6360" w:type="dxa"/>
            <w:tcBorders>
              <w:left w:val="single" w:sz="4" w:space="0" w:color="000001"/>
              <w:bottom w:val="single" w:sz="4" w:space="0" w:color="000001"/>
              <w:right w:val="single" w:sz="4" w:space="0" w:color="000001"/>
            </w:tcBorders>
          </w:tcPr>
          <w:p w14:paraId="6F0AC2B4" w14:textId="3342D2F2" w:rsidR="001E09CB" w:rsidRPr="00D562B3" w:rsidRDefault="005A3541">
            <w:pPr>
              <w:pStyle w:val="ListParagraph1"/>
              <w:widowControl w:val="0"/>
              <w:spacing w:before="120" w:after="0" w:line="240" w:lineRule="auto"/>
              <w:jc w:val="left"/>
            </w:pPr>
            <w:r>
              <w:rPr>
                <w:rStyle w:val="Internetverknpfung"/>
                <w:rFonts w:cs="OpenSymbol"/>
                <w:color w:val="000000"/>
                <w:sz w:val="20"/>
                <w:szCs w:val="20"/>
                <w:u w:val="none"/>
              </w:rPr>
              <w:t xml:space="preserve">Hinweise zur Durchführung des Rollenspiels „Brain in a </w:t>
            </w:r>
            <w:proofErr w:type="spellStart"/>
            <w:r>
              <w:rPr>
                <w:rStyle w:val="Internetverknpfung"/>
                <w:rFonts w:cs="OpenSymbol"/>
                <w:color w:val="000000"/>
                <w:sz w:val="20"/>
                <w:szCs w:val="20"/>
                <w:u w:val="none"/>
              </w:rPr>
              <w:t>bag</w:t>
            </w:r>
            <w:proofErr w:type="spellEnd"/>
            <w:r>
              <w:rPr>
                <w:rStyle w:val="Internetverknpfung"/>
                <w:rFonts w:cs="OpenSymbol"/>
                <w:color w:val="000000"/>
                <w:sz w:val="20"/>
                <w:szCs w:val="20"/>
                <w:u w:val="none"/>
              </w:rPr>
              <w:t>“ in englischer Sprache und als Video</w:t>
            </w:r>
          </w:p>
        </w:tc>
      </w:tr>
      <w:tr w:rsidR="001E09CB" w14:paraId="6F0AC2B9" w14:textId="77777777" w:rsidTr="00D562B3">
        <w:trPr>
          <w:trHeight w:val="619"/>
        </w:trPr>
        <w:tc>
          <w:tcPr>
            <w:tcW w:w="675" w:type="dxa"/>
            <w:tcBorders>
              <w:left w:val="single" w:sz="4" w:space="0" w:color="000001"/>
              <w:bottom w:val="single" w:sz="4" w:space="0" w:color="000001"/>
              <w:right w:val="single" w:sz="4" w:space="0" w:color="000001"/>
            </w:tcBorders>
          </w:tcPr>
          <w:p w14:paraId="6F0AC2B6" w14:textId="77777777" w:rsidR="001E09CB" w:rsidRDefault="005A3541">
            <w:pPr>
              <w:widowControl w:val="0"/>
              <w:jc w:val="center"/>
              <w:rPr>
                <w:sz w:val="20"/>
                <w:szCs w:val="20"/>
              </w:rPr>
            </w:pPr>
            <w:r>
              <w:rPr>
                <w:sz w:val="20"/>
                <w:szCs w:val="20"/>
              </w:rPr>
              <w:t>7</w:t>
            </w:r>
          </w:p>
        </w:tc>
        <w:tc>
          <w:tcPr>
            <w:tcW w:w="7242" w:type="dxa"/>
            <w:tcBorders>
              <w:left w:val="single" w:sz="4" w:space="0" w:color="000001"/>
              <w:bottom w:val="single" w:sz="4" w:space="0" w:color="000001"/>
              <w:right w:val="single" w:sz="4" w:space="0" w:color="000001"/>
            </w:tcBorders>
          </w:tcPr>
          <w:p w14:paraId="6F0AC2B7" w14:textId="77777777" w:rsidR="001E09CB" w:rsidRDefault="00000000">
            <w:pPr>
              <w:widowControl w:val="0"/>
              <w:spacing w:before="60" w:after="60" w:line="240" w:lineRule="auto"/>
              <w:jc w:val="left"/>
            </w:pPr>
            <w:hyperlink r:id="rId38">
              <w:r w:rsidR="005A3541">
                <w:rPr>
                  <w:rStyle w:val="Internetverknpfung"/>
                  <w:sz w:val="20"/>
                  <w:szCs w:val="20"/>
                </w:rPr>
                <w:t>https://unterrichtsmaterial-ddi.cs.upb.de/Brain_in_a_bag</w:t>
              </w:r>
            </w:hyperlink>
            <w:r w:rsidR="005A3541">
              <w:rPr>
                <w:sz w:val="20"/>
                <w:szCs w:val="20"/>
              </w:rPr>
              <w:t xml:space="preserve"> (deutsch)</w:t>
            </w:r>
          </w:p>
        </w:tc>
        <w:tc>
          <w:tcPr>
            <w:tcW w:w="6360" w:type="dxa"/>
            <w:tcBorders>
              <w:left w:val="single" w:sz="4" w:space="0" w:color="000001"/>
              <w:bottom w:val="single" w:sz="4" w:space="0" w:color="000001"/>
              <w:right w:val="single" w:sz="4" w:space="0" w:color="000001"/>
            </w:tcBorders>
          </w:tcPr>
          <w:p w14:paraId="6F0AC2B8" w14:textId="77777777" w:rsidR="001E09CB" w:rsidRDefault="005A3541">
            <w:pPr>
              <w:pStyle w:val="ListParagraph1"/>
              <w:widowControl w:val="0"/>
              <w:spacing w:before="120" w:after="0" w:line="240" w:lineRule="auto"/>
              <w:jc w:val="left"/>
            </w:pPr>
            <w:r>
              <w:rPr>
                <w:rStyle w:val="Internetverknpfung"/>
                <w:rFonts w:cs="OpenSymbol"/>
                <w:color w:val="000000"/>
                <w:sz w:val="20"/>
                <w:szCs w:val="20"/>
                <w:u w:val="none"/>
              </w:rPr>
              <w:t xml:space="preserve">Erläuterung des Rollenspiels „Brain in a </w:t>
            </w:r>
            <w:proofErr w:type="spellStart"/>
            <w:r>
              <w:rPr>
                <w:rStyle w:val="Internetverknpfung"/>
                <w:rFonts w:cs="OpenSymbol"/>
                <w:color w:val="000000"/>
                <w:sz w:val="20"/>
                <w:szCs w:val="20"/>
                <w:u w:val="none"/>
              </w:rPr>
              <w:t>bag</w:t>
            </w:r>
            <w:proofErr w:type="spellEnd"/>
            <w:r>
              <w:rPr>
                <w:rStyle w:val="Internetverknpfung"/>
                <w:rFonts w:cs="OpenSymbol"/>
                <w:color w:val="000000"/>
                <w:sz w:val="20"/>
                <w:szCs w:val="20"/>
                <w:u w:val="none"/>
              </w:rPr>
              <w:t>“ in deutscher Sprache</w:t>
            </w:r>
          </w:p>
        </w:tc>
      </w:tr>
      <w:tr w:rsidR="00D65EB8" w14:paraId="0159F9A9" w14:textId="77777777" w:rsidTr="00D562B3">
        <w:trPr>
          <w:trHeight w:val="619"/>
        </w:trPr>
        <w:tc>
          <w:tcPr>
            <w:tcW w:w="675" w:type="dxa"/>
            <w:tcBorders>
              <w:left w:val="single" w:sz="4" w:space="0" w:color="000001"/>
              <w:bottom w:val="single" w:sz="4" w:space="0" w:color="000001"/>
              <w:right w:val="single" w:sz="4" w:space="0" w:color="000001"/>
            </w:tcBorders>
          </w:tcPr>
          <w:p w14:paraId="3ADF1CD4" w14:textId="1E84D158" w:rsidR="00D65EB8" w:rsidRDefault="00D65EB8">
            <w:pPr>
              <w:widowControl w:val="0"/>
              <w:jc w:val="center"/>
              <w:rPr>
                <w:sz w:val="20"/>
                <w:szCs w:val="20"/>
              </w:rPr>
            </w:pPr>
            <w:r>
              <w:rPr>
                <w:sz w:val="20"/>
                <w:szCs w:val="20"/>
              </w:rPr>
              <w:t>8</w:t>
            </w:r>
          </w:p>
        </w:tc>
        <w:tc>
          <w:tcPr>
            <w:tcW w:w="7242" w:type="dxa"/>
            <w:tcBorders>
              <w:left w:val="single" w:sz="4" w:space="0" w:color="000001"/>
              <w:bottom w:val="single" w:sz="4" w:space="0" w:color="000001"/>
              <w:right w:val="single" w:sz="4" w:space="0" w:color="000001"/>
            </w:tcBorders>
          </w:tcPr>
          <w:p w14:paraId="73CB6CE2" w14:textId="77777777" w:rsidR="00D65EB8" w:rsidRPr="001940C7" w:rsidRDefault="00000000" w:rsidP="001940C7">
            <w:pPr>
              <w:widowControl w:val="0"/>
              <w:spacing w:before="60" w:after="60" w:line="240" w:lineRule="auto"/>
              <w:jc w:val="left"/>
              <w:rPr>
                <w:rStyle w:val="Internetverknpfung"/>
                <w:sz w:val="20"/>
                <w:szCs w:val="20"/>
              </w:rPr>
            </w:pPr>
            <w:hyperlink r:id="rId39" w:history="1">
              <w:r w:rsidR="00D65EB8" w:rsidRPr="001940C7">
                <w:rPr>
                  <w:rStyle w:val="Internetverknpfung"/>
                  <w:sz w:val="20"/>
                  <w:szCs w:val="20"/>
                </w:rPr>
                <w:t>https://pixabay.com/photos/sandwich-fast-food-cheese-cheddar-6812854/</w:t>
              </w:r>
            </w:hyperlink>
          </w:p>
          <w:p w14:paraId="5E1D058C" w14:textId="77777777" w:rsidR="00D65EB8" w:rsidRPr="001940C7" w:rsidRDefault="00000000" w:rsidP="001940C7">
            <w:pPr>
              <w:widowControl w:val="0"/>
              <w:spacing w:before="60" w:after="60" w:line="240" w:lineRule="auto"/>
              <w:jc w:val="left"/>
              <w:rPr>
                <w:rStyle w:val="Internetverknpfung"/>
                <w:sz w:val="18"/>
                <w:szCs w:val="18"/>
              </w:rPr>
            </w:pPr>
            <w:hyperlink r:id="rId40" w:history="1">
              <w:r w:rsidR="00D65EB8" w:rsidRPr="001940C7">
                <w:rPr>
                  <w:rStyle w:val="Internetverknpfung"/>
                  <w:sz w:val="20"/>
                  <w:szCs w:val="20"/>
                </w:rPr>
                <w:t>https://pixabay.com/photos/sandwich-appetizer-food-snack-dish-1238615/</w:t>
              </w:r>
            </w:hyperlink>
          </w:p>
          <w:p w14:paraId="1A6AC35F" w14:textId="77777777" w:rsidR="00D65EB8" w:rsidRPr="001940C7" w:rsidRDefault="00000000" w:rsidP="001940C7">
            <w:pPr>
              <w:widowControl w:val="0"/>
              <w:spacing w:before="60" w:after="60" w:line="240" w:lineRule="auto"/>
              <w:jc w:val="left"/>
              <w:rPr>
                <w:rStyle w:val="Internetverknpfung"/>
                <w:sz w:val="18"/>
                <w:szCs w:val="18"/>
              </w:rPr>
            </w:pPr>
            <w:hyperlink r:id="rId41" w:history="1">
              <w:r w:rsidR="00D65EB8" w:rsidRPr="001940C7">
                <w:rPr>
                  <w:rStyle w:val="Internetverknpfung"/>
                  <w:sz w:val="20"/>
                  <w:szCs w:val="20"/>
                </w:rPr>
                <w:t>https://pixabay.com/photos/sandwich-food-bread-lunch-snack-451403/</w:t>
              </w:r>
            </w:hyperlink>
          </w:p>
          <w:p w14:paraId="1C61D1D3" w14:textId="45215CE5" w:rsidR="00D65EB8" w:rsidRPr="001940C7" w:rsidRDefault="00000000">
            <w:pPr>
              <w:widowControl w:val="0"/>
              <w:spacing w:before="60" w:after="60" w:line="240" w:lineRule="auto"/>
              <w:jc w:val="left"/>
              <w:rPr>
                <w:color w:val="0000FF"/>
                <w:sz w:val="20"/>
                <w:szCs w:val="20"/>
                <w:u w:val="single"/>
              </w:rPr>
            </w:pPr>
            <w:hyperlink r:id="rId42" w:history="1">
              <w:r w:rsidR="00D65EB8" w:rsidRPr="001940C7">
                <w:rPr>
                  <w:rStyle w:val="Internetverknpfung"/>
                  <w:sz w:val="20"/>
                  <w:szCs w:val="20"/>
                </w:rPr>
                <w:t>https://pixabay.com/photos/loaf-sandwich-beetroot-spread-3642446/</w:t>
              </w:r>
            </w:hyperlink>
          </w:p>
        </w:tc>
        <w:tc>
          <w:tcPr>
            <w:tcW w:w="6360" w:type="dxa"/>
            <w:tcBorders>
              <w:left w:val="single" w:sz="4" w:space="0" w:color="000001"/>
              <w:bottom w:val="single" w:sz="4" w:space="0" w:color="000001"/>
              <w:right w:val="single" w:sz="4" w:space="0" w:color="000001"/>
            </w:tcBorders>
          </w:tcPr>
          <w:p w14:paraId="6FBB5933" w14:textId="451433CA" w:rsidR="00D65EB8" w:rsidRDefault="001940C7">
            <w:pPr>
              <w:pStyle w:val="ListParagraph1"/>
              <w:widowControl w:val="0"/>
              <w:spacing w:before="120" w:after="0" w:line="240" w:lineRule="auto"/>
              <w:jc w:val="left"/>
              <w:rPr>
                <w:rStyle w:val="Internetverknpfung"/>
                <w:rFonts w:cs="OpenSymbol"/>
                <w:color w:val="000000"/>
                <w:sz w:val="20"/>
                <w:szCs w:val="20"/>
                <w:u w:val="none"/>
              </w:rPr>
            </w:pPr>
            <w:r>
              <w:rPr>
                <w:rStyle w:val="Internetverknpfung"/>
                <w:rFonts w:cs="OpenSymbol"/>
                <w:color w:val="000000"/>
                <w:sz w:val="20"/>
                <w:szCs w:val="20"/>
                <w:u w:val="none"/>
              </w:rPr>
              <w:t xml:space="preserve">Beispielbilder von </w:t>
            </w:r>
            <w:proofErr w:type="spellStart"/>
            <w:r>
              <w:rPr>
                <w:rStyle w:val="Internetverknpfung"/>
                <w:rFonts w:cs="OpenSymbol"/>
                <w:color w:val="000000"/>
                <w:sz w:val="20"/>
                <w:szCs w:val="20"/>
                <w:u w:val="none"/>
              </w:rPr>
              <w:t>pixabay</w:t>
            </w:r>
            <w:proofErr w:type="spellEnd"/>
          </w:p>
        </w:tc>
      </w:tr>
      <w:tr w:rsidR="001E09CB" w14:paraId="6F0AC2BD" w14:textId="77777777" w:rsidTr="00D562B3">
        <w:trPr>
          <w:trHeight w:val="639"/>
        </w:trPr>
        <w:tc>
          <w:tcPr>
            <w:tcW w:w="675" w:type="dxa"/>
            <w:tcBorders>
              <w:top w:val="single" w:sz="4" w:space="0" w:color="000001"/>
              <w:left w:val="single" w:sz="4" w:space="0" w:color="000001"/>
              <w:bottom w:val="single" w:sz="4" w:space="0" w:color="000001"/>
              <w:right w:val="single" w:sz="4" w:space="0" w:color="000001"/>
            </w:tcBorders>
          </w:tcPr>
          <w:p w14:paraId="6F0AC2BA" w14:textId="400E689A" w:rsidR="001E09CB" w:rsidRDefault="00D65EB8">
            <w:pPr>
              <w:widowControl w:val="0"/>
              <w:jc w:val="center"/>
              <w:rPr>
                <w:sz w:val="20"/>
                <w:szCs w:val="20"/>
              </w:rPr>
            </w:pPr>
            <w:r>
              <w:rPr>
                <w:sz w:val="20"/>
                <w:szCs w:val="20"/>
              </w:rPr>
              <w:t>9</w:t>
            </w:r>
          </w:p>
        </w:tc>
        <w:tc>
          <w:tcPr>
            <w:tcW w:w="7242" w:type="dxa"/>
            <w:tcBorders>
              <w:top w:val="single" w:sz="4" w:space="0" w:color="000001"/>
              <w:left w:val="single" w:sz="4" w:space="0" w:color="000001"/>
              <w:bottom w:val="single" w:sz="4" w:space="0" w:color="000001"/>
              <w:right w:val="single" w:sz="4" w:space="0" w:color="000001"/>
            </w:tcBorders>
          </w:tcPr>
          <w:p w14:paraId="6F0AC2BB" w14:textId="01DFEAFC" w:rsidR="001E09CB" w:rsidRPr="00EF2CB0" w:rsidRDefault="00000000" w:rsidP="00EF2CB0">
            <w:pPr>
              <w:pStyle w:val="StandardWeb"/>
              <w:rPr>
                <w:rStyle w:val="Internetverknpfung"/>
                <w:rFonts w:ascii="Arial" w:hAnsi="Arial" w:cs="OpenSymbol"/>
                <w:sz w:val="20"/>
                <w:szCs w:val="20"/>
                <w:lang w:eastAsia="en-US"/>
              </w:rPr>
            </w:pPr>
            <w:hyperlink r:id="rId43" w:history="1">
              <w:r w:rsidR="009A41B8" w:rsidRPr="00EF2CB0">
                <w:rPr>
                  <w:rStyle w:val="Internetverknpfung"/>
                  <w:rFonts w:ascii="Arial" w:hAnsi="Arial" w:cs="OpenSymbol"/>
                  <w:sz w:val="20"/>
                  <w:szCs w:val="20"/>
                  <w:lang w:eastAsia="en-US"/>
                </w:rPr>
                <w:t>https://www.schulentwicklung.nrw.de/informatik-ki/KNN/index.html</w:t>
              </w:r>
            </w:hyperlink>
          </w:p>
        </w:tc>
        <w:tc>
          <w:tcPr>
            <w:tcW w:w="6360" w:type="dxa"/>
            <w:tcBorders>
              <w:top w:val="single" w:sz="4" w:space="0" w:color="000001"/>
              <w:left w:val="single" w:sz="4" w:space="0" w:color="000001"/>
              <w:bottom w:val="single" w:sz="4" w:space="0" w:color="000001"/>
              <w:right w:val="single" w:sz="4" w:space="0" w:color="000001"/>
            </w:tcBorders>
          </w:tcPr>
          <w:p w14:paraId="6F0AC2BC" w14:textId="77777777" w:rsidR="001E09CB" w:rsidRDefault="005A3541">
            <w:pPr>
              <w:pStyle w:val="ListParagraph1"/>
              <w:widowControl w:val="0"/>
              <w:spacing w:before="120" w:after="0" w:line="240" w:lineRule="auto"/>
              <w:jc w:val="left"/>
            </w:pPr>
            <w:r>
              <w:rPr>
                <w:rStyle w:val="Internetverknpfung"/>
                <w:rFonts w:cs="OpenSymbol"/>
                <w:color w:val="000000"/>
                <w:sz w:val="20"/>
                <w:szCs w:val="20"/>
                <w:u w:val="none"/>
              </w:rPr>
              <w:t>Lernstrecke zu künstlichen neuronalen Netzen</w:t>
            </w:r>
          </w:p>
        </w:tc>
      </w:tr>
      <w:tr w:rsidR="001D400D" w14:paraId="0320EF3D" w14:textId="77777777" w:rsidTr="00D562B3">
        <w:trPr>
          <w:trHeight w:val="1540"/>
        </w:trPr>
        <w:tc>
          <w:tcPr>
            <w:tcW w:w="675" w:type="dxa"/>
            <w:tcBorders>
              <w:top w:val="single" w:sz="4" w:space="0" w:color="000001"/>
              <w:left w:val="single" w:sz="4" w:space="0" w:color="000001"/>
              <w:bottom w:val="single" w:sz="4" w:space="0" w:color="000001"/>
              <w:right w:val="single" w:sz="4" w:space="0" w:color="000001"/>
            </w:tcBorders>
          </w:tcPr>
          <w:p w14:paraId="4FFA6B56" w14:textId="7287B1A6" w:rsidR="001D400D" w:rsidRDefault="001D400D" w:rsidP="007E62A9">
            <w:pPr>
              <w:widowControl w:val="0"/>
              <w:jc w:val="center"/>
              <w:rPr>
                <w:sz w:val="20"/>
                <w:szCs w:val="20"/>
              </w:rPr>
            </w:pPr>
          </w:p>
        </w:tc>
        <w:tc>
          <w:tcPr>
            <w:tcW w:w="7242" w:type="dxa"/>
            <w:tcBorders>
              <w:top w:val="single" w:sz="4" w:space="0" w:color="000001"/>
              <w:left w:val="single" w:sz="4" w:space="0" w:color="000001"/>
              <w:bottom w:val="single" w:sz="4" w:space="0" w:color="000001"/>
              <w:right w:val="single" w:sz="4" w:space="0" w:color="000001"/>
            </w:tcBorders>
          </w:tcPr>
          <w:p w14:paraId="78434228" w14:textId="77777777" w:rsidR="001D400D" w:rsidRPr="003D5D44" w:rsidRDefault="00000000" w:rsidP="003D5D44">
            <w:pPr>
              <w:widowControl w:val="0"/>
              <w:spacing w:before="120" w:after="60" w:line="240" w:lineRule="auto"/>
              <w:ind w:left="28"/>
              <w:jc w:val="left"/>
              <w:rPr>
                <w:rStyle w:val="Internetverknpfung"/>
                <w:rFonts w:cs="OpenSymbol"/>
                <w:sz w:val="20"/>
                <w:szCs w:val="20"/>
              </w:rPr>
            </w:pPr>
            <w:hyperlink r:id="rId44" w:history="1">
              <w:r w:rsidR="001D400D" w:rsidRPr="003D5D44">
                <w:rPr>
                  <w:rStyle w:val="Internetverknpfung"/>
                  <w:rFonts w:cs="OpenSymbol"/>
                  <w:sz w:val="20"/>
                  <w:szCs w:val="20"/>
                </w:rPr>
                <w:t>https://lab.open-roberta.org</w:t>
              </w:r>
            </w:hyperlink>
            <w:r w:rsidR="001D400D" w:rsidRPr="003D5D44">
              <w:rPr>
                <w:rStyle w:val="Internetverknpfung"/>
                <w:rFonts w:cs="OpenSymbol"/>
                <w:sz w:val="20"/>
                <w:szCs w:val="20"/>
              </w:rPr>
              <w:t xml:space="preserve">. </w:t>
            </w:r>
          </w:p>
          <w:p w14:paraId="54F4B2C9" w14:textId="77777777" w:rsidR="001D400D" w:rsidRDefault="001D400D" w:rsidP="003D5D44"/>
        </w:tc>
        <w:tc>
          <w:tcPr>
            <w:tcW w:w="6360" w:type="dxa"/>
            <w:tcBorders>
              <w:top w:val="single" w:sz="4" w:space="0" w:color="000001"/>
              <w:left w:val="single" w:sz="4" w:space="0" w:color="000001"/>
              <w:bottom w:val="single" w:sz="4" w:space="0" w:color="000001"/>
              <w:right w:val="single" w:sz="4" w:space="0" w:color="000001"/>
            </w:tcBorders>
          </w:tcPr>
          <w:p w14:paraId="2F6FDA28" w14:textId="7110F6A9" w:rsidR="00775B7C" w:rsidRDefault="003D5D44" w:rsidP="00775B7C">
            <w:pPr>
              <w:pStyle w:val="ListParagraph1"/>
              <w:widowControl w:val="0"/>
              <w:spacing w:before="120" w:after="0" w:line="240" w:lineRule="auto"/>
              <w:jc w:val="left"/>
              <w:rPr>
                <w:rStyle w:val="Internetverknpfung"/>
                <w:rFonts w:cs="OpenSymbol"/>
                <w:color w:val="000000"/>
                <w:sz w:val="20"/>
                <w:szCs w:val="20"/>
                <w:u w:val="none"/>
              </w:rPr>
            </w:pPr>
            <w:r w:rsidRPr="00775B7C">
              <w:rPr>
                <w:rStyle w:val="Internetverknpfung"/>
                <w:rFonts w:cs="OpenSymbol"/>
                <w:color w:val="000000"/>
                <w:sz w:val="20"/>
                <w:szCs w:val="20"/>
                <w:u w:val="none"/>
              </w:rPr>
              <w:t xml:space="preserve">Produkten </w:t>
            </w:r>
            <w:r w:rsidR="00775B7C" w:rsidRPr="00775B7C">
              <w:rPr>
                <w:rStyle w:val="Internetverknpfung"/>
                <w:rFonts w:cs="OpenSymbol"/>
                <w:color w:val="000000"/>
                <w:sz w:val="20"/>
                <w:szCs w:val="20"/>
                <w:u w:val="none"/>
              </w:rPr>
              <w:t xml:space="preserve">aus </w:t>
            </w:r>
            <w:r w:rsidRPr="00775B7C">
              <w:rPr>
                <w:rStyle w:val="Internetverknpfung"/>
                <w:rFonts w:cs="OpenSymbol"/>
                <w:color w:val="000000"/>
                <w:sz w:val="20"/>
                <w:szCs w:val="20"/>
                <w:u w:val="none"/>
              </w:rPr>
              <w:t>de</w:t>
            </w:r>
            <w:r w:rsidR="00775B7C" w:rsidRPr="00775B7C">
              <w:rPr>
                <w:rStyle w:val="Internetverknpfung"/>
                <w:rFonts w:cs="OpenSymbol"/>
                <w:color w:val="000000"/>
                <w:sz w:val="20"/>
                <w:szCs w:val="20"/>
                <w:u w:val="none"/>
              </w:rPr>
              <w:t>m</w:t>
            </w:r>
            <w:r w:rsidRPr="00775B7C">
              <w:rPr>
                <w:rStyle w:val="Internetverknpfung"/>
                <w:rFonts w:cs="OpenSymbol"/>
                <w:color w:val="000000"/>
                <w:sz w:val="20"/>
                <w:szCs w:val="20"/>
                <w:u w:val="none"/>
              </w:rPr>
              <w:t xml:space="preserve"> Kooperatio</w:t>
            </w:r>
            <w:r w:rsidR="00775B7C" w:rsidRPr="00775B7C">
              <w:rPr>
                <w:rStyle w:val="Internetverknpfung"/>
                <w:rFonts w:cs="OpenSymbol"/>
                <w:color w:val="000000"/>
                <w:sz w:val="20"/>
                <w:szCs w:val="20"/>
                <w:u w:val="none"/>
              </w:rPr>
              <w:t>nsprojekt des Ministeriums für Schule und Bildung</w:t>
            </w:r>
            <w:r w:rsidRPr="00775B7C">
              <w:rPr>
                <w:rStyle w:val="Internetverknpfung"/>
                <w:rFonts w:cs="OpenSymbol"/>
                <w:color w:val="000000"/>
                <w:sz w:val="20"/>
                <w:szCs w:val="20"/>
                <w:u w:val="none"/>
              </w:rPr>
              <w:t xml:space="preserve"> </w:t>
            </w:r>
            <w:r w:rsidR="00775B7C" w:rsidRPr="00775B7C">
              <w:rPr>
                <w:rStyle w:val="Internetverknpfung"/>
                <w:rFonts w:cs="OpenSymbol"/>
                <w:color w:val="000000"/>
                <w:sz w:val="20"/>
                <w:szCs w:val="20"/>
                <w:u w:val="none"/>
              </w:rPr>
              <w:t>(</w:t>
            </w:r>
            <w:r w:rsidRPr="00775B7C">
              <w:rPr>
                <w:rStyle w:val="Internetverknpfung"/>
                <w:rFonts w:cs="OpenSymbol"/>
                <w:color w:val="000000"/>
                <w:sz w:val="20"/>
                <w:szCs w:val="20"/>
                <w:u w:val="none"/>
              </w:rPr>
              <w:t>MSB</w:t>
            </w:r>
            <w:r w:rsidR="00775B7C" w:rsidRPr="00775B7C">
              <w:rPr>
                <w:rStyle w:val="Internetverknpfung"/>
                <w:rFonts w:cs="OpenSymbol"/>
                <w:color w:val="000000"/>
                <w:sz w:val="20"/>
                <w:szCs w:val="20"/>
                <w:u w:val="none"/>
              </w:rPr>
              <w:t xml:space="preserve">). dem </w:t>
            </w:r>
            <w:r w:rsidRPr="00775B7C">
              <w:rPr>
                <w:rStyle w:val="Internetverknpfung"/>
                <w:rFonts w:cs="OpenSymbol"/>
                <w:color w:val="000000"/>
                <w:sz w:val="20"/>
                <w:szCs w:val="20"/>
                <w:u w:val="none"/>
              </w:rPr>
              <w:t>Fraunhofer-Institut</w:t>
            </w:r>
            <w:r w:rsidR="00775B7C" w:rsidRPr="00775B7C">
              <w:rPr>
                <w:rStyle w:val="Internetverknpfung"/>
                <w:rFonts w:cs="OpenSymbol"/>
                <w:color w:val="000000"/>
                <w:sz w:val="20"/>
                <w:szCs w:val="20"/>
                <w:u w:val="none"/>
              </w:rPr>
              <w:t xml:space="preserve"> sowie der </w:t>
            </w:r>
            <w:r w:rsidRPr="00775B7C">
              <w:rPr>
                <w:rStyle w:val="Internetverknpfung"/>
                <w:rFonts w:cs="OpenSymbol"/>
                <w:color w:val="000000"/>
                <w:sz w:val="20"/>
                <w:szCs w:val="20"/>
                <w:u w:val="none"/>
              </w:rPr>
              <w:t xml:space="preserve">Bezirksregierung Düsseldorf: </w:t>
            </w:r>
          </w:p>
          <w:p w14:paraId="4A7B9C1D" w14:textId="1BB1DC68" w:rsidR="001D400D" w:rsidRPr="00D562B3" w:rsidRDefault="0099297D">
            <w:pPr>
              <w:pStyle w:val="ListParagraph1"/>
              <w:widowControl w:val="0"/>
              <w:spacing w:before="120" w:after="0" w:line="240" w:lineRule="auto"/>
              <w:jc w:val="left"/>
              <w:rPr>
                <w:rStyle w:val="Internetverknpfung"/>
                <w:rFonts w:cs="OpenSymbol"/>
                <w:color w:val="000000"/>
                <w:u w:val="none"/>
              </w:rPr>
            </w:pPr>
            <w:r>
              <w:rPr>
                <w:rStyle w:val="Internetverknpfung"/>
                <w:rFonts w:cs="OpenSymbol"/>
                <w:color w:val="000000"/>
                <w:sz w:val="20"/>
                <w:szCs w:val="20"/>
                <w:u w:val="none"/>
              </w:rPr>
              <w:t>[</w:t>
            </w:r>
            <w:r w:rsidR="00775B7C">
              <w:rPr>
                <w:rStyle w:val="Internetverknpfung"/>
                <w:rFonts w:cs="OpenSymbol"/>
                <w:color w:val="000000"/>
                <w:sz w:val="20"/>
                <w:szCs w:val="20"/>
                <w:u w:val="none"/>
              </w:rPr>
              <w:t xml:space="preserve">Passend zu </w:t>
            </w:r>
            <w:r w:rsidR="00BE7F36">
              <w:rPr>
                <w:rStyle w:val="Internetverknpfung"/>
                <w:rFonts w:cs="OpenSymbol"/>
                <w:color w:val="000000"/>
                <w:sz w:val="20"/>
                <w:szCs w:val="20"/>
                <w:u w:val="none"/>
              </w:rPr>
              <w:t>Thematik</w:t>
            </w:r>
            <w:r w:rsidR="00775B7C">
              <w:rPr>
                <w:rStyle w:val="Internetverknpfung"/>
                <w:rFonts w:cs="OpenSymbol"/>
                <w:color w:val="000000"/>
                <w:sz w:val="20"/>
                <w:szCs w:val="20"/>
                <w:u w:val="none"/>
              </w:rPr>
              <w:t xml:space="preserve"> hier </w:t>
            </w:r>
            <w:r>
              <w:rPr>
                <w:rStyle w:val="Internetverknpfung"/>
                <w:rFonts w:cs="OpenSymbol"/>
                <w:color w:val="000000"/>
                <w:sz w:val="20"/>
                <w:szCs w:val="20"/>
                <w:u w:val="none"/>
              </w:rPr>
              <w:t>das „</w:t>
            </w:r>
            <w:r w:rsidR="003D5D44" w:rsidRPr="0099297D">
              <w:rPr>
                <w:rStyle w:val="Internetverknpfung"/>
                <w:rFonts w:cs="OpenSymbol"/>
                <w:color w:val="000000"/>
                <w:sz w:val="20"/>
                <w:szCs w:val="20"/>
                <w:u w:val="none"/>
              </w:rPr>
              <w:t>KNN-System</w:t>
            </w:r>
            <w:r w:rsidRPr="0099297D">
              <w:rPr>
                <w:rStyle w:val="Internetverknpfung"/>
                <w:rFonts w:cs="OpenSymbol"/>
                <w:color w:val="000000"/>
                <w:sz w:val="20"/>
                <w:szCs w:val="20"/>
                <w:u w:val="none"/>
              </w:rPr>
              <w:t>“</w:t>
            </w:r>
            <w:r w:rsidR="003D5D44" w:rsidRPr="0099297D">
              <w:rPr>
                <w:rStyle w:val="Internetverknpfung"/>
                <w:rFonts w:cs="OpenSymbol"/>
                <w:color w:val="000000"/>
                <w:sz w:val="20"/>
                <w:szCs w:val="20"/>
                <w:u w:val="none"/>
              </w:rPr>
              <w:t xml:space="preserve"> </w:t>
            </w:r>
            <w:r w:rsidRPr="0099297D">
              <w:rPr>
                <w:rStyle w:val="Internetverknpfung"/>
                <w:rFonts w:cs="OpenSymbol"/>
                <w:color w:val="000000"/>
                <w:sz w:val="20"/>
                <w:szCs w:val="20"/>
                <w:u w:val="none"/>
              </w:rPr>
              <w:t xml:space="preserve">(Künstliche neuronale Netze) </w:t>
            </w:r>
            <w:r w:rsidR="003D5D44" w:rsidRPr="0099297D">
              <w:rPr>
                <w:rStyle w:val="Internetverknpfung"/>
                <w:rFonts w:cs="OpenSymbol"/>
                <w:color w:val="000000"/>
                <w:sz w:val="20"/>
                <w:szCs w:val="20"/>
                <w:u w:val="none"/>
              </w:rPr>
              <w:t>a</w:t>
            </w:r>
            <w:r w:rsidRPr="0099297D">
              <w:rPr>
                <w:rStyle w:val="Internetverknpfung"/>
                <w:rFonts w:cs="OpenSymbol"/>
                <w:color w:val="000000"/>
                <w:sz w:val="20"/>
                <w:szCs w:val="20"/>
                <w:u w:val="none"/>
              </w:rPr>
              <w:t>uswählen.</w:t>
            </w:r>
            <w:r w:rsidRPr="007E62A9">
              <w:rPr>
                <w:rStyle w:val="Internetverknpfung"/>
                <w:rFonts w:cs="OpenSymbol"/>
                <w:color w:val="000000"/>
                <w:sz w:val="20"/>
                <w:szCs w:val="20"/>
                <w:u w:val="none"/>
              </w:rPr>
              <w:t>]</w:t>
            </w:r>
          </w:p>
        </w:tc>
      </w:tr>
    </w:tbl>
    <w:p w14:paraId="4BDA6F4F" w14:textId="77777777" w:rsidR="00A91104" w:rsidRDefault="00A91104">
      <w:pPr>
        <w:spacing w:before="60"/>
        <w:rPr>
          <w:rFonts w:cs="Arial"/>
        </w:rPr>
      </w:pPr>
    </w:p>
    <w:p w14:paraId="6F0AC2BE" w14:textId="3AACFE05" w:rsidR="001E09CB" w:rsidRDefault="00A91104">
      <w:pPr>
        <w:spacing w:before="60"/>
        <w:rPr>
          <w:rFonts w:cs="Arial"/>
        </w:rPr>
      </w:pPr>
      <w:r>
        <w:rPr>
          <w:rFonts w:cs="Arial"/>
        </w:rPr>
        <w:t>(</w:t>
      </w:r>
      <w:r w:rsidR="005A3541">
        <w:rPr>
          <w:rFonts w:cs="Arial"/>
        </w:rPr>
        <w:t xml:space="preserve">letzter Zugriff auf die URL: </w:t>
      </w:r>
      <w:r>
        <w:rPr>
          <w:rFonts w:cs="Arial"/>
        </w:rPr>
        <w:t>25</w:t>
      </w:r>
      <w:r w:rsidR="005A3541">
        <w:rPr>
          <w:rFonts w:cs="Arial"/>
        </w:rPr>
        <w:t>.0</w:t>
      </w:r>
      <w:r>
        <w:rPr>
          <w:rFonts w:cs="Arial"/>
        </w:rPr>
        <w:t>7</w:t>
      </w:r>
      <w:r w:rsidR="005A3541">
        <w:rPr>
          <w:rFonts w:cs="Arial"/>
        </w:rPr>
        <w:t>.202</w:t>
      </w:r>
      <w:r>
        <w:rPr>
          <w:rFonts w:cs="Arial"/>
        </w:rPr>
        <w:t>2)</w:t>
      </w:r>
    </w:p>
    <w:p w14:paraId="228FDA81" w14:textId="77777777" w:rsidR="002C49A9" w:rsidRDefault="00A91104" w:rsidP="002C49A9">
      <w:pPr>
        <w:rPr>
          <w:rFonts w:cs="Arial"/>
          <w:i/>
          <w:iCs/>
          <w:sz w:val="18"/>
          <w:szCs w:val="18"/>
        </w:rPr>
      </w:pPr>
      <w:r w:rsidRPr="001A35A3">
        <w:rPr>
          <w:rFonts w:cs="Arial"/>
          <w:i/>
          <w:iCs/>
          <w:sz w:val="18"/>
          <w:szCs w:val="18"/>
        </w:rPr>
        <w:t>[Diese Liste/Diese Veröffentlichung/Dieses Angebot enthält Links zu externen Websites Dritter, auf deren Inhalte QUA-</w:t>
      </w:r>
      <w:proofErr w:type="spellStart"/>
      <w:r w:rsidRPr="001A35A3">
        <w:rPr>
          <w:rFonts w:cs="Arial"/>
          <w:i/>
          <w:iCs/>
          <w:sz w:val="18"/>
          <w:szCs w:val="18"/>
        </w:rPr>
        <w:t>LiS</w:t>
      </w:r>
      <w:proofErr w:type="spellEnd"/>
      <w:r w:rsidRPr="001A35A3">
        <w:rPr>
          <w:rFonts w:cs="Arial"/>
          <w:i/>
          <w:iCs/>
          <w:sz w:val="18"/>
          <w:szCs w:val="18"/>
        </w:rPr>
        <w:t xml:space="preserve"> NRW keinen Einfluss hat. Dementsprechend obliegt die Einhaltung der datenschutzrechtlichen Regelungen dem jeweiligen Anbieter bzw. Betreiber. Im Sinne der gesetzlichen Gesamtverantwortung für den Datenschutz an Schulen prüfen Schulleitungen daher vor einem Einsatz der genannten Quellen eigenverantwortlich, inwieweit und unter welchen Bedingungen die Nutzung der genannten Quellen für den beabsichtigten Zweck datenschutzrechtskonform möglich ist. Ggf. resultiert aus einer solchen Prüfung im konkreten Fall, dass die allgemeine Nutzung weitestgehend nur auf freiwilliger Basis möglich ist, d.h. Schülerinnen und Schüler (oder deren Erziehungsberechtige) bzw. Lehrerinnen und Lehrer nicht oder nur eingeschränkt zur Nutzung verpflichtet werden können.]</w:t>
      </w:r>
    </w:p>
    <w:p w14:paraId="0E33CE16" w14:textId="77777777" w:rsidR="002C49A9" w:rsidRDefault="002C49A9" w:rsidP="002C49A9">
      <w:pPr>
        <w:widowControl w:val="0"/>
        <w:spacing w:before="120" w:after="60" w:line="240" w:lineRule="auto"/>
        <w:jc w:val="left"/>
        <w:rPr>
          <w:rFonts w:cs="OpenSymbol"/>
          <w:i/>
          <w:iCs/>
          <w:sz w:val="20"/>
          <w:szCs w:val="20"/>
        </w:rPr>
      </w:pPr>
    </w:p>
    <w:p w14:paraId="10CE966F" w14:textId="77777777" w:rsidR="00C63C3D" w:rsidRDefault="00C63C3D">
      <w:pPr>
        <w:spacing w:before="60"/>
        <w:rPr>
          <w:rFonts w:cs="Arial"/>
        </w:rPr>
        <w:sectPr w:rsidR="00C63C3D" w:rsidSect="00512589">
          <w:headerReference w:type="default" r:id="rId45"/>
          <w:footerReference w:type="default" r:id="rId46"/>
          <w:pgSz w:w="16838" w:h="11906" w:orient="landscape"/>
          <w:pgMar w:top="1135" w:right="1134" w:bottom="1276" w:left="1417" w:header="708" w:footer="708" w:gutter="0"/>
          <w:cols w:space="720"/>
          <w:formProt w:val="0"/>
          <w:docGrid w:linePitch="360"/>
        </w:sectPr>
      </w:pPr>
    </w:p>
    <w:p w14:paraId="13DAD421" w14:textId="77777777" w:rsidR="00B141FE" w:rsidRDefault="00B141FE" w:rsidP="00B141FE">
      <w:pPr>
        <w:widowControl w:val="0"/>
        <w:spacing w:before="120" w:after="60"/>
        <w:rPr>
          <w:rFonts w:cs="Arial"/>
          <w:b/>
          <w:bCs/>
          <w:sz w:val="24"/>
          <w:szCs w:val="24"/>
        </w:rPr>
      </w:pPr>
      <w:r w:rsidRPr="0013187A">
        <w:rPr>
          <w:rFonts w:cs="Arial"/>
          <w:b/>
          <w:bCs/>
          <w:u w:val="single"/>
        </w:rPr>
        <w:lastRenderedPageBreak/>
        <w:t>Arbeitsblatt 1:</w:t>
      </w:r>
      <w:r w:rsidRPr="0013187A">
        <w:rPr>
          <w:rFonts w:cs="Arial"/>
          <w:b/>
          <w:bCs/>
        </w:rPr>
        <w:t xml:space="preserve">  </w:t>
      </w:r>
      <w:r w:rsidRPr="0013187A">
        <w:rPr>
          <w:rFonts w:cs="Arial"/>
          <w:b/>
          <w:bCs/>
          <w:sz w:val="24"/>
          <w:szCs w:val="24"/>
        </w:rPr>
        <w:t>Woraus besteht ein künstliches neuronales Netz (KNN)?</w:t>
      </w:r>
    </w:p>
    <w:p w14:paraId="0EAD9C3D" w14:textId="77777777" w:rsidR="00B141FE" w:rsidRDefault="00B141FE" w:rsidP="00B141FE">
      <w:pPr>
        <w:widowControl w:val="0"/>
        <w:spacing w:before="120" w:after="60"/>
        <w:rPr>
          <w:rFonts w:cs="Arial"/>
          <w:b/>
          <w:bCs/>
          <w:sz w:val="24"/>
          <w:szCs w:val="24"/>
        </w:rPr>
      </w:pPr>
    </w:p>
    <w:p w14:paraId="4665B6CB" w14:textId="77777777" w:rsidR="00B141FE" w:rsidRPr="0013187A" w:rsidRDefault="00B141FE" w:rsidP="00B141FE">
      <w:pPr>
        <w:widowControl w:val="0"/>
        <w:spacing w:before="120" w:after="60"/>
        <w:rPr>
          <w:rFonts w:cs="Arial"/>
          <w:b/>
          <w:bCs/>
        </w:rPr>
      </w:pPr>
    </w:p>
    <w:p w14:paraId="4D08A1E5" w14:textId="77777777" w:rsidR="00B141FE" w:rsidRDefault="00B141FE" w:rsidP="00B141FE">
      <w:pPr>
        <w:widowControl w:val="0"/>
        <w:spacing w:before="120" w:after="60"/>
        <w:jc w:val="center"/>
        <w:rPr>
          <w:rFonts w:cs="Arial"/>
          <w:i/>
          <w:iCs/>
          <w:sz w:val="20"/>
          <w:szCs w:val="20"/>
        </w:rPr>
      </w:pPr>
      <w:r>
        <w:rPr>
          <w:rFonts w:cs="Arial"/>
          <w:i/>
          <w:iCs/>
          <w:noProof/>
          <w:sz w:val="20"/>
          <w:szCs w:val="20"/>
        </w:rPr>
        <w:drawing>
          <wp:anchor distT="0" distB="0" distL="114300" distR="114300" simplePos="0" relativeHeight="251663360" behindDoc="0" locked="0" layoutInCell="1" allowOverlap="1" wp14:anchorId="66E9B1CA" wp14:editId="2E568E8A">
            <wp:simplePos x="0" y="0"/>
            <wp:positionH relativeFrom="column">
              <wp:posOffset>474840</wp:posOffset>
            </wp:positionH>
            <wp:positionV relativeFrom="paragraph">
              <wp:posOffset>66600</wp:posOffset>
            </wp:positionV>
            <wp:extent cx="4425480" cy="1524600"/>
            <wp:effectExtent l="0" t="0" r="0" b="0"/>
            <wp:wrapSquare wrapText="bothSides"/>
            <wp:docPr id="34"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4425480" cy="1524600"/>
                    </a:xfrm>
                    <a:prstGeom prst="rect">
                      <a:avLst/>
                    </a:prstGeom>
                  </pic:spPr>
                </pic:pic>
              </a:graphicData>
            </a:graphic>
          </wp:anchor>
        </w:drawing>
      </w:r>
    </w:p>
    <w:p w14:paraId="5F37B8F6" w14:textId="77777777" w:rsidR="00B141FE" w:rsidRDefault="00B141FE" w:rsidP="00B141FE">
      <w:pPr>
        <w:widowControl w:val="0"/>
        <w:spacing w:before="120" w:after="60"/>
        <w:jc w:val="center"/>
        <w:rPr>
          <w:rFonts w:cs="Arial"/>
          <w:i/>
          <w:iCs/>
          <w:sz w:val="20"/>
          <w:szCs w:val="20"/>
        </w:rPr>
      </w:pPr>
    </w:p>
    <w:p w14:paraId="77BFAF59" w14:textId="77777777" w:rsidR="00B141FE" w:rsidRDefault="00B141FE" w:rsidP="00B141FE">
      <w:pPr>
        <w:widowControl w:val="0"/>
        <w:spacing w:before="120" w:after="60"/>
        <w:jc w:val="center"/>
        <w:rPr>
          <w:rFonts w:cs="Arial"/>
          <w:i/>
          <w:iCs/>
          <w:sz w:val="20"/>
          <w:szCs w:val="20"/>
        </w:rPr>
      </w:pPr>
    </w:p>
    <w:p w14:paraId="0FB6DE73" w14:textId="77777777" w:rsidR="00B141FE" w:rsidRDefault="00B141FE" w:rsidP="00B141FE">
      <w:pPr>
        <w:widowControl w:val="0"/>
        <w:spacing w:before="120" w:after="60"/>
        <w:jc w:val="center"/>
        <w:rPr>
          <w:rFonts w:cs="Arial"/>
          <w:i/>
          <w:iCs/>
          <w:sz w:val="20"/>
          <w:szCs w:val="20"/>
        </w:rPr>
      </w:pPr>
    </w:p>
    <w:p w14:paraId="758091A7" w14:textId="77777777" w:rsidR="00B141FE" w:rsidRDefault="00B141FE" w:rsidP="00B141FE">
      <w:pPr>
        <w:widowControl w:val="0"/>
        <w:spacing w:before="120" w:after="60"/>
        <w:jc w:val="center"/>
        <w:rPr>
          <w:rFonts w:cs="Arial"/>
          <w:i/>
          <w:iCs/>
          <w:sz w:val="20"/>
          <w:szCs w:val="20"/>
        </w:rPr>
      </w:pPr>
    </w:p>
    <w:p w14:paraId="6060B67E" w14:textId="77777777" w:rsidR="00B141FE" w:rsidRDefault="00B141FE" w:rsidP="00B141FE">
      <w:pPr>
        <w:widowControl w:val="0"/>
        <w:spacing w:before="120" w:after="60"/>
        <w:jc w:val="center"/>
        <w:rPr>
          <w:rFonts w:cs="Arial"/>
          <w:i/>
          <w:iCs/>
          <w:sz w:val="20"/>
          <w:szCs w:val="20"/>
        </w:rPr>
      </w:pPr>
      <w:r>
        <w:rPr>
          <w:rFonts w:cs="Arial"/>
          <w:i/>
          <w:iCs/>
          <w:noProof/>
          <w:sz w:val="20"/>
          <w:szCs w:val="20"/>
        </w:rPr>
        <mc:AlternateContent>
          <mc:Choice Requires="wps">
            <w:drawing>
              <wp:anchor distT="0" distB="0" distL="114300" distR="114300" simplePos="0" relativeHeight="251667456" behindDoc="0" locked="0" layoutInCell="1" allowOverlap="1" wp14:anchorId="49A71D26" wp14:editId="2B160C8E">
                <wp:simplePos x="0" y="0"/>
                <wp:positionH relativeFrom="column">
                  <wp:posOffset>4350385</wp:posOffset>
                </wp:positionH>
                <wp:positionV relativeFrom="paragraph">
                  <wp:posOffset>213995</wp:posOffset>
                </wp:positionV>
                <wp:extent cx="243205" cy="465455"/>
                <wp:effectExtent l="0" t="0" r="24765" b="10795"/>
                <wp:wrapNone/>
                <wp:docPr id="26" name="Form 2"/>
                <wp:cNvGraphicFramePr/>
                <a:graphic xmlns:a="http://schemas.openxmlformats.org/drawingml/2006/main">
                  <a:graphicData uri="http://schemas.microsoft.com/office/word/2010/wordprocessingShape">
                    <wps:wsp>
                      <wps:cNvSpPr/>
                      <wps:spPr>
                        <a:xfrm>
                          <a:off x="0" y="0"/>
                          <a:ext cx="243205" cy="465455"/>
                        </a:xfrm>
                        <a:custGeom>
                          <a:avLst>
                            <a:gd name="f0" fmla="val 54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21600 f8 1"/>
                            <a:gd name="f17" fmla="*/ f12 f11 1"/>
                            <a:gd name="f18" fmla="*/ f11 f7 1"/>
                            <a:gd name="f19" fmla="*/ f13 f7 1"/>
                            <a:gd name="f20" fmla="*/ f17 1 10800"/>
                            <a:gd name="f21" fmla="+- f12 0 f20"/>
                            <a:gd name="f22" fmla="*/ f21 f8 1"/>
                          </a:gdLst>
                          <a:ahLst>
                            <a:ahXY gdRefX="f1" minX="f4" maxX="f6" gdRefY="f0" minY="f4" maxY="f5">
                              <a:pos x="f14" y="f15"/>
                            </a:ahXY>
                          </a:ahLst>
                          <a:cxnLst>
                            <a:cxn ang="3cd4">
                              <a:pos x="hc" y="t"/>
                            </a:cxn>
                            <a:cxn ang="0">
                              <a:pos x="r" y="vc"/>
                            </a:cxn>
                            <a:cxn ang="cd4">
                              <a:pos x="hc" y="b"/>
                            </a:cxn>
                            <a:cxn ang="cd2">
                              <a:pos x="l" y="vc"/>
                            </a:cxn>
                          </a:cxnLst>
                          <a:rect l="f18" t="f22" r="f19" b="f16"/>
                          <a:pathLst>
                            <a:path w="21600" h="21600">
                              <a:moveTo>
                                <a:pt x="f11" y="f5"/>
                              </a:moveTo>
                              <a:lnTo>
                                <a:pt x="f11" y="f12"/>
                              </a:lnTo>
                              <a:lnTo>
                                <a:pt x="f4" y="f12"/>
                              </a:lnTo>
                              <a:lnTo>
                                <a:pt x="f6" y="f4"/>
                              </a:lnTo>
                              <a:lnTo>
                                <a:pt x="f5" y="f12"/>
                              </a:lnTo>
                              <a:lnTo>
                                <a:pt x="f13" y="f12"/>
                              </a:lnTo>
                              <a:lnTo>
                                <a:pt x="f13" y="f5"/>
                              </a:lnTo>
                              <a:close/>
                            </a:path>
                          </a:pathLst>
                        </a:custGeom>
                        <a:solidFill>
                          <a:srgbClr val="729FCF"/>
                        </a:solidFill>
                        <a:ln w="12700">
                          <a:solidFill>
                            <a:srgbClr val="3465A4"/>
                          </a:solidFill>
                          <a:prstDash val="solid"/>
                        </a:ln>
                      </wps:spPr>
                      <wps:txbx>
                        <w:txbxContent>
                          <w:p w14:paraId="3DB5A765" w14:textId="77777777" w:rsidR="00B141FE" w:rsidRDefault="00B141FE" w:rsidP="00B141FE"/>
                        </w:txbxContent>
                      </wps:txbx>
                      <wps:bodyPr wrap="none" lIns="0" tIns="0" rIns="0" bIns="0" anchor="ctr" anchorCtr="0" compatLnSpc="0">
                        <a:noAutofit/>
                      </wps:bodyPr>
                    </wps:wsp>
                  </a:graphicData>
                </a:graphic>
              </wp:anchor>
            </w:drawing>
          </mc:Choice>
          <mc:Fallback>
            <w:pict>
              <v:shape w14:anchorId="49A71D26" id="Form 2" o:spid="_x0000_s1026" style="position:absolute;left:0;text-align:left;margin-left:342.55pt;margin-top:16.85pt;width:19.15pt;height:36.65pt;z-index:25166745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" adj="-11796480,,5400" path="m5400,21600r,-16200l,5400,10800,,21600,5400r-5400,l16200,21600r-10800,xe" fillcolor="#729fcf" strokecolor="#3465a4" strokeweight="1pt">
                <v:stroke joinstyle="miter"/>
                <v:formulas/>
                <v:path arrowok="t" o:connecttype="custom" o:connectlocs="121603,0;243205,232728;121603,465455;0,232728" o:connectangles="270,0,90,180" textboxrect="5400,2700,16200,21600"/>
                <v:textbox inset="0,0,0,0">
                  <w:txbxContent>
                    <w:p w14:paraId="3DB5A765" w14:textId="77777777" w:rsidR="00B141FE" w:rsidRDefault="00B141FE" w:rsidP="00B141FE"/>
                  </w:txbxContent>
                </v:textbox>
              </v:shape>
            </w:pict>
          </mc:Fallback>
        </mc:AlternateContent>
      </w:r>
      <w:r>
        <w:rPr>
          <w:rFonts w:cs="Arial"/>
          <w:i/>
          <w:iCs/>
          <w:noProof/>
          <w:sz w:val="20"/>
          <w:szCs w:val="20"/>
        </w:rPr>
        <mc:AlternateContent>
          <mc:Choice Requires="wps">
            <w:drawing>
              <wp:anchor distT="0" distB="0" distL="114300" distR="114300" simplePos="0" relativeHeight="251665408" behindDoc="0" locked="0" layoutInCell="1" allowOverlap="1" wp14:anchorId="07EC5D96" wp14:editId="11CEE73C">
                <wp:simplePos x="0" y="0"/>
                <wp:positionH relativeFrom="column">
                  <wp:posOffset>1661159</wp:posOffset>
                </wp:positionH>
                <wp:positionV relativeFrom="paragraph">
                  <wp:posOffset>212725</wp:posOffset>
                </wp:positionV>
                <wp:extent cx="200025" cy="1428750"/>
                <wp:effectExtent l="0" t="0" r="28575" b="19050"/>
                <wp:wrapNone/>
                <wp:docPr id="27" name="Form 3"/>
                <wp:cNvGraphicFramePr/>
                <a:graphic xmlns:a="http://schemas.openxmlformats.org/drawingml/2006/main">
                  <a:graphicData uri="http://schemas.microsoft.com/office/word/2010/wordprocessingShape">
                    <wps:wsp>
                      <wps:cNvSpPr/>
                      <wps:spPr>
                        <a:xfrm rot="10800000" flipV="1">
                          <a:off x="0" y="0"/>
                          <a:ext cx="200025" cy="1428750"/>
                        </a:xfrm>
                        <a:custGeom>
                          <a:avLst>
                            <a:gd name="f0" fmla="val 54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21600 f8 1"/>
                            <a:gd name="f17" fmla="*/ f12 f11 1"/>
                            <a:gd name="f18" fmla="*/ f11 f7 1"/>
                            <a:gd name="f19" fmla="*/ f13 f7 1"/>
                            <a:gd name="f20" fmla="*/ f17 1 10800"/>
                            <a:gd name="f21" fmla="+- f12 0 f20"/>
                            <a:gd name="f22" fmla="*/ f21 f8 1"/>
                          </a:gdLst>
                          <a:ahLst>
                            <a:ahXY gdRefX="f1" minX="f4" maxX="f6" gdRefY="f0" minY="f4" maxY="f5">
                              <a:pos x="f14" y="f15"/>
                            </a:ahXY>
                          </a:ahLst>
                          <a:cxnLst>
                            <a:cxn ang="3cd4">
                              <a:pos x="hc" y="t"/>
                            </a:cxn>
                            <a:cxn ang="0">
                              <a:pos x="r" y="vc"/>
                            </a:cxn>
                            <a:cxn ang="cd4">
                              <a:pos x="hc" y="b"/>
                            </a:cxn>
                            <a:cxn ang="cd2">
                              <a:pos x="l" y="vc"/>
                            </a:cxn>
                          </a:cxnLst>
                          <a:rect l="f18" t="f22" r="f19" b="f16"/>
                          <a:pathLst>
                            <a:path w="21600" h="21600">
                              <a:moveTo>
                                <a:pt x="f11" y="f5"/>
                              </a:moveTo>
                              <a:lnTo>
                                <a:pt x="f11" y="f12"/>
                              </a:lnTo>
                              <a:lnTo>
                                <a:pt x="f4" y="f12"/>
                              </a:lnTo>
                              <a:lnTo>
                                <a:pt x="f6" y="f4"/>
                              </a:lnTo>
                              <a:lnTo>
                                <a:pt x="f5" y="f12"/>
                              </a:lnTo>
                              <a:lnTo>
                                <a:pt x="f13" y="f12"/>
                              </a:lnTo>
                              <a:lnTo>
                                <a:pt x="f13" y="f5"/>
                              </a:lnTo>
                              <a:close/>
                            </a:path>
                          </a:pathLst>
                        </a:custGeom>
                        <a:solidFill>
                          <a:srgbClr val="729FCF"/>
                        </a:solidFill>
                        <a:ln w="12700">
                          <a:solidFill>
                            <a:srgbClr val="3465A4"/>
                          </a:solidFill>
                          <a:prstDash val="solid"/>
                        </a:ln>
                      </wps:spPr>
                      <wps:txbx>
                        <w:txbxContent>
                          <w:p w14:paraId="465C6A08" w14:textId="77777777" w:rsidR="00B141FE" w:rsidRDefault="00B141FE" w:rsidP="00B141FE"/>
                        </w:txbxContent>
                      </wps:txbx>
                      <wps:bodyPr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7EC5D96" id="Form 3" o:spid="_x0000_s1027" style="position:absolute;left:0;text-align:left;margin-left:130.8pt;margin-top:16.75pt;width:15.75pt;height:112.5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" adj="-11796480,,5400" path="m5400,21600r,-16200l,5400,10800,,21600,5400r-5400,l16200,21600r-10800,xe" fillcolor="#729fcf" strokecolor="#3465a4" strokeweight="1pt">
                <v:stroke joinstyle="miter"/>
                <v:formulas/>
                <v:path arrowok="t" o:connecttype="custom" o:connectlocs="100013,0;200025,714375;100013,1428750;0,714375" o:connectangles="270,0,90,180" textboxrect="5400,2700,16200,21600"/>
                <v:textbox inset="0,0,0,0">
                  <w:txbxContent>
                    <w:p w14:paraId="465C6A08" w14:textId="77777777" w:rsidR="00B141FE" w:rsidRDefault="00B141FE" w:rsidP="00B141FE"/>
                  </w:txbxContent>
                </v:textbox>
              </v:shape>
            </w:pict>
          </mc:Fallback>
        </mc:AlternateContent>
      </w:r>
    </w:p>
    <w:p w14:paraId="7945DF4E" w14:textId="77777777" w:rsidR="00B141FE" w:rsidRDefault="00B141FE" w:rsidP="00B141FE">
      <w:pPr>
        <w:widowControl w:val="0"/>
        <w:spacing w:before="120" w:after="60"/>
        <w:jc w:val="center"/>
        <w:rPr>
          <w:rFonts w:cs="Arial"/>
          <w:i/>
          <w:iCs/>
          <w:sz w:val="20"/>
          <w:szCs w:val="20"/>
        </w:rPr>
      </w:pPr>
      <w:r>
        <w:rPr>
          <w:rFonts w:cs="Arial"/>
          <w:i/>
          <w:iCs/>
          <w:noProof/>
          <w:sz w:val="20"/>
          <w:szCs w:val="20"/>
        </w:rPr>
        <mc:AlternateContent>
          <mc:Choice Requires="wps">
            <w:drawing>
              <wp:anchor distT="0" distB="0" distL="114300" distR="114300" simplePos="0" relativeHeight="251666432" behindDoc="0" locked="0" layoutInCell="1" allowOverlap="1" wp14:anchorId="4989B4EC" wp14:editId="42EEB08E">
                <wp:simplePos x="0" y="0"/>
                <wp:positionH relativeFrom="column">
                  <wp:posOffset>2499360</wp:posOffset>
                </wp:positionH>
                <wp:positionV relativeFrom="paragraph">
                  <wp:posOffset>152400</wp:posOffset>
                </wp:positionV>
                <wp:extent cx="228600" cy="1609725"/>
                <wp:effectExtent l="0" t="0" r="19050" b="28575"/>
                <wp:wrapNone/>
                <wp:docPr id="28" name="Form 4"/>
                <wp:cNvGraphicFramePr/>
                <a:graphic xmlns:a="http://schemas.openxmlformats.org/drawingml/2006/main">
                  <a:graphicData uri="http://schemas.microsoft.com/office/word/2010/wordprocessingShape">
                    <wps:wsp>
                      <wps:cNvSpPr/>
                      <wps:spPr>
                        <a:xfrm>
                          <a:off x="0" y="0"/>
                          <a:ext cx="228600" cy="1609725"/>
                        </a:xfrm>
                        <a:custGeom>
                          <a:avLst>
                            <a:gd name="f0" fmla="val 54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21600 f8 1"/>
                            <a:gd name="f17" fmla="*/ f12 f11 1"/>
                            <a:gd name="f18" fmla="*/ f11 f7 1"/>
                            <a:gd name="f19" fmla="*/ f13 f7 1"/>
                            <a:gd name="f20" fmla="*/ f17 1 10800"/>
                            <a:gd name="f21" fmla="+- f12 0 f20"/>
                            <a:gd name="f22" fmla="*/ f21 f8 1"/>
                          </a:gdLst>
                          <a:ahLst>
                            <a:ahXY gdRefX="f1" minX="f4" maxX="f6" gdRefY="f0" minY="f4" maxY="f5">
                              <a:pos x="f14" y="f15"/>
                            </a:ahXY>
                          </a:ahLst>
                          <a:cxnLst>
                            <a:cxn ang="3cd4">
                              <a:pos x="hc" y="t"/>
                            </a:cxn>
                            <a:cxn ang="0">
                              <a:pos x="r" y="vc"/>
                            </a:cxn>
                            <a:cxn ang="cd4">
                              <a:pos x="hc" y="b"/>
                            </a:cxn>
                            <a:cxn ang="cd2">
                              <a:pos x="l" y="vc"/>
                            </a:cxn>
                          </a:cxnLst>
                          <a:rect l="f18" t="f22" r="f19" b="f16"/>
                          <a:pathLst>
                            <a:path w="21600" h="21600">
                              <a:moveTo>
                                <a:pt x="f11" y="f5"/>
                              </a:moveTo>
                              <a:lnTo>
                                <a:pt x="f11" y="f12"/>
                              </a:lnTo>
                              <a:lnTo>
                                <a:pt x="f4" y="f12"/>
                              </a:lnTo>
                              <a:lnTo>
                                <a:pt x="f6" y="f4"/>
                              </a:lnTo>
                              <a:lnTo>
                                <a:pt x="f5" y="f12"/>
                              </a:lnTo>
                              <a:lnTo>
                                <a:pt x="f13" y="f12"/>
                              </a:lnTo>
                              <a:lnTo>
                                <a:pt x="f13" y="f5"/>
                              </a:lnTo>
                              <a:close/>
                            </a:path>
                          </a:pathLst>
                        </a:custGeom>
                        <a:solidFill>
                          <a:srgbClr val="729FCF"/>
                        </a:solidFill>
                        <a:ln w="12700">
                          <a:solidFill>
                            <a:srgbClr val="3465A4"/>
                          </a:solidFill>
                          <a:prstDash val="solid"/>
                        </a:ln>
                      </wps:spPr>
                      <wps:txbx>
                        <w:txbxContent>
                          <w:p w14:paraId="15D1308F" w14:textId="77777777" w:rsidR="00B141FE" w:rsidRDefault="00B141FE" w:rsidP="00B141FE"/>
                        </w:txbxContent>
                      </wps:txbx>
                      <wps:bodyPr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989B4EC" id="Form 4" o:spid="_x0000_s1028" style="position:absolute;left:0;text-align:left;margin-left:196.8pt;margin-top:12pt;width:18pt;height:1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" adj="-11796480,,5400" path="m5400,21600r,-16200l,5400,10800,,21600,5400r-5400,l16200,21600r-10800,xe" fillcolor="#729fcf" strokecolor="#3465a4" strokeweight="1pt">
                <v:stroke joinstyle="miter"/>
                <v:formulas/>
                <v:path arrowok="t" o:connecttype="custom" o:connectlocs="114300,0;228600,804863;114300,1609725;0,804863" o:connectangles="270,0,90,180" textboxrect="5400,2700,16200,21600"/>
                <v:textbox inset="0,0,0,0">
                  <w:txbxContent>
                    <w:p w14:paraId="15D1308F" w14:textId="77777777" w:rsidR="00B141FE" w:rsidRDefault="00B141FE" w:rsidP="00B141FE"/>
                  </w:txbxContent>
                </v:textbox>
              </v:shape>
            </w:pict>
          </mc:Fallback>
        </mc:AlternateContent>
      </w:r>
    </w:p>
    <w:p w14:paraId="0894A3E2" w14:textId="77777777" w:rsidR="00B141FE" w:rsidRDefault="00B141FE" w:rsidP="00B141FE">
      <w:pPr>
        <w:widowControl w:val="0"/>
        <w:spacing w:before="120" w:after="60"/>
        <w:jc w:val="center"/>
        <w:rPr>
          <w:rFonts w:cs="Arial"/>
          <w:i/>
          <w:iCs/>
          <w:sz w:val="20"/>
          <w:szCs w:val="20"/>
        </w:rPr>
      </w:pPr>
      <w:r>
        <w:rPr>
          <w:rFonts w:cs="Arial"/>
          <w:i/>
          <w:iCs/>
          <w:noProof/>
          <w:sz w:val="20"/>
          <w:szCs w:val="20"/>
        </w:rPr>
        <mc:AlternateContent>
          <mc:Choice Requires="wps">
            <w:drawing>
              <wp:anchor distT="0" distB="0" distL="114300" distR="114300" simplePos="0" relativeHeight="251659264" behindDoc="0" locked="0" layoutInCell="1" allowOverlap="1" wp14:anchorId="59F803DD" wp14:editId="1AB90BAE">
                <wp:simplePos x="0" y="0"/>
                <wp:positionH relativeFrom="column">
                  <wp:posOffset>711835</wp:posOffset>
                </wp:positionH>
                <wp:positionV relativeFrom="paragraph">
                  <wp:posOffset>88265</wp:posOffset>
                </wp:positionV>
                <wp:extent cx="243360" cy="465840"/>
                <wp:effectExtent l="0" t="0" r="24765" b="10795"/>
                <wp:wrapNone/>
                <wp:docPr id="29" name="Form 1"/>
                <wp:cNvGraphicFramePr/>
                <a:graphic xmlns:a="http://schemas.openxmlformats.org/drawingml/2006/main">
                  <a:graphicData uri="http://schemas.microsoft.com/office/word/2010/wordprocessingShape">
                    <wps:wsp>
                      <wps:cNvSpPr/>
                      <wps:spPr>
                        <a:xfrm>
                          <a:off x="0" y="0"/>
                          <a:ext cx="243360" cy="465840"/>
                        </a:xfrm>
                        <a:custGeom>
                          <a:avLst>
                            <a:gd name="f0" fmla="val 54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21600 f8 1"/>
                            <a:gd name="f17" fmla="*/ f12 f11 1"/>
                            <a:gd name="f18" fmla="*/ f11 f7 1"/>
                            <a:gd name="f19" fmla="*/ f13 f7 1"/>
                            <a:gd name="f20" fmla="*/ f17 1 10800"/>
                            <a:gd name="f21" fmla="+- f12 0 f20"/>
                            <a:gd name="f22" fmla="*/ f21 f8 1"/>
                          </a:gdLst>
                          <a:ahLst>
                            <a:ahXY gdRefX="f1" minX="f4" maxX="f6" gdRefY="f0" minY="f4" maxY="f5">
                              <a:pos x="f14" y="f15"/>
                            </a:ahXY>
                          </a:ahLst>
                          <a:cxnLst>
                            <a:cxn ang="3cd4">
                              <a:pos x="hc" y="t"/>
                            </a:cxn>
                            <a:cxn ang="0">
                              <a:pos x="r" y="vc"/>
                            </a:cxn>
                            <a:cxn ang="cd4">
                              <a:pos x="hc" y="b"/>
                            </a:cxn>
                            <a:cxn ang="cd2">
                              <a:pos x="l" y="vc"/>
                            </a:cxn>
                          </a:cxnLst>
                          <a:rect l="f18" t="f22" r="f19" b="f16"/>
                          <a:pathLst>
                            <a:path w="21600" h="21600">
                              <a:moveTo>
                                <a:pt x="f11" y="f5"/>
                              </a:moveTo>
                              <a:lnTo>
                                <a:pt x="f11" y="f12"/>
                              </a:lnTo>
                              <a:lnTo>
                                <a:pt x="f4" y="f12"/>
                              </a:lnTo>
                              <a:lnTo>
                                <a:pt x="f6" y="f4"/>
                              </a:lnTo>
                              <a:lnTo>
                                <a:pt x="f5" y="f12"/>
                              </a:lnTo>
                              <a:lnTo>
                                <a:pt x="f13" y="f12"/>
                              </a:lnTo>
                              <a:lnTo>
                                <a:pt x="f13" y="f5"/>
                              </a:lnTo>
                              <a:close/>
                            </a:path>
                          </a:pathLst>
                        </a:custGeom>
                        <a:solidFill>
                          <a:srgbClr val="729FCF"/>
                        </a:solidFill>
                        <a:ln w="12700">
                          <a:solidFill>
                            <a:srgbClr val="3465A4"/>
                          </a:solidFill>
                          <a:prstDash val="solid"/>
                        </a:ln>
                      </wps:spPr>
                      <wps:txbx>
                        <w:txbxContent>
                          <w:p w14:paraId="6ACCC09C" w14:textId="77777777" w:rsidR="00B141FE" w:rsidRDefault="00B141FE" w:rsidP="00B141FE"/>
                        </w:txbxContent>
                      </wps:txbx>
                      <wps:bodyPr wrap="none" lIns="0" tIns="0" rIns="0" bIns="0" anchor="ctr" anchorCtr="0" compatLnSpc="0">
                        <a:noAutofit/>
                      </wps:bodyPr>
                    </wps:wsp>
                  </a:graphicData>
                </a:graphic>
              </wp:anchor>
            </w:drawing>
          </mc:Choice>
          <mc:Fallback>
            <w:pict>
              <v:shape w14:anchorId="59F803DD" id="Form 1" o:spid="_x0000_s1029" style="position:absolute;left:0;text-align:left;margin-left:56.05pt;margin-top:6.95pt;width:19.15pt;height:36.7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" adj="-11796480,,5400" path="m5400,21600r,-16200l,5400,10800,,21600,5400r-5400,l16200,21600r-10800,xe" fillcolor="#729fcf" strokecolor="#3465a4" strokeweight="1pt">
                <v:stroke joinstyle="miter"/>
                <v:formulas/>
                <v:path arrowok="t" o:connecttype="custom" o:connectlocs="121680,0;243360,232920;121680,465840;0,232920" o:connectangles="270,0,90,180" textboxrect="5400,2700,16200,21600"/>
                <v:textbox inset="0,0,0,0">
                  <w:txbxContent>
                    <w:p w14:paraId="6ACCC09C" w14:textId="77777777" w:rsidR="00B141FE" w:rsidRDefault="00B141FE" w:rsidP="00B141FE"/>
                  </w:txbxContent>
                </v:textbox>
              </v:shape>
            </w:pict>
          </mc:Fallback>
        </mc:AlternateContent>
      </w:r>
    </w:p>
    <w:p w14:paraId="495FC1FC" w14:textId="77777777" w:rsidR="00B141FE" w:rsidRDefault="00B141FE" w:rsidP="00B141FE">
      <w:pPr>
        <w:widowControl w:val="0"/>
        <w:spacing w:before="120" w:after="60"/>
        <w:jc w:val="center"/>
        <w:rPr>
          <w:rFonts w:cs="Arial"/>
          <w:i/>
          <w:iCs/>
          <w:sz w:val="20"/>
          <w:szCs w:val="20"/>
        </w:rPr>
      </w:pPr>
    </w:p>
    <w:p w14:paraId="79A1B2D1" w14:textId="77777777" w:rsidR="00B141FE" w:rsidRDefault="00B141FE" w:rsidP="00B141FE">
      <w:pPr>
        <w:widowControl w:val="0"/>
        <w:spacing w:before="120" w:after="60"/>
        <w:jc w:val="center"/>
        <w:rPr>
          <w:rFonts w:cs="Arial"/>
          <w:i/>
          <w:iCs/>
          <w:sz w:val="20"/>
          <w:szCs w:val="20"/>
        </w:rPr>
      </w:pPr>
    </w:p>
    <w:p w14:paraId="4B55E6B3" w14:textId="77777777" w:rsidR="00B141FE" w:rsidRDefault="00B141FE" w:rsidP="00B141FE">
      <w:pPr>
        <w:widowControl w:val="0"/>
        <w:spacing w:before="120" w:after="60"/>
        <w:jc w:val="center"/>
        <w:rPr>
          <w:rFonts w:cs="Arial"/>
          <w:i/>
          <w:iCs/>
          <w:sz w:val="20"/>
          <w:szCs w:val="20"/>
        </w:rPr>
      </w:pPr>
    </w:p>
    <w:p w14:paraId="398034B9" w14:textId="77777777" w:rsidR="00B141FE" w:rsidRDefault="00B141FE" w:rsidP="00B141FE">
      <w:pPr>
        <w:widowControl w:val="0"/>
        <w:spacing w:before="120" w:after="60"/>
        <w:jc w:val="center"/>
        <w:rPr>
          <w:rFonts w:cs="Arial"/>
          <w:i/>
          <w:iCs/>
          <w:sz w:val="20"/>
          <w:szCs w:val="20"/>
        </w:rPr>
      </w:pPr>
    </w:p>
    <w:p w14:paraId="067372EE" w14:textId="77777777" w:rsidR="00B141FE" w:rsidRDefault="00B141FE" w:rsidP="00B141FE">
      <w:pPr>
        <w:widowControl w:val="0"/>
        <w:spacing w:before="120" w:after="60"/>
        <w:jc w:val="center"/>
        <w:rPr>
          <w:rFonts w:cs="Arial"/>
          <w:i/>
          <w:iCs/>
          <w:sz w:val="20"/>
          <w:szCs w:val="20"/>
        </w:rPr>
      </w:pPr>
    </w:p>
    <w:p w14:paraId="160CC026" w14:textId="77777777" w:rsidR="00B141FE" w:rsidRDefault="00B141FE" w:rsidP="00B141FE">
      <w:pPr>
        <w:widowControl w:val="0"/>
        <w:spacing w:before="120" w:after="60"/>
        <w:jc w:val="center"/>
        <w:rPr>
          <w:rFonts w:cs="Arial"/>
          <w:i/>
          <w:iCs/>
          <w:sz w:val="20"/>
          <w:szCs w:val="20"/>
        </w:rPr>
      </w:pPr>
    </w:p>
    <w:p w14:paraId="02342150" w14:textId="77777777" w:rsidR="00B141FE" w:rsidRDefault="00B141FE" w:rsidP="00B141FE">
      <w:pPr>
        <w:widowControl w:val="0"/>
        <w:spacing w:before="120" w:after="60"/>
        <w:rPr>
          <w:rFonts w:cs="Arial"/>
          <w:i/>
          <w:iCs/>
        </w:rPr>
      </w:pPr>
    </w:p>
    <w:p w14:paraId="24EEB3AF" w14:textId="77777777" w:rsidR="00B141FE" w:rsidRDefault="00B141FE" w:rsidP="00B141FE">
      <w:pPr>
        <w:widowControl w:val="0"/>
        <w:spacing w:before="120" w:after="60"/>
        <w:rPr>
          <w:rFonts w:cs="Arial"/>
          <w:i/>
          <w:iCs/>
        </w:rPr>
      </w:pPr>
    </w:p>
    <w:p w14:paraId="74700E33" w14:textId="77777777" w:rsidR="00B141FE" w:rsidRDefault="00B141FE" w:rsidP="00B141FE">
      <w:pPr>
        <w:widowControl w:val="0"/>
        <w:spacing w:before="120" w:after="60"/>
        <w:rPr>
          <w:rFonts w:cs="Arial"/>
          <w:i/>
          <w:iCs/>
        </w:rPr>
      </w:pPr>
    </w:p>
    <w:p w14:paraId="09DDB244" w14:textId="77777777" w:rsidR="00B141FE" w:rsidRDefault="00B141FE" w:rsidP="00B141FE">
      <w:pPr>
        <w:widowControl w:val="0"/>
        <w:spacing w:before="120" w:after="60"/>
        <w:rPr>
          <w:rFonts w:cs="Arial"/>
          <w:i/>
          <w:iCs/>
        </w:rPr>
      </w:pPr>
    </w:p>
    <w:p w14:paraId="190C985F" w14:textId="77777777" w:rsidR="00B141FE" w:rsidRDefault="00B141FE" w:rsidP="00B141FE">
      <w:pPr>
        <w:widowControl w:val="0"/>
        <w:spacing w:before="120" w:after="60"/>
        <w:rPr>
          <w:rFonts w:cs="Arial"/>
          <w:i/>
          <w:iCs/>
        </w:rPr>
      </w:pPr>
    </w:p>
    <w:p w14:paraId="133E3ACC" w14:textId="77777777" w:rsidR="00B141FE" w:rsidRDefault="00B141FE" w:rsidP="00B141FE">
      <w:pPr>
        <w:widowControl w:val="0"/>
        <w:spacing w:before="120" w:after="60"/>
        <w:rPr>
          <w:rFonts w:cs="Arial"/>
          <w:i/>
          <w:iCs/>
        </w:rPr>
      </w:pPr>
    </w:p>
    <w:p w14:paraId="5562661F" w14:textId="77777777" w:rsidR="00B141FE" w:rsidRDefault="00B141FE" w:rsidP="00B141FE">
      <w:pPr>
        <w:widowControl w:val="0"/>
        <w:spacing w:before="120" w:after="60"/>
        <w:rPr>
          <w:rFonts w:cs="Arial"/>
          <w:i/>
          <w:iCs/>
        </w:rPr>
      </w:pPr>
    </w:p>
    <w:p w14:paraId="3AF48E13" w14:textId="77777777" w:rsidR="00B141FE" w:rsidRPr="00BA3B3B" w:rsidRDefault="00B141FE" w:rsidP="00B141FE">
      <w:pPr>
        <w:widowControl w:val="0"/>
        <w:spacing w:before="120" w:after="60"/>
        <w:rPr>
          <w:rFonts w:cs="Arial"/>
          <w:b/>
          <w:bCs/>
        </w:rPr>
      </w:pPr>
      <w:r w:rsidRPr="00BA3B3B">
        <w:rPr>
          <w:rFonts w:cs="Arial"/>
          <w:b/>
          <w:bCs/>
          <w:sz w:val="24"/>
          <w:szCs w:val="24"/>
        </w:rPr>
        <w:t>Ordne die folgenden Beschriftungen</w:t>
      </w:r>
      <w:r w:rsidRPr="00BA3B3B">
        <w:rPr>
          <w:rFonts w:cs="Arial"/>
          <w:b/>
          <w:bCs/>
        </w:rPr>
        <w:t xml:space="preserve"> bzw. Kästchen den</w:t>
      </w:r>
      <w:r w:rsidRPr="00BA3B3B">
        <w:rPr>
          <w:rFonts w:cs="Arial"/>
          <w:b/>
          <w:bCs/>
          <w:sz w:val="24"/>
          <w:szCs w:val="24"/>
        </w:rPr>
        <w:t xml:space="preserve"> obigen Pfeilen zu.</w:t>
      </w:r>
    </w:p>
    <w:p w14:paraId="52FB4E6F" w14:textId="77777777" w:rsidR="00B141FE" w:rsidRDefault="00B141FE" w:rsidP="00B141FE">
      <w:pPr>
        <w:widowControl w:val="0"/>
        <w:spacing w:before="120" w:after="60"/>
        <w:rPr>
          <w:rFonts w:cs="Arial"/>
          <w:i/>
          <w:iCs/>
          <w:sz w:val="20"/>
          <w:szCs w:val="20"/>
        </w:rPr>
      </w:pPr>
      <w:r>
        <w:rPr>
          <w:rFonts w:cs="Arial"/>
          <w:noProof/>
          <w:sz w:val="20"/>
          <w:szCs w:val="20"/>
        </w:rPr>
        <mc:AlternateContent>
          <mc:Choice Requires="wps">
            <w:drawing>
              <wp:anchor distT="0" distB="0" distL="114300" distR="114300" simplePos="0" relativeHeight="251662336" behindDoc="0" locked="0" layoutInCell="1" allowOverlap="1" wp14:anchorId="4801D63F" wp14:editId="09850608">
                <wp:simplePos x="0" y="0"/>
                <wp:positionH relativeFrom="column">
                  <wp:posOffset>3899535</wp:posOffset>
                </wp:positionH>
                <wp:positionV relativeFrom="paragraph">
                  <wp:posOffset>151130</wp:posOffset>
                </wp:positionV>
                <wp:extent cx="1581150" cy="600075"/>
                <wp:effectExtent l="0" t="0" r="19050" b="28575"/>
                <wp:wrapNone/>
                <wp:docPr id="30" name="Textrahmen 4"/>
                <wp:cNvGraphicFramePr/>
                <a:graphic xmlns:a="http://schemas.openxmlformats.org/drawingml/2006/main">
                  <a:graphicData uri="http://schemas.microsoft.com/office/word/2010/wordprocessingShape">
                    <wps:wsp>
                      <wps:cNvSpPr txBox="1"/>
                      <wps:spPr>
                        <a:xfrm>
                          <a:off x="0" y="0"/>
                          <a:ext cx="1581150" cy="600075"/>
                        </a:xfrm>
                        <a:prstGeom prst="rect">
                          <a:avLst/>
                        </a:prstGeom>
                        <a:noFill/>
                        <a:ln>
                          <a:solidFill>
                            <a:srgbClr val="000000"/>
                          </a:solidFill>
                          <a:prstDash val="solid"/>
                        </a:ln>
                      </wps:spPr>
                      <wps:txbx>
                        <w:txbxContent>
                          <w:p w14:paraId="2033D9A0" w14:textId="77777777" w:rsidR="00B141FE" w:rsidRDefault="00B141FE" w:rsidP="00B141FE">
                            <w:pPr>
                              <w:jc w:val="center"/>
                            </w:pPr>
                            <w:r>
                              <w:t xml:space="preserve">Verbindungen </w:t>
                            </w:r>
                            <w:r>
                              <w:br/>
                              <w:t xml:space="preserve">mit </w:t>
                            </w:r>
                            <w:r>
                              <w:rPr>
                                <w:rFonts w:ascii="Liberation Serif" w:eastAsia="Noto Serif CJK SC" w:hAnsi="Liberation Serif" w:cs="Lohit Devanagari"/>
                                <w:kern w:val="3"/>
                                <w:sz w:val="24"/>
                                <w:szCs w:val="24"/>
                                <w:lang w:eastAsia="zh-CN" w:bidi="hi-IN"/>
                              </w:rPr>
                              <w:t>Gewichten</w:t>
                            </w:r>
                          </w:p>
                        </w:txbxContent>
                      </wps:txbx>
                      <wps:bodyPr vert="horz" wrap="square" lIns="0" tIns="0" rIns="0" bIns="0" anchor="ctr" compatLnSpc="0">
                        <a:noAutofit/>
                      </wps:bodyPr>
                    </wps:wsp>
                  </a:graphicData>
                </a:graphic>
                <wp14:sizeRelH relativeFrom="margin">
                  <wp14:pctWidth>0</wp14:pctWidth>
                </wp14:sizeRelH>
              </wp:anchor>
            </w:drawing>
          </mc:Choice>
          <mc:Fallback>
            <w:pict>
              <v:shapetype w14:anchorId="4801D63F" id="_x0000_t202" coordsize="21600,21600" o:spt="202" path="m,l,21600r21600,l21600,xe">
                <v:stroke joinstyle="miter"/>
                <v:path gradientshapeok="t" o:connecttype="rect"/>
              </v:shapetype>
              <v:shape id="Textrahmen 4" o:spid="_x0000_s1030" type="#_x0000_t202" style="position:absolute;left:0;text-align:left;margin-left:307.05pt;margin-top:11.9pt;width:124.5pt;height:47.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" filled="f">
                <v:textbox inset="0,0,0,0">
                  <w:txbxContent>
                    <w:p w14:paraId="2033D9A0" w14:textId="77777777" w:rsidR="00B141FE" w:rsidRDefault="00B141FE" w:rsidP="00B141FE">
                      <w:pPr>
                        <w:jc w:val="center"/>
                      </w:pPr>
                      <w:r>
                        <w:t xml:space="preserve">Verbindungen </w:t>
                      </w:r>
                      <w:r>
                        <w:br/>
                        <w:t xml:space="preserve">mit </w:t>
                      </w:r>
                      <w:r>
                        <w:rPr>
                          <w:rFonts w:ascii="Liberation Serif" w:eastAsia="Noto Serif CJK SC" w:hAnsi="Liberation Serif" w:cs="Lohit Devanagari"/>
                          <w:kern w:val="3"/>
                          <w:sz w:val="24"/>
                          <w:szCs w:val="24"/>
                          <w:lang w:eastAsia="zh-CN" w:bidi="hi-IN"/>
                        </w:rPr>
                        <w:t>Gewichten</w:t>
                      </w:r>
                    </w:p>
                  </w:txbxContent>
                </v:textbox>
              </v:shape>
            </w:pict>
          </mc:Fallback>
        </mc:AlternateContent>
      </w:r>
      <w:r>
        <w:rPr>
          <w:rFonts w:cs="Arial"/>
          <w:noProof/>
          <w:sz w:val="20"/>
          <w:szCs w:val="20"/>
        </w:rPr>
        <mc:AlternateContent>
          <mc:Choice Requires="wps">
            <w:drawing>
              <wp:anchor distT="0" distB="0" distL="114300" distR="114300" simplePos="0" relativeHeight="251664384" behindDoc="0" locked="0" layoutInCell="1" allowOverlap="1" wp14:anchorId="4F451DE6" wp14:editId="2998D4DA">
                <wp:simplePos x="0" y="0"/>
                <wp:positionH relativeFrom="column">
                  <wp:posOffset>1927860</wp:posOffset>
                </wp:positionH>
                <wp:positionV relativeFrom="paragraph">
                  <wp:posOffset>144145</wp:posOffset>
                </wp:positionV>
                <wp:extent cx="1743075" cy="608330"/>
                <wp:effectExtent l="0" t="0" r="28575" b="20320"/>
                <wp:wrapNone/>
                <wp:docPr id="31" name="Textrahmen 1"/>
                <wp:cNvGraphicFramePr/>
                <a:graphic xmlns:a="http://schemas.openxmlformats.org/drawingml/2006/main">
                  <a:graphicData uri="http://schemas.microsoft.com/office/word/2010/wordprocessingShape">
                    <wps:wsp>
                      <wps:cNvSpPr txBox="1"/>
                      <wps:spPr>
                        <a:xfrm>
                          <a:off x="0" y="0"/>
                          <a:ext cx="1743075" cy="608330"/>
                        </a:xfrm>
                        <a:prstGeom prst="rect">
                          <a:avLst/>
                        </a:prstGeom>
                        <a:noFill/>
                        <a:ln>
                          <a:solidFill>
                            <a:srgbClr val="000000"/>
                          </a:solidFill>
                          <a:prstDash val="solid"/>
                        </a:ln>
                      </wps:spPr>
                      <wps:txbx>
                        <w:txbxContent>
                          <w:p w14:paraId="6502C695" w14:textId="77777777" w:rsidR="00B141FE" w:rsidRDefault="00B141FE" w:rsidP="00B141FE">
                            <w:pPr>
                              <w:jc w:val="center"/>
                            </w:pPr>
                            <w:r>
                              <w:rPr>
                                <w:rFonts w:ascii="Liberation Serif" w:eastAsia="Noto Serif CJK SC" w:hAnsi="Liberation Serif" w:cs="Lohit Devanagari"/>
                                <w:kern w:val="3"/>
                                <w:sz w:val="24"/>
                                <w:szCs w:val="24"/>
                                <w:lang w:eastAsia="zh-CN" w:bidi="hi-IN"/>
                              </w:rPr>
                              <w:t>Eingabeschicht</w:t>
                            </w:r>
                            <w:r>
                              <w:br/>
                              <w:t>(hier: mit zwei Neuronen)</w:t>
                            </w:r>
                          </w:p>
                        </w:txbxContent>
                      </wps:txbx>
                      <wps:bodyPr vert="horz" wrap="square" lIns="0" tIns="0" rIns="0" bIns="0" anchor="ctr" compatLnSpc="0">
                        <a:noAutofit/>
                      </wps:bodyPr>
                    </wps:wsp>
                  </a:graphicData>
                </a:graphic>
                <wp14:sizeRelH relativeFrom="margin">
                  <wp14:pctWidth>0</wp14:pctWidth>
                </wp14:sizeRelH>
              </wp:anchor>
            </w:drawing>
          </mc:Choice>
          <mc:Fallback>
            <w:pict>
              <v:shape w14:anchorId="4F451DE6" id="Textrahmen 1" o:spid="_x0000_s1031" type="#_x0000_t202" style="position:absolute;left:0;text-align:left;margin-left:151.8pt;margin-top:11.35pt;width:137.25pt;height:47.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" filled="f">
                <v:textbox inset="0,0,0,0">
                  <w:txbxContent>
                    <w:p w14:paraId="6502C695" w14:textId="77777777" w:rsidR="00B141FE" w:rsidRDefault="00B141FE" w:rsidP="00B141FE">
                      <w:pPr>
                        <w:jc w:val="center"/>
                      </w:pPr>
                      <w:r>
                        <w:rPr>
                          <w:rFonts w:ascii="Liberation Serif" w:eastAsia="Noto Serif CJK SC" w:hAnsi="Liberation Serif" w:cs="Lohit Devanagari"/>
                          <w:kern w:val="3"/>
                          <w:sz w:val="24"/>
                          <w:szCs w:val="24"/>
                          <w:lang w:eastAsia="zh-CN" w:bidi="hi-IN"/>
                        </w:rPr>
                        <w:t>Eingabeschicht</w:t>
                      </w:r>
                      <w:r>
                        <w:br/>
                        <w:t>(hier: mit zwei Neuronen)</w:t>
                      </w:r>
                    </w:p>
                  </w:txbxContent>
                </v:textbox>
              </v:shape>
            </w:pict>
          </mc:Fallback>
        </mc:AlternateContent>
      </w:r>
      <w:r>
        <w:rPr>
          <w:rFonts w:cs="Arial"/>
          <w:i/>
          <w:iCs/>
          <w:noProof/>
          <w:sz w:val="20"/>
          <w:szCs w:val="20"/>
        </w:rPr>
        <mc:AlternateContent>
          <mc:Choice Requires="wps">
            <w:drawing>
              <wp:anchor distT="0" distB="0" distL="114300" distR="114300" simplePos="0" relativeHeight="251660288" behindDoc="0" locked="0" layoutInCell="1" allowOverlap="1" wp14:anchorId="672A6FEE" wp14:editId="6214FB44">
                <wp:simplePos x="0" y="0"/>
                <wp:positionH relativeFrom="column">
                  <wp:posOffset>32385</wp:posOffset>
                </wp:positionH>
                <wp:positionV relativeFrom="paragraph">
                  <wp:posOffset>134620</wp:posOffset>
                </wp:positionV>
                <wp:extent cx="1628140" cy="627380"/>
                <wp:effectExtent l="0" t="0" r="10160" b="20320"/>
                <wp:wrapNone/>
                <wp:docPr id="32" name="Textrahmen 2"/>
                <wp:cNvGraphicFramePr/>
                <a:graphic xmlns:a="http://schemas.openxmlformats.org/drawingml/2006/main">
                  <a:graphicData uri="http://schemas.microsoft.com/office/word/2010/wordprocessingShape">
                    <wps:wsp>
                      <wps:cNvSpPr txBox="1"/>
                      <wps:spPr>
                        <a:xfrm>
                          <a:off x="0" y="0"/>
                          <a:ext cx="1628140" cy="627380"/>
                        </a:xfrm>
                        <a:prstGeom prst="rect">
                          <a:avLst/>
                        </a:prstGeom>
                        <a:noFill/>
                        <a:ln>
                          <a:solidFill>
                            <a:srgbClr val="000000"/>
                          </a:solidFill>
                          <a:prstDash val="solid"/>
                        </a:ln>
                      </wps:spPr>
                      <wps:txbx>
                        <w:txbxContent>
                          <w:p w14:paraId="488C506A" w14:textId="77777777" w:rsidR="00B141FE" w:rsidRDefault="00B141FE" w:rsidP="00B141FE">
                            <w:pPr>
                              <w:jc w:val="center"/>
                            </w:pPr>
                            <w:r>
                              <w:t>Ausgabeschicht</w:t>
                            </w:r>
                            <w:r>
                              <w:br/>
                              <w:t>(hier: mit einem Neuron)</w:t>
                            </w:r>
                          </w:p>
                        </w:txbxContent>
                      </wps:txbx>
                      <wps:bodyPr vert="horz" wrap="square" lIns="0" tIns="0" rIns="0" bIns="0" anchor="ctr" compatLnSpc="0">
                        <a:noAutofit/>
                      </wps:bodyPr>
                    </wps:wsp>
                  </a:graphicData>
                </a:graphic>
                <wp14:sizeRelH relativeFrom="margin">
                  <wp14:pctWidth>0</wp14:pctWidth>
                </wp14:sizeRelH>
                <wp14:sizeRelV relativeFrom="margin">
                  <wp14:pctHeight>0</wp14:pctHeight>
                </wp14:sizeRelV>
              </wp:anchor>
            </w:drawing>
          </mc:Choice>
          <mc:Fallback>
            <w:pict>
              <v:shape w14:anchorId="672A6FEE" id="Textrahmen 2" o:spid="_x0000_s1032" type="#_x0000_t202" style="position:absolute;left:0;text-align:left;margin-left:2.55pt;margin-top:10.6pt;width:128.2pt;height: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" filled="f">
                <v:textbox inset="0,0,0,0">
                  <w:txbxContent>
                    <w:p w14:paraId="488C506A" w14:textId="77777777" w:rsidR="00B141FE" w:rsidRDefault="00B141FE" w:rsidP="00B141FE">
                      <w:pPr>
                        <w:jc w:val="center"/>
                      </w:pPr>
                      <w:r>
                        <w:t>Ausgabeschicht</w:t>
                      </w:r>
                      <w:r>
                        <w:br/>
                        <w:t>(hier: mit einem Neuron)</w:t>
                      </w:r>
                    </w:p>
                  </w:txbxContent>
                </v:textbox>
              </v:shape>
            </w:pict>
          </mc:Fallback>
        </mc:AlternateContent>
      </w:r>
    </w:p>
    <w:p w14:paraId="0DFCE8DF" w14:textId="77777777" w:rsidR="00B141FE" w:rsidRDefault="00B141FE" w:rsidP="00B141FE">
      <w:pPr>
        <w:widowControl w:val="0"/>
        <w:spacing w:before="120" w:after="60"/>
        <w:rPr>
          <w:rFonts w:cs="Arial"/>
          <w:i/>
          <w:iCs/>
          <w:sz w:val="20"/>
          <w:szCs w:val="20"/>
        </w:rPr>
      </w:pPr>
    </w:p>
    <w:p w14:paraId="3A7E5FBF" w14:textId="77777777" w:rsidR="00B141FE" w:rsidRDefault="00B141FE" w:rsidP="00B141FE">
      <w:pPr>
        <w:widowControl w:val="0"/>
        <w:spacing w:before="120" w:after="60"/>
        <w:rPr>
          <w:rFonts w:cs="Arial"/>
          <w:i/>
          <w:iCs/>
          <w:sz w:val="20"/>
          <w:szCs w:val="20"/>
        </w:rPr>
      </w:pPr>
    </w:p>
    <w:p w14:paraId="1D2BE6B9" w14:textId="77777777" w:rsidR="00B141FE" w:rsidRDefault="00B141FE" w:rsidP="00B141FE">
      <w:pPr>
        <w:widowControl w:val="0"/>
        <w:spacing w:before="120" w:after="60"/>
        <w:rPr>
          <w:rFonts w:cs="Arial"/>
          <w:b/>
          <w:bCs/>
        </w:rPr>
      </w:pPr>
      <w:r>
        <w:rPr>
          <w:rFonts w:cs="Arial"/>
          <w:noProof/>
          <w:sz w:val="20"/>
          <w:szCs w:val="20"/>
        </w:rPr>
        <mc:AlternateContent>
          <mc:Choice Requires="wps">
            <w:drawing>
              <wp:anchor distT="0" distB="0" distL="114300" distR="114300" simplePos="0" relativeHeight="251661312" behindDoc="0" locked="0" layoutInCell="1" allowOverlap="1" wp14:anchorId="59F83891" wp14:editId="229EFCDA">
                <wp:simplePos x="0" y="0"/>
                <wp:positionH relativeFrom="column">
                  <wp:posOffset>32386</wp:posOffset>
                </wp:positionH>
                <wp:positionV relativeFrom="paragraph">
                  <wp:posOffset>211455</wp:posOffset>
                </wp:positionV>
                <wp:extent cx="1628140" cy="600075"/>
                <wp:effectExtent l="0" t="0" r="10160" b="28575"/>
                <wp:wrapNone/>
                <wp:docPr id="33" name="Textrahmen 3"/>
                <wp:cNvGraphicFramePr/>
                <a:graphic xmlns:a="http://schemas.openxmlformats.org/drawingml/2006/main">
                  <a:graphicData uri="http://schemas.microsoft.com/office/word/2010/wordprocessingShape">
                    <wps:wsp>
                      <wps:cNvSpPr txBox="1"/>
                      <wps:spPr>
                        <a:xfrm>
                          <a:off x="0" y="0"/>
                          <a:ext cx="1628140" cy="600075"/>
                        </a:xfrm>
                        <a:prstGeom prst="rect">
                          <a:avLst/>
                        </a:prstGeom>
                        <a:noFill/>
                        <a:ln>
                          <a:solidFill>
                            <a:srgbClr val="000000"/>
                          </a:solidFill>
                          <a:prstDash val="solid"/>
                        </a:ln>
                      </wps:spPr>
                      <wps:txbx>
                        <w:txbxContent>
                          <w:p w14:paraId="75D2A252" w14:textId="77777777" w:rsidR="00B141FE" w:rsidRDefault="00B141FE" w:rsidP="00B141FE">
                            <w:pPr>
                              <w:jc w:val="center"/>
                            </w:pPr>
                            <w:r>
                              <w:t>Verbindung</w:t>
                            </w:r>
                          </w:p>
                        </w:txbxContent>
                      </wps:txbx>
                      <wps:bodyPr vert="horz" wrap="square" lIns="0" tIns="0" rIns="0" bIns="0" anchor="ctr" compatLnSpc="0">
                        <a:noAutofit/>
                      </wps:bodyPr>
                    </wps:wsp>
                  </a:graphicData>
                </a:graphic>
                <wp14:sizeRelH relativeFrom="margin">
                  <wp14:pctWidth>0</wp14:pctWidth>
                </wp14:sizeRelH>
              </wp:anchor>
            </w:drawing>
          </mc:Choice>
          <mc:Fallback>
            <w:pict>
              <v:shape w14:anchorId="59F83891" id="Textrahmen 3" o:spid="_x0000_s1033" type="#_x0000_t202" style="position:absolute;left:0;text-align:left;margin-left:2.55pt;margin-top:16.65pt;width:128.2pt;height:47.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" filled="f">
                <v:textbox inset="0,0,0,0">
                  <w:txbxContent>
                    <w:p w14:paraId="75D2A252" w14:textId="77777777" w:rsidR="00B141FE" w:rsidRDefault="00B141FE" w:rsidP="00B141FE">
                      <w:pPr>
                        <w:jc w:val="center"/>
                      </w:pPr>
                      <w:r>
                        <w:t>Verbindung</w:t>
                      </w:r>
                    </w:p>
                  </w:txbxContent>
                </v:textbox>
              </v:shape>
            </w:pict>
          </mc:Fallback>
        </mc:AlternateContent>
      </w:r>
    </w:p>
    <w:p w14:paraId="383F13DC" w14:textId="77777777" w:rsidR="00B141FE" w:rsidRDefault="00B141FE" w:rsidP="00B141FE">
      <w:pPr>
        <w:widowControl w:val="0"/>
        <w:spacing w:before="120" w:after="60"/>
        <w:rPr>
          <w:rFonts w:cs="Arial"/>
          <w:sz w:val="20"/>
          <w:szCs w:val="20"/>
        </w:rPr>
      </w:pPr>
    </w:p>
    <w:p w14:paraId="37A0CA76" w14:textId="574E5DCE" w:rsidR="002C49A9" w:rsidRDefault="002C49A9">
      <w:pPr>
        <w:spacing w:before="60"/>
        <w:rPr>
          <w:rFonts w:cs="Arial"/>
        </w:rPr>
      </w:pPr>
    </w:p>
    <w:p w14:paraId="0E910FA4" w14:textId="77777777" w:rsidR="000E26E4" w:rsidRPr="000E26E4" w:rsidRDefault="000E26E4" w:rsidP="000E26E4">
      <w:pPr>
        <w:rPr>
          <w:rFonts w:cs="Arial"/>
        </w:rPr>
      </w:pPr>
    </w:p>
    <w:p w14:paraId="378ECE9B" w14:textId="77777777" w:rsidR="000E26E4" w:rsidRPr="000E26E4" w:rsidRDefault="000E26E4" w:rsidP="000E26E4">
      <w:pPr>
        <w:rPr>
          <w:rFonts w:cs="Arial"/>
        </w:rPr>
      </w:pPr>
    </w:p>
    <w:p w14:paraId="104791E5" w14:textId="77777777" w:rsidR="000E26E4" w:rsidRPr="000E26E4" w:rsidRDefault="000E26E4" w:rsidP="000E26E4">
      <w:pPr>
        <w:rPr>
          <w:rFonts w:cs="Arial"/>
        </w:rPr>
      </w:pPr>
    </w:p>
    <w:p w14:paraId="44D12A9E" w14:textId="77777777" w:rsidR="000E26E4" w:rsidRPr="000E26E4" w:rsidRDefault="000E26E4" w:rsidP="000E26E4">
      <w:pPr>
        <w:rPr>
          <w:rFonts w:cs="Arial"/>
        </w:rPr>
      </w:pPr>
    </w:p>
    <w:p w14:paraId="2876D9B4" w14:textId="112C4A42" w:rsidR="00BA3B3B" w:rsidRDefault="00BA3B3B" w:rsidP="00BA3B3B">
      <w:pPr>
        <w:widowControl w:val="0"/>
        <w:autoSpaceDN w:val="0"/>
        <w:spacing w:before="120" w:after="60" w:line="240" w:lineRule="auto"/>
        <w:jc w:val="left"/>
        <w:textAlignment w:val="baseline"/>
      </w:pPr>
      <w:r w:rsidRPr="0013187A">
        <w:rPr>
          <w:rFonts w:cs="Arial"/>
          <w:b/>
          <w:bCs/>
          <w:u w:val="single"/>
        </w:rPr>
        <w:lastRenderedPageBreak/>
        <w:t xml:space="preserve">Arbeitsblatt </w:t>
      </w:r>
      <w:r>
        <w:rPr>
          <w:rFonts w:cs="Arial"/>
          <w:b/>
          <w:bCs/>
          <w:u w:val="single"/>
        </w:rPr>
        <w:t>2a</w:t>
      </w:r>
      <w:r w:rsidRPr="0013187A">
        <w:rPr>
          <w:rFonts w:cs="Arial"/>
          <w:b/>
          <w:bCs/>
          <w:u w:val="single"/>
        </w:rPr>
        <w:t>:</w:t>
      </w:r>
      <w:r w:rsidRPr="0013187A">
        <w:rPr>
          <w:rFonts w:cs="Arial"/>
          <w:b/>
          <w:bCs/>
        </w:rPr>
        <w:t xml:space="preserve">  </w:t>
      </w:r>
      <w:r>
        <w:rPr>
          <w:rFonts w:cs="Arial"/>
          <w:b/>
          <w:bCs/>
          <w:sz w:val="24"/>
          <w:szCs w:val="24"/>
        </w:rPr>
        <w:t>Anpassungen in einem künstlichen neuronalen Netz (KNN)</w:t>
      </w:r>
      <w:r>
        <w:rPr>
          <w:rFonts w:cs="Arial"/>
          <w:b/>
          <w:bCs/>
          <w:sz w:val="24"/>
          <w:szCs w:val="24"/>
        </w:rPr>
        <w:t xml:space="preserve"> </w:t>
      </w:r>
      <w:r>
        <w:rPr>
          <w:rFonts w:cs="Arial"/>
          <w:b/>
          <w:bCs/>
          <w:sz w:val="24"/>
          <w:szCs w:val="24"/>
        </w:rPr>
        <w:t>vornehmen und erläutern</w:t>
      </w:r>
    </w:p>
    <w:p w14:paraId="728A9113" w14:textId="77777777" w:rsidR="00BA3B3B" w:rsidRDefault="00BA3B3B" w:rsidP="00BA3B3B">
      <w:pPr>
        <w:widowControl w:val="0"/>
        <w:spacing w:before="120" w:after="60"/>
        <w:rPr>
          <w:rFonts w:cs="Arial"/>
          <w:b/>
          <w:bCs/>
        </w:rPr>
      </w:pPr>
    </w:p>
    <w:p w14:paraId="48EC7911" w14:textId="67D42D84" w:rsidR="00BA3B3B" w:rsidRPr="00BA3B3B" w:rsidRDefault="00BA3B3B" w:rsidP="00BA3B3B">
      <w:pPr>
        <w:widowControl w:val="0"/>
        <w:spacing w:before="120" w:after="60"/>
        <w:rPr>
          <w:rFonts w:cs="Arial"/>
          <w:b/>
          <w:bCs/>
          <w:sz w:val="24"/>
          <w:szCs w:val="24"/>
        </w:rPr>
      </w:pPr>
      <w:r>
        <w:rPr>
          <w:rFonts w:cs="Arial"/>
          <w:noProof/>
        </w:rPr>
        <w:drawing>
          <wp:anchor distT="0" distB="0" distL="114300" distR="114300" simplePos="0" relativeHeight="251670528" behindDoc="0" locked="0" layoutInCell="1" allowOverlap="1" wp14:anchorId="589FF9ED" wp14:editId="69E4A372">
            <wp:simplePos x="0" y="0"/>
            <wp:positionH relativeFrom="column">
              <wp:posOffset>30356</wp:posOffset>
            </wp:positionH>
            <wp:positionV relativeFrom="paragraph">
              <wp:posOffset>612560</wp:posOffset>
            </wp:positionV>
            <wp:extent cx="5705640" cy="2558880"/>
            <wp:effectExtent l="0" t="0" r="9360" b="0"/>
            <wp:wrapSquare wrapText="bothSides"/>
            <wp:docPr id="35" name="Bild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5705640" cy="2558880"/>
                    </a:xfrm>
                    <a:prstGeom prst="rect">
                      <a:avLst/>
                    </a:prstGeom>
                  </pic:spPr>
                </pic:pic>
              </a:graphicData>
            </a:graphic>
          </wp:anchor>
        </w:drawing>
      </w:r>
      <w:r w:rsidRPr="00BA3B3B">
        <w:rPr>
          <w:rFonts w:cs="Arial"/>
          <w:b/>
          <w:bCs/>
          <w:sz w:val="24"/>
          <w:szCs w:val="24"/>
        </w:rPr>
        <w:t xml:space="preserve">Erläutere für das folgende </w:t>
      </w:r>
      <w:r w:rsidRPr="00BA3B3B">
        <w:rPr>
          <w:rFonts w:cs="Arial"/>
          <w:b/>
          <w:bCs/>
          <w:sz w:val="24"/>
          <w:szCs w:val="24"/>
          <w:u w:val="single"/>
        </w:rPr>
        <w:t>Beispiel 3</w:t>
      </w:r>
      <w:r w:rsidRPr="00BA3B3B">
        <w:rPr>
          <w:rFonts w:cs="Arial"/>
          <w:b/>
          <w:bCs/>
          <w:sz w:val="24"/>
          <w:szCs w:val="24"/>
        </w:rPr>
        <w:t>, welche Anpassung vorgenommen werden muss.</w:t>
      </w:r>
    </w:p>
    <w:p w14:paraId="32ED620F" w14:textId="5022F314" w:rsidR="00BA3B3B" w:rsidRDefault="00BA3B3B" w:rsidP="00BA3B3B">
      <w:pPr>
        <w:widowControl w:val="0"/>
        <w:spacing w:before="120" w:after="60"/>
        <w:rPr>
          <w:rFonts w:cs="Arial"/>
        </w:rPr>
      </w:pPr>
    </w:p>
    <w:p w14:paraId="57D7ADF8" w14:textId="77777777" w:rsidR="00BA3B3B" w:rsidRDefault="00BA3B3B" w:rsidP="00BA3B3B">
      <w:pPr>
        <w:widowControl w:val="0"/>
        <w:spacing w:before="120" w:after="60"/>
        <w:rPr>
          <w:rFonts w:cs="Arial"/>
        </w:rPr>
      </w:pPr>
    </w:p>
    <w:p w14:paraId="0839D8BE" w14:textId="77777777" w:rsidR="00BA3B3B" w:rsidRDefault="00BA3B3B" w:rsidP="00BA3B3B">
      <w:pPr>
        <w:widowControl w:val="0"/>
        <w:spacing w:before="120" w:after="60"/>
        <w:rPr>
          <w:rFonts w:cs="Arial"/>
        </w:rPr>
      </w:pPr>
    </w:p>
    <w:p w14:paraId="19B3902C" w14:textId="77777777" w:rsidR="00BA3B3B" w:rsidRDefault="00BA3B3B">
      <w:pPr>
        <w:spacing w:after="0" w:line="240" w:lineRule="auto"/>
        <w:jc w:val="left"/>
        <w:rPr>
          <w:rFonts w:cs="Arial"/>
          <w:b/>
          <w:bCs/>
          <w:u w:val="single"/>
        </w:rPr>
      </w:pPr>
      <w:r>
        <w:rPr>
          <w:rFonts w:cs="Arial"/>
          <w:b/>
          <w:bCs/>
          <w:u w:val="single"/>
        </w:rPr>
        <w:br w:type="page"/>
      </w:r>
    </w:p>
    <w:p w14:paraId="1A7E44D9" w14:textId="58FA69A4" w:rsidR="00BA3B3B" w:rsidRDefault="00BA3B3B" w:rsidP="00BA3B3B">
      <w:pPr>
        <w:widowControl w:val="0"/>
        <w:autoSpaceDN w:val="0"/>
        <w:spacing w:before="120" w:after="60" w:line="240" w:lineRule="auto"/>
        <w:jc w:val="left"/>
        <w:textAlignment w:val="baseline"/>
      </w:pPr>
      <w:r w:rsidRPr="0013187A">
        <w:rPr>
          <w:rFonts w:cs="Arial"/>
          <w:b/>
          <w:bCs/>
          <w:u w:val="single"/>
        </w:rPr>
        <w:lastRenderedPageBreak/>
        <w:t xml:space="preserve">Arbeitsblatt </w:t>
      </w:r>
      <w:r>
        <w:rPr>
          <w:rFonts w:cs="Arial"/>
          <w:b/>
          <w:bCs/>
          <w:u w:val="single"/>
        </w:rPr>
        <w:t>2a</w:t>
      </w:r>
      <w:r w:rsidRPr="0013187A">
        <w:rPr>
          <w:rFonts w:cs="Arial"/>
          <w:b/>
          <w:bCs/>
          <w:u w:val="single"/>
        </w:rPr>
        <w:t>:</w:t>
      </w:r>
      <w:r w:rsidRPr="0013187A">
        <w:rPr>
          <w:rFonts w:cs="Arial"/>
          <w:b/>
          <w:bCs/>
        </w:rPr>
        <w:t xml:space="preserve">  </w:t>
      </w:r>
      <w:r>
        <w:rPr>
          <w:rFonts w:cs="Arial"/>
          <w:b/>
          <w:bCs/>
          <w:sz w:val="24"/>
          <w:szCs w:val="24"/>
        </w:rPr>
        <w:t>Anpassungen in einem künstlichen neuronalen Netz (KNN) vornehmen und erläutern</w:t>
      </w:r>
    </w:p>
    <w:p w14:paraId="7923EA0F" w14:textId="48726A8A" w:rsidR="00BA3B3B" w:rsidRDefault="00BA3B3B" w:rsidP="00BA3B3B">
      <w:pPr>
        <w:widowControl w:val="0"/>
        <w:spacing w:before="120" w:after="60"/>
        <w:rPr>
          <w:rFonts w:cs="Arial"/>
          <w:b/>
          <w:bCs/>
        </w:rPr>
      </w:pPr>
    </w:p>
    <w:p w14:paraId="4834B8EA" w14:textId="0D9CF1F1" w:rsidR="00BA3B3B" w:rsidRDefault="00BA3B3B" w:rsidP="00BA3B3B">
      <w:pPr>
        <w:widowControl w:val="0"/>
        <w:spacing w:before="120" w:after="60"/>
        <w:rPr>
          <w:rFonts w:cs="Arial"/>
        </w:rPr>
      </w:pPr>
      <w:r w:rsidRPr="00BA3B3B">
        <w:rPr>
          <w:rFonts w:cs="Arial"/>
          <w:b/>
          <w:bCs/>
          <w:sz w:val="24"/>
          <w:szCs w:val="24"/>
        </w:rPr>
        <w:t xml:space="preserve">Erläutere für das folgende </w:t>
      </w:r>
      <w:r w:rsidRPr="00BA3B3B">
        <w:rPr>
          <w:rFonts w:cs="Arial"/>
          <w:b/>
          <w:bCs/>
          <w:sz w:val="24"/>
          <w:szCs w:val="24"/>
          <w:u w:val="single"/>
        </w:rPr>
        <w:t xml:space="preserve">Beispiel </w:t>
      </w:r>
      <w:r>
        <w:rPr>
          <w:rFonts w:cs="Arial"/>
          <w:b/>
          <w:bCs/>
          <w:sz w:val="24"/>
          <w:szCs w:val="24"/>
          <w:u w:val="single"/>
        </w:rPr>
        <w:t>4</w:t>
      </w:r>
      <w:r w:rsidRPr="00BA3B3B">
        <w:rPr>
          <w:rFonts w:cs="Arial"/>
          <w:b/>
          <w:bCs/>
          <w:sz w:val="24"/>
          <w:szCs w:val="24"/>
        </w:rPr>
        <w:t>, welche Anpassung vorgenommen werden muss</w:t>
      </w:r>
      <w:r>
        <w:rPr>
          <w:rFonts w:cs="Arial"/>
          <w:noProof/>
        </w:rPr>
        <w:t xml:space="preserve"> </w:t>
      </w:r>
    </w:p>
    <w:p w14:paraId="29A6BA28" w14:textId="59F2EA35" w:rsidR="00BA3B3B" w:rsidRDefault="00BA3B3B" w:rsidP="00BA3B3B">
      <w:pPr>
        <w:widowControl w:val="0"/>
        <w:spacing w:before="120" w:after="60"/>
        <w:rPr>
          <w:rFonts w:cs="Arial"/>
        </w:rPr>
      </w:pPr>
      <w:r>
        <w:rPr>
          <w:rFonts w:cs="Arial"/>
          <w:noProof/>
        </w:rPr>
        <w:drawing>
          <wp:anchor distT="0" distB="0" distL="114300" distR="114300" simplePos="0" relativeHeight="251671552" behindDoc="0" locked="0" layoutInCell="1" allowOverlap="1" wp14:anchorId="200E9DBA" wp14:editId="589F37A8">
            <wp:simplePos x="0" y="0"/>
            <wp:positionH relativeFrom="column">
              <wp:posOffset>72695</wp:posOffset>
            </wp:positionH>
            <wp:positionV relativeFrom="paragraph">
              <wp:posOffset>170003</wp:posOffset>
            </wp:positionV>
            <wp:extent cx="5576400" cy="2494440"/>
            <wp:effectExtent l="0" t="0" r="5250" b="1110"/>
            <wp:wrapSquare wrapText="bothSides"/>
            <wp:docPr id="36" name="Bild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5576400" cy="2494440"/>
                    </a:xfrm>
                    <a:prstGeom prst="rect">
                      <a:avLst/>
                    </a:prstGeom>
                  </pic:spPr>
                </pic:pic>
              </a:graphicData>
            </a:graphic>
          </wp:anchor>
        </w:drawing>
      </w:r>
    </w:p>
    <w:p w14:paraId="2E82CE32" w14:textId="77777777" w:rsidR="001F769F" w:rsidRDefault="001F769F">
      <w:pPr>
        <w:spacing w:after="0" w:line="240" w:lineRule="auto"/>
        <w:jc w:val="left"/>
        <w:rPr>
          <w:rFonts w:cs="Arial"/>
          <w:b/>
          <w:bCs/>
          <w:u w:val="single"/>
        </w:rPr>
      </w:pPr>
      <w:r>
        <w:rPr>
          <w:rFonts w:cs="Arial"/>
          <w:b/>
          <w:bCs/>
          <w:u w:val="single"/>
        </w:rPr>
        <w:br w:type="page"/>
      </w:r>
    </w:p>
    <w:p w14:paraId="230C0CF6" w14:textId="4C40D055" w:rsidR="001F769F" w:rsidRDefault="001F769F" w:rsidP="001F769F">
      <w:pPr>
        <w:widowControl w:val="0"/>
        <w:autoSpaceDN w:val="0"/>
        <w:spacing w:before="120" w:after="60" w:line="240" w:lineRule="auto"/>
        <w:jc w:val="left"/>
        <w:textAlignment w:val="baseline"/>
        <w:rPr>
          <w:rFonts w:cs="Arial"/>
          <w:b/>
          <w:bCs/>
          <w:sz w:val="24"/>
          <w:szCs w:val="24"/>
        </w:rPr>
      </w:pPr>
      <w:r w:rsidRPr="0013187A">
        <w:rPr>
          <w:rFonts w:cs="Arial"/>
          <w:b/>
          <w:bCs/>
          <w:u w:val="single"/>
        </w:rPr>
        <w:lastRenderedPageBreak/>
        <w:t xml:space="preserve">Arbeitsblatt </w:t>
      </w:r>
      <w:r>
        <w:rPr>
          <w:rFonts w:cs="Arial"/>
          <w:b/>
          <w:bCs/>
          <w:u w:val="single"/>
        </w:rPr>
        <w:t>2</w:t>
      </w:r>
      <w:r>
        <w:rPr>
          <w:rFonts w:cs="Arial"/>
          <w:b/>
          <w:bCs/>
          <w:u w:val="single"/>
        </w:rPr>
        <w:t>c</w:t>
      </w:r>
      <w:r w:rsidRPr="0013187A">
        <w:rPr>
          <w:rFonts w:cs="Arial"/>
          <w:b/>
          <w:bCs/>
          <w:u w:val="single"/>
        </w:rPr>
        <w:t>:</w:t>
      </w:r>
      <w:r w:rsidRPr="0013187A">
        <w:rPr>
          <w:rFonts w:cs="Arial"/>
          <w:b/>
          <w:bCs/>
        </w:rPr>
        <w:t xml:space="preserve">  </w:t>
      </w:r>
      <w:r>
        <w:rPr>
          <w:rFonts w:cs="Arial"/>
          <w:b/>
          <w:bCs/>
          <w:sz w:val="24"/>
          <w:szCs w:val="24"/>
        </w:rPr>
        <w:t>Anpassungen in einem künstlichen neuronalen Netz (KNN) vornehmen und erläutern</w:t>
      </w:r>
    </w:p>
    <w:p w14:paraId="01248A9E" w14:textId="77777777" w:rsidR="001F769F" w:rsidRDefault="001F769F" w:rsidP="001F769F">
      <w:pPr>
        <w:widowControl w:val="0"/>
        <w:autoSpaceDN w:val="0"/>
        <w:spacing w:before="120" w:after="60" w:line="240" w:lineRule="auto"/>
        <w:jc w:val="left"/>
        <w:textAlignment w:val="baseline"/>
      </w:pPr>
    </w:p>
    <w:p w14:paraId="34EF3A65" w14:textId="0AC0C662" w:rsidR="00BA3B3B" w:rsidRDefault="001F769F" w:rsidP="00BA3B3B">
      <w:pPr>
        <w:widowControl w:val="0"/>
        <w:spacing w:before="120" w:after="60"/>
        <w:rPr>
          <w:rFonts w:cs="Arial"/>
        </w:rPr>
      </w:pPr>
      <w:r>
        <w:rPr>
          <w:rFonts w:cs="Arial"/>
          <w:noProof/>
        </w:rPr>
        <w:drawing>
          <wp:anchor distT="0" distB="0" distL="114300" distR="114300" simplePos="0" relativeHeight="251669504" behindDoc="0" locked="0" layoutInCell="1" allowOverlap="1" wp14:anchorId="17118942" wp14:editId="71160190">
            <wp:simplePos x="0" y="0"/>
            <wp:positionH relativeFrom="column">
              <wp:posOffset>20701</wp:posOffset>
            </wp:positionH>
            <wp:positionV relativeFrom="paragraph">
              <wp:posOffset>643738</wp:posOffset>
            </wp:positionV>
            <wp:extent cx="5687640" cy="2556360"/>
            <wp:effectExtent l="0" t="0" r="8310" b="0"/>
            <wp:wrapSquare wrapText="bothSides"/>
            <wp:docPr id="37" name="Bild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5687640" cy="2556360"/>
                    </a:xfrm>
                    <a:prstGeom prst="rect">
                      <a:avLst/>
                    </a:prstGeom>
                  </pic:spPr>
                </pic:pic>
              </a:graphicData>
            </a:graphic>
          </wp:anchor>
        </w:drawing>
      </w:r>
      <w:r w:rsidRPr="00BA3B3B">
        <w:rPr>
          <w:rFonts w:cs="Arial"/>
          <w:b/>
          <w:bCs/>
          <w:sz w:val="24"/>
          <w:szCs w:val="24"/>
        </w:rPr>
        <w:t xml:space="preserve">Erläutere für das folgende </w:t>
      </w:r>
      <w:r w:rsidRPr="00BA3B3B">
        <w:rPr>
          <w:rFonts w:cs="Arial"/>
          <w:b/>
          <w:bCs/>
          <w:sz w:val="24"/>
          <w:szCs w:val="24"/>
          <w:u w:val="single"/>
        </w:rPr>
        <w:t>Beispiel 3</w:t>
      </w:r>
      <w:r w:rsidRPr="00BA3B3B">
        <w:rPr>
          <w:rFonts w:cs="Arial"/>
          <w:b/>
          <w:bCs/>
          <w:sz w:val="24"/>
          <w:szCs w:val="24"/>
        </w:rPr>
        <w:t>, welche Anpassung vorgenommen werden muss</w:t>
      </w:r>
      <w:r>
        <w:rPr>
          <w:rFonts w:cs="Arial"/>
          <w:noProof/>
        </w:rPr>
        <w:t xml:space="preserve"> </w:t>
      </w:r>
    </w:p>
    <w:p w14:paraId="56A8C9B8" w14:textId="77777777" w:rsidR="000E26E4" w:rsidRPr="000E26E4" w:rsidRDefault="000E26E4" w:rsidP="000E26E4">
      <w:pPr>
        <w:rPr>
          <w:rFonts w:cs="Arial"/>
        </w:rPr>
      </w:pPr>
    </w:p>
    <w:p w14:paraId="15A3E571" w14:textId="77777777" w:rsidR="000E26E4" w:rsidRPr="000E26E4" w:rsidRDefault="000E26E4" w:rsidP="000E26E4">
      <w:pPr>
        <w:rPr>
          <w:rFonts w:cs="Arial"/>
        </w:rPr>
      </w:pPr>
    </w:p>
    <w:p w14:paraId="33603756" w14:textId="77777777" w:rsidR="000E26E4" w:rsidRPr="000E26E4" w:rsidRDefault="000E26E4" w:rsidP="000E26E4">
      <w:pPr>
        <w:rPr>
          <w:rFonts w:cs="Arial"/>
        </w:rPr>
      </w:pPr>
    </w:p>
    <w:p w14:paraId="2D980F90" w14:textId="77777777" w:rsidR="000E26E4" w:rsidRPr="000E26E4" w:rsidRDefault="000E26E4" w:rsidP="000E26E4">
      <w:pPr>
        <w:rPr>
          <w:rFonts w:cs="Arial"/>
        </w:rPr>
      </w:pPr>
    </w:p>
    <w:p w14:paraId="4ECA9B9B" w14:textId="714747EB" w:rsidR="006947C9" w:rsidRDefault="006947C9">
      <w:pPr>
        <w:spacing w:after="0" w:line="240" w:lineRule="auto"/>
        <w:jc w:val="left"/>
        <w:rPr>
          <w:rFonts w:cs="Arial"/>
        </w:rPr>
      </w:pPr>
      <w:r>
        <w:rPr>
          <w:rFonts w:cs="Arial"/>
        </w:rPr>
        <w:br w:type="page"/>
      </w:r>
    </w:p>
    <w:p w14:paraId="1343C7F9" w14:textId="06E1FFE2" w:rsidR="006044B4" w:rsidRDefault="006044B4" w:rsidP="006044B4">
      <w:pPr>
        <w:widowControl w:val="0"/>
        <w:autoSpaceDN w:val="0"/>
        <w:spacing w:before="120" w:after="60" w:line="240" w:lineRule="auto"/>
        <w:jc w:val="left"/>
        <w:textAlignment w:val="baseline"/>
        <w:rPr>
          <w:rFonts w:cs="Arial"/>
          <w:b/>
          <w:bCs/>
          <w:sz w:val="24"/>
          <w:szCs w:val="24"/>
        </w:rPr>
      </w:pPr>
      <w:r w:rsidRPr="006044B4">
        <w:rPr>
          <w:rFonts w:cs="Arial"/>
          <w:b/>
          <w:bCs/>
          <w:sz w:val="24"/>
          <w:szCs w:val="24"/>
          <w:u w:val="single"/>
        </w:rPr>
        <w:lastRenderedPageBreak/>
        <w:t>Arbeitsblatt 3:</w:t>
      </w:r>
      <w:r w:rsidRPr="006044B4">
        <w:rPr>
          <w:rFonts w:cs="Arial"/>
          <w:b/>
          <w:bCs/>
          <w:sz w:val="24"/>
          <w:szCs w:val="24"/>
        </w:rPr>
        <w:t xml:space="preserve"> </w:t>
      </w:r>
      <w:r w:rsidRPr="006044B4">
        <w:rPr>
          <w:rFonts w:cs="Arial"/>
          <w:b/>
          <w:bCs/>
          <w:sz w:val="24"/>
          <w:szCs w:val="24"/>
        </w:rPr>
        <w:t>Wie passt sich ein künstliches neuronales Netz (KNN)</w:t>
      </w:r>
      <w:r w:rsidRPr="006044B4">
        <w:rPr>
          <w:rFonts w:cs="Arial"/>
          <w:b/>
          <w:bCs/>
          <w:sz w:val="24"/>
          <w:szCs w:val="24"/>
        </w:rPr>
        <w:t xml:space="preserve"> </w:t>
      </w:r>
      <w:r w:rsidRPr="006044B4">
        <w:rPr>
          <w:rFonts w:cs="Arial"/>
          <w:b/>
          <w:bCs/>
          <w:sz w:val="24"/>
          <w:szCs w:val="24"/>
        </w:rPr>
        <w:t>an die Beispieldaten (Trainingsdaten) an?</w:t>
      </w:r>
    </w:p>
    <w:p w14:paraId="661145E5" w14:textId="77777777" w:rsidR="006044B4" w:rsidRPr="006044B4" w:rsidRDefault="006044B4" w:rsidP="006044B4">
      <w:pPr>
        <w:widowControl w:val="0"/>
        <w:autoSpaceDN w:val="0"/>
        <w:spacing w:before="120" w:after="60" w:line="240" w:lineRule="auto"/>
        <w:jc w:val="left"/>
        <w:textAlignment w:val="baseline"/>
        <w:rPr>
          <w:rFonts w:cs="Arial"/>
          <w:b/>
          <w:bCs/>
          <w:sz w:val="24"/>
          <w:szCs w:val="24"/>
          <w:u w:val="single"/>
        </w:rPr>
      </w:pPr>
    </w:p>
    <w:p w14:paraId="2A5B577A" w14:textId="77777777" w:rsidR="006044B4" w:rsidRDefault="006044B4" w:rsidP="006044B4">
      <w:pPr>
        <w:widowControl w:val="0"/>
        <w:spacing w:before="120" w:after="60"/>
        <w:jc w:val="center"/>
        <w:rPr>
          <w:rFonts w:cs="Arial"/>
          <w:b/>
          <w:sz w:val="28"/>
          <w:szCs w:val="28"/>
        </w:rPr>
      </w:pPr>
      <w:r>
        <w:rPr>
          <w:rFonts w:cs="Arial"/>
          <w:b/>
          <w:noProof/>
          <w:sz w:val="28"/>
          <w:szCs w:val="28"/>
        </w:rPr>
        <w:drawing>
          <wp:anchor distT="0" distB="0" distL="114300" distR="114300" simplePos="0" relativeHeight="251673600" behindDoc="0" locked="0" layoutInCell="1" allowOverlap="1" wp14:anchorId="33FDD45D" wp14:editId="2BC8B75F">
            <wp:simplePos x="0" y="0"/>
            <wp:positionH relativeFrom="column">
              <wp:posOffset>1829520</wp:posOffset>
            </wp:positionH>
            <wp:positionV relativeFrom="paragraph">
              <wp:posOffset>231840</wp:posOffset>
            </wp:positionV>
            <wp:extent cx="2644200" cy="2822400"/>
            <wp:effectExtent l="0" t="0" r="3750" b="0"/>
            <wp:wrapSquare wrapText="bothSides"/>
            <wp:docPr id="38" name="Bild2" descr="Ein Bild, das T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8" name="Bild2" descr="Ein Bild, das Tisch enthält.&#10;&#10;Automatisch generierte Beschreibung"/>
                    <pic:cNvPicPr/>
                  </pic:nvPicPr>
                  <pic:blipFill>
                    <a:blip r:embed="rId51">
                      <a:lum/>
                      <a:alphaModFix/>
                    </a:blip>
                    <a:srcRect/>
                    <a:stretch>
                      <a:fillRect/>
                    </a:stretch>
                  </pic:blipFill>
                  <pic:spPr>
                    <a:xfrm>
                      <a:off x="0" y="0"/>
                      <a:ext cx="2644200" cy="2822400"/>
                    </a:xfrm>
                    <a:prstGeom prst="rect">
                      <a:avLst/>
                    </a:prstGeom>
                  </pic:spPr>
                </pic:pic>
              </a:graphicData>
            </a:graphic>
          </wp:anchor>
        </w:drawing>
      </w:r>
    </w:p>
    <w:p w14:paraId="0D37A9C2" w14:textId="77777777" w:rsidR="006044B4" w:rsidRDefault="006044B4" w:rsidP="006044B4">
      <w:pPr>
        <w:widowControl w:val="0"/>
        <w:spacing w:before="120" w:after="60"/>
        <w:jc w:val="center"/>
        <w:rPr>
          <w:rFonts w:cs="Arial"/>
          <w:b/>
          <w:sz w:val="28"/>
          <w:szCs w:val="28"/>
        </w:rPr>
      </w:pPr>
    </w:p>
    <w:p w14:paraId="2B782110" w14:textId="77777777" w:rsidR="006044B4" w:rsidRDefault="006044B4" w:rsidP="006044B4">
      <w:pPr>
        <w:widowControl w:val="0"/>
        <w:spacing w:before="120" w:after="60"/>
        <w:rPr>
          <w:rFonts w:cs="Arial"/>
          <w:b/>
          <w:bCs/>
          <w:color w:val="000000"/>
        </w:rPr>
      </w:pPr>
    </w:p>
    <w:p w14:paraId="3A993562" w14:textId="77777777" w:rsidR="006044B4" w:rsidRDefault="006044B4" w:rsidP="006044B4">
      <w:pPr>
        <w:widowControl w:val="0"/>
        <w:spacing w:before="120" w:after="60"/>
        <w:rPr>
          <w:rFonts w:cs="Arial"/>
          <w:color w:val="000000"/>
        </w:rPr>
      </w:pPr>
    </w:p>
    <w:p w14:paraId="22A1D0E3" w14:textId="77777777" w:rsidR="006044B4" w:rsidRDefault="006044B4" w:rsidP="006044B4">
      <w:pPr>
        <w:widowControl w:val="0"/>
        <w:spacing w:before="120" w:after="60"/>
        <w:rPr>
          <w:rFonts w:cs="Arial"/>
          <w:color w:val="000000"/>
        </w:rPr>
      </w:pPr>
    </w:p>
    <w:p w14:paraId="34D7579A" w14:textId="77777777" w:rsidR="006044B4" w:rsidRDefault="006044B4" w:rsidP="006044B4">
      <w:pPr>
        <w:widowControl w:val="0"/>
        <w:spacing w:before="120" w:after="60"/>
        <w:rPr>
          <w:rFonts w:cs="Arial"/>
          <w:color w:val="000000"/>
        </w:rPr>
      </w:pPr>
    </w:p>
    <w:p w14:paraId="44487F32" w14:textId="77777777" w:rsidR="006044B4" w:rsidRDefault="006044B4" w:rsidP="006044B4">
      <w:pPr>
        <w:widowControl w:val="0"/>
        <w:spacing w:before="120" w:after="60"/>
        <w:rPr>
          <w:rFonts w:cs="Arial"/>
          <w:color w:val="000000"/>
        </w:rPr>
      </w:pPr>
    </w:p>
    <w:p w14:paraId="2C44693F" w14:textId="77777777" w:rsidR="006044B4" w:rsidRDefault="006044B4" w:rsidP="006044B4">
      <w:pPr>
        <w:widowControl w:val="0"/>
        <w:spacing w:before="120" w:after="60"/>
        <w:rPr>
          <w:rFonts w:cs="Arial"/>
          <w:color w:val="000000"/>
        </w:rPr>
      </w:pPr>
    </w:p>
    <w:p w14:paraId="578665AF" w14:textId="77777777" w:rsidR="006044B4" w:rsidRDefault="006044B4" w:rsidP="006044B4">
      <w:pPr>
        <w:widowControl w:val="0"/>
        <w:spacing w:before="120" w:after="60"/>
        <w:rPr>
          <w:rFonts w:cs="Arial"/>
          <w:color w:val="000000"/>
        </w:rPr>
      </w:pPr>
    </w:p>
    <w:p w14:paraId="59F7D592" w14:textId="77777777" w:rsidR="006044B4" w:rsidRDefault="006044B4" w:rsidP="006044B4">
      <w:pPr>
        <w:widowControl w:val="0"/>
        <w:spacing w:before="120" w:after="60"/>
        <w:rPr>
          <w:rFonts w:cs="Arial"/>
          <w:i/>
          <w:iCs/>
        </w:rPr>
      </w:pPr>
    </w:p>
    <w:p w14:paraId="13C92A91" w14:textId="77777777" w:rsidR="006044B4" w:rsidRDefault="006044B4" w:rsidP="006044B4">
      <w:pPr>
        <w:widowControl w:val="0"/>
        <w:spacing w:before="120" w:after="60"/>
        <w:rPr>
          <w:rFonts w:cs="Arial"/>
          <w:i/>
          <w:iCs/>
        </w:rPr>
      </w:pPr>
    </w:p>
    <w:p w14:paraId="5A3DEEA3" w14:textId="77777777" w:rsidR="006044B4" w:rsidRDefault="006044B4" w:rsidP="006044B4">
      <w:pPr>
        <w:widowControl w:val="0"/>
        <w:spacing w:before="120" w:after="60"/>
        <w:rPr>
          <w:rFonts w:ascii="Liberation Serif" w:hAnsi="Liberation Serif" w:cs="Arial"/>
          <w:i/>
          <w:iCs/>
          <w:sz w:val="24"/>
          <w:szCs w:val="24"/>
        </w:rPr>
      </w:pPr>
    </w:p>
    <w:p w14:paraId="586ED0C0" w14:textId="77777777" w:rsidR="006044B4" w:rsidRDefault="006044B4" w:rsidP="006044B4">
      <w:pPr>
        <w:widowControl w:val="0"/>
        <w:spacing w:before="120" w:after="60"/>
        <w:rPr>
          <w:rFonts w:cs="Arial"/>
          <w:b/>
          <w:bCs/>
          <w:sz w:val="24"/>
          <w:szCs w:val="24"/>
        </w:rPr>
      </w:pPr>
    </w:p>
    <w:p w14:paraId="02E75036" w14:textId="07249EE9" w:rsidR="00DD50AE" w:rsidRDefault="00DD50AE" w:rsidP="00DD50AE">
      <w:pPr>
        <w:widowControl w:val="0"/>
        <w:spacing w:before="120" w:after="60"/>
        <w:rPr>
          <w:rFonts w:cs="Arial"/>
          <w:b/>
          <w:bCs/>
          <w:sz w:val="24"/>
          <w:szCs w:val="24"/>
        </w:rPr>
      </w:pPr>
      <w:r w:rsidRPr="000B6CE3">
        <w:rPr>
          <w:rFonts w:cs="Arial"/>
          <w:b/>
          <w:bCs/>
          <w:sz w:val="24"/>
          <w:szCs w:val="24"/>
          <w:u w:val="single"/>
        </w:rPr>
        <w:t>Aufgabe:</w:t>
      </w:r>
      <w:r>
        <w:rPr>
          <w:rFonts w:cs="Arial"/>
          <w:b/>
          <w:bCs/>
          <w:sz w:val="24"/>
          <w:szCs w:val="24"/>
        </w:rPr>
        <w:t xml:space="preserve"> </w:t>
      </w:r>
      <w:r w:rsidRPr="006044B4">
        <w:rPr>
          <w:rFonts w:cs="Arial"/>
          <w:b/>
          <w:bCs/>
          <w:sz w:val="24"/>
          <w:szCs w:val="24"/>
        </w:rPr>
        <w:t xml:space="preserve">Bringe die </w:t>
      </w:r>
      <w:r w:rsidR="000B6CE3">
        <w:rPr>
          <w:rFonts w:cs="Arial"/>
          <w:b/>
          <w:bCs/>
          <w:sz w:val="24"/>
          <w:szCs w:val="24"/>
        </w:rPr>
        <w:t xml:space="preserve">vorliegenden </w:t>
      </w:r>
      <w:r w:rsidRPr="006044B4">
        <w:rPr>
          <w:rFonts w:cs="Arial"/>
          <w:b/>
          <w:bCs/>
          <w:sz w:val="24"/>
          <w:szCs w:val="24"/>
        </w:rPr>
        <w:t>Papierstreifen in die richtige Reihenfolge.</w:t>
      </w:r>
    </w:p>
    <w:p w14:paraId="4F265A70" w14:textId="77777777" w:rsidR="00DD50AE" w:rsidRPr="00DD50AE" w:rsidRDefault="00DD50AE" w:rsidP="00DD50AE">
      <w:pPr>
        <w:widowControl w:val="0"/>
        <w:spacing w:before="120" w:after="60"/>
        <w:rPr>
          <w:rFonts w:cs="Arial"/>
          <w:b/>
          <w:bCs/>
          <w:sz w:val="24"/>
          <w:szCs w:val="24"/>
        </w:rPr>
      </w:pPr>
    </w:p>
    <w:p w14:paraId="114A7B12" w14:textId="01E46F01" w:rsidR="00107023" w:rsidRPr="00107023" w:rsidRDefault="006044B4" w:rsidP="00107023">
      <w:pPr>
        <w:widowControl w:val="0"/>
        <w:shd w:val="clear" w:color="auto" w:fill="D9D9D9" w:themeFill="background1" w:themeFillShade="D9"/>
        <w:spacing w:before="120" w:after="60"/>
        <w:jc w:val="left"/>
        <w:rPr>
          <w:rFonts w:cs="Arial"/>
          <w:shd w:val="clear" w:color="auto" w:fill="FFFF00"/>
        </w:rPr>
      </w:pPr>
      <w:r w:rsidRPr="006044B4">
        <w:rPr>
          <w:rFonts w:ascii="Liberation Serif" w:hAnsi="Liberation Serif" w:cs="Arial"/>
          <w:b/>
          <w:bCs/>
          <w:sz w:val="24"/>
          <w:szCs w:val="24"/>
          <w:highlight w:val="lightGray"/>
          <w:shd w:val="clear" w:color="auto" w:fill="FFFF00"/>
        </w:rPr>
        <w:t xml:space="preserve">Vorbereitung </w:t>
      </w:r>
      <w:r w:rsidR="00107023">
        <w:rPr>
          <w:rFonts w:ascii="Liberation Serif" w:hAnsi="Liberation Serif" w:cs="Arial"/>
          <w:b/>
          <w:bCs/>
          <w:sz w:val="24"/>
          <w:szCs w:val="24"/>
          <w:highlight w:val="lightGray"/>
          <w:shd w:val="clear" w:color="auto" w:fill="FFFF00"/>
        </w:rPr>
        <w:t xml:space="preserve">ggf. </w:t>
      </w:r>
      <w:r w:rsidRPr="006044B4">
        <w:rPr>
          <w:rFonts w:ascii="Liberation Serif" w:hAnsi="Liberation Serif" w:cs="Arial"/>
          <w:b/>
          <w:bCs/>
          <w:sz w:val="24"/>
          <w:szCs w:val="24"/>
          <w:highlight w:val="lightGray"/>
          <w:shd w:val="clear" w:color="auto" w:fill="FFFF00"/>
        </w:rPr>
        <w:t>durch die Lehrkraft:</w:t>
      </w:r>
      <w:r w:rsidRPr="006044B4">
        <w:rPr>
          <w:rFonts w:ascii="Liberation Serif" w:hAnsi="Liberation Serif" w:cs="Arial"/>
          <w:sz w:val="24"/>
          <w:szCs w:val="24"/>
          <w:highlight w:val="lightGray"/>
          <w:shd w:val="clear" w:color="auto" w:fill="FFFF00"/>
        </w:rPr>
        <w:br/>
        <w:t>Die folgenden Zeilen müssen vorab als Papierstreifen ausgeschnitten werden.</w:t>
      </w:r>
      <w:r w:rsidRPr="006044B4">
        <w:rPr>
          <w:rFonts w:ascii="Liberation Serif" w:hAnsi="Liberation Serif" w:cs="Arial"/>
          <w:sz w:val="24"/>
          <w:szCs w:val="24"/>
          <w:highlight w:val="lightGray"/>
          <w:shd w:val="clear" w:color="auto" w:fill="FFFF00"/>
        </w:rPr>
        <w:br/>
        <w:t>Tipp: Diese Aufgabe kann vereinfacht werden, indem mehrere Zeilen als ein größerer Block ausgeschnitten werden.</w:t>
      </w:r>
    </w:p>
    <w:tbl>
      <w:tblPr>
        <w:tblW w:w="9638" w:type="dxa"/>
        <w:tblLayout w:type="fixed"/>
        <w:tblCellMar>
          <w:left w:w="10" w:type="dxa"/>
          <w:right w:w="10" w:type="dxa"/>
        </w:tblCellMar>
        <w:tblLook w:val="04A0" w:firstRow="1" w:lastRow="0" w:firstColumn="1" w:lastColumn="0" w:noHBand="0" w:noVBand="1"/>
      </w:tblPr>
      <w:tblGrid>
        <w:gridCol w:w="9638"/>
      </w:tblGrid>
      <w:tr w:rsidR="006044B4" w14:paraId="04E5AF7F" w14:textId="77777777" w:rsidTr="009227BD">
        <w:tblPrEx>
          <w:tblCellMar>
            <w:top w:w="0" w:type="dxa"/>
            <w:bottom w:w="0" w:type="dxa"/>
          </w:tblCellMar>
        </w:tblPrEx>
        <w:tc>
          <w:tcPr>
            <w:tcW w:w="9638" w:type="dxa"/>
            <w:tcBorders>
              <w:bottom w:val="single" w:sz="2" w:space="0" w:color="000000"/>
            </w:tcBorders>
            <w:tcMar>
              <w:top w:w="28" w:type="dxa"/>
              <w:left w:w="28" w:type="dxa"/>
              <w:bottom w:w="28" w:type="dxa"/>
              <w:right w:w="28" w:type="dxa"/>
            </w:tcMar>
          </w:tcPr>
          <w:p w14:paraId="0E9310BC" w14:textId="77777777" w:rsidR="00107023" w:rsidRDefault="00107023" w:rsidP="00107023">
            <w:pPr>
              <w:widowControl w:val="0"/>
              <w:spacing w:before="120" w:after="60"/>
              <w:rPr>
                <w:rFonts w:cs="Arial"/>
                <w:b/>
                <w:bCs/>
                <w:sz w:val="24"/>
                <w:szCs w:val="24"/>
              </w:rPr>
            </w:pPr>
          </w:p>
          <w:p w14:paraId="613D39F7" w14:textId="77777777" w:rsidR="006044B4" w:rsidRPr="00107023" w:rsidRDefault="006044B4" w:rsidP="006044B4">
            <w:pPr>
              <w:widowControl w:val="0"/>
              <w:numPr>
                <w:ilvl w:val="0"/>
                <w:numId w:val="58"/>
              </w:numPr>
              <w:autoSpaceDN w:val="0"/>
              <w:spacing w:before="234" w:after="174" w:line="240" w:lineRule="auto"/>
              <w:jc w:val="left"/>
              <w:textAlignment w:val="baseline"/>
              <w:rPr>
                <w:rFonts w:cs="Arial"/>
                <w:sz w:val="24"/>
                <w:szCs w:val="24"/>
              </w:rPr>
            </w:pPr>
            <w:r w:rsidRPr="00107023">
              <w:rPr>
                <w:rFonts w:cs="Arial"/>
                <w:sz w:val="24"/>
                <w:szCs w:val="24"/>
              </w:rPr>
              <w:t>Die Gewichte der Verbindungen werden zu Beginn zufällig festgelegt.</w:t>
            </w:r>
          </w:p>
        </w:tc>
      </w:tr>
      <w:tr w:rsidR="006044B4" w14:paraId="2664154E" w14:textId="77777777" w:rsidTr="009227BD">
        <w:tblPrEx>
          <w:tblCellMar>
            <w:top w:w="0" w:type="dxa"/>
            <w:bottom w:w="0" w:type="dxa"/>
          </w:tblCellMar>
        </w:tblPrEx>
        <w:tc>
          <w:tcPr>
            <w:tcW w:w="9638" w:type="dxa"/>
            <w:tcBorders>
              <w:bottom w:val="single" w:sz="2" w:space="0" w:color="000000"/>
            </w:tcBorders>
            <w:tcMar>
              <w:top w:w="28" w:type="dxa"/>
              <w:left w:w="28" w:type="dxa"/>
              <w:bottom w:w="28" w:type="dxa"/>
              <w:right w:w="28" w:type="dxa"/>
            </w:tcMar>
          </w:tcPr>
          <w:p w14:paraId="7A8A4ACA" w14:textId="77777777" w:rsidR="006044B4" w:rsidRPr="00107023" w:rsidRDefault="006044B4" w:rsidP="006044B4">
            <w:pPr>
              <w:widowControl w:val="0"/>
              <w:numPr>
                <w:ilvl w:val="0"/>
                <w:numId w:val="58"/>
              </w:numPr>
              <w:autoSpaceDN w:val="0"/>
              <w:spacing w:before="234" w:after="174" w:line="240" w:lineRule="auto"/>
              <w:jc w:val="left"/>
              <w:textAlignment w:val="baseline"/>
              <w:rPr>
                <w:rFonts w:cs="Arial"/>
                <w:sz w:val="24"/>
                <w:szCs w:val="24"/>
              </w:rPr>
            </w:pPr>
            <w:r w:rsidRPr="00107023">
              <w:rPr>
                <w:rFonts w:cs="Arial"/>
                <w:sz w:val="24"/>
                <w:szCs w:val="24"/>
              </w:rPr>
              <w:t>Vorab wurden Wünsche festgelegt, welche Eingabe in welche Ausgaben überführt wird.</w:t>
            </w:r>
          </w:p>
        </w:tc>
      </w:tr>
      <w:tr w:rsidR="006044B4" w14:paraId="47815232" w14:textId="77777777" w:rsidTr="009227BD">
        <w:tblPrEx>
          <w:tblCellMar>
            <w:top w:w="0" w:type="dxa"/>
            <w:bottom w:w="0" w:type="dxa"/>
          </w:tblCellMar>
        </w:tblPrEx>
        <w:tc>
          <w:tcPr>
            <w:tcW w:w="9638" w:type="dxa"/>
            <w:tcBorders>
              <w:bottom w:val="single" w:sz="2" w:space="0" w:color="000000"/>
            </w:tcBorders>
            <w:tcMar>
              <w:top w:w="28" w:type="dxa"/>
              <w:left w:w="28" w:type="dxa"/>
              <w:bottom w:w="28" w:type="dxa"/>
              <w:right w:w="28" w:type="dxa"/>
            </w:tcMar>
          </w:tcPr>
          <w:p w14:paraId="689216CB" w14:textId="77777777" w:rsidR="006044B4" w:rsidRPr="00107023" w:rsidRDefault="006044B4" w:rsidP="006044B4">
            <w:pPr>
              <w:widowControl w:val="0"/>
              <w:numPr>
                <w:ilvl w:val="0"/>
                <w:numId w:val="58"/>
              </w:numPr>
              <w:autoSpaceDN w:val="0"/>
              <w:spacing w:before="234" w:after="174" w:line="240" w:lineRule="auto"/>
              <w:jc w:val="left"/>
              <w:textAlignment w:val="baseline"/>
              <w:rPr>
                <w:rFonts w:cs="Arial"/>
                <w:sz w:val="24"/>
                <w:szCs w:val="24"/>
              </w:rPr>
            </w:pPr>
            <w:r w:rsidRPr="00107023">
              <w:rPr>
                <w:rFonts w:cs="Arial"/>
                <w:sz w:val="24"/>
                <w:szCs w:val="24"/>
              </w:rPr>
              <w:t>Die aktuelle Ausgabe wird für jedes Beispiel mit dem Wunsch verglichen.</w:t>
            </w:r>
          </w:p>
        </w:tc>
      </w:tr>
      <w:tr w:rsidR="006044B4" w14:paraId="43C50454" w14:textId="77777777" w:rsidTr="009227BD">
        <w:tblPrEx>
          <w:tblCellMar>
            <w:top w:w="0" w:type="dxa"/>
            <w:bottom w:w="0" w:type="dxa"/>
          </w:tblCellMar>
        </w:tblPrEx>
        <w:tc>
          <w:tcPr>
            <w:tcW w:w="9638" w:type="dxa"/>
            <w:tcBorders>
              <w:bottom w:val="single" w:sz="2" w:space="0" w:color="000000"/>
            </w:tcBorders>
            <w:tcMar>
              <w:top w:w="28" w:type="dxa"/>
              <w:left w:w="28" w:type="dxa"/>
              <w:bottom w:w="28" w:type="dxa"/>
              <w:right w:w="28" w:type="dxa"/>
            </w:tcMar>
          </w:tcPr>
          <w:p w14:paraId="473B29F2" w14:textId="77777777" w:rsidR="006044B4" w:rsidRPr="00107023" w:rsidRDefault="006044B4" w:rsidP="006044B4">
            <w:pPr>
              <w:widowControl w:val="0"/>
              <w:numPr>
                <w:ilvl w:val="0"/>
                <w:numId w:val="58"/>
              </w:numPr>
              <w:autoSpaceDN w:val="0"/>
              <w:spacing w:before="234" w:after="174" w:line="240" w:lineRule="auto"/>
              <w:jc w:val="left"/>
              <w:textAlignment w:val="baseline"/>
              <w:rPr>
                <w:rFonts w:cs="Arial"/>
                <w:sz w:val="24"/>
                <w:szCs w:val="24"/>
              </w:rPr>
            </w:pPr>
            <w:r w:rsidRPr="00107023">
              <w:rPr>
                <w:rFonts w:cs="Arial"/>
                <w:sz w:val="24"/>
                <w:szCs w:val="24"/>
              </w:rPr>
              <w:t>Wenn bei einem Beispiel die Ausgabe mit dem Wunsch (noch) nicht übereinstimmt, geschieht Folgendes:</w:t>
            </w:r>
          </w:p>
        </w:tc>
      </w:tr>
      <w:tr w:rsidR="006044B4" w14:paraId="5D51E31D" w14:textId="77777777" w:rsidTr="009227BD">
        <w:tblPrEx>
          <w:tblCellMar>
            <w:top w:w="0" w:type="dxa"/>
            <w:bottom w:w="0" w:type="dxa"/>
          </w:tblCellMar>
        </w:tblPrEx>
        <w:tc>
          <w:tcPr>
            <w:tcW w:w="9638" w:type="dxa"/>
            <w:tcBorders>
              <w:bottom w:val="single" w:sz="2" w:space="0" w:color="000000"/>
            </w:tcBorders>
            <w:tcMar>
              <w:top w:w="28" w:type="dxa"/>
              <w:left w:w="28" w:type="dxa"/>
              <w:bottom w:w="28" w:type="dxa"/>
              <w:right w:w="28" w:type="dxa"/>
            </w:tcMar>
          </w:tcPr>
          <w:p w14:paraId="7843D511" w14:textId="77777777" w:rsidR="006044B4" w:rsidRPr="00107023" w:rsidRDefault="006044B4" w:rsidP="00107023">
            <w:pPr>
              <w:widowControl w:val="0"/>
              <w:numPr>
                <w:ilvl w:val="0"/>
                <w:numId w:val="60"/>
              </w:numPr>
              <w:autoSpaceDN w:val="0"/>
              <w:spacing w:before="234" w:after="174" w:line="240" w:lineRule="auto"/>
              <w:jc w:val="left"/>
              <w:textAlignment w:val="baseline"/>
              <w:rPr>
                <w:rFonts w:cs="Arial"/>
                <w:sz w:val="24"/>
                <w:szCs w:val="24"/>
              </w:rPr>
            </w:pPr>
            <w:r w:rsidRPr="00107023">
              <w:rPr>
                <w:rFonts w:cs="Arial"/>
                <w:sz w:val="24"/>
                <w:szCs w:val="24"/>
              </w:rPr>
              <w:t>Der Fehler (Unterschied zwischen Ausgabe und Wunsch) wird von der Ausgabe- zur Eingabeschicht zurückverfolgt und korrigiert.</w:t>
            </w:r>
          </w:p>
        </w:tc>
      </w:tr>
      <w:tr w:rsidR="006044B4" w14:paraId="141E9FC2" w14:textId="77777777" w:rsidTr="009227BD">
        <w:tblPrEx>
          <w:tblCellMar>
            <w:top w:w="0" w:type="dxa"/>
            <w:bottom w:w="0" w:type="dxa"/>
          </w:tblCellMar>
        </w:tblPrEx>
        <w:tc>
          <w:tcPr>
            <w:tcW w:w="9638" w:type="dxa"/>
            <w:tcBorders>
              <w:bottom w:val="single" w:sz="2" w:space="0" w:color="000000"/>
            </w:tcBorders>
            <w:tcMar>
              <w:top w:w="28" w:type="dxa"/>
              <w:left w:w="28" w:type="dxa"/>
              <w:bottom w:w="28" w:type="dxa"/>
              <w:right w:w="28" w:type="dxa"/>
            </w:tcMar>
          </w:tcPr>
          <w:p w14:paraId="2982A5C8" w14:textId="77777777" w:rsidR="006044B4" w:rsidRPr="00107023" w:rsidRDefault="006044B4" w:rsidP="00107023">
            <w:pPr>
              <w:widowControl w:val="0"/>
              <w:numPr>
                <w:ilvl w:val="0"/>
                <w:numId w:val="60"/>
              </w:numPr>
              <w:autoSpaceDN w:val="0"/>
              <w:spacing w:before="234" w:after="174" w:line="240" w:lineRule="auto"/>
              <w:jc w:val="left"/>
              <w:textAlignment w:val="baseline"/>
              <w:rPr>
                <w:rFonts w:cs="Arial"/>
                <w:sz w:val="24"/>
                <w:szCs w:val="24"/>
              </w:rPr>
            </w:pPr>
            <w:r w:rsidRPr="00107023">
              <w:rPr>
                <w:rFonts w:cs="Arial"/>
                <w:sz w:val="24"/>
                <w:szCs w:val="24"/>
              </w:rPr>
              <w:lastRenderedPageBreak/>
              <w:t>Dabei werden schrittweise die „falschen“ Gewichte der Verbindungen entweder leicht erhöht oder leicht verringert, so dass der Unterschied zwischen Ausgabe und Wunsch geringer wird.</w:t>
            </w:r>
          </w:p>
        </w:tc>
      </w:tr>
      <w:tr w:rsidR="006044B4" w14:paraId="35DE80BE" w14:textId="77777777" w:rsidTr="009227BD">
        <w:tblPrEx>
          <w:tblCellMar>
            <w:top w:w="0" w:type="dxa"/>
            <w:bottom w:w="0" w:type="dxa"/>
          </w:tblCellMar>
        </w:tblPrEx>
        <w:tc>
          <w:tcPr>
            <w:tcW w:w="9638" w:type="dxa"/>
            <w:tcMar>
              <w:top w:w="28" w:type="dxa"/>
              <w:left w:w="28" w:type="dxa"/>
              <w:bottom w:w="28" w:type="dxa"/>
              <w:right w:w="28" w:type="dxa"/>
            </w:tcMar>
          </w:tcPr>
          <w:p w14:paraId="75E38E7E" w14:textId="77777777" w:rsidR="006044B4" w:rsidRPr="00107023" w:rsidRDefault="006044B4" w:rsidP="006044B4">
            <w:pPr>
              <w:widowControl w:val="0"/>
              <w:numPr>
                <w:ilvl w:val="0"/>
                <w:numId w:val="58"/>
              </w:numPr>
              <w:autoSpaceDN w:val="0"/>
              <w:spacing w:before="234" w:after="174" w:line="240" w:lineRule="auto"/>
              <w:jc w:val="left"/>
              <w:textAlignment w:val="baseline"/>
              <w:rPr>
                <w:rFonts w:cs="Arial"/>
                <w:sz w:val="24"/>
                <w:szCs w:val="24"/>
              </w:rPr>
            </w:pPr>
            <w:r w:rsidRPr="00107023">
              <w:rPr>
                <w:rFonts w:cs="Arial"/>
                <w:sz w:val="24"/>
                <w:szCs w:val="24"/>
              </w:rPr>
              <w:t>Wiederhole die vorherigen Schritte solange es noch Unterschiede zwischen den Ausgaben und den Wünschen gibt (und die Unterschiede geringer werden).</w:t>
            </w:r>
          </w:p>
        </w:tc>
      </w:tr>
    </w:tbl>
    <w:p w14:paraId="569EE3B4" w14:textId="77777777" w:rsidR="000E26E4" w:rsidRPr="000E26E4" w:rsidRDefault="000E26E4" w:rsidP="000E26E4">
      <w:pPr>
        <w:rPr>
          <w:rFonts w:cs="Arial"/>
        </w:rPr>
      </w:pPr>
    </w:p>
    <w:p w14:paraId="679A46A2" w14:textId="77777777" w:rsidR="000E26E4" w:rsidRPr="000E26E4" w:rsidRDefault="000E26E4" w:rsidP="000E26E4">
      <w:pPr>
        <w:rPr>
          <w:rFonts w:cs="Arial"/>
        </w:rPr>
      </w:pPr>
    </w:p>
    <w:p w14:paraId="72B16848" w14:textId="77777777" w:rsidR="000E26E4" w:rsidRPr="000E26E4" w:rsidRDefault="000E26E4" w:rsidP="000E26E4">
      <w:pPr>
        <w:rPr>
          <w:rFonts w:cs="Arial"/>
        </w:rPr>
      </w:pPr>
    </w:p>
    <w:p w14:paraId="158F160F" w14:textId="77777777" w:rsidR="000E26E4" w:rsidRPr="000E26E4" w:rsidRDefault="000E26E4" w:rsidP="000E26E4">
      <w:pPr>
        <w:rPr>
          <w:rFonts w:cs="Arial"/>
        </w:rPr>
      </w:pPr>
    </w:p>
    <w:p w14:paraId="20D5F4A5" w14:textId="77777777" w:rsidR="000E26E4" w:rsidRPr="000E26E4" w:rsidRDefault="000E26E4" w:rsidP="000E26E4">
      <w:pPr>
        <w:rPr>
          <w:rFonts w:cs="Arial"/>
        </w:rPr>
      </w:pPr>
    </w:p>
    <w:p w14:paraId="50FB10E9" w14:textId="77777777" w:rsidR="000E26E4" w:rsidRPr="000E26E4" w:rsidRDefault="000E26E4" w:rsidP="000E26E4">
      <w:pPr>
        <w:rPr>
          <w:rFonts w:cs="Arial"/>
        </w:rPr>
      </w:pPr>
    </w:p>
    <w:p w14:paraId="7397FE2C" w14:textId="77777777" w:rsidR="000E26E4" w:rsidRPr="000E26E4" w:rsidRDefault="000E26E4" w:rsidP="000E26E4">
      <w:pPr>
        <w:rPr>
          <w:rFonts w:cs="Arial"/>
        </w:rPr>
      </w:pPr>
    </w:p>
    <w:p w14:paraId="522365D7" w14:textId="77777777" w:rsidR="000E26E4" w:rsidRPr="000E26E4" w:rsidRDefault="000E26E4" w:rsidP="000E26E4">
      <w:pPr>
        <w:rPr>
          <w:rFonts w:cs="Arial"/>
        </w:rPr>
      </w:pPr>
    </w:p>
    <w:p w14:paraId="25F8A982" w14:textId="77777777" w:rsidR="000E26E4" w:rsidRPr="000E26E4" w:rsidRDefault="000E26E4" w:rsidP="000E26E4">
      <w:pPr>
        <w:rPr>
          <w:rFonts w:cs="Arial"/>
        </w:rPr>
      </w:pPr>
    </w:p>
    <w:p w14:paraId="3E14D3DB" w14:textId="77777777" w:rsidR="000E26E4" w:rsidRPr="000E26E4" w:rsidRDefault="000E26E4" w:rsidP="000E26E4">
      <w:pPr>
        <w:rPr>
          <w:rFonts w:cs="Arial"/>
        </w:rPr>
      </w:pPr>
    </w:p>
    <w:p w14:paraId="4F0A6FA5" w14:textId="77777777" w:rsidR="000E26E4" w:rsidRPr="000E26E4" w:rsidRDefault="000E26E4" w:rsidP="000E26E4">
      <w:pPr>
        <w:rPr>
          <w:rFonts w:cs="Arial"/>
        </w:rPr>
      </w:pPr>
    </w:p>
    <w:p w14:paraId="228798A5" w14:textId="77777777" w:rsidR="000E26E4" w:rsidRPr="000E26E4" w:rsidRDefault="000E26E4" w:rsidP="000E26E4">
      <w:pPr>
        <w:rPr>
          <w:rFonts w:cs="Arial"/>
        </w:rPr>
      </w:pPr>
    </w:p>
    <w:p w14:paraId="296BBF30" w14:textId="0B88239C" w:rsidR="000E26E4" w:rsidRDefault="000E26E4" w:rsidP="000E26E4">
      <w:pPr>
        <w:rPr>
          <w:rFonts w:cs="Arial"/>
        </w:rPr>
      </w:pPr>
    </w:p>
    <w:p w14:paraId="78AF843C" w14:textId="0070F79F" w:rsidR="000E26E4" w:rsidRPr="000E26E4" w:rsidRDefault="000E26E4" w:rsidP="000E26E4">
      <w:pPr>
        <w:tabs>
          <w:tab w:val="left" w:pos="3469"/>
        </w:tabs>
        <w:rPr>
          <w:rFonts w:cs="Arial"/>
        </w:rPr>
      </w:pPr>
      <w:r>
        <w:rPr>
          <w:rFonts w:cs="Arial"/>
        </w:rPr>
        <w:tab/>
      </w:r>
    </w:p>
    <w:sectPr w:rsidR="000E26E4" w:rsidRPr="000E26E4" w:rsidSect="00C63C3D">
      <w:pgSz w:w="11906" w:h="16838"/>
      <w:pgMar w:top="1134" w:right="1276" w:bottom="1417" w:left="1135"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677B4" w14:textId="77777777" w:rsidR="00075450" w:rsidRDefault="00075450">
      <w:pPr>
        <w:spacing w:after="0" w:line="240" w:lineRule="auto"/>
      </w:pPr>
      <w:r>
        <w:separator/>
      </w:r>
    </w:p>
  </w:endnote>
  <w:endnote w:type="continuationSeparator" w:id="0">
    <w:p w14:paraId="1DB0EB99" w14:textId="77777777" w:rsidR="00075450" w:rsidRDefault="0007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Mono">
    <w:altName w:val="Courier New"/>
    <w:charset w:val="01"/>
    <w:family w:val="roman"/>
    <w:pitch w:val="variable"/>
  </w:font>
  <w:font w:name="Liberation Sans">
    <w:altName w:val="Arial"/>
    <w:charset w:val="00"/>
    <w:family w:val="swiss"/>
    <w:pitch w:val="variable"/>
  </w:font>
  <w:font w:name="Noto Sans CJK SC">
    <w:charset w:val="00"/>
    <w:family w:val="auto"/>
    <w:pitch w:val="variable"/>
  </w:font>
  <w:font w:name="Lohit Devanagari">
    <w:altName w:val="Cambri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Noto Serif CJK SC">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C2F2" w14:textId="77777777" w:rsidR="001E09CB" w:rsidRDefault="005A3541">
    <w:pPr>
      <w:pStyle w:val="Fuzeile"/>
      <w:tabs>
        <w:tab w:val="clear" w:pos="4536"/>
        <w:tab w:val="clear" w:pos="9072"/>
        <w:tab w:val="center" w:pos="7088"/>
        <w:tab w:val="right" w:pos="14175"/>
      </w:tabs>
      <w:jc w:val="center"/>
    </w:pPr>
    <w:r>
      <w:tab/>
      <w:t>QUA-</w:t>
    </w:r>
    <w:proofErr w:type="spellStart"/>
    <w:r>
      <w:t>LiS.NRW</w:t>
    </w:r>
    <w:proofErr w:type="spellEnd"/>
    <w:r>
      <w:tab/>
    </w:r>
    <w:r>
      <w:fldChar w:fldCharType="begin"/>
    </w:r>
    <w:r>
      <w:instrText>PAGE</w:instrText>
    </w:r>
    <w:r>
      <w:fldChar w:fldCharType="separate"/>
    </w:r>
    <w:r>
      <w:t>31</w:t>
    </w:r>
    <w:r>
      <w:fldChar w:fldCharType="end"/>
    </w:r>
  </w:p>
  <w:p w14:paraId="6F0AC2F3" w14:textId="77777777" w:rsidR="001E09CB" w:rsidRDefault="001E09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5A27A" w14:textId="77777777" w:rsidR="00075450" w:rsidRDefault="00075450">
      <w:pPr>
        <w:spacing w:after="0" w:line="240" w:lineRule="auto"/>
      </w:pPr>
      <w:r>
        <w:separator/>
      </w:r>
    </w:p>
  </w:footnote>
  <w:footnote w:type="continuationSeparator" w:id="0">
    <w:p w14:paraId="39DBFDE9" w14:textId="77777777" w:rsidR="00075450" w:rsidRDefault="00075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C2F1" w14:textId="77777777" w:rsidR="001E09CB" w:rsidRDefault="001E09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40A"/>
    <w:multiLevelType w:val="hybridMultilevel"/>
    <w:tmpl w:val="861A1BA4"/>
    <w:lvl w:ilvl="0" w:tplc="E320FA98">
      <w:start w:val="1"/>
      <w:numFmt w:val="bullet"/>
      <w:lvlText w:val="­"/>
      <w:lvlJc w:val="left"/>
      <w:pPr>
        <w:ind w:left="360" w:hanging="360"/>
      </w:pPr>
      <w:rPr>
        <w:rFonts w:ascii="Courier New" w:hAnsi="Courier New" w:hint="default"/>
      </w:rPr>
    </w:lvl>
    <w:lvl w:ilvl="1" w:tplc="E320FA98">
      <w:start w:val="1"/>
      <w:numFmt w:val="bullet"/>
      <w:lvlText w:val="­"/>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40D1006"/>
    <w:multiLevelType w:val="multilevel"/>
    <w:tmpl w:val="F3349AB2"/>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ind w:left="748" w:hanging="360"/>
      </w:pPr>
      <w:rPr>
        <w:rFonts w:ascii="Courier New" w:hAnsi="Courier New"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2" w15:restartNumberingAfterBreak="0">
    <w:nsid w:val="04A42E24"/>
    <w:multiLevelType w:val="multilevel"/>
    <w:tmpl w:val="B29222CA"/>
    <w:lvl w:ilvl="0">
      <w:start w:val="1"/>
      <w:numFmt w:val="bullet"/>
      <w:pStyle w:val="Liste-KonkretisierteKompetenz"/>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A076BC4"/>
    <w:multiLevelType w:val="multilevel"/>
    <w:tmpl w:val="F88A4B48"/>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tabs>
          <w:tab w:val="num" w:pos="748"/>
        </w:tabs>
        <w:ind w:left="748" w:hanging="360"/>
      </w:pPr>
      <w:rPr>
        <w:rFonts w:ascii="OpenSymbol" w:hAnsi="OpenSymbol" w:cs="OpenSymbol"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4" w15:restartNumberingAfterBreak="0">
    <w:nsid w:val="0A273983"/>
    <w:multiLevelType w:val="multilevel"/>
    <w:tmpl w:val="DB50152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5" w15:restartNumberingAfterBreak="0">
    <w:nsid w:val="0A592943"/>
    <w:multiLevelType w:val="multilevel"/>
    <w:tmpl w:val="B5E6B82C"/>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6" w15:restartNumberingAfterBreak="0">
    <w:nsid w:val="0A840BFB"/>
    <w:multiLevelType w:val="multilevel"/>
    <w:tmpl w:val="931E8838"/>
    <w:lvl w:ilvl="0">
      <w:start w:val="1"/>
      <w:numFmt w:val="bullet"/>
      <w:pStyle w:val="einzug-1"/>
      <w:lvlText w:val=""/>
      <w:lvlJc w:val="left"/>
      <w:pPr>
        <w:tabs>
          <w:tab w:val="num" w:pos="284"/>
        </w:tabs>
        <w:ind w:left="284" w:hanging="284"/>
      </w:pPr>
      <w:rPr>
        <w:rFonts w:ascii="Symbol" w:hAnsi="Symbol" w:cs="Symbol" w:hint="default"/>
        <w:b/>
        <w:sz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C083974"/>
    <w:multiLevelType w:val="multilevel"/>
    <w:tmpl w:val="A3A8105A"/>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tabs>
          <w:tab w:val="num" w:pos="748"/>
        </w:tabs>
        <w:ind w:left="748" w:hanging="360"/>
      </w:pPr>
      <w:rPr>
        <w:rFonts w:ascii="OpenSymbol" w:hAnsi="OpenSymbol" w:cs="OpenSymbol"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8" w15:restartNumberingAfterBreak="0">
    <w:nsid w:val="0C45679E"/>
    <w:multiLevelType w:val="multilevel"/>
    <w:tmpl w:val="B21C546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17461859"/>
    <w:multiLevelType w:val="multilevel"/>
    <w:tmpl w:val="2C3086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17AF448F"/>
    <w:multiLevelType w:val="multilevel"/>
    <w:tmpl w:val="02CE1AFC"/>
    <w:lvl w:ilvl="0">
      <w:start w:val="1"/>
      <w:numFmt w:val="bullet"/>
      <w:lvlText w:val=""/>
      <w:lvlJc w:val="left"/>
      <w:pPr>
        <w:tabs>
          <w:tab w:val="num" w:pos="748"/>
        </w:tabs>
        <w:ind w:left="748" w:hanging="360"/>
      </w:pPr>
      <w:rPr>
        <w:rFonts w:ascii="Symbol" w:hAnsi="Symbol" w:cs="Symbol" w:hint="default"/>
      </w:rPr>
    </w:lvl>
    <w:lvl w:ilvl="1">
      <w:start w:val="1"/>
      <w:numFmt w:val="bullet"/>
      <w:lvlText w:val="◦"/>
      <w:lvlJc w:val="left"/>
      <w:pPr>
        <w:tabs>
          <w:tab w:val="num" w:pos="1108"/>
        </w:tabs>
        <w:ind w:left="1108" w:hanging="360"/>
      </w:pPr>
      <w:rPr>
        <w:rFonts w:ascii="OpenSymbol" w:hAnsi="OpenSymbol" w:cs="OpenSymbol" w:hint="default"/>
      </w:rPr>
    </w:lvl>
    <w:lvl w:ilvl="2">
      <w:start w:val="1"/>
      <w:numFmt w:val="bullet"/>
      <w:lvlText w:val="­"/>
      <w:lvlJc w:val="left"/>
      <w:pPr>
        <w:ind w:left="1080" w:hanging="360"/>
      </w:pPr>
      <w:rPr>
        <w:rFonts w:ascii="Courier New" w:hAnsi="Courier New" w:hint="default"/>
      </w:rPr>
    </w:lvl>
    <w:lvl w:ilvl="3">
      <w:start w:val="1"/>
      <w:numFmt w:val="bullet"/>
      <w:lvlText w:val=""/>
      <w:lvlJc w:val="left"/>
      <w:pPr>
        <w:tabs>
          <w:tab w:val="num" w:pos="1828"/>
        </w:tabs>
        <w:ind w:left="1828" w:hanging="360"/>
      </w:pPr>
      <w:rPr>
        <w:rFonts w:ascii="Symbol" w:hAnsi="Symbol" w:cs="Symbol" w:hint="default"/>
      </w:rPr>
    </w:lvl>
    <w:lvl w:ilvl="4">
      <w:start w:val="1"/>
      <w:numFmt w:val="bullet"/>
      <w:lvlText w:val="◦"/>
      <w:lvlJc w:val="left"/>
      <w:pPr>
        <w:tabs>
          <w:tab w:val="num" w:pos="2188"/>
        </w:tabs>
        <w:ind w:left="2188" w:hanging="360"/>
      </w:pPr>
      <w:rPr>
        <w:rFonts w:ascii="OpenSymbol" w:hAnsi="OpenSymbol" w:cs="OpenSymbol" w:hint="default"/>
      </w:rPr>
    </w:lvl>
    <w:lvl w:ilvl="5">
      <w:start w:val="1"/>
      <w:numFmt w:val="bullet"/>
      <w:lvlText w:val="▪"/>
      <w:lvlJc w:val="left"/>
      <w:pPr>
        <w:tabs>
          <w:tab w:val="num" w:pos="2548"/>
        </w:tabs>
        <w:ind w:left="2548" w:hanging="360"/>
      </w:pPr>
      <w:rPr>
        <w:rFonts w:ascii="OpenSymbol" w:hAnsi="OpenSymbol" w:cs="OpenSymbol" w:hint="default"/>
      </w:rPr>
    </w:lvl>
    <w:lvl w:ilvl="6">
      <w:start w:val="1"/>
      <w:numFmt w:val="bullet"/>
      <w:lvlText w:val=""/>
      <w:lvlJc w:val="left"/>
      <w:pPr>
        <w:tabs>
          <w:tab w:val="num" w:pos="2908"/>
        </w:tabs>
        <w:ind w:left="2908" w:hanging="360"/>
      </w:pPr>
      <w:rPr>
        <w:rFonts w:ascii="Symbol" w:hAnsi="Symbol" w:cs="Symbol" w:hint="default"/>
      </w:rPr>
    </w:lvl>
    <w:lvl w:ilvl="7">
      <w:start w:val="1"/>
      <w:numFmt w:val="bullet"/>
      <w:lvlText w:val="◦"/>
      <w:lvlJc w:val="left"/>
      <w:pPr>
        <w:tabs>
          <w:tab w:val="num" w:pos="3268"/>
        </w:tabs>
        <w:ind w:left="3268" w:hanging="360"/>
      </w:pPr>
      <w:rPr>
        <w:rFonts w:ascii="OpenSymbol" w:hAnsi="OpenSymbol" w:cs="OpenSymbol" w:hint="default"/>
      </w:rPr>
    </w:lvl>
    <w:lvl w:ilvl="8">
      <w:start w:val="1"/>
      <w:numFmt w:val="bullet"/>
      <w:lvlText w:val="▪"/>
      <w:lvlJc w:val="left"/>
      <w:pPr>
        <w:tabs>
          <w:tab w:val="num" w:pos="3628"/>
        </w:tabs>
        <w:ind w:left="3628" w:hanging="360"/>
      </w:pPr>
      <w:rPr>
        <w:rFonts w:ascii="OpenSymbol" w:hAnsi="OpenSymbol" w:cs="OpenSymbol" w:hint="default"/>
      </w:rPr>
    </w:lvl>
  </w:abstractNum>
  <w:abstractNum w:abstractNumId="11" w15:restartNumberingAfterBreak="0">
    <w:nsid w:val="184B2833"/>
    <w:multiLevelType w:val="multilevel"/>
    <w:tmpl w:val="B13832B8"/>
    <w:lvl w:ilvl="0">
      <w:start w:val="1"/>
      <w:numFmt w:val="bullet"/>
      <w:lvlText w:val=""/>
      <w:lvlJc w:val="left"/>
      <w:pPr>
        <w:tabs>
          <w:tab w:val="num" w:pos="0"/>
        </w:tabs>
        <w:ind w:left="372" w:hanging="360"/>
      </w:pPr>
      <w:rPr>
        <w:rFonts w:ascii="Symbol" w:hAnsi="Symbol" w:cs="Symbol" w:hint="default"/>
      </w:rPr>
    </w:lvl>
    <w:lvl w:ilvl="1">
      <w:start w:val="1"/>
      <w:numFmt w:val="bullet"/>
      <w:lvlText w:val="o"/>
      <w:lvlJc w:val="left"/>
      <w:pPr>
        <w:tabs>
          <w:tab w:val="num" w:pos="0"/>
        </w:tabs>
        <w:ind w:left="1092" w:hanging="360"/>
      </w:pPr>
      <w:rPr>
        <w:rFonts w:ascii="Courier New" w:hAnsi="Courier New" w:cs="Courier New" w:hint="default"/>
      </w:rPr>
    </w:lvl>
    <w:lvl w:ilvl="2">
      <w:start w:val="1"/>
      <w:numFmt w:val="bullet"/>
      <w:lvlText w:val=""/>
      <w:lvlJc w:val="left"/>
      <w:pPr>
        <w:tabs>
          <w:tab w:val="num" w:pos="0"/>
        </w:tabs>
        <w:ind w:left="1812" w:hanging="360"/>
      </w:pPr>
      <w:rPr>
        <w:rFonts w:ascii="Wingdings" w:hAnsi="Wingdings" w:cs="Wingdings" w:hint="default"/>
      </w:rPr>
    </w:lvl>
    <w:lvl w:ilvl="3">
      <w:start w:val="1"/>
      <w:numFmt w:val="bullet"/>
      <w:lvlText w:val=""/>
      <w:lvlJc w:val="left"/>
      <w:pPr>
        <w:tabs>
          <w:tab w:val="num" w:pos="0"/>
        </w:tabs>
        <w:ind w:left="2532" w:hanging="360"/>
      </w:pPr>
      <w:rPr>
        <w:rFonts w:ascii="Symbol" w:hAnsi="Symbol" w:cs="Symbol" w:hint="default"/>
      </w:rPr>
    </w:lvl>
    <w:lvl w:ilvl="4">
      <w:start w:val="1"/>
      <w:numFmt w:val="bullet"/>
      <w:lvlText w:val="o"/>
      <w:lvlJc w:val="left"/>
      <w:pPr>
        <w:tabs>
          <w:tab w:val="num" w:pos="0"/>
        </w:tabs>
        <w:ind w:left="3252" w:hanging="360"/>
      </w:pPr>
      <w:rPr>
        <w:rFonts w:ascii="Courier New" w:hAnsi="Courier New" w:cs="Courier New" w:hint="default"/>
      </w:rPr>
    </w:lvl>
    <w:lvl w:ilvl="5">
      <w:start w:val="1"/>
      <w:numFmt w:val="bullet"/>
      <w:lvlText w:val=""/>
      <w:lvlJc w:val="left"/>
      <w:pPr>
        <w:tabs>
          <w:tab w:val="num" w:pos="0"/>
        </w:tabs>
        <w:ind w:left="3972" w:hanging="360"/>
      </w:pPr>
      <w:rPr>
        <w:rFonts w:ascii="Wingdings" w:hAnsi="Wingdings" w:cs="Wingdings" w:hint="default"/>
      </w:rPr>
    </w:lvl>
    <w:lvl w:ilvl="6">
      <w:start w:val="1"/>
      <w:numFmt w:val="bullet"/>
      <w:lvlText w:val=""/>
      <w:lvlJc w:val="left"/>
      <w:pPr>
        <w:tabs>
          <w:tab w:val="num" w:pos="0"/>
        </w:tabs>
        <w:ind w:left="4692" w:hanging="360"/>
      </w:pPr>
      <w:rPr>
        <w:rFonts w:ascii="Symbol" w:hAnsi="Symbol" w:cs="Symbol" w:hint="default"/>
      </w:rPr>
    </w:lvl>
    <w:lvl w:ilvl="7">
      <w:start w:val="1"/>
      <w:numFmt w:val="bullet"/>
      <w:lvlText w:val="o"/>
      <w:lvlJc w:val="left"/>
      <w:pPr>
        <w:tabs>
          <w:tab w:val="num" w:pos="0"/>
        </w:tabs>
        <w:ind w:left="5412" w:hanging="360"/>
      </w:pPr>
      <w:rPr>
        <w:rFonts w:ascii="Courier New" w:hAnsi="Courier New" w:cs="Courier New" w:hint="default"/>
      </w:rPr>
    </w:lvl>
    <w:lvl w:ilvl="8">
      <w:start w:val="1"/>
      <w:numFmt w:val="bullet"/>
      <w:lvlText w:val=""/>
      <w:lvlJc w:val="left"/>
      <w:pPr>
        <w:tabs>
          <w:tab w:val="num" w:pos="0"/>
        </w:tabs>
        <w:ind w:left="6132" w:hanging="360"/>
      </w:pPr>
      <w:rPr>
        <w:rFonts w:ascii="Wingdings" w:hAnsi="Wingdings" w:cs="Wingdings" w:hint="default"/>
      </w:rPr>
    </w:lvl>
  </w:abstractNum>
  <w:abstractNum w:abstractNumId="12" w15:restartNumberingAfterBreak="0">
    <w:nsid w:val="1953428F"/>
    <w:multiLevelType w:val="hybridMultilevel"/>
    <w:tmpl w:val="336AE96E"/>
    <w:lvl w:ilvl="0" w:tplc="04070003">
      <w:start w:val="1"/>
      <w:numFmt w:val="bullet"/>
      <w:lvlText w:val="o"/>
      <w:lvlJc w:val="left"/>
      <w:pPr>
        <w:ind w:left="1092" w:hanging="360"/>
      </w:pPr>
      <w:rPr>
        <w:rFonts w:ascii="Courier New" w:hAnsi="Courier New" w:cs="Courier New" w:hint="default"/>
      </w:rPr>
    </w:lvl>
    <w:lvl w:ilvl="1" w:tplc="04070003">
      <w:start w:val="1"/>
      <w:numFmt w:val="bullet"/>
      <w:lvlText w:val="o"/>
      <w:lvlJc w:val="left"/>
      <w:pPr>
        <w:ind w:left="1812" w:hanging="360"/>
      </w:pPr>
      <w:rPr>
        <w:rFonts w:ascii="Courier New" w:hAnsi="Courier New" w:cs="Courier New" w:hint="default"/>
      </w:rPr>
    </w:lvl>
    <w:lvl w:ilvl="2" w:tplc="04070005" w:tentative="1">
      <w:start w:val="1"/>
      <w:numFmt w:val="bullet"/>
      <w:lvlText w:val=""/>
      <w:lvlJc w:val="left"/>
      <w:pPr>
        <w:ind w:left="2532" w:hanging="360"/>
      </w:pPr>
      <w:rPr>
        <w:rFonts w:ascii="Wingdings" w:hAnsi="Wingdings" w:hint="default"/>
      </w:rPr>
    </w:lvl>
    <w:lvl w:ilvl="3" w:tplc="04070001" w:tentative="1">
      <w:start w:val="1"/>
      <w:numFmt w:val="bullet"/>
      <w:lvlText w:val=""/>
      <w:lvlJc w:val="left"/>
      <w:pPr>
        <w:ind w:left="3252" w:hanging="360"/>
      </w:pPr>
      <w:rPr>
        <w:rFonts w:ascii="Symbol" w:hAnsi="Symbol" w:hint="default"/>
      </w:rPr>
    </w:lvl>
    <w:lvl w:ilvl="4" w:tplc="04070003" w:tentative="1">
      <w:start w:val="1"/>
      <w:numFmt w:val="bullet"/>
      <w:lvlText w:val="o"/>
      <w:lvlJc w:val="left"/>
      <w:pPr>
        <w:ind w:left="3972" w:hanging="360"/>
      </w:pPr>
      <w:rPr>
        <w:rFonts w:ascii="Courier New" w:hAnsi="Courier New" w:cs="Courier New" w:hint="default"/>
      </w:rPr>
    </w:lvl>
    <w:lvl w:ilvl="5" w:tplc="04070005" w:tentative="1">
      <w:start w:val="1"/>
      <w:numFmt w:val="bullet"/>
      <w:lvlText w:val=""/>
      <w:lvlJc w:val="left"/>
      <w:pPr>
        <w:ind w:left="4692" w:hanging="360"/>
      </w:pPr>
      <w:rPr>
        <w:rFonts w:ascii="Wingdings" w:hAnsi="Wingdings" w:hint="default"/>
      </w:rPr>
    </w:lvl>
    <w:lvl w:ilvl="6" w:tplc="04070001" w:tentative="1">
      <w:start w:val="1"/>
      <w:numFmt w:val="bullet"/>
      <w:lvlText w:val=""/>
      <w:lvlJc w:val="left"/>
      <w:pPr>
        <w:ind w:left="5412" w:hanging="360"/>
      </w:pPr>
      <w:rPr>
        <w:rFonts w:ascii="Symbol" w:hAnsi="Symbol" w:hint="default"/>
      </w:rPr>
    </w:lvl>
    <w:lvl w:ilvl="7" w:tplc="04070003" w:tentative="1">
      <w:start w:val="1"/>
      <w:numFmt w:val="bullet"/>
      <w:lvlText w:val="o"/>
      <w:lvlJc w:val="left"/>
      <w:pPr>
        <w:ind w:left="6132" w:hanging="360"/>
      </w:pPr>
      <w:rPr>
        <w:rFonts w:ascii="Courier New" w:hAnsi="Courier New" w:cs="Courier New" w:hint="default"/>
      </w:rPr>
    </w:lvl>
    <w:lvl w:ilvl="8" w:tplc="04070005" w:tentative="1">
      <w:start w:val="1"/>
      <w:numFmt w:val="bullet"/>
      <w:lvlText w:val=""/>
      <w:lvlJc w:val="left"/>
      <w:pPr>
        <w:ind w:left="6852" w:hanging="360"/>
      </w:pPr>
      <w:rPr>
        <w:rFonts w:ascii="Wingdings" w:hAnsi="Wingdings" w:hint="default"/>
      </w:rPr>
    </w:lvl>
  </w:abstractNum>
  <w:abstractNum w:abstractNumId="13" w15:restartNumberingAfterBreak="0">
    <w:nsid w:val="1BB10CD0"/>
    <w:multiLevelType w:val="hybridMultilevel"/>
    <w:tmpl w:val="52C6EBCA"/>
    <w:lvl w:ilvl="0" w:tplc="E320FA98">
      <w:start w:val="1"/>
      <w:numFmt w:val="bullet"/>
      <w:lvlText w:val="­"/>
      <w:lvlJc w:val="left"/>
      <w:pPr>
        <w:ind w:left="1080" w:hanging="360"/>
      </w:pPr>
      <w:rPr>
        <w:rFonts w:ascii="Courier New" w:hAnsi="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1D852F33"/>
    <w:multiLevelType w:val="hybridMultilevel"/>
    <w:tmpl w:val="A5ECEDB6"/>
    <w:lvl w:ilvl="0" w:tplc="E320FA98">
      <w:start w:val="1"/>
      <w:numFmt w:val="bullet"/>
      <w:lvlText w:val="­"/>
      <w:lvlJc w:val="left"/>
      <w:pPr>
        <w:ind w:left="360" w:hanging="360"/>
      </w:pPr>
      <w:rPr>
        <w:rFonts w:ascii="Courier New" w:hAnsi="Courier New" w:hint="default"/>
      </w:rPr>
    </w:lvl>
    <w:lvl w:ilvl="1" w:tplc="E41CC86C">
      <w:numFmt w:val="bullet"/>
      <w:lvlText w:val="-"/>
      <w:lvlJc w:val="left"/>
      <w:pPr>
        <w:ind w:left="1080" w:hanging="360"/>
      </w:pPr>
      <w:rPr>
        <w:rFonts w:ascii="Arial" w:eastAsia="Times New Roman"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E4B6D9C"/>
    <w:multiLevelType w:val="multilevel"/>
    <w:tmpl w:val="5624246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ind w:left="1080" w:hanging="360"/>
      </w:pPr>
      <w:rPr>
        <w:rFonts w:ascii="Courier New" w:hAnsi="Courier New"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6" w15:restartNumberingAfterBreak="0">
    <w:nsid w:val="233B4B1C"/>
    <w:multiLevelType w:val="multilevel"/>
    <w:tmpl w:val="2272C8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281E3F5A"/>
    <w:multiLevelType w:val="multilevel"/>
    <w:tmpl w:val="3348B9C0"/>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ind w:left="748" w:hanging="360"/>
      </w:pPr>
      <w:rPr>
        <w:rFonts w:ascii="Courier New" w:hAnsi="Courier New"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18" w15:restartNumberingAfterBreak="0">
    <w:nsid w:val="29C70297"/>
    <w:multiLevelType w:val="multilevel"/>
    <w:tmpl w:val="CBC028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080" w:hanging="360"/>
      </w:pPr>
      <w:rPr>
        <w:rFonts w:ascii="Courier New" w:hAnsi="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2E3C763C"/>
    <w:multiLevelType w:val="multilevel"/>
    <w:tmpl w:val="53067CA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0" w15:restartNumberingAfterBreak="0">
    <w:nsid w:val="2EA41785"/>
    <w:multiLevelType w:val="multilevel"/>
    <w:tmpl w:val="52BA02A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2F284BF3"/>
    <w:multiLevelType w:val="multilevel"/>
    <w:tmpl w:val="2272C8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31607EA8"/>
    <w:multiLevelType w:val="multilevel"/>
    <w:tmpl w:val="59C66BB4"/>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ind w:left="748" w:hanging="360"/>
      </w:pPr>
      <w:rPr>
        <w:rFonts w:ascii="Courier New" w:hAnsi="Courier New"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23" w15:restartNumberingAfterBreak="0">
    <w:nsid w:val="34EC6EF5"/>
    <w:multiLevelType w:val="multilevel"/>
    <w:tmpl w:val="F39AFDF0"/>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tabs>
          <w:tab w:val="num" w:pos="748"/>
        </w:tabs>
        <w:ind w:left="748" w:hanging="360"/>
      </w:pPr>
      <w:rPr>
        <w:rFonts w:ascii="OpenSymbol" w:hAnsi="OpenSymbol" w:cs="OpenSymbol"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24" w15:restartNumberingAfterBreak="0">
    <w:nsid w:val="37DA5B5C"/>
    <w:multiLevelType w:val="hybridMultilevel"/>
    <w:tmpl w:val="27E4D880"/>
    <w:lvl w:ilvl="0" w:tplc="8A72E10C">
      <w:start w:val="1"/>
      <w:numFmt w:val="bullet"/>
      <w:lvlText w:val="-"/>
      <w:lvlJc w:val="left"/>
      <w:pPr>
        <w:ind w:left="1069" w:hanging="360"/>
      </w:pPr>
      <w:rPr>
        <w:rFonts w:ascii="Arial" w:eastAsia="Times New Roman"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5" w15:restartNumberingAfterBreak="0">
    <w:nsid w:val="3A836CC3"/>
    <w:multiLevelType w:val="multilevel"/>
    <w:tmpl w:val="D0BA2ED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080" w:hanging="360"/>
      </w:pPr>
      <w:rPr>
        <w:rFonts w:ascii="Arial" w:eastAsia="Times New Roman" w:hAnsi="Aria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AE406E5"/>
    <w:multiLevelType w:val="multilevel"/>
    <w:tmpl w:val="080860A2"/>
    <w:lvl w:ilvl="0">
      <w:start w:val="1"/>
      <w:numFmt w:val="bullet"/>
      <w:lvlText w:val="­"/>
      <w:lvlJc w:val="left"/>
      <w:pPr>
        <w:tabs>
          <w:tab w:val="num" w:pos="720"/>
        </w:tabs>
        <w:ind w:left="720" w:hanging="360"/>
      </w:pPr>
      <w:rPr>
        <w:rFonts w:ascii="Courier New" w:hAnsi="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25F04D2"/>
    <w:multiLevelType w:val="hybridMultilevel"/>
    <w:tmpl w:val="59CA16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34B4F71"/>
    <w:multiLevelType w:val="multilevel"/>
    <w:tmpl w:val="C0CE4C8C"/>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tabs>
          <w:tab w:val="num" w:pos="748"/>
        </w:tabs>
        <w:ind w:left="748" w:hanging="360"/>
      </w:pPr>
      <w:rPr>
        <w:rFonts w:ascii="OpenSymbol" w:hAnsi="OpenSymbol" w:cs="OpenSymbol"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29" w15:restartNumberingAfterBreak="0">
    <w:nsid w:val="44180AED"/>
    <w:multiLevelType w:val="multilevel"/>
    <w:tmpl w:val="BF3A9984"/>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0" w15:restartNumberingAfterBreak="0">
    <w:nsid w:val="4519211E"/>
    <w:multiLevelType w:val="multilevel"/>
    <w:tmpl w:val="5E7085E0"/>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tabs>
          <w:tab w:val="num" w:pos="748"/>
        </w:tabs>
        <w:ind w:left="748" w:hanging="360"/>
      </w:pPr>
      <w:rPr>
        <w:rFonts w:ascii="OpenSymbol" w:hAnsi="OpenSymbol" w:cs="OpenSymbol"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31" w15:restartNumberingAfterBreak="0">
    <w:nsid w:val="451C05EA"/>
    <w:multiLevelType w:val="multilevel"/>
    <w:tmpl w:val="D0969004"/>
    <w:lvl w:ilvl="0">
      <w:numFmt w:val="bullet"/>
      <w:lvlText w:val="•"/>
      <w:lvlJc w:val="left"/>
      <w:pPr>
        <w:ind w:left="720" w:hanging="360"/>
      </w:pPr>
      <w:rPr>
        <w:rFonts w:ascii="OpenSymbol" w:eastAsia="OpenSymbol" w:hAnsi="OpenSymbol" w:cs="OpenSymbol"/>
      </w:rPr>
    </w:lvl>
    <w:lvl w:ilvl="1">
      <w:start w:val="1"/>
      <w:numFmt w:val="bullet"/>
      <w:lvlText w:val="­"/>
      <w:lvlJc w:val="left"/>
      <w:pPr>
        <w:ind w:left="1080" w:hanging="360"/>
      </w:pPr>
      <w:rPr>
        <w:rFonts w:ascii="Courier New" w:hAnsi="Courier New" w:hint="default"/>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461B3AB5"/>
    <w:multiLevelType w:val="hybridMultilevel"/>
    <w:tmpl w:val="98767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8A64E8B"/>
    <w:multiLevelType w:val="multilevel"/>
    <w:tmpl w:val="C2DAA856"/>
    <w:lvl w:ilvl="0">
      <w:start w:val="1"/>
      <w:numFmt w:val="decimal"/>
      <w:lvlText w:val="%1."/>
      <w:lvlJc w:val="left"/>
      <w:pPr>
        <w:tabs>
          <w:tab w:val="num" w:pos="360"/>
        </w:tabs>
        <w:ind w:left="360" w:hanging="360"/>
      </w:pPr>
      <w:rPr>
        <w:rFonts w:ascii="Arial" w:hAnsi="Arial"/>
      </w:rPr>
    </w:lvl>
    <w:lvl w:ilvl="1">
      <w:start w:val="1"/>
      <w:numFmt w:val="decimal"/>
      <w:lvlText w:val="%2."/>
      <w:lvlJc w:val="left"/>
      <w:pPr>
        <w:tabs>
          <w:tab w:val="num" w:pos="720"/>
        </w:tabs>
        <w:ind w:left="720" w:hanging="360"/>
      </w:pPr>
      <w:rPr>
        <w:rFonts w:ascii="Arial" w:hAnsi="Arial"/>
      </w:rPr>
    </w:lvl>
    <w:lvl w:ilvl="2">
      <w:start w:val="1"/>
      <w:numFmt w:val="decimal"/>
      <w:lvlText w:val="%3."/>
      <w:lvlJc w:val="left"/>
      <w:pPr>
        <w:tabs>
          <w:tab w:val="num" w:pos="1080"/>
        </w:tabs>
        <w:ind w:left="1080" w:hanging="360"/>
      </w:pPr>
      <w:rPr>
        <w:rFonts w:ascii="Arial" w:hAnsi="Arial"/>
      </w:rPr>
    </w:lvl>
    <w:lvl w:ilvl="3">
      <w:start w:val="1"/>
      <w:numFmt w:val="decimal"/>
      <w:lvlText w:val="%4."/>
      <w:lvlJc w:val="left"/>
      <w:pPr>
        <w:tabs>
          <w:tab w:val="num" w:pos="1440"/>
        </w:tabs>
        <w:ind w:left="1440" w:hanging="360"/>
      </w:pPr>
      <w:rPr>
        <w:rFonts w:ascii="Arial" w:hAnsi="Arial"/>
      </w:rPr>
    </w:lvl>
    <w:lvl w:ilvl="4">
      <w:start w:val="1"/>
      <w:numFmt w:val="decimal"/>
      <w:lvlText w:val="%5."/>
      <w:lvlJc w:val="left"/>
      <w:pPr>
        <w:tabs>
          <w:tab w:val="num" w:pos="1800"/>
        </w:tabs>
        <w:ind w:left="1800" w:hanging="360"/>
      </w:pPr>
      <w:rPr>
        <w:rFonts w:ascii="Arial" w:hAnsi="Arial"/>
      </w:rPr>
    </w:lvl>
    <w:lvl w:ilvl="5">
      <w:start w:val="1"/>
      <w:numFmt w:val="decimal"/>
      <w:lvlText w:val="%6."/>
      <w:lvlJc w:val="left"/>
      <w:pPr>
        <w:tabs>
          <w:tab w:val="num" w:pos="2160"/>
        </w:tabs>
        <w:ind w:left="2160" w:hanging="360"/>
      </w:pPr>
      <w:rPr>
        <w:rFonts w:ascii="Arial" w:hAnsi="Arial"/>
      </w:rPr>
    </w:lvl>
    <w:lvl w:ilvl="6">
      <w:start w:val="1"/>
      <w:numFmt w:val="decimal"/>
      <w:lvlText w:val="%7."/>
      <w:lvlJc w:val="left"/>
      <w:pPr>
        <w:tabs>
          <w:tab w:val="num" w:pos="2520"/>
        </w:tabs>
        <w:ind w:left="2520" w:hanging="360"/>
      </w:pPr>
      <w:rPr>
        <w:rFonts w:ascii="Arial" w:hAnsi="Arial"/>
      </w:rPr>
    </w:lvl>
    <w:lvl w:ilvl="7">
      <w:start w:val="1"/>
      <w:numFmt w:val="decimal"/>
      <w:lvlText w:val="%8."/>
      <w:lvlJc w:val="left"/>
      <w:pPr>
        <w:tabs>
          <w:tab w:val="num" w:pos="2880"/>
        </w:tabs>
        <w:ind w:left="2880" w:hanging="360"/>
      </w:pPr>
      <w:rPr>
        <w:rFonts w:ascii="Arial" w:hAnsi="Arial"/>
      </w:rPr>
    </w:lvl>
    <w:lvl w:ilvl="8">
      <w:start w:val="1"/>
      <w:numFmt w:val="decimal"/>
      <w:lvlText w:val="%9."/>
      <w:lvlJc w:val="left"/>
      <w:pPr>
        <w:tabs>
          <w:tab w:val="num" w:pos="3240"/>
        </w:tabs>
        <w:ind w:left="3240" w:hanging="360"/>
      </w:pPr>
      <w:rPr>
        <w:rFonts w:ascii="Arial" w:hAnsi="Arial"/>
      </w:rPr>
    </w:lvl>
  </w:abstractNum>
  <w:abstractNum w:abstractNumId="34" w15:restartNumberingAfterBreak="0">
    <w:nsid w:val="4B7E749A"/>
    <w:multiLevelType w:val="multilevel"/>
    <w:tmpl w:val="021EB7C2"/>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tabs>
          <w:tab w:val="num" w:pos="748"/>
        </w:tabs>
        <w:ind w:left="748" w:hanging="360"/>
      </w:pPr>
      <w:rPr>
        <w:rFonts w:ascii="OpenSymbol" w:hAnsi="OpenSymbol" w:cs="OpenSymbol"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35" w15:restartNumberingAfterBreak="0">
    <w:nsid w:val="4C230C97"/>
    <w:multiLevelType w:val="multilevel"/>
    <w:tmpl w:val="3A84407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6" w15:restartNumberingAfterBreak="0">
    <w:nsid w:val="4F95604F"/>
    <w:multiLevelType w:val="multilevel"/>
    <w:tmpl w:val="E1AAC8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50D8365C"/>
    <w:multiLevelType w:val="multilevel"/>
    <w:tmpl w:val="54A808F0"/>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ind w:left="748" w:hanging="360"/>
      </w:pPr>
      <w:rPr>
        <w:rFonts w:ascii="Arial" w:eastAsia="Times New Roman" w:hAnsi="Arial" w:hint="default"/>
        <w:b w:val="0"/>
        <w:bCs w:val="0"/>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38" w15:restartNumberingAfterBreak="0">
    <w:nsid w:val="56350025"/>
    <w:multiLevelType w:val="multilevel"/>
    <w:tmpl w:val="718476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72152E4"/>
    <w:multiLevelType w:val="multilevel"/>
    <w:tmpl w:val="89F4F02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0" w15:restartNumberingAfterBreak="0">
    <w:nsid w:val="5B341D3A"/>
    <w:multiLevelType w:val="multilevel"/>
    <w:tmpl w:val="EAE4D39A"/>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1" w15:restartNumberingAfterBreak="0">
    <w:nsid w:val="5B895D2A"/>
    <w:multiLevelType w:val="multilevel"/>
    <w:tmpl w:val="5C8E0B9A"/>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ind w:left="1440" w:hanging="360"/>
      </w:pPr>
      <w:rPr>
        <w:rFonts w:ascii="Arial" w:eastAsia="Times New Roman" w:hAnsi="Aria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2" w15:restartNumberingAfterBreak="0">
    <w:nsid w:val="5B8C6693"/>
    <w:multiLevelType w:val="multilevel"/>
    <w:tmpl w:val="DE4001BC"/>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3" w15:restartNumberingAfterBreak="0">
    <w:nsid w:val="5C60131B"/>
    <w:multiLevelType w:val="multilevel"/>
    <w:tmpl w:val="1B9447E8"/>
    <w:lvl w:ilvl="0">
      <w:start w:val="1"/>
      <w:numFmt w:val="bullet"/>
      <w:lvlText w:val="­"/>
      <w:lvlJc w:val="left"/>
      <w:pPr>
        <w:ind w:left="720" w:hanging="360"/>
      </w:pPr>
      <w:rPr>
        <w:rFonts w:ascii="Courier New" w:hAnsi="Courier New" w:hint="default"/>
      </w:rPr>
    </w:lvl>
    <w:lvl w:ilvl="1">
      <w:start w:val="1"/>
      <w:numFmt w:val="bullet"/>
      <w:lvlText w:val="­"/>
      <w:lvlJc w:val="left"/>
      <w:pPr>
        <w:ind w:left="1080" w:hanging="360"/>
      </w:pPr>
      <w:rPr>
        <w:rFonts w:ascii="Courier New" w:hAnsi="Courier New" w:hint="default"/>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4" w15:restartNumberingAfterBreak="0">
    <w:nsid w:val="5D525CE7"/>
    <w:multiLevelType w:val="multilevel"/>
    <w:tmpl w:val="B184A0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15:restartNumberingAfterBreak="0">
    <w:nsid w:val="62D83EDA"/>
    <w:multiLevelType w:val="multilevel"/>
    <w:tmpl w:val="345874D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6" w15:restartNumberingAfterBreak="0">
    <w:nsid w:val="645A1BCA"/>
    <w:multiLevelType w:val="multilevel"/>
    <w:tmpl w:val="AD309D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6482194B"/>
    <w:multiLevelType w:val="multilevel"/>
    <w:tmpl w:val="04D49B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8" w15:restartNumberingAfterBreak="0">
    <w:nsid w:val="66022271"/>
    <w:multiLevelType w:val="multilevel"/>
    <w:tmpl w:val="22CC4BFA"/>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tabs>
          <w:tab w:val="num" w:pos="748"/>
        </w:tabs>
        <w:ind w:left="748" w:hanging="360"/>
      </w:pPr>
      <w:rPr>
        <w:rFonts w:ascii="OpenSymbol" w:hAnsi="OpenSymbol" w:cs="OpenSymbol"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49" w15:restartNumberingAfterBreak="0">
    <w:nsid w:val="66104573"/>
    <w:multiLevelType w:val="multilevel"/>
    <w:tmpl w:val="F6FA893C"/>
    <w:lvl w:ilvl="0">
      <w:start w:val="1"/>
      <w:numFmt w:val="bullet"/>
      <w:lvlText w:val="o"/>
      <w:lvlJc w:val="left"/>
      <w:pPr>
        <w:tabs>
          <w:tab w:val="num" w:pos="425"/>
        </w:tabs>
        <w:ind w:left="1069" w:hanging="360"/>
      </w:pPr>
      <w:rPr>
        <w:rFonts w:ascii="Courier New" w:hAnsi="Courier New" w:cs="Courier New" w:hint="default"/>
      </w:rPr>
    </w:lvl>
    <w:lvl w:ilvl="1">
      <w:start w:val="1"/>
      <w:numFmt w:val="bullet"/>
      <w:lvlText w:val="o"/>
      <w:lvlJc w:val="left"/>
      <w:pPr>
        <w:tabs>
          <w:tab w:val="num" w:pos="425"/>
        </w:tabs>
        <w:ind w:left="1865" w:hanging="360"/>
      </w:pPr>
      <w:rPr>
        <w:rFonts w:ascii="Courier New" w:hAnsi="Courier New" w:cs="Courier New" w:hint="default"/>
      </w:rPr>
    </w:lvl>
    <w:lvl w:ilvl="2">
      <w:start w:val="1"/>
      <w:numFmt w:val="bullet"/>
      <w:lvlText w:val=""/>
      <w:lvlJc w:val="left"/>
      <w:pPr>
        <w:tabs>
          <w:tab w:val="num" w:pos="425"/>
        </w:tabs>
        <w:ind w:left="2585" w:hanging="360"/>
      </w:pPr>
      <w:rPr>
        <w:rFonts w:ascii="Wingdings" w:hAnsi="Wingdings" w:cs="Wingdings" w:hint="default"/>
      </w:rPr>
    </w:lvl>
    <w:lvl w:ilvl="3">
      <w:start w:val="1"/>
      <w:numFmt w:val="bullet"/>
      <w:lvlText w:val=""/>
      <w:lvlJc w:val="left"/>
      <w:pPr>
        <w:tabs>
          <w:tab w:val="num" w:pos="425"/>
        </w:tabs>
        <w:ind w:left="3305" w:hanging="360"/>
      </w:pPr>
      <w:rPr>
        <w:rFonts w:ascii="Symbol" w:hAnsi="Symbol" w:cs="Symbol" w:hint="default"/>
      </w:rPr>
    </w:lvl>
    <w:lvl w:ilvl="4">
      <w:start w:val="1"/>
      <w:numFmt w:val="bullet"/>
      <w:lvlText w:val="o"/>
      <w:lvlJc w:val="left"/>
      <w:pPr>
        <w:tabs>
          <w:tab w:val="num" w:pos="425"/>
        </w:tabs>
        <w:ind w:left="4025" w:hanging="360"/>
      </w:pPr>
      <w:rPr>
        <w:rFonts w:ascii="Courier New" w:hAnsi="Courier New" w:cs="Courier New" w:hint="default"/>
      </w:rPr>
    </w:lvl>
    <w:lvl w:ilvl="5">
      <w:start w:val="1"/>
      <w:numFmt w:val="bullet"/>
      <w:lvlText w:val=""/>
      <w:lvlJc w:val="left"/>
      <w:pPr>
        <w:tabs>
          <w:tab w:val="num" w:pos="425"/>
        </w:tabs>
        <w:ind w:left="4745" w:hanging="360"/>
      </w:pPr>
      <w:rPr>
        <w:rFonts w:ascii="Wingdings" w:hAnsi="Wingdings" w:cs="Wingdings" w:hint="default"/>
      </w:rPr>
    </w:lvl>
    <w:lvl w:ilvl="6">
      <w:start w:val="1"/>
      <w:numFmt w:val="bullet"/>
      <w:lvlText w:val=""/>
      <w:lvlJc w:val="left"/>
      <w:pPr>
        <w:tabs>
          <w:tab w:val="num" w:pos="425"/>
        </w:tabs>
        <w:ind w:left="5465" w:hanging="360"/>
      </w:pPr>
      <w:rPr>
        <w:rFonts w:ascii="Symbol" w:hAnsi="Symbol" w:cs="Symbol" w:hint="default"/>
      </w:rPr>
    </w:lvl>
    <w:lvl w:ilvl="7">
      <w:start w:val="1"/>
      <w:numFmt w:val="bullet"/>
      <w:lvlText w:val="o"/>
      <w:lvlJc w:val="left"/>
      <w:pPr>
        <w:tabs>
          <w:tab w:val="num" w:pos="425"/>
        </w:tabs>
        <w:ind w:left="6185" w:hanging="360"/>
      </w:pPr>
      <w:rPr>
        <w:rFonts w:ascii="Courier New" w:hAnsi="Courier New" w:cs="Courier New" w:hint="default"/>
      </w:rPr>
    </w:lvl>
    <w:lvl w:ilvl="8">
      <w:start w:val="1"/>
      <w:numFmt w:val="bullet"/>
      <w:lvlText w:val=""/>
      <w:lvlJc w:val="left"/>
      <w:pPr>
        <w:tabs>
          <w:tab w:val="num" w:pos="425"/>
        </w:tabs>
        <w:ind w:left="6905" w:hanging="360"/>
      </w:pPr>
      <w:rPr>
        <w:rFonts w:ascii="Wingdings" w:hAnsi="Wingdings" w:cs="Wingdings" w:hint="default"/>
      </w:rPr>
    </w:lvl>
  </w:abstractNum>
  <w:abstractNum w:abstractNumId="50" w15:restartNumberingAfterBreak="0">
    <w:nsid w:val="663C573E"/>
    <w:multiLevelType w:val="multilevel"/>
    <w:tmpl w:val="8E8292C6"/>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ind w:left="748" w:hanging="360"/>
      </w:pPr>
      <w:rPr>
        <w:rFonts w:ascii="Courier New" w:hAnsi="Courier New"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51" w15:restartNumberingAfterBreak="0">
    <w:nsid w:val="685372B5"/>
    <w:multiLevelType w:val="multilevel"/>
    <w:tmpl w:val="BFDAC4D8"/>
    <w:lvl w:ilvl="0">
      <w:start w:val="1"/>
      <w:numFmt w:val="decimal"/>
      <w:lvlText w:val="%1."/>
      <w:lvlJc w:val="left"/>
      <w:pPr>
        <w:ind w:left="720" w:hanging="360"/>
      </w:pPr>
      <w:rPr>
        <w:rFonts w:eastAsia="Times New Roman" w:cs="Arial"/>
        <w:b/>
        <w:bCs/>
        <w:i w:val="0"/>
        <w:iCs w:val="0"/>
        <w:sz w:val="24"/>
        <w:szCs w:val="24"/>
        <w:lang w:eastAsia="en-US"/>
      </w:rPr>
    </w:lvl>
    <w:lvl w:ilvl="1">
      <w:start w:val="1"/>
      <w:numFmt w:val="decimal"/>
      <w:lvlText w:val="%2."/>
      <w:lvlJc w:val="left"/>
      <w:pPr>
        <w:ind w:left="1080" w:hanging="360"/>
      </w:pPr>
      <w:rPr>
        <w:rFonts w:eastAsia="Times New Roman" w:cs="Arial"/>
        <w:b/>
        <w:bCs/>
        <w:i w:val="0"/>
        <w:iCs w:val="0"/>
        <w:sz w:val="24"/>
        <w:szCs w:val="24"/>
        <w:lang w:eastAsia="en-US"/>
      </w:rPr>
    </w:lvl>
    <w:lvl w:ilvl="2">
      <w:start w:val="1"/>
      <w:numFmt w:val="decimal"/>
      <w:lvlText w:val="%3."/>
      <w:lvlJc w:val="left"/>
      <w:pPr>
        <w:ind w:left="1440" w:hanging="360"/>
      </w:pPr>
      <w:rPr>
        <w:rFonts w:eastAsia="Times New Roman" w:cs="Arial"/>
        <w:b/>
        <w:bCs/>
        <w:i w:val="0"/>
        <w:iCs w:val="0"/>
        <w:sz w:val="24"/>
        <w:szCs w:val="24"/>
        <w:lang w:eastAsia="en-US"/>
      </w:rPr>
    </w:lvl>
    <w:lvl w:ilvl="3">
      <w:start w:val="1"/>
      <w:numFmt w:val="decimal"/>
      <w:lvlText w:val="%4."/>
      <w:lvlJc w:val="left"/>
      <w:pPr>
        <w:ind w:left="1800" w:hanging="360"/>
      </w:pPr>
      <w:rPr>
        <w:rFonts w:eastAsia="Times New Roman" w:cs="Arial"/>
        <w:b/>
        <w:bCs/>
        <w:i w:val="0"/>
        <w:iCs w:val="0"/>
        <w:sz w:val="24"/>
        <w:szCs w:val="24"/>
        <w:lang w:eastAsia="en-US"/>
      </w:rPr>
    </w:lvl>
    <w:lvl w:ilvl="4">
      <w:start w:val="1"/>
      <w:numFmt w:val="decimal"/>
      <w:lvlText w:val="%5."/>
      <w:lvlJc w:val="left"/>
      <w:pPr>
        <w:ind w:left="2160" w:hanging="360"/>
      </w:pPr>
      <w:rPr>
        <w:rFonts w:eastAsia="Times New Roman" w:cs="Arial"/>
        <w:b/>
        <w:bCs/>
        <w:i w:val="0"/>
        <w:iCs w:val="0"/>
        <w:sz w:val="24"/>
        <w:szCs w:val="24"/>
        <w:lang w:eastAsia="en-US"/>
      </w:rPr>
    </w:lvl>
    <w:lvl w:ilvl="5">
      <w:start w:val="1"/>
      <w:numFmt w:val="decimal"/>
      <w:lvlText w:val="%6."/>
      <w:lvlJc w:val="left"/>
      <w:pPr>
        <w:ind w:left="2520" w:hanging="360"/>
      </w:pPr>
      <w:rPr>
        <w:rFonts w:eastAsia="Times New Roman" w:cs="Arial"/>
        <w:b/>
        <w:bCs/>
        <w:i w:val="0"/>
        <w:iCs w:val="0"/>
        <w:sz w:val="24"/>
        <w:szCs w:val="24"/>
        <w:lang w:eastAsia="en-US"/>
      </w:rPr>
    </w:lvl>
    <w:lvl w:ilvl="6">
      <w:start w:val="1"/>
      <w:numFmt w:val="decimal"/>
      <w:lvlText w:val="%7."/>
      <w:lvlJc w:val="left"/>
      <w:pPr>
        <w:ind w:left="2880" w:hanging="360"/>
      </w:pPr>
      <w:rPr>
        <w:rFonts w:eastAsia="Times New Roman" w:cs="Arial"/>
        <w:b/>
        <w:bCs/>
        <w:i w:val="0"/>
        <w:iCs w:val="0"/>
        <w:sz w:val="24"/>
        <w:szCs w:val="24"/>
        <w:lang w:eastAsia="en-US"/>
      </w:rPr>
    </w:lvl>
    <w:lvl w:ilvl="7">
      <w:start w:val="1"/>
      <w:numFmt w:val="decimal"/>
      <w:lvlText w:val="%8."/>
      <w:lvlJc w:val="left"/>
      <w:pPr>
        <w:ind w:left="3240" w:hanging="360"/>
      </w:pPr>
      <w:rPr>
        <w:rFonts w:eastAsia="Times New Roman" w:cs="Arial"/>
        <w:b/>
        <w:bCs/>
        <w:i w:val="0"/>
        <w:iCs w:val="0"/>
        <w:sz w:val="24"/>
        <w:szCs w:val="24"/>
        <w:lang w:eastAsia="en-US"/>
      </w:rPr>
    </w:lvl>
    <w:lvl w:ilvl="8">
      <w:start w:val="1"/>
      <w:numFmt w:val="decimal"/>
      <w:lvlText w:val="%9."/>
      <w:lvlJc w:val="left"/>
      <w:pPr>
        <w:ind w:left="3600" w:hanging="360"/>
      </w:pPr>
      <w:rPr>
        <w:rFonts w:eastAsia="Times New Roman" w:cs="Arial"/>
        <w:b/>
        <w:bCs/>
        <w:i w:val="0"/>
        <w:iCs w:val="0"/>
        <w:sz w:val="24"/>
        <w:szCs w:val="24"/>
        <w:lang w:eastAsia="en-US"/>
      </w:rPr>
    </w:lvl>
  </w:abstractNum>
  <w:abstractNum w:abstractNumId="52" w15:restartNumberingAfterBreak="0">
    <w:nsid w:val="6C9D13FA"/>
    <w:multiLevelType w:val="multilevel"/>
    <w:tmpl w:val="5C8E0B9A"/>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ind w:left="1440" w:hanging="360"/>
      </w:pPr>
      <w:rPr>
        <w:rFonts w:ascii="Arial" w:eastAsia="Times New Roman" w:hAnsi="Aria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53" w15:restartNumberingAfterBreak="0">
    <w:nsid w:val="6E6A215A"/>
    <w:multiLevelType w:val="multilevel"/>
    <w:tmpl w:val="7FEACFD2"/>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tabs>
          <w:tab w:val="num" w:pos="748"/>
        </w:tabs>
        <w:ind w:left="748" w:hanging="360"/>
      </w:pPr>
      <w:rPr>
        <w:rFonts w:ascii="OpenSymbol" w:hAnsi="OpenSymbol" w:cs="OpenSymbol"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54" w15:restartNumberingAfterBreak="0">
    <w:nsid w:val="7408150C"/>
    <w:multiLevelType w:val="multilevel"/>
    <w:tmpl w:val="52FE2DC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 w15:restartNumberingAfterBreak="0">
    <w:nsid w:val="77444156"/>
    <w:multiLevelType w:val="multilevel"/>
    <w:tmpl w:val="DBB085F8"/>
    <w:lvl w:ilvl="0">
      <w:start w:val="1"/>
      <w:numFmt w:val="bullet"/>
      <w:lvlText w:val=""/>
      <w:lvlJc w:val="left"/>
      <w:pPr>
        <w:tabs>
          <w:tab w:val="num" w:pos="388"/>
        </w:tabs>
        <w:ind w:left="388" w:hanging="360"/>
      </w:pPr>
      <w:rPr>
        <w:rFonts w:ascii="Symbol" w:hAnsi="Symbol" w:cs="Symbol" w:hint="default"/>
      </w:rPr>
    </w:lvl>
    <w:lvl w:ilvl="1">
      <w:start w:val="1"/>
      <w:numFmt w:val="bullet"/>
      <w:lvlText w:val="­"/>
      <w:lvlJc w:val="left"/>
      <w:pPr>
        <w:ind w:left="748" w:hanging="360"/>
      </w:pPr>
      <w:rPr>
        <w:rFonts w:ascii="Courier New" w:hAnsi="Courier New" w:hint="default"/>
      </w:rPr>
    </w:lvl>
    <w:lvl w:ilvl="2">
      <w:start w:val="1"/>
      <w:numFmt w:val="bullet"/>
      <w:lvlText w:val="▪"/>
      <w:lvlJc w:val="left"/>
      <w:pPr>
        <w:tabs>
          <w:tab w:val="num" w:pos="1108"/>
        </w:tabs>
        <w:ind w:left="1108" w:hanging="360"/>
      </w:pPr>
      <w:rPr>
        <w:rFonts w:ascii="OpenSymbol" w:hAnsi="OpenSymbol" w:cs="OpenSymbol" w:hint="default"/>
      </w:rPr>
    </w:lvl>
    <w:lvl w:ilvl="3">
      <w:start w:val="1"/>
      <w:numFmt w:val="bullet"/>
      <w:lvlText w:val=""/>
      <w:lvlJc w:val="left"/>
      <w:pPr>
        <w:tabs>
          <w:tab w:val="num" w:pos="1468"/>
        </w:tabs>
        <w:ind w:left="1468" w:hanging="360"/>
      </w:pPr>
      <w:rPr>
        <w:rFonts w:ascii="Symbol" w:hAnsi="Symbol" w:cs="Symbol" w:hint="default"/>
      </w:rPr>
    </w:lvl>
    <w:lvl w:ilvl="4">
      <w:start w:val="1"/>
      <w:numFmt w:val="bullet"/>
      <w:lvlText w:val="◦"/>
      <w:lvlJc w:val="left"/>
      <w:pPr>
        <w:tabs>
          <w:tab w:val="num" w:pos="1828"/>
        </w:tabs>
        <w:ind w:left="1828" w:hanging="360"/>
      </w:pPr>
      <w:rPr>
        <w:rFonts w:ascii="OpenSymbol" w:hAnsi="OpenSymbol" w:cs="OpenSymbol" w:hint="default"/>
      </w:rPr>
    </w:lvl>
    <w:lvl w:ilvl="5">
      <w:start w:val="1"/>
      <w:numFmt w:val="bullet"/>
      <w:lvlText w:val="▪"/>
      <w:lvlJc w:val="left"/>
      <w:pPr>
        <w:tabs>
          <w:tab w:val="num" w:pos="2188"/>
        </w:tabs>
        <w:ind w:left="2188" w:hanging="360"/>
      </w:pPr>
      <w:rPr>
        <w:rFonts w:ascii="OpenSymbol" w:hAnsi="OpenSymbol" w:cs="OpenSymbol" w:hint="default"/>
      </w:rPr>
    </w:lvl>
    <w:lvl w:ilvl="6">
      <w:start w:val="1"/>
      <w:numFmt w:val="bullet"/>
      <w:lvlText w:val=""/>
      <w:lvlJc w:val="left"/>
      <w:pPr>
        <w:tabs>
          <w:tab w:val="num" w:pos="2548"/>
        </w:tabs>
        <w:ind w:left="2548" w:hanging="360"/>
      </w:pPr>
      <w:rPr>
        <w:rFonts w:ascii="Symbol" w:hAnsi="Symbol" w:cs="Symbol" w:hint="default"/>
      </w:rPr>
    </w:lvl>
    <w:lvl w:ilvl="7">
      <w:start w:val="1"/>
      <w:numFmt w:val="bullet"/>
      <w:lvlText w:val="◦"/>
      <w:lvlJc w:val="left"/>
      <w:pPr>
        <w:tabs>
          <w:tab w:val="num" w:pos="2908"/>
        </w:tabs>
        <w:ind w:left="2908" w:hanging="360"/>
      </w:pPr>
      <w:rPr>
        <w:rFonts w:ascii="OpenSymbol" w:hAnsi="OpenSymbol" w:cs="OpenSymbol" w:hint="default"/>
      </w:rPr>
    </w:lvl>
    <w:lvl w:ilvl="8">
      <w:start w:val="1"/>
      <w:numFmt w:val="bullet"/>
      <w:lvlText w:val="▪"/>
      <w:lvlJc w:val="left"/>
      <w:pPr>
        <w:tabs>
          <w:tab w:val="num" w:pos="3268"/>
        </w:tabs>
        <w:ind w:left="3268" w:hanging="360"/>
      </w:pPr>
      <w:rPr>
        <w:rFonts w:ascii="OpenSymbol" w:hAnsi="OpenSymbol" w:cs="OpenSymbol" w:hint="default"/>
      </w:rPr>
    </w:lvl>
  </w:abstractNum>
  <w:abstractNum w:abstractNumId="56" w15:restartNumberingAfterBreak="0">
    <w:nsid w:val="776C3E7A"/>
    <w:multiLevelType w:val="multilevel"/>
    <w:tmpl w:val="0B04EF1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57" w15:restartNumberingAfterBreak="0">
    <w:nsid w:val="7D447F14"/>
    <w:multiLevelType w:val="multilevel"/>
    <w:tmpl w:val="CCAEB26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58" w15:restartNumberingAfterBreak="0">
    <w:nsid w:val="7EDB7654"/>
    <w:multiLevelType w:val="hybridMultilevel"/>
    <w:tmpl w:val="7C2661B2"/>
    <w:lvl w:ilvl="0" w:tplc="1FEC26A8">
      <w:numFmt w:val="bullet"/>
      <w:lvlText w:val=""/>
      <w:lvlJc w:val="left"/>
      <w:pPr>
        <w:ind w:left="720" w:hanging="360"/>
      </w:pPr>
      <w:rPr>
        <w:rFonts w:ascii="Wingdings" w:eastAsia="Times New Roman" w:hAnsi="Wingdings" w:cs="Open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F8A2E5B"/>
    <w:multiLevelType w:val="multilevel"/>
    <w:tmpl w:val="10DAD542"/>
    <w:lvl w:ilvl="0">
      <w:start w:val="1"/>
      <w:numFmt w:val="bullet"/>
      <w:lvlText w:val=""/>
      <w:lvlJc w:val="left"/>
      <w:pPr>
        <w:tabs>
          <w:tab w:val="num" w:pos="748"/>
        </w:tabs>
        <w:ind w:left="748" w:hanging="360"/>
      </w:pPr>
      <w:rPr>
        <w:rFonts w:ascii="Symbol" w:hAnsi="Symbol" w:cs="Symbol" w:hint="default"/>
      </w:rPr>
    </w:lvl>
    <w:lvl w:ilvl="1">
      <w:start w:val="1"/>
      <w:numFmt w:val="bullet"/>
      <w:lvlText w:val="◦"/>
      <w:lvlJc w:val="left"/>
      <w:pPr>
        <w:tabs>
          <w:tab w:val="num" w:pos="1108"/>
        </w:tabs>
        <w:ind w:left="1108" w:hanging="360"/>
      </w:pPr>
      <w:rPr>
        <w:rFonts w:ascii="OpenSymbol" w:hAnsi="OpenSymbol" w:cs="OpenSymbol" w:hint="default"/>
      </w:rPr>
    </w:lvl>
    <w:lvl w:ilvl="2">
      <w:start w:val="1"/>
      <w:numFmt w:val="bullet"/>
      <w:lvlText w:val="­"/>
      <w:lvlJc w:val="left"/>
      <w:pPr>
        <w:ind w:left="1080" w:hanging="360"/>
      </w:pPr>
      <w:rPr>
        <w:rFonts w:ascii="Courier New" w:hAnsi="Courier New" w:hint="default"/>
      </w:rPr>
    </w:lvl>
    <w:lvl w:ilvl="3">
      <w:start w:val="1"/>
      <w:numFmt w:val="bullet"/>
      <w:lvlText w:val=""/>
      <w:lvlJc w:val="left"/>
      <w:pPr>
        <w:tabs>
          <w:tab w:val="num" w:pos="1828"/>
        </w:tabs>
        <w:ind w:left="1828" w:hanging="360"/>
      </w:pPr>
      <w:rPr>
        <w:rFonts w:ascii="Symbol" w:hAnsi="Symbol" w:cs="Symbol" w:hint="default"/>
      </w:rPr>
    </w:lvl>
    <w:lvl w:ilvl="4">
      <w:start w:val="1"/>
      <w:numFmt w:val="bullet"/>
      <w:lvlText w:val="◦"/>
      <w:lvlJc w:val="left"/>
      <w:pPr>
        <w:tabs>
          <w:tab w:val="num" w:pos="2188"/>
        </w:tabs>
        <w:ind w:left="2188" w:hanging="360"/>
      </w:pPr>
      <w:rPr>
        <w:rFonts w:ascii="OpenSymbol" w:hAnsi="OpenSymbol" w:cs="OpenSymbol" w:hint="default"/>
      </w:rPr>
    </w:lvl>
    <w:lvl w:ilvl="5">
      <w:start w:val="1"/>
      <w:numFmt w:val="bullet"/>
      <w:lvlText w:val="▪"/>
      <w:lvlJc w:val="left"/>
      <w:pPr>
        <w:tabs>
          <w:tab w:val="num" w:pos="2548"/>
        </w:tabs>
        <w:ind w:left="2548" w:hanging="360"/>
      </w:pPr>
      <w:rPr>
        <w:rFonts w:ascii="OpenSymbol" w:hAnsi="OpenSymbol" w:cs="OpenSymbol" w:hint="default"/>
      </w:rPr>
    </w:lvl>
    <w:lvl w:ilvl="6">
      <w:start w:val="1"/>
      <w:numFmt w:val="bullet"/>
      <w:lvlText w:val=""/>
      <w:lvlJc w:val="left"/>
      <w:pPr>
        <w:tabs>
          <w:tab w:val="num" w:pos="2908"/>
        </w:tabs>
        <w:ind w:left="2908" w:hanging="360"/>
      </w:pPr>
      <w:rPr>
        <w:rFonts w:ascii="Symbol" w:hAnsi="Symbol" w:cs="Symbol" w:hint="default"/>
      </w:rPr>
    </w:lvl>
    <w:lvl w:ilvl="7">
      <w:start w:val="1"/>
      <w:numFmt w:val="bullet"/>
      <w:lvlText w:val="◦"/>
      <w:lvlJc w:val="left"/>
      <w:pPr>
        <w:tabs>
          <w:tab w:val="num" w:pos="3268"/>
        </w:tabs>
        <w:ind w:left="3268" w:hanging="360"/>
      </w:pPr>
      <w:rPr>
        <w:rFonts w:ascii="OpenSymbol" w:hAnsi="OpenSymbol" w:cs="OpenSymbol" w:hint="default"/>
      </w:rPr>
    </w:lvl>
    <w:lvl w:ilvl="8">
      <w:start w:val="1"/>
      <w:numFmt w:val="bullet"/>
      <w:lvlText w:val="▪"/>
      <w:lvlJc w:val="left"/>
      <w:pPr>
        <w:tabs>
          <w:tab w:val="num" w:pos="3628"/>
        </w:tabs>
        <w:ind w:left="3628" w:hanging="360"/>
      </w:pPr>
      <w:rPr>
        <w:rFonts w:ascii="OpenSymbol" w:hAnsi="OpenSymbol" w:cs="OpenSymbol" w:hint="default"/>
      </w:rPr>
    </w:lvl>
  </w:abstractNum>
  <w:num w:numId="1" w16cid:durableId="1413509878">
    <w:abstractNumId w:val="6"/>
  </w:num>
  <w:num w:numId="2" w16cid:durableId="1892227714">
    <w:abstractNumId w:val="11"/>
  </w:num>
  <w:num w:numId="3" w16cid:durableId="215363773">
    <w:abstractNumId w:val="2"/>
  </w:num>
  <w:num w:numId="4" w16cid:durableId="728311780">
    <w:abstractNumId w:val="30"/>
  </w:num>
  <w:num w:numId="5" w16cid:durableId="729034984">
    <w:abstractNumId w:val="35"/>
  </w:num>
  <w:num w:numId="6" w16cid:durableId="1487013058">
    <w:abstractNumId w:val="40"/>
  </w:num>
  <w:num w:numId="7" w16cid:durableId="1739327936">
    <w:abstractNumId w:val="44"/>
  </w:num>
  <w:num w:numId="8" w16cid:durableId="1893228320">
    <w:abstractNumId w:val="57"/>
  </w:num>
  <w:num w:numId="9" w16cid:durableId="518281068">
    <w:abstractNumId w:val="36"/>
  </w:num>
  <w:num w:numId="10" w16cid:durableId="613366616">
    <w:abstractNumId w:val="48"/>
  </w:num>
  <w:num w:numId="11" w16cid:durableId="1187325731">
    <w:abstractNumId w:val="25"/>
  </w:num>
  <w:num w:numId="12" w16cid:durableId="791284823">
    <w:abstractNumId w:val="33"/>
  </w:num>
  <w:num w:numId="13" w16cid:durableId="67971287">
    <w:abstractNumId w:val="53"/>
  </w:num>
  <w:num w:numId="14" w16cid:durableId="1079519784">
    <w:abstractNumId w:val="46"/>
  </w:num>
  <w:num w:numId="15" w16cid:durableId="1303273204">
    <w:abstractNumId w:val="54"/>
  </w:num>
  <w:num w:numId="16" w16cid:durableId="1841192907">
    <w:abstractNumId w:val="56"/>
  </w:num>
  <w:num w:numId="17" w16cid:durableId="635254392">
    <w:abstractNumId w:val="29"/>
  </w:num>
  <w:num w:numId="18" w16cid:durableId="1106584956">
    <w:abstractNumId w:val="3"/>
  </w:num>
  <w:num w:numId="19" w16cid:durableId="463036691">
    <w:abstractNumId w:val="23"/>
  </w:num>
  <w:num w:numId="20" w16cid:durableId="2067951710">
    <w:abstractNumId w:val="28"/>
  </w:num>
  <w:num w:numId="21" w16cid:durableId="856307726">
    <w:abstractNumId w:val="7"/>
  </w:num>
  <w:num w:numId="22" w16cid:durableId="2093964045">
    <w:abstractNumId w:val="19"/>
  </w:num>
  <w:num w:numId="23" w16cid:durableId="2110201558">
    <w:abstractNumId w:val="34"/>
  </w:num>
  <w:num w:numId="24" w16cid:durableId="1750349044">
    <w:abstractNumId w:val="32"/>
  </w:num>
  <w:num w:numId="25" w16cid:durableId="218825684">
    <w:abstractNumId w:val="49"/>
  </w:num>
  <w:num w:numId="26" w16cid:durableId="1960644471">
    <w:abstractNumId w:val="0"/>
  </w:num>
  <w:num w:numId="27" w16cid:durableId="787625747">
    <w:abstractNumId w:val="14"/>
  </w:num>
  <w:num w:numId="28" w16cid:durableId="333344862">
    <w:abstractNumId w:val="12"/>
  </w:num>
  <w:num w:numId="29" w16cid:durableId="1633095577">
    <w:abstractNumId w:val="45"/>
  </w:num>
  <w:num w:numId="30" w16cid:durableId="477961348">
    <w:abstractNumId w:val="52"/>
  </w:num>
  <w:num w:numId="31" w16cid:durableId="384640978">
    <w:abstractNumId w:val="41"/>
  </w:num>
  <w:num w:numId="32" w16cid:durableId="694618324">
    <w:abstractNumId w:val="37"/>
  </w:num>
  <w:num w:numId="33" w16cid:durableId="1575698116">
    <w:abstractNumId w:val="24"/>
  </w:num>
  <w:num w:numId="34" w16cid:durableId="1571039471">
    <w:abstractNumId w:val="10"/>
  </w:num>
  <w:num w:numId="35" w16cid:durableId="1744335085">
    <w:abstractNumId w:val="58"/>
  </w:num>
  <w:num w:numId="36" w16cid:durableId="82457369">
    <w:abstractNumId w:val="59"/>
  </w:num>
  <w:num w:numId="37" w16cid:durableId="765610540">
    <w:abstractNumId w:val="38"/>
  </w:num>
  <w:num w:numId="38" w16cid:durableId="2004889377">
    <w:abstractNumId w:val="20"/>
  </w:num>
  <w:num w:numId="39" w16cid:durableId="1970551198">
    <w:abstractNumId w:val="13"/>
  </w:num>
  <w:num w:numId="40" w16cid:durableId="1219435097">
    <w:abstractNumId w:val="16"/>
  </w:num>
  <w:num w:numId="41" w16cid:durableId="2120757335">
    <w:abstractNumId w:val="21"/>
  </w:num>
  <w:num w:numId="42" w16cid:durableId="1816413807">
    <w:abstractNumId w:val="8"/>
  </w:num>
  <w:num w:numId="43" w16cid:durableId="1269850233">
    <w:abstractNumId w:val="39"/>
  </w:num>
  <w:num w:numId="44" w16cid:durableId="1457602808">
    <w:abstractNumId w:val="15"/>
  </w:num>
  <w:num w:numId="45" w16cid:durableId="665133651">
    <w:abstractNumId w:val="26"/>
  </w:num>
  <w:num w:numId="46" w16cid:durableId="1549410745">
    <w:abstractNumId w:val="42"/>
  </w:num>
  <w:num w:numId="47" w16cid:durableId="711609814">
    <w:abstractNumId w:val="5"/>
  </w:num>
  <w:num w:numId="48" w16cid:durableId="1078789306">
    <w:abstractNumId w:val="4"/>
  </w:num>
  <w:num w:numId="49" w16cid:durableId="391541852">
    <w:abstractNumId w:val="27"/>
  </w:num>
  <w:num w:numId="50" w16cid:durableId="1254781940">
    <w:abstractNumId w:val="9"/>
  </w:num>
  <w:num w:numId="51" w16cid:durableId="113911008">
    <w:abstractNumId w:val="18"/>
  </w:num>
  <w:num w:numId="52" w16cid:durableId="944770096">
    <w:abstractNumId w:val="22"/>
  </w:num>
  <w:num w:numId="53" w16cid:durableId="1593467049">
    <w:abstractNumId w:val="1"/>
  </w:num>
  <w:num w:numId="54" w16cid:durableId="1322387395">
    <w:abstractNumId w:val="55"/>
  </w:num>
  <w:num w:numId="55" w16cid:durableId="531387345">
    <w:abstractNumId w:val="50"/>
  </w:num>
  <w:num w:numId="56" w16cid:durableId="579827293">
    <w:abstractNumId w:val="17"/>
  </w:num>
  <w:num w:numId="57" w16cid:durableId="2003121598">
    <w:abstractNumId w:val="51"/>
  </w:num>
  <w:num w:numId="58" w16cid:durableId="1000625306">
    <w:abstractNumId w:val="47"/>
  </w:num>
  <w:num w:numId="59" w16cid:durableId="60755610">
    <w:abstractNumId w:val="31"/>
  </w:num>
  <w:num w:numId="60" w16cid:durableId="53877989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479d093c-779a-46fe-bd6d-d395369fcfe7}"/>
  </w:docVars>
  <w:rsids>
    <w:rsidRoot w:val="001E09CB"/>
    <w:rsid w:val="00000E1D"/>
    <w:rsid w:val="0007023E"/>
    <w:rsid w:val="00070F45"/>
    <w:rsid w:val="000743AF"/>
    <w:rsid w:val="00075450"/>
    <w:rsid w:val="000B6CE3"/>
    <w:rsid w:val="000D6F10"/>
    <w:rsid w:val="000E26E4"/>
    <w:rsid w:val="000E39FE"/>
    <w:rsid w:val="000F73F9"/>
    <w:rsid w:val="00104116"/>
    <w:rsid w:val="00107023"/>
    <w:rsid w:val="0011319F"/>
    <w:rsid w:val="00114607"/>
    <w:rsid w:val="00120E37"/>
    <w:rsid w:val="00133CD6"/>
    <w:rsid w:val="001718B3"/>
    <w:rsid w:val="00181806"/>
    <w:rsid w:val="001940C7"/>
    <w:rsid w:val="001B573F"/>
    <w:rsid w:val="001D400D"/>
    <w:rsid w:val="001E09CB"/>
    <w:rsid w:val="001E4518"/>
    <w:rsid w:val="001F769F"/>
    <w:rsid w:val="00224033"/>
    <w:rsid w:val="00224DAD"/>
    <w:rsid w:val="002473FE"/>
    <w:rsid w:val="00295A85"/>
    <w:rsid w:val="002B1B1C"/>
    <w:rsid w:val="002C49A9"/>
    <w:rsid w:val="002E58B9"/>
    <w:rsid w:val="003100BB"/>
    <w:rsid w:val="00315848"/>
    <w:rsid w:val="00320A0A"/>
    <w:rsid w:val="0032488C"/>
    <w:rsid w:val="00386273"/>
    <w:rsid w:val="003B591A"/>
    <w:rsid w:val="003D5234"/>
    <w:rsid w:val="003D5D44"/>
    <w:rsid w:val="003D7F0F"/>
    <w:rsid w:val="00405081"/>
    <w:rsid w:val="00433471"/>
    <w:rsid w:val="00450AFF"/>
    <w:rsid w:val="00464ACC"/>
    <w:rsid w:val="004B6A92"/>
    <w:rsid w:val="004D71FD"/>
    <w:rsid w:val="00512589"/>
    <w:rsid w:val="005336F0"/>
    <w:rsid w:val="00574E22"/>
    <w:rsid w:val="0057687C"/>
    <w:rsid w:val="005A3541"/>
    <w:rsid w:val="005D1C47"/>
    <w:rsid w:val="005F1D34"/>
    <w:rsid w:val="005F6901"/>
    <w:rsid w:val="006044B4"/>
    <w:rsid w:val="00605D89"/>
    <w:rsid w:val="006316BB"/>
    <w:rsid w:val="00633FB1"/>
    <w:rsid w:val="00642946"/>
    <w:rsid w:val="006947C9"/>
    <w:rsid w:val="006976F1"/>
    <w:rsid w:val="006A4979"/>
    <w:rsid w:val="006C5F44"/>
    <w:rsid w:val="006D55BC"/>
    <w:rsid w:val="006D5F39"/>
    <w:rsid w:val="006E1F57"/>
    <w:rsid w:val="006E4183"/>
    <w:rsid w:val="006F6C81"/>
    <w:rsid w:val="00704908"/>
    <w:rsid w:val="00724B31"/>
    <w:rsid w:val="007353E0"/>
    <w:rsid w:val="00742BDB"/>
    <w:rsid w:val="00775B7C"/>
    <w:rsid w:val="00777AAB"/>
    <w:rsid w:val="00786A1C"/>
    <w:rsid w:val="007E62A9"/>
    <w:rsid w:val="0080002B"/>
    <w:rsid w:val="00816D53"/>
    <w:rsid w:val="00854A78"/>
    <w:rsid w:val="00897B30"/>
    <w:rsid w:val="008A35A6"/>
    <w:rsid w:val="008C683F"/>
    <w:rsid w:val="008D2D2E"/>
    <w:rsid w:val="008F7E4B"/>
    <w:rsid w:val="0090412F"/>
    <w:rsid w:val="009153F6"/>
    <w:rsid w:val="009638D8"/>
    <w:rsid w:val="0099297D"/>
    <w:rsid w:val="009A41B8"/>
    <w:rsid w:val="009B67AE"/>
    <w:rsid w:val="009D4F27"/>
    <w:rsid w:val="009E5331"/>
    <w:rsid w:val="009F263D"/>
    <w:rsid w:val="009F6EAB"/>
    <w:rsid w:val="00A01F2D"/>
    <w:rsid w:val="00A25F45"/>
    <w:rsid w:val="00A323C8"/>
    <w:rsid w:val="00A5237F"/>
    <w:rsid w:val="00A5466A"/>
    <w:rsid w:val="00A57EFA"/>
    <w:rsid w:val="00A91104"/>
    <w:rsid w:val="00AB760F"/>
    <w:rsid w:val="00AC053D"/>
    <w:rsid w:val="00AC2294"/>
    <w:rsid w:val="00B141FE"/>
    <w:rsid w:val="00B17888"/>
    <w:rsid w:val="00B20E78"/>
    <w:rsid w:val="00B85E47"/>
    <w:rsid w:val="00B90398"/>
    <w:rsid w:val="00B97756"/>
    <w:rsid w:val="00BA3B3B"/>
    <w:rsid w:val="00BC335A"/>
    <w:rsid w:val="00BE7F36"/>
    <w:rsid w:val="00BF59EB"/>
    <w:rsid w:val="00C33AED"/>
    <w:rsid w:val="00C37505"/>
    <w:rsid w:val="00C42F8F"/>
    <w:rsid w:val="00C62BEE"/>
    <w:rsid w:val="00C63C3D"/>
    <w:rsid w:val="00C950E4"/>
    <w:rsid w:val="00CC39CB"/>
    <w:rsid w:val="00CD0630"/>
    <w:rsid w:val="00D07B74"/>
    <w:rsid w:val="00D214AB"/>
    <w:rsid w:val="00D24707"/>
    <w:rsid w:val="00D25E1B"/>
    <w:rsid w:val="00D3384B"/>
    <w:rsid w:val="00D507A6"/>
    <w:rsid w:val="00D562B3"/>
    <w:rsid w:val="00D65EB8"/>
    <w:rsid w:val="00D67B17"/>
    <w:rsid w:val="00D705FD"/>
    <w:rsid w:val="00D76546"/>
    <w:rsid w:val="00D81145"/>
    <w:rsid w:val="00DA3E24"/>
    <w:rsid w:val="00DA560C"/>
    <w:rsid w:val="00DC1326"/>
    <w:rsid w:val="00DD1C59"/>
    <w:rsid w:val="00DD50AE"/>
    <w:rsid w:val="00DE0252"/>
    <w:rsid w:val="00E14B7F"/>
    <w:rsid w:val="00E521FF"/>
    <w:rsid w:val="00E61062"/>
    <w:rsid w:val="00E714FB"/>
    <w:rsid w:val="00E959A2"/>
    <w:rsid w:val="00EF2CB0"/>
    <w:rsid w:val="00F0716E"/>
    <w:rsid w:val="00F207D6"/>
    <w:rsid w:val="00F25ECA"/>
    <w:rsid w:val="00F6054D"/>
    <w:rsid w:val="00F73213"/>
    <w:rsid w:val="00F73FCC"/>
    <w:rsid w:val="00FB7134"/>
    <w:rsid w:val="00FE0E9F"/>
    <w:rsid w:val="00FE562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AC067"/>
  <w15:docId w15:val="{9686729B-5B5D-4267-B4FF-36D1BE3DA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jc w:val="both"/>
    </w:pPr>
    <w:rPr>
      <w:rFonts w:ascii="Arial" w:eastAsia="Times New Roman" w:hAnsi="Arial"/>
      <w:sz w:val="22"/>
      <w:szCs w:val="22"/>
      <w:lang w:eastAsia="en-US"/>
    </w:rPr>
  </w:style>
  <w:style w:type="paragraph" w:styleId="berschrift1">
    <w:name w:val="heading 1"/>
    <w:basedOn w:val="Standard"/>
    <w:uiPriority w:val="9"/>
    <w:qFormat/>
    <w:pPr>
      <w:spacing w:before="280" w:after="280" w:line="240" w:lineRule="auto"/>
      <w:jc w:val="left"/>
      <w:outlineLvl w:val="0"/>
    </w:pPr>
    <w:rPr>
      <w:rFonts w:ascii="Times New Roman" w:hAnsi="Times New Roman"/>
      <w:b/>
      <w:bCs/>
      <w:kern w:val="2"/>
      <w:sz w:val="48"/>
      <w:szCs w:val="48"/>
      <w:lang w:eastAsia="de-DE"/>
    </w:rPr>
  </w:style>
  <w:style w:type="paragraph" w:styleId="berschrift3">
    <w:name w:val="heading 3"/>
    <w:basedOn w:val="Standard"/>
    <w:next w:val="Standard"/>
    <w:uiPriority w:val="9"/>
    <w:semiHidden/>
    <w:unhideWhenUsed/>
    <w:qFormat/>
    <w:pPr>
      <w:keepNext/>
      <w:keepLines/>
      <w:spacing w:before="40" w:after="0"/>
      <w:outlineLvl w:val="2"/>
    </w:pPr>
    <w:rPr>
      <w:rFonts w:ascii="Cambria" w:eastAsia="Calibri" w:hAnsi="Cambria"/>
      <w:color w:val="243F6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qFormat/>
    <w:rPr>
      <w:rFonts w:ascii="Times New Roman" w:hAnsi="Times New Roman" w:cs="Times New Roman"/>
      <w:b/>
      <w:bCs/>
      <w:kern w:val="2"/>
      <w:sz w:val="48"/>
      <w:szCs w:val="48"/>
      <w:lang w:eastAsia="de-DE"/>
    </w:rPr>
  </w:style>
  <w:style w:type="character" w:customStyle="1" w:styleId="Internetverknpfung">
    <w:name w:val="Internetverknüpfung"/>
    <w:rPr>
      <w:rFonts w:cs="Times New Roman"/>
      <w:color w:val="0000FF"/>
      <w:u w:val="single"/>
    </w:rPr>
  </w:style>
  <w:style w:type="character" w:customStyle="1" w:styleId="einzug-1Char">
    <w:name w:val="einzug-1 Char"/>
    <w:qFormat/>
    <w:rPr>
      <w:rFonts w:ascii="Arial" w:eastAsia="Times New Roman" w:hAnsi="Arial"/>
      <w:color w:val="000000"/>
      <w:sz w:val="24"/>
    </w:rPr>
  </w:style>
  <w:style w:type="character" w:styleId="HTMLZitat">
    <w:name w:val="HTML Cite"/>
    <w:qFormat/>
    <w:rPr>
      <w:rFonts w:cs="Times New Roman"/>
      <w:i/>
    </w:rPr>
  </w:style>
  <w:style w:type="character" w:customStyle="1" w:styleId="BesuchteInternetverknpfung">
    <w:name w:val="Besuchte Internetverknüpfung"/>
    <w:rPr>
      <w:rFonts w:cs="Times New Roman"/>
      <w:color w:val="800080"/>
      <w:u w:val="single"/>
    </w:rPr>
  </w:style>
  <w:style w:type="character" w:customStyle="1" w:styleId="NichtaufgelsteErwhnung1">
    <w:name w:val="Nicht aufgelöste Erwähnung1"/>
    <w:qFormat/>
    <w:rPr>
      <w:rFonts w:cs="Times New Roman"/>
      <w:color w:val="605E5C"/>
      <w:shd w:val="clear" w:color="auto" w:fill="E1DFDD"/>
    </w:rPr>
  </w:style>
  <w:style w:type="character" w:customStyle="1" w:styleId="Liste-KonkretisierteKompetenzZchn">
    <w:name w:val="Liste-KonkretisierteKompetenz Zchn"/>
    <w:qFormat/>
    <w:rPr>
      <w:rFonts w:ascii="Arial" w:hAnsi="Arial"/>
      <w:sz w:val="24"/>
      <w:szCs w:val="22"/>
      <w:lang w:eastAsia="en-US"/>
    </w:rPr>
  </w:style>
  <w:style w:type="character" w:customStyle="1" w:styleId="KopfzeileZchn">
    <w:name w:val="Kopfzeile Zchn"/>
    <w:qFormat/>
    <w:rPr>
      <w:rFonts w:ascii="Arial" w:hAnsi="Arial" w:cs="Times New Roman"/>
    </w:rPr>
  </w:style>
  <w:style w:type="character" w:customStyle="1" w:styleId="FuzeileZchn">
    <w:name w:val="Fußzeile Zchn"/>
    <w:qFormat/>
    <w:rPr>
      <w:rFonts w:ascii="Arial" w:hAnsi="Arial" w:cs="Times New Roman"/>
    </w:rPr>
  </w:style>
  <w:style w:type="character" w:customStyle="1" w:styleId="NichtaufgelsteErwhnung2">
    <w:name w:val="Nicht aufgelöste Erwähnung2"/>
    <w:qFormat/>
    <w:rPr>
      <w:color w:val="605E5C"/>
      <w:shd w:val="clear" w:color="auto" w:fill="E1DFDD"/>
    </w:rPr>
  </w:style>
  <w:style w:type="character" w:styleId="Kommentarzeichen">
    <w:name w:val="annotation reference"/>
    <w:basedOn w:val="Absatz-Standardschriftart"/>
    <w:qFormat/>
    <w:rPr>
      <w:sz w:val="16"/>
      <w:szCs w:val="16"/>
    </w:rPr>
  </w:style>
  <w:style w:type="character" w:customStyle="1" w:styleId="KommentartextZchn">
    <w:name w:val="Kommentartext Zchn"/>
    <w:basedOn w:val="Absatz-Standardschriftart"/>
    <w:qFormat/>
    <w:rPr>
      <w:rFonts w:ascii="Arial" w:eastAsia="Times New Roman" w:hAnsi="Arial"/>
      <w:lang w:eastAsia="en-US"/>
    </w:rPr>
  </w:style>
  <w:style w:type="character" w:customStyle="1" w:styleId="KommentarthemaZchn">
    <w:name w:val="Kommentarthema Zchn"/>
    <w:basedOn w:val="KommentartextZchn"/>
    <w:qFormat/>
    <w:rPr>
      <w:rFonts w:ascii="Arial" w:eastAsia="Times New Roman" w:hAnsi="Arial"/>
      <w:b/>
      <w:bCs/>
      <w:lang w:eastAsia="en-US"/>
    </w:rPr>
  </w:style>
  <w:style w:type="character" w:customStyle="1" w:styleId="SprechblasentextZchn">
    <w:name w:val="Sprechblasentext Zchn"/>
    <w:basedOn w:val="Absatz-Standardschriftart"/>
    <w:qFormat/>
    <w:rPr>
      <w:rFonts w:ascii="Tahoma" w:eastAsia="Times New Roman" w:hAnsi="Tahoma" w:cs="Tahoma"/>
      <w:sz w:val="16"/>
      <w:szCs w:val="16"/>
      <w:lang w:eastAsia="en-US"/>
    </w:rPr>
  </w:style>
  <w:style w:type="character" w:customStyle="1" w:styleId="NichtaufgelsteErwhnung3">
    <w:name w:val="Nicht aufgelöste Erwähnung3"/>
    <w:basedOn w:val="Absatz-Standardschriftart"/>
    <w:qFormat/>
    <w:rPr>
      <w:color w:val="605E5C"/>
      <w:shd w:val="clear" w:color="auto" w:fill="E1DFDD"/>
    </w:rPr>
  </w:style>
  <w:style w:type="character" w:customStyle="1" w:styleId="article-headingkicker">
    <w:name w:val="article-heading__kicker"/>
    <w:basedOn w:val="Absatz-Standardschriftart"/>
    <w:qFormat/>
  </w:style>
  <w:style w:type="character" w:customStyle="1" w:styleId="visually-hidden">
    <w:name w:val="visually-hidden"/>
    <w:basedOn w:val="Absatz-Standardschriftart"/>
    <w:qFormat/>
  </w:style>
  <w:style w:type="character" w:customStyle="1" w:styleId="article-headingtitle">
    <w:name w:val="article-heading__title"/>
    <w:basedOn w:val="Absatz-Standardschriftart"/>
    <w:qFormat/>
  </w:style>
  <w:style w:type="character" w:customStyle="1" w:styleId="TextkrperZchn">
    <w:name w:val="Textkörper Zchn"/>
    <w:basedOn w:val="Absatz-Standardschriftart"/>
    <w:qFormat/>
    <w:rPr>
      <w:rFonts w:ascii="Arial" w:eastAsia="Times New Roman" w:hAnsi="Arial"/>
      <w:color w:val="FF0000"/>
      <w:sz w:val="22"/>
    </w:rPr>
  </w:style>
  <w:style w:type="character" w:styleId="Fett">
    <w:name w:val="Strong"/>
    <w:basedOn w:val="Absatz-Standardschriftart"/>
    <w:qFormat/>
    <w:rPr>
      <w:b/>
      <w:bCs/>
    </w:rPr>
  </w:style>
  <w:style w:type="character" w:customStyle="1" w:styleId="berschrift3Zchn">
    <w:name w:val="Überschrift 3 Zchn"/>
    <w:basedOn w:val="Absatz-Standardschriftart"/>
    <w:qFormat/>
    <w:rPr>
      <w:rFonts w:ascii="Cambria" w:eastAsia="Calibri" w:hAnsi="Cambria" w:cs="Times New Roman"/>
      <w:color w:val="243F60"/>
      <w:sz w:val="24"/>
      <w:szCs w:val="24"/>
      <w:lang w:eastAsia="en-US"/>
    </w:rPr>
  </w:style>
  <w:style w:type="character" w:styleId="NichtaufgelsteErwhnung">
    <w:name w:val="Unresolved Mention"/>
    <w:basedOn w:val="Absatz-Standardschriftart"/>
    <w:qFormat/>
    <w:rPr>
      <w:color w:val="605E5C"/>
      <w:shd w:val="clear" w:color="auto" w:fill="E1DFDD"/>
    </w:rPr>
  </w:style>
  <w:style w:type="character" w:customStyle="1" w:styleId="Zeilennummerierung">
    <w:name w:val="Zeilennummerierung"/>
  </w:style>
  <w:style w:type="character" w:customStyle="1" w:styleId="Starkbetont">
    <w:name w:val="Stark betont"/>
    <w:qFormat/>
    <w:rPr>
      <w:b/>
      <w:bCs/>
    </w:rPr>
  </w:style>
  <w:style w:type="character" w:customStyle="1" w:styleId="Quelltext">
    <w:name w:val="Quelltext"/>
    <w:qFormat/>
    <w:rPr>
      <w:rFonts w:ascii="Liberation Mono" w:eastAsia="Liberation Mono" w:hAnsi="Liberation Mono" w:cs="Liberation Mono"/>
    </w:rPr>
  </w:style>
  <w:style w:type="character" w:customStyle="1" w:styleId="Aufzhlungszeichen1">
    <w:name w:val="Aufzählungszeichen1"/>
    <w:qFormat/>
    <w:rPr>
      <w:rFonts w:ascii="OpenSymbol" w:eastAsia="OpenSymbol" w:hAnsi="OpenSymbol" w:cs="Symbol"/>
    </w:rPr>
  </w:style>
  <w:style w:type="character" w:customStyle="1" w:styleId="Nummerierungszeichen">
    <w:name w:val="Nummerierungszeichen"/>
    <w:qFormat/>
    <w:rPr>
      <w:rFonts w:ascii="Arial" w:hAnsi="Arial"/>
    </w:rPr>
  </w:style>
  <w:style w:type="paragraph" w:customStyle="1" w:styleId="berschrift">
    <w:name w:val="Überschrift"/>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before="120" w:after="0" w:line="240" w:lineRule="auto"/>
      <w:jc w:val="left"/>
    </w:pPr>
    <w:rPr>
      <w:color w:val="FF0000"/>
      <w:szCs w:val="20"/>
      <w:lang w:eastAsia="de-DE"/>
    </w:r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sz w:val="24"/>
      <w:szCs w:val="24"/>
    </w:rPr>
  </w:style>
  <w:style w:type="paragraph" w:customStyle="1" w:styleId="Verzeichnis">
    <w:name w:val="Verzeichnis"/>
    <w:basedOn w:val="Standard"/>
    <w:qFormat/>
    <w:pPr>
      <w:suppressLineNumbers/>
    </w:pPr>
    <w:rPr>
      <w:rFonts w:cs="Lohit Devanagari"/>
    </w:rPr>
  </w:style>
  <w:style w:type="paragraph" w:customStyle="1" w:styleId="ListParagraph1">
    <w:name w:val="List Paragraph1"/>
    <w:basedOn w:val="Standard"/>
    <w:qFormat/>
  </w:style>
  <w:style w:type="paragraph" w:customStyle="1" w:styleId="einzug-1">
    <w:name w:val="einzug-1"/>
    <w:basedOn w:val="Standard"/>
    <w:next w:val="Standard"/>
    <w:qFormat/>
    <w:pPr>
      <w:numPr>
        <w:numId w:val="1"/>
      </w:numPr>
      <w:spacing w:after="0" w:line="240" w:lineRule="auto"/>
    </w:pPr>
    <w:rPr>
      <w:color w:val="000000"/>
      <w:sz w:val="24"/>
      <w:szCs w:val="20"/>
      <w:lang w:eastAsia="de-DE"/>
    </w:rPr>
  </w:style>
  <w:style w:type="paragraph" w:styleId="Listenabsatz">
    <w:name w:val="List Paragraph"/>
    <w:basedOn w:val="Standard"/>
    <w:uiPriority w:val="34"/>
    <w:qFormat/>
    <w:pPr>
      <w:contextualSpacing/>
    </w:pPr>
    <w:rPr>
      <w:rFonts w:eastAsia="Calibri"/>
    </w:rPr>
  </w:style>
  <w:style w:type="paragraph" w:customStyle="1" w:styleId="Liste-KonkretisierteKompetenz">
    <w:name w:val="Liste-KonkretisierteKompetenz"/>
    <w:basedOn w:val="Standard"/>
    <w:qFormat/>
    <w:pPr>
      <w:keepLines/>
      <w:numPr>
        <w:numId w:val="3"/>
      </w:numPr>
      <w:spacing w:after="120"/>
      <w:ind w:left="714" w:hanging="357"/>
    </w:pPr>
    <w:rPr>
      <w:rFonts w:eastAsia="Calibri"/>
      <w:sz w:val="24"/>
    </w:rPr>
  </w:style>
  <w:style w:type="paragraph" w:customStyle="1" w:styleId="Kopf-undFuzeile">
    <w:name w:val="Kopf- und Fußzeile"/>
    <w:basedOn w:val="Standard"/>
    <w:qFormat/>
  </w:style>
  <w:style w:type="paragraph" w:styleId="Kopfzeile">
    <w:name w:val="header"/>
    <w:basedOn w:val="Standard"/>
    <w:pPr>
      <w:tabs>
        <w:tab w:val="center" w:pos="4536"/>
        <w:tab w:val="right" w:pos="9072"/>
      </w:tabs>
      <w:spacing w:after="0" w:line="240" w:lineRule="auto"/>
    </w:pPr>
  </w:style>
  <w:style w:type="paragraph" w:styleId="Fuzeile">
    <w:name w:val="footer"/>
    <w:basedOn w:val="Standard"/>
    <w:pPr>
      <w:tabs>
        <w:tab w:val="center" w:pos="4536"/>
        <w:tab w:val="right" w:pos="9072"/>
      </w:tabs>
      <w:spacing w:after="0" w:line="240" w:lineRule="auto"/>
    </w:pPr>
  </w:style>
  <w:style w:type="paragraph" w:styleId="Kommentartext">
    <w:name w:val="annotation text"/>
    <w:basedOn w:val="Standard"/>
    <w:qFormat/>
    <w:pPr>
      <w:spacing w:line="240" w:lineRule="auto"/>
    </w:pPr>
    <w:rPr>
      <w:sz w:val="20"/>
      <w:szCs w:val="20"/>
    </w:rPr>
  </w:style>
  <w:style w:type="paragraph" w:styleId="Kommentarthema">
    <w:name w:val="annotation subject"/>
    <w:basedOn w:val="Kommentartext"/>
    <w:next w:val="Kommentartext"/>
    <w:qFormat/>
    <w:rPr>
      <w:b/>
      <w:bCs/>
    </w:rPr>
  </w:style>
  <w:style w:type="paragraph" w:styleId="Sprechblasentext">
    <w:name w:val="Balloon Text"/>
    <w:basedOn w:val="Standard"/>
    <w:qFormat/>
    <w:pPr>
      <w:spacing w:after="0" w:line="240" w:lineRule="auto"/>
    </w:pPr>
    <w:rPr>
      <w:rFonts w:ascii="Tahoma" w:hAnsi="Tahoma" w:cs="Tahoma"/>
      <w:sz w:val="16"/>
      <w:szCs w:val="16"/>
    </w:rPr>
  </w:style>
  <w:style w:type="paragraph" w:styleId="berarbeitung">
    <w:name w:val="Revision"/>
    <w:qFormat/>
    <w:rPr>
      <w:rFonts w:ascii="Arial" w:eastAsia="Times New Roman" w:hAnsi="Arial"/>
      <w:sz w:val="22"/>
      <w:szCs w:val="22"/>
      <w:lang w:eastAsia="en-US"/>
    </w:rPr>
  </w:style>
  <w:style w:type="paragraph" w:customStyle="1" w:styleId="Default">
    <w:name w:val="Default"/>
    <w:qFormat/>
    <w:rPr>
      <w:rFonts w:cs="Calibri"/>
      <w:color w:val="000000"/>
      <w:sz w:val="24"/>
      <w:szCs w:val="24"/>
    </w:rPr>
  </w:style>
  <w:style w:type="paragraph" w:styleId="StandardWeb">
    <w:name w:val="Normal (Web)"/>
    <w:basedOn w:val="Standard"/>
    <w:uiPriority w:val="99"/>
    <w:qFormat/>
    <w:pPr>
      <w:spacing w:before="280" w:after="280" w:line="240" w:lineRule="auto"/>
      <w:jc w:val="left"/>
    </w:pPr>
    <w:rPr>
      <w:rFonts w:ascii="Times New Roman" w:hAnsi="Times New Roman"/>
      <w:sz w:val="24"/>
      <w:szCs w:val="24"/>
      <w:lang w:eastAsia="de-DE"/>
    </w:rPr>
  </w:style>
  <w:style w:type="paragraph" w:customStyle="1" w:styleId="downlink">
    <w:name w:val="downlink"/>
    <w:basedOn w:val="Standard"/>
    <w:qFormat/>
    <w:pPr>
      <w:spacing w:before="280" w:after="280" w:line="240" w:lineRule="auto"/>
      <w:jc w:val="left"/>
    </w:pPr>
    <w:rPr>
      <w:rFonts w:ascii="Times New Roman" w:hAnsi="Times New Roman"/>
      <w:sz w:val="24"/>
      <w:szCs w:val="24"/>
      <w:lang w:eastAsia="de-DE"/>
    </w:rPr>
  </w:style>
  <w:style w:type="paragraph" w:customStyle="1" w:styleId="lead">
    <w:name w:val="lead"/>
    <w:basedOn w:val="Standard"/>
    <w:qFormat/>
    <w:pPr>
      <w:spacing w:before="280" w:after="280" w:line="240" w:lineRule="auto"/>
      <w:jc w:val="left"/>
    </w:pPr>
    <w:rPr>
      <w:rFonts w:ascii="Times New Roman" w:hAnsi="Times New Roman"/>
      <w:sz w:val="24"/>
      <w:szCs w:val="24"/>
      <w:lang w:eastAsia="de-DE"/>
    </w:rPr>
  </w:style>
  <w:style w:type="paragraph" w:customStyle="1" w:styleId="Listenabsatz1">
    <w:name w:val="Listenabsatz1"/>
    <w:basedOn w:val="Standard"/>
    <w:qFormat/>
    <w:pPr>
      <w:spacing w:after="0" w:line="240" w:lineRule="auto"/>
      <w:ind w:left="720"/>
      <w:contextualSpacing/>
      <w:jc w:val="left"/>
    </w:pPr>
    <w:rPr>
      <w:rFonts w:ascii="Cambria" w:eastAsia="MS Mincho" w:hAnsi="Cambria" w:cs="Tahoma"/>
      <w:sz w:val="24"/>
      <w:szCs w:val="24"/>
      <w:lang w:eastAsia="de-DE"/>
    </w:r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character" w:styleId="Hyperlink">
    <w:name w:val="Hyperlink"/>
    <w:basedOn w:val="Absatz-Standardschriftart"/>
    <w:uiPriority w:val="99"/>
    <w:unhideWhenUsed/>
    <w:rsid w:val="001D400D"/>
    <w:rPr>
      <w:color w:val="0563C1"/>
      <w:u w:val="single"/>
    </w:rPr>
  </w:style>
  <w:style w:type="character" w:styleId="BesuchterLink">
    <w:name w:val="FollowedHyperlink"/>
    <w:basedOn w:val="Absatz-Standardschriftart"/>
    <w:uiPriority w:val="99"/>
    <w:semiHidden/>
    <w:unhideWhenUsed/>
    <w:rsid w:val="00DE0252"/>
    <w:rPr>
      <w:color w:val="954F72" w:themeColor="followedHyperlink"/>
      <w:u w:val="single"/>
    </w:rPr>
  </w:style>
  <w:style w:type="table" w:styleId="Tabellenraster">
    <w:name w:val="Table Grid"/>
    <w:basedOn w:val="NormaleTabelle"/>
    <w:uiPriority w:val="39"/>
    <w:rsid w:val="00D65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07857">
      <w:bodyDiv w:val="1"/>
      <w:marLeft w:val="0"/>
      <w:marRight w:val="0"/>
      <w:marTop w:val="0"/>
      <w:marBottom w:val="0"/>
      <w:divBdr>
        <w:top w:val="none" w:sz="0" w:space="0" w:color="auto"/>
        <w:left w:val="none" w:sz="0" w:space="0" w:color="auto"/>
        <w:bottom w:val="none" w:sz="0" w:space="0" w:color="auto"/>
        <w:right w:val="none" w:sz="0" w:space="0" w:color="auto"/>
      </w:divBdr>
    </w:div>
    <w:div w:id="1813787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pixabay.com/photos/sandwich-fast-food-cheese-cheddar-6812854/"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github.com/myleott/mnist_png/raw/master/mnist_png.tar.gz" TargetMode="External"/><Relationship Id="rId42" Type="http://schemas.openxmlformats.org/officeDocument/2006/relationships/hyperlink" Target="https://pixabay.com/photos/loaf-sandwich-beetroot-spread-3642446/" TargetMode="External"/><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hyperlink" Target="https://www.inf-schule.de/kids/computerinalltag/lernende-systeme/schritt1" TargetMode="External"/><Relationship Id="rId12" Type="http://schemas.openxmlformats.org/officeDocument/2006/relationships/hyperlink" Target="https://www.inf-schule.de/kids/computerinalltag/lernende-systeme/schritt4"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s://teachablemachine.withgoogle.com/" TargetMode="External"/><Relationship Id="rId38" Type="http://schemas.openxmlformats.org/officeDocument/2006/relationships/hyperlink" Target="https://unterrichtsmaterial-ddi.cs.upb.de/Brain_in_a_bag"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pixabay.com/photos/sandwich-food-bread-lunch-snack-4514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f-schule.de/kids/computerinalltag/lernende-systeme/schritt3" TargetMode="External"/><Relationship Id="rId24" Type="http://schemas.openxmlformats.org/officeDocument/2006/relationships/image" Target="media/image13.png"/><Relationship Id="rId32" Type="http://schemas.openxmlformats.org/officeDocument/2006/relationships/hyperlink" Target="https://www.inf-schule.de/kids/computerinalltag/lernende-systeme" TargetMode="External"/><Relationship Id="rId37" Type="http://schemas.openxmlformats.org/officeDocument/2006/relationships/hyperlink" Target="https://teachinglondoncomputing.org/resources/inspiring-unplugged-classroom-activities/the-brain-in-a-bag-activity/" TargetMode="External"/><Relationship Id="rId40" Type="http://schemas.openxmlformats.org/officeDocument/2006/relationships/hyperlink" Target="https://pixabay.com/photos/sandwich-appetizer-food-snack-dish-1238615/"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unterrichtsmaterial-ddi.cs.upb.de/Entscheidungsb&#228;ume_mit_Lebensmitteldatenkarten" TargetMode="External"/><Relationship Id="rId49" Type="http://schemas.openxmlformats.org/officeDocument/2006/relationships/image" Target="media/image23.png"/><Relationship Id="rId10" Type="http://schemas.openxmlformats.org/officeDocument/2006/relationships/hyperlink" Target="https://www.inf-schule.de/kids/computerinalltag/lernende-systeme/schritt2"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lab.open-roberta.or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www.schulentwicklung.nrw.de/informatik-ki/Entscheidungsbaum/index.html" TargetMode="External"/><Relationship Id="rId43" Type="http://schemas.openxmlformats.org/officeDocument/2006/relationships/hyperlink" Target="https://www.schulentwicklung.nrw.de/informatik-ki/KNN/index.html" TargetMode="External"/><Relationship Id="rId48" Type="http://schemas.openxmlformats.org/officeDocument/2006/relationships/image" Target="media/image22.png"/><Relationship Id="rId8" Type="http://schemas.openxmlformats.org/officeDocument/2006/relationships/hyperlink" Target="https://www.inf-schule.de/kids/computerinalltag/lernende-systeme/schritt2" TargetMode="External"/><Relationship Id="rId51" Type="http://schemas.openxmlformats.org/officeDocument/2006/relationships/image" Target="media/image2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3515</Words>
  <Characters>22150</Characters>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dcterms:created xsi:type="dcterms:W3CDTF">2022-07-27T07:26:00Z</dcterms:created>
  <dcterms:modified xsi:type="dcterms:W3CDTF">2022-07-28T14:14:00Z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0x010100E118BD3A769AD94CAFA0F9FF3139859E</vt:lpwstr>
  </property>
</Properties>
</file>