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7F0B" w14:textId="189EC763" w:rsidR="00B51B5E" w:rsidRDefault="00B51B5E" w:rsidP="00F16A9A">
      <w:pPr>
        <w:jc w:val="center"/>
        <w:rPr>
          <w:b/>
          <w:bCs/>
          <w:sz w:val="24"/>
          <w:szCs w:val="24"/>
        </w:rPr>
      </w:pPr>
      <w:r>
        <w:rPr>
          <w:noProof/>
          <w:lang w:eastAsia="de-DE"/>
        </w:rPr>
        <w:drawing>
          <wp:anchor distT="0" distB="0" distL="114300" distR="114300" simplePos="0" relativeHeight="251659264" behindDoc="1" locked="0" layoutInCell="1" allowOverlap="1" wp14:anchorId="1E53D20C" wp14:editId="653EBBBA">
            <wp:simplePos x="0" y="0"/>
            <wp:positionH relativeFrom="column">
              <wp:posOffset>-182880</wp:posOffset>
            </wp:positionH>
            <wp:positionV relativeFrom="paragraph">
              <wp:posOffset>457</wp:posOffset>
            </wp:positionV>
            <wp:extent cx="1990725" cy="533400"/>
            <wp:effectExtent l="0" t="0" r="9525" b="0"/>
            <wp:wrapTight wrapText="bothSides">
              <wp:wrapPolygon edited="0">
                <wp:start x="0" y="0"/>
                <wp:lineTo x="0" y="20829"/>
                <wp:lineTo x="21497" y="20829"/>
                <wp:lineTo x="21497" y="0"/>
                <wp:lineTo x="0" y="0"/>
              </wp:wrapPolygon>
            </wp:wrapTight>
            <wp:docPr id="22" name="Bild 5"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LiS-Logo-Farb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pic:spPr>
                </pic:pic>
              </a:graphicData>
            </a:graphic>
          </wp:anchor>
        </w:drawing>
      </w:r>
    </w:p>
    <w:p w14:paraId="719A5AD7" w14:textId="77777777" w:rsidR="00B51B5E" w:rsidRDefault="00B51B5E" w:rsidP="00F16A9A">
      <w:pPr>
        <w:jc w:val="center"/>
        <w:rPr>
          <w:b/>
          <w:bCs/>
          <w:sz w:val="24"/>
          <w:szCs w:val="24"/>
        </w:rPr>
      </w:pPr>
    </w:p>
    <w:p w14:paraId="2491482F" w14:textId="77777777" w:rsidR="00B51B5E" w:rsidRDefault="00B51B5E" w:rsidP="00F16A9A">
      <w:pPr>
        <w:jc w:val="center"/>
        <w:rPr>
          <w:b/>
          <w:bCs/>
          <w:sz w:val="24"/>
          <w:szCs w:val="24"/>
        </w:rPr>
      </w:pPr>
    </w:p>
    <w:p w14:paraId="4408E6B0" w14:textId="77777777" w:rsidR="00E572B3" w:rsidRPr="00B51B5E" w:rsidRDefault="00E572B3" w:rsidP="00E572B3">
      <w:pPr>
        <w:jc w:val="center"/>
        <w:rPr>
          <w:b/>
          <w:bCs/>
          <w:sz w:val="24"/>
          <w:szCs w:val="24"/>
        </w:rPr>
      </w:pPr>
      <w:r w:rsidRPr="00B51B5E">
        <w:rPr>
          <w:b/>
          <w:bCs/>
          <w:sz w:val="24"/>
          <w:szCs w:val="24"/>
        </w:rPr>
        <w:t xml:space="preserve">Integration der Ziele des Medienkompetenzrahmens NRW (MKR) </w:t>
      </w:r>
    </w:p>
    <w:p w14:paraId="4E791B37" w14:textId="5CB4FAE1" w:rsidR="00F16A9A" w:rsidRPr="00B51B5E" w:rsidRDefault="00F16A9A" w:rsidP="00F16A9A">
      <w:pPr>
        <w:jc w:val="center"/>
        <w:rPr>
          <w:sz w:val="24"/>
          <w:szCs w:val="24"/>
        </w:rPr>
      </w:pPr>
      <w:r w:rsidRPr="00B51B5E">
        <w:rPr>
          <w:b/>
          <w:bCs/>
          <w:sz w:val="24"/>
          <w:szCs w:val="24"/>
        </w:rPr>
        <w:t>in de</w:t>
      </w:r>
      <w:r w:rsidR="00C72DC0">
        <w:rPr>
          <w:b/>
          <w:bCs/>
          <w:sz w:val="24"/>
          <w:szCs w:val="24"/>
        </w:rPr>
        <w:t>n</w:t>
      </w:r>
      <w:r w:rsidRPr="00B51B5E">
        <w:rPr>
          <w:b/>
          <w:bCs/>
          <w:sz w:val="24"/>
          <w:szCs w:val="24"/>
        </w:rPr>
        <w:t xml:space="preserve"> Kernlehrplan </w:t>
      </w:r>
      <w:r w:rsidR="00632D01" w:rsidRPr="008C78F8">
        <w:rPr>
          <w:b/>
          <w:bCs/>
          <w:sz w:val="24"/>
          <w:szCs w:val="24"/>
        </w:rPr>
        <w:t>Französisch</w:t>
      </w:r>
      <w:r w:rsidR="00985CA0" w:rsidRPr="008C78F8">
        <w:rPr>
          <w:b/>
          <w:bCs/>
          <w:sz w:val="24"/>
          <w:szCs w:val="24"/>
        </w:rPr>
        <w:t xml:space="preserve"> </w:t>
      </w:r>
      <w:r w:rsidRPr="00B51B5E">
        <w:rPr>
          <w:b/>
          <w:bCs/>
          <w:sz w:val="24"/>
          <w:szCs w:val="24"/>
        </w:rPr>
        <w:t xml:space="preserve">für die </w:t>
      </w:r>
      <w:r w:rsidR="00C01739">
        <w:rPr>
          <w:b/>
          <w:bCs/>
          <w:sz w:val="24"/>
          <w:szCs w:val="24"/>
        </w:rPr>
        <w:t>gymnasiale Oberstufe</w:t>
      </w:r>
    </w:p>
    <w:p w14:paraId="5D366DEE" w14:textId="77777777" w:rsidR="00CB11D1" w:rsidRDefault="00CB11D1" w:rsidP="00CB11D1">
      <w:pPr>
        <w:spacing w:after="0"/>
        <w:rPr>
          <w:rFonts w:cstheme="minorHAnsi"/>
        </w:rPr>
      </w:pPr>
    </w:p>
    <w:p w14:paraId="5123FB08" w14:textId="5364CDC2" w:rsidR="00CB11D1" w:rsidRPr="00CB11D1" w:rsidRDefault="00CB11D1" w:rsidP="00CB11D1">
      <w:pPr>
        <w:spacing w:after="0"/>
        <w:rPr>
          <w:rFonts w:cstheme="minorHAnsi"/>
        </w:rPr>
      </w:pPr>
      <w:r w:rsidRPr="00CB11D1">
        <w:rPr>
          <w:rFonts w:cstheme="minorHAnsi"/>
        </w:rPr>
        <w:t>Als Querschnittsaufgabe über alle Fächer und den gesamten Bildungsgang trägt der neue</w:t>
      </w:r>
    </w:p>
    <w:p w14:paraId="6C6253B8" w14:textId="77777777" w:rsidR="00CB11D1" w:rsidRPr="00CB11D1" w:rsidRDefault="00CB11D1" w:rsidP="00CB11D1">
      <w:pPr>
        <w:spacing w:after="0"/>
        <w:rPr>
          <w:rFonts w:cstheme="minorHAnsi"/>
        </w:rPr>
      </w:pPr>
      <w:r w:rsidRPr="00CB11D1">
        <w:rPr>
          <w:rFonts w:cstheme="minorHAnsi"/>
        </w:rPr>
        <w:t>Kernlehrplan für die gymnasiale Oberstufe u.a. zu einer Bildung in einer zunehmend digitalen Welt</w:t>
      </w:r>
    </w:p>
    <w:p w14:paraId="1332B6AD" w14:textId="77777777" w:rsidR="00CB11D1" w:rsidRDefault="00CB11D1" w:rsidP="00CB11D1">
      <w:pPr>
        <w:spacing w:after="0"/>
        <w:rPr>
          <w:rFonts w:cstheme="minorHAnsi"/>
        </w:rPr>
      </w:pPr>
      <w:r w:rsidRPr="00CB11D1">
        <w:rPr>
          <w:rFonts w:cstheme="minorHAnsi"/>
        </w:rPr>
        <w:t>bei.</w:t>
      </w:r>
    </w:p>
    <w:p w14:paraId="646777E5" w14:textId="77777777" w:rsidR="00CB11D1" w:rsidRPr="00CB11D1" w:rsidRDefault="00CB11D1" w:rsidP="00CB11D1">
      <w:pPr>
        <w:spacing w:after="0"/>
        <w:rPr>
          <w:rFonts w:cstheme="minorHAnsi"/>
        </w:rPr>
      </w:pPr>
    </w:p>
    <w:p w14:paraId="1B96D601" w14:textId="77777777" w:rsidR="00CB11D1" w:rsidRPr="00CB11D1" w:rsidRDefault="00CB11D1" w:rsidP="00CB11D1">
      <w:pPr>
        <w:spacing w:after="0"/>
        <w:rPr>
          <w:rFonts w:cstheme="minorHAnsi"/>
        </w:rPr>
      </w:pPr>
      <w:r w:rsidRPr="00CB11D1">
        <w:rPr>
          <w:rFonts w:cstheme="minorHAnsi"/>
        </w:rPr>
        <w:t>Die Ziele des Medienkompetenzrahmens NRW werden in alle Schulfächer integriert. In der Synopse</w:t>
      </w:r>
    </w:p>
    <w:p w14:paraId="049C9EF6" w14:textId="77777777" w:rsidR="00CB11D1" w:rsidRPr="00CB11D1" w:rsidRDefault="00CB11D1" w:rsidP="00CB11D1">
      <w:pPr>
        <w:spacing w:after="0"/>
        <w:rPr>
          <w:rFonts w:cstheme="minorHAnsi"/>
        </w:rPr>
      </w:pPr>
      <w:r w:rsidRPr="00CB11D1">
        <w:rPr>
          <w:rFonts w:cstheme="minorHAnsi"/>
        </w:rPr>
        <w:t>werden die entsprechenden Kompetenzen und Inhalte des vorliegenden Kernlehrplans aufgeführt.</w:t>
      </w:r>
    </w:p>
    <w:p w14:paraId="078AF87F" w14:textId="77777777" w:rsidR="00CB11D1" w:rsidRPr="00CB11D1" w:rsidRDefault="00CB11D1" w:rsidP="00CB11D1">
      <w:pPr>
        <w:spacing w:after="0"/>
        <w:rPr>
          <w:rFonts w:cstheme="minorHAnsi"/>
        </w:rPr>
      </w:pPr>
      <w:r w:rsidRPr="00CB11D1">
        <w:rPr>
          <w:rFonts w:cstheme="minorHAnsi"/>
        </w:rPr>
        <w:t>Alle Fächer tragen auch in der Sekundarstufe II dazu bei, dass das Lernen und Leben mit digitalen</w:t>
      </w:r>
    </w:p>
    <w:p w14:paraId="796BCB4B" w14:textId="77777777" w:rsidR="00CB11D1" w:rsidRPr="00CB11D1" w:rsidRDefault="00CB11D1" w:rsidP="00CB11D1">
      <w:pPr>
        <w:spacing w:after="0"/>
        <w:rPr>
          <w:rFonts w:cstheme="minorHAnsi"/>
        </w:rPr>
      </w:pPr>
      <w:r w:rsidRPr="00CB11D1">
        <w:rPr>
          <w:rFonts w:cstheme="minorHAnsi"/>
        </w:rPr>
        <w:t>Medien zur Selbstverständlichkeit im Unterricht wird und leisten ihren spezifischen Beitrag zur</w:t>
      </w:r>
    </w:p>
    <w:p w14:paraId="5F256EBD" w14:textId="224120A9" w:rsidR="00EE241A" w:rsidRPr="00CB11D1" w:rsidRDefault="00CB11D1" w:rsidP="00CB11D1">
      <w:pPr>
        <w:spacing w:after="0"/>
        <w:rPr>
          <w:rFonts w:cstheme="minorHAnsi"/>
        </w:rPr>
      </w:pPr>
      <w:r w:rsidRPr="00CB11D1">
        <w:rPr>
          <w:rFonts w:cstheme="minorHAnsi"/>
        </w:rPr>
        <w:t>Entwicklung der geforderten Kompetenzen</w:t>
      </w:r>
      <w:r>
        <w:rPr>
          <w:rFonts w:cstheme="minorHAnsi"/>
        </w:rPr>
        <w:t>.</w:t>
      </w:r>
    </w:p>
    <w:p w14:paraId="30FC2003" w14:textId="77777777" w:rsidR="00CB11D1" w:rsidRDefault="00CB11D1">
      <w:pPr>
        <w:rPr>
          <w:rFonts w:cstheme="minorHAnsi"/>
          <w:b/>
          <w:bCs/>
          <w:u w:val="single"/>
        </w:rPr>
      </w:pPr>
    </w:p>
    <w:p w14:paraId="5DC4C120" w14:textId="52F23585" w:rsidR="00F16A9A" w:rsidRPr="00B51B5E" w:rsidRDefault="008C78F8">
      <w:pPr>
        <w:rPr>
          <w:rFonts w:cstheme="minorHAnsi"/>
          <w:b/>
          <w:bCs/>
          <w:u w:val="single"/>
        </w:rPr>
      </w:pPr>
      <w:r w:rsidRPr="008C78F8">
        <w:rPr>
          <w:rFonts w:cstheme="minorHAnsi"/>
          <w:b/>
          <w:bCs/>
          <w:u w:val="single"/>
        </w:rPr>
        <w:t>Französisch</w:t>
      </w:r>
      <w:r>
        <w:rPr>
          <w:rFonts w:cstheme="minorHAnsi"/>
          <w:b/>
          <w:bCs/>
          <w:u w:val="single"/>
        </w:rPr>
        <w:t xml:space="preserve"> als fortgeführte Fremdsprache</w:t>
      </w:r>
      <w:r w:rsidR="00F16A9A" w:rsidRPr="008C78F8">
        <w:rPr>
          <w:rFonts w:cstheme="minorHAnsi"/>
          <w:b/>
          <w:bCs/>
          <w:u w:val="single"/>
        </w:rPr>
        <w:t>:</w:t>
      </w:r>
    </w:p>
    <w:p w14:paraId="77ACB5E6" w14:textId="28E549A1" w:rsidR="00F16A9A" w:rsidRPr="00B51B5E" w:rsidRDefault="00632D01" w:rsidP="00F16A9A">
      <w:pPr>
        <w:rPr>
          <w:rFonts w:cstheme="minorHAnsi"/>
          <w:b/>
          <w:bCs/>
        </w:rPr>
      </w:pPr>
      <w:r>
        <w:rPr>
          <w:rFonts w:cstheme="minorHAnsi"/>
          <w:b/>
          <w:bCs/>
        </w:rPr>
        <w:t>Deskriptoren</w:t>
      </w:r>
      <w:r w:rsidR="00C01739">
        <w:rPr>
          <w:rFonts w:cstheme="minorHAnsi"/>
          <w:b/>
          <w:bCs/>
        </w:rPr>
        <w:t xml:space="preserve"> </w:t>
      </w:r>
      <w:r w:rsidR="0023381E">
        <w:rPr>
          <w:rFonts w:cstheme="minorHAnsi"/>
          <w:b/>
          <w:bCs/>
        </w:rPr>
        <w:t>bis zum</w:t>
      </w:r>
      <w:r w:rsidR="00C01739">
        <w:rPr>
          <w:rFonts w:cstheme="minorHAnsi"/>
          <w:b/>
          <w:bCs/>
        </w:rPr>
        <w:t xml:space="preserve"> Ende der Einführungsphase</w:t>
      </w:r>
    </w:p>
    <w:p w14:paraId="7A6D58F9" w14:textId="28A5C13F" w:rsidR="00144491" w:rsidRDefault="00144491" w:rsidP="00F16A9A">
      <w:pPr>
        <w:rPr>
          <w:rFonts w:cstheme="minorHAnsi"/>
        </w:rPr>
      </w:pPr>
      <w:r w:rsidRPr="00144491">
        <w:rPr>
          <w:rFonts w:cstheme="minorHAnsi"/>
        </w:rPr>
        <w:t>Einleitungssatz Text- und Medienkompetenz</w:t>
      </w:r>
    </w:p>
    <w:p w14:paraId="162D7735" w14:textId="523BE0E8" w:rsidR="000F2312" w:rsidRDefault="000F2312" w:rsidP="00F16A9A">
      <w:pPr>
        <w:rPr>
          <w:rFonts w:cstheme="minorHAnsi"/>
        </w:rPr>
      </w:pPr>
      <w:r w:rsidRPr="000F2312">
        <w:rPr>
          <w:rFonts w:cstheme="minorHAnsi"/>
        </w:rPr>
        <w:t xml:space="preserve">Die Schülerinnen und Schüler erwerben Text- und Medienkompetenz in exemplarischer und kritischer Auseinandersetzung mit einem repräsentativen </w:t>
      </w:r>
      <w:r w:rsidR="00076267">
        <w:rPr>
          <w:rFonts w:cstheme="minorHAnsi"/>
        </w:rPr>
        <w:t xml:space="preserve">sowie gender- </w:t>
      </w:r>
      <w:r w:rsidRPr="000F2312">
        <w:rPr>
          <w:rFonts w:cstheme="minorHAnsi"/>
        </w:rPr>
        <w:t>und diversitätssensibel ausgewählten Spektrum soziokulturell relevanter, auch multimodaler Texte. (</w:t>
      </w:r>
      <w:r>
        <w:rPr>
          <w:rFonts w:cstheme="minorHAnsi"/>
        </w:rPr>
        <w:t>MKR 5.1, 5.4)</w:t>
      </w:r>
    </w:p>
    <w:p w14:paraId="1AF3BBB7" w14:textId="76957DEF" w:rsidR="000F2312" w:rsidRDefault="0097110F" w:rsidP="00F16A9A">
      <w:pPr>
        <w:rPr>
          <w:rFonts w:cstheme="minorHAnsi"/>
        </w:rPr>
      </w:pPr>
      <w:r>
        <w:rPr>
          <w:rFonts w:cstheme="minorHAnsi"/>
        </w:rPr>
        <w:t>Deskriptor Text- und Medienkompetenz</w:t>
      </w:r>
    </w:p>
    <w:p w14:paraId="6323B447" w14:textId="085FAAF8" w:rsidR="000F2312" w:rsidRDefault="000F2312" w:rsidP="00F16A9A">
      <w:pPr>
        <w:rPr>
          <w:rFonts w:cstheme="minorHAnsi"/>
        </w:rPr>
      </w:pPr>
      <w:r w:rsidRPr="000F2312">
        <w:rPr>
          <w:rFonts w:cstheme="minorHAnsi"/>
        </w:rPr>
        <w:t>Die Schülerinnen und Schüler verstehen und deuten strukturierte authentische Texte und produzieren eigene mündliche und schriftliche Texte in analoger und digitaler Form unter Beachtung der jeweiligen Kommunikationssituation und der zentralen Textsortenmerkmale. Sie wenden ein grundlegendes Methodenrepertoire für den analytisch-interpretierenden sowie den produktionsorientierten und reflektierten Umgang mit Texten und Medien an</w:t>
      </w:r>
      <w:r>
        <w:rPr>
          <w:rFonts w:cstheme="minorHAnsi"/>
        </w:rPr>
        <w:t>. (MKR 5.1, 5.4)</w:t>
      </w:r>
    </w:p>
    <w:p w14:paraId="6AE680EF" w14:textId="77777777" w:rsidR="00F3650C" w:rsidRPr="00F3650C" w:rsidRDefault="00F3650C" w:rsidP="000F2312"/>
    <w:p w14:paraId="0F159768" w14:textId="5398D4F9" w:rsidR="00B22FDE" w:rsidRPr="00B22FDE" w:rsidRDefault="00632D01" w:rsidP="00B22FDE">
      <w:pPr>
        <w:rPr>
          <w:rFonts w:cstheme="minorHAnsi"/>
          <w:b/>
          <w:bCs/>
        </w:rPr>
      </w:pPr>
      <w:r>
        <w:rPr>
          <w:rFonts w:cstheme="minorHAnsi"/>
          <w:b/>
          <w:bCs/>
        </w:rPr>
        <w:t>Indikatoren</w:t>
      </w:r>
      <w:r w:rsidR="00B22FDE" w:rsidRPr="00B51B5E">
        <w:rPr>
          <w:rFonts w:cstheme="minorHAnsi"/>
          <w:b/>
          <w:bCs/>
        </w:rPr>
        <w:t xml:space="preserve"> Kompetenzerwartungen</w:t>
      </w:r>
      <w:r w:rsidR="00B22FDE">
        <w:rPr>
          <w:rFonts w:cstheme="minorHAnsi"/>
          <w:b/>
          <w:bCs/>
        </w:rPr>
        <w:t xml:space="preserve"> </w:t>
      </w:r>
      <w:r w:rsidR="0023381E">
        <w:rPr>
          <w:rFonts w:cstheme="minorHAnsi"/>
          <w:b/>
          <w:bCs/>
        </w:rPr>
        <w:t>bis zum</w:t>
      </w:r>
      <w:r w:rsidR="00B22FDE">
        <w:rPr>
          <w:rFonts w:cstheme="minorHAnsi"/>
          <w:b/>
          <w:bCs/>
        </w:rPr>
        <w:t xml:space="preserve"> Ende der Einführungsphase</w:t>
      </w:r>
    </w:p>
    <w:p w14:paraId="5E8272CB" w14:textId="07F24972" w:rsidR="002A6412" w:rsidRPr="002A6412" w:rsidRDefault="00144491" w:rsidP="002A6412">
      <w:pPr>
        <w:rPr>
          <w:rFonts w:cstheme="minorHAnsi"/>
        </w:rPr>
      </w:pPr>
      <w:r>
        <w:rPr>
          <w:rFonts w:cstheme="minorHAnsi"/>
        </w:rPr>
        <w:t xml:space="preserve">Die </w:t>
      </w:r>
      <w:r w:rsidR="002A6412" w:rsidRPr="00B51B5E">
        <w:rPr>
          <w:rFonts w:cstheme="minorHAnsi"/>
        </w:rPr>
        <w:t xml:space="preserve">Schülerinnen und Schüler </w:t>
      </w:r>
    </w:p>
    <w:p w14:paraId="2087D36D" w14:textId="77777777" w:rsidR="00F3650C" w:rsidRDefault="00F3650C" w:rsidP="00F3650C">
      <w:pPr>
        <w:pStyle w:val="Listenabsatz"/>
        <w:numPr>
          <w:ilvl w:val="0"/>
          <w:numId w:val="6"/>
        </w:numPr>
      </w:pPr>
      <w:r w:rsidRPr="00F3650C">
        <w:t>beteiligen sich in unterschiedlichen Rollen an formalisierten Gesprächssituationen und verwirklichen ihre Redeabsicht, (MKR 3.1)</w:t>
      </w:r>
    </w:p>
    <w:p w14:paraId="0BA6668A" w14:textId="5989EDDF" w:rsidR="00F3650C" w:rsidRDefault="00F3650C" w:rsidP="00FD5510">
      <w:pPr>
        <w:pStyle w:val="Listenabsatz"/>
        <w:numPr>
          <w:ilvl w:val="0"/>
          <w:numId w:val="6"/>
        </w:numPr>
        <w:spacing w:after="200" w:line="276" w:lineRule="auto"/>
      </w:pPr>
      <w:r w:rsidRPr="00F3650C">
        <w:t>stellen die eigene Lebenswelt, Interessen und Standpunkte, Mediennutzung und Konsumverhalten sowie Persönlichkeiten und Ereignisse dar, kommentieren diese und berichten von Erlebnissen, Erfahrungen und Vorhaben, (MKR 4.1</w:t>
      </w:r>
      <w:r w:rsidR="00F634A4">
        <w:t>, 5.4</w:t>
      </w:r>
      <w:r w:rsidRPr="00F3650C">
        <w:t>)</w:t>
      </w:r>
      <w:r>
        <w:t xml:space="preserve"> </w:t>
      </w:r>
    </w:p>
    <w:p w14:paraId="787FB2A3" w14:textId="77777777" w:rsidR="00F3650C" w:rsidRDefault="00F3650C" w:rsidP="00F3650C">
      <w:pPr>
        <w:pStyle w:val="Listenabsatz"/>
        <w:numPr>
          <w:ilvl w:val="0"/>
          <w:numId w:val="6"/>
        </w:numPr>
        <w:spacing w:after="200" w:line="276" w:lineRule="auto"/>
      </w:pPr>
      <w:r w:rsidRPr="00F3650C">
        <w:t>präsentieren Arbeitsergebnisse weitgehend kohärent</w:t>
      </w:r>
      <w:r>
        <w:t>, (MKR 4.1)</w:t>
      </w:r>
    </w:p>
    <w:p w14:paraId="2F8A6F72" w14:textId="05741F7F" w:rsidR="00632D01" w:rsidRDefault="00F3650C" w:rsidP="00F3650C">
      <w:pPr>
        <w:pStyle w:val="Listenabsatz"/>
        <w:numPr>
          <w:ilvl w:val="0"/>
          <w:numId w:val="6"/>
        </w:numPr>
        <w:spacing w:after="200" w:line="276" w:lineRule="auto"/>
      </w:pPr>
      <w:r w:rsidRPr="00F3650C">
        <w:t>produzieren analoge und digitale Texte, auch kollaborativ</w:t>
      </w:r>
      <w:r>
        <w:t>, (MKR 1.2, 3.1, 3.2, 4.1)</w:t>
      </w:r>
    </w:p>
    <w:p w14:paraId="6B2380BC" w14:textId="38FBDAFB" w:rsidR="00F3650C" w:rsidRPr="00F3650C" w:rsidRDefault="00F3650C" w:rsidP="00F3650C">
      <w:pPr>
        <w:pStyle w:val="Listenabsatz"/>
        <w:numPr>
          <w:ilvl w:val="0"/>
          <w:numId w:val="6"/>
        </w:numPr>
      </w:pPr>
      <w:r w:rsidRPr="00F3650C">
        <w:t>festigen und erweitern ihr soziokulturelles Orientierungswissen weitgehend selbstständig, indem sie Informationen, Daten und Quellen in analogen und digitalen Medien recherchieren und kritisch bewerten sowie ihre Wissensbestände vernetzen</w:t>
      </w:r>
      <w:r>
        <w:t>, (MKR 2.1, 2.2, 2.3)</w:t>
      </w:r>
    </w:p>
    <w:p w14:paraId="33F37889" w14:textId="440BA1AB" w:rsidR="000F2312" w:rsidRPr="000F2312" w:rsidRDefault="000F2312" w:rsidP="000F2312">
      <w:pPr>
        <w:pStyle w:val="Listenabsatz"/>
        <w:numPr>
          <w:ilvl w:val="0"/>
          <w:numId w:val="6"/>
        </w:numPr>
      </w:pPr>
      <w:r w:rsidRPr="000F2312">
        <w:lastRenderedPageBreak/>
        <w:t>entnehmen Texten und Medien vor dem Hintergrund ihres kommunikativen und kulturellen Kontextes die Gesamtaussage, Hauptaussagen sowie spezifische Informationen und fassen diese zusammen</w:t>
      </w:r>
      <w:r>
        <w:t>, (MKR 2.2)</w:t>
      </w:r>
    </w:p>
    <w:p w14:paraId="66F81BF9" w14:textId="6740E59F" w:rsidR="000F2312" w:rsidRPr="000F2312" w:rsidRDefault="000F2312" w:rsidP="000F2312">
      <w:pPr>
        <w:pStyle w:val="Listenabsatz"/>
        <w:numPr>
          <w:ilvl w:val="0"/>
          <w:numId w:val="6"/>
        </w:numPr>
      </w:pPr>
      <w:r w:rsidRPr="000F2312">
        <w:t>deuten Texte und Medien und wenden grundlegende Verfahren der textimmanenten Analyse und Interpretation an, wobei sie die Wirkung grundlegender spezifischer Gestaltungsmittel von Texten und Medien erarbeiten</w:t>
      </w:r>
      <w:r>
        <w:t>, (MKR 4.2, 5.1, 5.2)</w:t>
      </w:r>
    </w:p>
    <w:p w14:paraId="49EB9773" w14:textId="3C9119E9" w:rsidR="000F2312" w:rsidRPr="000F2312" w:rsidRDefault="000F2312" w:rsidP="000F2312">
      <w:pPr>
        <w:pStyle w:val="Listenabsatz"/>
        <w:numPr>
          <w:ilvl w:val="0"/>
          <w:numId w:val="6"/>
        </w:numPr>
      </w:pPr>
      <w:r w:rsidRPr="000F2312">
        <w:t>nehmen mit Bezug auf die lebensweltliche Relevanz von Texten und Medien Stellung zu deren Aussagen</w:t>
      </w:r>
      <w:r>
        <w:t>, (MKR 5.1, 5.2)</w:t>
      </w:r>
    </w:p>
    <w:p w14:paraId="3E05C476" w14:textId="300B8EE7" w:rsidR="000F2312" w:rsidRPr="000F2312" w:rsidRDefault="000F2312" w:rsidP="000F2312">
      <w:pPr>
        <w:pStyle w:val="Listenabsatz"/>
        <w:numPr>
          <w:ilvl w:val="0"/>
          <w:numId w:val="6"/>
        </w:numPr>
      </w:pPr>
      <w:r w:rsidRPr="000F2312">
        <w:t>erstellen auf der Basis unterschiedlicher Ausgangstexte und Medienprodukte einfachere Sach- und Gebrauchstexte</w:t>
      </w:r>
      <w:r w:rsidR="00416A3C">
        <w:t xml:space="preserve"> sowie</w:t>
      </w:r>
      <w:r w:rsidRPr="000F2312">
        <w:t xml:space="preserve"> multimodale Formate</w:t>
      </w:r>
      <w:r>
        <w:t>, (MKR 1.2, 4.1)</w:t>
      </w:r>
    </w:p>
    <w:p w14:paraId="5B8A72C4" w14:textId="31FFC1F2" w:rsidR="000F2312" w:rsidRPr="000F2312" w:rsidRDefault="000F2312" w:rsidP="000F2312">
      <w:pPr>
        <w:pStyle w:val="Listenabsatz"/>
        <w:numPr>
          <w:ilvl w:val="0"/>
          <w:numId w:val="6"/>
        </w:numPr>
      </w:pPr>
      <w:r w:rsidRPr="000F2312">
        <w:t>wenden einfachere kreative Verfahren zur vertieften Auseinandersetzung mit unterschiedlichen Texten und Medien an</w:t>
      </w:r>
      <w:r>
        <w:t xml:space="preserve">, (MKR </w:t>
      </w:r>
      <w:r w:rsidR="00F634A4">
        <w:t xml:space="preserve">2.2, </w:t>
      </w:r>
      <w:r>
        <w:t>4.1, 4.2)</w:t>
      </w:r>
    </w:p>
    <w:p w14:paraId="59CEDDCF" w14:textId="13B7F4AC" w:rsidR="000F2312" w:rsidRPr="000F2312" w:rsidRDefault="000F2312" w:rsidP="000F2312">
      <w:pPr>
        <w:pStyle w:val="Listenabsatz"/>
        <w:numPr>
          <w:ilvl w:val="0"/>
          <w:numId w:val="6"/>
        </w:numPr>
      </w:pPr>
      <w:r w:rsidRPr="000F2312">
        <w:t>recherchieren im Internet eigenständig zu spezifischen frankophonen Aspekten</w:t>
      </w:r>
      <w:r>
        <w:t>, (MKR 2.1)</w:t>
      </w:r>
    </w:p>
    <w:p w14:paraId="087D6EBA" w14:textId="3757B3B1" w:rsidR="000F2312" w:rsidRPr="000F2312" w:rsidRDefault="000F2312" w:rsidP="000F2312">
      <w:pPr>
        <w:pStyle w:val="Listenabsatz"/>
        <w:numPr>
          <w:ilvl w:val="0"/>
          <w:numId w:val="6"/>
        </w:numPr>
      </w:pPr>
      <w:r w:rsidRPr="000F2312">
        <w:t xml:space="preserve">wenden Verfahren zur Auswertung </w:t>
      </w:r>
      <w:r w:rsidR="00416A3C">
        <w:t>von</w:t>
      </w:r>
      <w:r w:rsidRPr="000F2312">
        <w:t xml:space="preserve"> Quellen problem- und z</w:t>
      </w:r>
      <w:r>
        <w:t xml:space="preserve">ielorientiert an, (MKR 2.2, </w:t>
      </w:r>
      <w:r w:rsidR="00F634A4">
        <w:t xml:space="preserve">4.3, </w:t>
      </w:r>
      <w:r>
        <w:t>4.4)</w:t>
      </w:r>
    </w:p>
    <w:p w14:paraId="2AACD7DF" w14:textId="3D3C3F7E" w:rsidR="000F2312" w:rsidRPr="000F2312" w:rsidRDefault="000F2312" w:rsidP="000F2312">
      <w:pPr>
        <w:pStyle w:val="Listenabsatz"/>
        <w:numPr>
          <w:ilvl w:val="0"/>
          <w:numId w:val="6"/>
        </w:numPr>
      </w:pPr>
      <w:r w:rsidRPr="000F2312">
        <w:t>setzen Texte und Medien reflektiert und gezielt ein, um Arbeitsergebnisse unter Anleitung sach- und adressatengerecht darzustellen</w:t>
      </w:r>
      <w:r>
        <w:t>, (MKR 1.2</w:t>
      </w:r>
      <w:r w:rsidR="00F634A4">
        <w:t>, 2.1, 2.2, 4.1</w:t>
      </w:r>
      <w:r>
        <w:t>)</w:t>
      </w:r>
    </w:p>
    <w:p w14:paraId="575A3602" w14:textId="211A96C5" w:rsidR="0097110F" w:rsidRPr="0097110F" w:rsidRDefault="0097110F" w:rsidP="0097110F">
      <w:pPr>
        <w:pStyle w:val="Listenabsatz"/>
        <w:numPr>
          <w:ilvl w:val="0"/>
          <w:numId w:val="6"/>
        </w:numPr>
      </w:pPr>
      <w:r w:rsidRPr="0097110F">
        <w:t>rezipieren Texte und Medien entsprechend ihrer kommunikativen Absicht</w:t>
      </w:r>
      <w:r>
        <w:t>, (MKR 2.3)</w:t>
      </w:r>
    </w:p>
    <w:p w14:paraId="386AC0B4" w14:textId="5E2B4FDB" w:rsidR="0097110F" w:rsidRPr="0097110F" w:rsidRDefault="0097110F" w:rsidP="0097110F">
      <w:pPr>
        <w:pStyle w:val="Listenabsatz"/>
        <w:numPr>
          <w:ilvl w:val="0"/>
          <w:numId w:val="6"/>
        </w:numPr>
      </w:pPr>
      <w:r w:rsidRPr="0097110F">
        <w:t xml:space="preserve">setzen unterschiedliche Werkzeuge </w:t>
      </w:r>
      <w:proofErr w:type="spellStart"/>
      <w:r w:rsidRPr="0097110F">
        <w:t>für</w:t>
      </w:r>
      <w:proofErr w:type="spellEnd"/>
      <w:r w:rsidRPr="0097110F">
        <w:t xml:space="preserve"> das eigene Sprachenlernen reflektiert ein</w:t>
      </w:r>
      <w:r>
        <w:t>, (MKR 1.2, 2.3)</w:t>
      </w:r>
    </w:p>
    <w:p w14:paraId="52E90581" w14:textId="1E0D7F2F" w:rsidR="00F3650C" w:rsidRPr="00F3650C" w:rsidRDefault="0097110F" w:rsidP="0097110F">
      <w:pPr>
        <w:pStyle w:val="Listenabsatz"/>
        <w:numPr>
          <w:ilvl w:val="0"/>
          <w:numId w:val="6"/>
        </w:numPr>
        <w:spacing w:after="200" w:line="276" w:lineRule="auto"/>
      </w:pPr>
      <w:r w:rsidRPr="0097110F">
        <w:t>schätzen, auch im Austausch mit anderen, den Arbeitsstand sowie den eigenen Lernfortschritt anhand geeigneter, auch digitaler Evaluationsinstrumente ein und dokumentieren diese</w:t>
      </w:r>
      <w:r>
        <w:t xml:space="preserve">. (MKR 1.3, </w:t>
      </w:r>
      <w:r w:rsidR="00F634A4">
        <w:t xml:space="preserve">3.2, </w:t>
      </w:r>
      <w:r>
        <w:t>4.3)</w:t>
      </w:r>
    </w:p>
    <w:p w14:paraId="6696985E" w14:textId="72B2504B" w:rsidR="00632D01" w:rsidRPr="00632D01" w:rsidRDefault="00632D01" w:rsidP="00632D01">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3381E">
        <w:rPr>
          <w:rFonts w:asciiTheme="minorHAnsi" w:eastAsiaTheme="minorHAnsi" w:hAnsiTheme="minorHAnsi" w:cstheme="minorBidi"/>
          <w:b/>
          <w:sz w:val="22"/>
          <w:szCs w:val="22"/>
          <w:lang w:eastAsia="en-US"/>
        </w:rPr>
        <w:t>bis zum</w:t>
      </w:r>
      <w:r w:rsidRPr="00632D01">
        <w:rPr>
          <w:rFonts w:asciiTheme="minorHAnsi" w:eastAsiaTheme="minorHAnsi" w:hAnsiTheme="minorHAnsi" w:cstheme="minorBidi"/>
          <w:b/>
          <w:sz w:val="22"/>
          <w:szCs w:val="22"/>
          <w:lang w:eastAsia="en-US"/>
        </w:rPr>
        <w:t xml:space="preserve"> Ende der Einführungsphase</w:t>
      </w:r>
    </w:p>
    <w:p w14:paraId="5483291E" w14:textId="7CDEE87B" w:rsidR="0097110F" w:rsidRPr="006378E7" w:rsidRDefault="0097110F" w:rsidP="006378E7">
      <w:pPr>
        <w:pStyle w:val="Listenabsatz"/>
        <w:numPr>
          <w:ilvl w:val="0"/>
          <w:numId w:val="18"/>
        </w:numPr>
        <w:spacing w:after="0"/>
        <w:rPr>
          <w:rFonts w:cstheme="minorHAnsi"/>
          <w:i/>
        </w:rPr>
      </w:pPr>
      <w:proofErr w:type="spellStart"/>
      <w:r w:rsidRPr="006378E7">
        <w:rPr>
          <w:rFonts w:cstheme="minorHAnsi"/>
          <w:i/>
        </w:rPr>
        <w:t>Être</w:t>
      </w:r>
      <w:proofErr w:type="spellEnd"/>
      <w:r w:rsidRPr="006378E7">
        <w:rPr>
          <w:rFonts w:cstheme="minorHAnsi"/>
          <w:i/>
        </w:rPr>
        <w:t xml:space="preserve"> </w:t>
      </w:r>
      <w:proofErr w:type="spellStart"/>
      <w:r w:rsidRPr="006378E7">
        <w:rPr>
          <w:rFonts w:cstheme="minorHAnsi"/>
          <w:i/>
        </w:rPr>
        <w:t>jeune</w:t>
      </w:r>
      <w:proofErr w:type="spellEnd"/>
      <w:r w:rsidRPr="006378E7">
        <w:rPr>
          <w:rFonts w:cstheme="minorHAnsi"/>
          <w:i/>
        </w:rPr>
        <w:t xml:space="preserve"> adulte</w:t>
      </w:r>
    </w:p>
    <w:p w14:paraId="79F31AA1" w14:textId="55AB56B7" w:rsidR="0097110F" w:rsidRDefault="0097110F" w:rsidP="006378E7">
      <w:pPr>
        <w:spacing w:after="0"/>
        <w:ind w:left="708"/>
        <w:rPr>
          <w:rFonts w:cstheme="minorHAnsi"/>
        </w:rPr>
      </w:pPr>
      <w:r w:rsidRPr="0097110F">
        <w:rPr>
          <w:rFonts w:cstheme="minorHAnsi"/>
        </w:rPr>
        <w:t>Lebenswirklichkeiten und -entwürfe frankophoner Juge</w:t>
      </w:r>
      <w:r>
        <w:rPr>
          <w:rFonts w:cstheme="minorHAnsi"/>
        </w:rPr>
        <w:t>ndlicher: Identität, Diversität</w:t>
      </w:r>
      <w:r w:rsidRPr="0097110F">
        <w:rPr>
          <w:rFonts w:cstheme="minorHAnsi"/>
        </w:rPr>
        <w:t xml:space="preserve">, </w:t>
      </w:r>
      <w:r w:rsidR="00076267">
        <w:rPr>
          <w:rFonts w:cstheme="minorHAnsi"/>
        </w:rPr>
        <w:t xml:space="preserve">Geschlechterrollen, </w:t>
      </w:r>
      <w:r w:rsidRPr="0097110F">
        <w:rPr>
          <w:rFonts w:cstheme="minorHAnsi"/>
        </w:rPr>
        <w:t>zwischenmenschliche Beziehungen, soziales, politisches und ökologisches Engagement und Handeln, Konsumverhalten, Kultur und Medien</w:t>
      </w:r>
      <w:r w:rsidR="006378E7">
        <w:rPr>
          <w:rFonts w:cstheme="minorHAnsi"/>
        </w:rPr>
        <w:t>,</w:t>
      </w:r>
      <w:r w:rsidRPr="0097110F">
        <w:rPr>
          <w:rFonts w:cstheme="minorHAnsi"/>
        </w:rPr>
        <w:t xml:space="preserve"> (MKR 5.3)</w:t>
      </w:r>
    </w:p>
    <w:p w14:paraId="763AC798" w14:textId="51396E21" w:rsidR="0097110F" w:rsidRDefault="0097110F" w:rsidP="0097110F">
      <w:pPr>
        <w:pStyle w:val="Listenabsatz"/>
        <w:numPr>
          <w:ilvl w:val="0"/>
          <w:numId w:val="18"/>
        </w:numPr>
        <w:rPr>
          <w:rFonts w:cstheme="minorHAnsi"/>
        </w:rPr>
      </w:pPr>
      <w:r w:rsidRPr="0097110F">
        <w:rPr>
          <w:rFonts w:cstheme="minorHAnsi"/>
        </w:rPr>
        <w:t>kontinuierliche, diskontinuierliche Texte, Hör-/Hörsehtexte und multimodale Formate</w:t>
      </w:r>
      <w:r w:rsidR="006378E7">
        <w:rPr>
          <w:rFonts w:cstheme="minorHAnsi"/>
        </w:rPr>
        <w:t>,</w:t>
      </w:r>
      <w:r w:rsidRPr="0097110F">
        <w:rPr>
          <w:rFonts w:cstheme="minorHAnsi"/>
        </w:rPr>
        <w:t xml:space="preserve"> (MKR 4.1)</w:t>
      </w:r>
    </w:p>
    <w:p w14:paraId="03C3F4FD" w14:textId="20573839" w:rsidR="006378E7" w:rsidRPr="006378E7" w:rsidRDefault="00086D5F" w:rsidP="00086D5F">
      <w:pPr>
        <w:pStyle w:val="Listenabsatz"/>
        <w:numPr>
          <w:ilvl w:val="0"/>
          <w:numId w:val="18"/>
        </w:numPr>
        <w:rPr>
          <w:rFonts w:cstheme="minorHAnsi"/>
        </w:rPr>
      </w:pPr>
      <w:r w:rsidRPr="00086D5F">
        <w:rPr>
          <w:rFonts w:cstheme="minorHAnsi"/>
        </w:rPr>
        <w:t>Strategien und Techniken zur kritisch-reflektierten Auseinandersetzung mit digitalen Übersetzungsprogrammen und textgenerierenden KI-Anwendungen</w:t>
      </w:r>
      <w:r w:rsidR="006378E7">
        <w:rPr>
          <w:rFonts w:cstheme="minorHAnsi"/>
        </w:rPr>
        <w:t>,</w:t>
      </w:r>
      <w:r w:rsidR="006378E7" w:rsidRPr="006378E7">
        <w:rPr>
          <w:rFonts w:cstheme="minorHAnsi"/>
        </w:rPr>
        <w:t xml:space="preserve"> (MKR, 1.2, 2.3, 5.1)</w:t>
      </w:r>
    </w:p>
    <w:p w14:paraId="2342D875" w14:textId="7CE69C36" w:rsidR="006378E7" w:rsidRPr="006378E7" w:rsidRDefault="006378E7" w:rsidP="006378E7">
      <w:pPr>
        <w:pStyle w:val="Listenabsatz"/>
        <w:numPr>
          <w:ilvl w:val="0"/>
          <w:numId w:val="18"/>
        </w:numPr>
        <w:rPr>
          <w:rFonts w:cstheme="minorHAnsi"/>
        </w:rPr>
      </w:pPr>
      <w:r>
        <w:rPr>
          <w:rFonts w:cstheme="minorHAnsi"/>
        </w:rPr>
        <w:t xml:space="preserve">Strategien und Techniken </w:t>
      </w:r>
      <w:r w:rsidRPr="006378E7">
        <w:rPr>
          <w:rFonts w:cstheme="minorHAnsi"/>
        </w:rPr>
        <w:t>zur Nutzung digitaler Medien zum Sprachenlernen</w:t>
      </w:r>
      <w:r>
        <w:rPr>
          <w:rFonts w:cstheme="minorHAnsi"/>
        </w:rPr>
        <w:t>.</w:t>
      </w:r>
      <w:r w:rsidRPr="006378E7">
        <w:rPr>
          <w:rFonts w:cstheme="minorHAnsi"/>
        </w:rPr>
        <w:t xml:space="preserve"> (MKR 1.2, 2.3, 5.1)</w:t>
      </w:r>
    </w:p>
    <w:p w14:paraId="2D0C2720" w14:textId="7FF9B56A" w:rsidR="00632D01" w:rsidRDefault="00632D01" w:rsidP="00632D01">
      <w:pPr>
        <w:pStyle w:val="Listenabsatz1"/>
        <w:spacing w:after="200" w:line="276" w:lineRule="auto"/>
        <w:ind w:left="0"/>
        <w:rPr>
          <w:rFonts w:asciiTheme="minorHAnsi" w:eastAsiaTheme="minorHAnsi" w:hAnsiTheme="minorHAnsi" w:cstheme="minorBidi"/>
          <w:sz w:val="22"/>
          <w:szCs w:val="22"/>
          <w:lang w:eastAsia="en-US"/>
        </w:rPr>
      </w:pPr>
    </w:p>
    <w:p w14:paraId="5023A254" w14:textId="04D3CADB" w:rsidR="00B22FDE" w:rsidRDefault="00632D01" w:rsidP="00B22FDE">
      <w:pPr>
        <w:rPr>
          <w:rFonts w:cstheme="minorHAnsi"/>
          <w:b/>
          <w:bCs/>
        </w:rPr>
      </w:pPr>
      <w:r>
        <w:rPr>
          <w:rFonts w:cstheme="minorHAnsi"/>
          <w:b/>
          <w:bCs/>
        </w:rPr>
        <w:t>Deskriptoren</w:t>
      </w:r>
      <w:r w:rsidR="00B22FDE">
        <w:rPr>
          <w:rFonts w:cstheme="minorHAnsi"/>
          <w:b/>
          <w:bCs/>
        </w:rPr>
        <w:t xml:space="preserve"> </w:t>
      </w:r>
      <w:r w:rsidR="0023381E">
        <w:rPr>
          <w:rFonts w:cstheme="minorHAnsi"/>
          <w:b/>
          <w:bCs/>
        </w:rPr>
        <w:t>bis zum</w:t>
      </w:r>
      <w:r w:rsidR="00B22FDE">
        <w:rPr>
          <w:rFonts w:cstheme="minorHAnsi"/>
          <w:b/>
          <w:bCs/>
        </w:rPr>
        <w:t xml:space="preserve"> Ende der Qualifikationsphase</w:t>
      </w:r>
      <w:r>
        <w:rPr>
          <w:rFonts w:cstheme="minorHAnsi"/>
          <w:b/>
          <w:bCs/>
        </w:rPr>
        <w:t xml:space="preserve"> (Grundkurs)</w:t>
      </w:r>
    </w:p>
    <w:p w14:paraId="0563A7F6" w14:textId="750DEFF7" w:rsidR="006378E7" w:rsidRDefault="006378E7" w:rsidP="00B22FDE">
      <w:pPr>
        <w:rPr>
          <w:rFonts w:cstheme="minorHAnsi"/>
        </w:rPr>
      </w:pPr>
      <w:r w:rsidRPr="006378E7">
        <w:rPr>
          <w:rFonts w:cstheme="minorHAnsi"/>
        </w:rPr>
        <w:t>Einleitungssatz Text- und Medienkompetenz</w:t>
      </w:r>
    </w:p>
    <w:p w14:paraId="596AA43F" w14:textId="56667189" w:rsidR="006378E7" w:rsidRDefault="006378E7" w:rsidP="00B22FDE">
      <w:pPr>
        <w:rPr>
          <w:rFonts w:cstheme="minorHAnsi"/>
        </w:rPr>
      </w:pPr>
      <w:r w:rsidRPr="006378E7">
        <w:rPr>
          <w:rFonts w:cstheme="minorHAnsi"/>
        </w:rPr>
        <w:t xml:space="preserve">Die Schülerinnen und Schüler erwerben Text- und Medienkompetenz in exemplarischer und kritischer Auseinandersetzung mit einem repräsentativen </w:t>
      </w:r>
      <w:r w:rsidR="00076267" w:rsidRPr="00076267">
        <w:rPr>
          <w:rFonts w:cstheme="minorHAnsi"/>
        </w:rPr>
        <w:t xml:space="preserve">sowie gender- </w:t>
      </w:r>
      <w:r w:rsidRPr="006378E7">
        <w:rPr>
          <w:rFonts w:cstheme="minorHAnsi"/>
        </w:rPr>
        <w:t>und diversitätssensibel ausgewählten Spektrum soziokulturell relevanter, auch multimodaler Texte</w:t>
      </w:r>
      <w:r w:rsidR="0050283B">
        <w:rPr>
          <w:rFonts w:cstheme="minorHAnsi"/>
        </w:rPr>
        <w:t>.</w:t>
      </w:r>
      <w:r w:rsidRPr="006378E7">
        <w:rPr>
          <w:rFonts w:cstheme="minorHAnsi"/>
        </w:rPr>
        <w:t xml:space="preserve"> (</w:t>
      </w:r>
      <w:r w:rsidR="0050283B">
        <w:rPr>
          <w:rFonts w:cstheme="minorHAnsi"/>
        </w:rPr>
        <w:t>MKR 5.1, 5.4)</w:t>
      </w:r>
    </w:p>
    <w:p w14:paraId="36BCBFA4" w14:textId="0CC250CC" w:rsidR="0050283B" w:rsidRDefault="0050283B" w:rsidP="00B22FDE">
      <w:pPr>
        <w:rPr>
          <w:rFonts w:cstheme="minorHAnsi"/>
        </w:rPr>
      </w:pPr>
      <w:r>
        <w:rPr>
          <w:rFonts w:cstheme="minorHAnsi"/>
        </w:rPr>
        <w:t>Deskriptor Text- und Medienkompetenz</w:t>
      </w:r>
    </w:p>
    <w:p w14:paraId="39F663EC" w14:textId="437A2FA2" w:rsidR="002A6412" w:rsidRPr="002A6412" w:rsidRDefault="0050283B" w:rsidP="00B22FDE">
      <w:pPr>
        <w:rPr>
          <w:rFonts w:cstheme="minorHAnsi"/>
        </w:rPr>
      </w:pPr>
      <w:r w:rsidRPr="0050283B">
        <w:rPr>
          <w:rFonts w:cstheme="minorHAnsi"/>
        </w:rPr>
        <w:t xml:space="preserve">Die Schülerinnen und Schüler verstehen und deuten authentische Texte und deren kulturspezifisch geprägte Charakteristika. Sie produzieren unter deren Verwendung eigene mündliche und schriftliche Texte in analoger und digitaler Form unter Beachtung der jeweiligen Kommunikationssituation und der zentralen Textsortenmerkmale. Sie wenden ein erweitertes </w:t>
      </w:r>
      <w:r w:rsidRPr="0050283B">
        <w:rPr>
          <w:rFonts w:cstheme="minorHAnsi"/>
        </w:rPr>
        <w:lastRenderedPageBreak/>
        <w:t>Methodenrepertoire für den analytisch-interpretierenden sowie den produktionsorientierten und reflektierten Umgang mit Texten und Medien an</w:t>
      </w:r>
      <w:r>
        <w:rPr>
          <w:rFonts w:cstheme="minorHAnsi"/>
        </w:rPr>
        <w:t>. (MKR 5.1, 5.4)</w:t>
      </w:r>
    </w:p>
    <w:p w14:paraId="4ECC45FA" w14:textId="18979E4C" w:rsidR="00B22FDE" w:rsidRPr="00B22FDE" w:rsidRDefault="00632D01" w:rsidP="00B22FDE">
      <w:pPr>
        <w:rPr>
          <w:rFonts w:cstheme="minorHAnsi"/>
          <w:b/>
          <w:bCs/>
        </w:rPr>
      </w:pPr>
      <w:r>
        <w:rPr>
          <w:rFonts w:cstheme="minorHAnsi"/>
          <w:b/>
          <w:bCs/>
        </w:rPr>
        <w:t>Indikatoren</w:t>
      </w:r>
      <w:r w:rsidR="00B22FDE">
        <w:rPr>
          <w:rFonts w:cstheme="minorHAnsi"/>
          <w:b/>
          <w:bCs/>
        </w:rPr>
        <w:t xml:space="preserve"> </w:t>
      </w:r>
      <w:r w:rsidR="0023381E">
        <w:rPr>
          <w:rFonts w:cstheme="minorHAnsi"/>
          <w:b/>
          <w:bCs/>
        </w:rPr>
        <w:t>bis zum</w:t>
      </w:r>
      <w:r w:rsidR="00B22FDE">
        <w:rPr>
          <w:rFonts w:cstheme="minorHAnsi"/>
          <w:b/>
          <w:bCs/>
        </w:rPr>
        <w:t xml:space="preserve"> Ende der Qualifikationsphase</w:t>
      </w:r>
      <w:r>
        <w:rPr>
          <w:rFonts w:cstheme="minorHAnsi"/>
          <w:b/>
          <w:bCs/>
        </w:rPr>
        <w:t xml:space="preserve"> (Grundkurs)</w:t>
      </w:r>
    </w:p>
    <w:p w14:paraId="72B56AD8" w14:textId="553F02A2" w:rsidR="002A6412" w:rsidRPr="002A6412" w:rsidRDefault="00144491" w:rsidP="002A6412">
      <w:pPr>
        <w:rPr>
          <w:rFonts w:cstheme="minorHAnsi"/>
        </w:rPr>
      </w:pPr>
      <w:r>
        <w:rPr>
          <w:rFonts w:cstheme="minorHAnsi"/>
        </w:rPr>
        <w:t xml:space="preserve">Die </w:t>
      </w:r>
      <w:r w:rsidR="002A6412" w:rsidRPr="00B51B5E">
        <w:rPr>
          <w:rFonts w:cstheme="minorHAnsi"/>
        </w:rPr>
        <w:t xml:space="preserve">Schülerinnen und Schüler </w:t>
      </w:r>
    </w:p>
    <w:p w14:paraId="77121E92" w14:textId="5D7B7E17" w:rsidR="006378E7" w:rsidRPr="006378E7" w:rsidRDefault="006378E7" w:rsidP="006378E7">
      <w:pPr>
        <w:pStyle w:val="Listenabsatz"/>
        <w:numPr>
          <w:ilvl w:val="0"/>
          <w:numId w:val="6"/>
        </w:numPr>
      </w:pPr>
      <w:r w:rsidRPr="006378E7">
        <w:t>beteiligen sich unter Beachtung kultureller Gesprächskonventionen in unterschiedlichen Rollen an formalisierten Gesprächssituationen und vertreten eigene Positionen</w:t>
      </w:r>
      <w:r>
        <w:t>, (MKR 3.1)</w:t>
      </w:r>
    </w:p>
    <w:p w14:paraId="7EF978DB" w14:textId="1193EDA2" w:rsidR="006378E7" w:rsidRDefault="006378E7" w:rsidP="006378E7">
      <w:pPr>
        <w:pStyle w:val="Listenabsatz"/>
        <w:numPr>
          <w:ilvl w:val="0"/>
          <w:numId w:val="6"/>
        </w:numPr>
      </w:pPr>
      <w:r w:rsidRPr="006378E7">
        <w:t>stellen die eigene Lebenswelt, Interessen und Standpunkte, Mediennutzung und Konsumverhalten sowie Persönlichkeiten und Ereignisse weitgehend differenziert dar, kommentieren diese und berichten detailliert von Erlebnissen, Erfahrungen und Vorhaben, (MKR 4.1</w:t>
      </w:r>
      <w:r w:rsidR="00F634A4">
        <w:t>, 5.4</w:t>
      </w:r>
      <w:r w:rsidRPr="006378E7">
        <w:t>)</w:t>
      </w:r>
    </w:p>
    <w:p w14:paraId="59D1DB88" w14:textId="2E6D5C92" w:rsidR="00632D01" w:rsidRDefault="006378E7" w:rsidP="006378E7">
      <w:pPr>
        <w:pStyle w:val="Listenabsatz"/>
        <w:numPr>
          <w:ilvl w:val="0"/>
          <w:numId w:val="6"/>
        </w:numPr>
      </w:pPr>
      <w:r w:rsidRPr="006378E7">
        <w:t>präsentieren Arbeitsergebnisse kohärent, auch in längeren Vorträgen, kommentieren diese und gehen auf Nachfragen ein</w:t>
      </w:r>
      <w:r>
        <w:t>, (MKR 4.1)</w:t>
      </w:r>
    </w:p>
    <w:p w14:paraId="2BF0B62F" w14:textId="76C89DFD" w:rsidR="006378E7" w:rsidRDefault="006378E7" w:rsidP="006378E7">
      <w:pPr>
        <w:pStyle w:val="Listenabsatz"/>
        <w:numPr>
          <w:ilvl w:val="0"/>
          <w:numId w:val="6"/>
        </w:numPr>
      </w:pPr>
      <w:r w:rsidRPr="006378E7">
        <w:t>produzieren analoge und digitale Texte, auch kollaborativ</w:t>
      </w:r>
      <w:r>
        <w:t>, (MKR 1.2, 3.1, 3.2, 4.1)</w:t>
      </w:r>
    </w:p>
    <w:p w14:paraId="75358125" w14:textId="37297FB2" w:rsidR="006378E7" w:rsidRPr="006378E7" w:rsidRDefault="006378E7" w:rsidP="006378E7">
      <w:pPr>
        <w:pStyle w:val="Listenabsatz"/>
        <w:numPr>
          <w:ilvl w:val="0"/>
          <w:numId w:val="6"/>
        </w:numPr>
      </w:pPr>
      <w:r w:rsidRPr="006378E7">
        <w:t>festigen und erweitern ihr soziokulturelles Orientierungswissen selbstständig, indem sie Informationen, Daten und Quellen in analogen und digitalen Medien recherchieren und kritisch bewerten sowie ihre Wissensbestände vernetzen</w:t>
      </w:r>
      <w:r>
        <w:t>, (MKR 2.1, 2.2, 2.3)</w:t>
      </w:r>
    </w:p>
    <w:p w14:paraId="7FB5EB8B" w14:textId="04DD205F" w:rsidR="0050283B" w:rsidRPr="0050283B" w:rsidRDefault="0050283B" w:rsidP="0050283B">
      <w:pPr>
        <w:pStyle w:val="Listenabsatz"/>
        <w:numPr>
          <w:ilvl w:val="0"/>
          <w:numId w:val="6"/>
        </w:numPr>
      </w:pPr>
      <w:r w:rsidRPr="0050283B">
        <w:t xml:space="preserve">entnehmen Texten und Medien vor dem Hintergrund ihres kommunikativen und kulturellen Kontextes </w:t>
      </w:r>
      <w:r w:rsidR="00416A3C" w:rsidRPr="0050283B">
        <w:t xml:space="preserve">differenziert </w:t>
      </w:r>
      <w:r w:rsidRPr="0050283B">
        <w:t>die Gesamtaussage, Hauptaussagen sowie spezifische Informationen und fassen diese strukturiert zusammen</w:t>
      </w:r>
      <w:r>
        <w:t>, (MKR 2.2)</w:t>
      </w:r>
    </w:p>
    <w:p w14:paraId="04AFF0B7" w14:textId="0F7C9C69" w:rsidR="0050283B" w:rsidRPr="0050283B" w:rsidRDefault="0050283B" w:rsidP="0050283B">
      <w:pPr>
        <w:pStyle w:val="Listenabsatz"/>
        <w:numPr>
          <w:ilvl w:val="0"/>
          <w:numId w:val="6"/>
        </w:numPr>
      </w:pPr>
      <w:r w:rsidRPr="0050283B">
        <w:t>deuten und bewerten Texte und Medien unter Berücksichtigung ihrer kulturellen, auch historischen Bedingtheit und wenden Verfahren der Textanalyse/-interpretation an, wobei sie die Wirkung spezifischer Gestaltungsmittel erarbeiten</w:t>
      </w:r>
      <w:r>
        <w:t>, (MKR 4.2, 5.1, 5.2)</w:t>
      </w:r>
    </w:p>
    <w:p w14:paraId="133BEF6B" w14:textId="03783526" w:rsidR="0050283B" w:rsidRPr="0050283B" w:rsidRDefault="0050283B" w:rsidP="0050283B">
      <w:pPr>
        <w:pStyle w:val="Listenabsatz"/>
        <w:numPr>
          <w:ilvl w:val="0"/>
          <w:numId w:val="6"/>
        </w:numPr>
      </w:pPr>
      <w:r w:rsidRPr="0050283B">
        <w:t>nehmen mit Bezug auf die lebensweltliche und kulturhistorische Relevanz von Texten und Medien begründet Stellung zu deren Aussagen und Wirkungen</w:t>
      </w:r>
      <w:r>
        <w:t>, (MKR 5.1, 5.2)</w:t>
      </w:r>
    </w:p>
    <w:p w14:paraId="25D9A270" w14:textId="484329A1" w:rsidR="0050283B" w:rsidRPr="0050283B" w:rsidRDefault="0050283B" w:rsidP="0050283B">
      <w:pPr>
        <w:pStyle w:val="Listenabsatz"/>
        <w:numPr>
          <w:ilvl w:val="0"/>
          <w:numId w:val="6"/>
        </w:numPr>
      </w:pPr>
      <w:r w:rsidRPr="0050283B">
        <w:t>erstellen auf der Basis unterschiedlicher Ausgangstexte und Medienprodukte komplexere Sach- und Gebrauchstexte</w:t>
      </w:r>
      <w:r w:rsidR="00416A3C">
        <w:t xml:space="preserve"> sowie</w:t>
      </w:r>
      <w:r w:rsidRPr="0050283B">
        <w:t xml:space="preserve"> multimodale Formate</w:t>
      </w:r>
      <w:r>
        <w:t>, (MKR 1.2, 4.1)</w:t>
      </w:r>
    </w:p>
    <w:p w14:paraId="2152B7EB" w14:textId="3F88597D" w:rsidR="0050283B" w:rsidRDefault="0050283B" w:rsidP="0050283B">
      <w:pPr>
        <w:pStyle w:val="Listenabsatz"/>
        <w:numPr>
          <w:ilvl w:val="0"/>
          <w:numId w:val="6"/>
        </w:numPr>
      </w:pPr>
      <w:r w:rsidRPr="0050283B">
        <w:t>wenden komplexere kreative Verfahren zur vertieften Auseinandersetzung mit unterschiedlichen Texten und Medien an</w:t>
      </w:r>
      <w:r>
        <w:t xml:space="preserve">, (MKR </w:t>
      </w:r>
      <w:r w:rsidR="003E3F45">
        <w:t xml:space="preserve">2.2, </w:t>
      </w:r>
      <w:r>
        <w:t>4.1, 4.2)</w:t>
      </w:r>
    </w:p>
    <w:p w14:paraId="4FE95317" w14:textId="5C3D7DC2" w:rsidR="0050283B" w:rsidRDefault="0050283B" w:rsidP="0050283B">
      <w:pPr>
        <w:pStyle w:val="Listenabsatz"/>
        <w:numPr>
          <w:ilvl w:val="0"/>
          <w:numId w:val="6"/>
        </w:numPr>
      </w:pPr>
      <w:r w:rsidRPr="0050283B">
        <w:t>recherchieren im Internet eigenständig zu spezifischen frankophonen Themen</w:t>
      </w:r>
      <w:r>
        <w:t xml:space="preserve">, (MKR </w:t>
      </w:r>
      <w:r w:rsidR="003E3F45">
        <w:t xml:space="preserve">1.2, </w:t>
      </w:r>
      <w:r>
        <w:t>2.1)</w:t>
      </w:r>
    </w:p>
    <w:p w14:paraId="58228679" w14:textId="4D14A64B" w:rsidR="0050283B" w:rsidRPr="0050283B" w:rsidRDefault="0050283B" w:rsidP="0050283B">
      <w:pPr>
        <w:pStyle w:val="Listenabsatz"/>
        <w:numPr>
          <w:ilvl w:val="0"/>
          <w:numId w:val="6"/>
        </w:numPr>
      </w:pPr>
      <w:r w:rsidRPr="0050283B">
        <w:t xml:space="preserve">wenden Verfahren zur Sichtung und Auswertung </w:t>
      </w:r>
      <w:r w:rsidR="00416A3C">
        <w:t>von</w:t>
      </w:r>
      <w:r w:rsidRPr="0050283B">
        <w:t xml:space="preserve"> Quellen problem- und zielorientiert an</w:t>
      </w:r>
      <w:r>
        <w:t>, (MKR 2.2</w:t>
      </w:r>
      <w:r w:rsidR="003E3F45">
        <w:t>, 4.3, 4.4</w:t>
      </w:r>
      <w:r>
        <w:t>)</w:t>
      </w:r>
    </w:p>
    <w:p w14:paraId="10E185F9" w14:textId="2C450177" w:rsidR="0050283B" w:rsidRDefault="0050283B" w:rsidP="0050283B">
      <w:pPr>
        <w:pStyle w:val="Listenabsatz"/>
        <w:numPr>
          <w:ilvl w:val="0"/>
          <w:numId w:val="6"/>
        </w:numPr>
      </w:pPr>
      <w:r w:rsidRPr="0050283B">
        <w:t>setzen Texte und Medien reflektiert und gezielt ein, um Arbeitsergebnisse weitgehend selbstständig sach- und adressatengerecht darzustellen</w:t>
      </w:r>
      <w:r>
        <w:t>, (MKR 1.2</w:t>
      </w:r>
      <w:r w:rsidR="003E3F45">
        <w:t>, 2.1, 2.2, 4.1</w:t>
      </w:r>
      <w:r>
        <w:t>)</w:t>
      </w:r>
    </w:p>
    <w:p w14:paraId="48D6676B" w14:textId="201E5E1D" w:rsidR="0050283B" w:rsidRPr="0050283B" w:rsidRDefault="0050283B" w:rsidP="0050283B">
      <w:pPr>
        <w:pStyle w:val="Listenabsatz"/>
        <w:numPr>
          <w:ilvl w:val="0"/>
          <w:numId w:val="6"/>
        </w:numPr>
      </w:pPr>
      <w:r w:rsidRPr="0050283B">
        <w:t>rezipieren Texte und Medien entsprechend ihrer kommunikativen Absicht</w:t>
      </w:r>
      <w:r>
        <w:t>, (MKR 2.3)</w:t>
      </w:r>
    </w:p>
    <w:p w14:paraId="5E78E57F" w14:textId="795A1752" w:rsidR="0050283B" w:rsidRDefault="0050283B" w:rsidP="0050283B">
      <w:pPr>
        <w:pStyle w:val="Listenabsatz"/>
        <w:numPr>
          <w:ilvl w:val="0"/>
          <w:numId w:val="6"/>
        </w:numPr>
      </w:pPr>
      <w:r w:rsidRPr="0050283B">
        <w:t xml:space="preserve">setzen unterschiedliche Werkzeuge </w:t>
      </w:r>
      <w:proofErr w:type="spellStart"/>
      <w:r w:rsidRPr="0050283B">
        <w:t>für</w:t>
      </w:r>
      <w:proofErr w:type="spellEnd"/>
      <w:r w:rsidRPr="0050283B">
        <w:t xml:space="preserve"> das eigene Sprachenlernen reflektiert ein</w:t>
      </w:r>
      <w:r>
        <w:t>, (MKR 1.2, 2.3)</w:t>
      </w:r>
    </w:p>
    <w:p w14:paraId="2C5EAB0C" w14:textId="4C6EE519" w:rsidR="0050283B" w:rsidRPr="0050283B" w:rsidRDefault="0050283B" w:rsidP="0050283B">
      <w:pPr>
        <w:pStyle w:val="Listenabsatz"/>
        <w:numPr>
          <w:ilvl w:val="0"/>
          <w:numId w:val="6"/>
        </w:numPr>
      </w:pPr>
      <w:r w:rsidRPr="0050283B">
        <w:t>schätzen, auch im Austausch mit anderen, den Arbeitsstand sowie den eigenen Lernfortschritt anhand geeigneter, auch digitaler Evaluationsinstrumente ein, dokumentieren und optimieren diese</w:t>
      </w:r>
      <w:r>
        <w:t xml:space="preserve">. (MKR 1.3, </w:t>
      </w:r>
      <w:r w:rsidR="003E3F45">
        <w:t xml:space="preserve">3.2, </w:t>
      </w:r>
      <w:r>
        <w:t>4.3)</w:t>
      </w:r>
    </w:p>
    <w:p w14:paraId="13BFB8C0" w14:textId="16AF08FC" w:rsidR="00632D01" w:rsidRPr="00632D01" w:rsidRDefault="00632D01" w:rsidP="00632D01">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3381E">
        <w:rPr>
          <w:rFonts w:asciiTheme="minorHAnsi" w:eastAsiaTheme="minorHAnsi" w:hAnsiTheme="minorHAnsi" w:cstheme="minorBidi"/>
          <w:b/>
          <w:sz w:val="22"/>
          <w:szCs w:val="22"/>
          <w:lang w:eastAsia="en-US"/>
        </w:rPr>
        <w:t>bis zum</w:t>
      </w:r>
      <w:r w:rsidRPr="00632D01">
        <w:rPr>
          <w:rFonts w:asciiTheme="minorHAnsi" w:eastAsiaTheme="minorHAnsi" w:hAnsiTheme="minorHAnsi" w:cstheme="minorBidi"/>
          <w:b/>
          <w:sz w:val="22"/>
          <w:szCs w:val="22"/>
          <w:lang w:eastAsia="en-US"/>
        </w:rPr>
        <w:t xml:space="preserve"> Ende der Qualifikationsphase (Grundkurs)</w:t>
      </w:r>
    </w:p>
    <w:p w14:paraId="0B269ACD" w14:textId="77777777" w:rsidR="006378E7" w:rsidRPr="006378E7" w:rsidRDefault="006378E7" w:rsidP="0050283B">
      <w:pPr>
        <w:pStyle w:val="Listenabsatz1"/>
        <w:numPr>
          <w:ilvl w:val="0"/>
          <w:numId w:val="6"/>
        </w:numPr>
        <w:spacing w:line="276" w:lineRule="auto"/>
        <w:rPr>
          <w:rFonts w:asciiTheme="minorHAnsi" w:eastAsiaTheme="minorHAnsi" w:hAnsiTheme="minorHAnsi" w:cstheme="minorBidi"/>
          <w:i/>
          <w:sz w:val="22"/>
          <w:szCs w:val="22"/>
          <w:lang w:eastAsia="en-US"/>
        </w:rPr>
      </w:pPr>
      <w:proofErr w:type="spellStart"/>
      <w:r w:rsidRPr="006378E7">
        <w:rPr>
          <w:rFonts w:asciiTheme="minorHAnsi" w:eastAsiaTheme="minorHAnsi" w:hAnsiTheme="minorHAnsi" w:cstheme="minorBidi"/>
          <w:i/>
          <w:sz w:val="22"/>
          <w:szCs w:val="22"/>
          <w:lang w:eastAsia="en-US"/>
        </w:rPr>
        <w:t>Entrer</w:t>
      </w:r>
      <w:proofErr w:type="spellEnd"/>
      <w:r w:rsidRPr="006378E7">
        <w:rPr>
          <w:rFonts w:asciiTheme="minorHAnsi" w:eastAsiaTheme="minorHAnsi" w:hAnsiTheme="minorHAnsi" w:cstheme="minorBidi"/>
          <w:i/>
          <w:sz w:val="22"/>
          <w:szCs w:val="22"/>
          <w:lang w:eastAsia="en-US"/>
        </w:rPr>
        <w:t xml:space="preserve"> </w:t>
      </w:r>
      <w:proofErr w:type="spellStart"/>
      <w:r w:rsidRPr="006378E7">
        <w:rPr>
          <w:rFonts w:asciiTheme="minorHAnsi" w:eastAsiaTheme="minorHAnsi" w:hAnsiTheme="minorHAnsi" w:cstheme="minorBidi"/>
          <w:i/>
          <w:sz w:val="22"/>
          <w:szCs w:val="22"/>
          <w:lang w:eastAsia="en-US"/>
        </w:rPr>
        <w:t>dans</w:t>
      </w:r>
      <w:proofErr w:type="spellEnd"/>
      <w:r w:rsidRPr="006378E7">
        <w:rPr>
          <w:rFonts w:asciiTheme="minorHAnsi" w:eastAsiaTheme="minorHAnsi" w:hAnsiTheme="minorHAnsi" w:cstheme="minorBidi"/>
          <w:i/>
          <w:sz w:val="22"/>
          <w:szCs w:val="22"/>
          <w:lang w:eastAsia="en-US"/>
        </w:rPr>
        <w:t xml:space="preserve"> le </w:t>
      </w:r>
      <w:proofErr w:type="spellStart"/>
      <w:r w:rsidRPr="006378E7">
        <w:rPr>
          <w:rFonts w:asciiTheme="minorHAnsi" w:eastAsiaTheme="minorHAnsi" w:hAnsiTheme="minorHAnsi" w:cstheme="minorBidi"/>
          <w:i/>
          <w:sz w:val="22"/>
          <w:szCs w:val="22"/>
          <w:lang w:eastAsia="en-US"/>
        </w:rPr>
        <w:t>monde</w:t>
      </w:r>
      <w:proofErr w:type="spellEnd"/>
      <w:r w:rsidRPr="006378E7">
        <w:rPr>
          <w:rFonts w:asciiTheme="minorHAnsi" w:eastAsiaTheme="minorHAnsi" w:hAnsiTheme="minorHAnsi" w:cstheme="minorBidi"/>
          <w:i/>
          <w:sz w:val="22"/>
          <w:szCs w:val="22"/>
          <w:lang w:eastAsia="en-US"/>
        </w:rPr>
        <w:t xml:space="preserve"> du </w:t>
      </w:r>
      <w:proofErr w:type="spellStart"/>
      <w:r w:rsidRPr="006378E7">
        <w:rPr>
          <w:rFonts w:asciiTheme="minorHAnsi" w:eastAsiaTheme="minorHAnsi" w:hAnsiTheme="minorHAnsi" w:cstheme="minorBidi"/>
          <w:i/>
          <w:sz w:val="22"/>
          <w:szCs w:val="22"/>
          <w:lang w:eastAsia="en-US"/>
        </w:rPr>
        <w:t>travail</w:t>
      </w:r>
      <w:proofErr w:type="spellEnd"/>
    </w:p>
    <w:p w14:paraId="3E6843AE" w14:textId="77777777" w:rsidR="006378E7" w:rsidRDefault="006378E7" w:rsidP="0050283B">
      <w:pPr>
        <w:pStyle w:val="Listenabsatz1"/>
        <w:spacing w:line="276" w:lineRule="auto"/>
        <w:rPr>
          <w:rFonts w:asciiTheme="minorHAnsi" w:eastAsiaTheme="minorHAnsi" w:hAnsiTheme="minorHAnsi" w:cstheme="minorBidi"/>
          <w:sz w:val="22"/>
          <w:szCs w:val="22"/>
          <w:lang w:eastAsia="en-US"/>
        </w:rPr>
      </w:pPr>
      <w:r w:rsidRPr="006378E7">
        <w:rPr>
          <w:rFonts w:asciiTheme="minorHAnsi" w:eastAsiaTheme="minorHAnsi" w:hAnsiTheme="minorHAnsi" w:cstheme="minorBidi"/>
          <w:sz w:val="22"/>
          <w:szCs w:val="22"/>
          <w:lang w:eastAsia="en-US"/>
        </w:rPr>
        <w:t>berufliche Orientierung und Perspektiven in der globalisierten und digitalisierten Welt</w:t>
      </w:r>
      <w:r>
        <w:rPr>
          <w:rFonts w:asciiTheme="minorHAnsi" w:eastAsiaTheme="minorHAnsi" w:hAnsiTheme="minorHAnsi" w:cstheme="minorBidi"/>
          <w:sz w:val="22"/>
          <w:szCs w:val="22"/>
          <w:lang w:eastAsia="en-US"/>
        </w:rPr>
        <w:t>,</w:t>
      </w:r>
      <w:r w:rsidRPr="006378E7">
        <w:rPr>
          <w:rFonts w:asciiTheme="minorHAnsi" w:eastAsiaTheme="minorHAnsi" w:hAnsiTheme="minorHAnsi" w:cstheme="minorBidi"/>
          <w:sz w:val="22"/>
          <w:szCs w:val="22"/>
          <w:lang w:eastAsia="en-US"/>
        </w:rPr>
        <w:t xml:space="preserve"> (MKR 6.1)</w:t>
      </w:r>
    </w:p>
    <w:p w14:paraId="11BA8D49" w14:textId="47D7D737" w:rsidR="006378E7" w:rsidRPr="006378E7" w:rsidRDefault="006378E7" w:rsidP="0050283B">
      <w:pPr>
        <w:pStyle w:val="Listenabsatz1"/>
        <w:numPr>
          <w:ilvl w:val="0"/>
          <w:numId w:val="6"/>
        </w:numPr>
        <w:spacing w:line="276" w:lineRule="auto"/>
        <w:rPr>
          <w:rFonts w:asciiTheme="minorHAnsi" w:eastAsiaTheme="minorHAnsi" w:hAnsiTheme="minorHAnsi" w:cstheme="minorBidi"/>
          <w:i/>
          <w:sz w:val="22"/>
          <w:szCs w:val="22"/>
          <w:lang w:eastAsia="en-US"/>
        </w:rPr>
      </w:pPr>
      <w:proofErr w:type="spellStart"/>
      <w:r w:rsidRPr="006378E7">
        <w:rPr>
          <w:rFonts w:asciiTheme="minorHAnsi" w:eastAsiaTheme="minorHAnsi" w:hAnsiTheme="minorHAnsi" w:cstheme="minorBidi"/>
          <w:i/>
          <w:sz w:val="22"/>
          <w:szCs w:val="22"/>
          <w:lang w:eastAsia="en-US"/>
        </w:rPr>
        <w:t>Identités</w:t>
      </w:r>
      <w:proofErr w:type="spellEnd"/>
      <w:r w:rsidRPr="006378E7">
        <w:rPr>
          <w:rFonts w:asciiTheme="minorHAnsi" w:eastAsiaTheme="minorHAnsi" w:hAnsiTheme="minorHAnsi" w:cstheme="minorBidi"/>
          <w:i/>
          <w:sz w:val="22"/>
          <w:szCs w:val="22"/>
          <w:lang w:eastAsia="en-US"/>
        </w:rPr>
        <w:t xml:space="preserve"> et </w:t>
      </w:r>
      <w:proofErr w:type="spellStart"/>
      <w:r w:rsidRPr="006378E7">
        <w:rPr>
          <w:rFonts w:asciiTheme="minorHAnsi" w:eastAsiaTheme="minorHAnsi" w:hAnsiTheme="minorHAnsi" w:cstheme="minorBidi"/>
          <w:i/>
          <w:sz w:val="22"/>
          <w:szCs w:val="22"/>
          <w:lang w:eastAsia="en-US"/>
        </w:rPr>
        <w:t>questions</w:t>
      </w:r>
      <w:proofErr w:type="spellEnd"/>
      <w:r w:rsidRPr="006378E7">
        <w:rPr>
          <w:rFonts w:asciiTheme="minorHAnsi" w:eastAsiaTheme="minorHAnsi" w:hAnsiTheme="minorHAnsi" w:cstheme="minorBidi"/>
          <w:i/>
          <w:sz w:val="22"/>
          <w:szCs w:val="22"/>
          <w:lang w:eastAsia="en-US"/>
        </w:rPr>
        <w:t xml:space="preserve"> existentielles</w:t>
      </w:r>
    </w:p>
    <w:p w14:paraId="3CCADDF8" w14:textId="1265CB4E" w:rsidR="006378E7" w:rsidRDefault="006378E7" w:rsidP="0050283B">
      <w:pPr>
        <w:pStyle w:val="Listenabsatz1"/>
        <w:spacing w:line="276" w:lineRule="auto"/>
        <w:rPr>
          <w:rFonts w:asciiTheme="minorHAnsi" w:eastAsiaTheme="minorHAnsi" w:hAnsiTheme="minorHAnsi" w:cstheme="minorBidi"/>
          <w:sz w:val="22"/>
          <w:szCs w:val="22"/>
          <w:lang w:eastAsia="en-US"/>
        </w:rPr>
      </w:pPr>
      <w:r w:rsidRPr="006378E7">
        <w:rPr>
          <w:rFonts w:asciiTheme="minorHAnsi" w:eastAsiaTheme="minorHAnsi" w:hAnsiTheme="minorHAnsi" w:cstheme="minorBidi"/>
          <w:sz w:val="22"/>
          <w:szCs w:val="22"/>
          <w:lang w:eastAsia="en-US"/>
        </w:rPr>
        <w:t>Leben</w:t>
      </w:r>
      <w:r w:rsidR="00416A3C">
        <w:rPr>
          <w:rFonts w:asciiTheme="minorHAnsi" w:eastAsiaTheme="minorHAnsi" w:hAnsiTheme="minorHAnsi" w:cstheme="minorBidi"/>
          <w:sz w:val="22"/>
          <w:szCs w:val="22"/>
          <w:lang w:eastAsia="en-US"/>
        </w:rPr>
        <w:t>sentwürfe und -stile sowie Wert</w:t>
      </w:r>
      <w:r w:rsidRPr="006378E7">
        <w:rPr>
          <w:rFonts w:asciiTheme="minorHAnsi" w:eastAsiaTheme="minorHAnsi" w:hAnsiTheme="minorHAnsi" w:cstheme="minorBidi"/>
          <w:sz w:val="22"/>
          <w:szCs w:val="22"/>
          <w:lang w:eastAsia="en-US"/>
        </w:rPr>
        <w:t>vorstellungen im Spiegel von Literatur, Medien, Theater- und Filmkunst</w:t>
      </w:r>
      <w:r>
        <w:rPr>
          <w:rFonts w:asciiTheme="minorHAnsi" w:eastAsiaTheme="minorHAnsi" w:hAnsiTheme="minorHAnsi" w:cstheme="minorBidi"/>
          <w:sz w:val="22"/>
          <w:szCs w:val="22"/>
          <w:lang w:eastAsia="en-US"/>
        </w:rPr>
        <w:t>,</w:t>
      </w:r>
      <w:r w:rsidRPr="006378E7">
        <w:rPr>
          <w:rFonts w:asciiTheme="minorHAnsi" w:eastAsiaTheme="minorHAnsi" w:hAnsiTheme="minorHAnsi" w:cstheme="minorBidi"/>
          <w:sz w:val="22"/>
          <w:szCs w:val="22"/>
          <w:lang w:eastAsia="en-US"/>
        </w:rPr>
        <w:t xml:space="preserve"> (MKR 5.3)</w:t>
      </w:r>
    </w:p>
    <w:p w14:paraId="400E31CE" w14:textId="20B5C3E7" w:rsidR="0050283B" w:rsidRDefault="0050283B" w:rsidP="0050283B">
      <w:pPr>
        <w:pStyle w:val="Listenabsatz1"/>
        <w:numPr>
          <w:ilvl w:val="0"/>
          <w:numId w:val="6"/>
        </w:numPr>
        <w:spacing w:line="276" w:lineRule="auto"/>
      </w:pPr>
      <w:r w:rsidRPr="0050283B">
        <w:rPr>
          <w:rFonts w:asciiTheme="minorHAnsi" w:eastAsiaTheme="minorHAnsi" w:hAnsiTheme="minorHAnsi" w:cstheme="minorBidi"/>
          <w:sz w:val="22"/>
          <w:szCs w:val="22"/>
          <w:lang w:eastAsia="en-US"/>
        </w:rPr>
        <w:lastRenderedPageBreak/>
        <w:t>kontinuierliche, diskontinuierliche Texte, Hör-/Hörsehtexte und multimodale Formate</w:t>
      </w:r>
      <w:r>
        <w:rPr>
          <w:rFonts w:asciiTheme="minorHAnsi" w:eastAsiaTheme="minorHAnsi" w:hAnsiTheme="minorHAnsi" w:cstheme="minorBidi"/>
          <w:sz w:val="22"/>
          <w:szCs w:val="22"/>
          <w:lang w:eastAsia="en-US"/>
        </w:rPr>
        <w:t>,</w:t>
      </w:r>
      <w:r w:rsidRPr="0050283B">
        <w:rPr>
          <w:rFonts w:asciiTheme="minorHAnsi" w:eastAsiaTheme="minorHAnsi" w:hAnsiTheme="minorHAnsi" w:cstheme="minorBidi"/>
          <w:sz w:val="22"/>
          <w:szCs w:val="22"/>
          <w:lang w:eastAsia="en-US"/>
        </w:rPr>
        <w:t xml:space="preserve"> (MKR 4.1)</w:t>
      </w:r>
    </w:p>
    <w:p w14:paraId="5D0FCC04" w14:textId="2EBD3E1D" w:rsidR="0050283B" w:rsidRPr="0050283B" w:rsidRDefault="0050283B" w:rsidP="0050283B">
      <w:pPr>
        <w:pStyle w:val="Listenabsatz"/>
        <w:numPr>
          <w:ilvl w:val="0"/>
          <w:numId w:val="6"/>
        </w:numPr>
        <w:spacing w:after="0"/>
      </w:pPr>
      <w:r>
        <w:t xml:space="preserve">Strategien und Techniken </w:t>
      </w:r>
      <w:r w:rsidR="005632D6">
        <w:t>zur kritisch-reflektierten Auseinandersetzung</w:t>
      </w:r>
      <w:r w:rsidRPr="0050283B">
        <w:t xml:space="preserve"> mit digitalen Übersetzungsprogrammen</w:t>
      </w:r>
      <w:r w:rsidR="005632D6">
        <w:t xml:space="preserve"> und textgenerierenden KI-Anwendungen</w:t>
      </w:r>
      <w:r>
        <w:t>,</w:t>
      </w:r>
      <w:r w:rsidRPr="0050283B">
        <w:t xml:space="preserve"> (MKR, 1.2, 2.3, 5.1)</w:t>
      </w:r>
    </w:p>
    <w:p w14:paraId="495B080B" w14:textId="7A5AFB3A" w:rsidR="0050283B" w:rsidRPr="0050283B" w:rsidRDefault="0050283B" w:rsidP="0050283B">
      <w:pPr>
        <w:pStyle w:val="Listenabsatz"/>
        <w:numPr>
          <w:ilvl w:val="0"/>
          <w:numId w:val="6"/>
        </w:numPr>
        <w:spacing w:after="0"/>
      </w:pPr>
      <w:r>
        <w:t xml:space="preserve">Strategien und Techniken </w:t>
      </w:r>
      <w:r w:rsidRPr="0050283B">
        <w:t>zur Nutzung digitaler Medien zum Sprachenlernen</w:t>
      </w:r>
      <w:r>
        <w:t>.</w:t>
      </w:r>
      <w:r w:rsidRPr="0050283B">
        <w:t xml:space="preserve"> (MKR 1.2, 2.3, 5.1)</w:t>
      </w:r>
    </w:p>
    <w:p w14:paraId="5DC8EC34" w14:textId="77777777" w:rsidR="0050283B" w:rsidRPr="006378E7" w:rsidRDefault="0050283B" w:rsidP="0050283B">
      <w:pPr>
        <w:pStyle w:val="Listenabsatz1"/>
        <w:spacing w:after="200" w:line="276" w:lineRule="auto"/>
        <w:rPr>
          <w:rFonts w:asciiTheme="minorHAnsi" w:eastAsiaTheme="minorHAnsi" w:hAnsiTheme="minorHAnsi" w:cstheme="minorBidi"/>
          <w:sz w:val="22"/>
          <w:szCs w:val="22"/>
          <w:lang w:eastAsia="en-US"/>
        </w:rPr>
      </w:pPr>
    </w:p>
    <w:p w14:paraId="0297C726" w14:textId="71CD52DE" w:rsidR="00632D01" w:rsidRDefault="00632D01" w:rsidP="00632D01">
      <w:pPr>
        <w:pStyle w:val="Listenabsatz1"/>
        <w:spacing w:after="200" w:line="276" w:lineRule="auto"/>
        <w:rPr>
          <w:rFonts w:asciiTheme="minorHAnsi" w:eastAsiaTheme="minorHAnsi" w:hAnsiTheme="minorHAnsi" w:cstheme="minorBidi"/>
          <w:sz w:val="22"/>
          <w:szCs w:val="22"/>
          <w:lang w:eastAsia="en-US"/>
        </w:rPr>
      </w:pPr>
    </w:p>
    <w:p w14:paraId="6CF1022F" w14:textId="74EDC8DF" w:rsidR="00632D01" w:rsidRDefault="00632D01" w:rsidP="00632D01">
      <w:pPr>
        <w:pStyle w:val="Listenabsatz1"/>
        <w:spacing w:after="200" w:line="276" w:lineRule="auto"/>
        <w:rPr>
          <w:rFonts w:asciiTheme="minorHAnsi" w:eastAsiaTheme="minorHAnsi" w:hAnsiTheme="minorHAnsi" w:cstheme="minorBidi"/>
          <w:sz w:val="22"/>
          <w:szCs w:val="22"/>
          <w:lang w:eastAsia="en-US"/>
        </w:rPr>
      </w:pPr>
    </w:p>
    <w:p w14:paraId="6F599751" w14:textId="27D0A558" w:rsidR="00632D01" w:rsidRDefault="00632D01" w:rsidP="00632D01">
      <w:pPr>
        <w:rPr>
          <w:rFonts w:cstheme="minorHAnsi"/>
          <w:b/>
          <w:bCs/>
        </w:rPr>
      </w:pPr>
      <w:r>
        <w:rPr>
          <w:rFonts w:cstheme="minorHAnsi"/>
          <w:b/>
          <w:bCs/>
        </w:rPr>
        <w:t xml:space="preserve">Deskriptoren </w:t>
      </w:r>
      <w:r w:rsidR="0023381E">
        <w:rPr>
          <w:rFonts w:cstheme="minorHAnsi"/>
          <w:b/>
          <w:bCs/>
        </w:rPr>
        <w:t>bis zum</w:t>
      </w:r>
      <w:r>
        <w:rPr>
          <w:rFonts w:cstheme="minorHAnsi"/>
          <w:b/>
          <w:bCs/>
        </w:rPr>
        <w:t xml:space="preserve"> Ende der Qualifikationsphase (</w:t>
      </w:r>
      <w:r w:rsidR="0068764A" w:rsidRPr="00E06555">
        <w:rPr>
          <w:rFonts w:cstheme="minorHAnsi"/>
          <w:b/>
          <w:bCs/>
        </w:rPr>
        <w:t>Leistungskurs</w:t>
      </w:r>
      <w:r>
        <w:rPr>
          <w:rFonts w:cstheme="minorHAnsi"/>
          <w:b/>
          <w:bCs/>
        </w:rPr>
        <w:t>)</w:t>
      </w:r>
    </w:p>
    <w:p w14:paraId="5B0EE17B" w14:textId="3812A324" w:rsidR="00632D01" w:rsidRPr="002A6412" w:rsidRDefault="0078423A" w:rsidP="00632D01">
      <w:pPr>
        <w:rPr>
          <w:rFonts w:cstheme="minorHAnsi"/>
        </w:rPr>
      </w:pPr>
      <w:r>
        <w:rPr>
          <w:rFonts w:cstheme="minorHAnsi"/>
        </w:rPr>
        <w:t>Einleitungssatz Text- und Medienkompetenz</w:t>
      </w:r>
    </w:p>
    <w:p w14:paraId="7C8A73EB" w14:textId="24FD4FD4" w:rsidR="0078423A" w:rsidRDefault="0078423A" w:rsidP="0078423A">
      <w:pPr>
        <w:pStyle w:val="Listenabsatz1"/>
        <w:spacing w:after="200" w:line="276" w:lineRule="auto"/>
        <w:ind w:left="0"/>
        <w:rPr>
          <w:rFonts w:asciiTheme="minorHAnsi" w:eastAsiaTheme="minorHAnsi" w:hAnsiTheme="minorHAnsi" w:cstheme="minorBidi"/>
          <w:sz w:val="22"/>
          <w:szCs w:val="22"/>
          <w:lang w:eastAsia="en-US"/>
        </w:rPr>
      </w:pPr>
      <w:r w:rsidRPr="0078423A">
        <w:rPr>
          <w:rFonts w:asciiTheme="minorHAnsi" w:eastAsiaTheme="minorHAnsi" w:hAnsiTheme="minorHAnsi" w:cstheme="minorBidi"/>
          <w:sz w:val="22"/>
          <w:szCs w:val="22"/>
          <w:lang w:eastAsia="en-US"/>
        </w:rPr>
        <w:t xml:space="preserve">Die Schülerinnen und Schüler erwerben Text- und Medienkompetenz in exemplarischer und kritischer Auseinandersetzung mit einem repräsentativen </w:t>
      </w:r>
      <w:r w:rsidR="00076267" w:rsidRPr="00076267">
        <w:rPr>
          <w:rFonts w:asciiTheme="minorHAnsi" w:eastAsiaTheme="minorHAnsi" w:hAnsiTheme="minorHAnsi" w:cstheme="minorBidi"/>
          <w:sz w:val="22"/>
          <w:szCs w:val="22"/>
          <w:lang w:eastAsia="en-US"/>
        </w:rPr>
        <w:t xml:space="preserve">sowie gender- </w:t>
      </w:r>
      <w:r w:rsidRPr="0078423A">
        <w:rPr>
          <w:rFonts w:asciiTheme="minorHAnsi" w:eastAsiaTheme="minorHAnsi" w:hAnsiTheme="minorHAnsi" w:cstheme="minorBidi"/>
          <w:sz w:val="22"/>
          <w:szCs w:val="22"/>
          <w:lang w:eastAsia="en-US"/>
        </w:rPr>
        <w:t>und diversitätssensibel ausgewählten Spektrum soziokulturell relevanter, auch multimodaler Texte</w:t>
      </w:r>
      <w:r>
        <w:rPr>
          <w:rFonts w:asciiTheme="minorHAnsi" w:eastAsiaTheme="minorHAnsi" w:hAnsiTheme="minorHAnsi" w:cstheme="minorBidi"/>
          <w:sz w:val="22"/>
          <w:szCs w:val="22"/>
          <w:lang w:eastAsia="en-US"/>
        </w:rPr>
        <w:t>.</w:t>
      </w:r>
      <w:r w:rsidRPr="0078423A">
        <w:rPr>
          <w:rFonts w:asciiTheme="minorHAnsi" w:eastAsiaTheme="minorHAnsi" w:hAnsiTheme="minorHAnsi" w:cstheme="minorBidi"/>
          <w:sz w:val="22"/>
          <w:szCs w:val="22"/>
          <w:lang w:eastAsia="en-US"/>
        </w:rPr>
        <w:t xml:space="preserve"> (MKR 5.1, 5.4)</w:t>
      </w:r>
    </w:p>
    <w:p w14:paraId="668DFAD3" w14:textId="33561AF3" w:rsidR="0078423A" w:rsidRPr="002A6412" w:rsidRDefault="0078423A" w:rsidP="0078423A">
      <w:pPr>
        <w:rPr>
          <w:rFonts w:cstheme="minorHAnsi"/>
        </w:rPr>
      </w:pPr>
      <w:r>
        <w:rPr>
          <w:rFonts w:cstheme="minorHAnsi"/>
        </w:rPr>
        <w:t>Deskriptor Text- und Medienkompetenz</w:t>
      </w:r>
    </w:p>
    <w:p w14:paraId="4D955A89" w14:textId="3E9679AA" w:rsidR="0078423A" w:rsidRPr="00CC5A1A" w:rsidRDefault="0078423A" w:rsidP="0078423A">
      <w:pPr>
        <w:pStyle w:val="Listenabsatz1"/>
        <w:spacing w:after="200" w:line="276" w:lineRule="auto"/>
        <w:ind w:left="0"/>
        <w:rPr>
          <w:rFonts w:asciiTheme="minorHAnsi" w:eastAsiaTheme="minorHAnsi" w:hAnsiTheme="minorHAnsi" w:cstheme="minorBidi"/>
          <w:sz w:val="22"/>
          <w:szCs w:val="22"/>
          <w:lang w:eastAsia="en-US"/>
        </w:rPr>
      </w:pPr>
      <w:r w:rsidRPr="0078423A">
        <w:rPr>
          <w:rFonts w:asciiTheme="minorHAnsi" w:eastAsiaTheme="minorHAnsi" w:hAnsiTheme="minorHAnsi" w:cstheme="minorBidi"/>
          <w:sz w:val="22"/>
          <w:szCs w:val="22"/>
          <w:lang w:eastAsia="en-US"/>
        </w:rPr>
        <w:t>Die Schülerinnen und Schüler verstehen und deuten authentische Texte und deren kulturspezifisch geprägte Charakteristika. Sie produzieren unter deren Verwendung eigene mündliche und schriftliche Texte in analoger und digitaler Form unter Beachtung der jeweiligen Kommunikationssituation und der zentralen Textsortenmerkmale. Sie wenden ein breites Methodenrepertoire für den analytisch-interpretierenden sowie den produktionsorientierten und reflektierten Umgang mit Texten und Medien an</w:t>
      </w:r>
      <w:r>
        <w:rPr>
          <w:rFonts w:asciiTheme="minorHAnsi" w:eastAsiaTheme="minorHAnsi" w:hAnsiTheme="minorHAnsi" w:cstheme="minorBidi"/>
          <w:sz w:val="22"/>
          <w:szCs w:val="22"/>
          <w:lang w:eastAsia="en-US"/>
        </w:rPr>
        <w:t>. (MKR 5.1, 5.4)</w:t>
      </w:r>
    </w:p>
    <w:p w14:paraId="18AFF1A7" w14:textId="684B436E" w:rsidR="00632D01" w:rsidRPr="00B22FDE" w:rsidRDefault="00632D01" w:rsidP="00632D01">
      <w:pPr>
        <w:rPr>
          <w:rFonts w:cstheme="minorHAnsi"/>
          <w:b/>
          <w:bCs/>
        </w:rPr>
      </w:pPr>
      <w:r>
        <w:rPr>
          <w:rFonts w:cstheme="minorHAnsi"/>
          <w:b/>
          <w:bCs/>
        </w:rPr>
        <w:t xml:space="preserve">Indikatoren </w:t>
      </w:r>
      <w:r w:rsidR="0023381E">
        <w:rPr>
          <w:rFonts w:cstheme="minorHAnsi"/>
          <w:b/>
          <w:bCs/>
        </w:rPr>
        <w:t>bis zum</w:t>
      </w:r>
      <w:r>
        <w:rPr>
          <w:rFonts w:cstheme="minorHAnsi"/>
          <w:b/>
          <w:bCs/>
        </w:rPr>
        <w:t xml:space="preserve"> Ende der Qualifikationsphase (</w:t>
      </w:r>
      <w:r w:rsidR="0068764A" w:rsidRPr="00E06555">
        <w:rPr>
          <w:rFonts w:cstheme="minorHAnsi"/>
          <w:b/>
          <w:bCs/>
        </w:rPr>
        <w:t>Leistungskurs</w:t>
      </w:r>
      <w:r>
        <w:rPr>
          <w:rFonts w:cstheme="minorHAnsi"/>
          <w:b/>
          <w:bCs/>
        </w:rPr>
        <w:t>)</w:t>
      </w:r>
    </w:p>
    <w:p w14:paraId="30D65515" w14:textId="48FEBA44" w:rsidR="00632D01" w:rsidRPr="002A6412" w:rsidRDefault="00144491" w:rsidP="00632D01">
      <w:pPr>
        <w:rPr>
          <w:rFonts w:cstheme="minorHAnsi"/>
        </w:rPr>
      </w:pPr>
      <w:r>
        <w:rPr>
          <w:rFonts w:cstheme="minorHAnsi"/>
        </w:rPr>
        <w:t xml:space="preserve">Die </w:t>
      </w:r>
      <w:r w:rsidR="00632D01" w:rsidRPr="00B51B5E">
        <w:rPr>
          <w:rFonts w:cstheme="minorHAnsi"/>
        </w:rPr>
        <w:t xml:space="preserve">Schülerinnen und Schüler </w:t>
      </w:r>
    </w:p>
    <w:p w14:paraId="7A3F3FE1" w14:textId="4EF8D4FF" w:rsidR="00385527" w:rsidRPr="00385527" w:rsidRDefault="00385527" w:rsidP="00385527">
      <w:pPr>
        <w:pStyle w:val="Listenabsatz"/>
        <w:numPr>
          <w:ilvl w:val="0"/>
          <w:numId w:val="6"/>
        </w:numPr>
      </w:pPr>
      <w:r w:rsidRPr="00385527">
        <w:t>beteiligen sich flexibel in unterschiedlichen Rollen an formalisierten Gesprächssituationen und vertreten eigene Positionen</w:t>
      </w:r>
      <w:r>
        <w:t>, (MKR 3.1)</w:t>
      </w:r>
    </w:p>
    <w:p w14:paraId="59B7C842" w14:textId="5C03337C" w:rsidR="00385527" w:rsidRDefault="00385527" w:rsidP="00385527">
      <w:pPr>
        <w:pStyle w:val="Listenabsatz"/>
        <w:numPr>
          <w:ilvl w:val="0"/>
          <w:numId w:val="6"/>
        </w:numPr>
      </w:pPr>
      <w:r w:rsidRPr="00385527">
        <w:t>stellen ihre Lebenswelt, Persönlichkeiten, Ereignisse, Interessen und Standpunkte, Vor- und Nachteile verschiedener Optionen, Mediennutzung und ihr Konsumverhalten differenziert dar, kommentieren diese und berichten detailliert von Erlebnissen, Erfahrungen und Vorhaben, (MKR 4.1</w:t>
      </w:r>
      <w:r w:rsidR="003E3F45">
        <w:t>, 5.4</w:t>
      </w:r>
      <w:r w:rsidRPr="00385527">
        <w:t>)</w:t>
      </w:r>
    </w:p>
    <w:p w14:paraId="7F6E4F2C" w14:textId="77777777" w:rsidR="00385527" w:rsidRDefault="00385527" w:rsidP="00385527">
      <w:pPr>
        <w:pStyle w:val="Listenabsatz"/>
        <w:numPr>
          <w:ilvl w:val="0"/>
          <w:numId w:val="6"/>
        </w:numPr>
      </w:pPr>
      <w:r w:rsidRPr="00385527">
        <w:t>präsentieren Arbeitsergebnisse kohärent, auch in längeren Vorträgen, kommentieren diese, weichen, falls nötig, spontan und flexibel vom vorbereiteten Konzept ab und gehen auf Nachfragen ein</w:t>
      </w:r>
      <w:r>
        <w:t>, (MKR 4.1)</w:t>
      </w:r>
    </w:p>
    <w:p w14:paraId="75E0C189" w14:textId="29A63ED3" w:rsidR="00632D01" w:rsidRDefault="00385527" w:rsidP="00385527">
      <w:pPr>
        <w:pStyle w:val="Listenabsatz"/>
        <w:numPr>
          <w:ilvl w:val="0"/>
          <w:numId w:val="6"/>
        </w:numPr>
      </w:pPr>
      <w:r w:rsidRPr="00385527">
        <w:t>produzieren analoge und digitale Texte, auch kollaborativ</w:t>
      </w:r>
      <w:r>
        <w:t>, (MKR 1.2, 3.1, 3.2, 4.1)</w:t>
      </w:r>
    </w:p>
    <w:p w14:paraId="64CC312C" w14:textId="63C2011A" w:rsidR="00385527" w:rsidRPr="00385527" w:rsidRDefault="00385527" w:rsidP="00385527">
      <w:pPr>
        <w:pStyle w:val="Listenabsatz"/>
        <w:numPr>
          <w:ilvl w:val="0"/>
          <w:numId w:val="6"/>
        </w:numPr>
      </w:pPr>
      <w:r w:rsidRPr="00385527">
        <w:t>festigen und erweitern ihr soziokulturelles Orientierungswissen selbstständig, indem sie Informationen, Daten und Quellen in analogen und digitalen Medien recherchieren und kritisch bewerten sowie ihre Wissensbestände vernetzen</w:t>
      </w:r>
      <w:r>
        <w:t>, (MKR 2.1, 2.2., 2.3)</w:t>
      </w:r>
    </w:p>
    <w:p w14:paraId="5A9C6040" w14:textId="338E8E59" w:rsidR="0078423A" w:rsidRPr="0078423A" w:rsidRDefault="0078423A" w:rsidP="0078423A">
      <w:pPr>
        <w:pStyle w:val="Listenabsatz"/>
        <w:numPr>
          <w:ilvl w:val="0"/>
          <w:numId w:val="6"/>
        </w:numPr>
      </w:pPr>
      <w:r w:rsidRPr="0078423A">
        <w:t xml:space="preserve">entnehmen Texten und Medien vor dem Hintergrund ihres kommunikativen und kulturellen Kontextes </w:t>
      </w:r>
      <w:r w:rsidR="00B87D70" w:rsidRPr="0078423A">
        <w:t xml:space="preserve">differenziert </w:t>
      </w:r>
      <w:r w:rsidRPr="0078423A">
        <w:t>die Gesamtaussage, Hauptaussagen sowie spezifische Informationen und fassen diese strukturiert zusammen</w:t>
      </w:r>
      <w:r>
        <w:t>, (MKR 2.2)</w:t>
      </w:r>
    </w:p>
    <w:p w14:paraId="2AB7DF9A" w14:textId="1814D9CB" w:rsidR="0078423A" w:rsidRPr="0078423A" w:rsidRDefault="0078423A" w:rsidP="0078423A">
      <w:pPr>
        <w:pStyle w:val="Listenabsatz"/>
        <w:numPr>
          <w:ilvl w:val="0"/>
          <w:numId w:val="6"/>
        </w:numPr>
      </w:pPr>
      <w:r w:rsidRPr="0078423A">
        <w:t>deuten und bewerten Texte und Medien unter Berücksichtigung ihrer kulturellen, auch historischen Bedingtheit und wenden differenziert Verfahren der Textanalyse/-interpretation an, wobei sie die Wirkung spezifischer Gestaltungsmittel erarbeiten</w:t>
      </w:r>
      <w:r>
        <w:t>, (MKR 4.2, 5.1, 5.2)</w:t>
      </w:r>
    </w:p>
    <w:p w14:paraId="60F8A047" w14:textId="1A8E33FE" w:rsidR="0078423A" w:rsidRPr="0078423A" w:rsidRDefault="0078423A" w:rsidP="0078423A">
      <w:pPr>
        <w:pStyle w:val="Listenabsatz"/>
        <w:numPr>
          <w:ilvl w:val="0"/>
          <w:numId w:val="6"/>
        </w:numPr>
      </w:pPr>
      <w:r w:rsidRPr="0078423A">
        <w:t>nehmen begründet Stellung zu den Aussagen und Wirkungen der jeweiligen Texte und Medien und schätzen, auch mit Bezug auf epochenspezifische Kontexte, deren lebensweltliche und kulturhistorische Relevanz ein</w:t>
      </w:r>
      <w:r>
        <w:t>,</w:t>
      </w:r>
      <w:r w:rsidRPr="0078423A">
        <w:t xml:space="preserve"> (MKR 5.1, 5.2)</w:t>
      </w:r>
    </w:p>
    <w:p w14:paraId="78848E8F" w14:textId="48443348" w:rsidR="0078423A" w:rsidRPr="0078423A" w:rsidRDefault="0078423A" w:rsidP="0078423A">
      <w:pPr>
        <w:pStyle w:val="Listenabsatz"/>
        <w:numPr>
          <w:ilvl w:val="0"/>
          <w:numId w:val="6"/>
        </w:numPr>
      </w:pPr>
      <w:r w:rsidRPr="0078423A">
        <w:lastRenderedPageBreak/>
        <w:t>erstellen auf der Basis unterschiedlicher Ausgangstexte und Medienprodukte komplexe Sach- und Gebrauchstexte</w:t>
      </w:r>
      <w:r w:rsidR="00B87D70">
        <w:t xml:space="preserve"> sowie</w:t>
      </w:r>
      <w:r w:rsidRPr="0078423A">
        <w:t xml:space="preserve"> multimodale Formate</w:t>
      </w:r>
      <w:r>
        <w:t>, (MKR 1.2, 4.1)</w:t>
      </w:r>
    </w:p>
    <w:p w14:paraId="3CF9EF21" w14:textId="3B701AED" w:rsidR="0078423A" w:rsidRDefault="0078423A" w:rsidP="0078423A">
      <w:pPr>
        <w:pStyle w:val="Listenabsatz"/>
        <w:numPr>
          <w:ilvl w:val="0"/>
          <w:numId w:val="6"/>
        </w:numPr>
      </w:pPr>
      <w:r w:rsidRPr="0078423A">
        <w:t>wenden komplexe kreative Verfahren zur vertieften Auseinandersetzung mit unterschiedlichen Texten und Medien an</w:t>
      </w:r>
      <w:r>
        <w:t xml:space="preserve">, (MKR </w:t>
      </w:r>
      <w:r w:rsidR="00AC0F82">
        <w:t xml:space="preserve">2.2, </w:t>
      </w:r>
      <w:r>
        <w:t>4.1, 4.2)</w:t>
      </w:r>
    </w:p>
    <w:p w14:paraId="3F48799B" w14:textId="36EB77E6" w:rsidR="0078423A" w:rsidRDefault="0078423A" w:rsidP="0078423A">
      <w:pPr>
        <w:pStyle w:val="Listenabsatz"/>
        <w:numPr>
          <w:ilvl w:val="0"/>
          <w:numId w:val="6"/>
        </w:numPr>
      </w:pPr>
      <w:r w:rsidRPr="0078423A">
        <w:t>recherchieren im Internet eigenständig zu spezifischen frankophonen Themen</w:t>
      </w:r>
      <w:r>
        <w:t>, (MKR 2.1)</w:t>
      </w:r>
    </w:p>
    <w:p w14:paraId="54EC9B98" w14:textId="6E43AD83" w:rsidR="007C3424" w:rsidRPr="007C3424" w:rsidRDefault="007C3424" w:rsidP="007C3424">
      <w:pPr>
        <w:pStyle w:val="Listenabsatz"/>
        <w:numPr>
          <w:ilvl w:val="0"/>
          <w:numId w:val="6"/>
        </w:numPr>
      </w:pPr>
      <w:r w:rsidRPr="007C3424">
        <w:t>wenden Verfahren zur Sichtung, Auswahl und Auswertung von Quellen problem- und zielorientiert an</w:t>
      </w:r>
      <w:r>
        <w:t xml:space="preserve">, (MKR 2.2, </w:t>
      </w:r>
      <w:r w:rsidR="00AC0F82">
        <w:t xml:space="preserve">4.3, </w:t>
      </w:r>
      <w:r>
        <w:t>4.4)</w:t>
      </w:r>
    </w:p>
    <w:p w14:paraId="02637FA9" w14:textId="7BE62B2C" w:rsidR="0078423A" w:rsidRDefault="0078423A" w:rsidP="0078423A">
      <w:pPr>
        <w:pStyle w:val="Listenabsatz"/>
        <w:numPr>
          <w:ilvl w:val="0"/>
          <w:numId w:val="6"/>
        </w:numPr>
      </w:pPr>
      <w:r w:rsidRPr="0078423A">
        <w:t>setzen Texte und Medien reflektiert und gezielt ein, um Arbeitsergebnisse selbstständig sach- und adressatengerecht darzustellen</w:t>
      </w:r>
      <w:r>
        <w:t>, (MKR 1.2</w:t>
      </w:r>
      <w:r w:rsidR="00AC0F82">
        <w:t>, 2.1, 2.2, 4.1</w:t>
      </w:r>
      <w:r>
        <w:t>)</w:t>
      </w:r>
    </w:p>
    <w:p w14:paraId="4FD1BD19" w14:textId="45721E21" w:rsidR="0078423A" w:rsidRPr="0078423A" w:rsidRDefault="0078423A" w:rsidP="0078423A">
      <w:pPr>
        <w:pStyle w:val="Listenabsatz"/>
        <w:numPr>
          <w:ilvl w:val="0"/>
          <w:numId w:val="6"/>
        </w:numPr>
      </w:pPr>
      <w:r w:rsidRPr="0078423A">
        <w:t>rezipieren Texte und Medien entsprechend ihrer kommunikativen Absicht</w:t>
      </w:r>
      <w:r>
        <w:t>, (MKR 2.3)</w:t>
      </w:r>
    </w:p>
    <w:p w14:paraId="73595704" w14:textId="6216843F" w:rsidR="0078423A" w:rsidRPr="0078423A" w:rsidRDefault="0078423A" w:rsidP="0078423A">
      <w:pPr>
        <w:pStyle w:val="Listenabsatz"/>
        <w:numPr>
          <w:ilvl w:val="0"/>
          <w:numId w:val="6"/>
        </w:numPr>
      </w:pPr>
      <w:r w:rsidRPr="0078423A">
        <w:t xml:space="preserve">setzen unterschiedliche Werkzeuge </w:t>
      </w:r>
      <w:proofErr w:type="spellStart"/>
      <w:r w:rsidRPr="0078423A">
        <w:t>für</w:t>
      </w:r>
      <w:proofErr w:type="spellEnd"/>
      <w:r w:rsidRPr="0078423A">
        <w:t xml:space="preserve"> das eigene Sprachenlernen reflektiert ein</w:t>
      </w:r>
      <w:r>
        <w:t>, (MKR 1.2, 2.3)</w:t>
      </w:r>
    </w:p>
    <w:p w14:paraId="61BC1AC2" w14:textId="3D07088F" w:rsidR="0078423A" w:rsidRPr="0078423A" w:rsidRDefault="0078423A" w:rsidP="0078423A">
      <w:pPr>
        <w:pStyle w:val="Listenabsatz"/>
        <w:numPr>
          <w:ilvl w:val="0"/>
          <w:numId w:val="6"/>
        </w:numPr>
      </w:pPr>
      <w:r w:rsidRPr="0078423A">
        <w:t>schätzen, auch im Austausch mit anderen, den Arbeitsstand sowie den eigenen Lernfortschritt anhand geeigneter, auch digitaler Evaluationsinstrumente ein, dokumentieren und optimieren diese</w:t>
      </w:r>
      <w:r>
        <w:t xml:space="preserve">. (MKR 1.3, </w:t>
      </w:r>
      <w:r w:rsidR="00AC0F82">
        <w:t xml:space="preserve">3.2, </w:t>
      </w:r>
      <w:r>
        <w:t>4.3)</w:t>
      </w:r>
    </w:p>
    <w:p w14:paraId="4A6D9AEE" w14:textId="5525D227" w:rsidR="00632D01" w:rsidRPr="00632D01" w:rsidRDefault="00632D01" w:rsidP="00632D01">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3381E">
        <w:rPr>
          <w:rFonts w:asciiTheme="minorHAnsi" w:eastAsiaTheme="minorHAnsi" w:hAnsiTheme="minorHAnsi" w:cstheme="minorBidi"/>
          <w:b/>
          <w:sz w:val="22"/>
          <w:szCs w:val="22"/>
          <w:lang w:eastAsia="en-US"/>
        </w:rPr>
        <w:t>bis zum</w:t>
      </w:r>
      <w:r w:rsidRPr="00632D01">
        <w:rPr>
          <w:rFonts w:asciiTheme="minorHAnsi" w:eastAsiaTheme="minorHAnsi" w:hAnsiTheme="minorHAnsi" w:cstheme="minorBidi"/>
          <w:b/>
          <w:sz w:val="22"/>
          <w:szCs w:val="22"/>
          <w:lang w:eastAsia="en-US"/>
        </w:rPr>
        <w:t xml:space="preserve"> Ende der Qualifikationsphase (</w:t>
      </w:r>
      <w:r w:rsidR="0068764A" w:rsidRPr="0068764A">
        <w:rPr>
          <w:rFonts w:asciiTheme="minorHAnsi" w:eastAsiaTheme="minorHAnsi" w:hAnsiTheme="minorHAnsi" w:cstheme="minorBidi"/>
          <w:b/>
          <w:sz w:val="22"/>
          <w:szCs w:val="22"/>
          <w:lang w:eastAsia="en-US"/>
        </w:rPr>
        <w:t>Leistungskurs</w:t>
      </w:r>
      <w:r w:rsidRPr="00632D01">
        <w:rPr>
          <w:rFonts w:asciiTheme="minorHAnsi" w:eastAsiaTheme="minorHAnsi" w:hAnsiTheme="minorHAnsi" w:cstheme="minorBidi"/>
          <w:b/>
          <w:sz w:val="22"/>
          <w:szCs w:val="22"/>
          <w:lang w:eastAsia="en-US"/>
        </w:rPr>
        <w:t>)</w:t>
      </w:r>
    </w:p>
    <w:p w14:paraId="52BFEA44" w14:textId="77777777" w:rsidR="00385527" w:rsidRPr="00385527" w:rsidRDefault="00385527" w:rsidP="00385527">
      <w:pPr>
        <w:pStyle w:val="Listenabsatz1"/>
        <w:numPr>
          <w:ilvl w:val="0"/>
          <w:numId w:val="6"/>
        </w:numPr>
        <w:spacing w:after="200" w:line="276" w:lineRule="auto"/>
        <w:rPr>
          <w:rFonts w:asciiTheme="minorHAnsi" w:eastAsiaTheme="minorHAnsi" w:hAnsiTheme="minorHAnsi" w:cstheme="minorBidi"/>
          <w:i/>
          <w:sz w:val="22"/>
          <w:szCs w:val="22"/>
          <w:lang w:eastAsia="en-US"/>
        </w:rPr>
      </w:pPr>
      <w:proofErr w:type="spellStart"/>
      <w:r w:rsidRPr="00385527">
        <w:rPr>
          <w:rFonts w:asciiTheme="minorHAnsi" w:eastAsiaTheme="minorHAnsi" w:hAnsiTheme="minorHAnsi" w:cstheme="minorBidi"/>
          <w:i/>
          <w:sz w:val="22"/>
          <w:szCs w:val="22"/>
          <w:lang w:eastAsia="en-US"/>
        </w:rPr>
        <w:t>Entrer</w:t>
      </w:r>
      <w:proofErr w:type="spellEnd"/>
      <w:r w:rsidRPr="00385527">
        <w:rPr>
          <w:rFonts w:asciiTheme="minorHAnsi" w:eastAsiaTheme="minorHAnsi" w:hAnsiTheme="minorHAnsi" w:cstheme="minorBidi"/>
          <w:i/>
          <w:sz w:val="22"/>
          <w:szCs w:val="22"/>
          <w:lang w:eastAsia="en-US"/>
        </w:rPr>
        <w:t xml:space="preserve"> </w:t>
      </w:r>
      <w:proofErr w:type="spellStart"/>
      <w:r w:rsidRPr="00385527">
        <w:rPr>
          <w:rFonts w:asciiTheme="minorHAnsi" w:eastAsiaTheme="minorHAnsi" w:hAnsiTheme="minorHAnsi" w:cstheme="minorBidi"/>
          <w:i/>
          <w:sz w:val="22"/>
          <w:szCs w:val="22"/>
          <w:lang w:eastAsia="en-US"/>
        </w:rPr>
        <w:t>dans</w:t>
      </w:r>
      <w:proofErr w:type="spellEnd"/>
      <w:r w:rsidRPr="00385527">
        <w:rPr>
          <w:rFonts w:asciiTheme="minorHAnsi" w:eastAsiaTheme="minorHAnsi" w:hAnsiTheme="minorHAnsi" w:cstheme="minorBidi"/>
          <w:i/>
          <w:sz w:val="22"/>
          <w:szCs w:val="22"/>
          <w:lang w:eastAsia="en-US"/>
        </w:rPr>
        <w:t xml:space="preserve"> le </w:t>
      </w:r>
      <w:proofErr w:type="spellStart"/>
      <w:r w:rsidRPr="00385527">
        <w:rPr>
          <w:rFonts w:asciiTheme="minorHAnsi" w:eastAsiaTheme="minorHAnsi" w:hAnsiTheme="minorHAnsi" w:cstheme="minorBidi"/>
          <w:i/>
          <w:sz w:val="22"/>
          <w:szCs w:val="22"/>
          <w:lang w:eastAsia="en-US"/>
        </w:rPr>
        <w:t>monde</w:t>
      </w:r>
      <w:proofErr w:type="spellEnd"/>
      <w:r w:rsidRPr="00385527">
        <w:rPr>
          <w:rFonts w:asciiTheme="minorHAnsi" w:eastAsiaTheme="minorHAnsi" w:hAnsiTheme="minorHAnsi" w:cstheme="minorBidi"/>
          <w:i/>
          <w:sz w:val="22"/>
          <w:szCs w:val="22"/>
          <w:lang w:eastAsia="en-US"/>
        </w:rPr>
        <w:t xml:space="preserve"> du </w:t>
      </w:r>
      <w:proofErr w:type="spellStart"/>
      <w:r w:rsidRPr="00385527">
        <w:rPr>
          <w:rFonts w:asciiTheme="minorHAnsi" w:eastAsiaTheme="minorHAnsi" w:hAnsiTheme="minorHAnsi" w:cstheme="minorBidi"/>
          <w:i/>
          <w:sz w:val="22"/>
          <w:szCs w:val="22"/>
          <w:lang w:eastAsia="en-US"/>
        </w:rPr>
        <w:t>travail</w:t>
      </w:r>
      <w:proofErr w:type="spellEnd"/>
    </w:p>
    <w:p w14:paraId="5F72CB92" w14:textId="15C841FE" w:rsidR="00385527" w:rsidRDefault="00385527" w:rsidP="00385527">
      <w:pPr>
        <w:pStyle w:val="Listenabsatz1"/>
        <w:spacing w:after="200" w:line="276" w:lineRule="auto"/>
        <w:rPr>
          <w:rFonts w:asciiTheme="minorHAnsi" w:eastAsiaTheme="minorHAnsi" w:hAnsiTheme="minorHAnsi" w:cstheme="minorBidi"/>
          <w:sz w:val="22"/>
          <w:szCs w:val="22"/>
          <w:lang w:eastAsia="en-US"/>
        </w:rPr>
      </w:pPr>
      <w:r w:rsidRPr="00385527">
        <w:rPr>
          <w:rFonts w:asciiTheme="minorHAnsi" w:eastAsiaTheme="minorHAnsi" w:hAnsiTheme="minorHAnsi" w:cstheme="minorBidi"/>
          <w:sz w:val="22"/>
          <w:szCs w:val="22"/>
          <w:lang w:eastAsia="en-US"/>
        </w:rPr>
        <w:t>berufliche Orientierung und Perspektiven in der globalisierten und digitalisierten Welt</w:t>
      </w:r>
      <w:r w:rsidR="00EF6449">
        <w:rPr>
          <w:rFonts w:asciiTheme="minorHAnsi" w:eastAsiaTheme="minorHAnsi" w:hAnsiTheme="minorHAnsi" w:cstheme="minorBidi"/>
          <w:sz w:val="22"/>
          <w:szCs w:val="22"/>
          <w:lang w:eastAsia="en-US"/>
        </w:rPr>
        <w:t>,</w:t>
      </w:r>
      <w:r w:rsidRPr="00385527">
        <w:rPr>
          <w:rFonts w:asciiTheme="minorHAnsi" w:eastAsiaTheme="minorHAnsi" w:hAnsiTheme="minorHAnsi" w:cstheme="minorBidi"/>
          <w:sz w:val="22"/>
          <w:szCs w:val="22"/>
          <w:lang w:eastAsia="en-US"/>
        </w:rPr>
        <w:t xml:space="preserve"> (MKR 6.1)</w:t>
      </w:r>
    </w:p>
    <w:p w14:paraId="38D3A1A1" w14:textId="64A66B64" w:rsidR="00385527" w:rsidRPr="00385527" w:rsidRDefault="00385527" w:rsidP="00385527">
      <w:pPr>
        <w:pStyle w:val="Listenabsatz1"/>
        <w:numPr>
          <w:ilvl w:val="0"/>
          <w:numId w:val="6"/>
        </w:numPr>
        <w:spacing w:after="200" w:line="276" w:lineRule="auto"/>
        <w:rPr>
          <w:rFonts w:asciiTheme="minorHAnsi" w:eastAsiaTheme="minorHAnsi" w:hAnsiTheme="minorHAnsi" w:cstheme="minorBidi"/>
          <w:i/>
          <w:sz w:val="22"/>
          <w:szCs w:val="22"/>
          <w:lang w:eastAsia="en-US"/>
        </w:rPr>
      </w:pPr>
      <w:proofErr w:type="spellStart"/>
      <w:r w:rsidRPr="00385527">
        <w:rPr>
          <w:rFonts w:asciiTheme="minorHAnsi" w:eastAsiaTheme="minorHAnsi" w:hAnsiTheme="minorHAnsi" w:cstheme="minorBidi"/>
          <w:i/>
          <w:sz w:val="22"/>
          <w:szCs w:val="22"/>
          <w:lang w:eastAsia="en-US"/>
        </w:rPr>
        <w:t>Identités</w:t>
      </w:r>
      <w:proofErr w:type="spellEnd"/>
      <w:r w:rsidRPr="00385527">
        <w:rPr>
          <w:rFonts w:asciiTheme="minorHAnsi" w:eastAsiaTheme="minorHAnsi" w:hAnsiTheme="minorHAnsi" w:cstheme="minorBidi"/>
          <w:i/>
          <w:sz w:val="22"/>
          <w:szCs w:val="22"/>
          <w:lang w:eastAsia="en-US"/>
        </w:rPr>
        <w:t xml:space="preserve"> et </w:t>
      </w:r>
      <w:proofErr w:type="spellStart"/>
      <w:r w:rsidRPr="00385527">
        <w:rPr>
          <w:rFonts w:asciiTheme="minorHAnsi" w:eastAsiaTheme="minorHAnsi" w:hAnsiTheme="minorHAnsi" w:cstheme="minorBidi"/>
          <w:i/>
          <w:sz w:val="22"/>
          <w:szCs w:val="22"/>
          <w:lang w:eastAsia="en-US"/>
        </w:rPr>
        <w:t>questions</w:t>
      </w:r>
      <w:proofErr w:type="spellEnd"/>
      <w:r w:rsidRPr="00385527">
        <w:rPr>
          <w:rFonts w:asciiTheme="minorHAnsi" w:eastAsiaTheme="minorHAnsi" w:hAnsiTheme="minorHAnsi" w:cstheme="minorBidi"/>
          <w:i/>
          <w:sz w:val="22"/>
          <w:szCs w:val="22"/>
          <w:lang w:eastAsia="en-US"/>
        </w:rPr>
        <w:t xml:space="preserve"> existentielles</w:t>
      </w:r>
    </w:p>
    <w:p w14:paraId="29EC7B73" w14:textId="11E9FE5C" w:rsidR="00385527" w:rsidRDefault="00385527" w:rsidP="00385527">
      <w:pPr>
        <w:pStyle w:val="Listenabsatz1"/>
        <w:spacing w:after="200" w:line="276" w:lineRule="auto"/>
        <w:rPr>
          <w:rFonts w:asciiTheme="minorHAnsi" w:eastAsiaTheme="minorHAnsi" w:hAnsiTheme="minorHAnsi" w:cstheme="minorBidi"/>
          <w:sz w:val="22"/>
          <w:szCs w:val="22"/>
          <w:lang w:eastAsia="en-US"/>
        </w:rPr>
      </w:pPr>
      <w:r w:rsidRPr="00385527">
        <w:rPr>
          <w:rFonts w:asciiTheme="minorHAnsi" w:eastAsiaTheme="minorHAnsi" w:hAnsiTheme="minorHAnsi" w:cstheme="minorBidi"/>
          <w:sz w:val="22"/>
          <w:szCs w:val="22"/>
          <w:lang w:eastAsia="en-US"/>
        </w:rPr>
        <w:t>Lebensentwürfe und -stile sowie Wertvorstellungen im Spiegel von Literatur, Medien, Theater- und Filmkunst</w:t>
      </w:r>
      <w:r w:rsidR="0078423A">
        <w:rPr>
          <w:rFonts w:asciiTheme="minorHAnsi" w:eastAsiaTheme="minorHAnsi" w:hAnsiTheme="minorHAnsi" w:cstheme="minorBidi"/>
          <w:sz w:val="22"/>
          <w:szCs w:val="22"/>
          <w:lang w:eastAsia="en-US"/>
        </w:rPr>
        <w:t>,</w:t>
      </w:r>
      <w:r w:rsidRPr="00385527">
        <w:rPr>
          <w:rFonts w:asciiTheme="minorHAnsi" w:eastAsiaTheme="minorHAnsi" w:hAnsiTheme="minorHAnsi" w:cstheme="minorBidi"/>
          <w:sz w:val="22"/>
          <w:szCs w:val="22"/>
          <w:lang w:eastAsia="en-US"/>
        </w:rPr>
        <w:t xml:space="preserve"> (MKR 5.3)</w:t>
      </w:r>
    </w:p>
    <w:p w14:paraId="6548EDC5" w14:textId="5248664E" w:rsidR="0078423A" w:rsidRDefault="0078423A" w:rsidP="0078423A">
      <w:pPr>
        <w:pStyle w:val="Listenabsatz1"/>
        <w:numPr>
          <w:ilvl w:val="0"/>
          <w:numId w:val="6"/>
        </w:numPr>
        <w:spacing w:after="200" w:line="276" w:lineRule="auto"/>
        <w:rPr>
          <w:rFonts w:asciiTheme="minorHAnsi" w:eastAsiaTheme="minorHAnsi" w:hAnsiTheme="minorHAnsi" w:cstheme="minorBidi"/>
          <w:sz w:val="22"/>
          <w:szCs w:val="22"/>
          <w:lang w:eastAsia="en-US"/>
        </w:rPr>
      </w:pPr>
      <w:r w:rsidRPr="0078423A">
        <w:rPr>
          <w:rFonts w:asciiTheme="minorHAnsi" w:eastAsiaTheme="minorHAnsi" w:hAnsiTheme="minorHAnsi" w:cstheme="minorBidi"/>
          <w:sz w:val="22"/>
          <w:szCs w:val="22"/>
          <w:lang w:eastAsia="en-US"/>
        </w:rPr>
        <w:t>kontinuierliche, diskontinuierliche Texte, Hör-/Hörsehtexte und multimodale Formate</w:t>
      </w:r>
      <w:r>
        <w:rPr>
          <w:rFonts w:asciiTheme="minorHAnsi" w:eastAsiaTheme="minorHAnsi" w:hAnsiTheme="minorHAnsi" w:cstheme="minorBidi"/>
          <w:sz w:val="22"/>
          <w:szCs w:val="22"/>
          <w:lang w:eastAsia="en-US"/>
        </w:rPr>
        <w:t>,</w:t>
      </w:r>
      <w:r w:rsidRPr="0078423A">
        <w:rPr>
          <w:rFonts w:asciiTheme="minorHAnsi" w:eastAsiaTheme="minorHAnsi" w:hAnsiTheme="minorHAnsi" w:cstheme="minorBidi"/>
          <w:sz w:val="22"/>
          <w:szCs w:val="22"/>
          <w:lang w:eastAsia="en-US"/>
        </w:rPr>
        <w:t xml:space="preserve"> (MKR 4.1)</w:t>
      </w:r>
    </w:p>
    <w:p w14:paraId="3E89A271" w14:textId="2889B367" w:rsidR="0078423A" w:rsidRDefault="005632D6" w:rsidP="005632D6">
      <w:pPr>
        <w:pStyle w:val="Listenabsatz1"/>
        <w:numPr>
          <w:ilvl w:val="0"/>
          <w:numId w:val="6"/>
        </w:numPr>
        <w:spacing w:after="200" w:line="276" w:lineRule="auto"/>
        <w:rPr>
          <w:rFonts w:asciiTheme="minorHAnsi" w:eastAsiaTheme="minorHAnsi" w:hAnsiTheme="minorHAnsi" w:cstheme="minorBidi"/>
          <w:sz w:val="22"/>
          <w:szCs w:val="22"/>
          <w:lang w:eastAsia="en-US"/>
        </w:rPr>
      </w:pPr>
      <w:r w:rsidRPr="005632D6">
        <w:rPr>
          <w:rFonts w:asciiTheme="minorHAnsi" w:eastAsiaTheme="minorHAnsi" w:hAnsiTheme="minorHAnsi" w:cstheme="minorBidi"/>
          <w:sz w:val="22"/>
          <w:szCs w:val="22"/>
          <w:lang w:eastAsia="en-US"/>
        </w:rPr>
        <w:t>Strategien und Techniken zur kritisch-reflektierten Auseinandersetzung mit digitalen Übersetzungsprogrammen und textgenerierenden KI-Anwendungen</w:t>
      </w:r>
      <w:r w:rsidR="0078423A">
        <w:rPr>
          <w:rFonts w:asciiTheme="minorHAnsi" w:eastAsiaTheme="minorHAnsi" w:hAnsiTheme="minorHAnsi" w:cstheme="minorBidi"/>
          <w:sz w:val="22"/>
          <w:szCs w:val="22"/>
          <w:lang w:eastAsia="en-US"/>
        </w:rPr>
        <w:t>,</w:t>
      </w:r>
      <w:r w:rsidR="0078423A" w:rsidRPr="0078423A">
        <w:rPr>
          <w:rFonts w:asciiTheme="minorHAnsi" w:eastAsiaTheme="minorHAnsi" w:hAnsiTheme="minorHAnsi" w:cstheme="minorBidi"/>
          <w:sz w:val="22"/>
          <w:szCs w:val="22"/>
          <w:lang w:eastAsia="en-US"/>
        </w:rPr>
        <w:t xml:space="preserve"> (MKR, 1.2, 2.3, 5.1)</w:t>
      </w:r>
    </w:p>
    <w:p w14:paraId="161933DC" w14:textId="18D82ACA" w:rsidR="0078423A" w:rsidRPr="00385527" w:rsidRDefault="0078423A" w:rsidP="0078423A">
      <w:pPr>
        <w:pStyle w:val="Listenabsatz1"/>
        <w:numPr>
          <w:ilvl w:val="0"/>
          <w:numId w:val="6"/>
        </w:num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Strategien und Techniken </w:t>
      </w:r>
      <w:r w:rsidRPr="0078423A">
        <w:rPr>
          <w:rFonts w:asciiTheme="minorHAnsi" w:eastAsiaTheme="minorHAnsi" w:hAnsiTheme="minorHAnsi" w:cstheme="minorBidi"/>
          <w:sz w:val="22"/>
          <w:szCs w:val="22"/>
          <w:lang w:eastAsia="en-US"/>
        </w:rPr>
        <w:t>zur Nutzung digitaler Medien zum Sprachenlernen</w:t>
      </w:r>
      <w:r>
        <w:rPr>
          <w:rFonts w:asciiTheme="minorHAnsi" w:eastAsiaTheme="minorHAnsi" w:hAnsiTheme="minorHAnsi" w:cstheme="minorBidi"/>
          <w:sz w:val="22"/>
          <w:szCs w:val="22"/>
          <w:lang w:eastAsia="en-US"/>
        </w:rPr>
        <w:t>.</w:t>
      </w:r>
      <w:r w:rsidRPr="0078423A">
        <w:rPr>
          <w:rFonts w:asciiTheme="minorHAnsi" w:eastAsiaTheme="minorHAnsi" w:hAnsiTheme="minorHAnsi" w:cstheme="minorBidi"/>
          <w:sz w:val="22"/>
          <w:szCs w:val="22"/>
          <w:lang w:eastAsia="en-US"/>
        </w:rPr>
        <w:t xml:space="preserve"> (MKR 1.2, 2.3, 5.1</w:t>
      </w:r>
      <w:r>
        <w:rPr>
          <w:rFonts w:asciiTheme="minorHAnsi" w:eastAsiaTheme="minorHAnsi" w:hAnsiTheme="minorHAnsi" w:cstheme="minorBidi"/>
          <w:sz w:val="22"/>
          <w:szCs w:val="22"/>
          <w:lang w:eastAsia="en-US"/>
        </w:rPr>
        <w:t>)</w:t>
      </w:r>
    </w:p>
    <w:p w14:paraId="61400055" w14:textId="7FF3C1D0" w:rsidR="00632D01" w:rsidRDefault="00632D01" w:rsidP="00632D01">
      <w:pPr>
        <w:pStyle w:val="Listenabsatz1"/>
        <w:spacing w:after="200" w:line="276" w:lineRule="auto"/>
        <w:rPr>
          <w:rFonts w:asciiTheme="minorHAnsi" w:eastAsiaTheme="minorHAnsi" w:hAnsiTheme="minorHAnsi" w:cstheme="minorBidi"/>
          <w:sz w:val="22"/>
          <w:szCs w:val="22"/>
          <w:lang w:eastAsia="en-US"/>
        </w:rPr>
      </w:pPr>
    </w:p>
    <w:p w14:paraId="10E60B86" w14:textId="26DB9F01" w:rsidR="008C78F8" w:rsidRDefault="008C78F8" w:rsidP="008C78F8">
      <w:pPr>
        <w:pStyle w:val="Listenabsatz1"/>
        <w:spacing w:after="200" w:line="276" w:lineRule="auto"/>
        <w:ind w:left="0"/>
        <w:rPr>
          <w:rFonts w:asciiTheme="minorHAnsi" w:eastAsiaTheme="minorHAnsi" w:hAnsiTheme="minorHAnsi" w:cstheme="minorBidi"/>
          <w:sz w:val="22"/>
          <w:szCs w:val="22"/>
          <w:lang w:eastAsia="en-US"/>
        </w:rPr>
      </w:pPr>
    </w:p>
    <w:p w14:paraId="526FABE6" w14:textId="21227BC9" w:rsidR="008C78F8" w:rsidRDefault="008C78F8" w:rsidP="008C78F8">
      <w:pPr>
        <w:pStyle w:val="Listenabsatz1"/>
        <w:spacing w:after="200" w:line="276" w:lineRule="auto"/>
        <w:ind w:left="0"/>
        <w:rPr>
          <w:rFonts w:asciiTheme="minorHAnsi" w:eastAsiaTheme="minorHAnsi" w:hAnsiTheme="minorHAnsi" w:cstheme="minorBidi"/>
          <w:sz w:val="22"/>
          <w:szCs w:val="22"/>
          <w:lang w:eastAsia="en-US"/>
        </w:rPr>
      </w:pPr>
    </w:p>
    <w:p w14:paraId="15033C8F" w14:textId="44FB28F5" w:rsidR="008C78F8" w:rsidRPr="00B51B5E" w:rsidRDefault="008C78F8" w:rsidP="008C78F8">
      <w:pPr>
        <w:rPr>
          <w:rFonts w:cstheme="minorHAnsi"/>
          <w:b/>
          <w:bCs/>
          <w:u w:val="single"/>
        </w:rPr>
      </w:pPr>
      <w:r w:rsidRPr="008C78F8">
        <w:rPr>
          <w:rFonts w:cstheme="minorHAnsi"/>
          <w:b/>
          <w:bCs/>
          <w:u w:val="single"/>
        </w:rPr>
        <w:t>Französisch</w:t>
      </w:r>
      <w:r>
        <w:rPr>
          <w:rFonts w:cstheme="minorHAnsi"/>
          <w:b/>
          <w:bCs/>
          <w:u w:val="single"/>
        </w:rPr>
        <w:t xml:space="preserve"> als neu einsetzende Fremdsprache</w:t>
      </w:r>
      <w:r w:rsidRPr="008C78F8">
        <w:rPr>
          <w:rFonts w:cstheme="minorHAnsi"/>
          <w:b/>
          <w:bCs/>
          <w:u w:val="single"/>
        </w:rPr>
        <w:t>:</w:t>
      </w:r>
    </w:p>
    <w:p w14:paraId="3836F465" w14:textId="7744079E" w:rsidR="008C78F8" w:rsidRPr="00B51B5E" w:rsidRDefault="008C78F8" w:rsidP="008C78F8">
      <w:pPr>
        <w:rPr>
          <w:rFonts w:cstheme="minorHAnsi"/>
          <w:b/>
          <w:bCs/>
        </w:rPr>
      </w:pPr>
      <w:r>
        <w:rPr>
          <w:rFonts w:cstheme="minorHAnsi"/>
          <w:b/>
          <w:bCs/>
        </w:rPr>
        <w:t xml:space="preserve">Deskriptoren </w:t>
      </w:r>
      <w:r w:rsidR="0023381E">
        <w:rPr>
          <w:rFonts w:cstheme="minorHAnsi"/>
          <w:b/>
          <w:bCs/>
        </w:rPr>
        <w:t>bis zum</w:t>
      </w:r>
      <w:r>
        <w:rPr>
          <w:rFonts w:cstheme="minorHAnsi"/>
          <w:b/>
          <w:bCs/>
        </w:rPr>
        <w:t xml:space="preserve"> Ende der Einführungsphase</w:t>
      </w:r>
    </w:p>
    <w:p w14:paraId="2F4A943E" w14:textId="5CBAFA06" w:rsidR="008C78F8" w:rsidRPr="00B51B5E" w:rsidRDefault="007C3424" w:rsidP="008C78F8">
      <w:pPr>
        <w:rPr>
          <w:rFonts w:cstheme="minorHAnsi"/>
        </w:rPr>
      </w:pPr>
      <w:r>
        <w:rPr>
          <w:rFonts w:cstheme="minorHAnsi"/>
        </w:rPr>
        <w:t>Einleitungssatz Text- und Medienkompetenz</w:t>
      </w:r>
    </w:p>
    <w:p w14:paraId="584D2996" w14:textId="1FC22A58" w:rsidR="008C78F8" w:rsidRPr="00E56450" w:rsidRDefault="00577A5B" w:rsidP="00577A5B">
      <w:pPr>
        <w:pStyle w:val="Listenabsatz1"/>
        <w:spacing w:after="200" w:line="276" w:lineRule="auto"/>
        <w:ind w:left="0"/>
        <w:rPr>
          <w:rFonts w:asciiTheme="minorHAnsi" w:eastAsiaTheme="minorHAnsi" w:hAnsiTheme="minorHAnsi" w:cstheme="minorBidi"/>
          <w:sz w:val="22"/>
          <w:szCs w:val="22"/>
          <w:highlight w:val="yellow"/>
          <w:lang w:eastAsia="en-US"/>
        </w:rPr>
      </w:pPr>
      <w:r w:rsidRPr="00577A5B">
        <w:rPr>
          <w:rFonts w:asciiTheme="minorHAnsi" w:eastAsiaTheme="minorHAnsi" w:hAnsiTheme="minorHAnsi" w:cstheme="minorBidi"/>
          <w:sz w:val="22"/>
          <w:szCs w:val="22"/>
          <w:lang w:eastAsia="en-US"/>
        </w:rPr>
        <w:t xml:space="preserve">Die Schülerinnen und Schüler erwerben Text- und Medienkompetenz in exemplarischer und kritischer Auseinandersetzung mit einem repräsentativen </w:t>
      </w:r>
      <w:r w:rsidR="00076267" w:rsidRPr="00076267">
        <w:rPr>
          <w:rFonts w:asciiTheme="minorHAnsi" w:eastAsiaTheme="minorHAnsi" w:hAnsiTheme="minorHAnsi" w:cstheme="minorBidi"/>
          <w:sz w:val="22"/>
          <w:szCs w:val="22"/>
          <w:lang w:eastAsia="en-US"/>
        </w:rPr>
        <w:t xml:space="preserve">sowie gender- </w:t>
      </w:r>
      <w:r w:rsidRPr="00577A5B">
        <w:rPr>
          <w:rFonts w:asciiTheme="minorHAnsi" w:eastAsiaTheme="minorHAnsi" w:hAnsiTheme="minorHAnsi" w:cstheme="minorBidi"/>
          <w:sz w:val="22"/>
          <w:szCs w:val="22"/>
          <w:lang w:eastAsia="en-US"/>
        </w:rPr>
        <w:t>und diversitätssensibel ausgewählten Spektrum soziokulturell relevan</w:t>
      </w:r>
      <w:r>
        <w:rPr>
          <w:rFonts w:asciiTheme="minorHAnsi" w:eastAsiaTheme="minorHAnsi" w:hAnsiTheme="minorHAnsi" w:cstheme="minorBidi"/>
          <w:sz w:val="22"/>
          <w:szCs w:val="22"/>
          <w:lang w:eastAsia="en-US"/>
        </w:rPr>
        <w:t>ter, auch multimodaler Texte. (MKR 5.1, 5.4)</w:t>
      </w:r>
    </w:p>
    <w:p w14:paraId="487F8BA2" w14:textId="183DC9E7" w:rsidR="007C3424" w:rsidRPr="002A6412" w:rsidRDefault="007C3424" w:rsidP="007C3424">
      <w:pPr>
        <w:rPr>
          <w:rFonts w:cstheme="minorHAnsi"/>
        </w:rPr>
      </w:pPr>
      <w:r>
        <w:rPr>
          <w:rFonts w:cstheme="minorHAnsi"/>
        </w:rPr>
        <w:t>Deskriptor Text- und Medienkompetenz</w:t>
      </w:r>
    </w:p>
    <w:p w14:paraId="44AE6068" w14:textId="26F48BF9" w:rsidR="007C3424" w:rsidRDefault="00577A5B" w:rsidP="00577A5B">
      <w:pPr>
        <w:pStyle w:val="Listenabsatz1"/>
        <w:spacing w:after="200" w:line="276" w:lineRule="auto"/>
        <w:ind w:left="0"/>
        <w:rPr>
          <w:rFonts w:asciiTheme="minorHAnsi" w:eastAsiaTheme="minorHAnsi" w:hAnsiTheme="minorHAnsi" w:cstheme="minorBidi"/>
          <w:sz w:val="22"/>
          <w:szCs w:val="22"/>
          <w:lang w:eastAsia="en-US"/>
        </w:rPr>
      </w:pPr>
      <w:r w:rsidRPr="00577A5B">
        <w:rPr>
          <w:rFonts w:asciiTheme="minorHAnsi" w:eastAsiaTheme="minorHAnsi" w:hAnsiTheme="minorHAnsi" w:cstheme="minorBidi"/>
          <w:sz w:val="22"/>
          <w:szCs w:val="22"/>
          <w:lang w:eastAsia="en-US"/>
        </w:rPr>
        <w:t>Die Schülerinnen und Schüler verstehen und deuten einfache, strukturierte, authentische, auch adaptierte Texte und produzieren eigene mündliche und schriftliche Texte in analoger und digitaler Form unter Beachtung der jeweiligen Kommunikationssituation und der elementaren Textsortenmerkmale. Sie wenden erste Methodenkenntnisse für den analytisch-interpretierenden sowie den produktionsorientierten und reflektierten Umgang mit Texten und Medien an</w:t>
      </w:r>
      <w:r>
        <w:rPr>
          <w:rFonts w:asciiTheme="minorHAnsi" w:eastAsiaTheme="minorHAnsi" w:hAnsiTheme="minorHAnsi" w:cstheme="minorBidi"/>
          <w:sz w:val="22"/>
          <w:szCs w:val="22"/>
          <w:lang w:eastAsia="en-US"/>
        </w:rPr>
        <w:t>.</w:t>
      </w:r>
      <w:r w:rsidRPr="00577A5B">
        <w:rPr>
          <w:rFonts w:asciiTheme="minorHAnsi" w:eastAsiaTheme="minorHAnsi" w:hAnsiTheme="minorHAnsi" w:cstheme="minorBidi"/>
          <w:sz w:val="22"/>
          <w:szCs w:val="22"/>
          <w:lang w:eastAsia="en-US"/>
        </w:rPr>
        <w:t xml:space="preserve"> (MKR 5.1, 5.4)</w:t>
      </w:r>
    </w:p>
    <w:p w14:paraId="5CD20E9C" w14:textId="77777777" w:rsidR="007C3424" w:rsidRDefault="007C3424" w:rsidP="008C78F8">
      <w:pPr>
        <w:rPr>
          <w:rFonts w:cstheme="minorHAnsi"/>
          <w:b/>
          <w:bCs/>
        </w:rPr>
      </w:pPr>
    </w:p>
    <w:p w14:paraId="23413D01" w14:textId="58D262FA" w:rsidR="008C78F8" w:rsidRPr="00B22FDE" w:rsidRDefault="008C78F8" w:rsidP="008C78F8">
      <w:pPr>
        <w:rPr>
          <w:rFonts w:cstheme="minorHAnsi"/>
          <w:b/>
          <w:bCs/>
        </w:rPr>
      </w:pPr>
      <w:r>
        <w:rPr>
          <w:rFonts w:cstheme="minorHAnsi"/>
          <w:b/>
          <w:bCs/>
        </w:rPr>
        <w:t>Indikatoren</w:t>
      </w:r>
      <w:r w:rsidRPr="00B51B5E">
        <w:rPr>
          <w:rFonts w:cstheme="minorHAnsi"/>
          <w:b/>
          <w:bCs/>
        </w:rPr>
        <w:t xml:space="preserve"> Kompetenzerwartungen</w:t>
      </w:r>
      <w:r>
        <w:rPr>
          <w:rFonts w:cstheme="minorHAnsi"/>
          <w:b/>
          <w:bCs/>
        </w:rPr>
        <w:t xml:space="preserve"> </w:t>
      </w:r>
      <w:r w:rsidR="0023381E">
        <w:rPr>
          <w:rFonts w:cstheme="minorHAnsi"/>
          <w:b/>
          <w:bCs/>
        </w:rPr>
        <w:t>bis zum</w:t>
      </w:r>
      <w:r>
        <w:rPr>
          <w:rFonts w:cstheme="minorHAnsi"/>
          <w:b/>
          <w:bCs/>
        </w:rPr>
        <w:t xml:space="preserve"> Ende der Einführungsphase</w:t>
      </w:r>
    </w:p>
    <w:p w14:paraId="18CE1D37" w14:textId="2ACDE1CB" w:rsidR="008C78F8" w:rsidRPr="002A6412" w:rsidRDefault="00144491" w:rsidP="008C78F8">
      <w:pPr>
        <w:rPr>
          <w:rFonts w:cstheme="minorHAnsi"/>
        </w:rPr>
      </w:pPr>
      <w:r>
        <w:rPr>
          <w:rFonts w:cstheme="minorHAnsi"/>
        </w:rPr>
        <w:t xml:space="preserve">Die </w:t>
      </w:r>
      <w:r w:rsidR="008C78F8" w:rsidRPr="00B51B5E">
        <w:rPr>
          <w:rFonts w:cstheme="minorHAnsi"/>
        </w:rPr>
        <w:t xml:space="preserve">Schülerinnen und Schüler </w:t>
      </w:r>
    </w:p>
    <w:p w14:paraId="3D8803D8" w14:textId="77777777" w:rsidR="00577A5B" w:rsidRDefault="007C3424" w:rsidP="00577A5B">
      <w:pPr>
        <w:pStyle w:val="Listenabsatz"/>
        <w:numPr>
          <w:ilvl w:val="0"/>
          <w:numId w:val="6"/>
        </w:numPr>
      </w:pPr>
      <w:r w:rsidRPr="007C3424">
        <w:t xml:space="preserve">beteiligen sich nach entsprechender Vorbereitung in klar definierten Rollen an formalisierten Gesprächssituationen und verwirklichen ihre Redeabsicht, </w:t>
      </w:r>
      <w:r w:rsidR="00577A5B" w:rsidRPr="007C3424">
        <w:t>(MKR 3.1)</w:t>
      </w:r>
    </w:p>
    <w:p w14:paraId="388E892D" w14:textId="2D970645" w:rsidR="008C78F8" w:rsidRDefault="00577A5B" w:rsidP="00577A5B">
      <w:pPr>
        <w:pStyle w:val="Listenabsatz"/>
        <w:numPr>
          <w:ilvl w:val="0"/>
          <w:numId w:val="6"/>
        </w:numPr>
      </w:pPr>
      <w:r w:rsidRPr="00577A5B">
        <w:t>stellen die eigene Lebenswelt, Interessen und Standpunkte, Mediennutzung und Konsumverhalten sowie Persönlichkeiten und Ereignisse dar und berichten von Erlebnissen, Erfahrungen und Vorhaben, (MKR 4.1</w:t>
      </w:r>
      <w:r w:rsidR="00AC0F82">
        <w:t>, 5.4</w:t>
      </w:r>
      <w:r w:rsidRPr="00577A5B">
        <w:t>)</w:t>
      </w:r>
    </w:p>
    <w:p w14:paraId="393E1D9B" w14:textId="3252A588" w:rsidR="00577A5B" w:rsidRDefault="00577A5B" w:rsidP="00577A5B">
      <w:pPr>
        <w:pStyle w:val="Listenabsatz"/>
        <w:numPr>
          <w:ilvl w:val="0"/>
          <w:numId w:val="6"/>
        </w:numPr>
      </w:pPr>
      <w:r w:rsidRPr="00577A5B">
        <w:t>präsentieren Arbeitsergebnisse in einfacher Form weitgehend kohärent</w:t>
      </w:r>
      <w:r>
        <w:t>, (MKR 4.1)</w:t>
      </w:r>
    </w:p>
    <w:p w14:paraId="27A510E6" w14:textId="7D2A34F7" w:rsidR="00577A5B" w:rsidRDefault="00577A5B" w:rsidP="00577A5B">
      <w:pPr>
        <w:pStyle w:val="Listenabsatz"/>
        <w:numPr>
          <w:ilvl w:val="0"/>
          <w:numId w:val="6"/>
        </w:numPr>
      </w:pPr>
      <w:r w:rsidRPr="00577A5B">
        <w:t>produzieren einfache analoge und di</w:t>
      </w:r>
      <w:r>
        <w:t>gitale Texte, auch kollaborativ, (MRK 1.2, 3.1, 3.2, 4.1)</w:t>
      </w:r>
    </w:p>
    <w:p w14:paraId="1D48F893" w14:textId="16338FA5" w:rsidR="00577A5B" w:rsidRPr="00577A5B" w:rsidRDefault="00577A5B" w:rsidP="00577A5B">
      <w:pPr>
        <w:pStyle w:val="Listenabsatz"/>
        <w:numPr>
          <w:ilvl w:val="0"/>
          <w:numId w:val="6"/>
        </w:numPr>
      </w:pPr>
      <w:r w:rsidRPr="00577A5B">
        <w:t>bauen ihr soziokulturelles Orientierungswissen auf und erweitern es weitgehend selbstständig, indem sie Informationen, Daten und Quellen in analogen und digitalen Medien recherchieren und auswerten sowie ihre Wissensbestände zunehmend vernetzen</w:t>
      </w:r>
      <w:r>
        <w:t>, (MKR 2.1, 2.2, 2.3)</w:t>
      </w:r>
    </w:p>
    <w:p w14:paraId="4880BF54" w14:textId="67A0E041" w:rsidR="00577A5B" w:rsidRPr="00577A5B" w:rsidRDefault="00577A5B" w:rsidP="00577A5B">
      <w:pPr>
        <w:pStyle w:val="Listenabsatz"/>
        <w:numPr>
          <w:ilvl w:val="0"/>
          <w:numId w:val="6"/>
        </w:numPr>
      </w:pPr>
      <w:r w:rsidRPr="00577A5B">
        <w:t>entnehmen Texten und Medien vor dem Hintergrund ihres kommunikativen und kulturellen Kontextes die Gesamtaussage, Hauptaussagen sowie elementare Informationen und fassen diese zusammen</w:t>
      </w:r>
      <w:r>
        <w:t>, (MKR 2.2)</w:t>
      </w:r>
    </w:p>
    <w:p w14:paraId="50568923" w14:textId="11B37A15" w:rsidR="00577A5B" w:rsidRPr="00577A5B" w:rsidRDefault="00577A5B" w:rsidP="00577A5B">
      <w:pPr>
        <w:pStyle w:val="Listenabsatz"/>
        <w:numPr>
          <w:ilvl w:val="0"/>
          <w:numId w:val="6"/>
        </w:numPr>
      </w:pPr>
      <w:r w:rsidRPr="00577A5B">
        <w:t>deuten Texte und Medien angeleitet und wenden grundlegende inhaltsbezogene Verfahren der textimmanenten Analyse und Interpretation an, wobei sie die Wirkung elementarer Gestaltungsmittel von Texten und Medien erarbeiten</w:t>
      </w:r>
      <w:r>
        <w:t>, (MKR 4.2, 5.1, 5.2)</w:t>
      </w:r>
    </w:p>
    <w:p w14:paraId="6D7881B0" w14:textId="43EA8786" w:rsidR="00577A5B" w:rsidRPr="00577A5B" w:rsidRDefault="00577A5B" w:rsidP="00577A5B">
      <w:pPr>
        <w:pStyle w:val="Listenabsatz"/>
        <w:numPr>
          <w:ilvl w:val="0"/>
          <w:numId w:val="6"/>
        </w:numPr>
      </w:pPr>
      <w:r w:rsidRPr="00577A5B">
        <w:t>nehmen mit Bezug auf die lebensweltliche Relevanz von Texten und Medien Stellung zu deren Aussagen</w:t>
      </w:r>
      <w:r>
        <w:t>, (MKR 5.1, 5.2)</w:t>
      </w:r>
    </w:p>
    <w:p w14:paraId="6B7EFE2E" w14:textId="7AA4064A" w:rsidR="00577A5B" w:rsidRPr="00577A5B" w:rsidRDefault="00577A5B" w:rsidP="00577A5B">
      <w:pPr>
        <w:pStyle w:val="Listenabsatz"/>
        <w:numPr>
          <w:ilvl w:val="0"/>
          <w:numId w:val="6"/>
        </w:numPr>
      </w:pPr>
      <w:r w:rsidRPr="00577A5B">
        <w:t>erstellen auf der Basis unterschiedlicher Ausgangstexte und Medienprodukte einfache Sach- und Gebrauchstexte</w:t>
      </w:r>
      <w:r w:rsidR="00B87D70">
        <w:t xml:space="preserve"> sowie</w:t>
      </w:r>
      <w:r w:rsidRPr="00577A5B">
        <w:t xml:space="preserve"> multimodale Formate</w:t>
      </w:r>
      <w:r>
        <w:t>, (MKR 1.2, 4.1)</w:t>
      </w:r>
    </w:p>
    <w:p w14:paraId="1F3798A0" w14:textId="642A76AD" w:rsidR="00577A5B" w:rsidRPr="00577A5B" w:rsidRDefault="00577A5B" w:rsidP="00577A5B">
      <w:pPr>
        <w:pStyle w:val="Listenabsatz"/>
        <w:numPr>
          <w:ilvl w:val="0"/>
          <w:numId w:val="6"/>
        </w:numPr>
      </w:pPr>
      <w:r w:rsidRPr="00577A5B">
        <w:t>wenden einfache kreative Verfahren zur Auseinandersetzung mit unterschiedlichen Texten und Medien an</w:t>
      </w:r>
      <w:r>
        <w:t>,</w:t>
      </w:r>
      <w:r w:rsidRPr="00577A5B">
        <w:t xml:space="preserve"> (MK</w:t>
      </w:r>
      <w:r>
        <w:t xml:space="preserve">R </w:t>
      </w:r>
      <w:r w:rsidR="00AC0F82">
        <w:t xml:space="preserve">2.2, </w:t>
      </w:r>
      <w:r>
        <w:t>4.1, 4.2)</w:t>
      </w:r>
    </w:p>
    <w:p w14:paraId="606CFB80" w14:textId="1034A92B" w:rsidR="00577A5B" w:rsidRPr="00577A5B" w:rsidRDefault="00577A5B" w:rsidP="00577A5B">
      <w:pPr>
        <w:pStyle w:val="Listenabsatz"/>
        <w:numPr>
          <w:ilvl w:val="0"/>
          <w:numId w:val="6"/>
        </w:numPr>
      </w:pPr>
      <w:r w:rsidRPr="00577A5B">
        <w:t>recherchieren im Internet zu spezifischen frankophonen Aspekten</w:t>
      </w:r>
      <w:r>
        <w:t>, (MKR 2.1)</w:t>
      </w:r>
    </w:p>
    <w:p w14:paraId="54F014F7" w14:textId="09FE1FFE" w:rsidR="00577A5B" w:rsidRPr="00577A5B" w:rsidRDefault="00577A5B" w:rsidP="00577A5B">
      <w:pPr>
        <w:pStyle w:val="Listenabsatz"/>
        <w:numPr>
          <w:ilvl w:val="0"/>
          <w:numId w:val="6"/>
        </w:numPr>
      </w:pPr>
      <w:r w:rsidRPr="00577A5B">
        <w:t xml:space="preserve">wenden Verfahren zur Auswertung </w:t>
      </w:r>
      <w:r w:rsidR="00B87D70">
        <w:t>von</w:t>
      </w:r>
      <w:r w:rsidRPr="00577A5B">
        <w:t xml:space="preserve"> Quellen problem- und zielorientiert an</w:t>
      </w:r>
      <w:r>
        <w:t>,</w:t>
      </w:r>
      <w:r w:rsidRPr="00577A5B">
        <w:t xml:space="preserve"> (MKR 2.2, </w:t>
      </w:r>
      <w:r w:rsidR="00AC0F82">
        <w:t xml:space="preserve">4.3, </w:t>
      </w:r>
      <w:r w:rsidRPr="00577A5B">
        <w:t>4.4)</w:t>
      </w:r>
    </w:p>
    <w:p w14:paraId="573ED3DA" w14:textId="429BA80A" w:rsidR="00577A5B" w:rsidRDefault="00577A5B" w:rsidP="00577A5B">
      <w:pPr>
        <w:pStyle w:val="Listenabsatz"/>
        <w:numPr>
          <w:ilvl w:val="0"/>
          <w:numId w:val="6"/>
        </w:numPr>
      </w:pPr>
      <w:r w:rsidRPr="00577A5B">
        <w:t>setzen Texte und Medien reflektiert und gezielt ein, um einfache Arbeitsergebnisse unter Anleitung sach- und adressatengerecht darzustellen</w:t>
      </w:r>
      <w:r>
        <w:t>, (MKR 1.2</w:t>
      </w:r>
      <w:r w:rsidR="00AC0F82">
        <w:t>, 2.1, 2.2, 4.1</w:t>
      </w:r>
      <w:r>
        <w:t>)</w:t>
      </w:r>
    </w:p>
    <w:p w14:paraId="57FDF804" w14:textId="3ED197F3" w:rsidR="00585DE4" w:rsidRPr="00585DE4" w:rsidRDefault="00585DE4" w:rsidP="00585DE4">
      <w:pPr>
        <w:pStyle w:val="Listenabsatz"/>
        <w:numPr>
          <w:ilvl w:val="0"/>
          <w:numId w:val="6"/>
        </w:numPr>
      </w:pPr>
      <w:r w:rsidRPr="00585DE4">
        <w:t>rezipieren Texte und Medien entsprechend ihrer kommunikativen Absicht</w:t>
      </w:r>
      <w:r>
        <w:t>, (MKR 2.3)</w:t>
      </w:r>
    </w:p>
    <w:p w14:paraId="6BBF4F11" w14:textId="1EF2711C" w:rsidR="00585DE4" w:rsidRDefault="00585DE4" w:rsidP="00585DE4">
      <w:pPr>
        <w:pStyle w:val="Listenabsatz"/>
        <w:numPr>
          <w:ilvl w:val="0"/>
          <w:numId w:val="6"/>
        </w:numPr>
      </w:pPr>
      <w:r w:rsidRPr="00585DE4">
        <w:t xml:space="preserve">setzen unterschiedliche Werkzeuge </w:t>
      </w:r>
      <w:proofErr w:type="spellStart"/>
      <w:r w:rsidRPr="00585DE4">
        <w:t>für</w:t>
      </w:r>
      <w:proofErr w:type="spellEnd"/>
      <w:r w:rsidRPr="00585DE4">
        <w:t xml:space="preserve"> das eigene Sprachenlernen reflektiert ein</w:t>
      </w:r>
      <w:r>
        <w:t>,</w:t>
      </w:r>
      <w:r w:rsidRPr="00585DE4">
        <w:t xml:space="preserve"> (MKR 1.2, 2.3)</w:t>
      </w:r>
    </w:p>
    <w:p w14:paraId="2EFE2D93" w14:textId="27E4E3FB" w:rsidR="00585DE4" w:rsidRPr="00577A5B" w:rsidRDefault="00585DE4" w:rsidP="00585DE4">
      <w:pPr>
        <w:pStyle w:val="Listenabsatz"/>
        <w:numPr>
          <w:ilvl w:val="0"/>
          <w:numId w:val="6"/>
        </w:numPr>
      </w:pPr>
      <w:r w:rsidRPr="00585DE4">
        <w:t>schätzen, auch im Austausch mit anderen, den Arbeitsstand sowie den eigenen Lernfortschritt anhand geeigneter, auch digitaler Evaluationsinstrumente ein und dokumentieren diese</w:t>
      </w:r>
      <w:r>
        <w:t>.</w:t>
      </w:r>
      <w:r w:rsidRPr="00585DE4">
        <w:t xml:space="preserve"> (MKR 1.3, </w:t>
      </w:r>
      <w:r w:rsidR="00AC0F82">
        <w:t xml:space="preserve">3.2, </w:t>
      </w:r>
      <w:r w:rsidRPr="00585DE4">
        <w:t>4.3)</w:t>
      </w:r>
    </w:p>
    <w:p w14:paraId="4F31431C" w14:textId="4AB4B72E" w:rsidR="008C78F8" w:rsidRPr="00632D01" w:rsidRDefault="008C78F8" w:rsidP="008C78F8">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3381E">
        <w:rPr>
          <w:rFonts w:asciiTheme="minorHAnsi" w:eastAsiaTheme="minorHAnsi" w:hAnsiTheme="minorHAnsi" w:cstheme="minorBidi"/>
          <w:b/>
          <w:sz w:val="22"/>
          <w:szCs w:val="22"/>
          <w:lang w:eastAsia="en-US"/>
        </w:rPr>
        <w:t>bis zum</w:t>
      </w:r>
      <w:r w:rsidRPr="00632D01">
        <w:rPr>
          <w:rFonts w:asciiTheme="minorHAnsi" w:eastAsiaTheme="minorHAnsi" w:hAnsiTheme="minorHAnsi" w:cstheme="minorBidi"/>
          <w:b/>
          <w:sz w:val="22"/>
          <w:szCs w:val="22"/>
          <w:lang w:eastAsia="en-US"/>
        </w:rPr>
        <w:t xml:space="preserve"> Ende der Einführungsphase</w:t>
      </w:r>
    </w:p>
    <w:p w14:paraId="6C0B5DE5" w14:textId="77777777" w:rsidR="00577A5B" w:rsidRPr="00577A5B" w:rsidRDefault="00577A5B" w:rsidP="00585DE4">
      <w:pPr>
        <w:pStyle w:val="Listenabsatz1"/>
        <w:numPr>
          <w:ilvl w:val="0"/>
          <w:numId w:val="6"/>
        </w:numPr>
        <w:spacing w:line="276" w:lineRule="auto"/>
        <w:rPr>
          <w:rFonts w:asciiTheme="minorHAnsi" w:eastAsiaTheme="minorHAnsi" w:hAnsiTheme="minorHAnsi" w:cstheme="minorBidi"/>
          <w:i/>
          <w:sz w:val="22"/>
          <w:szCs w:val="22"/>
          <w:lang w:eastAsia="en-US"/>
        </w:rPr>
      </w:pPr>
      <w:proofErr w:type="spellStart"/>
      <w:r w:rsidRPr="00577A5B">
        <w:rPr>
          <w:rFonts w:asciiTheme="minorHAnsi" w:eastAsiaTheme="minorHAnsi" w:hAnsiTheme="minorHAnsi" w:cstheme="minorBidi"/>
          <w:i/>
          <w:sz w:val="22"/>
          <w:szCs w:val="22"/>
          <w:lang w:eastAsia="en-US"/>
        </w:rPr>
        <w:t>Être</w:t>
      </w:r>
      <w:proofErr w:type="spellEnd"/>
      <w:r w:rsidRPr="00577A5B">
        <w:rPr>
          <w:rFonts w:asciiTheme="minorHAnsi" w:eastAsiaTheme="minorHAnsi" w:hAnsiTheme="minorHAnsi" w:cstheme="minorBidi"/>
          <w:i/>
          <w:sz w:val="22"/>
          <w:szCs w:val="22"/>
          <w:lang w:eastAsia="en-US"/>
        </w:rPr>
        <w:t xml:space="preserve"> </w:t>
      </w:r>
      <w:proofErr w:type="spellStart"/>
      <w:r w:rsidRPr="00577A5B">
        <w:rPr>
          <w:rFonts w:asciiTheme="minorHAnsi" w:eastAsiaTheme="minorHAnsi" w:hAnsiTheme="minorHAnsi" w:cstheme="minorBidi"/>
          <w:i/>
          <w:sz w:val="22"/>
          <w:szCs w:val="22"/>
          <w:lang w:eastAsia="en-US"/>
        </w:rPr>
        <w:t>jeune</w:t>
      </w:r>
      <w:proofErr w:type="spellEnd"/>
      <w:r w:rsidRPr="00577A5B">
        <w:rPr>
          <w:rFonts w:asciiTheme="minorHAnsi" w:eastAsiaTheme="minorHAnsi" w:hAnsiTheme="minorHAnsi" w:cstheme="minorBidi"/>
          <w:i/>
          <w:sz w:val="22"/>
          <w:szCs w:val="22"/>
          <w:lang w:eastAsia="en-US"/>
        </w:rPr>
        <w:t xml:space="preserve"> adulte</w:t>
      </w:r>
    </w:p>
    <w:p w14:paraId="3D45654E" w14:textId="710A02D8" w:rsidR="00577A5B" w:rsidRDefault="00577A5B" w:rsidP="00585DE4">
      <w:pPr>
        <w:pStyle w:val="Listenabsatz1"/>
        <w:spacing w:line="276" w:lineRule="auto"/>
        <w:rPr>
          <w:rFonts w:asciiTheme="minorHAnsi" w:eastAsiaTheme="minorHAnsi" w:hAnsiTheme="minorHAnsi" w:cstheme="minorBidi"/>
          <w:sz w:val="22"/>
          <w:szCs w:val="22"/>
          <w:lang w:eastAsia="en-US"/>
        </w:rPr>
      </w:pPr>
      <w:r w:rsidRPr="00577A5B">
        <w:rPr>
          <w:rFonts w:asciiTheme="minorHAnsi" w:eastAsiaTheme="minorHAnsi" w:hAnsiTheme="minorHAnsi" w:cstheme="minorBidi"/>
          <w:sz w:val="22"/>
          <w:szCs w:val="22"/>
          <w:lang w:eastAsia="en-US"/>
        </w:rPr>
        <w:t>Lebenswirklichkeiten und -entwürfe frankophoner Juge</w:t>
      </w:r>
      <w:r>
        <w:rPr>
          <w:rFonts w:asciiTheme="minorHAnsi" w:eastAsiaTheme="minorHAnsi" w:hAnsiTheme="minorHAnsi" w:cstheme="minorBidi"/>
          <w:sz w:val="22"/>
          <w:szCs w:val="22"/>
          <w:lang w:eastAsia="en-US"/>
        </w:rPr>
        <w:t>ndlicher: Identität, Diversität</w:t>
      </w:r>
      <w:r w:rsidRPr="00577A5B">
        <w:rPr>
          <w:rFonts w:asciiTheme="minorHAnsi" w:eastAsiaTheme="minorHAnsi" w:hAnsiTheme="minorHAnsi" w:cstheme="minorBidi"/>
          <w:sz w:val="22"/>
          <w:szCs w:val="22"/>
          <w:lang w:eastAsia="en-US"/>
        </w:rPr>
        <w:t xml:space="preserve">, </w:t>
      </w:r>
      <w:r w:rsidR="00CB3375">
        <w:rPr>
          <w:rFonts w:asciiTheme="minorHAnsi" w:eastAsiaTheme="minorHAnsi" w:hAnsiTheme="minorHAnsi" w:cstheme="minorBidi"/>
          <w:sz w:val="22"/>
          <w:szCs w:val="22"/>
          <w:lang w:eastAsia="en-US"/>
        </w:rPr>
        <w:t xml:space="preserve">Geschlechterrollen, </w:t>
      </w:r>
      <w:r w:rsidRPr="00577A5B">
        <w:rPr>
          <w:rFonts w:asciiTheme="minorHAnsi" w:eastAsiaTheme="minorHAnsi" w:hAnsiTheme="minorHAnsi" w:cstheme="minorBidi"/>
          <w:sz w:val="22"/>
          <w:szCs w:val="22"/>
          <w:lang w:eastAsia="en-US"/>
        </w:rPr>
        <w:t>zwischenmenschliche Beziehungen, Konsumverhalten, Jugendkulturen und Medien</w:t>
      </w:r>
      <w:r>
        <w:rPr>
          <w:rFonts w:asciiTheme="minorHAnsi" w:eastAsiaTheme="minorHAnsi" w:hAnsiTheme="minorHAnsi" w:cstheme="minorBidi"/>
          <w:sz w:val="22"/>
          <w:szCs w:val="22"/>
          <w:lang w:eastAsia="en-US"/>
        </w:rPr>
        <w:t>,</w:t>
      </w:r>
      <w:r w:rsidRPr="00577A5B">
        <w:rPr>
          <w:rFonts w:asciiTheme="minorHAnsi" w:eastAsiaTheme="minorHAnsi" w:hAnsiTheme="minorHAnsi" w:cstheme="minorBidi"/>
          <w:sz w:val="22"/>
          <w:szCs w:val="22"/>
          <w:lang w:eastAsia="en-US"/>
        </w:rPr>
        <w:t xml:space="preserve"> (MKR 5.3) </w:t>
      </w:r>
    </w:p>
    <w:p w14:paraId="5F7AEE79" w14:textId="0B71543B" w:rsidR="008C78F8" w:rsidRDefault="00577A5B" w:rsidP="00585DE4">
      <w:pPr>
        <w:pStyle w:val="Listenabsatz1"/>
        <w:numPr>
          <w:ilvl w:val="0"/>
          <w:numId w:val="6"/>
        </w:numPr>
        <w:spacing w:line="276" w:lineRule="auto"/>
        <w:rPr>
          <w:rFonts w:asciiTheme="minorHAnsi" w:eastAsiaTheme="minorHAnsi" w:hAnsiTheme="minorHAnsi" w:cstheme="minorBidi"/>
          <w:sz w:val="22"/>
          <w:szCs w:val="22"/>
          <w:lang w:eastAsia="en-US"/>
        </w:rPr>
      </w:pPr>
      <w:r w:rsidRPr="00577A5B">
        <w:rPr>
          <w:rFonts w:asciiTheme="minorHAnsi" w:eastAsiaTheme="minorHAnsi" w:hAnsiTheme="minorHAnsi" w:cstheme="minorBidi"/>
          <w:sz w:val="22"/>
          <w:szCs w:val="22"/>
          <w:lang w:eastAsia="en-US"/>
        </w:rPr>
        <w:t>kontinuierliche, diskontinuierliche Texte, Hör-/Hörsehtexte und multimodale Formate</w:t>
      </w:r>
      <w:r>
        <w:rPr>
          <w:rFonts w:asciiTheme="minorHAnsi" w:eastAsiaTheme="minorHAnsi" w:hAnsiTheme="minorHAnsi" w:cstheme="minorBidi"/>
          <w:sz w:val="22"/>
          <w:szCs w:val="22"/>
          <w:lang w:eastAsia="en-US"/>
        </w:rPr>
        <w:t>,</w:t>
      </w:r>
      <w:r w:rsidRPr="00577A5B">
        <w:rPr>
          <w:rFonts w:asciiTheme="minorHAnsi" w:eastAsiaTheme="minorHAnsi" w:hAnsiTheme="minorHAnsi" w:cstheme="minorBidi"/>
          <w:sz w:val="22"/>
          <w:szCs w:val="22"/>
          <w:lang w:eastAsia="en-US"/>
        </w:rPr>
        <w:t xml:space="preserve"> (MKR 4.1)</w:t>
      </w:r>
    </w:p>
    <w:p w14:paraId="534DED50" w14:textId="2FA33ABB" w:rsidR="00585DE4" w:rsidRPr="00585DE4" w:rsidRDefault="005632D6" w:rsidP="005632D6">
      <w:pPr>
        <w:pStyle w:val="Listenabsatz"/>
        <w:numPr>
          <w:ilvl w:val="0"/>
          <w:numId w:val="6"/>
        </w:numPr>
        <w:spacing w:after="0"/>
      </w:pPr>
      <w:r w:rsidRPr="005632D6">
        <w:t>Strategien und Techniken zur kritisch-reflektierten Auseinandersetzung mit digitalen Übersetzungsprogrammen und textgenerierenden KI-Anwendungen</w:t>
      </w:r>
      <w:r w:rsidR="00585DE4">
        <w:t>,</w:t>
      </w:r>
      <w:r w:rsidR="00585DE4" w:rsidRPr="00585DE4">
        <w:t xml:space="preserve"> (MKR, 1.2, 2.3, 5.1)</w:t>
      </w:r>
    </w:p>
    <w:p w14:paraId="15B92398" w14:textId="49A97FC1" w:rsidR="00577A5B" w:rsidRDefault="00585DE4" w:rsidP="00585DE4">
      <w:pPr>
        <w:pStyle w:val="Listenabsatz"/>
        <w:numPr>
          <w:ilvl w:val="0"/>
          <w:numId w:val="6"/>
        </w:numPr>
        <w:spacing w:after="0"/>
      </w:pPr>
      <w:r>
        <w:lastRenderedPageBreak/>
        <w:t xml:space="preserve">Strategien und Techniken </w:t>
      </w:r>
      <w:r w:rsidRPr="00585DE4">
        <w:t>zur Nutzung digitaler Medien zum Sprachenlernen</w:t>
      </w:r>
      <w:r>
        <w:t>.</w:t>
      </w:r>
      <w:r w:rsidRPr="00585DE4">
        <w:t xml:space="preserve"> (MKR 1.2, 2.3, 5.1)</w:t>
      </w:r>
    </w:p>
    <w:p w14:paraId="7930EB3B" w14:textId="7D7990BB" w:rsidR="00585DE4" w:rsidRDefault="00585DE4" w:rsidP="00585DE4">
      <w:pPr>
        <w:pStyle w:val="Listenabsatz"/>
        <w:spacing w:after="0"/>
      </w:pPr>
    </w:p>
    <w:p w14:paraId="3BB246B4" w14:textId="77777777" w:rsidR="00585DE4" w:rsidRPr="00585DE4" w:rsidRDefault="00585DE4" w:rsidP="00585DE4">
      <w:pPr>
        <w:pStyle w:val="Listenabsatz"/>
        <w:spacing w:after="0"/>
      </w:pPr>
    </w:p>
    <w:p w14:paraId="0A1B8701" w14:textId="218C4058" w:rsidR="008C78F8" w:rsidRDefault="008C78F8" w:rsidP="008C78F8">
      <w:pPr>
        <w:rPr>
          <w:rFonts w:cstheme="minorHAnsi"/>
          <w:b/>
          <w:bCs/>
        </w:rPr>
      </w:pPr>
      <w:r>
        <w:rPr>
          <w:rFonts w:cstheme="minorHAnsi"/>
          <w:b/>
          <w:bCs/>
        </w:rPr>
        <w:t xml:space="preserve">Deskriptoren </w:t>
      </w:r>
      <w:r w:rsidR="0023381E">
        <w:rPr>
          <w:rFonts w:cstheme="minorHAnsi"/>
          <w:b/>
          <w:bCs/>
        </w:rPr>
        <w:t>bis zum</w:t>
      </w:r>
      <w:r>
        <w:rPr>
          <w:rFonts w:cstheme="minorHAnsi"/>
          <w:b/>
          <w:bCs/>
        </w:rPr>
        <w:t xml:space="preserve"> Ende der Qualifikationsphase</w:t>
      </w:r>
    </w:p>
    <w:p w14:paraId="5D16EC2E" w14:textId="13F01053" w:rsidR="008C78F8" w:rsidRPr="002A6412" w:rsidRDefault="00585DE4" w:rsidP="008C78F8">
      <w:pPr>
        <w:rPr>
          <w:rFonts w:cstheme="minorHAnsi"/>
        </w:rPr>
      </w:pPr>
      <w:r>
        <w:rPr>
          <w:rFonts w:cstheme="minorHAnsi"/>
        </w:rPr>
        <w:t>Einleitungssatz Text- und Medienkompetenz</w:t>
      </w:r>
    </w:p>
    <w:p w14:paraId="7A1E7DF7" w14:textId="16F916D2" w:rsidR="008C78F8" w:rsidRDefault="00D63443" w:rsidP="00D63443">
      <w:pPr>
        <w:pStyle w:val="Listenabsatz1"/>
        <w:spacing w:after="200" w:line="276" w:lineRule="auto"/>
        <w:ind w:left="0"/>
        <w:rPr>
          <w:rFonts w:asciiTheme="minorHAnsi" w:eastAsiaTheme="minorHAnsi" w:hAnsiTheme="minorHAnsi" w:cstheme="minorBidi"/>
          <w:sz w:val="22"/>
          <w:szCs w:val="22"/>
          <w:lang w:eastAsia="en-US"/>
        </w:rPr>
      </w:pPr>
      <w:r w:rsidRPr="00D63443">
        <w:rPr>
          <w:rFonts w:asciiTheme="minorHAnsi" w:eastAsiaTheme="minorHAnsi" w:hAnsiTheme="minorHAnsi" w:cstheme="minorBidi"/>
          <w:sz w:val="22"/>
          <w:szCs w:val="22"/>
          <w:lang w:eastAsia="en-US"/>
        </w:rPr>
        <w:t xml:space="preserve">Die Schülerinnen und Schüler erwerben Text- und Medienkompetenz in exemplarischer und kritischer Auseinandersetzung mit einem repräsentativen </w:t>
      </w:r>
      <w:r w:rsidR="00076267" w:rsidRPr="00076267">
        <w:rPr>
          <w:rFonts w:asciiTheme="minorHAnsi" w:eastAsiaTheme="minorHAnsi" w:hAnsiTheme="minorHAnsi" w:cstheme="minorBidi"/>
          <w:sz w:val="22"/>
          <w:szCs w:val="22"/>
          <w:lang w:eastAsia="en-US"/>
        </w:rPr>
        <w:t xml:space="preserve">sowie gender- </w:t>
      </w:r>
      <w:r w:rsidRPr="00D63443">
        <w:rPr>
          <w:rFonts w:asciiTheme="minorHAnsi" w:eastAsiaTheme="minorHAnsi" w:hAnsiTheme="minorHAnsi" w:cstheme="minorBidi"/>
          <w:sz w:val="22"/>
          <w:szCs w:val="22"/>
          <w:lang w:eastAsia="en-US"/>
        </w:rPr>
        <w:t>und diversitätssensibel ausgewählten Spektrum soziokulturell relevanter, auch multimodaler Texte</w:t>
      </w:r>
      <w:r>
        <w:rPr>
          <w:rFonts w:asciiTheme="minorHAnsi" w:eastAsiaTheme="minorHAnsi" w:hAnsiTheme="minorHAnsi" w:cstheme="minorBidi"/>
          <w:sz w:val="22"/>
          <w:szCs w:val="22"/>
          <w:lang w:eastAsia="en-US"/>
        </w:rPr>
        <w:t>.</w:t>
      </w:r>
      <w:r w:rsidRPr="00D63443">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MKR 5.1, 5.4)</w:t>
      </w:r>
    </w:p>
    <w:p w14:paraId="6EE36144" w14:textId="2251810C" w:rsidR="00585DE4" w:rsidRPr="002A6412" w:rsidRDefault="00585DE4" w:rsidP="00585DE4">
      <w:pPr>
        <w:rPr>
          <w:rFonts w:cstheme="minorHAnsi"/>
        </w:rPr>
      </w:pPr>
      <w:r>
        <w:rPr>
          <w:rFonts w:cstheme="minorHAnsi"/>
        </w:rPr>
        <w:t>Deskriptor Text- und Medienkompetenz</w:t>
      </w:r>
    </w:p>
    <w:p w14:paraId="2E3CD8EE" w14:textId="66C29B16" w:rsidR="00585DE4" w:rsidRDefault="00D63443" w:rsidP="00D63443">
      <w:pPr>
        <w:pStyle w:val="Listenabsatz1"/>
        <w:spacing w:after="200" w:line="276" w:lineRule="auto"/>
        <w:ind w:left="0"/>
        <w:rPr>
          <w:rFonts w:asciiTheme="minorHAnsi" w:eastAsiaTheme="minorHAnsi" w:hAnsiTheme="minorHAnsi" w:cstheme="minorBidi"/>
          <w:sz w:val="22"/>
          <w:szCs w:val="22"/>
          <w:lang w:eastAsia="en-US"/>
        </w:rPr>
      </w:pPr>
      <w:r w:rsidRPr="00D63443">
        <w:rPr>
          <w:rFonts w:asciiTheme="minorHAnsi" w:eastAsiaTheme="minorHAnsi" w:hAnsiTheme="minorHAnsi" w:cstheme="minorBidi"/>
          <w:sz w:val="22"/>
          <w:szCs w:val="22"/>
          <w:lang w:eastAsia="en-US"/>
        </w:rPr>
        <w:t>Die Schülerinnen und Schüler verstehen und deuten authentische Texte und produzieren eigene mündliche und schriftliche Texte in analoger und digitaler Form unter Beachtung der jeweiligen Kommunikationssituation und der zentralen Textsortenmerkmale. Sie wenden ein grundlegendes Methodenrepertoire für den analytisch-interpretierenden sowie den produktionsorientierten und reflektierten Umgang mit Texten und Medien an</w:t>
      </w:r>
      <w:r>
        <w:rPr>
          <w:rFonts w:asciiTheme="minorHAnsi" w:eastAsiaTheme="minorHAnsi" w:hAnsiTheme="minorHAnsi" w:cstheme="minorBidi"/>
          <w:sz w:val="22"/>
          <w:szCs w:val="22"/>
          <w:lang w:eastAsia="en-US"/>
        </w:rPr>
        <w:t>.</w:t>
      </w:r>
      <w:r w:rsidRPr="00D63443">
        <w:rPr>
          <w:rFonts w:asciiTheme="minorHAnsi" w:eastAsiaTheme="minorHAnsi" w:hAnsiTheme="minorHAnsi" w:cstheme="minorBidi"/>
          <w:sz w:val="22"/>
          <w:szCs w:val="22"/>
          <w:lang w:eastAsia="en-US"/>
        </w:rPr>
        <w:t xml:space="preserve"> (MKR 5.1, 5.4)</w:t>
      </w:r>
    </w:p>
    <w:p w14:paraId="024F32F5" w14:textId="77777777" w:rsidR="00585DE4" w:rsidRPr="00CC5A1A" w:rsidRDefault="00585DE4" w:rsidP="00585DE4">
      <w:pPr>
        <w:pStyle w:val="Listenabsatz1"/>
        <w:spacing w:after="200" w:line="276" w:lineRule="auto"/>
        <w:ind w:left="0"/>
        <w:rPr>
          <w:rFonts w:asciiTheme="minorHAnsi" w:eastAsiaTheme="minorHAnsi" w:hAnsiTheme="minorHAnsi" w:cstheme="minorBidi"/>
          <w:sz w:val="22"/>
          <w:szCs w:val="22"/>
          <w:lang w:eastAsia="en-US"/>
        </w:rPr>
      </w:pPr>
    </w:p>
    <w:p w14:paraId="7ED35FAB" w14:textId="59CB3593" w:rsidR="008C78F8" w:rsidRPr="00B22FDE" w:rsidRDefault="008C78F8" w:rsidP="008C78F8">
      <w:pPr>
        <w:rPr>
          <w:rFonts w:cstheme="minorHAnsi"/>
          <w:b/>
          <w:bCs/>
        </w:rPr>
      </w:pPr>
      <w:r>
        <w:rPr>
          <w:rFonts w:cstheme="minorHAnsi"/>
          <w:b/>
          <w:bCs/>
        </w:rPr>
        <w:t xml:space="preserve">Indikatoren </w:t>
      </w:r>
      <w:r w:rsidR="0023381E">
        <w:rPr>
          <w:rFonts w:cstheme="minorHAnsi"/>
          <w:b/>
          <w:bCs/>
        </w:rPr>
        <w:t>bis zum</w:t>
      </w:r>
      <w:r>
        <w:rPr>
          <w:rFonts w:cstheme="minorHAnsi"/>
          <w:b/>
          <w:bCs/>
        </w:rPr>
        <w:t xml:space="preserve"> Ende der Qualifikationsphase</w:t>
      </w:r>
    </w:p>
    <w:p w14:paraId="0E0A158A" w14:textId="3471C22A" w:rsidR="008C78F8" w:rsidRPr="002A6412" w:rsidRDefault="00144491" w:rsidP="008C78F8">
      <w:pPr>
        <w:rPr>
          <w:rFonts w:cstheme="minorHAnsi"/>
        </w:rPr>
      </w:pPr>
      <w:r>
        <w:rPr>
          <w:rFonts w:cstheme="minorHAnsi"/>
        </w:rPr>
        <w:t xml:space="preserve">Die </w:t>
      </w:r>
      <w:r w:rsidR="008C78F8" w:rsidRPr="00B51B5E">
        <w:rPr>
          <w:rFonts w:cstheme="minorHAnsi"/>
        </w:rPr>
        <w:t xml:space="preserve">Schülerinnen und Schüler </w:t>
      </w:r>
    </w:p>
    <w:p w14:paraId="5CD2E271" w14:textId="425795A6" w:rsidR="00585DE4" w:rsidRPr="00585DE4" w:rsidRDefault="00585DE4" w:rsidP="00585DE4">
      <w:pPr>
        <w:pStyle w:val="Listenabsatz"/>
        <w:numPr>
          <w:ilvl w:val="0"/>
          <w:numId w:val="6"/>
        </w:numPr>
      </w:pPr>
      <w:r w:rsidRPr="00585DE4">
        <w:t>beteiligen sich in unterschiedlichen Rollen an formalisierten Gesprächssituationen und verwirklichen ihre Redeabsicht</w:t>
      </w:r>
      <w:r>
        <w:t>, (MKR 3.1)</w:t>
      </w:r>
    </w:p>
    <w:p w14:paraId="28ACE17A" w14:textId="0B157307" w:rsidR="00585DE4" w:rsidRDefault="00585DE4" w:rsidP="00585DE4">
      <w:pPr>
        <w:pStyle w:val="Listenabsatz"/>
        <w:numPr>
          <w:ilvl w:val="0"/>
          <w:numId w:val="6"/>
        </w:numPr>
      </w:pPr>
      <w:r w:rsidRPr="00585DE4">
        <w:t>stellen die eigene Lebenswelt, Interessen und Standpunkte, Mediennutzung und Konsumverhalten sowie Persönlichkeiten und Ereignisse dar, kommentieren diese und berichten von Erlebnissen, Erfahrungen und Vorhaben, (MKR 4.1</w:t>
      </w:r>
      <w:r w:rsidR="00AC0F82">
        <w:t>, 5.4</w:t>
      </w:r>
      <w:r w:rsidRPr="00585DE4">
        <w:t>)</w:t>
      </w:r>
    </w:p>
    <w:p w14:paraId="46630EC4" w14:textId="720828BB" w:rsidR="008C78F8" w:rsidRDefault="00585DE4" w:rsidP="00585DE4">
      <w:pPr>
        <w:pStyle w:val="Listenabsatz"/>
        <w:numPr>
          <w:ilvl w:val="0"/>
          <w:numId w:val="6"/>
        </w:numPr>
      </w:pPr>
      <w:r w:rsidRPr="00585DE4">
        <w:t xml:space="preserve">präsentieren Arbeitsergebnisse </w:t>
      </w:r>
      <w:r w:rsidR="0015646E">
        <w:t>überwiegend</w:t>
      </w:r>
      <w:r w:rsidRPr="00585DE4">
        <w:t xml:space="preserve"> kohärent</w:t>
      </w:r>
      <w:r>
        <w:t>, (MKR 4.1)</w:t>
      </w:r>
    </w:p>
    <w:p w14:paraId="2C5BC195" w14:textId="3D49E307" w:rsidR="00585DE4" w:rsidRDefault="00585DE4" w:rsidP="00585DE4">
      <w:pPr>
        <w:pStyle w:val="Listenabsatz"/>
        <w:numPr>
          <w:ilvl w:val="0"/>
          <w:numId w:val="6"/>
        </w:numPr>
      </w:pPr>
      <w:r w:rsidRPr="00585DE4">
        <w:t>produzieren analoge und digitale Texte, auch kollaborativ</w:t>
      </w:r>
      <w:r>
        <w:t>,</w:t>
      </w:r>
      <w:r w:rsidRPr="00585DE4">
        <w:t xml:space="preserve"> (MKR 1.2, 3.1, 3.2, 4.1)</w:t>
      </w:r>
    </w:p>
    <w:p w14:paraId="4BCAE84F" w14:textId="571640DE" w:rsidR="00585DE4" w:rsidRPr="00585DE4" w:rsidRDefault="00585DE4" w:rsidP="00585DE4">
      <w:pPr>
        <w:pStyle w:val="Listenabsatz"/>
        <w:numPr>
          <w:ilvl w:val="0"/>
          <w:numId w:val="6"/>
        </w:numPr>
      </w:pPr>
      <w:r w:rsidRPr="00585DE4">
        <w:t>festigen und erweitern ihr soziokulturelles Orientierungswissen überwiegend selbstständig, indem sie Informationen, Daten und Quellen in analogen und digitalen Medien recherchieren, kritisch bewerten sowie ihre Wissensbestände vernetzen</w:t>
      </w:r>
      <w:r w:rsidR="00E728B8">
        <w:t>,</w:t>
      </w:r>
      <w:r w:rsidRPr="00585DE4">
        <w:t xml:space="preserve"> (MKR 2.1, 2.2., 2.3)</w:t>
      </w:r>
    </w:p>
    <w:p w14:paraId="0D302776" w14:textId="78B35289" w:rsidR="00D63443" w:rsidRPr="00D63443" w:rsidRDefault="00D63443" w:rsidP="00D63443">
      <w:pPr>
        <w:pStyle w:val="Listenabsatz"/>
        <w:numPr>
          <w:ilvl w:val="0"/>
          <w:numId w:val="6"/>
        </w:numPr>
      </w:pPr>
      <w:r w:rsidRPr="00D63443">
        <w:t>entnehmen Texten und Medien vor dem Hintergrund ihres kommunikativen und kulturellen Kontextes die Gesamtaussage, Hauptaussagen sowie spezifische Informationen und fassen diese zusammen</w:t>
      </w:r>
      <w:r>
        <w:t>, (MKR 2.2)</w:t>
      </w:r>
    </w:p>
    <w:p w14:paraId="09DF4A39" w14:textId="522C4069" w:rsidR="00D63443" w:rsidRPr="00D63443" w:rsidRDefault="00D63443" w:rsidP="00D63443">
      <w:pPr>
        <w:pStyle w:val="Listenabsatz"/>
        <w:numPr>
          <w:ilvl w:val="0"/>
          <w:numId w:val="6"/>
        </w:numPr>
      </w:pPr>
      <w:r w:rsidRPr="00D63443">
        <w:t>deuten Texte und Medien und wenden grundlegende Verfahren der textimmanenten Analyse und Interpretation an, wobei sie die Wirkung grundlegender spezifischer Gestaltungsmittel von Texten und Medien erarbeiten</w:t>
      </w:r>
      <w:r>
        <w:t>, (MKR 4.2, 5.1, 5.2)</w:t>
      </w:r>
    </w:p>
    <w:p w14:paraId="490C060E" w14:textId="312CB10B" w:rsidR="00D63443" w:rsidRPr="00D63443" w:rsidRDefault="00D63443" w:rsidP="00D63443">
      <w:pPr>
        <w:pStyle w:val="Listenabsatz"/>
        <w:numPr>
          <w:ilvl w:val="0"/>
          <w:numId w:val="6"/>
        </w:numPr>
      </w:pPr>
      <w:r w:rsidRPr="00D63443">
        <w:t>nehmen mit Bezug auf die lebensweltliche Relevanz von Texten und Medien Stellung zu deren Aussagen</w:t>
      </w:r>
      <w:r>
        <w:t>, (MKR 5.1, 5.2)</w:t>
      </w:r>
    </w:p>
    <w:p w14:paraId="7B348705" w14:textId="4194EEF8" w:rsidR="00D63443" w:rsidRPr="00D63443" w:rsidRDefault="00D63443" w:rsidP="00D63443">
      <w:pPr>
        <w:pStyle w:val="Listenabsatz"/>
        <w:numPr>
          <w:ilvl w:val="0"/>
          <w:numId w:val="6"/>
        </w:numPr>
      </w:pPr>
      <w:r w:rsidRPr="00D63443">
        <w:t>erstellen auf der Basis unterschiedlicher Ausgangstexte und Medienprodukte einfachere Sach- und Gebrauchstexte</w:t>
      </w:r>
      <w:r w:rsidR="0015646E">
        <w:t xml:space="preserve"> sowie</w:t>
      </w:r>
      <w:r w:rsidRPr="00D63443">
        <w:t xml:space="preserve"> multimodale Formate</w:t>
      </w:r>
      <w:r>
        <w:t>, (MKR 1.2, 4.1)</w:t>
      </w:r>
    </w:p>
    <w:p w14:paraId="1321AA48" w14:textId="03082E6A" w:rsidR="00D63443" w:rsidRPr="00D63443" w:rsidRDefault="00D63443" w:rsidP="00D63443">
      <w:pPr>
        <w:pStyle w:val="Listenabsatz"/>
        <w:numPr>
          <w:ilvl w:val="0"/>
          <w:numId w:val="6"/>
        </w:numPr>
      </w:pPr>
      <w:r w:rsidRPr="00D63443">
        <w:t>wenden einfachere kreative Verfahren zur vertieften Auseinandersetzung mit unterschiedlichen Texten und Medien an</w:t>
      </w:r>
      <w:r>
        <w:t xml:space="preserve">, (MKR </w:t>
      </w:r>
      <w:r w:rsidR="00AC0F82">
        <w:t xml:space="preserve">2.2, </w:t>
      </w:r>
      <w:r>
        <w:t>4.1, 4.2)</w:t>
      </w:r>
    </w:p>
    <w:p w14:paraId="22547903" w14:textId="376A75CB" w:rsidR="00D63443" w:rsidRPr="00D63443" w:rsidRDefault="00D63443" w:rsidP="00D63443">
      <w:pPr>
        <w:pStyle w:val="Listenabsatz"/>
        <w:numPr>
          <w:ilvl w:val="0"/>
          <w:numId w:val="6"/>
        </w:numPr>
      </w:pPr>
      <w:r w:rsidRPr="00D63443">
        <w:t>recherchieren im Internet eigenständig zu spezifischen frankophonen Aspekten</w:t>
      </w:r>
      <w:r>
        <w:t>, (MKR 2.1)</w:t>
      </w:r>
    </w:p>
    <w:p w14:paraId="56976061" w14:textId="42AE20A0" w:rsidR="00585DE4" w:rsidRDefault="00D63443" w:rsidP="00D63443">
      <w:pPr>
        <w:pStyle w:val="Listenabsatz"/>
        <w:numPr>
          <w:ilvl w:val="0"/>
          <w:numId w:val="6"/>
        </w:numPr>
      </w:pPr>
      <w:r w:rsidRPr="00D63443">
        <w:t xml:space="preserve">wenden Verfahren zur Auswertung </w:t>
      </w:r>
      <w:r w:rsidR="0015646E">
        <w:t>von</w:t>
      </w:r>
      <w:r w:rsidRPr="00D63443">
        <w:t xml:space="preserve"> Quellen problem- und zielorientiert an</w:t>
      </w:r>
      <w:r>
        <w:t xml:space="preserve">, (MKR 2.2, </w:t>
      </w:r>
      <w:r w:rsidR="00AC0F82">
        <w:t xml:space="preserve">4.3, </w:t>
      </w:r>
      <w:r>
        <w:t>4.4)</w:t>
      </w:r>
    </w:p>
    <w:p w14:paraId="38889194" w14:textId="0500A65B" w:rsidR="00D63443" w:rsidRDefault="00D63443" w:rsidP="00D63443">
      <w:pPr>
        <w:pStyle w:val="Listenabsatz"/>
        <w:numPr>
          <w:ilvl w:val="0"/>
          <w:numId w:val="6"/>
        </w:numPr>
      </w:pPr>
      <w:r w:rsidRPr="00D63443">
        <w:t>setzen Texte und Medien reflektiert und gezielt ein, um Arbeitsergebnisse unter Anleitung sach- und adressatengerecht darzus</w:t>
      </w:r>
      <w:r>
        <w:t>tellen, (MKR 1.2</w:t>
      </w:r>
      <w:r w:rsidR="00AC0F82">
        <w:t>, 2.1, 2.2, 4.1</w:t>
      </w:r>
      <w:r>
        <w:t>)</w:t>
      </w:r>
    </w:p>
    <w:p w14:paraId="482FD707" w14:textId="5E27BD5D" w:rsidR="00D63443" w:rsidRPr="00D63443" w:rsidRDefault="00D63443" w:rsidP="00D63443">
      <w:pPr>
        <w:pStyle w:val="Listenabsatz"/>
        <w:numPr>
          <w:ilvl w:val="0"/>
          <w:numId w:val="6"/>
        </w:numPr>
      </w:pPr>
      <w:r w:rsidRPr="00D63443">
        <w:lastRenderedPageBreak/>
        <w:t>rezipieren Texte und Medien entsprechend ihrer kommunikativen Absicht</w:t>
      </w:r>
      <w:r>
        <w:t>, (MKR 2.3)</w:t>
      </w:r>
    </w:p>
    <w:p w14:paraId="295F6102" w14:textId="5B4C9072" w:rsidR="00D63443" w:rsidRDefault="00D63443" w:rsidP="00D63443">
      <w:pPr>
        <w:pStyle w:val="Listenabsatz"/>
        <w:numPr>
          <w:ilvl w:val="0"/>
          <w:numId w:val="6"/>
        </w:numPr>
      </w:pPr>
      <w:r w:rsidRPr="00D63443">
        <w:t xml:space="preserve">setzen unterschiedliche Werkzeuge </w:t>
      </w:r>
      <w:proofErr w:type="spellStart"/>
      <w:r w:rsidRPr="00D63443">
        <w:t>für</w:t>
      </w:r>
      <w:proofErr w:type="spellEnd"/>
      <w:r w:rsidRPr="00D63443">
        <w:t xml:space="preserve"> das eigene Sprachenlernen reflektiert ein</w:t>
      </w:r>
      <w:r>
        <w:t>, (MKR 1.2, 2.3)</w:t>
      </w:r>
    </w:p>
    <w:p w14:paraId="3B7A752D" w14:textId="412B1707" w:rsidR="00D63443" w:rsidRPr="00585DE4" w:rsidRDefault="00D63443" w:rsidP="00D63443">
      <w:pPr>
        <w:pStyle w:val="Listenabsatz"/>
        <w:numPr>
          <w:ilvl w:val="0"/>
          <w:numId w:val="6"/>
        </w:numPr>
      </w:pPr>
      <w:r w:rsidRPr="00D63443">
        <w:t>schätzen, auch im Austausch mit anderen, den Arbeitsstand sowie den eigenen Lernfortschritt anhand geeigneter, auch digitaler Evaluationsinstrumente ein und dokumentieren diese</w:t>
      </w:r>
      <w:r>
        <w:t xml:space="preserve">. (MKR 1.3, </w:t>
      </w:r>
      <w:r w:rsidR="00AC0F82">
        <w:t xml:space="preserve">3.2, </w:t>
      </w:r>
      <w:r>
        <w:t>4.3)</w:t>
      </w:r>
    </w:p>
    <w:p w14:paraId="613A5D6D" w14:textId="7DD91993" w:rsidR="008C78F8" w:rsidRPr="00632D01" w:rsidRDefault="008C78F8" w:rsidP="008C78F8">
      <w:pPr>
        <w:pStyle w:val="Listenabsatz1"/>
        <w:spacing w:after="200" w:line="276" w:lineRule="auto"/>
        <w:ind w:left="0"/>
        <w:rPr>
          <w:rFonts w:asciiTheme="minorHAnsi" w:eastAsiaTheme="minorHAnsi" w:hAnsiTheme="minorHAnsi" w:cstheme="minorBidi"/>
          <w:b/>
          <w:sz w:val="22"/>
          <w:szCs w:val="22"/>
          <w:lang w:eastAsia="en-US"/>
        </w:rPr>
      </w:pPr>
      <w:r w:rsidRPr="00632D01">
        <w:rPr>
          <w:rFonts w:asciiTheme="minorHAnsi" w:eastAsiaTheme="minorHAnsi" w:hAnsiTheme="minorHAnsi" w:cstheme="minorBidi"/>
          <w:b/>
          <w:sz w:val="22"/>
          <w:szCs w:val="22"/>
          <w:lang w:eastAsia="en-US"/>
        </w:rPr>
        <w:t>Fachliche Konkretisierungen</w:t>
      </w:r>
      <w:r>
        <w:rPr>
          <w:rFonts w:asciiTheme="minorHAnsi" w:eastAsiaTheme="minorHAnsi" w:hAnsiTheme="minorHAnsi" w:cstheme="minorBidi"/>
          <w:b/>
          <w:sz w:val="22"/>
          <w:szCs w:val="22"/>
          <w:lang w:eastAsia="en-US"/>
        </w:rPr>
        <w:t xml:space="preserve"> </w:t>
      </w:r>
      <w:r w:rsidR="0023381E">
        <w:rPr>
          <w:rFonts w:asciiTheme="minorHAnsi" w:eastAsiaTheme="minorHAnsi" w:hAnsiTheme="minorHAnsi" w:cstheme="minorBidi"/>
          <w:b/>
          <w:sz w:val="22"/>
          <w:szCs w:val="22"/>
          <w:lang w:eastAsia="en-US"/>
        </w:rPr>
        <w:t>bis zum</w:t>
      </w:r>
      <w:r w:rsidRPr="00632D01">
        <w:rPr>
          <w:rFonts w:asciiTheme="minorHAnsi" w:eastAsiaTheme="minorHAnsi" w:hAnsiTheme="minorHAnsi" w:cstheme="minorBidi"/>
          <w:b/>
          <w:sz w:val="22"/>
          <w:szCs w:val="22"/>
          <w:lang w:eastAsia="en-US"/>
        </w:rPr>
        <w:t xml:space="preserve"> Ende der</w:t>
      </w:r>
      <w:r w:rsidR="0060017B">
        <w:rPr>
          <w:rFonts w:asciiTheme="minorHAnsi" w:eastAsiaTheme="minorHAnsi" w:hAnsiTheme="minorHAnsi" w:cstheme="minorBidi"/>
          <w:b/>
          <w:sz w:val="22"/>
          <w:szCs w:val="22"/>
          <w:lang w:eastAsia="en-US"/>
        </w:rPr>
        <w:t xml:space="preserve"> Qualifikationsphase</w:t>
      </w:r>
    </w:p>
    <w:p w14:paraId="6C120A1B" w14:textId="77777777" w:rsidR="00D63443" w:rsidRPr="00D63443" w:rsidRDefault="00D63443" w:rsidP="00D63443">
      <w:pPr>
        <w:pStyle w:val="Listenabsatz1"/>
        <w:numPr>
          <w:ilvl w:val="0"/>
          <w:numId w:val="6"/>
        </w:numPr>
        <w:spacing w:after="200" w:line="276" w:lineRule="auto"/>
        <w:rPr>
          <w:rFonts w:asciiTheme="minorHAnsi" w:eastAsiaTheme="minorHAnsi" w:hAnsiTheme="minorHAnsi" w:cstheme="minorBidi"/>
          <w:i/>
          <w:sz w:val="22"/>
          <w:szCs w:val="22"/>
          <w:lang w:eastAsia="en-US"/>
        </w:rPr>
      </w:pPr>
      <w:proofErr w:type="spellStart"/>
      <w:r w:rsidRPr="00D63443">
        <w:rPr>
          <w:rFonts w:asciiTheme="minorHAnsi" w:eastAsiaTheme="minorHAnsi" w:hAnsiTheme="minorHAnsi" w:cstheme="minorBidi"/>
          <w:i/>
          <w:sz w:val="22"/>
          <w:szCs w:val="22"/>
          <w:lang w:eastAsia="en-US"/>
        </w:rPr>
        <w:t>Entrer</w:t>
      </w:r>
      <w:proofErr w:type="spellEnd"/>
      <w:r w:rsidRPr="00D63443">
        <w:rPr>
          <w:rFonts w:asciiTheme="minorHAnsi" w:eastAsiaTheme="minorHAnsi" w:hAnsiTheme="minorHAnsi" w:cstheme="minorBidi"/>
          <w:i/>
          <w:sz w:val="22"/>
          <w:szCs w:val="22"/>
          <w:lang w:eastAsia="en-US"/>
        </w:rPr>
        <w:t xml:space="preserve"> </w:t>
      </w:r>
      <w:proofErr w:type="spellStart"/>
      <w:r w:rsidRPr="00D63443">
        <w:rPr>
          <w:rFonts w:asciiTheme="minorHAnsi" w:eastAsiaTheme="minorHAnsi" w:hAnsiTheme="minorHAnsi" w:cstheme="minorBidi"/>
          <w:i/>
          <w:sz w:val="22"/>
          <w:szCs w:val="22"/>
          <w:lang w:eastAsia="en-US"/>
        </w:rPr>
        <w:t>dans</w:t>
      </w:r>
      <w:proofErr w:type="spellEnd"/>
      <w:r w:rsidRPr="00D63443">
        <w:rPr>
          <w:rFonts w:asciiTheme="minorHAnsi" w:eastAsiaTheme="minorHAnsi" w:hAnsiTheme="minorHAnsi" w:cstheme="minorBidi"/>
          <w:i/>
          <w:sz w:val="22"/>
          <w:szCs w:val="22"/>
          <w:lang w:eastAsia="en-US"/>
        </w:rPr>
        <w:t xml:space="preserve"> le </w:t>
      </w:r>
      <w:proofErr w:type="spellStart"/>
      <w:r w:rsidRPr="00D63443">
        <w:rPr>
          <w:rFonts w:asciiTheme="minorHAnsi" w:eastAsiaTheme="minorHAnsi" w:hAnsiTheme="minorHAnsi" w:cstheme="minorBidi"/>
          <w:i/>
          <w:sz w:val="22"/>
          <w:szCs w:val="22"/>
          <w:lang w:eastAsia="en-US"/>
        </w:rPr>
        <w:t>monde</w:t>
      </w:r>
      <w:proofErr w:type="spellEnd"/>
      <w:r w:rsidRPr="00D63443">
        <w:rPr>
          <w:rFonts w:asciiTheme="minorHAnsi" w:eastAsiaTheme="minorHAnsi" w:hAnsiTheme="minorHAnsi" w:cstheme="minorBidi"/>
          <w:i/>
          <w:sz w:val="22"/>
          <w:szCs w:val="22"/>
          <w:lang w:eastAsia="en-US"/>
        </w:rPr>
        <w:t xml:space="preserve"> du </w:t>
      </w:r>
      <w:proofErr w:type="spellStart"/>
      <w:r w:rsidRPr="00D63443">
        <w:rPr>
          <w:rFonts w:asciiTheme="minorHAnsi" w:eastAsiaTheme="minorHAnsi" w:hAnsiTheme="minorHAnsi" w:cstheme="minorBidi"/>
          <w:i/>
          <w:sz w:val="22"/>
          <w:szCs w:val="22"/>
          <w:lang w:eastAsia="en-US"/>
        </w:rPr>
        <w:t>travail</w:t>
      </w:r>
      <w:proofErr w:type="spellEnd"/>
    </w:p>
    <w:p w14:paraId="0B1AA0FA" w14:textId="1FFF0DEE" w:rsidR="00D63443" w:rsidRPr="00D63443" w:rsidRDefault="00D63443" w:rsidP="00D63443">
      <w:pPr>
        <w:pStyle w:val="Listenabsatz1"/>
        <w:spacing w:after="200" w:line="276" w:lineRule="auto"/>
        <w:rPr>
          <w:rFonts w:asciiTheme="minorHAnsi" w:eastAsiaTheme="minorHAnsi" w:hAnsiTheme="minorHAnsi" w:cstheme="minorBidi"/>
          <w:sz w:val="22"/>
          <w:szCs w:val="22"/>
          <w:lang w:eastAsia="en-US"/>
        </w:rPr>
      </w:pPr>
      <w:r w:rsidRPr="00D63443">
        <w:rPr>
          <w:rFonts w:asciiTheme="minorHAnsi" w:eastAsiaTheme="minorHAnsi" w:hAnsiTheme="minorHAnsi" w:cstheme="minorBidi"/>
          <w:sz w:val="22"/>
          <w:szCs w:val="22"/>
          <w:lang w:eastAsia="en-US"/>
        </w:rPr>
        <w:t>berufliche Orientierung und Perspektiven in der globalisierten und digitalisierten Welt</w:t>
      </w:r>
      <w:r w:rsidR="00EF6449">
        <w:rPr>
          <w:rFonts w:asciiTheme="minorHAnsi" w:eastAsiaTheme="minorHAnsi" w:hAnsiTheme="minorHAnsi" w:cstheme="minorBidi"/>
          <w:sz w:val="22"/>
          <w:szCs w:val="22"/>
          <w:lang w:eastAsia="en-US"/>
        </w:rPr>
        <w:t>,</w:t>
      </w:r>
      <w:r w:rsidRPr="00D63443">
        <w:rPr>
          <w:rFonts w:asciiTheme="minorHAnsi" w:eastAsiaTheme="minorHAnsi" w:hAnsiTheme="minorHAnsi" w:cstheme="minorBidi"/>
          <w:sz w:val="22"/>
          <w:szCs w:val="22"/>
          <w:lang w:eastAsia="en-US"/>
        </w:rPr>
        <w:t xml:space="preserve"> (MKR 6.1)</w:t>
      </w:r>
    </w:p>
    <w:p w14:paraId="2F1261E3" w14:textId="620DAFFD" w:rsidR="00D63443" w:rsidRPr="00D63443" w:rsidRDefault="00D63443" w:rsidP="00D63443">
      <w:pPr>
        <w:pStyle w:val="Listenabsatz1"/>
        <w:numPr>
          <w:ilvl w:val="0"/>
          <w:numId w:val="6"/>
        </w:numPr>
        <w:spacing w:after="200" w:line="276" w:lineRule="auto"/>
        <w:rPr>
          <w:rFonts w:asciiTheme="minorHAnsi" w:eastAsiaTheme="minorHAnsi" w:hAnsiTheme="minorHAnsi" w:cstheme="minorBidi"/>
          <w:i/>
          <w:sz w:val="22"/>
          <w:szCs w:val="22"/>
          <w:lang w:eastAsia="en-US"/>
        </w:rPr>
      </w:pPr>
      <w:proofErr w:type="spellStart"/>
      <w:r w:rsidRPr="00D63443">
        <w:rPr>
          <w:rFonts w:asciiTheme="minorHAnsi" w:eastAsiaTheme="minorHAnsi" w:hAnsiTheme="minorHAnsi" w:cstheme="minorBidi"/>
          <w:i/>
          <w:sz w:val="22"/>
          <w:szCs w:val="22"/>
          <w:lang w:eastAsia="en-US"/>
        </w:rPr>
        <w:t>Être</w:t>
      </w:r>
      <w:proofErr w:type="spellEnd"/>
      <w:r w:rsidRPr="00D63443">
        <w:rPr>
          <w:rFonts w:asciiTheme="minorHAnsi" w:eastAsiaTheme="minorHAnsi" w:hAnsiTheme="minorHAnsi" w:cstheme="minorBidi"/>
          <w:i/>
          <w:sz w:val="22"/>
          <w:szCs w:val="22"/>
          <w:lang w:eastAsia="en-US"/>
        </w:rPr>
        <w:t xml:space="preserve"> </w:t>
      </w:r>
      <w:proofErr w:type="spellStart"/>
      <w:r w:rsidRPr="00D63443">
        <w:rPr>
          <w:rFonts w:asciiTheme="minorHAnsi" w:eastAsiaTheme="minorHAnsi" w:hAnsiTheme="minorHAnsi" w:cstheme="minorBidi"/>
          <w:i/>
          <w:sz w:val="22"/>
          <w:szCs w:val="22"/>
          <w:lang w:eastAsia="en-US"/>
        </w:rPr>
        <w:t>jeune</w:t>
      </w:r>
      <w:proofErr w:type="spellEnd"/>
      <w:r w:rsidRPr="00D63443">
        <w:rPr>
          <w:rFonts w:asciiTheme="minorHAnsi" w:eastAsiaTheme="minorHAnsi" w:hAnsiTheme="minorHAnsi" w:cstheme="minorBidi"/>
          <w:i/>
          <w:sz w:val="22"/>
          <w:szCs w:val="22"/>
          <w:lang w:eastAsia="en-US"/>
        </w:rPr>
        <w:t xml:space="preserve"> adulte</w:t>
      </w:r>
    </w:p>
    <w:p w14:paraId="6F41FC5B" w14:textId="5589CFFF" w:rsidR="00D63443" w:rsidRPr="00D63443" w:rsidRDefault="00D63443" w:rsidP="00D63443">
      <w:pPr>
        <w:pStyle w:val="Listenabsatz1"/>
        <w:spacing w:after="200" w:line="276" w:lineRule="auto"/>
        <w:rPr>
          <w:rFonts w:asciiTheme="minorHAnsi" w:eastAsiaTheme="minorHAnsi" w:hAnsiTheme="minorHAnsi" w:cstheme="minorBidi"/>
          <w:sz w:val="22"/>
          <w:szCs w:val="22"/>
          <w:lang w:eastAsia="en-US"/>
        </w:rPr>
      </w:pPr>
      <w:r w:rsidRPr="00D63443">
        <w:rPr>
          <w:rFonts w:asciiTheme="minorHAnsi" w:eastAsiaTheme="minorHAnsi" w:hAnsiTheme="minorHAnsi" w:cstheme="minorBidi"/>
          <w:sz w:val="22"/>
          <w:szCs w:val="22"/>
          <w:lang w:eastAsia="en-US"/>
        </w:rPr>
        <w:t>Lebenswirklichkeiten und -entwürfe frankophoner Juge</w:t>
      </w:r>
      <w:r>
        <w:rPr>
          <w:rFonts w:asciiTheme="minorHAnsi" w:eastAsiaTheme="minorHAnsi" w:hAnsiTheme="minorHAnsi" w:cstheme="minorBidi"/>
          <w:sz w:val="22"/>
          <w:szCs w:val="22"/>
          <w:lang w:eastAsia="en-US"/>
        </w:rPr>
        <w:t>ndlicher: Identität, Diversität</w:t>
      </w:r>
      <w:r w:rsidRPr="00D63443">
        <w:rPr>
          <w:rFonts w:asciiTheme="minorHAnsi" w:eastAsiaTheme="minorHAnsi" w:hAnsiTheme="minorHAnsi" w:cstheme="minorBidi"/>
          <w:sz w:val="22"/>
          <w:szCs w:val="22"/>
          <w:lang w:eastAsia="en-US"/>
        </w:rPr>
        <w:t xml:space="preserve">, </w:t>
      </w:r>
      <w:r w:rsidR="00CB3375">
        <w:rPr>
          <w:rFonts w:asciiTheme="minorHAnsi" w:eastAsiaTheme="minorHAnsi" w:hAnsiTheme="minorHAnsi" w:cstheme="minorBidi"/>
          <w:sz w:val="22"/>
          <w:szCs w:val="22"/>
          <w:lang w:eastAsia="en-US"/>
        </w:rPr>
        <w:t xml:space="preserve">Geschlechterrollen, </w:t>
      </w:r>
      <w:r w:rsidRPr="00D63443">
        <w:rPr>
          <w:rFonts w:asciiTheme="minorHAnsi" w:eastAsiaTheme="minorHAnsi" w:hAnsiTheme="minorHAnsi" w:cstheme="minorBidi"/>
          <w:sz w:val="22"/>
          <w:szCs w:val="22"/>
          <w:lang w:eastAsia="en-US"/>
        </w:rPr>
        <w:t>zwischenmenschliche Beziehungen, soziales, politisches und ökol</w:t>
      </w:r>
      <w:r>
        <w:rPr>
          <w:rFonts w:asciiTheme="minorHAnsi" w:eastAsiaTheme="minorHAnsi" w:hAnsiTheme="minorHAnsi" w:cstheme="minorBidi"/>
          <w:sz w:val="22"/>
          <w:szCs w:val="22"/>
          <w:lang w:eastAsia="en-US"/>
        </w:rPr>
        <w:t>ogisches Engagement und Handeln</w:t>
      </w:r>
      <w:r w:rsidRPr="00D63443">
        <w:rPr>
          <w:rFonts w:asciiTheme="minorHAnsi" w:eastAsiaTheme="minorHAnsi" w:hAnsiTheme="minorHAnsi" w:cstheme="minorBidi"/>
          <w:sz w:val="22"/>
          <w:szCs w:val="22"/>
          <w:lang w:eastAsia="en-US"/>
        </w:rPr>
        <w:t>, Konsumverhalten, Kultur und Medien</w:t>
      </w:r>
      <w:r>
        <w:rPr>
          <w:rFonts w:asciiTheme="minorHAnsi" w:eastAsiaTheme="minorHAnsi" w:hAnsiTheme="minorHAnsi" w:cstheme="minorBidi"/>
          <w:sz w:val="22"/>
          <w:szCs w:val="22"/>
          <w:lang w:eastAsia="en-US"/>
        </w:rPr>
        <w:t>,</w:t>
      </w:r>
      <w:r w:rsidRPr="00D63443">
        <w:rPr>
          <w:rFonts w:asciiTheme="minorHAnsi" w:eastAsiaTheme="minorHAnsi" w:hAnsiTheme="minorHAnsi" w:cstheme="minorBidi"/>
          <w:sz w:val="22"/>
          <w:szCs w:val="22"/>
          <w:lang w:eastAsia="en-US"/>
        </w:rPr>
        <w:t xml:space="preserve"> (MKR 5.3)</w:t>
      </w:r>
    </w:p>
    <w:p w14:paraId="6D5E85BE" w14:textId="16C62986" w:rsidR="008C78F8" w:rsidRDefault="00D63443" w:rsidP="00D63443">
      <w:pPr>
        <w:pStyle w:val="Listenabsatz1"/>
        <w:numPr>
          <w:ilvl w:val="0"/>
          <w:numId w:val="6"/>
        </w:numPr>
        <w:spacing w:after="200" w:line="276" w:lineRule="auto"/>
        <w:rPr>
          <w:rFonts w:asciiTheme="minorHAnsi" w:eastAsiaTheme="minorHAnsi" w:hAnsiTheme="minorHAnsi" w:cstheme="minorBidi"/>
          <w:sz w:val="22"/>
          <w:szCs w:val="22"/>
          <w:lang w:eastAsia="en-US"/>
        </w:rPr>
      </w:pPr>
      <w:r w:rsidRPr="00D63443">
        <w:rPr>
          <w:rFonts w:asciiTheme="minorHAnsi" w:eastAsiaTheme="minorHAnsi" w:hAnsiTheme="minorHAnsi" w:cstheme="minorBidi"/>
          <w:sz w:val="22"/>
          <w:szCs w:val="22"/>
          <w:lang w:eastAsia="en-US"/>
        </w:rPr>
        <w:t>kontinuierliche, diskontinuierliche Texte, Hör-/Hörsehtexte und multimodale Formate</w:t>
      </w:r>
      <w:r w:rsidR="00EF6449">
        <w:rPr>
          <w:rFonts w:asciiTheme="minorHAnsi" w:eastAsiaTheme="minorHAnsi" w:hAnsiTheme="minorHAnsi" w:cstheme="minorBidi"/>
          <w:sz w:val="22"/>
          <w:szCs w:val="22"/>
          <w:lang w:eastAsia="en-US"/>
        </w:rPr>
        <w:t>,</w:t>
      </w:r>
      <w:r w:rsidRPr="00D63443">
        <w:rPr>
          <w:rFonts w:asciiTheme="minorHAnsi" w:eastAsiaTheme="minorHAnsi" w:hAnsiTheme="minorHAnsi" w:cstheme="minorBidi"/>
          <w:sz w:val="22"/>
          <w:szCs w:val="22"/>
          <w:lang w:eastAsia="en-US"/>
        </w:rPr>
        <w:t xml:space="preserve"> (MKR 4.1)</w:t>
      </w:r>
    </w:p>
    <w:p w14:paraId="71470344" w14:textId="35AB416F" w:rsidR="00D63443" w:rsidRDefault="005632D6" w:rsidP="005632D6">
      <w:pPr>
        <w:pStyle w:val="Listenabsatz1"/>
        <w:numPr>
          <w:ilvl w:val="0"/>
          <w:numId w:val="6"/>
        </w:numPr>
        <w:spacing w:after="200" w:line="276" w:lineRule="auto"/>
        <w:rPr>
          <w:rFonts w:asciiTheme="minorHAnsi" w:eastAsiaTheme="minorHAnsi" w:hAnsiTheme="minorHAnsi" w:cstheme="minorBidi"/>
          <w:sz w:val="22"/>
          <w:szCs w:val="22"/>
          <w:lang w:eastAsia="en-US"/>
        </w:rPr>
      </w:pPr>
      <w:r w:rsidRPr="005632D6">
        <w:rPr>
          <w:rFonts w:asciiTheme="minorHAnsi" w:eastAsiaTheme="minorHAnsi" w:hAnsiTheme="minorHAnsi" w:cstheme="minorBidi"/>
          <w:sz w:val="22"/>
          <w:szCs w:val="22"/>
          <w:lang w:eastAsia="en-US"/>
        </w:rPr>
        <w:t>Strategien und Techniken zur kritisch-reflektierten Auseinandersetzung mit digitalen Übersetzungsprogrammen und textgenerierenden KI-Anwendungen</w:t>
      </w:r>
      <w:r w:rsidR="00EF6449">
        <w:rPr>
          <w:rFonts w:asciiTheme="minorHAnsi" w:eastAsiaTheme="minorHAnsi" w:hAnsiTheme="minorHAnsi" w:cstheme="minorBidi"/>
          <w:sz w:val="22"/>
          <w:szCs w:val="22"/>
          <w:lang w:eastAsia="en-US"/>
        </w:rPr>
        <w:t>,</w:t>
      </w:r>
      <w:r w:rsidR="00D63443" w:rsidRPr="00D63443">
        <w:rPr>
          <w:rFonts w:asciiTheme="minorHAnsi" w:eastAsiaTheme="minorHAnsi" w:hAnsiTheme="minorHAnsi" w:cstheme="minorBidi"/>
          <w:sz w:val="22"/>
          <w:szCs w:val="22"/>
          <w:lang w:eastAsia="en-US"/>
        </w:rPr>
        <w:t xml:space="preserve"> (MKR, 1.2, 2.3, 5.1</w:t>
      </w:r>
      <w:r w:rsidR="00D63443">
        <w:rPr>
          <w:rFonts w:asciiTheme="minorHAnsi" w:eastAsiaTheme="minorHAnsi" w:hAnsiTheme="minorHAnsi" w:cstheme="minorBidi"/>
          <w:sz w:val="22"/>
          <w:szCs w:val="22"/>
          <w:lang w:eastAsia="en-US"/>
        </w:rPr>
        <w:t>),</w:t>
      </w:r>
    </w:p>
    <w:p w14:paraId="65E8398D" w14:textId="2D183C26" w:rsidR="00D63443" w:rsidRDefault="00D63443" w:rsidP="00D63443">
      <w:pPr>
        <w:pStyle w:val="Listenabsatz1"/>
        <w:numPr>
          <w:ilvl w:val="0"/>
          <w:numId w:val="6"/>
        </w:num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Strategien und Techniken</w:t>
      </w:r>
      <w:r w:rsidR="00EF6449">
        <w:rPr>
          <w:rFonts w:asciiTheme="minorHAnsi" w:eastAsiaTheme="minorHAnsi" w:hAnsiTheme="minorHAnsi" w:cstheme="minorBidi"/>
          <w:sz w:val="22"/>
          <w:szCs w:val="22"/>
          <w:lang w:eastAsia="en-US"/>
        </w:rPr>
        <w:t xml:space="preserve"> </w:t>
      </w:r>
      <w:r w:rsidRPr="00D63443">
        <w:rPr>
          <w:rFonts w:asciiTheme="minorHAnsi" w:eastAsiaTheme="minorHAnsi" w:hAnsiTheme="minorHAnsi" w:cstheme="minorBidi"/>
          <w:sz w:val="22"/>
          <w:szCs w:val="22"/>
          <w:lang w:eastAsia="en-US"/>
        </w:rPr>
        <w:t>zur Nutzung digitaler Medien zum Sprachenlernen</w:t>
      </w:r>
      <w:r w:rsidR="00EF6449">
        <w:rPr>
          <w:rFonts w:asciiTheme="minorHAnsi" w:eastAsiaTheme="minorHAnsi" w:hAnsiTheme="minorHAnsi" w:cstheme="minorBidi"/>
          <w:sz w:val="22"/>
          <w:szCs w:val="22"/>
          <w:lang w:eastAsia="en-US"/>
        </w:rPr>
        <w:t>.</w:t>
      </w:r>
      <w:r w:rsidRPr="00D63443">
        <w:rPr>
          <w:rFonts w:asciiTheme="minorHAnsi" w:eastAsiaTheme="minorHAnsi" w:hAnsiTheme="minorHAnsi" w:cstheme="minorBidi"/>
          <w:sz w:val="22"/>
          <w:szCs w:val="22"/>
          <w:lang w:eastAsia="en-US"/>
        </w:rPr>
        <w:t xml:space="preserve"> (MKR 1.2, 2.3, 5.1</w:t>
      </w:r>
      <w:r w:rsidR="00EF6449">
        <w:rPr>
          <w:rFonts w:asciiTheme="minorHAnsi" w:eastAsiaTheme="minorHAnsi" w:hAnsiTheme="minorHAnsi" w:cstheme="minorBidi"/>
          <w:sz w:val="22"/>
          <w:szCs w:val="22"/>
          <w:lang w:eastAsia="en-US"/>
        </w:rPr>
        <w:t>)</w:t>
      </w:r>
    </w:p>
    <w:p w14:paraId="5E3DCA86" w14:textId="77777777" w:rsidR="008C78F8" w:rsidRDefault="008C78F8" w:rsidP="008C78F8">
      <w:pPr>
        <w:pStyle w:val="Listenabsatz1"/>
        <w:spacing w:after="200" w:line="276" w:lineRule="auto"/>
        <w:rPr>
          <w:rFonts w:asciiTheme="minorHAnsi" w:eastAsiaTheme="minorHAnsi" w:hAnsiTheme="minorHAnsi" w:cstheme="minorBidi"/>
          <w:sz w:val="22"/>
          <w:szCs w:val="22"/>
          <w:lang w:eastAsia="en-US"/>
        </w:rPr>
      </w:pPr>
    </w:p>
    <w:p w14:paraId="038F644E" w14:textId="77777777" w:rsidR="008C78F8" w:rsidRDefault="008C78F8" w:rsidP="008C78F8">
      <w:pPr>
        <w:pStyle w:val="Listenabsatz1"/>
        <w:spacing w:after="200" w:line="276" w:lineRule="auto"/>
        <w:rPr>
          <w:rFonts w:asciiTheme="minorHAnsi" w:eastAsiaTheme="minorHAnsi" w:hAnsiTheme="minorHAnsi" w:cstheme="minorBidi"/>
          <w:sz w:val="22"/>
          <w:szCs w:val="22"/>
          <w:lang w:eastAsia="en-US"/>
        </w:rPr>
      </w:pPr>
    </w:p>
    <w:p w14:paraId="7424B99E" w14:textId="77777777" w:rsidR="008C78F8" w:rsidRDefault="008C78F8" w:rsidP="008C78F8">
      <w:pPr>
        <w:pStyle w:val="Listenabsatz1"/>
        <w:spacing w:after="200" w:line="276" w:lineRule="auto"/>
        <w:rPr>
          <w:rFonts w:asciiTheme="minorHAnsi" w:eastAsiaTheme="minorHAnsi" w:hAnsiTheme="minorHAnsi" w:cstheme="minorBidi"/>
          <w:sz w:val="22"/>
          <w:szCs w:val="22"/>
          <w:lang w:eastAsia="en-US"/>
        </w:rPr>
      </w:pPr>
    </w:p>
    <w:p w14:paraId="3FF1C634" w14:textId="77777777" w:rsidR="008C78F8" w:rsidRDefault="008C78F8" w:rsidP="008C78F8">
      <w:pPr>
        <w:pStyle w:val="Listenabsatz1"/>
        <w:spacing w:after="200" w:line="276" w:lineRule="auto"/>
        <w:rPr>
          <w:rFonts w:asciiTheme="minorHAnsi" w:eastAsiaTheme="minorHAnsi" w:hAnsiTheme="minorHAnsi" w:cstheme="minorBidi"/>
          <w:sz w:val="22"/>
          <w:szCs w:val="22"/>
          <w:lang w:eastAsia="en-US"/>
        </w:rPr>
      </w:pPr>
    </w:p>
    <w:p w14:paraId="42F390B5" w14:textId="77777777" w:rsidR="008C78F8" w:rsidRDefault="008C78F8" w:rsidP="008C78F8">
      <w:pPr>
        <w:pStyle w:val="Listenabsatz1"/>
        <w:spacing w:after="200" w:line="276" w:lineRule="auto"/>
        <w:ind w:left="0"/>
        <w:rPr>
          <w:rFonts w:asciiTheme="minorHAnsi" w:eastAsiaTheme="minorHAnsi" w:hAnsiTheme="minorHAnsi" w:cstheme="minorBidi"/>
          <w:sz w:val="22"/>
          <w:szCs w:val="22"/>
          <w:lang w:eastAsia="en-US"/>
        </w:rPr>
      </w:pPr>
    </w:p>
    <w:sectPr w:rsidR="008C78F8" w:rsidSect="00B51B5E">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942B" w14:textId="77777777" w:rsidR="00867164" w:rsidRDefault="00867164" w:rsidP="00632D01">
      <w:pPr>
        <w:spacing w:after="0" w:line="240" w:lineRule="auto"/>
      </w:pPr>
      <w:r>
        <w:separator/>
      </w:r>
    </w:p>
  </w:endnote>
  <w:endnote w:type="continuationSeparator" w:id="0">
    <w:p w14:paraId="21EE1BE4" w14:textId="77777777" w:rsidR="00867164" w:rsidRDefault="00867164" w:rsidP="0063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JohnSansTextPro-Identity-H">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FF154" w14:textId="77777777" w:rsidR="00867164" w:rsidRDefault="00867164" w:rsidP="00632D01">
      <w:pPr>
        <w:spacing w:after="0" w:line="240" w:lineRule="auto"/>
      </w:pPr>
      <w:r>
        <w:separator/>
      </w:r>
    </w:p>
  </w:footnote>
  <w:footnote w:type="continuationSeparator" w:id="0">
    <w:p w14:paraId="524CD4EF" w14:textId="77777777" w:rsidR="00867164" w:rsidRDefault="00867164" w:rsidP="00632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5311E1"/>
    <w:multiLevelType w:val="hybridMultilevel"/>
    <w:tmpl w:val="8530EA9E"/>
    <w:lvl w:ilvl="0" w:tplc="1BC246DA">
      <w:start w:val="2"/>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01112264"/>
    <w:multiLevelType w:val="multilevel"/>
    <w:tmpl w:val="2C18ED82"/>
    <w:lvl w:ilvl="0">
      <w:start w:val="1"/>
      <w:numFmt w:val="bullet"/>
      <w:lvlText w:val=""/>
      <w:lvlJc w:val="left"/>
      <w:pPr>
        <w:ind w:left="720" w:hanging="360"/>
      </w:pPr>
      <w:rPr>
        <w:rFonts w:ascii="Symbol" w:hAnsi="Symbol" w:cs="Symbol" w:hint="default"/>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color w:val="000000"/>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color w:val="000000"/>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4375C86"/>
    <w:multiLevelType w:val="hybridMultilevel"/>
    <w:tmpl w:val="7DB07102"/>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6" w15:restartNumberingAfterBreak="0">
    <w:nsid w:val="0AE826AB"/>
    <w:multiLevelType w:val="hybridMultilevel"/>
    <w:tmpl w:val="35182DF6"/>
    <w:lvl w:ilvl="0" w:tplc="58B0C348">
      <w:start w:val="1"/>
      <w:numFmt w:val="bullet"/>
      <w:lvlText w:val=""/>
      <w:lvlJc w:val="left"/>
      <w:pPr>
        <w:ind w:left="720" w:hanging="360"/>
      </w:pPr>
      <w:rPr>
        <w:rFonts w:ascii="Symbol" w:hAnsi="Symbol" w:cs="Symbol" w:hint="default"/>
      </w:rPr>
    </w:lvl>
    <w:lvl w:ilvl="1" w:tplc="132823DE">
      <w:start w:val="1"/>
      <w:numFmt w:val="bullet"/>
      <w:lvlText w:val="o"/>
      <w:lvlJc w:val="left"/>
      <w:pPr>
        <w:ind w:left="1440" w:hanging="360"/>
      </w:pPr>
      <w:rPr>
        <w:rFonts w:ascii="Courier New" w:hAnsi="Courier New" w:cs="Courier New" w:hint="default"/>
      </w:rPr>
    </w:lvl>
    <w:lvl w:ilvl="2" w:tplc="4C54BA62">
      <w:start w:val="1"/>
      <w:numFmt w:val="bullet"/>
      <w:lvlText w:val=""/>
      <w:lvlJc w:val="left"/>
      <w:pPr>
        <w:ind w:left="2160" w:hanging="360"/>
      </w:pPr>
      <w:rPr>
        <w:rFonts w:ascii="Wingdings" w:hAnsi="Wingdings" w:cs="Wingdings" w:hint="default"/>
      </w:rPr>
    </w:lvl>
    <w:lvl w:ilvl="3" w:tplc="B60682B0">
      <w:start w:val="1"/>
      <w:numFmt w:val="bullet"/>
      <w:lvlText w:val=""/>
      <w:lvlJc w:val="left"/>
      <w:pPr>
        <w:ind w:left="2880" w:hanging="360"/>
      </w:pPr>
      <w:rPr>
        <w:rFonts w:ascii="Symbol" w:hAnsi="Symbol" w:cs="Symbol" w:hint="default"/>
      </w:rPr>
    </w:lvl>
    <w:lvl w:ilvl="4" w:tplc="372CF0D6">
      <w:start w:val="1"/>
      <w:numFmt w:val="bullet"/>
      <w:lvlText w:val="o"/>
      <w:lvlJc w:val="left"/>
      <w:pPr>
        <w:ind w:left="3600" w:hanging="360"/>
      </w:pPr>
      <w:rPr>
        <w:rFonts w:ascii="Courier New" w:hAnsi="Courier New" w:cs="Courier New" w:hint="default"/>
      </w:rPr>
    </w:lvl>
    <w:lvl w:ilvl="5" w:tplc="D6284918">
      <w:start w:val="1"/>
      <w:numFmt w:val="bullet"/>
      <w:lvlText w:val=""/>
      <w:lvlJc w:val="left"/>
      <w:pPr>
        <w:ind w:left="4320" w:hanging="360"/>
      </w:pPr>
      <w:rPr>
        <w:rFonts w:ascii="Wingdings" w:hAnsi="Wingdings" w:cs="Wingdings" w:hint="default"/>
      </w:rPr>
    </w:lvl>
    <w:lvl w:ilvl="6" w:tplc="80280350">
      <w:start w:val="1"/>
      <w:numFmt w:val="bullet"/>
      <w:lvlText w:val=""/>
      <w:lvlJc w:val="left"/>
      <w:pPr>
        <w:ind w:left="5040" w:hanging="360"/>
      </w:pPr>
      <w:rPr>
        <w:rFonts w:ascii="Symbol" w:hAnsi="Symbol" w:cs="Symbol" w:hint="default"/>
      </w:rPr>
    </w:lvl>
    <w:lvl w:ilvl="7" w:tplc="62ACCB56">
      <w:start w:val="1"/>
      <w:numFmt w:val="bullet"/>
      <w:lvlText w:val="o"/>
      <w:lvlJc w:val="left"/>
      <w:pPr>
        <w:ind w:left="5760" w:hanging="360"/>
      </w:pPr>
      <w:rPr>
        <w:rFonts w:ascii="Courier New" w:hAnsi="Courier New" w:cs="Courier New" w:hint="default"/>
      </w:rPr>
    </w:lvl>
    <w:lvl w:ilvl="8" w:tplc="369EA736">
      <w:start w:val="1"/>
      <w:numFmt w:val="bullet"/>
      <w:lvlText w:val=""/>
      <w:lvlJc w:val="left"/>
      <w:pPr>
        <w:ind w:left="6480" w:hanging="360"/>
      </w:pPr>
      <w:rPr>
        <w:rFonts w:ascii="Wingdings" w:hAnsi="Wingdings" w:cs="Wingdings" w:hint="default"/>
      </w:rPr>
    </w:lvl>
  </w:abstractNum>
  <w:abstractNum w:abstractNumId="7" w15:restartNumberingAfterBreak="0">
    <w:nsid w:val="1E4D3086"/>
    <w:multiLevelType w:val="hybridMultilevel"/>
    <w:tmpl w:val="4BFC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B30C29"/>
    <w:multiLevelType w:val="hybridMultilevel"/>
    <w:tmpl w:val="62DE5C68"/>
    <w:lvl w:ilvl="0" w:tplc="5AACECB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2F0013"/>
    <w:multiLevelType w:val="hybridMultilevel"/>
    <w:tmpl w:val="5496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CC6B09"/>
    <w:multiLevelType w:val="hybridMultilevel"/>
    <w:tmpl w:val="098A516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3E6F5BDD"/>
    <w:multiLevelType w:val="hybridMultilevel"/>
    <w:tmpl w:val="D7903264"/>
    <w:lvl w:ilvl="0" w:tplc="3D2E5C30">
      <w:start w:val="1"/>
      <w:numFmt w:val="bullet"/>
      <w:lvlText w:val=""/>
      <w:lvlJc w:val="left"/>
      <w:pPr>
        <w:ind w:left="720" w:hanging="360"/>
      </w:pPr>
      <w:rPr>
        <w:rFonts w:ascii="Symbol" w:hAnsi="Symbol" w:cs="Symbol" w:hint="default"/>
        <w:sz w:val="24"/>
      </w:rPr>
    </w:lvl>
    <w:lvl w:ilvl="1" w:tplc="2C9CD62E">
      <w:start w:val="1"/>
      <w:numFmt w:val="bullet"/>
      <w:lvlText w:val="o"/>
      <w:lvlJc w:val="left"/>
      <w:pPr>
        <w:ind w:left="1440" w:hanging="360"/>
      </w:pPr>
      <w:rPr>
        <w:rFonts w:ascii="Courier New" w:hAnsi="Courier New" w:cs="Courier New" w:hint="default"/>
      </w:rPr>
    </w:lvl>
    <w:lvl w:ilvl="2" w:tplc="4DB6D2D8">
      <w:start w:val="1"/>
      <w:numFmt w:val="bullet"/>
      <w:lvlText w:val=""/>
      <w:lvlJc w:val="left"/>
      <w:pPr>
        <w:ind w:left="2160" w:hanging="360"/>
      </w:pPr>
      <w:rPr>
        <w:rFonts w:ascii="Wingdings" w:hAnsi="Wingdings" w:cs="Wingdings" w:hint="default"/>
      </w:rPr>
    </w:lvl>
    <w:lvl w:ilvl="3" w:tplc="6024D11C">
      <w:start w:val="1"/>
      <w:numFmt w:val="bullet"/>
      <w:lvlText w:val=""/>
      <w:lvlJc w:val="left"/>
      <w:pPr>
        <w:ind w:left="2880" w:hanging="360"/>
      </w:pPr>
      <w:rPr>
        <w:rFonts w:ascii="Symbol" w:hAnsi="Symbol" w:cs="Symbol" w:hint="default"/>
      </w:rPr>
    </w:lvl>
    <w:lvl w:ilvl="4" w:tplc="C2641A92">
      <w:start w:val="1"/>
      <w:numFmt w:val="bullet"/>
      <w:lvlText w:val="o"/>
      <w:lvlJc w:val="left"/>
      <w:pPr>
        <w:ind w:left="3600" w:hanging="360"/>
      </w:pPr>
      <w:rPr>
        <w:rFonts w:ascii="Courier New" w:hAnsi="Courier New" w:cs="Courier New" w:hint="default"/>
      </w:rPr>
    </w:lvl>
    <w:lvl w:ilvl="5" w:tplc="9EE42A02">
      <w:start w:val="1"/>
      <w:numFmt w:val="bullet"/>
      <w:lvlText w:val=""/>
      <w:lvlJc w:val="left"/>
      <w:pPr>
        <w:ind w:left="4320" w:hanging="360"/>
      </w:pPr>
      <w:rPr>
        <w:rFonts w:ascii="Wingdings" w:hAnsi="Wingdings" w:cs="Wingdings" w:hint="default"/>
      </w:rPr>
    </w:lvl>
    <w:lvl w:ilvl="6" w:tplc="184C848A">
      <w:start w:val="1"/>
      <w:numFmt w:val="bullet"/>
      <w:lvlText w:val=""/>
      <w:lvlJc w:val="left"/>
      <w:pPr>
        <w:ind w:left="5040" w:hanging="360"/>
      </w:pPr>
      <w:rPr>
        <w:rFonts w:ascii="Symbol" w:hAnsi="Symbol" w:cs="Symbol" w:hint="default"/>
      </w:rPr>
    </w:lvl>
    <w:lvl w:ilvl="7" w:tplc="033C5044">
      <w:start w:val="1"/>
      <w:numFmt w:val="bullet"/>
      <w:lvlText w:val="o"/>
      <w:lvlJc w:val="left"/>
      <w:pPr>
        <w:ind w:left="5760" w:hanging="360"/>
      </w:pPr>
      <w:rPr>
        <w:rFonts w:ascii="Courier New" w:hAnsi="Courier New" w:cs="Courier New" w:hint="default"/>
      </w:rPr>
    </w:lvl>
    <w:lvl w:ilvl="8" w:tplc="C2A85B88">
      <w:start w:val="1"/>
      <w:numFmt w:val="bullet"/>
      <w:lvlText w:val=""/>
      <w:lvlJc w:val="left"/>
      <w:pPr>
        <w:ind w:left="6480" w:hanging="360"/>
      </w:pPr>
      <w:rPr>
        <w:rFonts w:ascii="Wingdings" w:hAnsi="Wingdings" w:cs="Wingdings" w:hint="default"/>
      </w:rPr>
    </w:lvl>
  </w:abstractNum>
  <w:abstractNum w:abstractNumId="12" w15:restartNumberingAfterBreak="0">
    <w:nsid w:val="40F37613"/>
    <w:multiLevelType w:val="hybridMultilevel"/>
    <w:tmpl w:val="02CEEE32"/>
    <w:lvl w:ilvl="0" w:tplc="289C4CA6">
      <w:start w:val="1"/>
      <w:numFmt w:val="bullet"/>
      <w:lvlText w:val="·"/>
      <w:lvlJc w:val="left"/>
      <w:pPr>
        <w:ind w:left="720" w:hanging="360"/>
      </w:pPr>
      <w:rPr>
        <w:rFonts w:ascii="Symbol" w:hAnsi="Symbol" w:hint="default"/>
      </w:rPr>
    </w:lvl>
    <w:lvl w:ilvl="1" w:tplc="EDDE221C">
      <w:start w:val="1"/>
      <w:numFmt w:val="bullet"/>
      <w:lvlText w:val="o"/>
      <w:lvlJc w:val="left"/>
      <w:pPr>
        <w:ind w:left="1440" w:hanging="360"/>
      </w:pPr>
      <w:rPr>
        <w:rFonts w:ascii="Courier New" w:hAnsi="Courier New" w:hint="default"/>
      </w:rPr>
    </w:lvl>
    <w:lvl w:ilvl="2" w:tplc="F110B6BA">
      <w:start w:val="1"/>
      <w:numFmt w:val="bullet"/>
      <w:lvlText w:val=""/>
      <w:lvlJc w:val="left"/>
      <w:pPr>
        <w:ind w:left="2160" w:hanging="360"/>
      </w:pPr>
      <w:rPr>
        <w:rFonts w:ascii="Wingdings" w:hAnsi="Wingdings" w:hint="default"/>
      </w:rPr>
    </w:lvl>
    <w:lvl w:ilvl="3" w:tplc="7B888816">
      <w:start w:val="1"/>
      <w:numFmt w:val="bullet"/>
      <w:lvlText w:val=""/>
      <w:lvlJc w:val="left"/>
      <w:pPr>
        <w:ind w:left="2880" w:hanging="360"/>
      </w:pPr>
      <w:rPr>
        <w:rFonts w:ascii="Symbol" w:hAnsi="Symbol" w:hint="default"/>
      </w:rPr>
    </w:lvl>
    <w:lvl w:ilvl="4" w:tplc="58006876">
      <w:start w:val="1"/>
      <w:numFmt w:val="bullet"/>
      <w:lvlText w:val="o"/>
      <w:lvlJc w:val="left"/>
      <w:pPr>
        <w:ind w:left="3600" w:hanging="360"/>
      </w:pPr>
      <w:rPr>
        <w:rFonts w:ascii="Courier New" w:hAnsi="Courier New" w:hint="default"/>
      </w:rPr>
    </w:lvl>
    <w:lvl w:ilvl="5" w:tplc="E6561B5C">
      <w:start w:val="1"/>
      <w:numFmt w:val="bullet"/>
      <w:lvlText w:val=""/>
      <w:lvlJc w:val="left"/>
      <w:pPr>
        <w:ind w:left="4320" w:hanging="360"/>
      </w:pPr>
      <w:rPr>
        <w:rFonts w:ascii="Wingdings" w:hAnsi="Wingdings" w:hint="default"/>
      </w:rPr>
    </w:lvl>
    <w:lvl w:ilvl="6" w:tplc="F65CE882">
      <w:start w:val="1"/>
      <w:numFmt w:val="bullet"/>
      <w:lvlText w:val=""/>
      <w:lvlJc w:val="left"/>
      <w:pPr>
        <w:ind w:left="5040" w:hanging="360"/>
      </w:pPr>
      <w:rPr>
        <w:rFonts w:ascii="Symbol" w:hAnsi="Symbol" w:hint="default"/>
      </w:rPr>
    </w:lvl>
    <w:lvl w:ilvl="7" w:tplc="76D8BC12">
      <w:start w:val="1"/>
      <w:numFmt w:val="bullet"/>
      <w:lvlText w:val="o"/>
      <w:lvlJc w:val="left"/>
      <w:pPr>
        <w:ind w:left="5760" w:hanging="360"/>
      </w:pPr>
      <w:rPr>
        <w:rFonts w:ascii="Courier New" w:hAnsi="Courier New" w:hint="default"/>
      </w:rPr>
    </w:lvl>
    <w:lvl w:ilvl="8" w:tplc="B0D46A18">
      <w:start w:val="1"/>
      <w:numFmt w:val="bullet"/>
      <w:lvlText w:val=""/>
      <w:lvlJc w:val="left"/>
      <w:pPr>
        <w:ind w:left="6480" w:hanging="360"/>
      </w:pPr>
      <w:rPr>
        <w:rFonts w:ascii="Wingdings" w:hAnsi="Wingdings" w:hint="default"/>
      </w:rPr>
    </w:lvl>
  </w:abstractNum>
  <w:abstractNum w:abstractNumId="13" w15:restartNumberingAfterBreak="0">
    <w:nsid w:val="569B4DF9"/>
    <w:multiLevelType w:val="hybridMultilevel"/>
    <w:tmpl w:val="86EC7A9A"/>
    <w:lvl w:ilvl="0" w:tplc="3D1EF38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583286"/>
    <w:multiLevelType w:val="hybridMultilevel"/>
    <w:tmpl w:val="8BE8C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7F7A28"/>
    <w:multiLevelType w:val="hybridMultilevel"/>
    <w:tmpl w:val="4EA44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C44D66"/>
    <w:multiLevelType w:val="hybridMultilevel"/>
    <w:tmpl w:val="FA787C74"/>
    <w:lvl w:ilvl="0" w:tplc="5AACECB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997A2A"/>
    <w:multiLevelType w:val="hybridMultilevel"/>
    <w:tmpl w:val="C1486072"/>
    <w:lvl w:ilvl="0" w:tplc="62EC58CA">
      <w:start w:val="1"/>
      <w:numFmt w:val="bullet"/>
      <w:lvlText w:val=""/>
      <w:lvlJc w:val="left"/>
      <w:pPr>
        <w:ind w:left="720" w:hanging="360"/>
      </w:pPr>
      <w:rPr>
        <w:rFonts w:ascii="Symbol" w:hAnsi="Symbol" w:cs="Symbol" w:hint="default"/>
        <w:b/>
      </w:rPr>
    </w:lvl>
    <w:lvl w:ilvl="1" w:tplc="96384CEE">
      <w:start w:val="1"/>
      <w:numFmt w:val="bullet"/>
      <w:lvlText w:val="o"/>
      <w:lvlJc w:val="left"/>
      <w:pPr>
        <w:ind w:left="1440" w:hanging="360"/>
      </w:pPr>
      <w:rPr>
        <w:rFonts w:ascii="Courier New" w:hAnsi="Courier New" w:cs="Courier New" w:hint="default"/>
      </w:rPr>
    </w:lvl>
    <w:lvl w:ilvl="2" w:tplc="D550079A">
      <w:start w:val="1"/>
      <w:numFmt w:val="bullet"/>
      <w:lvlText w:val=""/>
      <w:lvlJc w:val="left"/>
      <w:pPr>
        <w:ind w:left="2160" w:hanging="360"/>
      </w:pPr>
      <w:rPr>
        <w:rFonts w:ascii="Wingdings" w:hAnsi="Wingdings" w:cs="Wingdings" w:hint="default"/>
      </w:rPr>
    </w:lvl>
    <w:lvl w:ilvl="3" w:tplc="1EA28B48">
      <w:start w:val="1"/>
      <w:numFmt w:val="bullet"/>
      <w:lvlText w:val=""/>
      <w:lvlJc w:val="left"/>
      <w:pPr>
        <w:ind w:left="2880" w:hanging="360"/>
      </w:pPr>
      <w:rPr>
        <w:rFonts w:ascii="Symbol" w:hAnsi="Symbol" w:cs="Symbol" w:hint="default"/>
        <w:b/>
      </w:rPr>
    </w:lvl>
    <w:lvl w:ilvl="4" w:tplc="A9E4FAEE">
      <w:start w:val="1"/>
      <w:numFmt w:val="bullet"/>
      <w:lvlText w:val="o"/>
      <w:lvlJc w:val="left"/>
      <w:pPr>
        <w:ind w:left="3600" w:hanging="360"/>
      </w:pPr>
      <w:rPr>
        <w:rFonts w:ascii="Courier New" w:hAnsi="Courier New" w:cs="Courier New" w:hint="default"/>
      </w:rPr>
    </w:lvl>
    <w:lvl w:ilvl="5" w:tplc="1F0C63C6">
      <w:start w:val="1"/>
      <w:numFmt w:val="bullet"/>
      <w:lvlText w:val=""/>
      <w:lvlJc w:val="left"/>
      <w:pPr>
        <w:ind w:left="4320" w:hanging="360"/>
      </w:pPr>
      <w:rPr>
        <w:rFonts w:ascii="Wingdings" w:hAnsi="Wingdings" w:cs="Wingdings" w:hint="default"/>
      </w:rPr>
    </w:lvl>
    <w:lvl w:ilvl="6" w:tplc="39B65D6A">
      <w:start w:val="1"/>
      <w:numFmt w:val="bullet"/>
      <w:lvlText w:val=""/>
      <w:lvlJc w:val="left"/>
      <w:pPr>
        <w:ind w:left="5040" w:hanging="360"/>
      </w:pPr>
      <w:rPr>
        <w:rFonts w:ascii="Symbol" w:hAnsi="Symbol" w:cs="Symbol" w:hint="default"/>
        <w:b/>
      </w:rPr>
    </w:lvl>
    <w:lvl w:ilvl="7" w:tplc="324857B6">
      <w:start w:val="1"/>
      <w:numFmt w:val="bullet"/>
      <w:lvlText w:val="o"/>
      <w:lvlJc w:val="left"/>
      <w:pPr>
        <w:ind w:left="5760" w:hanging="360"/>
      </w:pPr>
      <w:rPr>
        <w:rFonts w:ascii="Courier New" w:hAnsi="Courier New" w:cs="Courier New" w:hint="default"/>
      </w:rPr>
    </w:lvl>
    <w:lvl w:ilvl="8" w:tplc="7DD6FAC4">
      <w:start w:val="1"/>
      <w:numFmt w:val="bullet"/>
      <w:lvlText w:val=""/>
      <w:lvlJc w:val="left"/>
      <w:pPr>
        <w:ind w:left="6480" w:hanging="360"/>
      </w:pPr>
      <w:rPr>
        <w:rFonts w:ascii="Wingdings" w:hAnsi="Wingdings" w:cs="Wingdings" w:hint="default"/>
      </w:rPr>
    </w:lvl>
  </w:abstractNum>
  <w:num w:numId="1" w16cid:durableId="1022053592">
    <w:abstractNumId w:val="15"/>
  </w:num>
  <w:num w:numId="2" w16cid:durableId="1583829286">
    <w:abstractNumId w:val="0"/>
  </w:num>
  <w:num w:numId="3" w16cid:durableId="1981030353">
    <w:abstractNumId w:val="1"/>
  </w:num>
  <w:num w:numId="4" w16cid:durableId="974483151">
    <w:abstractNumId w:val="2"/>
  </w:num>
  <w:num w:numId="5" w16cid:durableId="1139808931">
    <w:abstractNumId w:val="10"/>
  </w:num>
  <w:num w:numId="6" w16cid:durableId="1159730526">
    <w:abstractNumId w:val="9"/>
  </w:num>
  <w:num w:numId="7" w16cid:durableId="1051029616">
    <w:abstractNumId w:val="14"/>
  </w:num>
  <w:num w:numId="8" w16cid:durableId="427435377">
    <w:abstractNumId w:val="6"/>
  </w:num>
  <w:num w:numId="9" w16cid:durableId="67192402">
    <w:abstractNumId w:val="11"/>
  </w:num>
  <w:num w:numId="10" w16cid:durableId="823620528">
    <w:abstractNumId w:val="4"/>
  </w:num>
  <w:num w:numId="11" w16cid:durableId="353465437">
    <w:abstractNumId w:val="17"/>
  </w:num>
  <w:num w:numId="12" w16cid:durableId="697973640">
    <w:abstractNumId w:val="12"/>
  </w:num>
  <w:num w:numId="13" w16cid:durableId="1434935271">
    <w:abstractNumId w:val="5"/>
  </w:num>
  <w:num w:numId="14" w16cid:durableId="709261929">
    <w:abstractNumId w:val="8"/>
  </w:num>
  <w:num w:numId="15" w16cid:durableId="270822399">
    <w:abstractNumId w:val="16"/>
  </w:num>
  <w:num w:numId="16" w16cid:durableId="1633050643">
    <w:abstractNumId w:val="3"/>
  </w:num>
  <w:num w:numId="17" w16cid:durableId="43993045">
    <w:abstractNumId w:val="13"/>
  </w:num>
  <w:num w:numId="18" w16cid:durableId="935866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2c315dcc-4ed6-43c6-b220-967b2ea7487d}"/>
  </w:docVars>
  <w:rsids>
    <w:rsidRoot w:val="00F16A9A"/>
    <w:rsid w:val="00003293"/>
    <w:rsid w:val="00010584"/>
    <w:rsid w:val="00030142"/>
    <w:rsid w:val="00032664"/>
    <w:rsid w:val="000335A1"/>
    <w:rsid w:val="00036519"/>
    <w:rsid w:val="00043F8C"/>
    <w:rsid w:val="00071D8E"/>
    <w:rsid w:val="00076267"/>
    <w:rsid w:val="00086D5F"/>
    <w:rsid w:val="00093393"/>
    <w:rsid w:val="000B58EF"/>
    <w:rsid w:val="000B6C5E"/>
    <w:rsid w:val="000F2312"/>
    <w:rsid w:val="00100C33"/>
    <w:rsid w:val="00113A34"/>
    <w:rsid w:val="00127823"/>
    <w:rsid w:val="00144491"/>
    <w:rsid w:val="0015646E"/>
    <w:rsid w:val="0016069B"/>
    <w:rsid w:val="00174C63"/>
    <w:rsid w:val="00185E39"/>
    <w:rsid w:val="00191554"/>
    <w:rsid w:val="0023381E"/>
    <w:rsid w:val="00240819"/>
    <w:rsid w:val="002426BB"/>
    <w:rsid w:val="002566C5"/>
    <w:rsid w:val="002A05CD"/>
    <w:rsid w:val="002A6412"/>
    <w:rsid w:val="002B17CD"/>
    <w:rsid w:val="002B268E"/>
    <w:rsid w:val="002B698D"/>
    <w:rsid w:val="002C67F9"/>
    <w:rsid w:val="002E089B"/>
    <w:rsid w:val="002F1CE5"/>
    <w:rsid w:val="00301F90"/>
    <w:rsid w:val="00366F3D"/>
    <w:rsid w:val="00385527"/>
    <w:rsid w:val="003913E9"/>
    <w:rsid w:val="00393531"/>
    <w:rsid w:val="00396E61"/>
    <w:rsid w:val="003E3F45"/>
    <w:rsid w:val="003E4C7D"/>
    <w:rsid w:val="00416A3C"/>
    <w:rsid w:val="00437560"/>
    <w:rsid w:val="00440182"/>
    <w:rsid w:val="004B0275"/>
    <w:rsid w:val="004B7A18"/>
    <w:rsid w:val="004E2F79"/>
    <w:rsid w:val="0050283B"/>
    <w:rsid w:val="00507F7F"/>
    <w:rsid w:val="0051054C"/>
    <w:rsid w:val="00516756"/>
    <w:rsid w:val="0053753D"/>
    <w:rsid w:val="00561881"/>
    <w:rsid w:val="005632D6"/>
    <w:rsid w:val="00577A5B"/>
    <w:rsid w:val="00585DC9"/>
    <w:rsid w:val="00585DE4"/>
    <w:rsid w:val="005925BC"/>
    <w:rsid w:val="005B5062"/>
    <w:rsid w:val="005B6F0E"/>
    <w:rsid w:val="0060017B"/>
    <w:rsid w:val="00617FB6"/>
    <w:rsid w:val="00632D01"/>
    <w:rsid w:val="006378E7"/>
    <w:rsid w:val="006835D2"/>
    <w:rsid w:val="0068764A"/>
    <w:rsid w:val="00694DE7"/>
    <w:rsid w:val="006B333A"/>
    <w:rsid w:val="006B61EF"/>
    <w:rsid w:val="006C08D3"/>
    <w:rsid w:val="006C6BE3"/>
    <w:rsid w:val="006F7148"/>
    <w:rsid w:val="00724D67"/>
    <w:rsid w:val="00780AD2"/>
    <w:rsid w:val="0078423A"/>
    <w:rsid w:val="00793E6F"/>
    <w:rsid w:val="007A0E40"/>
    <w:rsid w:val="007B0054"/>
    <w:rsid w:val="007C3424"/>
    <w:rsid w:val="007F421F"/>
    <w:rsid w:val="00817D3A"/>
    <w:rsid w:val="008413D5"/>
    <w:rsid w:val="00847BBE"/>
    <w:rsid w:val="00867164"/>
    <w:rsid w:val="00870598"/>
    <w:rsid w:val="0088631F"/>
    <w:rsid w:val="008C78F8"/>
    <w:rsid w:val="0097110F"/>
    <w:rsid w:val="00985CA0"/>
    <w:rsid w:val="00991FC2"/>
    <w:rsid w:val="009A63E4"/>
    <w:rsid w:val="009B6B58"/>
    <w:rsid w:val="00A11C46"/>
    <w:rsid w:val="00A44283"/>
    <w:rsid w:val="00AB2D41"/>
    <w:rsid w:val="00AC0F82"/>
    <w:rsid w:val="00AF1029"/>
    <w:rsid w:val="00AF4A93"/>
    <w:rsid w:val="00B22FDE"/>
    <w:rsid w:val="00B34128"/>
    <w:rsid w:val="00B35AD7"/>
    <w:rsid w:val="00B43AEE"/>
    <w:rsid w:val="00B51B5E"/>
    <w:rsid w:val="00B60871"/>
    <w:rsid w:val="00B6441A"/>
    <w:rsid w:val="00B87D70"/>
    <w:rsid w:val="00BA50A3"/>
    <w:rsid w:val="00BC277C"/>
    <w:rsid w:val="00BE556D"/>
    <w:rsid w:val="00C01739"/>
    <w:rsid w:val="00C1008B"/>
    <w:rsid w:val="00C56DE5"/>
    <w:rsid w:val="00C57019"/>
    <w:rsid w:val="00C72DC0"/>
    <w:rsid w:val="00C74127"/>
    <w:rsid w:val="00CB11D1"/>
    <w:rsid w:val="00CB3375"/>
    <w:rsid w:val="00CC5A1A"/>
    <w:rsid w:val="00CE4954"/>
    <w:rsid w:val="00D124B8"/>
    <w:rsid w:val="00D23641"/>
    <w:rsid w:val="00D30A76"/>
    <w:rsid w:val="00D348D9"/>
    <w:rsid w:val="00D51C5D"/>
    <w:rsid w:val="00D63443"/>
    <w:rsid w:val="00D77D2E"/>
    <w:rsid w:val="00D81FDC"/>
    <w:rsid w:val="00D9560D"/>
    <w:rsid w:val="00DC5934"/>
    <w:rsid w:val="00DD7AF1"/>
    <w:rsid w:val="00E06555"/>
    <w:rsid w:val="00E1404C"/>
    <w:rsid w:val="00E53781"/>
    <w:rsid w:val="00E55707"/>
    <w:rsid w:val="00E56450"/>
    <w:rsid w:val="00E572B3"/>
    <w:rsid w:val="00E70616"/>
    <w:rsid w:val="00E728B8"/>
    <w:rsid w:val="00E8743E"/>
    <w:rsid w:val="00EA403F"/>
    <w:rsid w:val="00EE241A"/>
    <w:rsid w:val="00EF6449"/>
    <w:rsid w:val="00F14AC0"/>
    <w:rsid w:val="00F16A9A"/>
    <w:rsid w:val="00F3650C"/>
    <w:rsid w:val="00F634A4"/>
    <w:rsid w:val="00FA67B7"/>
    <w:rsid w:val="00FB207B"/>
    <w:rsid w:val="00FE1F89"/>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FF93"/>
  <w15:chartTrackingRefBased/>
  <w15:docId w15:val="{868CCC87-90FB-445A-90F9-11DB914F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1"/>
    <w:qFormat/>
    <w:rsid w:val="00F16A9A"/>
    <w:pPr>
      <w:ind w:left="720"/>
      <w:contextualSpacing/>
    </w:pPr>
  </w:style>
  <w:style w:type="paragraph" w:customStyle="1" w:styleId="Listenabsatz1">
    <w:name w:val="Listenabsatz1"/>
    <w:basedOn w:val="Standard"/>
    <w:rsid w:val="00F16A9A"/>
    <w:pPr>
      <w:suppressAutoHyphens/>
      <w:spacing w:after="0" w:line="240" w:lineRule="auto"/>
      <w:ind w:left="720"/>
      <w:contextualSpacing/>
    </w:pPr>
    <w:rPr>
      <w:rFonts w:ascii="Cambria" w:eastAsia="MS Mincho" w:hAnsi="Cambria" w:cs="Tahoma"/>
      <w:sz w:val="24"/>
      <w:szCs w:val="24"/>
      <w:lang w:eastAsia="de-DE"/>
    </w:rPr>
  </w:style>
  <w:style w:type="character" w:customStyle="1" w:styleId="ListenabsatzZchn">
    <w:name w:val="Listenabsatz Zchn"/>
    <w:basedOn w:val="Absatz-Standardschriftart"/>
    <w:link w:val="Listenabsatz"/>
    <w:uiPriority w:val="34"/>
    <w:qFormat/>
    <w:rsid w:val="00B22FDE"/>
  </w:style>
  <w:style w:type="character" w:customStyle="1" w:styleId="fontstyle01">
    <w:name w:val="fontstyle01"/>
    <w:basedOn w:val="Absatz-Standardschriftart"/>
    <w:rsid w:val="00393531"/>
    <w:rPr>
      <w:rFonts w:ascii="JohnSansTextPro-Identity-H" w:hAnsi="JohnSansTextPro-Identity-H" w:hint="default"/>
      <w:b w:val="0"/>
      <w:bCs w:val="0"/>
      <w:i w:val="0"/>
      <w:iCs w:val="0"/>
      <w:color w:val="000000"/>
      <w:sz w:val="26"/>
      <w:szCs w:val="26"/>
    </w:rPr>
  </w:style>
  <w:style w:type="character" w:styleId="Kommentarzeichen">
    <w:name w:val="annotation reference"/>
    <w:basedOn w:val="Absatz-Standardschriftart"/>
    <w:uiPriority w:val="99"/>
    <w:semiHidden/>
    <w:unhideWhenUsed/>
    <w:rsid w:val="002426BB"/>
    <w:rPr>
      <w:sz w:val="16"/>
      <w:szCs w:val="16"/>
    </w:rPr>
  </w:style>
  <w:style w:type="paragraph" w:styleId="Kommentartext">
    <w:name w:val="annotation text"/>
    <w:basedOn w:val="Standard"/>
    <w:link w:val="KommentartextZchn"/>
    <w:uiPriority w:val="99"/>
    <w:unhideWhenUsed/>
    <w:rsid w:val="002426BB"/>
    <w:pPr>
      <w:spacing w:line="240" w:lineRule="auto"/>
    </w:pPr>
    <w:rPr>
      <w:sz w:val="20"/>
      <w:szCs w:val="20"/>
    </w:rPr>
  </w:style>
  <w:style w:type="character" w:customStyle="1" w:styleId="KommentartextZchn">
    <w:name w:val="Kommentartext Zchn"/>
    <w:basedOn w:val="Absatz-Standardschriftart"/>
    <w:link w:val="Kommentartext"/>
    <w:uiPriority w:val="99"/>
    <w:rsid w:val="002426BB"/>
    <w:rPr>
      <w:sz w:val="20"/>
      <w:szCs w:val="20"/>
    </w:rPr>
  </w:style>
  <w:style w:type="paragraph" w:styleId="Kommentarthema">
    <w:name w:val="annotation subject"/>
    <w:basedOn w:val="Kommentartext"/>
    <w:next w:val="Kommentartext"/>
    <w:link w:val="KommentarthemaZchn"/>
    <w:uiPriority w:val="99"/>
    <w:semiHidden/>
    <w:unhideWhenUsed/>
    <w:rsid w:val="002426BB"/>
    <w:rPr>
      <w:b/>
      <w:bCs/>
    </w:rPr>
  </w:style>
  <w:style w:type="character" w:customStyle="1" w:styleId="KommentarthemaZchn">
    <w:name w:val="Kommentarthema Zchn"/>
    <w:basedOn w:val="KommentartextZchn"/>
    <w:link w:val="Kommentarthema"/>
    <w:uiPriority w:val="99"/>
    <w:semiHidden/>
    <w:rsid w:val="002426BB"/>
    <w:rPr>
      <w:b/>
      <w:bCs/>
      <w:sz w:val="20"/>
      <w:szCs w:val="20"/>
    </w:rPr>
  </w:style>
  <w:style w:type="paragraph" w:styleId="Sprechblasentext">
    <w:name w:val="Balloon Text"/>
    <w:basedOn w:val="Standard"/>
    <w:link w:val="SprechblasentextZchn"/>
    <w:uiPriority w:val="99"/>
    <w:semiHidden/>
    <w:unhideWhenUsed/>
    <w:rsid w:val="002426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26BB"/>
    <w:rPr>
      <w:rFonts w:ascii="Segoe UI" w:hAnsi="Segoe UI" w:cs="Segoe UI"/>
      <w:sz w:val="18"/>
      <w:szCs w:val="18"/>
    </w:rPr>
  </w:style>
  <w:style w:type="paragraph" w:customStyle="1" w:styleId="Default">
    <w:name w:val="Default"/>
    <w:rsid w:val="002B268E"/>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632D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D01"/>
  </w:style>
  <w:style w:type="paragraph" w:styleId="Fuzeile">
    <w:name w:val="footer"/>
    <w:basedOn w:val="Standard"/>
    <w:link w:val="FuzeileZchn"/>
    <w:uiPriority w:val="99"/>
    <w:unhideWhenUsed/>
    <w:rsid w:val="00632D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2943</Words>
  <Characters>18548</Characters>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2023-06-02T10:28:00Z</dcterms:created>
  <dcterms:modified xsi:type="dcterms:W3CDTF">2023-06-22T07:24:00Z</dcterms:modified>
</cp:coreProperties>
</file>