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3A2C3" w14:textId="0D670C1D" w:rsidR="00676674" w:rsidRDefault="00676674" w:rsidP="00676674">
      <w:pPr>
        <w:jc w:val="center"/>
        <w:rPr>
          <w:rFonts w:cstheme="minorHAnsi"/>
        </w:rPr>
      </w:pPr>
      <w:r>
        <w:rPr>
          <w:rFonts w:cstheme="minorHAnsi"/>
        </w:rPr>
        <w:t xml:space="preserve"> </w:t>
      </w:r>
    </w:p>
    <w:p w14:paraId="24A1DB88" w14:textId="77777777" w:rsidR="008A23C8" w:rsidRDefault="00A041AF" w:rsidP="00A041AF">
      <w:pPr>
        <w:spacing w:after="0"/>
        <w:rPr>
          <w:rFonts w:ascii="Schreibmaschinenschrift" w:hAnsi="Schreibmaschinenschrift" w:cs="Dubai"/>
          <w:color w:val="000000" w:themeColor="text1"/>
          <w:sz w:val="52"/>
          <w:szCs w:val="52"/>
        </w:rPr>
      </w:pPr>
      <w:r w:rsidRPr="00A041AF">
        <w:rPr>
          <w:rFonts w:ascii="Schreibmaschinenschrift" w:hAnsi="Schreibmaschinenschrift" w:cs="Dubai"/>
          <w:color w:val="000000" w:themeColor="text1"/>
          <w:sz w:val="52"/>
          <w:szCs w:val="52"/>
        </w:rPr>
        <w:t>Ich sag‘ dir, was du siehst</w:t>
      </w:r>
      <w:r>
        <w:rPr>
          <w:rFonts w:ascii="Schreibmaschinenschrift" w:hAnsi="Schreibmaschinenschrift" w:cs="Dubai"/>
          <w:color w:val="000000" w:themeColor="text1"/>
          <w:sz w:val="52"/>
          <w:szCs w:val="52"/>
        </w:rPr>
        <w:t xml:space="preserve"> ...</w:t>
      </w:r>
      <w:bookmarkStart w:id="0" w:name="_GoBack"/>
      <w:bookmarkEnd w:id="0"/>
    </w:p>
    <w:p w14:paraId="6271A5CA" w14:textId="215713DD" w:rsidR="00A041AF" w:rsidRPr="00A041AF" w:rsidRDefault="00A041AF" w:rsidP="00A041AF">
      <w:pPr>
        <w:spacing w:after="0"/>
        <w:rPr>
          <w:rFonts w:ascii="Schreibmaschinenschrift" w:hAnsi="Schreibmaschinenschrift" w:cs="Dubai"/>
          <w:color w:val="000000" w:themeColor="text1"/>
          <w:sz w:val="52"/>
          <w:szCs w:val="52"/>
        </w:rPr>
      </w:pPr>
      <w:r>
        <w:rPr>
          <w:rFonts w:cstheme="minorHAnsi"/>
          <w:b/>
          <w:bCs/>
          <w:color w:val="000000" w:themeColor="text1"/>
          <w:sz w:val="28"/>
          <w:szCs w:val="28"/>
        </w:rPr>
        <w:t>Bild-Text-Montage</w:t>
      </w:r>
      <w:r w:rsidR="008A23C8">
        <w:rPr>
          <w:rFonts w:cstheme="minorHAnsi"/>
          <w:b/>
          <w:bCs/>
          <w:color w:val="000000" w:themeColor="text1"/>
          <w:sz w:val="28"/>
          <w:szCs w:val="28"/>
        </w:rPr>
        <w:t xml:space="preserve"> - Einstieg -</w:t>
      </w:r>
    </w:p>
    <w:p w14:paraId="04A14508" w14:textId="30DF76B3" w:rsidR="00676674" w:rsidRDefault="00090898" w:rsidP="00A041AF">
      <w:pPr>
        <w:tabs>
          <w:tab w:val="left" w:pos="1069"/>
        </w:tabs>
        <w:rPr>
          <w:rFonts w:cstheme="minorHAnsi"/>
        </w:rPr>
      </w:pPr>
      <w:r w:rsidRPr="00D5681C">
        <w:rPr>
          <w:b/>
          <w:noProof/>
          <w:lang w:eastAsia="de-DE"/>
        </w:rPr>
        <w:drawing>
          <wp:anchor distT="0" distB="0" distL="114300" distR="114300" simplePos="0" relativeHeight="251694592" behindDoc="0" locked="0" layoutInCell="1" allowOverlap="1" wp14:anchorId="2E81ACCA" wp14:editId="19BF31F7">
            <wp:simplePos x="0" y="0"/>
            <wp:positionH relativeFrom="column">
              <wp:posOffset>-113665</wp:posOffset>
            </wp:positionH>
            <wp:positionV relativeFrom="paragraph">
              <wp:posOffset>349250</wp:posOffset>
            </wp:positionV>
            <wp:extent cx="6793230" cy="2510155"/>
            <wp:effectExtent l="0" t="0" r="127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8" cstate="print">
                      <a:extLst>
                        <a:ext uri="{28A0092B-C50C-407E-A947-70E740481C1C}">
                          <a14:useLocalDpi xmlns:a14="http://schemas.microsoft.com/office/drawing/2010/main" val="0"/>
                        </a:ext>
                      </a:extLst>
                    </a:blip>
                    <a:srcRect t="-201" b="4201"/>
                    <a:stretch/>
                  </pic:blipFill>
                  <pic:spPr bwMode="auto">
                    <a:xfrm>
                      <a:off x="0" y="0"/>
                      <a:ext cx="6793230" cy="2510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AE1714" w14:textId="329FA090" w:rsidR="00A50A72" w:rsidRPr="00676674" w:rsidRDefault="00A50A72" w:rsidP="00676674">
      <w:pPr>
        <w:rPr>
          <w:rFonts w:cstheme="minorHAnsi"/>
          <w:b/>
          <w:bCs/>
          <w:sz w:val="24"/>
          <w:szCs w:val="24"/>
        </w:rPr>
      </w:pPr>
    </w:p>
    <w:p w14:paraId="335244EF" w14:textId="5C7A547B" w:rsidR="00A45F42" w:rsidRDefault="00A45F42" w:rsidP="00A45F42">
      <w:pPr>
        <w:spacing w:after="0" w:line="240" w:lineRule="auto"/>
        <w:rPr>
          <w:b/>
        </w:rPr>
      </w:pPr>
    </w:p>
    <w:p w14:paraId="3CA47669" w14:textId="70F88306" w:rsidR="007F2396" w:rsidRDefault="007F2396" w:rsidP="00A968AD">
      <w:pPr>
        <w:spacing w:after="0" w:line="240" w:lineRule="auto"/>
        <w:ind w:left="-567"/>
        <w:rPr>
          <w:b/>
        </w:rPr>
      </w:pPr>
    </w:p>
    <w:p w14:paraId="43AA9F57" w14:textId="08C777B1" w:rsidR="00A50A72" w:rsidRDefault="007F2396" w:rsidP="00A968AD">
      <w:pPr>
        <w:spacing w:after="0" w:line="240" w:lineRule="auto"/>
        <w:ind w:left="-567"/>
        <w:rPr>
          <w:b/>
        </w:rPr>
      </w:pPr>
      <w:r>
        <w:rPr>
          <w:b/>
          <w:noProof/>
          <w:lang w:eastAsia="de-DE"/>
        </w:rPr>
        <mc:AlternateContent>
          <mc:Choice Requires="wps">
            <w:drawing>
              <wp:anchor distT="0" distB="0" distL="114300" distR="114300" simplePos="0" relativeHeight="251704832" behindDoc="0" locked="0" layoutInCell="1" allowOverlap="1" wp14:anchorId="4320B965" wp14:editId="277079DE">
                <wp:simplePos x="0" y="0"/>
                <wp:positionH relativeFrom="column">
                  <wp:posOffset>3982720</wp:posOffset>
                </wp:positionH>
                <wp:positionV relativeFrom="paragraph">
                  <wp:posOffset>4259</wp:posOffset>
                </wp:positionV>
                <wp:extent cx="2446986" cy="1236908"/>
                <wp:effectExtent l="139700" t="266700" r="131445" b="274955"/>
                <wp:wrapNone/>
                <wp:docPr id="7" name="Textfeld 7"/>
                <wp:cNvGraphicFramePr/>
                <a:graphic xmlns:a="http://schemas.openxmlformats.org/drawingml/2006/main">
                  <a:graphicData uri="http://schemas.microsoft.com/office/word/2010/wordprocessingShape">
                    <wps:wsp>
                      <wps:cNvSpPr txBox="1"/>
                      <wps:spPr>
                        <a:xfrm rot="669043">
                          <a:off x="0" y="0"/>
                          <a:ext cx="2446986" cy="1236908"/>
                        </a:xfrm>
                        <a:prstGeom prst="rect">
                          <a:avLst/>
                        </a:prstGeom>
                        <a:solidFill>
                          <a:srgbClr val="B6DDE8"/>
                        </a:solidFill>
                        <a:ln w="22225">
                          <a:solidFill>
                            <a:srgbClr val="0070C0"/>
                          </a:solidFill>
                        </a:ln>
                        <a:scene3d>
                          <a:camera prst="orthographicFront"/>
                          <a:lightRig rig="threePt" dir="t"/>
                        </a:scene3d>
                        <a:sp3d>
                          <a:bevelT w="0" h="6350"/>
                        </a:sp3d>
                      </wps:spPr>
                      <wps:txbx>
                        <w:txbxContent>
                          <w:p w14:paraId="03B28209" w14:textId="7FEF8983" w:rsidR="00DC6CE6" w:rsidRPr="008C584F" w:rsidRDefault="00676674" w:rsidP="008C584F">
                            <w:pPr>
                              <w:spacing w:after="0"/>
                              <w:rPr>
                                <w:rFonts w:ascii="Comic Sans MS" w:hAnsi="Comic Sans MS"/>
                                <w:i/>
                                <w:iCs/>
                                <w:color w:val="0070C0"/>
                                <w:sz w:val="24"/>
                                <w:szCs w:val="24"/>
                              </w:rPr>
                            </w:pPr>
                            <w:r>
                              <w:rPr>
                                <w:rFonts w:ascii="Comic Sans MS" w:hAnsi="Comic Sans MS"/>
                                <w:i/>
                                <w:iCs/>
                                <w:color w:val="0070C0"/>
                                <w:sz w:val="24"/>
                                <w:szCs w:val="24"/>
                              </w:rPr>
                              <w:t xml:space="preserve">Wichtige </w:t>
                            </w:r>
                            <w:r w:rsidR="00DC6CE6" w:rsidRPr="008C584F">
                              <w:rPr>
                                <w:rFonts w:ascii="Comic Sans MS" w:hAnsi="Comic Sans MS"/>
                                <w:i/>
                                <w:iCs/>
                                <w:color w:val="0070C0"/>
                                <w:sz w:val="24"/>
                                <w:szCs w:val="24"/>
                              </w:rPr>
                              <w:t>Ziel</w:t>
                            </w:r>
                            <w:r>
                              <w:rPr>
                                <w:rFonts w:ascii="Comic Sans MS" w:hAnsi="Comic Sans MS"/>
                                <w:i/>
                                <w:iCs/>
                                <w:color w:val="0070C0"/>
                                <w:sz w:val="24"/>
                                <w:szCs w:val="24"/>
                              </w:rPr>
                              <w:t>e</w:t>
                            </w:r>
                            <w:r w:rsidR="00DC6CE6" w:rsidRPr="008C584F">
                              <w:rPr>
                                <w:rFonts w:ascii="Comic Sans MS" w:hAnsi="Comic Sans MS"/>
                                <w:i/>
                                <w:iCs/>
                                <w:color w:val="0070C0"/>
                                <w:sz w:val="24"/>
                                <w:szCs w:val="24"/>
                              </w:rPr>
                              <w:t xml:space="preserve"> der Übung:</w:t>
                            </w:r>
                          </w:p>
                          <w:p w14:paraId="72333BF4" w14:textId="4CB88D91" w:rsidR="00DC6CE6" w:rsidRPr="008C584F" w:rsidRDefault="008A23C8" w:rsidP="008C584F">
                            <w:pPr>
                              <w:pStyle w:val="Listenabsatz"/>
                              <w:numPr>
                                <w:ilvl w:val="0"/>
                                <w:numId w:val="16"/>
                              </w:numPr>
                              <w:spacing w:after="0"/>
                              <w:ind w:left="426"/>
                              <w:rPr>
                                <w:rFonts w:ascii="Comic Sans MS" w:hAnsi="Comic Sans MS"/>
                                <w:i/>
                                <w:iCs/>
                                <w:color w:val="0070C0"/>
                                <w:sz w:val="20"/>
                                <w:szCs w:val="20"/>
                              </w:rPr>
                            </w:pPr>
                            <w:r>
                              <w:rPr>
                                <w:rFonts w:ascii="Comic Sans MS" w:hAnsi="Comic Sans MS"/>
                                <w:i/>
                                <w:iCs/>
                                <w:color w:val="0070C0"/>
                                <w:sz w:val="20"/>
                                <w:szCs w:val="20"/>
                              </w:rPr>
                              <w:t>d</w:t>
                            </w:r>
                            <w:r w:rsidR="00DC6CE6" w:rsidRPr="008C584F">
                              <w:rPr>
                                <w:rFonts w:ascii="Comic Sans MS" w:hAnsi="Comic Sans MS"/>
                                <w:i/>
                                <w:iCs/>
                                <w:color w:val="0070C0"/>
                                <w:sz w:val="20"/>
                                <w:szCs w:val="20"/>
                              </w:rPr>
                              <w:t>en Zufall akzeptieren</w:t>
                            </w:r>
                          </w:p>
                          <w:p w14:paraId="7C164D53" w14:textId="1FF41B29" w:rsidR="008C2100" w:rsidRDefault="008A23C8" w:rsidP="008C2100">
                            <w:pPr>
                              <w:pStyle w:val="Listenabsatz"/>
                              <w:numPr>
                                <w:ilvl w:val="0"/>
                                <w:numId w:val="16"/>
                              </w:numPr>
                              <w:spacing w:after="0"/>
                              <w:ind w:left="426"/>
                              <w:rPr>
                                <w:rFonts w:ascii="Comic Sans MS" w:hAnsi="Comic Sans MS"/>
                                <w:i/>
                                <w:iCs/>
                                <w:color w:val="0070C0"/>
                                <w:sz w:val="20"/>
                                <w:szCs w:val="20"/>
                              </w:rPr>
                            </w:pPr>
                            <w:r>
                              <w:rPr>
                                <w:rFonts w:ascii="Comic Sans MS" w:hAnsi="Comic Sans MS"/>
                                <w:i/>
                                <w:iCs/>
                                <w:color w:val="0070C0"/>
                                <w:sz w:val="20"/>
                                <w:szCs w:val="20"/>
                              </w:rPr>
                              <w:t>a</w:t>
                            </w:r>
                            <w:r w:rsidR="00DC6CE6" w:rsidRPr="008C584F">
                              <w:rPr>
                                <w:rFonts w:ascii="Comic Sans MS" w:hAnsi="Comic Sans MS"/>
                                <w:i/>
                                <w:iCs/>
                                <w:color w:val="0070C0"/>
                                <w:sz w:val="20"/>
                                <w:szCs w:val="20"/>
                              </w:rPr>
                              <w:t>uf Zufall planvoll reagieren</w:t>
                            </w:r>
                          </w:p>
                          <w:p w14:paraId="67381313" w14:textId="5D57604D" w:rsidR="008C2100" w:rsidRPr="008C2100" w:rsidRDefault="008C2100" w:rsidP="008C2100">
                            <w:pPr>
                              <w:pStyle w:val="Listenabsatz"/>
                              <w:numPr>
                                <w:ilvl w:val="0"/>
                                <w:numId w:val="16"/>
                              </w:numPr>
                              <w:spacing w:after="0"/>
                              <w:ind w:left="426"/>
                              <w:rPr>
                                <w:rFonts w:ascii="Comic Sans MS" w:hAnsi="Comic Sans MS"/>
                                <w:i/>
                                <w:iCs/>
                                <w:color w:val="0070C0"/>
                                <w:sz w:val="20"/>
                                <w:szCs w:val="20"/>
                              </w:rPr>
                            </w:pPr>
                            <w:r w:rsidRPr="008C2100">
                              <w:rPr>
                                <w:rFonts w:ascii="Comic Sans MS" w:hAnsi="Comic Sans MS" w:cstheme="minorHAnsi"/>
                                <w:i/>
                                <w:iCs/>
                                <w:color w:val="0070C0"/>
                                <w:sz w:val="20"/>
                                <w:szCs w:val="20"/>
                              </w:rPr>
                              <w:t>Text verwenden, um Bildern eine neue Bedeutung zu geben</w:t>
                            </w:r>
                          </w:p>
                          <w:p w14:paraId="08F877E1" w14:textId="77777777" w:rsidR="00DC6CE6" w:rsidRPr="00AF6F52" w:rsidRDefault="00DC6CE6" w:rsidP="00DC6CE6">
                            <w:pPr>
                              <w:pStyle w:val="Listenabsatz"/>
                              <w:rPr>
                                <w:rFonts w:ascii="Komika Display" w:hAnsi="Komika Display"/>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20B965" id="_x0000_t202" coordsize="21600,21600" o:spt="202" path="m,l,21600r21600,l21600,xe">
                <v:stroke joinstyle="miter"/>
                <v:path gradientshapeok="t" o:connecttype="rect"/>
              </v:shapetype>
              <v:shape id="Textfeld 7" o:spid="_x0000_s1026" type="#_x0000_t202" style="position:absolute;left:0;text-align:left;margin-left:313.6pt;margin-top:.35pt;width:192.7pt;height:97.4pt;rotation:730773fd;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" fillcolor="#b6dde8" strokecolor="#0070c0" strokeweight="1.75pt">
                <v:textbox>
                  <w:txbxContent>
                    <w:p w14:paraId="03B28209" w14:textId="7FEF8983" w:rsidR="00DC6CE6" w:rsidRPr="008C584F" w:rsidRDefault="00676674" w:rsidP="008C584F">
                      <w:pPr>
                        <w:spacing w:after="0"/>
                        <w:rPr>
                          <w:rFonts w:ascii="Comic Sans MS" w:hAnsi="Comic Sans MS"/>
                          <w:i/>
                          <w:iCs/>
                          <w:color w:val="0070C0"/>
                          <w:sz w:val="24"/>
                          <w:szCs w:val="24"/>
                        </w:rPr>
                      </w:pPr>
                      <w:r>
                        <w:rPr>
                          <w:rFonts w:ascii="Comic Sans MS" w:hAnsi="Comic Sans MS"/>
                          <w:i/>
                          <w:iCs/>
                          <w:color w:val="0070C0"/>
                          <w:sz w:val="24"/>
                          <w:szCs w:val="24"/>
                        </w:rPr>
                        <w:t xml:space="preserve">Wichtige </w:t>
                      </w:r>
                      <w:r w:rsidR="00DC6CE6" w:rsidRPr="008C584F">
                        <w:rPr>
                          <w:rFonts w:ascii="Comic Sans MS" w:hAnsi="Comic Sans MS"/>
                          <w:i/>
                          <w:iCs/>
                          <w:color w:val="0070C0"/>
                          <w:sz w:val="24"/>
                          <w:szCs w:val="24"/>
                        </w:rPr>
                        <w:t>Ziel</w:t>
                      </w:r>
                      <w:r>
                        <w:rPr>
                          <w:rFonts w:ascii="Comic Sans MS" w:hAnsi="Comic Sans MS"/>
                          <w:i/>
                          <w:iCs/>
                          <w:color w:val="0070C0"/>
                          <w:sz w:val="24"/>
                          <w:szCs w:val="24"/>
                        </w:rPr>
                        <w:t>e</w:t>
                      </w:r>
                      <w:r w:rsidR="00DC6CE6" w:rsidRPr="008C584F">
                        <w:rPr>
                          <w:rFonts w:ascii="Comic Sans MS" w:hAnsi="Comic Sans MS"/>
                          <w:i/>
                          <w:iCs/>
                          <w:color w:val="0070C0"/>
                          <w:sz w:val="24"/>
                          <w:szCs w:val="24"/>
                        </w:rPr>
                        <w:t xml:space="preserve"> der Übung:</w:t>
                      </w:r>
                    </w:p>
                    <w:p w14:paraId="72333BF4" w14:textId="4CB88D91" w:rsidR="00DC6CE6" w:rsidRPr="008C584F" w:rsidRDefault="008A23C8" w:rsidP="008C584F">
                      <w:pPr>
                        <w:pStyle w:val="Listenabsatz"/>
                        <w:numPr>
                          <w:ilvl w:val="0"/>
                          <w:numId w:val="16"/>
                        </w:numPr>
                        <w:spacing w:after="0"/>
                        <w:ind w:left="426"/>
                        <w:rPr>
                          <w:rFonts w:ascii="Comic Sans MS" w:hAnsi="Comic Sans MS"/>
                          <w:i/>
                          <w:iCs/>
                          <w:color w:val="0070C0"/>
                          <w:sz w:val="20"/>
                          <w:szCs w:val="20"/>
                        </w:rPr>
                      </w:pPr>
                      <w:r>
                        <w:rPr>
                          <w:rFonts w:ascii="Comic Sans MS" w:hAnsi="Comic Sans MS"/>
                          <w:i/>
                          <w:iCs/>
                          <w:color w:val="0070C0"/>
                          <w:sz w:val="20"/>
                          <w:szCs w:val="20"/>
                        </w:rPr>
                        <w:t>d</w:t>
                      </w:r>
                      <w:r w:rsidR="00DC6CE6" w:rsidRPr="008C584F">
                        <w:rPr>
                          <w:rFonts w:ascii="Comic Sans MS" w:hAnsi="Comic Sans MS"/>
                          <w:i/>
                          <w:iCs/>
                          <w:color w:val="0070C0"/>
                          <w:sz w:val="20"/>
                          <w:szCs w:val="20"/>
                        </w:rPr>
                        <w:t>en Zufall akzeptieren</w:t>
                      </w:r>
                    </w:p>
                    <w:p w14:paraId="7C164D53" w14:textId="1FF41B29" w:rsidR="008C2100" w:rsidRDefault="008A23C8" w:rsidP="008C2100">
                      <w:pPr>
                        <w:pStyle w:val="Listenabsatz"/>
                        <w:numPr>
                          <w:ilvl w:val="0"/>
                          <w:numId w:val="16"/>
                        </w:numPr>
                        <w:spacing w:after="0"/>
                        <w:ind w:left="426"/>
                        <w:rPr>
                          <w:rFonts w:ascii="Comic Sans MS" w:hAnsi="Comic Sans MS"/>
                          <w:i/>
                          <w:iCs/>
                          <w:color w:val="0070C0"/>
                          <w:sz w:val="20"/>
                          <w:szCs w:val="20"/>
                        </w:rPr>
                      </w:pPr>
                      <w:r>
                        <w:rPr>
                          <w:rFonts w:ascii="Comic Sans MS" w:hAnsi="Comic Sans MS"/>
                          <w:i/>
                          <w:iCs/>
                          <w:color w:val="0070C0"/>
                          <w:sz w:val="20"/>
                          <w:szCs w:val="20"/>
                        </w:rPr>
                        <w:t>a</w:t>
                      </w:r>
                      <w:r w:rsidR="00DC6CE6" w:rsidRPr="008C584F">
                        <w:rPr>
                          <w:rFonts w:ascii="Comic Sans MS" w:hAnsi="Comic Sans MS"/>
                          <w:i/>
                          <w:iCs/>
                          <w:color w:val="0070C0"/>
                          <w:sz w:val="20"/>
                          <w:szCs w:val="20"/>
                        </w:rPr>
                        <w:t>uf Zufall planvoll reagieren</w:t>
                      </w:r>
                    </w:p>
                    <w:p w14:paraId="67381313" w14:textId="5D57604D" w:rsidR="008C2100" w:rsidRPr="008C2100" w:rsidRDefault="008C2100" w:rsidP="008C2100">
                      <w:pPr>
                        <w:pStyle w:val="Listenabsatz"/>
                        <w:numPr>
                          <w:ilvl w:val="0"/>
                          <w:numId w:val="16"/>
                        </w:numPr>
                        <w:spacing w:after="0"/>
                        <w:ind w:left="426"/>
                        <w:rPr>
                          <w:rFonts w:ascii="Comic Sans MS" w:hAnsi="Comic Sans MS"/>
                          <w:i/>
                          <w:iCs/>
                          <w:color w:val="0070C0"/>
                          <w:sz w:val="20"/>
                          <w:szCs w:val="20"/>
                        </w:rPr>
                      </w:pPr>
                      <w:r w:rsidRPr="008C2100">
                        <w:rPr>
                          <w:rFonts w:ascii="Comic Sans MS" w:hAnsi="Comic Sans MS" w:cstheme="minorHAnsi"/>
                          <w:i/>
                          <w:iCs/>
                          <w:color w:val="0070C0"/>
                          <w:sz w:val="20"/>
                          <w:szCs w:val="20"/>
                        </w:rPr>
                        <w:t>Text verwenden, um Bildern eine neue Bedeutung zu geben</w:t>
                      </w:r>
                    </w:p>
                    <w:p w14:paraId="08F877E1" w14:textId="77777777" w:rsidR="00DC6CE6" w:rsidRPr="00AF6F52" w:rsidRDefault="00DC6CE6" w:rsidP="00DC6CE6">
                      <w:pPr>
                        <w:pStyle w:val="Listenabsatz"/>
                        <w:rPr>
                          <w:rFonts w:ascii="Komika Display" w:hAnsi="Komika Display"/>
                          <w:color w:val="0070C0"/>
                          <w:sz w:val="20"/>
                          <w:szCs w:val="20"/>
                        </w:rPr>
                      </w:pPr>
                    </w:p>
                  </w:txbxContent>
                </v:textbox>
              </v:shape>
            </w:pict>
          </mc:Fallback>
        </mc:AlternateContent>
      </w:r>
    </w:p>
    <w:p w14:paraId="4116A1EF" w14:textId="7BA24C48" w:rsidR="000720C2" w:rsidRDefault="00950FD4" w:rsidP="00A45F42">
      <w:pPr>
        <w:spacing w:after="0" w:line="240" w:lineRule="auto"/>
        <w:rPr>
          <w:b/>
        </w:rPr>
      </w:pPr>
      <w:r>
        <w:rPr>
          <w:b/>
          <w:noProof/>
          <w:lang w:eastAsia="de-DE"/>
        </w:rPr>
        <mc:AlternateContent>
          <mc:Choice Requires="wpg">
            <w:drawing>
              <wp:anchor distT="0" distB="0" distL="114300" distR="114300" simplePos="0" relativeHeight="251703808" behindDoc="0" locked="0" layoutInCell="1" allowOverlap="1" wp14:anchorId="73B6ED85" wp14:editId="5C98C9DC">
                <wp:simplePos x="0" y="0"/>
                <wp:positionH relativeFrom="column">
                  <wp:posOffset>49530</wp:posOffset>
                </wp:positionH>
                <wp:positionV relativeFrom="paragraph">
                  <wp:posOffset>162560</wp:posOffset>
                </wp:positionV>
                <wp:extent cx="6479540" cy="4012565"/>
                <wp:effectExtent l="12700" t="0" r="10160" b="13335"/>
                <wp:wrapSquare wrapText="bothSides"/>
                <wp:docPr id="11" name="Gruppieren 11"/>
                <wp:cNvGraphicFramePr/>
                <a:graphic xmlns:a="http://schemas.openxmlformats.org/drawingml/2006/main">
                  <a:graphicData uri="http://schemas.microsoft.com/office/word/2010/wordprocessingGroup">
                    <wpg:wgp>
                      <wpg:cNvGrpSpPr/>
                      <wpg:grpSpPr>
                        <a:xfrm>
                          <a:off x="0" y="0"/>
                          <a:ext cx="6479540" cy="4012565"/>
                          <a:chOff x="0" y="0"/>
                          <a:chExt cx="6480001" cy="4012796"/>
                        </a:xfrm>
                      </wpg:grpSpPr>
                      <wpg:grpSp>
                        <wpg:cNvPr id="2" name="Gruppieren 2"/>
                        <wpg:cNvGrpSpPr/>
                        <wpg:grpSpPr>
                          <a:xfrm>
                            <a:off x="0" y="0"/>
                            <a:ext cx="3424555" cy="1130935"/>
                            <a:chOff x="0" y="0"/>
                            <a:chExt cx="3425091" cy="1131409"/>
                          </a:xfrm>
                        </wpg:grpSpPr>
                        <wps:wsp>
                          <wps:cNvPr id="4" name="Abgerundetes Rechteck 4"/>
                          <wps:cNvSpPr/>
                          <wps:spPr>
                            <a:xfrm>
                              <a:off x="0" y="114300"/>
                              <a:ext cx="3425091" cy="1017109"/>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feld 3"/>
                          <wps:cNvSpPr txBox="1"/>
                          <wps:spPr>
                            <a:xfrm>
                              <a:off x="319809" y="0"/>
                              <a:ext cx="2781300" cy="904875"/>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FC06562" w14:textId="77777777" w:rsidR="007C3ABC" w:rsidRPr="00B2605B" w:rsidRDefault="007C3ABC" w:rsidP="007C3ABC">
                                <w:pPr>
                                  <w:pStyle w:val="Listenabsatz"/>
                                  <w:tabs>
                                    <w:tab w:val="left" w:pos="142"/>
                                  </w:tabs>
                                  <w:spacing w:after="0" w:line="240" w:lineRule="auto"/>
                                  <w:ind w:left="-142"/>
                                  <w:jc w:val="center"/>
                                  <w:rPr>
                                    <w:rFonts w:ascii="Komika Display Tight" w:eastAsiaTheme="majorEastAsia" w:hAnsi="Komika Display Tight" w:cstheme="majorBidi"/>
                                    <w:bCs/>
                                  </w:rPr>
                                </w:pPr>
                                <w:r w:rsidRPr="00B2605B">
                                  <w:rPr>
                                    <w:rFonts w:ascii="Arial Unicode MS" w:eastAsia="Arial Unicode MS" w:hAnsi="Arial Unicode MS" w:cs="Arial Unicode MS" w:hint="eastAsia"/>
                                    <w:bCs/>
                                    <w:sz w:val="40"/>
                                    <w:szCs w:val="40"/>
                                  </w:rPr>
                                  <w:t>①</w:t>
                                </w:r>
                              </w:p>
                              <w:p w14:paraId="22FE3D71" w14:textId="77777777" w:rsidR="007C3ABC" w:rsidRPr="002F6275" w:rsidRDefault="007C3ABC" w:rsidP="007C3ABC">
                                <w:pPr>
                                  <w:rPr>
                                    <w:rFonts w:ascii="Comic Sans MS" w:hAnsi="Comic Sans MS"/>
                                    <w:i/>
                                    <w:iCs/>
                                    <w:sz w:val="20"/>
                                    <w:szCs w:val="20"/>
                                  </w:rPr>
                                </w:pPr>
                                <w:r w:rsidRPr="002F6275">
                                  <w:rPr>
                                    <w:rFonts w:ascii="Comic Sans MS" w:hAnsi="Comic Sans MS"/>
                                    <w:i/>
                                    <w:iCs/>
                                    <w:sz w:val="20"/>
                                    <w:szCs w:val="20"/>
                                  </w:rPr>
                                  <w:t>Wähle aus den Zeitungen eine „Headline“, ohne zu wissen, wofür du sie benötigst</w:t>
                                </w:r>
                                <w:r>
                                  <w:rPr>
                                    <w:rFonts w:ascii="Comic Sans MS" w:hAnsi="Comic Sans MS"/>
                                    <w:i/>
                                    <w:i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 name="Gruppieren 14"/>
                        <wpg:cNvGrpSpPr/>
                        <wpg:grpSpPr>
                          <a:xfrm>
                            <a:off x="3094181" y="794328"/>
                            <a:ext cx="3385820" cy="1231265"/>
                            <a:chOff x="0" y="0"/>
                            <a:chExt cx="3385820" cy="1231265"/>
                          </a:xfrm>
                        </wpg:grpSpPr>
                        <wps:wsp>
                          <wps:cNvPr id="5" name="Abgerundetes Rechteck 5"/>
                          <wps:cNvSpPr/>
                          <wps:spPr>
                            <a:xfrm>
                              <a:off x="0" y="114300"/>
                              <a:ext cx="3385820" cy="106743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feld 6"/>
                          <wps:cNvSpPr txBox="1"/>
                          <wps:spPr>
                            <a:xfrm>
                              <a:off x="88900" y="0"/>
                              <a:ext cx="3194050" cy="1231265"/>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1BD18C3" w14:textId="77777777" w:rsidR="00D14461" w:rsidRPr="00C736CD" w:rsidRDefault="00D14461" w:rsidP="00D14461">
                                <w:pPr>
                                  <w:tabs>
                                    <w:tab w:val="left" w:pos="142"/>
                                  </w:tabs>
                                  <w:spacing w:after="0" w:line="240" w:lineRule="auto"/>
                                  <w:jc w:val="center"/>
                                  <w:rPr>
                                    <w:rFonts w:ascii="Komika Display Tight" w:eastAsiaTheme="majorEastAsia" w:hAnsi="Komika Display Tight" w:cstheme="majorBidi"/>
                                    <w:bCs/>
                                  </w:rPr>
                                </w:pPr>
                                <w:r w:rsidRPr="00C736CD">
                                  <w:rPr>
                                    <w:rFonts w:ascii="Arial Unicode MS" w:eastAsia="Arial Unicode MS" w:hAnsi="Arial Unicode MS" w:cs="Arial Unicode MS" w:hint="eastAsia"/>
                                    <w:bCs/>
                                    <w:sz w:val="40"/>
                                    <w:szCs w:val="40"/>
                                  </w:rPr>
                                  <w:t>②</w:t>
                                </w:r>
                              </w:p>
                              <w:p w14:paraId="133AE137" w14:textId="4A109F06" w:rsidR="00D14461" w:rsidRPr="002F6275" w:rsidRDefault="00D14461" w:rsidP="00D14461">
                                <w:pPr>
                                  <w:spacing w:after="0"/>
                                  <w:rPr>
                                    <w:rFonts w:ascii="Comic Sans MS" w:hAnsi="Comic Sans MS"/>
                                    <w:i/>
                                    <w:iCs/>
                                    <w:sz w:val="20"/>
                                    <w:szCs w:val="20"/>
                                  </w:rPr>
                                </w:pPr>
                                <w:r w:rsidRPr="002F6275">
                                  <w:rPr>
                                    <w:rFonts w:ascii="Comic Sans MS" w:hAnsi="Comic Sans MS"/>
                                    <w:i/>
                                    <w:iCs/>
                                    <w:sz w:val="20"/>
                                    <w:szCs w:val="20"/>
                                  </w:rPr>
                                  <w:t xml:space="preserve">Suche </w:t>
                                </w:r>
                                <w:r w:rsidR="00281732">
                                  <w:rPr>
                                    <w:rFonts w:ascii="Comic Sans MS" w:hAnsi="Comic Sans MS"/>
                                    <w:i/>
                                    <w:iCs/>
                                    <w:sz w:val="20"/>
                                    <w:szCs w:val="20"/>
                                  </w:rPr>
                                  <w:t xml:space="preserve">in den Zeitungen </w:t>
                                </w:r>
                                <w:r w:rsidRPr="002F6275">
                                  <w:rPr>
                                    <w:rFonts w:ascii="Comic Sans MS" w:hAnsi="Comic Sans MS"/>
                                    <w:i/>
                                    <w:iCs/>
                                    <w:sz w:val="20"/>
                                    <w:szCs w:val="20"/>
                                  </w:rPr>
                                  <w:t>nach einem Bild, das den Sinn des Textes verändert oder sogar ins Gegenteil verkehrt.</w:t>
                                </w:r>
                              </w:p>
                              <w:p w14:paraId="54DEAFCE" w14:textId="77777777" w:rsidR="00D14461" w:rsidRPr="00674D56" w:rsidRDefault="00D14461" w:rsidP="00D14461">
                                <w:pPr>
                                  <w:spacing w:after="0"/>
                                  <w:rPr>
                                    <w:rFonts w:ascii="Komika Display" w:hAnsi="Komika Display"/>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 name="Gruppieren 12"/>
                        <wpg:cNvGrpSpPr/>
                        <wpg:grpSpPr>
                          <a:xfrm>
                            <a:off x="0" y="1745673"/>
                            <a:ext cx="3376295" cy="1351280"/>
                            <a:chOff x="0" y="0"/>
                            <a:chExt cx="3376584" cy="1351568"/>
                          </a:xfrm>
                        </wpg:grpSpPr>
                        <wps:wsp>
                          <wps:cNvPr id="17" name="Abgerundetes Rechteck 17"/>
                          <wps:cNvSpPr/>
                          <wps:spPr>
                            <a:xfrm>
                              <a:off x="3464" y="105063"/>
                              <a:ext cx="3373120" cy="124650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feld 8"/>
                          <wps:cNvSpPr txBox="1"/>
                          <wps:spPr>
                            <a:xfrm>
                              <a:off x="0" y="0"/>
                              <a:ext cx="3316605" cy="1246505"/>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72DC3CA" w14:textId="77777777" w:rsidR="00E359DE" w:rsidRPr="00B2605B" w:rsidRDefault="00E359DE" w:rsidP="00E359DE">
                                <w:pPr>
                                  <w:pStyle w:val="Listenabsatz"/>
                                  <w:tabs>
                                    <w:tab w:val="left" w:pos="142"/>
                                  </w:tabs>
                                  <w:spacing w:after="0" w:line="240" w:lineRule="auto"/>
                                  <w:ind w:left="0"/>
                                  <w:jc w:val="center"/>
                                  <w:rPr>
                                    <w:rFonts w:ascii="Komika Display Tight" w:eastAsiaTheme="majorEastAsia" w:hAnsi="Komika Display Tight" w:cstheme="majorBidi"/>
                                    <w:bCs/>
                                  </w:rPr>
                                </w:pPr>
                                <w:r w:rsidRPr="00B2605B">
                                  <w:rPr>
                                    <w:rFonts w:ascii="Arial Unicode MS" w:eastAsia="Arial Unicode MS" w:hAnsi="Arial Unicode MS" w:cs="Arial Unicode MS" w:hint="eastAsia"/>
                                    <w:bCs/>
                                    <w:sz w:val="40"/>
                                    <w:szCs w:val="40"/>
                                  </w:rPr>
                                  <w:t>③</w:t>
                                </w:r>
                              </w:p>
                              <w:p w14:paraId="61BCFB3E" w14:textId="66151D97" w:rsidR="00E359DE" w:rsidRPr="00102D84" w:rsidRDefault="00E359DE" w:rsidP="00E359DE">
                                <w:pPr>
                                  <w:pStyle w:val="Listenabsatz"/>
                                  <w:spacing w:after="0"/>
                                  <w:ind w:left="426"/>
                                  <w:rPr>
                                    <w:rFonts w:ascii="Comic Sans MS" w:hAnsi="Comic Sans MS"/>
                                    <w:i/>
                                    <w:iCs/>
                                    <w:sz w:val="20"/>
                                    <w:szCs w:val="20"/>
                                  </w:rPr>
                                </w:pPr>
                                <w:r w:rsidRPr="00102D84">
                                  <w:rPr>
                                    <w:rFonts w:ascii="Comic Sans MS" w:hAnsi="Comic Sans MS"/>
                                    <w:i/>
                                    <w:iCs/>
                                    <w:sz w:val="20"/>
                                    <w:szCs w:val="20"/>
                                  </w:rPr>
                                  <w:t>Wiederhole die Aufgabe mit derselben Headline und weiteren Bildern</w:t>
                                </w:r>
                                <w:r w:rsidR="00344FBB">
                                  <w:rPr>
                                    <w:rFonts w:ascii="Comic Sans MS" w:hAnsi="Comic Sans MS"/>
                                    <w:i/>
                                    <w:iCs/>
                                    <w:sz w:val="20"/>
                                    <w:szCs w:val="20"/>
                                  </w:rPr>
                                  <w:t>.</w:t>
                                </w:r>
                                <w:r w:rsidRPr="00102D84">
                                  <w:rPr>
                                    <w:rFonts w:ascii="Comic Sans MS" w:hAnsi="Comic Sans MS"/>
                                    <w:i/>
                                    <w:iCs/>
                                    <w:sz w:val="20"/>
                                    <w:szCs w:val="20"/>
                                  </w:rPr>
                                  <w:t xml:space="preserve"> </w:t>
                                </w:r>
                              </w:p>
                              <w:p w14:paraId="29FF51B7" w14:textId="77777777" w:rsidR="00E359DE" w:rsidRPr="00102D84" w:rsidRDefault="00E359DE" w:rsidP="00E359DE">
                                <w:pPr>
                                  <w:pStyle w:val="Listenabsatz"/>
                                  <w:spacing w:after="0"/>
                                  <w:ind w:left="426"/>
                                  <w:rPr>
                                    <w:rFonts w:ascii="Comic Sans MS" w:hAnsi="Comic Sans MS"/>
                                    <w:i/>
                                    <w:iCs/>
                                    <w:sz w:val="20"/>
                                    <w:szCs w:val="20"/>
                                  </w:rPr>
                                </w:pPr>
                                <w:r w:rsidRPr="00102D84">
                                  <w:rPr>
                                    <w:rFonts w:ascii="Comic Sans MS" w:hAnsi="Comic Sans MS"/>
                                    <w:i/>
                                    <w:iCs/>
                                    <w:sz w:val="20"/>
                                    <w:szCs w:val="20"/>
                                  </w:rPr>
                                  <w:t>Fotografiere deine Kombinationen.</w:t>
                                </w:r>
                              </w:p>
                              <w:p w14:paraId="42EEAB4D" w14:textId="77777777" w:rsidR="00E359DE" w:rsidRDefault="00E359DE" w:rsidP="00E359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Gruppieren 13"/>
                        <wpg:cNvGrpSpPr/>
                        <wpg:grpSpPr>
                          <a:xfrm>
                            <a:off x="2909454" y="2817091"/>
                            <a:ext cx="3386455" cy="1195705"/>
                            <a:chOff x="0" y="0"/>
                            <a:chExt cx="3386455" cy="1195705"/>
                          </a:xfrm>
                        </wpg:grpSpPr>
                        <wps:wsp>
                          <wps:cNvPr id="10" name="Abgerundetes Rechteck 10"/>
                          <wps:cNvSpPr/>
                          <wps:spPr>
                            <a:xfrm>
                              <a:off x="0" y="114300"/>
                              <a:ext cx="3386455" cy="108140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feld 9"/>
                          <wps:cNvSpPr txBox="1"/>
                          <wps:spPr>
                            <a:xfrm>
                              <a:off x="116609" y="0"/>
                              <a:ext cx="3108325" cy="969645"/>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C45D5A0" w14:textId="77777777" w:rsidR="00374BDE" w:rsidRDefault="00374BDE" w:rsidP="00374BDE">
                                <w:pPr>
                                  <w:spacing w:after="0"/>
                                  <w:jc w:val="center"/>
                                  <w:rPr>
                                    <w:rFonts w:ascii="Arial Unicode MS" w:eastAsia="Arial Unicode MS" w:hAnsi="Arial Unicode MS" w:cs="Arial Unicode MS"/>
                                    <w:bCs/>
                                    <w:sz w:val="40"/>
                                    <w:szCs w:val="40"/>
                                  </w:rPr>
                                </w:pPr>
                                <w:r>
                                  <w:rPr>
                                    <w:rFonts w:ascii="Arial Unicode MS" w:eastAsia="Arial Unicode MS" w:hAnsi="Arial Unicode MS" w:cs="Arial Unicode MS" w:hint="eastAsia"/>
                                    <w:bCs/>
                                    <w:sz w:val="40"/>
                                    <w:szCs w:val="40"/>
                                  </w:rPr>
                                  <w:t>④</w:t>
                                </w:r>
                              </w:p>
                              <w:p w14:paraId="2E213617" w14:textId="77777777" w:rsidR="00374BDE" w:rsidRPr="00102D84" w:rsidRDefault="00374BDE" w:rsidP="00374BDE">
                                <w:pPr>
                                  <w:tabs>
                                    <w:tab w:val="left" w:pos="142"/>
                                    <w:tab w:val="left" w:pos="284"/>
                                  </w:tabs>
                                  <w:spacing w:after="0" w:line="240" w:lineRule="auto"/>
                                  <w:jc w:val="both"/>
                                  <w:rPr>
                                    <w:rFonts w:ascii="Comic Sans MS" w:hAnsi="Comic Sans MS"/>
                                    <w:bCs/>
                                    <w:i/>
                                    <w:iCs/>
                                    <w:sz w:val="20"/>
                                    <w:szCs w:val="20"/>
                                  </w:rPr>
                                </w:pPr>
                                <w:r w:rsidRPr="00102D84">
                                  <w:rPr>
                                    <w:rFonts w:ascii="Comic Sans MS" w:eastAsiaTheme="majorEastAsia" w:hAnsi="Comic Sans MS" w:cstheme="majorBidi"/>
                                    <w:bCs/>
                                    <w:i/>
                                    <w:iCs/>
                                    <w:sz w:val="20"/>
                                    <w:szCs w:val="20"/>
                                  </w:rPr>
                                  <w:t>Notiere die Geschichte, die sich hinter der Kombination verbirgt.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3B6ED85" id="Gruppieren 11" o:spid="_x0000_s1027" style="position:absolute;margin-left:3.9pt;margin-top:12.8pt;width:510.2pt;height:315.95pt;z-index:251703808" coordsize="64800,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">
                <v:group id="Gruppieren 2" o:spid="_x0000_s1028" style="position:absolute;width:34245;height:11309" coordsize="34250,1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Abgerundetes Rechteck 4" o:spid="_x0000_s1029" style="position:absolute;top:1143;width:34250;height:101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" fillcolor="white [3212]" strokecolor="black [3213]" strokeweight="2pt"/>
                  <v:shape id="Textfeld 3" o:spid="_x0000_s1030" type="#_x0000_t202" style="position:absolute;left:3198;width:27813;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stroke joinstyle="round"/>
                    <v:textbox>
                      <w:txbxContent>
                        <w:p w14:paraId="4FC06562" w14:textId="77777777" w:rsidR="007C3ABC" w:rsidRPr="00B2605B" w:rsidRDefault="007C3ABC" w:rsidP="007C3ABC">
                          <w:pPr>
                            <w:pStyle w:val="Listenabsatz"/>
                            <w:tabs>
                              <w:tab w:val="left" w:pos="142"/>
                            </w:tabs>
                            <w:spacing w:after="0" w:line="240" w:lineRule="auto"/>
                            <w:ind w:left="-142"/>
                            <w:jc w:val="center"/>
                            <w:rPr>
                              <w:rFonts w:ascii="Komika Display Tight" w:eastAsiaTheme="majorEastAsia" w:hAnsi="Komika Display Tight" w:cstheme="majorBidi"/>
                              <w:bCs/>
                            </w:rPr>
                          </w:pPr>
                          <w:r w:rsidRPr="00B2605B">
                            <w:rPr>
                              <w:rFonts w:ascii="Arial Unicode MS" w:eastAsia="Arial Unicode MS" w:hAnsi="Arial Unicode MS" w:cs="Arial Unicode MS" w:hint="eastAsia"/>
                              <w:bCs/>
                              <w:sz w:val="40"/>
                              <w:szCs w:val="40"/>
                            </w:rPr>
                            <w:t>①</w:t>
                          </w:r>
                        </w:p>
                        <w:p w14:paraId="22FE3D71" w14:textId="77777777" w:rsidR="007C3ABC" w:rsidRPr="002F6275" w:rsidRDefault="007C3ABC" w:rsidP="007C3ABC">
                          <w:pPr>
                            <w:rPr>
                              <w:rFonts w:ascii="Comic Sans MS" w:hAnsi="Comic Sans MS"/>
                              <w:i/>
                              <w:iCs/>
                              <w:sz w:val="20"/>
                              <w:szCs w:val="20"/>
                            </w:rPr>
                          </w:pPr>
                          <w:r w:rsidRPr="002F6275">
                            <w:rPr>
                              <w:rFonts w:ascii="Comic Sans MS" w:hAnsi="Comic Sans MS"/>
                              <w:i/>
                              <w:iCs/>
                              <w:sz w:val="20"/>
                              <w:szCs w:val="20"/>
                            </w:rPr>
                            <w:t>Wähle aus den Zeitungen eine „Headline“, ohne zu wissen, wofür du sie benötigst</w:t>
                          </w:r>
                          <w:r>
                            <w:rPr>
                              <w:rFonts w:ascii="Comic Sans MS" w:hAnsi="Comic Sans MS"/>
                              <w:i/>
                              <w:iCs/>
                              <w:sz w:val="20"/>
                              <w:szCs w:val="20"/>
                            </w:rPr>
                            <w:t>.</w:t>
                          </w:r>
                        </w:p>
                      </w:txbxContent>
                    </v:textbox>
                  </v:shape>
                </v:group>
                <v:group id="Gruppieren 14" o:spid="_x0000_s1031" style="position:absolute;left:30941;top:7943;width:33859;height:12312" coordsize="33858,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oundrect id="Abgerundetes Rechteck 5" o:spid="_x0000_s1032" style="position:absolute;top:1143;width:33858;height:10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" fillcolor="white [3212]" strokecolor="black [3213]" strokeweight="2pt"/>
                  <v:shape id="Textfeld 6" o:spid="_x0000_s1033" type="#_x0000_t202" style="position:absolute;left:889;width:31940;height:1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stroke joinstyle="round"/>
                    <v:textbox>
                      <w:txbxContent>
                        <w:p w14:paraId="01BD18C3" w14:textId="77777777" w:rsidR="00D14461" w:rsidRPr="00C736CD" w:rsidRDefault="00D14461" w:rsidP="00D14461">
                          <w:pPr>
                            <w:tabs>
                              <w:tab w:val="left" w:pos="142"/>
                            </w:tabs>
                            <w:spacing w:after="0" w:line="240" w:lineRule="auto"/>
                            <w:jc w:val="center"/>
                            <w:rPr>
                              <w:rFonts w:ascii="Komika Display Tight" w:eastAsiaTheme="majorEastAsia" w:hAnsi="Komika Display Tight" w:cstheme="majorBidi"/>
                              <w:bCs/>
                            </w:rPr>
                          </w:pPr>
                          <w:r w:rsidRPr="00C736CD">
                            <w:rPr>
                              <w:rFonts w:ascii="Arial Unicode MS" w:eastAsia="Arial Unicode MS" w:hAnsi="Arial Unicode MS" w:cs="Arial Unicode MS" w:hint="eastAsia"/>
                              <w:bCs/>
                              <w:sz w:val="40"/>
                              <w:szCs w:val="40"/>
                            </w:rPr>
                            <w:t>②</w:t>
                          </w:r>
                        </w:p>
                        <w:p w14:paraId="133AE137" w14:textId="4A109F06" w:rsidR="00D14461" w:rsidRPr="002F6275" w:rsidRDefault="00D14461" w:rsidP="00D14461">
                          <w:pPr>
                            <w:spacing w:after="0"/>
                            <w:rPr>
                              <w:rFonts w:ascii="Comic Sans MS" w:hAnsi="Comic Sans MS"/>
                              <w:i/>
                              <w:iCs/>
                              <w:sz w:val="20"/>
                              <w:szCs w:val="20"/>
                            </w:rPr>
                          </w:pPr>
                          <w:r w:rsidRPr="002F6275">
                            <w:rPr>
                              <w:rFonts w:ascii="Comic Sans MS" w:hAnsi="Comic Sans MS"/>
                              <w:i/>
                              <w:iCs/>
                              <w:sz w:val="20"/>
                              <w:szCs w:val="20"/>
                            </w:rPr>
                            <w:t xml:space="preserve">Suche </w:t>
                          </w:r>
                          <w:r w:rsidR="00281732">
                            <w:rPr>
                              <w:rFonts w:ascii="Comic Sans MS" w:hAnsi="Comic Sans MS"/>
                              <w:i/>
                              <w:iCs/>
                              <w:sz w:val="20"/>
                              <w:szCs w:val="20"/>
                            </w:rPr>
                            <w:t xml:space="preserve">in den Zeitungen </w:t>
                          </w:r>
                          <w:r w:rsidRPr="002F6275">
                            <w:rPr>
                              <w:rFonts w:ascii="Comic Sans MS" w:hAnsi="Comic Sans MS"/>
                              <w:i/>
                              <w:iCs/>
                              <w:sz w:val="20"/>
                              <w:szCs w:val="20"/>
                            </w:rPr>
                            <w:t>nach einem Bild, das den Sinn des Textes verändert oder sogar ins Gegenteil verkehrt.</w:t>
                          </w:r>
                        </w:p>
                        <w:p w14:paraId="54DEAFCE" w14:textId="77777777" w:rsidR="00D14461" w:rsidRPr="00674D56" w:rsidRDefault="00D14461" w:rsidP="00D14461">
                          <w:pPr>
                            <w:spacing w:after="0"/>
                            <w:rPr>
                              <w:rFonts w:ascii="Komika Display" w:hAnsi="Komika Display"/>
                              <w:sz w:val="20"/>
                              <w:szCs w:val="20"/>
                            </w:rPr>
                          </w:pPr>
                        </w:p>
                      </w:txbxContent>
                    </v:textbox>
                  </v:shape>
                </v:group>
                <v:group id="Gruppieren 12" o:spid="_x0000_s1034" style="position:absolute;top:17456;width:33762;height:13513" coordsize="33765,1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Abgerundetes Rechteck 17" o:spid="_x0000_s1035" style="position:absolute;left:34;top:1050;width:33731;height:124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" fillcolor="white [3212]" strokecolor="black [3213]" strokeweight="2pt"/>
                  <v:shape id="Textfeld 8" o:spid="_x0000_s1036" type="#_x0000_t202" style="position:absolute;width:33166;height:1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stroke joinstyle="round"/>
                    <v:textbox>
                      <w:txbxContent>
                        <w:p w14:paraId="672DC3CA" w14:textId="77777777" w:rsidR="00E359DE" w:rsidRPr="00B2605B" w:rsidRDefault="00E359DE" w:rsidP="00E359DE">
                          <w:pPr>
                            <w:pStyle w:val="Listenabsatz"/>
                            <w:tabs>
                              <w:tab w:val="left" w:pos="142"/>
                            </w:tabs>
                            <w:spacing w:after="0" w:line="240" w:lineRule="auto"/>
                            <w:ind w:left="0"/>
                            <w:jc w:val="center"/>
                            <w:rPr>
                              <w:rFonts w:ascii="Komika Display Tight" w:eastAsiaTheme="majorEastAsia" w:hAnsi="Komika Display Tight" w:cstheme="majorBidi"/>
                              <w:bCs/>
                            </w:rPr>
                          </w:pPr>
                          <w:r w:rsidRPr="00B2605B">
                            <w:rPr>
                              <w:rFonts w:ascii="Arial Unicode MS" w:eastAsia="Arial Unicode MS" w:hAnsi="Arial Unicode MS" w:cs="Arial Unicode MS" w:hint="eastAsia"/>
                              <w:bCs/>
                              <w:sz w:val="40"/>
                              <w:szCs w:val="40"/>
                            </w:rPr>
                            <w:t>③</w:t>
                          </w:r>
                        </w:p>
                        <w:p w14:paraId="61BCFB3E" w14:textId="66151D97" w:rsidR="00E359DE" w:rsidRPr="00102D84" w:rsidRDefault="00E359DE" w:rsidP="00E359DE">
                          <w:pPr>
                            <w:pStyle w:val="Listenabsatz"/>
                            <w:spacing w:after="0"/>
                            <w:ind w:left="426"/>
                            <w:rPr>
                              <w:rFonts w:ascii="Comic Sans MS" w:hAnsi="Comic Sans MS"/>
                              <w:i/>
                              <w:iCs/>
                              <w:sz w:val="20"/>
                              <w:szCs w:val="20"/>
                            </w:rPr>
                          </w:pPr>
                          <w:r w:rsidRPr="00102D84">
                            <w:rPr>
                              <w:rFonts w:ascii="Comic Sans MS" w:hAnsi="Comic Sans MS"/>
                              <w:i/>
                              <w:iCs/>
                              <w:sz w:val="20"/>
                              <w:szCs w:val="20"/>
                            </w:rPr>
                            <w:t>Wiederhole die Aufgabe mit derselben Headline und weiteren Bildern</w:t>
                          </w:r>
                          <w:r w:rsidR="00344FBB">
                            <w:rPr>
                              <w:rFonts w:ascii="Comic Sans MS" w:hAnsi="Comic Sans MS"/>
                              <w:i/>
                              <w:iCs/>
                              <w:sz w:val="20"/>
                              <w:szCs w:val="20"/>
                            </w:rPr>
                            <w:t>.</w:t>
                          </w:r>
                          <w:r w:rsidRPr="00102D84">
                            <w:rPr>
                              <w:rFonts w:ascii="Comic Sans MS" w:hAnsi="Comic Sans MS"/>
                              <w:i/>
                              <w:iCs/>
                              <w:sz w:val="20"/>
                              <w:szCs w:val="20"/>
                            </w:rPr>
                            <w:t xml:space="preserve"> </w:t>
                          </w:r>
                        </w:p>
                        <w:p w14:paraId="29FF51B7" w14:textId="77777777" w:rsidR="00E359DE" w:rsidRPr="00102D84" w:rsidRDefault="00E359DE" w:rsidP="00E359DE">
                          <w:pPr>
                            <w:pStyle w:val="Listenabsatz"/>
                            <w:spacing w:after="0"/>
                            <w:ind w:left="426"/>
                            <w:rPr>
                              <w:rFonts w:ascii="Comic Sans MS" w:hAnsi="Comic Sans MS"/>
                              <w:i/>
                              <w:iCs/>
                              <w:sz w:val="20"/>
                              <w:szCs w:val="20"/>
                            </w:rPr>
                          </w:pPr>
                          <w:r w:rsidRPr="00102D84">
                            <w:rPr>
                              <w:rFonts w:ascii="Comic Sans MS" w:hAnsi="Comic Sans MS"/>
                              <w:i/>
                              <w:iCs/>
                              <w:sz w:val="20"/>
                              <w:szCs w:val="20"/>
                            </w:rPr>
                            <w:t>Fotografiere deine Kombinationen.</w:t>
                          </w:r>
                        </w:p>
                        <w:p w14:paraId="42EEAB4D" w14:textId="77777777" w:rsidR="00E359DE" w:rsidRDefault="00E359DE" w:rsidP="00E359DE"/>
                      </w:txbxContent>
                    </v:textbox>
                  </v:shape>
                </v:group>
                <v:group id="Gruppieren 13" o:spid="_x0000_s1037" style="position:absolute;left:29094;top:28170;width:33865;height:11957" coordsize="33864,1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bgerundetes Rechteck 10" o:spid="_x0000_s1038" style="position:absolute;top:1143;width:33864;height:108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" fillcolor="white [3212]" strokecolor="black [3213]" strokeweight="2pt"/>
                  <v:shape id="Textfeld 9" o:spid="_x0000_s1039" type="#_x0000_t202" style="position:absolute;left:1166;width:31083;height:9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stroke joinstyle="round"/>
                    <v:textbox>
                      <w:txbxContent>
                        <w:p w14:paraId="4C45D5A0" w14:textId="77777777" w:rsidR="00374BDE" w:rsidRDefault="00374BDE" w:rsidP="00374BDE">
                          <w:pPr>
                            <w:spacing w:after="0"/>
                            <w:jc w:val="center"/>
                            <w:rPr>
                              <w:rFonts w:ascii="Arial Unicode MS" w:eastAsia="Arial Unicode MS" w:hAnsi="Arial Unicode MS" w:cs="Arial Unicode MS"/>
                              <w:bCs/>
                              <w:sz w:val="40"/>
                              <w:szCs w:val="40"/>
                            </w:rPr>
                          </w:pPr>
                          <w:r>
                            <w:rPr>
                              <w:rFonts w:ascii="Arial Unicode MS" w:eastAsia="Arial Unicode MS" w:hAnsi="Arial Unicode MS" w:cs="Arial Unicode MS" w:hint="eastAsia"/>
                              <w:bCs/>
                              <w:sz w:val="40"/>
                              <w:szCs w:val="40"/>
                            </w:rPr>
                            <w:t>④</w:t>
                          </w:r>
                        </w:p>
                        <w:p w14:paraId="2E213617" w14:textId="77777777" w:rsidR="00374BDE" w:rsidRPr="00102D84" w:rsidRDefault="00374BDE" w:rsidP="00374BDE">
                          <w:pPr>
                            <w:tabs>
                              <w:tab w:val="left" w:pos="142"/>
                              <w:tab w:val="left" w:pos="284"/>
                            </w:tabs>
                            <w:spacing w:after="0" w:line="240" w:lineRule="auto"/>
                            <w:jc w:val="both"/>
                            <w:rPr>
                              <w:rFonts w:ascii="Comic Sans MS" w:hAnsi="Comic Sans MS"/>
                              <w:bCs/>
                              <w:i/>
                              <w:iCs/>
                              <w:sz w:val="20"/>
                              <w:szCs w:val="20"/>
                            </w:rPr>
                          </w:pPr>
                          <w:r w:rsidRPr="00102D84">
                            <w:rPr>
                              <w:rFonts w:ascii="Comic Sans MS" w:eastAsiaTheme="majorEastAsia" w:hAnsi="Comic Sans MS" w:cstheme="majorBidi"/>
                              <w:bCs/>
                              <w:i/>
                              <w:iCs/>
                              <w:sz w:val="20"/>
                              <w:szCs w:val="20"/>
                            </w:rPr>
                            <w:t>Notiere die Geschichte, die sich hinter der Kombination verbirgt.</w:t>
                          </w:r>
                        </w:p>
                      </w:txbxContent>
                    </v:textbox>
                  </v:shape>
                </v:group>
                <w10:wrap type="square"/>
              </v:group>
            </w:pict>
          </mc:Fallback>
        </mc:AlternateContent>
      </w:r>
    </w:p>
    <w:p w14:paraId="32577FF1" w14:textId="728BE377" w:rsidR="003D79F8" w:rsidRDefault="003D79F8" w:rsidP="00A45F42">
      <w:pPr>
        <w:spacing w:after="0" w:line="240" w:lineRule="auto"/>
        <w:rPr>
          <w:b/>
        </w:rPr>
      </w:pPr>
    </w:p>
    <w:p w14:paraId="0B22651A" w14:textId="77777777" w:rsidR="00514FF2" w:rsidRDefault="00514FF2" w:rsidP="00EA0D6E">
      <w:pPr>
        <w:rPr>
          <w:b/>
        </w:rPr>
      </w:pPr>
    </w:p>
    <w:p w14:paraId="36DF86B5" w14:textId="77777777" w:rsidR="00B5074F" w:rsidRDefault="00B5074F" w:rsidP="00EA0D6E">
      <w:pPr>
        <w:rPr>
          <w:b/>
        </w:rPr>
      </w:pPr>
    </w:p>
    <w:tbl>
      <w:tblPr>
        <w:tblStyle w:val="HellesRaster-Akzent3"/>
        <w:tblpPr w:leftFromText="142" w:rightFromText="142" w:horzAnchor="margin" w:tblpXSpec="center" w:tblpY="852"/>
        <w:tblOverlap w:val="never"/>
        <w:tblW w:w="10206" w:type="dxa"/>
        <w:tblLayout w:type="fixed"/>
        <w:tblLook w:val="04A0" w:firstRow="1" w:lastRow="0" w:firstColumn="1" w:lastColumn="0" w:noHBand="0" w:noVBand="1"/>
      </w:tblPr>
      <w:tblGrid>
        <w:gridCol w:w="2835"/>
        <w:gridCol w:w="2693"/>
        <w:gridCol w:w="4678"/>
      </w:tblGrid>
      <w:tr w:rsidR="00B5074F" w:rsidRPr="00B5074F" w14:paraId="4418588A" w14:textId="77777777" w:rsidTr="00ED5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3"/>
          </w:tcPr>
          <w:p w14:paraId="3C3AA3BD" w14:textId="77777777" w:rsidR="00B5074F" w:rsidRPr="00B5074F" w:rsidRDefault="00B5074F" w:rsidP="00ED5747">
            <w:pPr>
              <w:jc w:val="center"/>
              <w:rPr>
                <w:rFonts w:asciiTheme="minorHAnsi" w:hAnsiTheme="minorHAnsi" w:cstheme="minorHAnsi"/>
                <w:bCs w:val="0"/>
              </w:rPr>
            </w:pPr>
            <w:r w:rsidRPr="00B5074F">
              <w:rPr>
                <w:rFonts w:asciiTheme="minorHAnsi" w:hAnsiTheme="minorHAnsi" w:cstheme="minorHAnsi"/>
                <w:bCs w:val="0"/>
              </w:rPr>
              <w:t>Inhaltsfelder (IF)</w:t>
            </w:r>
          </w:p>
          <w:p w14:paraId="30A8502B" w14:textId="77777777" w:rsidR="00B5074F" w:rsidRPr="00B5074F" w:rsidRDefault="00B5074F" w:rsidP="00ED5747">
            <w:pPr>
              <w:jc w:val="center"/>
              <w:rPr>
                <w:rFonts w:cstheme="minorHAnsi"/>
                <w:bCs w:val="0"/>
              </w:rPr>
            </w:pPr>
            <w:r w:rsidRPr="00B5074F">
              <w:rPr>
                <w:rFonts w:asciiTheme="minorHAnsi" w:hAnsiTheme="minorHAnsi" w:cstheme="minorHAnsi"/>
                <w:bCs w:val="0"/>
              </w:rPr>
              <w:t>Inhaltliche Schwerpunkte</w:t>
            </w:r>
          </w:p>
        </w:tc>
      </w:tr>
      <w:tr w:rsidR="00B5074F" w:rsidRPr="00B5074F" w14:paraId="4A6365D4" w14:textId="77777777" w:rsidTr="00ED5747">
        <w:trPr>
          <w:cnfStyle w:val="000000100000" w:firstRow="0" w:lastRow="0" w:firstColumn="0" w:lastColumn="0" w:oddVBand="0" w:evenVBand="0" w:oddHBand="1" w:evenHBand="0" w:firstRowFirstColumn="0" w:firstRowLastColumn="0" w:lastRowFirstColumn="0" w:lastRowLastColumn="0"/>
          <w:trHeight w:val="1269"/>
        </w:trPr>
        <w:tc>
          <w:tcPr>
            <w:cnfStyle w:val="001000000000" w:firstRow="0" w:lastRow="0" w:firstColumn="1" w:lastColumn="0" w:oddVBand="0" w:evenVBand="0" w:oddHBand="0" w:evenHBand="0" w:firstRowFirstColumn="0" w:firstRowLastColumn="0" w:lastRowFirstColumn="0" w:lastRowLastColumn="0"/>
            <w:tcW w:w="2835" w:type="dxa"/>
          </w:tcPr>
          <w:p w14:paraId="75097494" w14:textId="77777777" w:rsidR="00B5074F" w:rsidRPr="00B5074F" w:rsidRDefault="00B5074F" w:rsidP="00ED5747">
            <w:pPr>
              <w:rPr>
                <w:rFonts w:asciiTheme="minorHAnsi" w:hAnsiTheme="minorHAnsi" w:cstheme="minorHAnsi"/>
                <w:b w:val="0"/>
              </w:rPr>
            </w:pPr>
          </w:p>
          <w:p w14:paraId="06CA58CA" w14:textId="77777777" w:rsidR="00B5074F" w:rsidRPr="00B5074F" w:rsidRDefault="00B5074F" w:rsidP="00ED5747">
            <w:pPr>
              <w:rPr>
                <w:rFonts w:asciiTheme="minorHAnsi" w:hAnsiTheme="minorHAnsi" w:cstheme="minorHAnsi"/>
                <w:b w:val="0"/>
                <w:bCs w:val="0"/>
              </w:rPr>
            </w:pPr>
            <w:r w:rsidRPr="00B5074F">
              <w:rPr>
                <w:rFonts w:asciiTheme="minorHAnsi" w:hAnsiTheme="minorHAnsi" w:cstheme="minorHAnsi"/>
                <w:b w:val="0"/>
                <w:bCs w:val="0"/>
              </w:rPr>
              <w:t>IF 1 (Bildgestaltung)</w:t>
            </w:r>
          </w:p>
          <w:p w14:paraId="1BBCFD26" w14:textId="77777777" w:rsidR="00B5074F" w:rsidRPr="00B5074F" w:rsidRDefault="00B5074F" w:rsidP="00ED5747">
            <w:pPr>
              <w:pStyle w:val="Listenabsatz"/>
              <w:numPr>
                <w:ilvl w:val="0"/>
                <w:numId w:val="1"/>
              </w:numPr>
              <w:ind w:left="286" w:hanging="252"/>
              <w:contextualSpacing w:val="0"/>
              <w:rPr>
                <w:rFonts w:asciiTheme="minorHAnsi" w:hAnsiTheme="minorHAnsi" w:cstheme="minorHAnsi"/>
              </w:rPr>
            </w:pPr>
            <w:r w:rsidRPr="00B5074F">
              <w:rPr>
                <w:rFonts w:asciiTheme="minorHAnsi" w:hAnsiTheme="minorHAnsi" w:cstheme="minorHAnsi"/>
                <w:b w:val="0"/>
                <w:bCs w:val="0"/>
              </w:rPr>
              <w:t>Schwerpunkt &gt;Material</w:t>
            </w:r>
          </w:p>
        </w:tc>
        <w:tc>
          <w:tcPr>
            <w:tcW w:w="2693" w:type="dxa"/>
          </w:tcPr>
          <w:p w14:paraId="3C486463" w14:textId="77777777" w:rsidR="00B5074F" w:rsidRPr="00B5074F" w:rsidRDefault="00B5074F" w:rsidP="00ED5747">
            <w:pPr>
              <w:cnfStyle w:val="000000100000" w:firstRow="0" w:lastRow="0" w:firstColumn="0" w:lastColumn="0" w:oddVBand="0" w:evenVBand="0" w:oddHBand="1" w:evenHBand="0" w:firstRowFirstColumn="0" w:firstRowLastColumn="0" w:lastRowFirstColumn="0" w:lastRowLastColumn="0"/>
              <w:rPr>
                <w:rFonts w:cstheme="minorHAnsi"/>
              </w:rPr>
            </w:pPr>
          </w:p>
          <w:p w14:paraId="403FEBAD" w14:textId="77777777" w:rsidR="00B5074F" w:rsidRPr="00B5074F" w:rsidRDefault="00B5074F" w:rsidP="00ED5747">
            <w:pPr>
              <w:cnfStyle w:val="000000100000" w:firstRow="0" w:lastRow="0" w:firstColumn="0" w:lastColumn="0" w:oddVBand="0" w:evenVBand="0" w:oddHBand="1" w:evenHBand="0" w:firstRowFirstColumn="0" w:firstRowLastColumn="0" w:lastRowFirstColumn="0" w:lastRowLastColumn="0"/>
              <w:rPr>
                <w:rFonts w:cstheme="minorHAnsi"/>
              </w:rPr>
            </w:pPr>
            <w:r w:rsidRPr="00B5074F">
              <w:rPr>
                <w:rFonts w:cstheme="minorHAnsi"/>
              </w:rPr>
              <w:t>IF 2 (Bildkonzepte)</w:t>
            </w:r>
          </w:p>
          <w:p w14:paraId="6F413126" w14:textId="77777777" w:rsidR="00B5074F" w:rsidRPr="00B5074F" w:rsidRDefault="00B5074F" w:rsidP="00ED5747">
            <w:pPr>
              <w:pStyle w:val="Listenabsatz"/>
              <w:numPr>
                <w:ilvl w:val="0"/>
                <w:numId w:val="1"/>
              </w:numPr>
              <w:ind w:left="286" w:hanging="252"/>
              <w:contextualSpacing w:val="0"/>
              <w:cnfStyle w:val="000000100000" w:firstRow="0" w:lastRow="0" w:firstColumn="0" w:lastColumn="0" w:oddVBand="0" w:evenVBand="0" w:oddHBand="1" w:evenHBand="0" w:firstRowFirstColumn="0" w:firstRowLastColumn="0" w:lastRowFirstColumn="0" w:lastRowLastColumn="0"/>
              <w:rPr>
                <w:rFonts w:cstheme="minorHAnsi"/>
              </w:rPr>
            </w:pPr>
            <w:r w:rsidRPr="00B5074F">
              <w:rPr>
                <w:rFonts w:cstheme="minorHAnsi"/>
              </w:rPr>
              <w:t>Schwerpunkt &gt;Bildstrategien</w:t>
            </w:r>
          </w:p>
        </w:tc>
        <w:tc>
          <w:tcPr>
            <w:tcW w:w="4678" w:type="dxa"/>
          </w:tcPr>
          <w:p w14:paraId="33076ED3" w14:textId="77777777" w:rsidR="00B5074F" w:rsidRPr="00B5074F" w:rsidRDefault="00B5074F" w:rsidP="00ED5747">
            <w:pPr>
              <w:cnfStyle w:val="000000100000" w:firstRow="0" w:lastRow="0" w:firstColumn="0" w:lastColumn="0" w:oddVBand="0" w:evenVBand="0" w:oddHBand="1" w:evenHBand="0" w:firstRowFirstColumn="0" w:firstRowLastColumn="0" w:lastRowFirstColumn="0" w:lastRowLastColumn="0"/>
              <w:rPr>
                <w:rFonts w:cstheme="minorHAnsi"/>
              </w:rPr>
            </w:pPr>
          </w:p>
          <w:p w14:paraId="3F335D68" w14:textId="77777777" w:rsidR="00B5074F" w:rsidRPr="00B5074F" w:rsidRDefault="00B5074F" w:rsidP="00ED5747">
            <w:pPr>
              <w:cnfStyle w:val="000000100000" w:firstRow="0" w:lastRow="0" w:firstColumn="0" w:lastColumn="0" w:oddVBand="0" w:evenVBand="0" w:oddHBand="1" w:evenHBand="0" w:firstRowFirstColumn="0" w:firstRowLastColumn="0" w:lastRowFirstColumn="0" w:lastRowLastColumn="0"/>
              <w:rPr>
                <w:rFonts w:cstheme="minorHAnsi"/>
              </w:rPr>
            </w:pPr>
            <w:r w:rsidRPr="00B5074F">
              <w:rPr>
                <w:rFonts w:cstheme="minorHAnsi"/>
              </w:rPr>
              <w:t>IF 3 (Gestaltungsfelder in Funktionszusammenhängen)</w:t>
            </w:r>
          </w:p>
          <w:p w14:paraId="309346EF" w14:textId="36C7AD5C" w:rsidR="00B5074F" w:rsidRPr="00B5074F" w:rsidRDefault="00B5074F" w:rsidP="00ED5747">
            <w:pPr>
              <w:pStyle w:val="Listenabsatz"/>
              <w:numPr>
                <w:ilvl w:val="0"/>
                <w:numId w:val="1"/>
              </w:numPr>
              <w:ind w:left="286" w:hanging="252"/>
              <w:contextualSpacing w:val="0"/>
              <w:cnfStyle w:val="000000100000" w:firstRow="0" w:lastRow="0" w:firstColumn="0" w:lastColumn="0" w:oddVBand="0" w:evenVBand="0" w:oddHBand="1" w:evenHBand="0" w:firstRowFirstColumn="0" w:firstRowLastColumn="0" w:lastRowFirstColumn="0" w:lastRowLastColumn="0"/>
              <w:rPr>
                <w:rFonts w:cstheme="minorHAnsi"/>
              </w:rPr>
            </w:pPr>
            <w:r w:rsidRPr="00B5074F">
              <w:rPr>
                <w:rFonts w:cstheme="minorHAnsi"/>
              </w:rPr>
              <w:t>Schwerpunkt &gt;Grafik</w:t>
            </w:r>
            <w:r w:rsidR="003E70A1">
              <w:rPr>
                <w:rFonts w:cstheme="minorHAnsi"/>
              </w:rPr>
              <w:t>, &gt;Fotografie</w:t>
            </w:r>
            <w:r w:rsidRPr="00B5074F">
              <w:rPr>
                <w:rFonts w:cstheme="minorHAnsi"/>
              </w:rPr>
              <w:t>:</w:t>
            </w:r>
            <w:r w:rsidRPr="00B5074F">
              <w:rPr>
                <w:rFonts w:cstheme="minorHAnsi"/>
                <w:b/>
              </w:rPr>
              <w:t xml:space="preserve"> Narration</w:t>
            </w:r>
            <w:r w:rsidRPr="00B5074F">
              <w:rPr>
                <w:rFonts w:cstheme="minorHAnsi"/>
              </w:rPr>
              <w:t xml:space="preserve">, </w:t>
            </w:r>
            <w:r w:rsidRPr="00B5074F">
              <w:rPr>
                <w:rFonts w:cstheme="minorHAnsi"/>
                <w:b/>
              </w:rPr>
              <w:t>Expression, Persuasion, Expression</w:t>
            </w:r>
            <w:r w:rsidRPr="00B5074F">
              <w:rPr>
                <w:rFonts w:cstheme="minorHAnsi"/>
              </w:rPr>
              <w:t xml:space="preserve">, (außerhalb der </w:t>
            </w:r>
            <w:proofErr w:type="spellStart"/>
            <w:r w:rsidRPr="00B5074F">
              <w:rPr>
                <w:rFonts w:cstheme="minorHAnsi"/>
              </w:rPr>
              <w:t>Obligatorik</w:t>
            </w:r>
            <w:proofErr w:type="spellEnd"/>
            <w:r w:rsidRPr="00B5074F">
              <w:rPr>
                <w:rFonts w:cstheme="minorHAnsi"/>
              </w:rPr>
              <w:t xml:space="preserve"> des Kernlehrplans zusätzlich) </w:t>
            </w:r>
            <w:r w:rsidRPr="00B5074F">
              <w:rPr>
                <w:rFonts w:cstheme="minorHAnsi"/>
                <w:b/>
              </w:rPr>
              <w:t>Provokation, Irritation, Ironie</w:t>
            </w:r>
          </w:p>
          <w:p w14:paraId="1D1504BC" w14:textId="77777777" w:rsidR="00B5074F" w:rsidRPr="00B5074F" w:rsidRDefault="00B5074F" w:rsidP="00ED5747">
            <w:pPr>
              <w:pStyle w:val="Listenabsatz"/>
              <w:ind w:left="286"/>
              <w:contextualSpacing w:val="0"/>
              <w:cnfStyle w:val="000000100000" w:firstRow="0" w:lastRow="0" w:firstColumn="0" w:lastColumn="0" w:oddVBand="0" w:evenVBand="0" w:oddHBand="1" w:evenHBand="0" w:firstRowFirstColumn="0" w:firstRowLastColumn="0" w:lastRowFirstColumn="0" w:lastRowLastColumn="0"/>
              <w:rPr>
                <w:rFonts w:cstheme="minorHAnsi"/>
              </w:rPr>
            </w:pPr>
          </w:p>
        </w:tc>
      </w:tr>
    </w:tbl>
    <w:p w14:paraId="53A3DD8E" w14:textId="77777777" w:rsidR="00B5074F" w:rsidRDefault="00B5074F" w:rsidP="00EA0D6E">
      <w:pPr>
        <w:rPr>
          <w:b/>
        </w:rPr>
      </w:pPr>
    </w:p>
    <w:tbl>
      <w:tblPr>
        <w:tblStyle w:val="Tabellenraster"/>
        <w:tblpPr w:leftFromText="142" w:rightFromText="142" w:tblpY="3970"/>
        <w:tblOverlap w:val="never"/>
        <w:tblW w:w="0" w:type="auto"/>
        <w:tblLook w:val="04A0" w:firstRow="1" w:lastRow="0" w:firstColumn="1" w:lastColumn="0" w:noHBand="0" w:noVBand="1"/>
      </w:tblPr>
      <w:tblGrid>
        <w:gridCol w:w="10194"/>
      </w:tblGrid>
      <w:tr w:rsidR="00723801" w14:paraId="7168126E" w14:textId="77777777" w:rsidTr="00ED5747">
        <w:tc>
          <w:tcPr>
            <w:tcW w:w="10194" w:type="dxa"/>
          </w:tcPr>
          <w:p w14:paraId="5C375561" w14:textId="77777777" w:rsidR="00723801" w:rsidRDefault="00723801" w:rsidP="00ED5747">
            <w:pPr>
              <w:rPr>
                <w:rFonts w:cstheme="minorHAnsi"/>
                <w:b/>
                <w:bCs/>
              </w:rPr>
            </w:pPr>
            <w:r w:rsidRPr="00AD29EA">
              <w:rPr>
                <w:rFonts w:cstheme="minorHAnsi"/>
                <w:b/>
                <w:bCs/>
              </w:rPr>
              <w:t>Kompetenzerwartungen</w:t>
            </w:r>
          </w:p>
          <w:p w14:paraId="6AA9066A" w14:textId="390CC354" w:rsidR="00723801" w:rsidRPr="00514FF2" w:rsidRDefault="0058150E" w:rsidP="00ED5747">
            <w:pPr>
              <w:tabs>
                <w:tab w:val="left" w:pos="1302"/>
              </w:tabs>
              <w:spacing w:after="120"/>
              <w:rPr>
                <w:rFonts w:cstheme="minorHAnsi"/>
                <w:b/>
                <w:bCs/>
              </w:rPr>
            </w:pPr>
            <w:r w:rsidRPr="007641D2">
              <w:rPr>
                <w:rFonts w:cstheme="minorHAnsi"/>
                <w:bCs/>
              </w:rPr>
              <w:sym w:font="Wingdings" w:char="F0E0"/>
            </w:r>
            <w:r w:rsidRPr="007641D2">
              <w:rPr>
                <w:rFonts w:cstheme="minorHAnsi"/>
                <w:bCs/>
              </w:rPr>
              <w:t xml:space="preserve"> siehe Dokument „Angesteuerte Kompetenzerwartungen zu den Modulen“</w:t>
            </w:r>
          </w:p>
        </w:tc>
      </w:tr>
      <w:tr w:rsidR="00723801" w14:paraId="0ACF531A" w14:textId="77777777" w:rsidTr="00ED5747">
        <w:tc>
          <w:tcPr>
            <w:tcW w:w="10194" w:type="dxa"/>
          </w:tcPr>
          <w:p w14:paraId="31B3B1E6" w14:textId="77777777" w:rsidR="00723801" w:rsidRPr="00B12A1B" w:rsidRDefault="00723801" w:rsidP="00ED5747">
            <w:pPr>
              <w:rPr>
                <w:rFonts w:cstheme="minorHAnsi"/>
                <w:b/>
                <w:bCs/>
              </w:rPr>
            </w:pPr>
            <w:r w:rsidRPr="00B12A1B">
              <w:rPr>
                <w:rFonts w:cstheme="minorHAnsi"/>
                <w:b/>
                <w:bCs/>
              </w:rPr>
              <w:t>Materialien/Medien</w:t>
            </w:r>
          </w:p>
          <w:p w14:paraId="529B6D9D" w14:textId="77777777" w:rsidR="00723801" w:rsidRPr="0071076D" w:rsidRDefault="00723801" w:rsidP="00ED5747">
            <w:pPr>
              <w:pStyle w:val="Listenabsatz"/>
              <w:numPr>
                <w:ilvl w:val="0"/>
                <w:numId w:val="1"/>
              </w:numPr>
              <w:rPr>
                <w:rFonts w:cstheme="minorHAnsi"/>
              </w:rPr>
            </w:pPr>
            <w:r>
              <w:rPr>
                <w:rFonts w:cstheme="minorHAnsi"/>
              </w:rPr>
              <w:t>Headline und Bild</w:t>
            </w:r>
          </w:p>
          <w:p w14:paraId="2FC8F501" w14:textId="77777777" w:rsidR="00723801" w:rsidRPr="0071076D" w:rsidRDefault="00723801" w:rsidP="00ED5747">
            <w:pPr>
              <w:pStyle w:val="Listenabsatz"/>
              <w:numPr>
                <w:ilvl w:val="0"/>
                <w:numId w:val="1"/>
              </w:numPr>
              <w:rPr>
                <w:rFonts w:cstheme="minorHAnsi"/>
              </w:rPr>
            </w:pPr>
            <w:r w:rsidRPr="0071076D">
              <w:rPr>
                <w:rFonts w:cstheme="minorHAnsi"/>
              </w:rPr>
              <w:t>Collage/Montage-Materialien</w:t>
            </w:r>
            <w:r>
              <w:rPr>
                <w:rFonts w:cstheme="minorHAnsi"/>
              </w:rPr>
              <w:t xml:space="preserve"> aus Zeitschriften, Tageszeitungen</w:t>
            </w:r>
          </w:p>
          <w:p w14:paraId="07C9BBF2" w14:textId="49F578E5" w:rsidR="0058150E" w:rsidRDefault="00723801" w:rsidP="00ED5747">
            <w:pPr>
              <w:pStyle w:val="Listenabsatz"/>
              <w:numPr>
                <w:ilvl w:val="0"/>
                <w:numId w:val="1"/>
              </w:numPr>
              <w:rPr>
                <w:rFonts w:cstheme="minorHAnsi"/>
              </w:rPr>
            </w:pPr>
            <w:r>
              <w:rPr>
                <w:rFonts w:cstheme="minorHAnsi"/>
              </w:rPr>
              <w:t>Schere</w:t>
            </w:r>
            <w:r w:rsidR="00573876">
              <w:rPr>
                <w:rFonts w:cstheme="minorHAnsi"/>
              </w:rPr>
              <w:t>,</w:t>
            </w:r>
            <w:r>
              <w:rPr>
                <w:rFonts w:cstheme="minorHAnsi"/>
              </w:rPr>
              <w:t xml:space="preserve"> Klebstoff</w:t>
            </w:r>
          </w:p>
          <w:p w14:paraId="1C8DE678" w14:textId="64701F43" w:rsidR="00723801" w:rsidRPr="00042F0E" w:rsidRDefault="00723801" w:rsidP="00ED5747">
            <w:pPr>
              <w:pStyle w:val="Listenabsatz"/>
              <w:numPr>
                <w:ilvl w:val="0"/>
                <w:numId w:val="1"/>
              </w:numPr>
              <w:spacing w:after="120"/>
              <w:ind w:left="714" w:hanging="357"/>
              <w:contextualSpacing w:val="0"/>
              <w:rPr>
                <w:rFonts w:cstheme="minorHAnsi"/>
              </w:rPr>
            </w:pPr>
            <w:r w:rsidRPr="003E70A1">
              <w:rPr>
                <w:rFonts w:cstheme="minorHAnsi"/>
              </w:rPr>
              <w:t>Kameras, Tablets oder/und Smartphones</w:t>
            </w:r>
          </w:p>
        </w:tc>
      </w:tr>
      <w:tr w:rsidR="00723801" w14:paraId="61ED65DC" w14:textId="77777777" w:rsidTr="00ED5747">
        <w:tc>
          <w:tcPr>
            <w:tcW w:w="10194" w:type="dxa"/>
          </w:tcPr>
          <w:p w14:paraId="5819C3DF" w14:textId="77777777" w:rsidR="00723801" w:rsidRDefault="00723801" w:rsidP="00ED5747">
            <w:pPr>
              <w:rPr>
                <w:rFonts w:cstheme="minorHAnsi"/>
                <w:b/>
                <w:bCs/>
              </w:rPr>
            </w:pPr>
            <w:r w:rsidRPr="00514FF2">
              <w:rPr>
                <w:rFonts w:cstheme="minorHAnsi"/>
                <w:b/>
                <w:bCs/>
              </w:rPr>
              <w:t>Epochen/Künstlerinnen und Künstler /Bildautorinnen und -autoren</w:t>
            </w:r>
          </w:p>
          <w:p w14:paraId="761E593F" w14:textId="77777777" w:rsidR="00723801" w:rsidRDefault="00723801" w:rsidP="00ED5747">
            <w:pPr>
              <w:pStyle w:val="Listenabsatz"/>
              <w:numPr>
                <w:ilvl w:val="0"/>
                <w:numId w:val="1"/>
              </w:numPr>
              <w:rPr>
                <w:rFonts w:cstheme="minorHAnsi"/>
              </w:rPr>
            </w:pPr>
            <w:r>
              <w:rPr>
                <w:rFonts w:cstheme="minorHAnsi"/>
              </w:rPr>
              <w:t xml:space="preserve">Klaus Staeck </w:t>
            </w:r>
            <w:hyperlink r:id="rId9" w:history="1">
              <w:r w:rsidRPr="002D55B5">
                <w:rPr>
                  <w:rStyle w:val="Hyperlink"/>
                  <w:rFonts w:cstheme="minorHAnsi"/>
                </w:rPr>
                <w:t>&gt;&gt;Staeck</w:t>
              </w:r>
            </w:hyperlink>
          </w:p>
          <w:p w14:paraId="0552ABDE" w14:textId="77777777" w:rsidR="00723801" w:rsidRDefault="00723801" w:rsidP="00ED5747">
            <w:pPr>
              <w:pStyle w:val="Listenabsatz"/>
              <w:numPr>
                <w:ilvl w:val="0"/>
                <w:numId w:val="1"/>
              </w:numPr>
              <w:rPr>
                <w:rFonts w:cstheme="minorHAnsi"/>
              </w:rPr>
            </w:pPr>
            <w:r>
              <w:rPr>
                <w:rFonts w:cstheme="minorHAnsi"/>
              </w:rPr>
              <w:t>Jenny Holzer</w:t>
            </w:r>
          </w:p>
          <w:p w14:paraId="03398ED0" w14:textId="77777777" w:rsidR="00723801" w:rsidRDefault="00723801" w:rsidP="00ED5747">
            <w:pPr>
              <w:pStyle w:val="Listenabsatz"/>
              <w:numPr>
                <w:ilvl w:val="0"/>
                <w:numId w:val="1"/>
              </w:numPr>
              <w:rPr>
                <w:rFonts w:cstheme="minorHAnsi"/>
              </w:rPr>
            </w:pPr>
            <w:r>
              <w:rPr>
                <w:rFonts w:cstheme="minorHAnsi"/>
              </w:rPr>
              <w:t xml:space="preserve">Culture </w:t>
            </w:r>
            <w:proofErr w:type="spellStart"/>
            <w:r>
              <w:rPr>
                <w:rFonts w:cstheme="minorHAnsi"/>
              </w:rPr>
              <w:t>Jamming</w:t>
            </w:r>
            <w:proofErr w:type="spellEnd"/>
            <w:r>
              <w:rPr>
                <w:rFonts w:cstheme="minorHAnsi"/>
              </w:rPr>
              <w:t xml:space="preserve">, </w:t>
            </w:r>
            <w:proofErr w:type="spellStart"/>
            <w:r>
              <w:rPr>
                <w:rFonts w:cstheme="minorHAnsi"/>
              </w:rPr>
              <w:t>Bilboard</w:t>
            </w:r>
            <w:proofErr w:type="spellEnd"/>
            <w:r>
              <w:rPr>
                <w:rFonts w:cstheme="minorHAnsi"/>
              </w:rPr>
              <w:t xml:space="preserve"> </w:t>
            </w:r>
            <w:proofErr w:type="spellStart"/>
            <w:r>
              <w:rPr>
                <w:rFonts w:cstheme="minorHAnsi"/>
              </w:rPr>
              <w:t>hacking</w:t>
            </w:r>
            <w:proofErr w:type="spellEnd"/>
          </w:p>
          <w:p w14:paraId="4EB3C730" w14:textId="7382FD3A" w:rsidR="00723801" w:rsidRPr="001E47AF" w:rsidRDefault="00723801" w:rsidP="00ED5747">
            <w:pPr>
              <w:pStyle w:val="Listenabsatz"/>
              <w:numPr>
                <w:ilvl w:val="0"/>
                <w:numId w:val="1"/>
              </w:numPr>
              <w:spacing w:after="120"/>
              <w:ind w:left="714" w:hanging="357"/>
              <w:contextualSpacing w:val="0"/>
              <w:rPr>
                <w:rFonts w:cstheme="minorHAnsi"/>
              </w:rPr>
            </w:pPr>
            <w:r w:rsidRPr="001E47AF">
              <w:rPr>
                <w:rFonts w:cstheme="minorHAnsi"/>
              </w:rPr>
              <w:t>selbst gestaltete Text-Bild-Gestaltungen</w:t>
            </w:r>
          </w:p>
        </w:tc>
      </w:tr>
      <w:tr w:rsidR="00723801" w14:paraId="4D0EBEE1" w14:textId="77777777" w:rsidTr="00ED5747">
        <w:tc>
          <w:tcPr>
            <w:tcW w:w="10194" w:type="dxa"/>
          </w:tcPr>
          <w:p w14:paraId="703D2255" w14:textId="77777777" w:rsidR="00723801" w:rsidRDefault="00723801" w:rsidP="00ED5747">
            <w:pPr>
              <w:rPr>
                <w:rFonts w:cstheme="minorHAnsi"/>
                <w:b/>
                <w:bCs/>
              </w:rPr>
            </w:pPr>
            <w:r w:rsidRPr="00514FF2">
              <w:rPr>
                <w:rFonts w:cstheme="minorHAnsi"/>
                <w:b/>
                <w:bCs/>
              </w:rPr>
              <w:t>Didaktische Hinweise</w:t>
            </w:r>
          </w:p>
          <w:p w14:paraId="3F0BC3E1" w14:textId="37DE1F62" w:rsidR="005049F0" w:rsidRPr="00CE29F9" w:rsidRDefault="005049F0" w:rsidP="0004614C">
            <w:pPr>
              <w:jc w:val="both"/>
              <w:rPr>
                <w:rFonts w:cstheme="minorHAnsi"/>
              </w:rPr>
            </w:pPr>
            <w:r w:rsidRPr="00CE29F9">
              <w:rPr>
                <w:rFonts w:cstheme="minorHAnsi"/>
              </w:rPr>
              <w:t>Diese Lernaufgabe hat hinsichtlich der aufgeführten Aspekte auch diagnostischen Charakter und dient der</w:t>
            </w:r>
          </w:p>
          <w:p w14:paraId="41666B5A" w14:textId="1FA5D92A" w:rsidR="005049F0" w:rsidRPr="0071076D" w:rsidRDefault="005049F0" w:rsidP="0004614C">
            <w:pPr>
              <w:pStyle w:val="Listenabsatz"/>
              <w:numPr>
                <w:ilvl w:val="0"/>
                <w:numId w:val="1"/>
              </w:numPr>
              <w:jc w:val="both"/>
              <w:rPr>
                <w:rFonts w:cstheme="minorHAnsi"/>
              </w:rPr>
            </w:pPr>
            <w:r w:rsidRPr="0071076D">
              <w:rPr>
                <w:rFonts w:cstheme="minorHAnsi"/>
              </w:rPr>
              <w:t>Erprobung von Materialien, Kombinationen von Einzelelementen zur Herstellung eine</w:t>
            </w:r>
            <w:r w:rsidR="00750D20">
              <w:rPr>
                <w:rFonts w:cstheme="minorHAnsi"/>
              </w:rPr>
              <w:t>s</w:t>
            </w:r>
            <w:r w:rsidRPr="0071076D">
              <w:rPr>
                <w:rFonts w:cstheme="minorHAnsi"/>
              </w:rPr>
              <w:t xml:space="preserve"> Gesamtgefüges</w:t>
            </w:r>
          </w:p>
          <w:p w14:paraId="113139A9" w14:textId="3888E9FD" w:rsidR="005049F0" w:rsidRDefault="005049F0" w:rsidP="0004614C">
            <w:pPr>
              <w:pStyle w:val="Listenabsatz"/>
              <w:numPr>
                <w:ilvl w:val="0"/>
                <w:numId w:val="1"/>
              </w:numPr>
              <w:jc w:val="both"/>
              <w:rPr>
                <w:rFonts w:cstheme="minorHAnsi"/>
              </w:rPr>
            </w:pPr>
            <w:r w:rsidRPr="0071076D">
              <w:rPr>
                <w:rFonts w:cstheme="minorHAnsi"/>
              </w:rPr>
              <w:t xml:space="preserve">Ansteuerung und (Weiter-)Entwicklung individueller Potenziale </w:t>
            </w:r>
          </w:p>
          <w:p w14:paraId="79557A6C" w14:textId="77855E8E" w:rsidR="005049F0" w:rsidRPr="005049F0" w:rsidRDefault="00276CFA" w:rsidP="0004614C">
            <w:pPr>
              <w:pStyle w:val="Listenabsatz"/>
              <w:numPr>
                <w:ilvl w:val="0"/>
                <w:numId w:val="1"/>
              </w:numPr>
              <w:spacing w:after="120"/>
              <w:ind w:left="714" w:hanging="357"/>
              <w:contextualSpacing w:val="0"/>
              <w:jc w:val="both"/>
              <w:rPr>
                <w:rFonts w:cstheme="minorHAnsi"/>
              </w:rPr>
            </w:pPr>
            <w:r>
              <w:rPr>
                <w:rFonts w:cstheme="minorHAnsi"/>
              </w:rPr>
              <w:t>F</w:t>
            </w:r>
            <w:r w:rsidR="005049F0" w:rsidRPr="008566EA">
              <w:rPr>
                <w:rFonts w:cstheme="minorHAnsi"/>
              </w:rPr>
              <w:t>orm- und materialbezogenen Betrachtung von Bilder und Texten</w:t>
            </w:r>
            <w:r w:rsidR="005049F0">
              <w:rPr>
                <w:rFonts w:cstheme="minorHAnsi"/>
              </w:rPr>
              <w:t>,</w:t>
            </w:r>
            <w:r w:rsidR="005049F0" w:rsidRPr="008566EA">
              <w:rPr>
                <w:rFonts w:cstheme="minorHAnsi"/>
              </w:rPr>
              <w:t xml:space="preserve"> sowie deren kontextbezogene Umdeutung </w:t>
            </w:r>
          </w:p>
          <w:p w14:paraId="55A7C522" w14:textId="3B17FB27" w:rsidR="005049F0" w:rsidRPr="00042F0E" w:rsidRDefault="005049F0" w:rsidP="0004614C">
            <w:pPr>
              <w:spacing w:after="120"/>
              <w:jc w:val="both"/>
              <w:rPr>
                <w:rFonts w:cstheme="minorHAnsi"/>
              </w:rPr>
            </w:pPr>
            <w:r w:rsidRPr="003E70A1">
              <w:rPr>
                <w:rFonts w:cstheme="minorHAnsi"/>
              </w:rPr>
              <w:t xml:space="preserve">Je nach Lerngruppe erscheint eine Zwischenbesprechung der Ergebnisse nach der Erledigung der zweiten </w:t>
            </w:r>
            <w:r w:rsidRPr="00042F0E">
              <w:rPr>
                <w:rFonts w:cstheme="minorHAnsi"/>
              </w:rPr>
              <w:t>Aufgabe sinnvoll (z.B. in Form von Partnerarbeit), um die weiteren Aufgaben bewältigen zu können</w:t>
            </w:r>
            <w:r w:rsidR="00750D20" w:rsidRPr="00042F0E">
              <w:rPr>
                <w:rFonts w:cstheme="minorHAnsi"/>
              </w:rPr>
              <w:t>.</w:t>
            </w:r>
          </w:p>
          <w:p w14:paraId="0C5205BA" w14:textId="14F469F7" w:rsidR="00723801" w:rsidRPr="00042F0E" w:rsidRDefault="005049F0" w:rsidP="0004614C">
            <w:pPr>
              <w:jc w:val="both"/>
              <w:rPr>
                <w:rFonts w:cstheme="minorHAnsi"/>
              </w:rPr>
            </w:pPr>
            <w:r w:rsidRPr="00042F0E">
              <w:rPr>
                <w:rFonts w:cstheme="minorHAnsi"/>
              </w:rPr>
              <w:t xml:space="preserve">Die Besprechung der Prozesse sowie die Besprechung und Präsentation der Ergebnisse sollten angeleitet und </w:t>
            </w:r>
            <w:proofErr w:type="spellStart"/>
            <w:r w:rsidRPr="00042F0E">
              <w:rPr>
                <w:rFonts w:cstheme="minorHAnsi"/>
              </w:rPr>
              <w:t>aspektbezogen</w:t>
            </w:r>
            <w:proofErr w:type="spellEnd"/>
            <w:r w:rsidRPr="00042F0E">
              <w:rPr>
                <w:rFonts w:cstheme="minorHAnsi"/>
              </w:rPr>
              <w:t xml:space="preserve"> erfolgen, um eine fachlich begründete Beurteilung durch die Schülerinnen und Schüler zu ermöglichen. Nur eine Reflexion der Übung bzw. des Lernprozesses trägt bei den Schülerinnen und Schülern zu einem Bewusstsein über die gewonnenen Einsichten und den Stand der  Kompetenz- sowie Potenzialentwicklung hinsichtlich der gewählten bzw. von der Übung angesteuerten Schwerpunkte bei</w:t>
            </w:r>
            <w:r w:rsidR="00573876">
              <w:rPr>
                <w:rFonts w:cstheme="minorHAnsi"/>
              </w:rPr>
              <w:t>.</w:t>
            </w:r>
          </w:p>
          <w:p w14:paraId="4DC187D2" w14:textId="77777777" w:rsidR="00885114" w:rsidRDefault="00885114" w:rsidP="0004614C">
            <w:pPr>
              <w:pStyle w:val="Listenabsatz"/>
              <w:contextualSpacing w:val="0"/>
              <w:jc w:val="both"/>
              <w:rPr>
                <w:rFonts w:cstheme="minorHAnsi"/>
              </w:rPr>
            </w:pPr>
          </w:p>
          <w:p w14:paraId="6B699890" w14:textId="09C05E72" w:rsidR="00885114" w:rsidRPr="0004614C" w:rsidRDefault="00885114" w:rsidP="00A75CB7">
            <w:pPr>
              <w:spacing w:after="120"/>
              <w:jc w:val="both"/>
              <w:rPr>
                <w:rFonts w:cstheme="minorHAnsi"/>
              </w:rPr>
            </w:pPr>
            <w:r w:rsidRPr="00885114">
              <w:rPr>
                <w:rFonts w:cstheme="minorHAnsi"/>
              </w:rPr>
              <w:t>Diese Lernaufgabe kann auch fächerübergreifend angelegt werden (Fach Deutsch).</w:t>
            </w:r>
          </w:p>
        </w:tc>
      </w:tr>
    </w:tbl>
    <w:p w14:paraId="3A241D31" w14:textId="77777777" w:rsidR="00AF549E" w:rsidRPr="0071076D" w:rsidRDefault="00AF549E" w:rsidP="00A45F42">
      <w:pPr>
        <w:spacing w:after="0" w:line="240" w:lineRule="auto"/>
        <w:rPr>
          <w:b/>
          <w:vertAlign w:val="subscript"/>
        </w:rPr>
      </w:pPr>
    </w:p>
    <w:p w14:paraId="476571B9" w14:textId="77777777" w:rsidR="00B60333" w:rsidRDefault="00B60333" w:rsidP="00A45F42">
      <w:pPr>
        <w:spacing w:after="0" w:line="240" w:lineRule="auto"/>
        <w:rPr>
          <w:b/>
        </w:rPr>
      </w:pPr>
    </w:p>
    <w:sectPr w:rsidR="00B60333" w:rsidSect="00A45F42">
      <w:head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7B826" w14:textId="77777777" w:rsidR="00A14C45" w:rsidRDefault="00A14C45" w:rsidP="000720C2">
      <w:pPr>
        <w:spacing w:after="0" w:line="240" w:lineRule="auto"/>
      </w:pPr>
      <w:r>
        <w:separator/>
      </w:r>
    </w:p>
  </w:endnote>
  <w:endnote w:type="continuationSeparator" w:id="0">
    <w:p w14:paraId="50977412" w14:textId="77777777" w:rsidR="00A14C45" w:rsidRDefault="00A14C45" w:rsidP="0007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Komika Display">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pasto Pro DemiBold">
    <w:panose1 w:val="00000000000000000000"/>
    <w:charset w:val="00"/>
    <w:family w:val="auto"/>
    <w:notTrueType/>
    <w:pitch w:val="variable"/>
    <w:sig w:usb0="A00002E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chreibmaschinenschrift">
    <w:altName w:val="SCHREIBMASCHINENSCHRIFT"/>
    <w:panose1 w:val="00000000000000000000"/>
    <w:charset w:val="00"/>
    <w:family w:val="auto"/>
    <w:notTrueType/>
    <w:pitch w:val="variable"/>
    <w:sig w:usb0="00000003" w:usb1="00000000" w:usb2="00000000" w:usb3="00000000" w:csb0="00000001" w:csb1="00000000"/>
  </w:font>
  <w:font w:name="Dubai">
    <w:charset w:val="B2"/>
    <w:family w:val="swiss"/>
    <w:pitch w:val="variable"/>
    <w:sig w:usb0="80002067" w:usb1="80000000"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Komika Display Tight">
    <w:altName w:val="Bodoni MT Condensed"/>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6E4F1" w14:textId="77777777" w:rsidR="00A14C45" w:rsidRDefault="00A14C45" w:rsidP="000720C2">
      <w:pPr>
        <w:spacing w:after="0" w:line="240" w:lineRule="auto"/>
      </w:pPr>
      <w:r>
        <w:separator/>
      </w:r>
    </w:p>
  </w:footnote>
  <w:footnote w:type="continuationSeparator" w:id="0">
    <w:p w14:paraId="15A70953" w14:textId="77777777" w:rsidR="00A14C45" w:rsidRDefault="00A14C45" w:rsidP="00072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54C4" w14:textId="4A06A618" w:rsidR="00A96A92" w:rsidRDefault="00A14C45" w:rsidP="00A96A92">
    <w:pPr>
      <w:pStyle w:val="berschrift2"/>
      <w:spacing w:before="0" w:after="0" w:line="270" w:lineRule="atLeast"/>
      <w:ind w:left="-142"/>
      <w:textAlignment w:val="baseline"/>
      <w:rPr>
        <w:rFonts w:asciiTheme="minorHAnsi" w:hAnsiTheme="minorHAnsi" w:cstheme="minorHAnsi"/>
        <w:bCs w:val="0"/>
        <w:i w:val="0"/>
        <w:iCs w:val="0"/>
        <w:noProof/>
        <w:color w:val="002060"/>
        <w:sz w:val="22"/>
        <w:szCs w:val="22"/>
      </w:rPr>
    </w:pPr>
    <w:sdt>
      <w:sdtPr>
        <w:rPr>
          <w:b w:val="0"/>
          <w:color w:val="17365D" w:themeColor="text2" w:themeShade="BF"/>
        </w:rPr>
        <w:id w:val="42183569"/>
        <w:docPartObj>
          <w:docPartGallery w:val="Page Numbers (Margins)"/>
          <w:docPartUnique/>
        </w:docPartObj>
      </w:sdtPr>
      <w:sdtEndPr/>
      <w:sdtContent>
        <w:r w:rsidR="00B83E38" w:rsidRPr="00B83E38">
          <w:rPr>
            <w:b w:val="0"/>
            <w:noProof/>
            <w:color w:val="17365D" w:themeColor="text2" w:themeShade="BF"/>
          </w:rPr>
          <mc:AlternateContent>
            <mc:Choice Requires="wps">
              <w:drawing>
                <wp:anchor distT="0" distB="0" distL="114300" distR="114300" simplePos="0" relativeHeight="251659264" behindDoc="0" locked="0" layoutInCell="0" allowOverlap="1" wp14:anchorId="011BDC02" wp14:editId="2B3515F1">
                  <wp:simplePos x="0" y="0"/>
                  <wp:positionH relativeFrom="rightMargin">
                    <wp:align>center</wp:align>
                  </wp:positionH>
                  <wp:positionV relativeFrom="margin">
                    <wp:align>top</wp:align>
                  </wp:positionV>
                  <wp:extent cx="581025" cy="409575"/>
                  <wp:effectExtent l="9525" t="0" r="0" b="0"/>
                  <wp:wrapNone/>
                  <wp:docPr id="15" name="Pfeil nach recht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24D3ED1A" w14:textId="5AA9D1F4" w:rsidR="00B83E38" w:rsidRDefault="00B83E38">
                              <w:pPr>
                                <w:pStyle w:val="Fuzeile"/>
                                <w:jc w:val="center"/>
                                <w:rPr>
                                  <w:color w:val="FFFFFF" w:themeColor="background1"/>
                                </w:rPr>
                              </w:pPr>
                              <w:r>
                                <w:fldChar w:fldCharType="begin"/>
                              </w:r>
                              <w:r>
                                <w:instrText>PAGE   \* MERGEFORMAT</w:instrText>
                              </w:r>
                              <w:r>
                                <w:fldChar w:fldCharType="separate"/>
                              </w:r>
                              <w:r w:rsidR="00A96A92" w:rsidRPr="00A96A92">
                                <w:rPr>
                                  <w:noProof/>
                                  <w:color w:val="FFFFFF" w:themeColor="background1"/>
                                </w:rPr>
                                <w:t>2</w:t>
                              </w:r>
                              <w:r>
                                <w:rPr>
                                  <w:color w:val="FFFFFF" w:themeColor="background1"/>
                                </w:rPr>
                                <w:fldChar w:fldCharType="end"/>
                              </w:r>
                            </w:p>
                            <w:p w14:paraId="713BD702" w14:textId="77777777" w:rsidR="00B83E38" w:rsidRDefault="00B83E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011BDC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5" o:spid="_x0000_s1040" type="#_x0000_t13" style="position:absolute;left:0;text-align:left;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" o:allowincell="f" adj="13609,5370" fillcolor="#c0504d" stroked="f" strokecolor="#5c83b4">
                  <v:textbox inset=",0,,0">
                    <w:txbxContent>
                      <w:p w14:paraId="24D3ED1A" w14:textId="5AA9D1F4" w:rsidR="00B83E38" w:rsidRDefault="00B83E38">
                        <w:pPr>
                          <w:pStyle w:val="Fuzeile"/>
                          <w:jc w:val="center"/>
                          <w:rPr>
                            <w:color w:val="FFFFFF" w:themeColor="background1"/>
                          </w:rPr>
                        </w:pPr>
                        <w:r>
                          <w:fldChar w:fldCharType="begin"/>
                        </w:r>
                        <w:r>
                          <w:instrText>PAGE   \* MERGEFORMAT</w:instrText>
                        </w:r>
                        <w:r>
                          <w:fldChar w:fldCharType="separate"/>
                        </w:r>
                        <w:r w:rsidR="00A96A92" w:rsidRPr="00A96A92">
                          <w:rPr>
                            <w:noProof/>
                            <w:color w:val="FFFFFF" w:themeColor="background1"/>
                          </w:rPr>
                          <w:t>2</w:t>
                        </w:r>
                        <w:r>
                          <w:rPr>
                            <w:color w:val="FFFFFF" w:themeColor="background1"/>
                          </w:rPr>
                          <w:fldChar w:fldCharType="end"/>
                        </w:r>
                      </w:p>
                      <w:p w14:paraId="713BD702" w14:textId="77777777" w:rsidR="00B83E38" w:rsidRDefault="00B83E38"/>
                    </w:txbxContent>
                  </v:textbox>
                  <w10:wrap anchorx="margin" anchory="margin"/>
                </v:shape>
              </w:pict>
            </mc:Fallback>
          </mc:AlternateContent>
        </w:r>
      </w:sdtContent>
    </w:sdt>
    <w:r w:rsidR="00A96A92">
      <w:rPr>
        <w:noProof/>
      </w:rPr>
      <w:drawing>
        <wp:anchor distT="0" distB="0" distL="114300" distR="114300" simplePos="0" relativeHeight="251662336" behindDoc="0" locked="0" layoutInCell="1" allowOverlap="1" wp14:anchorId="5D0EEC80" wp14:editId="72F8B362">
          <wp:simplePos x="0" y="0"/>
          <wp:positionH relativeFrom="page">
            <wp:posOffset>6605905</wp:posOffset>
          </wp:positionH>
          <wp:positionV relativeFrom="paragraph">
            <wp:posOffset>-276860</wp:posOffset>
          </wp:positionV>
          <wp:extent cx="895350" cy="440055"/>
          <wp:effectExtent l="0" t="0" r="0" b="0"/>
          <wp:wrapNone/>
          <wp:docPr id="19" name="Grafik 19" descr="Partner – Gütesiegelverbund Weit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Partner – Gütesiegelverbund Weiterbild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40055"/>
                  </a:xfrm>
                  <a:prstGeom prst="rect">
                    <a:avLst/>
                  </a:prstGeom>
                  <a:noFill/>
                </pic:spPr>
              </pic:pic>
            </a:graphicData>
          </a:graphic>
          <wp14:sizeRelH relativeFrom="page">
            <wp14:pctWidth>0</wp14:pctWidth>
          </wp14:sizeRelH>
          <wp14:sizeRelV relativeFrom="page">
            <wp14:pctHeight>0</wp14:pctHeight>
          </wp14:sizeRelV>
        </wp:anchor>
      </w:drawing>
    </w:r>
    <w:r w:rsidR="00A96A92">
      <w:rPr>
        <w:noProof/>
      </w:rPr>
      <w:drawing>
        <wp:anchor distT="0" distB="0" distL="114300" distR="114300" simplePos="0" relativeHeight="251661312" behindDoc="0" locked="0" layoutInCell="1" allowOverlap="1" wp14:anchorId="2093D3B4" wp14:editId="50A9AC9C">
          <wp:simplePos x="0" y="0"/>
          <wp:positionH relativeFrom="page">
            <wp:posOffset>9581515</wp:posOffset>
          </wp:positionH>
          <wp:positionV relativeFrom="paragraph">
            <wp:posOffset>-410210</wp:posOffset>
          </wp:positionV>
          <wp:extent cx="895350" cy="440055"/>
          <wp:effectExtent l="0" t="0" r="0" b="0"/>
          <wp:wrapNone/>
          <wp:docPr id="18" name="Grafik 18" descr="Partner – Gütesiegelverbund Weit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Partner – Gütesiegelverbund Weiterbild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40055"/>
                  </a:xfrm>
                  <a:prstGeom prst="rect">
                    <a:avLst/>
                  </a:prstGeom>
                  <a:noFill/>
                </pic:spPr>
              </pic:pic>
            </a:graphicData>
          </a:graphic>
          <wp14:sizeRelH relativeFrom="page">
            <wp14:pctWidth>0</wp14:pctWidth>
          </wp14:sizeRelH>
          <wp14:sizeRelV relativeFrom="page">
            <wp14:pctHeight>0</wp14:pctHeight>
          </wp14:sizeRelV>
        </wp:anchor>
      </w:drawing>
    </w:r>
    <w:r w:rsidR="00A96A92">
      <w:rPr>
        <w:rFonts w:asciiTheme="minorHAnsi" w:hAnsiTheme="minorHAnsi" w:cstheme="minorHAnsi"/>
        <w:bCs w:val="0"/>
        <w:i w:val="0"/>
        <w:iCs w:val="0"/>
        <w:noProof/>
        <w:color w:val="002060"/>
        <w:sz w:val="22"/>
        <w:szCs w:val="22"/>
      </w:rPr>
      <w:t>Mit dem Zufall spielen und mit dem Unerwarteten planen – Collage als Denk- und Handlungsprinzip</w:t>
    </w:r>
  </w:p>
  <w:p w14:paraId="56422B97" w14:textId="74562E38" w:rsidR="008A23C8" w:rsidRPr="00A96A92" w:rsidRDefault="00383964" w:rsidP="00A96A92">
    <w:pPr>
      <w:pStyle w:val="Kopfzeile"/>
      <w:ind w:left="-142"/>
      <w:rPr>
        <w:rFonts w:cstheme="minorHAnsi"/>
        <w:color w:val="002060"/>
      </w:rPr>
    </w:pPr>
    <w:r w:rsidRPr="00A96A92">
      <w:rPr>
        <w:rFonts w:cstheme="minorHAnsi"/>
        <w:noProof/>
        <w:color w:val="002060"/>
      </w:rPr>
      <w:t>Module zur Erarbeitung durch Produktion und Rezeption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690E"/>
    <w:multiLevelType w:val="hybridMultilevel"/>
    <w:tmpl w:val="0C9AD0D4"/>
    <w:lvl w:ilvl="0" w:tplc="487E6B84">
      <w:start w:val="1"/>
      <w:numFmt w:val="none"/>
      <w:lvlText w:val="a."/>
      <w:lvlJc w:val="left"/>
      <w:pPr>
        <w:ind w:left="1146" w:hanging="360"/>
      </w:pPr>
      <w:rPr>
        <w:rFonts w:hint="default"/>
      </w:rPr>
    </w:lvl>
    <w:lvl w:ilvl="1" w:tplc="04070019">
      <w:start w:val="1"/>
      <w:numFmt w:val="lowerLetter"/>
      <w:lvlText w:val="%2."/>
      <w:lvlJc w:val="left"/>
      <w:pPr>
        <w:ind w:left="78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 w15:restartNumberingAfterBreak="0">
    <w:nsid w:val="0FD16B32"/>
    <w:multiLevelType w:val="hybridMultilevel"/>
    <w:tmpl w:val="906A9874"/>
    <w:lvl w:ilvl="0" w:tplc="57FEFF6C">
      <w:start w:val="1"/>
      <w:numFmt w:val="bullet"/>
      <w:lvlText w:val="-"/>
      <w:lvlJc w:val="left"/>
      <w:pPr>
        <w:ind w:left="720" w:hanging="360"/>
      </w:pPr>
      <w:rPr>
        <w:rFonts w:ascii="Komika Display" w:eastAsiaTheme="minorHAnsi" w:hAnsi="Komika Display"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025360"/>
    <w:multiLevelType w:val="hybridMultilevel"/>
    <w:tmpl w:val="8AB48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A84D52"/>
    <w:multiLevelType w:val="hybridMultilevel"/>
    <w:tmpl w:val="DC74E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244FA4"/>
    <w:multiLevelType w:val="hybridMultilevel"/>
    <w:tmpl w:val="0F86DC00"/>
    <w:lvl w:ilvl="0" w:tplc="04070019">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284636A8"/>
    <w:multiLevelType w:val="hybridMultilevel"/>
    <w:tmpl w:val="34D2BB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555DD0"/>
    <w:multiLevelType w:val="hybridMultilevel"/>
    <w:tmpl w:val="80688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6D4D62"/>
    <w:multiLevelType w:val="hybridMultilevel"/>
    <w:tmpl w:val="80E659C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3E0FF2"/>
    <w:multiLevelType w:val="hybridMultilevel"/>
    <w:tmpl w:val="B968542C"/>
    <w:lvl w:ilvl="0" w:tplc="7B841DCE">
      <w:start w:val="1"/>
      <w:numFmt w:val="decimal"/>
      <w:lvlText w:val="%1."/>
      <w:lvlJc w:val="left"/>
      <w:pPr>
        <w:ind w:left="502" w:hanging="360"/>
      </w:pPr>
      <w:rPr>
        <w:rFonts w:ascii="Antipasto Pro DemiBold" w:hAnsi="Antipasto Pro DemiBold" w:hint="default"/>
      </w:rPr>
    </w:lvl>
    <w:lvl w:ilvl="1" w:tplc="405C82BE">
      <w:start w:val="1"/>
      <w:numFmt w:val="lowerLetter"/>
      <w:lvlText w:val="%2."/>
      <w:lvlJc w:val="left"/>
      <w:pPr>
        <w:ind w:left="1222" w:hanging="360"/>
      </w:pPr>
      <w:rPr>
        <w:rFonts w:hint="default"/>
      </w:r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15:restartNumberingAfterBreak="0">
    <w:nsid w:val="44CC7FB2"/>
    <w:multiLevelType w:val="hybridMultilevel"/>
    <w:tmpl w:val="2BFE0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F25C3A"/>
    <w:multiLevelType w:val="hybridMultilevel"/>
    <w:tmpl w:val="2196E7C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B9646B9"/>
    <w:multiLevelType w:val="hybridMultilevel"/>
    <w:tmpl w:val="CE16D4A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4F72B8"/>
    <w:multiLevelType w:val="hybridMultilevel"/>
    <w:tmpl w:val="CF6A9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E73D28"/>
    <w:multiLevelType w:val="hybridMultilevel"/>
    <w:tmpl w:val="A6848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BD6E32"/>
    <w:multiLevelType w:val="hybridMultilevel"/>
    <w:tmpl w:val="6CF6AB4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73DD407D"/>
    <w:multiLevelType w:val="hybridMultilevel"/>
    <w:tmpl w:val="334C3E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6A55F9C"/>
    <w:multiLevelType w:val="hybridMultilevel"/>
    <w:tmpl w:val="ED100E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7"/>
  </w:num>
  <w:num w:numId="3">
    <w:abstractNumId w:val="3"/>
  </w:num>
  <w:num w:numId="4">
    <w:abstractNumId w:val="5"/>
  </w:num>
  <w:num w:numId="5">
    <w:abstractNumId w:val="11"/>
  </w:num>
  <w:num w:numId="6">
    <w:abstractNumId w:val="15"/>
  </w:num>
  <w:num w:numId="7">
    <w:abstractNumId w:val="16"/>
  </w:num>
  <w:num w:numId="8">
    <w:abstractNumId w:val="10"/>
  </w:num>
  <w:num w:numId="9">
    <w:abstractNumId w:val="2"/>
  </w:num>
  <w:num w:numId="10">
    <w:abstractNumId w:val="12"/>
  </w:num>
  <w:num w:numId="11">
    <w:abstractNumId w:val="6"/>
  </w:num>
  <w:num w:numId="12">
    <w:abstractNumId w:val="14"/>
  </w:num>
  <w:num w:numId="13">
    <w:abstractNumId w:val="8"/>
  </w:num>
  <w:num w:numId="14">
    <w:abstractNumId w:val="0"/>
  </w:num>
  <w:num w:numId="15">
    <w:abstractNumId w:val="4"/>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B0"/>
    <w:rsid w:val="00025F90"/>
    <w:rsid w:val="00042F0E"/>
    <w:rsid w:val="0004614C"/>
    <w:rsid w:val="000541E8"/>
    <w:rsid w:val="0005651B"/>
    <w:rsid w:val="0007208B"/>
    <w:rsid w:val="000720C2"/>
    <w:rsid w:val="00074FE2"/>
    <w:rsid w:val="00090898"/>
    <w:rsid w:val="00090C60"/>
    <w:rsid w:val="000927FF"/>
    <w:rsid w:val="000A23F0"/>
    <w:rsid w:val="000C2691"/>
    <w:rsid w:val="000C5F07"/>
    <w:rsid w:val="000F7497"/>
    <w:rsid w:val="001058A4"/>
    <w:rsid w:val="001115B9"/>
    <w:rsid w:val="001210EA"/>
    <w:rsid w:val="00126C22"/>
    <w:rsid w:val="00130A16"/>
    <w:rsid w:val="0013289A"/>
    <w:rsid w:val="0014015D"/>
    <w:rsid w:val="001537F1"/>
    <w:rsid w:val="0015628F"/>
    <w:rsid w:val="00163C59"/>
    <w:rsid w:val="001646A6"/>
    <w:rsid w:val="00175DB0"/>
    <w:rsid w:val="00184432"/>
    <w:rsid w:val="001A31CE"/>
    <w:rsid w:val="001A4E6A"/>
    <w:rsid w:val="001B2ADC"/>
    <w:rsid w:val="001C7688"/>
    <w:rsid w:val="001E47AF"/>
    <w:rsid w:val="00225464"/>
    <w:rsid w:val="00230655"/>
    <w:rsid w:val="00230830"/>
    <w:rsid w:val="00231CB1"/>
    <w:rsid w:val="002359F7"/>
    <w:rsid w:val="002437BD"/>
    <w:rsid w:val="00271CF4"/>
    <w:rsid w:val="00276CFA"/>
    <w:rsid w:val="00281732"/>
    <w:rsid w:val="002820D8"/>
    <w:rsid w:val="00294D5E"/>
    <w:rsid w:val="002B3EE7"/>
    <w:rsid w:val="002D22A8"/>
    <w:rsid w:val="002E109C"/>
    <w:rsid w:val="002E1B11"/>
    <w:rsid w:val="003028D3"/>
    <w:rsid w:val="0030459D"/>
    <w:rsid w:val="00322C44"/>
    <w:rsid w:val="00344FBB"/>
    <w:rsid w:val="003626DF"/>
    <w:rsid w:val="00365C3D"/>
    <w:rsid w:val="00374BDE"/>
    <w:rsid w:val="00383964"/>
    <w:rsid w:val="00392732"/>
    <w:rsid w:val="003A52C7"/>
    <w:rsid w:val="003B145D"/>
    <w:rsid w:val="003B5EA8"/>
    <w:rsid w:val="003D725F"/>
    <w:rsid w:val="003D79F8"/>
    <w:rsid w:val="003E5CBE"/>
    <w:rsid w:val="003E70A1"/>
    <w:rsid w:val="003F0D18"/>
    <w:rsid w:val="00401E38"/>
    <w:rsid w:val="0040314F"/>
    <w:rsid w:val="00416C06"/>
    <w:rsid w:val="00456585"/>
    <w:rsid w:val="00472568"/>
    <w:rsid w:val="00473BAE"/>
    <w:rsid w:val="004817C6"/>
    <w:rsid w:val="00490B7E"/>
    <w:rsid w:val="004C3562"/>
    <w:rsid w:val="004F408C"/>
    <w:rsid w:val="005039D4"/>
    <w:rsid w:val="005049F0"/>
    <w:rsid w:val="00514FF2"/>
    <w:rsid w:val="005274CB"/>
    <w:rsid w:val="00533652"/>
    <w:rsid w:val="00536182"/>
    <w:rsid w:val="00540E3B"/>
    <w:rsid w:val="00567878"/>
    <w:rsid w:val="00572350"/>
    <w:rsid w:val="00573876"/>
    <w:rsid w:val="00577A8E"/>
    <w:rsid w:val="0058150E"/>
    <w:rsid w:val="005A6DA6"/>
    <w:rsid w:val="005D36CF"/>
    <w:rsid w:val="005E2F0C"/>
    <w:rsid w:val="005E51F6"/>
    <w:rsid w:val="005E6D7C"/>
    <w:rsid w:val="005F20C7"/>
    <w:rsid w:val="005F5F40"/>
    <w:rsid w:val="006027A3"/>
    <w:rsid w:val="006144F8"/>
    <w:rsid w:val="00616F59"/>
    <w:rsid w:val="006179E7"/>
    <w:rsid w:val="00625F0E"/>
    <w:rsid w:val="00635682"/>
    <w:rsid w:val="00636C99"/>
    <w:rsid w:val="00637883"/>
    <w:rsid w:val="00651639"/>
    <w:rsid w:val="00653ED7"/>
    <w:rsid w:val="00660A7D"/>
    <w:rsid w:val="00676674"/>
    <w:rsid w:val="006A3074"/>
    <w:rsid w:val="006C72C7"/>
    <w:rsid w:val="006F0C72"/>
    <w:rsid w:val="007054EE"/>
    <w:rsid w:val="0071076D"/>
    <w:rsid w:val="00722A96"/>
    <w:rsid w:val="00723801"/>
    <w:rsid w:val="0073797D"/>
    <w:rsid w:val="00750D20"/>
    <w:rsid w:val="00756090"/>
    <w:rsid w:val="00756D34"/>
    <w:rsid w:val="00794E3A"/>
    <w:rsid w:val="007C12E2"/>
    <w:rsid w:val="007C1FA9"/>
    <w:rsid w:val="007C3ABC"/>
    <w:rsid w:val="007C7FA3"/>
    <w:rsid w:val="007E3594"/>
    <w:rsid w:val="007F2396"/>
    <w:rsid w:val="008050BD"/>
    <w:rsid w:val="00806525"/>
    <w:rsid w:val="00807DCD"/>
    <w:rsid w:val="008101BE"/>
    <w:rsid w:val="008107F7"/>
    <w:rsid w:val="0081157E"/>
    <w:rsid w:val="00817D60"/>
    <w:rsid w:val="0083625E"/>
    <w:rsid w:val="00846531"/>
    <w:rsid w:val="00853F60"/>
    <w:rsid w:val="00870769"/>
    <w:rsid w:val="008821D8"/>
    <w:rsid w:val="00884C20"/>
    <w:rsid w:val="00885114"/>
    <w:rsid w:val="008A23C8"/>
    <w:rsid w:val="008B4270"/>
    <w:rsid w:val="008B4646"/>
    <w:rsid w:val="008B555C"/>
    <w:rsid w:val="008C2100"/>
    <w:rsid w:val="008C4ECF"/>
    <w:rsid w:val="008C5438"/>
    <w:rsid w:val="008C584F"/>
    <w:rsid w:val="008D0F67"/>
    <w:rsid w:val="00901C93"/>
    <w:rsid w:val="00904747"/>
    <w:rsid w:val="009048B8"/>
    <w:rsid w:val="00910576"/>
    <w:rsid w:val="009160B1"/>
    <w:rsid w:val="00950FD4"/>
    <w:rsid w:val="009549E9"/>
    <w:rsid w:val="009779FA"/>
    <w:rsid w:val="009951A5"/>
    <w:rsid w:val="009A4D8E"/>
    <w:rsid w:val="009C4648"/>
    <w:rsid w:val="009E4477"/>
    <w:rsid w:val="00A041AF"/>
    <w:rsid w:val="00A14C45"/>
    <w:rsid w:val="00A2387D"/>
    <w:rsid w:val="00A26619"/>
    <w:rsid w:val="00A2754B"/>
    <w:rsid w:val="00A3130A"/>
    <w:rsid w:val="00A45F42"/>
    <w:rsid w:val="00A50A72"/>
    <w:rsid w:val="00A56592"/>
    <w:rsid w:val="00A65238"/>
    <w:rsid w:val="00A75CB7"/>
    <w:rsid w:val="00A96345"/>
    <w:rsid w:val="00A968AD"/>
    <w:rsid w:val="00A96A92"/>
    <w:rsid w:val="00AB46BB"/>
    <w:rsid w:val="00AD1D59"/>
    <w:rsid w:val="00AD6C8F"/>
    <w:rsid w:val="00AE30E3"/>
    <w:rsid w:val="00AF549E"/>
    <w:rsid w:val="00B10843"/>
    <w:rsid w:val="00B10874"/>
    <w:rsid w:val="00B12A1B"/>
    <w:rsid w:val="00B2605B"/>
    <w:rsid w:val="00B34634"/>
    <w:rsid w:val="00B45EB0"/>
    <w:rsid w:val="00B5074F"/>
    <w:rsid w:val="00B5759C"/>
    <w:rsid w:val="00B60333"/>
    <w:rsid w:val="00B83E38"/>
    <w:rsid w:val="00B93D0E"/>
    <w:rsid w:val="00BA1631"/>
    <w:rsid w:val="00BA7F8B"/>
    <w:rsid w:val="00BB64A1"/>
    <w:rsid w:val="00BB6C11"/>
    <w:rsid w:val="00BC416A"/>
    <w:rsid w:val="00BC7395"/>
    <w:rsid w:val="00BD3668"/>
    <w:rsid w:val="00BF1C1D"/>
    <w:rsid w:val="00C019F9"/>
    <w:rsid w:val="00C048DD"/>
    <w:rsid w:val="00C736CD"/>
    <w:rsid w:val="00C9095A"/>
    <w:rsid w:val="00CD6A34"/>
    <w:rsid w:val="00CE29F9"/>
    <w:rsid w:val="00D01EA9"/>
    <w:rsid w:val="00D14461"/>
    <w:rsid w:val="00D17ADA"/>
    <w:rsid w:val="00D20570"/>
    <w:rsid w:val="00D27D8E"/>
    <w:rsid w:val="00D30F82"/>
    <w:rsid w:val="00D31E29"/>
    <w:rsid w:val="00D33A41"/>
    <w:rsid w:val="00D50510"/>
    <w:rsid w:val="00DA700E"/>
    <w:rsid w:val="00DA769A"/>
    <w:rsid w:val="00DB4304"/>
    <w:rsid w:val="00DC6CE6"/>
    <w:rsid w:val="00DD790A"/>
    <w:rsid w:val="00DD7A65"/>
    <w:rsid w:val="00E20BAE"/>
    <w:rsid w:val="00E359DE"/>
    <w:rsid w:val="00EA0D6E"/>
    <w:rsid w:val="00EB2FA8"/>
    <w:rsid w:val="00ED5747"/>
    <w:rsid w:val="00EF45F7"/>
    <w:rsid w:val="00F8533B"/>
    <w:rsid w:val="00FA5097"/>
    <w:rsid w:val="00FE4321"/>
    <w:rsid w:val="00FF4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C76D3"/>
  <w15:docId w15:val="{02C5D8F9-8FAC-3E43-9C48-1B6D6955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nhideWhenUsed/>
    <w:qFormat/>
    <w:rsid w:val="00383964"/>
    <w:pPr>
      <w:keepNext/>
      <w:spacing w:before="240" w:after="60" w:line="240" w:lineRule="auto"/>
      <w:outlineLvl w:val="1"/>
    </w:pPr>
    <w:rPr>
      <w:rFonts w:ascii="Arial" w:eastAsia="Times New Roman" w:hAnsi="Arial" w:cs="Arial"/>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45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A70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700E"/>
    <w:rPr>
      <w:rFonts w:ascii="Tahoma" w:hAnsi="Tahoma" w:cs="Tahoma"/>
      <w:sz w:val="16"/>
      <w:szCs w:val="16"/>
    </w:rPr>
  </w:style>
  <w:style w:type="paragraph" w:styleId="Kopfzeile">
    <w:name w:val="header"/>
    <w:basedOn w:val="Standard"/>
    <w:link w:val="KopfzeileZchn"/>
    <w:uiPriority w:val="99"/>
    <w:unhideWhenUsed/>
    <w:rsid w:val="000720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20C2"/>
  </w:style>
  <w:style w:type="paragraph" w:styleId="Fuzeile">
    <w:name w:val="footer"/>
    <w:basedOn w:val="Standard"/>
    <w:link w:val="FuzeileZchn"/>
    <w:uiPriority w:val="99"/>
    <w:unhideWhenUsed/>
    <w:rsid w:val="000720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20C2"/>
  </w:style>
  <w:style w:type="paragraph" w:styleId="Listenabsatz">
    <w:name w:val="List Paragraph"/>
    <w:basedOn w:val="Standard"/>
    <w:uiPriority w:val="34"/>
    <w:qFormat/>
    <w:rsid w:val="00D31E29"/>
    <w:pPr>
      <w:ind w:left="720"/>
      <w:contextualSpacing/>
    </w:pPr>
  </w:style>
  <w:style w:type="table" w:styleId="HellesRaster-Akzent3">
    <w:name w:val="Light Grid Accent 3"/>
    <w:basedOn w:val="NormaleTabelle"/>
    <w:uiPriority w:val="62"/>
    <w:rsid w:val="00B5759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chattierung-Akzent3">
    <w:name w:val="Light Shading Accent 3"/>
    <w:basedOn w:val="NormaleTabelle"/>
    <w:uiPriority w:val="60"/>
    <w:rsid w:val="0065163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ittlereListe2-Akzent3">
    <w:name w:val="Medium List 2 Accent 3"/>
    <w:basedOn w:val="NormaleTabelle"/>
    <w:uiPriority w:val="66"/>
    <w:rsid w:val="006516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Akzent3">
    <w:name w:val="Medium Grid 1 Accent 3"/>
    <w:basedOn w:val="NormaleTabelle"/>
    <w:uiPriority w:val="67"/>
    <w:rsid w:val="0065163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HelleListe-Akzent3">
    <w:name w:val="Light List Accent 3"/>
    <w:basedOn w:val="NormaleTabelle"/>
    <w:uiPriority w:val="61"/>
    <w:rsid w:val="0065163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ittlereSchattierung1-Akzent3">
    <w:name w:val="Medium Shading 1 Accent 3"/>
    <w:basedOn w:val="NormaleTabelle"/>
    <w:uiPriority w:val="63"/>
    <w:rsid w:val="0065163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Liste1-Akzent3">
    <w:name w:val="Medium List 1 Accent 3"/>
    <w:basedOn w:val="NormaleTabelle"/>
    <w:uiPriority w:val="65"/>
    <w:rsid w:val="0065163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Zitat">
    <w:name w:val="Quote"/>
    <w:basedOn w:val="Standard"/>
    <w:next w:val="Standard"/>
    <w:link w:val="ZitatZchn"/>
    <w:uiPriority w:val="29"/>
    <w:qFormat/>
    <w:rsid w:val="00637883"/>
    <w:rPr>
      <w:rFonts w:eastAsiaTheme="minorEastAsia"/>
      <w:i/>
      <w:iCs/>
      <w:color w:val="000000" w:themeColor="text1"/>
      <w:lang w:eastAsia="de-DE"/>
    </w:rPr>
  </w:style>
  <w:style w:type="character" w:customStyle="1" w:styleId="ZitatZchn">
    <w:name w:val="Zitat Zchn"/>
    <w:basedOn w:val="Absatz-Standardschriftart"/>
    <w:link w:val="Zitat"/>
    <w:uiPriority w:val="29"/>
    <w:rsid w:val="00637883"/>
    <w:rPr>
      <w:rFonts w:eastAsiaTheme="minorEastAsia"/>
      <w:i/>
      <w:iCs/>
      <w:color w:val="000000" w:themeColor="text1"/>
      <w:lang w:eastAsia="de-DE"/>
    </w:rPr>
  </w:style>
  <w:style w:type="character" w:styleId="Hyperlink">
    <w:name w:val="Hyperlink"/>
    <w:basedOn w:val="Absatz-Standardschriftart"/>
    <w:uiPriority w:val="99"/>
    <w:unhideWhenUsed/>
    <w:rsid w:val="001E47AF"/>
    <w:rPr>
      <w:color w:val="0000FF" w:themeColor="hyperlink"/>
      <w:u w:val="single"/>
    </w:rPr>
  </w:style>
  <w:style w:type="paragraph" w:styleId="berarbeitung">
    <w:name w:val="Revision"/>
    <w:hidden/>
    <w:uiPriority w:val="99"/>
    <w:semiHidden/>
    <w:rsid w:val="00042F0E"/>
    <w:pPr>
      <w:spacing w:after="0" w:line="240" w:lineRule="auto"/>
    </w:pPr>
  </w:style>
  <w:style w:type="character" w:customStyle="1" w:styleId="berschrift2Zchn">
    <w:name w:val="Überschrift 2 Zchn"/>
    <w:basedOn w:val="Absatz-Standardschriftart"/>
    <w:link w:val="berschrift2"/>
    <w:rsid w:val="00383964"/>
    <w:rPr>
      <w:rFonts w:ascii="Arial" w:eastAsia="Times New Roman" w:hAnsi="Arial" w:cs="Arial"/>
      <w:b/>
      <w:bCs/>
      <w:i/>
      <w:iCs/>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1841">
      <w:bodyDiv w:val="1"/>
      <w:marLeft w:val="0"/>
      <w:marRight w:val="0"/>
      <w:marTop w:val="0"/>
      <w:marBottom w:val="0"/>
      <w:divBdr>
        <w:top w:val="none" w:sz="0" w:space="0" w:color="auto"/>
        <w:left w:val="none" w:sz="0" w:space="0" w:color="auto"/>
        <w:bottom w:val="none" w:sz="0" w:space="0" w:color="auto"/>
        <w:right w:val="none" w:sz="0" w:space="0" w:color="auto"/>
      </w:divBdr>
    </w:div>
    <w:div w:id="111051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ition-staeck.de/kuenstler/klaus-staeck/?art=postkar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F3D04-0265-455B-911A-50C3B3A1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1827</Characters>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2023-07-05T13:04:00Z</dcterms:created>
  <dcterms:modified xsi:type="dcterms:W3CDTF">2023-07-06T16:58:00Z</dcterms:modified>
</cp:coreProperties>
</file>