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C886F" w14:textId="3D3C6FD9" w:rsidR="004B768E" w:rsidRPr="004B768E" w:rsidRDefault="004B768E" w:rsidP="004B768E">
      <w:pPr>
        <w:pBdr>
          <w:bottom w:val="single" w:sz="4" w:space="1" w:color="auto"/>
        </w:pBdr>
        <w:spacing w:after="0"/>
        <w:rPr>
          <w:b/>
          <w:bCs/>
          <w:sz w:val="28"/>
          <w:szCs w:val="28"/>
        </w:rPr>
      </w:pPr>
      <w:r w:rsidRPr="004B768E">
        <w:rPr>
          <w:b/>
          <w:bCs/>
          <w:sz w:val="28"/>
          <w:szCs w:val="28"/>
        </w:rPr>
        <w:t>Modelllösung:</w:t>
      </w:r>
    </w:p>
    <w:p w14:paraId="39C5479D" w14:textId="77777777" w:rsidR="004B768E" w:rsidRDefault="004B768E" w:rsidP="009539F7">
      <w:pPr>
        <w:spacing w:after="120"/>
        <w:rPr>
          <w:sz w:val="24"/>
          <w:szCs w:val="24"/>
        </w:rPr>
      </w:pPr>
    </w:p>
    <w:p w14:paraId="5BE7B21B" w14:textId="7F765861" w:rsidR="00576176" w:rsidRPr="00154F91" w:rsidRDefault="00506888" w:rsidP="009539F7">
      <w:pPr>
        <w:pStyle w:val="Listenabsatz"/>
        <w:numPr>
          <w:ilvl w:val="0"/>
          <w:numId w:val="3"/>
        </w:numPr>
        <w:spacing w:after="120"/>
        <w:contextualSpacing w:val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</m:d>
        <m:r>
          <w:rPr>
            <w:rFonts w:ascii="Cambria Math" w:hAnsi="Cambria Math"/>
            <w:sz w:val="24"/>
            <w:szCs w:val="24"/>
          </w:rPr>
          <m:t>=1</m:t>
        </m:r>
      </m:oMath>
      <w:r w:rsidR="003877B0">
        <w:rPr>
          <w:rFonts w:eastAsiaTheme="minorEastAsia"/>
          <w:sz w:val="24"/>
          <w:szCs w:val="24"/>
        </w:rPr>
        <w:t xml:space="preserve">, also </w:t>
      </w:r>
      <w:proofErr w:type="gramStart"/>
      <w:r w:rsidR="003877B0">
        <w:rPr>
          <w:rFonts w:eastAsiaTheme="minorEastAsia"/>
          <w:sz w:val="24"/>
          <w:szCs w:val="24"/>
        </w:rPr>
        <w:t>S(</w:t>
      </w:r>
      <w:proofErr w:type="gramEnd"/>
      <w:r w:rsidR="003877B0">
        <w:rPr>
          <w:rFonts w:eastAsiaTheme="minorEastAsia"/>
          <w:sz w:val="24"/>
          <w:szCs w:val="24"/>
        </w:rPr>
        <w:t>0|1)</w:t>
      </w:r>
    </w:p>
    <w:p w14:paraId="67B6C297" w14:textId="77777777" w:rsidR="00182E43" w:rsidRPr="006A5030" w:rsidRDefault="00154F91" w:rsidP="00182E43">
      <w:pPr>
        <w:pStyle w:val="Listenabsatz"/>
        <w:numPr>
          <w:ilvl w:val="0"/>
          <w:numId w:val="3"/>
        </w:numPr>
        <w:spacing w:after="120"/>
        <w:contextualSpacing w:val="0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    ⇔   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-(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+1)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 ∨  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   ∨  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   ∨   x=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24"/>
                <w:szCs w:val="24"/>
              </w:rPr>
              <m:t>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182E43">
        <w:rPr>
          <w:rFonts w:eastAsiaTheme="minorEastAsia"/>
          <w:sz w:val="24"/>
          <w:szCs w:val="24"/>
        </w:rPr>
        <w:br/>
      </w:r>
      <w:r w:rsidR="00182E43" w:rsidRPr="006A5030">
        <w:rPr>
          <w:rFonts w:eastAsiaTheme="minorEastAsia"/>
          <w:sz w:val="24"/>
        </w:rPr>
        <w:t xml:space="preserve">Am Graphen abgelesen:  </w:t>
      </w:r>
      <m:oMath>
        <m:r>
          <w:rPr>
            <w:rFonts w:ascii="Cambria Math" w:eastAsiaTheme="minorEastAsia" w:hAnsi="Cambria Math"/>
            <w:sz w:val="24"/>
          </w:rPr>
          <m:t>x≈-1,62   ∨   x≈-0,62   ∨   x≈0,62     ∨   x≈1,62</m:t>
        </m:r>
      </m:oMath>
    </w:p>
    <w:p w14:paraId="69540AA5" w14:textId="77777777" w:rsidR="00182E43" w:rsidRPr="006A5030" w:rsidRDefault="00182E43" w:rsidP="00182E43">
      <w:pPr>
        <w:pStyle w:val="Listenabsatz"/>
        <w:spacing w:after="240"/>
        <w:ind w:left="357"/>
        <w:contextualSpacing w:val="0"/>
        <w:rPr>
          <w:rFonts w:eastAsiaTheme="minorEastAsia"/>
          <w:sz w:val="24"/>
          <w:szCs w:val="24"/>
        </w:rPr>
      </w:pPr>
      <w:r w:rsidRPr="006A5030">
        <w:rPr>
          <w:rFonts w:eastAsiaTheme="minorEastAsia"/>
          <w:b/>
          <w:sz w:val="24"/>
          <w:szCs w:val="24"/>
        </w:rPr>
        <w:t>Hinweis</w:t>
      </w:r>
      <w:r w:rsidRPr="006A5030">
        <w:rPr>
          <w:rFonts w:eastAsiaTheme="minorEastAsia"/>
          <w:sz w:val="24"/>
          <w:szCs w:val="24"/>
        </w:rPr>
        <w:t xml:space="preserve">: Es wird </w:t>
      </w:r>
      <w:r w:rsidRPr="006A5030">
        <w:rPr>
          <w:rFonts w:eastAsiaTheme="minorEastAsia"/>
          <w:sz w:val="24"/>
          <w:szCs w:val="24"/>
          <w:u w:val="single"/>
        </w:rPr>
        <w:t>nicht</w:t>
      </w:r>
      <w:r w:rsidRPr="006A5030">
        <w:rPr>
          <w:rFonts w:eastAsiaTheme="minorEastAsia"/>
          <w:sz w:val="24"/>
          <w:szCs w:val="24"/>
        </w:rPr>
        <w:t xml:space="preserve"> erwartet, dass die Schülerinnen und Schüler mit ihren bisherigen Kenntnissen die biquadratische Gleichung ohne Hilfsmittel (</w:t>
      </w:r>
      <w:r>
        <w:rPr>
          <w:rFonts w:eastAsiaTheme="minorEastAsia"/>
          <w:sz w:val="24"/>
          <w:szCs w:val="24"/>
        </w:rPr>
        <w:t>MMS</w:t>
      </w:r>
      <w:r w:rsidRPr="006A5030">
        <w:rPr>
          <w:rFonts w:eastAsiaTheme="minorEastAsia"/>
          <w:sz w:val="24"/>
          <w:szCs w:val="24"/>
        </w:rPr>
        <w:t xml:space="preserve">) exakt lösen können. </w:t>
      </w:r>
      <w:r>
        <w:rPr>
          <w:rFonts w:eastAsiaTheme="minorEastAsia"/>
          <w:sz w:val="24"/>
          <w:szCs w:val="24"/>
        </w:rPr>
        <w:br/>
      </w:r>
      <w:r w:rsidRPr="006A5030">
        <w:rPr>
          <w:rFonts w:eastAsiaTheme="minorEastAsia"/>
          <w:sz w:val="24"/>
          <w:szCs w:val="24"/>
        </w:rPr>
        <w:t>Im LK wird dies später in der Qualifikationsphase thematisiert</w:t>
      </w:r>
      <w:r>
        <w:rPr>
          <w:rFonts w:eastAsiaTheme="minorEastAsia"/>
          <w:sz w:val="24"/>
          <w:szCs w:val="24"/>
        </w:rPr>
        <w:t xml:space="preserve">; </w:t>
      </w:r>
      <w:r w:rsidRPr="006A5030">
        <w:rPr>
          <w:rFonts w:eastAsiaTheme="minorEastAsia"/>
          <w:sz w:val="24"/>
          <w:szCs w:val="24"/>
        </w:rPr>
        <w:t xml:space="preserve">im GK wird dies grundsätzlich </w:t>
      </w:r>
      <w:r w:rsidRPr="006A5030">
        <w:rPr>
          <w:rFonts w:eastAsiaTheme="minorEastAsia"/>
          <w:sz w:val="24"/>
          <w:szCs w:val="24"/>
          <w:u w:val="single"/>
        </w:rPr>
        <w:t>nicht</w:t>
      </w:r>
      <w:r w:rsidRPr="006A5030">
        <w:rPr>
          <w:rFonts w:eastAsiaTheme="minorEastAsia"/>
          <w:sz w:val="24"/>
          <w:szCs w:val="24"/>
        </w:rPr>
        <w:t xml:space="preserve"> erwartet.</w:t>
      </w:r>
    </w:p>
    <w:p w14:paraId="5E9A5E37" w14:textId="511A3224" w:rsidR="00A75216" w:rsidRPr="00154F91" w:rsidRDefault="00870244" w:rsidP="009539F7">
      <w:pPr>
        <w:pStyle w:val="Listenabsatz"/>
        <w:numPr>
          <w:ilvl w:val="0"/>
          <w:numId w:val="3"/>
        </w:numPr>
        <w:spacing w:after="120"/>
        <w:contextualSpacing w:val="0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=∞</m:t>
        </m:r>
      </m:oMath>
      <w:r w:rsidR="00A75216">
        <w:rPr>
          <w:rFonts w:eastAsiaTheme="minorEastAsia"/>
          <w:sz w:val="24"/>
          <w:szCs w:val="24"/>
        </w:rPr>
        <w:t xml:space="preserve">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x→+∞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=∞</m:t>
        </m:r>
      </m:oMath>
    </w:p>
    <w:p w14:paraId="31236078" w14:textId="3AAD11DE" w:rsidR="00154F91" w:rsidRDefault="00182E43" w:rsidP="00EC27A0">
      <w:pPr>
        <w:pStyle w:val="Listenabsatz"/>
        <w:numPr>
          <w:ilvl w:val="0"/>
          <w:numId w:val="3"/>
        </w:numPr>
        <w:spacing w:after="60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Am</w:t>
      </w:r>
      <w:r w:rsidR="00EC27A0" w:rsidRPr="00EC27A0">
        <w:rPr>
          <w:rFonts w:eastAsiaTheme="minorEastAsia"/>
          <w:sz w:val="24"/>
          <w:szCs w:val="24"/>
        </w:rPr>
        <w:t xml:space="preserve"> Graphen abgelesen, daher </w:t>
      </w:r>
      <w:r w:rsidR="00EC27A0">
        <w:rPr>
          <w:rFonts w:eastAsiaTheme="minorEastAsia"/>
          <w:sz w:val="24"/>
          <w:szCs w:val="24"/>
        </w:rPr>
        <w:t xml:space="preserve">ggf. </w:t>
      </w:r>
      <w:r w:rsidR="00EC27A0" w:rsidRPr="00EC27A0">
        <w:rPr>
          <w:rFonts w:eastAsiaTheme="minorEastAsia"/>
          <w:sz w:val="24"/>
          <w:szCs w:val="24"/>
        </w:rPr>
        <w:t>ungefähr</w:t>
      </w:r>
      <w:r w:rsidR="00EC27A0">
        <w:rPr>
          <w:rFonts w:eastAsiaTheme="minorEastAsia"/>
          <w:sz w:val="24"/>
          <w:szCs w:val="24"/>
        </w:rPr>
        <w:t>e Werte</w:t>
      </w:r>
      <w:r w:rsidR="00EC27A0" w:rsidRPr="00EC27A0">
        <w:rPr>
          <w:rFonts w:eastAsiaTheme="minorEastAsia"/>
          <w:sz w:val="24"/>
          <w:szCs w:val="24"/>
        </w:rPr>
        <w:t>:</w:t>
      </w:r>
      <w:r w:rsidR="00EC27A0">
        <w:rPr>
          <w:rFonts w:eastAsiaTheme="minorEastAsia"/>
          <w:sz w:val="24"/>
          <w:szCs w:val="24"/>
        </w:rPr>
        <w:br/>
      </w:r>
      <w:r w:rsidR="006C1B80">
        <w:rPr>
          <w:rFonts w:eastAsiaTheme="minorEastAsia"/>
          <w:sz w:val="24"/>
          <w:szCs w:val="24"/>
        </w:rPr>
        <w:t xml:space="preserve">Graph </w:t>
      </w:r>
      <w:r w:rsidR="00534C36">
        <w:rPr>
          <w:rFonts w:eastAsiaTheme="minorEastAsia"/>
          <w:sz w:val="24"/>
          <w:szCs w:val="24"/>
        </w:rPr>
        <w:t>fällt</w:t>
      </w:r>
      <w:r w:rsidR="006C1B80">
        <w:rPr>
          <w:rFonts w:eastAsiaTheme="minorEastAsia"/>
          <w:sz w:val="24"/>
          <w:szCs w:val="24"/>
        </w:rPr>
        <w:t xml:space="preserve">:  </w:t>
      </w:r>
      <m:oMath>
        <m:r>
          <w:rPr>
            <w:rFonts w:ascii="Cambria Math" w:eastAsiaTheme="minorEastAsia" w:hAnsi="Cambria Math"/>
            <w:sz w:val="24"/>
            <w:szCs w:val="24"/>
          </w:rPr>
          <m:t>]-∞; -1,22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      ∪       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0;1,22[ </m:t>
        </m:r>
      </m:oMath>
    </w:p>
    <w:p w14:paraId="2D5FF0BB" w14:textId="56A368C1" w:rsidR="00534C36" w:rsidRDefault="00534C36" w:rsidP="009539F7">
      <w:pPr>
        <w:pStyle w:val="Listenabsatz"/>
        <w:spacing w:after="120"/>
        <w:ind w:left="360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Graph steigt: </w:t>
      </w:r>
      <m:oMath>
        <m:r>
          <w:rPr>
            <w:rFonts w:ascii="Cambria Math" w:eastAsiaTheme="minorEastAsia" w:hAnsi="Cambria Math"/>
            <w:sz w:val="24"/>
            <w:szCs w:val="24"/>
          </w:rPr>
          <m:t>]-1,22;0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      ∪       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1,22;∞ [</m:t>
        </m:r>
      </m:oMath>
    </w:p>
    <w:p w14:paraId="5ACF5278" w14:textId="0966F138" w:rsidR="00225BC2" w:rsidRPr="00EC27A0" w:rsidRDefault="00182E43" w:rsidP="009539F7">
      <w:pPr>
        <w:pStyle w:val="Listenabsatz"/>
        <w:numPr>
          <w:ilvl w:val="0"/>
          <w:numId w:val="3"/>
        </w:numPr>
        <w:spacing w:after="120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Am</w:t>
      </w:r>
      <w:r w:rsidR="00EC27A0" w:rsidRPr="00EC27A0">
        <w:rPr>
          <w:rFonts w:eastAsiaTheme="minorEastAsia"/>
          <w:sz w:val="24"/>
          <w:szCs w:val="24"/>
        </w:rPr>
        <w:t xml:space="preserve"> Graphen abgelesen, daher </w:t>
      </w:r>
      <w:r w:rsidR="00EC27A0">
        <w:rPr>
          <w:rFonts w:eastAsiaTheme="minorEastAsia"/>
          <w:sz w:val="24"/>
          <w:szCs w:val="24"/>
        </w:rPr>
        <w:t xml:space="preserve">ggf. </w:t>
      </w:r>
      <w:r w:rsidR="00EC27A0" w:rsidRPr="00EC27A0">
        <w:rPr>
          <w:rFonts w:eastAsiaTheme="minorEastAsia"/>
          <w:sz w:val="24"/>
          <w:szCs w:val="24"/>
        </w:rPr>
        <w:t>ungefähr</w:t>
      </w:r>
      <w:r w:rsidR="00EC27A0">
        <w:rPr>
          <w:rFonts w:eastAsiaTheme="minorEastAsia"/>
          <w:sz w:val="24"/>
          <w:szCs w:val="24"/>
        </w:rPr>
        <w:t>e Werte</w:t>
      </w:r>
      <w:r w:rsidR="00EC27A0" w:rsidRPr="00EC27A0">
        <w:rPr>
          <w:rFonts w:eastAsiaTheme="minorEastAsia"/>
          <w:sz w:val="24"/>
          <w:szCs w:val="24"/>
        </w:rPr>
        <w:t>:</w:t>
      </w:r>
      <w:r w:rsidR="00EC27A0">
        <w:rPr>
          <w:rFonts w:eastAsiaTheme="minorEastAsia"/>
          <w:sz w:val="24"/>
          <w:szCs w:val="24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-1,22</m:t>
              </m:r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-1,25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1,22</m:t>
              </m:r>
            </m: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-1,25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        H(0|1)</m:t>
          </m:r>
        </m:oMath>
      </m:oMathPara>
    </w:p>
    <w:p w14:paraId="3F3BA817" w14:textId="55F68735" w:rsidR="00576176" w:rsidRPr="00E34850" w:rsidRDefault="0000631F" w:rsidP="00E34850">
      <w:pPr>
        <w:pStyle w:val="Listenabsatz"/>
        <w:numPr>
          <w:ilvl w:val="0"/>
          <w:numId w:val="3"/>
        </w:numPr>
        <w:spacing w:after="120"/>
        <w:contextualSpacing w:val="0"/>
        <w:rPr>
          <w:sz w:val="24"/>
          <w:szCs w:val="24"/>
        </w:rPr>
      </w:pPr>
      <w:r w:rsidRPr="00E34850">
        <w:rPr>
          <w:rFonts w:eastAsiaTheme="minorEastAsia"/>
          <w:sz w:val="24"/>
          <w:szCs w:val="24"/>
        </w:rPr>
        <w:t xml:space="preserve">Der Graph der Funktion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 w:rsidRPr="00E34850">
        <w:rPr>
          <w:rFonts w:eastAsiaTheme="minorEastAsia"/>
          <w:sz w:val="24"/>
          <w:szCs w:val="24"/>
        </w:rPr>
        <w:t xml:space="preserve"> ist symmetrisch zur y-Achse.</w:t>
      </w:r>
    </w:p>
    <w:tbl>
      <w:tblPr>
        <w:tblStyle w:val="Gitternetztabelle5dunkelAkzent1"/>
        <w:tblpPr w:leftFromText="142" w:rightFromText="142" w:vertAnchor="page" w:horzAnchor="margin" w:tblpXSpec="center" w:tblpY="8737"/>
        <w:tblW w:w="0" w:type="auto"/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559"/>
      </w:tblGrid>
      <w:tr w:rsidR="00001A4C" w14:paraId="2E94A775" w14:textId="77777777" w:rsidTr="00001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5135BEE3" w14:textId="77777777" w:rsidR="00001A4C" w:rsidRPr="0036245F" w:rsidRDefault="00001A4C" w:rsidP="00001A4C">
            <w:pPr>
              <w:rPr>
                <w:b w:val="0"/>
                <w:bCs w:val="0"/>
              </w:rPr>
            </w:pPr>
          </w:p>
        </w:tc>
        <w:tc>
          <w:tcPr>
            <w:tcW w:w="1984" w:type="dxa"/>
          </w:tcPr>
          <w:p w14:paraId="15E8ECEC" w14:textId="77777777" w:rsidR="00001A4C" w:rsidRDefault="00001A4C" w:rsidP="00001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ungefähre Lösung</w:t>
            </w:r>
          </w:p>
          <w:p w14:paraId="23D5E723" w14:textId="77777777" w:rsidR="00001A4C" w:rsidRPr="0036245F" w:rsidRDefault="00001A4C" w:rsidP="00001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>mit Grafikfenster</w:t>
            </w:r>
            <w:r>
              <w:rPr>
                <w:b w:val="0"/>
                <w:bCs w:val="0"/>
              </w:rPr>
              <w:t>)</w:t>
            </w:r>
          </w:p>
        </w:tc>
        <w:tc>
          <w:tcPr>
            <w:tcW w:w="1843" w:type="dxa"/>
          </w:tcPr>
          <w:p w14:paraId="6010F58A" w14:textId="77777777" w:rsidR="00001A4C" w:rsidRDefault="00001A4C" w:rsidP="00001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36245F">
              <w:rPr>
                <w:b w:val="0"/>
                <w:bCs w:val="0"/>
              </w:rPr>
              <w:t>xakt</w:t>
            </w:r>
            <w:r>
              <w:rPr>
                <w:b w:val="0"/>
                <w:bCs w:val="0"/>
              </w:rPr>
              <w:t>e Lösung</w:t>
            </w:r>
          </w:p>
          <w:p w14:paraId="05A8A872" w14:textId="77777777" w:rsidR="00001A4C" w:rsidRPr="0036245F" w:rsidRDefault="00001A4C" w:rsidP="00001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>mit CAS-Fenster</w:t>
            </w:r>
            <w:r>
              <w:rPr>
                <w:b w:val="0"/>
                <w:bCs w:val="0"/>
              </w:rPr>
              <w:t>)</w:t>
            </w:r>
          </w:p>
        </w:tc>
        <w:tc>
          <w:tcPr>
            <w:tcW w:w="1559" w:type="dxa"/>
          </w:tcPr>
          <w:p w14:paraId="3252D3D0" w14:textId="77777777" w:rsidR="00001A4C" w:rsidRPr="0036245F" w:rsidRDefault="00001A4C" w:rsidP="00001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36245F">
              <w:rPr>
                <w:b w:val="0"/>
                <w:bCs w:val="0"/>
              </w:rPr>
              <w:t>xakt</w:t>
            </w:r>
            <w:r>
              <w:rPr>
                <w:b w:val="0"/>
                <w:bCs w:val="0"/>
              </w:rPr>
              <w:t>e Lösung</w:t>
            </w:r>
            <w:r w:rsidRPr="0036245F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(</w:t>
            </w:r>
            <w:r w:rsidRPr="0036245F">
              <w:rPr>
                <w:b w:val="0"/>
                <w:bCs w:val="0"/>
              </w:rPr>
              <w:t xml:space="preserve">ohne </w:t>
            </w:r>
            <w:r>
              <w:rPr>
                <w:b w:val="0"/>
                <w:bCs w:val="0"/>
              </w:rPr>
              <w:t>MMS)</w:t>
            </w:r>
          </w:p>
        </w:tc>
      </w:tr>
      <w:tr w:rsidR="00001A4C" w14:paraId="563FF49C" w14:textId="77777777" w:rsidTr="00001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17E905A1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a)</w:t>
            </w:r>
          </w:p>
        </w:tc>
        <w:tc>
          <w:tcPr>
            <w:tcW w:w="1984" w:type="dxa"/>
          </w:tcPr>
          <w:p w14:paraId="6189A7F6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78FD643A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2BFAF96F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001A4C" w14:paraId="30DB807A" w14:textId="77777777" w:rsidTr="00001A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E97E3FA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b)</w:t>
            </w:r>
          </w:p>
        </w:tc>
        <w:tc>
          <w:tcPr>
            <w:tcW w:w="1984" w:type="dxa"/>
          </w:tcPr>
          <w:p w14:paraId="5411EFD2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4F2A2AD2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1FB9AAD5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01A4C" w14:paraId="6A4B0807" w14:textId="77777777" w:rsidTr="00001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6FDC8CA7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c)</w:t>
            </w:r>
          </w:p>
        </w:tc>
        <w:tc>
          <w:tcPr>
            <w:tcW w:w="1984" w:type="dxa"/>
          </w:tcPr>
          <w:p w14:paraId="7B0CD5AE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366E6D85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456C6427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001A4C" w14:paraId="175F0B7C" w14:textId="77777777" w:rsidTr="00001A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5B7FE8E8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d)</w:t>
            </w:r>
          </w:p>
        </w:tc>
        <w:tc>
          <w:tcPr>
            <w:tcW w:w="1984" w:type="dxa"/>
          </w:tcPr>
          <w:p w14:paraId="5516E97E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6B085F1D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B35BB4B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01A4C" w14:paraId="5E8390A3" w14:textId="77777777" w:rsidTr="00001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3448425B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e)</w:t>
            </w:r>
          </w:p>
        </w:tc>
        <w:tc>
          <w:tcPr>
            <w:tcW w:w="1984" w:type="dxa"/>
          </w:tcPr>
          <w:p w14:paraId="53265A46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016218A2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7B33A" w14:textId="77777777" w:rsidR="00001A4C" w:rsidRDefault="00001A4C" w:rsidP="00001A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001A4C" w14:paraId="3DFBFF8B" w14:textId="77777777" w:rsidTr="00001A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</w:tcPr>
          <w:p w14:paraId="78509703" w14:textId="77777777" w:rsidR="00001A4C" w:rsidRPr="0036245F" w:rsidRDefault="00001A4C" w:rsidP="00001A4C">
            <w:pPr>
              <w:spacing w:before="120"/>
              <w:jc w:val="center"/>
              <w:rPr>
                <w:b w:val="0"/>
                <w:bCs w:val="0"/>
              </w:rPr>
            </w:pPr>
            <w:r w:rsidRPr="0036245F">
              <w:rPr>
                <w:b w:val="0"/>
                <w:bCs w:val="0"/>
              </w:rPr>
              <w:t>f)</w:t>
            </w:r>
          </w:p>
        </w:tc>
        <w:tc>
          <w:tcPr>
            <w:tcW w:w="1984" w:type="dxa"/>
          </w:tcPr>
          <w:p w14:paraId="46BE55DC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14:paraId="0EF0B7DC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43CA2BB8" w14:textId="77777777" w:rsidR="00001A4C" w:rsidRDefault="00001A4C" w:rsidP="00001A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14:paraId="398BCF35" w14:textId="77777777" w:rsidR="00576176" w:rsidRPr="004C6685" w:rsidRDefault="00576176" w:rsidP="00E34850">
      <w:pPr>
        <w:spacing w:after="0"/>
        <w:rPr>
          <w:sz w:val="24"/>
          <w:szCs w:val="24"/>
        </w:rPr>
      </w:pPr>
      <w:bookmarkStart w:id="0" w:name="_GoBack"/>
      <w:bookmarkEnd w:id="0"/>
    </w:p>
    <w:sectPr w:rsidR="00576176" w:rsidRPr="004C6685" w:rsidSect="00600947">
      <w:head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6D165" w14:textId="77777777" w:rsidR="00870244" w:rsidRDefault="00870244" w:rsidP="005F10BF">
      <w:pPr>
        <w:spacing w:after="0" w:line="240" w:lineRule="auto"/>
      </w:pPr>
      <w:r>
        <w:separator/>
      </w:r>
    </w:p>
  </w:endnote>
  <w:endnote w:type="continuationSeparator" w:id="0">
    <w:p w14:paraId="23043463" w14:textId="77777777" w:rsidR="00870244" w:rsidRDefault="00870244" w:rsidP="005F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556A0" w14:textId="77777777" w:rsidR="00870244" w:rsidRDefault="00870244" w:rsidP="005F10BF">
      <w:pPr>
        <w:spacing w:after="0" w:line="240" w:lineRule="auto"/>
      </w:pPr>
      <w:r>
        <w:separator/>
      </w:r>
    </w:p>
  </w:footnote>
  <w:footnote w:type="continuationSeparator" w:id="0">
    <w:p w14:paraId="339A28ED" w14:textId="77777777" w:rsidR="00870244" w:rsidRDefault="00870244" w:rsidP="005F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F4BD2" w14:textId="5D0CF704" w:rsidR="005F10BF" w:rsidRDefault="00182E43" w:rsidP="005F10BF">
    <w:pPr>
      <w:pStyle w:val="Kopfzeile"/>
      <w:jc w:val="center"/>
      <w:rPr>
        <w:rFonts w:ascii="Abadi" w:hAnsi="Abadi"/>
        <w:b/>
        <w:bCs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D6D6CFE" wp14:editId="61E2C960">
          <wp:simplePos x="0" y="0"/>
          <wp:positionH relativeFrom="column">
            <wp:posOffset>154940</wp:posOffset>
          </wp:positionH>
          <wp:positionV relativeFrom="paragraph">
            <wp:posOffset>-194945</wp:posOffset>
          </wp:positionV>
          <wp:extent cx="427990" cy="352425"/>
          <wp:effectExtent l="0" t="0" r="0" b="9525"/>
          <wp:wrapNone/>
          <wp:docPr id="198967217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4" t="10909" r="9524" b="12728"/>
                  <a:stretch/>
                </pic:blipFill>
                <pic:spPr bwMode="auto">
                  <a:xfrm>
                    <a:off x="0" y="0"/>
                    <a:ext cx="42799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C87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FE3B4BF" wp14:editId="1B603E2A">
          <wp:simplePos x="0" y="0"/>
          <wp:positionH relativeFrom="column">
            <wp:posOffset>5031105</wp:posOffset>
          </wp:positionH>
          <wp:positionV relativeFrom="paragraph">
            <wp:posOffset>-163830</wp:posOffset>
          </wp:positionV>
          <wp:extent cx="1593289" cy="692146"/>
          <wp:effectExtent l="0" t="0" r="6985" b="0"/>
          <wp:wrapThrough wrapText="bothSides">
            <wp:wrapPolygon edited="0">
              <wp:start x="0" y="0"/>
              <wp:lineTo x="0" y="20826"/>
              <wp:lineTo x="21436" y="20826"/>
              <wp:lineTo x="21436" y="0"/>
              <wp:lineTo x="0" y="0"/>
            </wp:wrapPolygon>
          </wp:wrapThrough>
          <wp:docPr id="2110778029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0778029" name="Grafik 1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289" cy="6921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10BF">
      <w:rPr>
        <w:rFonts w:ascii="Abadi" w:hAnsi="Abadi"/>
        <w:b/>
        <w:bCs/>
        <w:sz w:val="28"/>
        <w:szCs w:val="28"/>
      </w:rPr>
      <w:t>Funktionsterme unter die Lupe nehmen…</w:t>
    </w:r>
  </w:p>
  <w:p w14:paraId="511CAC7A" w14:textId="5BF8BE40" w:rsidR="005F10BF" w:rsidRPr="00794D39" w:rsidRDefault="005F10BF" w:rsidP="005F10BF">
    <w:pPr>
      <w:pStyle w:val="Kopfzeile"/>
      <w:pBdr>
        <w:bottom w:val="single" w:sz="4" w:space="1" w:color="auto"/>
      </w:pBdr>
      <w:jc w:val="center"/>
      <w:rPr>
        <w:sz w:val="24"/>
        <w:szCs w:val="24"/>
      </w:rPr>
    </w:pPr>
    <w:r w:rsidRPr="00794D39">
      <w:rPr>
        <w:rFonts w:ascii="Abadi" w:hAnsi="Abadi"/>
        <w:b/>
        <w:bCs/>
        <w:sz w:val="24"/>
        <w:szCs w:val="24"/>
      </w:rPr>
      <w:t>–</w:t>
    </w:r>
    <w:r w:rsidR="00402C87">
      <w:rPr>
        <w:rFonts w:ascii="Abadi" w:hAnsi="Abadi"/>
        <w:b/>
        <w:bCs/>
        <w:sz w:val="24"/>
        <w:szCs w:val="24"/>
      </w:rPr>
      <w:t xml:space="preserve"> </w:t>
    </w:r>
    <w:r w:rsidR="008A060A">
      <w:rPr>
        <w:rFonts w:ascii="Abadi" w:hAnsi="Abadi"/>
        <w:b/>
        <w:bCs/>
        <w:sz w:val="24"/>
        <w:szCs w:val="24"/>
      </w:rPr>
      <w:t>Eigenschaften und besondere Punkte mittels Funktionsterm bestimmen</w:t>
    </w:r>
    <w:r w:rsidR="00402C87">
      <w:rPr>
        <w:rFonts w:ascii="Abadi" w:hAnsi="Abadi"/>
        <w:b/>
        <w:bCs/>
        <w:sz w:val="24"/>
        <w:szCs w:val="24"/>
      </w:rPr>
      <w:t xml:space="preserve"> </w:t>
    </w:r>
    <w:r w:rsidRPr="00794D39">
      <w:rPr>
        <w:rFonts w:ascii="Abadi" w:hAnsi="Abadi"/>
        <w:b/>
        <w:bCs/>
        <w:sz w:val="24"/>
        <w:szCs w:val="24"/>
      </w:rPr>
      <w:t>–</w:t>
    </w:r>
  </w:p>
  <w:p w14:paraId="0F8255A2" w14:textId="77777777" w:rsidR="005F10BF" w:rsidRDefault="005F10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01DD"/>
    <w:multiLevelType w:val="hybridMultilevel"/>
    <w:tmpl w:val="8A1CE436"/>
    <w:lvl w:ilvl="0" w:tplc="A4E45520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9225B6"/>
    <w:multiLevelType w:val="hybridMultilevel"/>
    <w:tmpl w:val="EF984B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E2182"/>
    <w:multiLevelType w:val="hybridMultilevel"/>
    <w:tmpl w:val="0FB4C278"/>
    <w:lvl w:ilvl="0" w:tplc="12D85B7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30"/>
    <w:rsid w:val="00001A4C"/>
    <w:rsid w:val="0000631F"/>
    <w:rsid w:val="00036486"/>
    <w:rsid w:val="00061D0B"/>
    <w:rsid w:val="00115E9B"/>
    <w:rsid w:val="0015070C"/>
    <w:rsid w:val="00154F91"/>
    <w:rsid w:val="00182E43"/>
    <w:rsid w:val="001C6F6C"/>
    <w:rsid w:val="001E25BA"/>
    <w:rsid w:val="001E6922"/>
    <w:rsid w:val="00225BC2"/>
    <w:rsid w:val="00242646"/>
    <w:rsid w:val="002742F3"/>
    <w:rsid w:val="00297FA2"/>
    <w:rsid w:val="002E75ED"/>
    <w:rsid w:val="003150D0"/>
    <w:rsid w:val="00321B20"/>
    <w:rsid w:val="00323B3B"/>
    <w:rsid w:val="00353A87"/>
    <w:rsid w:val="0036245F"/>
    <w:rsid w:val="003877B0"/>
    <w:rsid w:val="003B452C"/>
    <w:rsid w:val="003D33F6"/>
    <w:rsid w:val="003E2FB9"/>
    <w:rsid w:val="003F0859"/>
    <w:rsid w:val="00402C87"/>
    <w:rsid w:val="00422130"/>
    <w:rsid w:val="004453A1"/>
    <w:rsid w:val="00447BFC"/>
    <w:rsid w:val="004A0530"/>
    <w:rsid w:val="004B768E"/>
    <w:rsid w:val="004C047C"/>
    <w:rsid w:val="004C6685"/>
    <w:rsid w:val="00506888"/>
    <w:rsid w:val="00507312"/>
    <w:rsid w:val="00534C36"/>
    <w:rsid w:val="00556C4E"/>
    <w:rsid w:val="00576176"/>
    <w:rsid w:val="005B2AFC"/>
    <w:rsid w:val="005C5A33"/>
    <w:rsid w:val="005F10BF"/>
    <w:rsid w:val="005F77BB"/>
    <w:rsid w:val="00600947"/>
    <w:rsid w:val="00602B9A"/>
    <w:rsid w:val="00691473"/>
    <w:rsid w:val="006C1B80"/>
    <w:rsid w:val="006E38A9"/>
    <w:rsid w:val="006E6321"/>
    <w:rsid w:val="00712103"/>
    <w:rsid w:val="007131A8"/>
    <w:rsid w:val="00726B77"/>
    <w:rsid w:val="00811351"/>
    <w:rsid w:val="00870244"/>
    <w:rsid w:val="00872B6F"/>
    <w:rsid w:val="008A060A"/>
    <w:rsid w:val="00904D98"/>
    <w:rsid w:val="009272AA"/>
    <w:rsid w:val="009539F7"/>
    <w:rsid w:val="0097343D"/>
    <w:rsid w:val="0099465B"/>
    <w:rsid w:val="009A5654"/>
    <w:rsid w:val="009C4A29"/>
    <w:rsid w:val="009E2DF8"/>
    <w:rsid w:val="009F2523"/>
    <w:rsid w:val="00A147AB"/>
    <w:rsid w:val="00A230EC"/>
    <w:rsid w:val="00A529AB"/>
    <w:rsid w:val="00A75216"/>
    <w:rsid w:val="00A76083"/>
    <w:rsid w:val="00B1760C"/>
    <w:rsid w:val="00B4054C"/>
    <w:rsid w:val="00B91893"/>
    <w:rsid w:val="00BA01AA"/>
    <w:rsid w:val="00BA126A"/>
    <w:rsid w:val="00BA794C"/>
    <w:rsid w:val="00BB232D"/>
    <w:rsid w:val="00BD3662"/>
    <w:rsid w:val="00C01B0F"/>
    <w:rsid w:val="00C42CDE"/>
    <w:rsid w:val="00C81A60"/>
    <w:rsid w:val="00C87C46"/>
    <w:rsid w:val="00CA5941"/>
    <w:rsid w:val="00CB3A4F"/>
    <w:rsid w:val="00CC3C50"/>
    <w:rsid w:val="00D020D5"/>
    <w:rsid w:val="00D14FB9"/>
    <w:rsid w:val="00D205E0"/>
    <w:rsid w:val="00D36593"/>
    <w:rsid w:val="00D41AE4"/>
    <w:rsid w:val="00DA11F5"/>
    <w:rsid w:val="00DA4719"/>
    <w:rsid w:val="00DA5351"/>
    <w:rsid w:val="00E033B6"/>
    <w:rsid w:val="00E15017"/>
    <w:rsid w:val="00E20334"/>
    <w:rsid w:val="00E333AE"/>
    <w:rsid w:val="00E34850"/>
    <w:rsid w:val="00E8223B"/>
    <w:rsid w:val="00E877AA"/>
    <w:rsid w:val="00E92EA0"/>
    <w:rsid w:val="00E95433"/>
    <w:rsid w:val="00E97B24"/>
    <w:rsid w:val="00EA2B3F"/>
    <w:rsid w:val="00EB28B7"/>
    <w:rsid w:val="00EC27A0"/>
    <w:rsid w:val="00EF1356"/>
    <w:rsid w:val="00F136CE"/>
    <w:rsid w:val="00F615F3"/>
    <w:rsid w:val="00F90905"/>
    <w:rsid w:val="00FC68A7"/>
    <w:rsid w:val="00FF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797E9"/>
  <w15:chartTrackingRefBased/>
  <w15:docId w15:val="{0A954EDB-3C3B-4990-A439-125F15B1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10BF"/>
  </w:style>
  <w:style w:type="paragraph" w:styleId="Fuzeile">
    <w:name w:val="footer"/>
    <w:basedOn w:val="Standard"/>
    <w:link w:val="FuzeileZchn"/>
    <w:uiPriority w:val="99"/>
    <w:unhideWhenUsed/>
    <w:rsid w:val="005F1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10BF"/>
  </w:style>
  <w:style w:type="character" w:styleId="Platzhaltertext">
    <w:name w:val="Placeholder Text"/>
    <w:basedOn w:val="Absatz-Standardschriftart"/>
    <w:uiPriority w:val="99"/>
    <w:semiHidden/>
    <w:rsid w:val="00BB232D"/>
    <w:rPr>
      <w:color w:val="808080"/>
    </w:rPr>
  </w:style>
  <w:style w:type="paragraph" w:styleId="Listenabsatz">
    <w:name w:val="List Paragraph"/>
    <w:basedOn w:val="Standard"/>
    <w:uiPriority w:val="34"/>
    <w:qFormat/>
    <w:rsid w:val="009F2523"/>
    <w:pPr>
      <w:ind w:left="720"/>
      <w:contextualSpacing/>
    </w:pPr>
  </w:style>
  <w:style w:type="table" w:styleId="Tabellenraster">
    <w:name w:val="Table Grid"/>
    <w:basedOn w:val="NormaleTabelle"/>
    <w:uiPriority w:val="39"/>
    <w:rsid w:val="0036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DA53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EF13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97F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97F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97F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7F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7F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24E98-9279-453F-9EEA-C9655B90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879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2023-09-04T07:38:00Z</dcterms:created>
  <dcterms:modified xsi:type="dcterms:W3CDTF">2023-09-04T07:39:00Z</dcterms:modified>
</cp:coreProperties>
</file>