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3BA" w:rsidRPr="00C253BA" w:rsidRDefault="00C253BA" w:rsidP="00C253BA">
      <w:pPr>
        <w:spacing w:after="0" w:line="240" w:lineRule="auto"/>
        <w:rPr>
          <w:rFonts w:ascii="Arial" w:hAnsi="Arial" w:cs="Arial"/>
          <w:b/>
        </w:rPr>
      </w:pPr>
      <w:r w:rsidRPr="00C253BA">
        <w:rPr>
          <w:rFonts w:ascii="Arial" w:hAnsi="Arial" w:cs="Arial"/>
          <w:b/>
        </w:rPr>
        <w:t>Wie könn</w:t>
      </w:r>
      <w:r>
        <w:rPr>
          <w:rFonts w:ascii="Arial" w:hAnsi="Arial" w:cs="Arial"/>
          <w:b/>
        </w:rPr>
        <w:t>en wir auslosen</w:t>
      </w:r>
      <w:r w:rsidRPr="00C253BA">
        <w:rPr>
          <w:rFonts w:ascii="Arial" w:hAnsi="Arial" w:cs="Arial"/>
          <w:b/>
        </w:rPr>
        <w:t xml:space="preserve">? </w:t>
      </w:r>
      <w:r w:rsidRPr="00C253BA">
        <w:rPr>
          <w:rFonts w:ascii="Arial" w:hAnsi="Arial" w:cs="Arial"/>
          <w:b/>
        </w:rPr>
        <w:tab/>
      </w:r>
      <w:r w:rsidR="000E6D77" w:rsidRPr="00C253BA">
        <w:rPr>
          <w:rFonts w:ascii="Arial" w:hAnsi="Arial" w:cs="Arial"/>
          <w:b/>
        </w:rPr>
        <w:t>oder:</w:t>
      </w:r>
      <w:r w:rsidR="000E6D77">
        <w:rPr>
          <w:rFonts w:ascii="Arial" w:hAnsi="Arial" w:cs="Arial"/>
          <w:b/>
        </w:rPr>
        <w:t xml:space="preserve"> </w:t>
      </w:r>
      <w:r w:rsidR="000E6D77" w:rsidRPr="00C253BA">
        <w:rPr>
          <w:rFonts w:ascii="Arial" w:hAnsi="Arial" w:cs="Arial"/>
          <w:b/>
        </w:rPr>
        <w:t>Wir stellen unseren Glückswürfel her</w:t>
      </w:r>
      <w:r w:rsidR="000E6D77">
        <w:rPr>
          <w:rFonts w:ascii="Arial" w:hAnsi="Arial" w:cs="Arial"/>
          <w:b/>
        </w:rPr>
        <w:t xml:space="preserve">        </w:t>
      </w:r>
      <w:r>
        <w:rPr>
          <w:rFonts w:ascii="Arial" w:hAnsi="Arial" w:cs="Arial"/>
          <w:b/>
        </w:rPr>
        <w:tab/>
      </w:r>
      <w:r w:rsidRPr="00C253BA">
        <w:rPr>
          <w:rFonts w:ascii="Arial" w:hAnsi="Arial" w:cs="Arial"/>
          <w:b/>
        </w:rPr>
        <w:t>Jg. 6</w:t>
      </w:r>
    </w:p>
    <w:p w:rsidR="000E6D77" w:rsidRDefault="000E6D77" w:rsidP="00C253BA">
      <w:pPr>
        <w:spacing w:after="0" w:line="240" w:lineRule="auto"/>
        <w:rPr>
          <w:rFonts w:ascii="Arial" w:hAnsi="Arial" w:cs="Arial"/>
          <w:color w:val="FF0000"/>
        </w:rPr>
      </w:pPr>
    </w:p>
    <w:p w:rsidR="00C253BA" w:rsidRPr="00C253BA" w:rsidRDefault="00C253BA" w:rsidP="00C253BA">
      <w:pPr>
        <w:spacing w:after="0" w:line="240" w:lineRule="auto"/>
        <w:rPr>
          <w:rFonts w:ascii="Arial" w:hAnsi="Arial" w:cs="Arial"/>
          <w:color w:val="FF0000"/>
        </w:rPr>
      </w:pPr>
      <w:r w:rsidRPr="00C253BA">
        <w:rPr>
          <w:rFonts w:ascii="Arial" w:hAnsi="Arial" w:cs="Arial"/>
          <w:color w:val="FF0000"/>
        </w:rPr>
        <w:t xml:space="preserve">Welches Zufallsgerät benutzen wir? </w:t>
      </w:r>
    </w:p>
    <w:p w:rsidR="00C253BA" w:rsidRPr="00640932" w:rsidRDefault="00C253BA" w:rsidP="00C253BA">
      <w:pPr>
        <w:spacing w:after="0" w:line="240" w:lineRule="auto"/>
        <w:rPr>
          <w:rFonts w:ascii="Arial" w:hAnsi="Arial" w:cs="Arial"/>
        </w:rPr>
      </w:pPr>
      <w:r w:rsidRPr="00640932">
        <w:rPr>
          <w:rFonts w:ascii="Arial" w:hAnsi="Arial" w:cs="Arial"/>
        </w:rPr>
        <w:t>oder:</w:t>
      </w:r>
    </w:p>
    <w:p w:rsidR="00640932" w:rsidRDefault="00C253BA" w:rsidP="000E6D77">
      <w:pPr>
        <w:spacing w:after="0" w:line="240" w:lineRule="auto"/>
        <w:rPr>
          <w:rFonts w:ascii="Arial" w:hAnsi="Arial" w:cs="Arial"/>
          <w:color w:val="FF0000"/>
        </w:rPr>
      </w:pPr>
      <w:r w:rsidRPr="00C253BA">
        <w:rPr>
          <w:rFonts w:ascii="Arial" w:hAnsi="Arial" w:cs="Arial"/>
          <w:color w:val="FF0000"/>
        </w:rPr>
        <w:t>Wir stellen ein Zufallsgerät her.</w:t>
      </w:r>
      <w:r w:rsidR="000E6D77" w:rsidRPr="000E6D77">
        <w:rPr>
          <w:rFonts w:ascii="Arial" w:hAnsi="Arial" w:cs="Arial"/>
          <w:color w:val="FF0000"/>
        </w:rPr>
        <w:t xml:space="preserve"> </w:t>
      </w:r>
    </w:p>
    <w:p w:rsidR="000E6D77" w:rsidRPr="00C253BA" w:rsidRDefault="000E6D77" w:rsidP="000E6D77">
      <w:pPr>
        <w:spacing w:after="0" w:line="240" w:lineRule="auto"/>
        <w:rPr>
          <w:rFonts w:ascii="Arial" w:hAnsi="Arial" w:cs="Arial"/>
          <w:color w:val="FF0000"/>
        </w:rPr>
      </w:pPr>
      <w:r w:rsidRPr="00640932">
        <w:rPr>
          <w:rFonts w:ascii="Arial" w:hAnsi="Arial" w:cs="Arial"/>
        </w:rPr>
        <w:t>Ggf.:</w:t>
      </w:r>
      <w:r w:rsidRPr="00C253BA">
        <w:rPr>
          <w:rFonts w:ascii="Arial" w:hAnsi="Arial" w:cs="Arial"/>
          <w:color w:val="FF0000"/>
        </w:rPr>
        <w:t xml:space="preserve"> Wie können wir einen Kreisel bauen, mit dem wir „würfeln“ können?</w:t>
      </w:r>
    </w:p>
    <w:p w:rsidR="00C253BA" w:rsidRPr="00C253BA" w:rsidRDefault="00C253BA" w:rsidP="00C253BA">
      <w:pPr>
        <w:spacing w:after="0" w:line="240" w:lineRule="auto"/>
        <w:rPr>
          <w:rFonts w:ascii="Arial" w:hAnsi="Arial" w:cs="Arial"/>
          <w:color w:val="FF0000"/>
        </w:rPr>
      </w:pPr>
    </w:p>
    <w:p w:rsidR="00C253BA" w:rsidRPr="00C253BA" w:rsidRDefault="00C253BA" w:rsidP="00C253BA">
      <w:pPr>
        <w:spacing w:after="0" w:line="240" w:lineRule="auto"/>
        <w:rPr>
          <w:rFonts w:ascii="Arial" w:hAnsi="Arial" w:cs="Arial"/>
          <w:b/>
        </w:rPr>
      </w:pPr>
    </w:p>
    <w:p w:rsidR="00C253BA" w:rsidRPr="006E1A4C" w:rsidRDefault="00C253BA" w:rsidP="00C253BA">
      <w:pPr>
        <w:spacing w:after="0" w:line="240" w:lineRule="auto"/>
        <w:ind w:left="426" w:hanging="426"/>
        <w:rPr>
          <w:rFonts w:ascii="Arial" w:hAnsi="Arial" w:cs="Arial"/>
          <w:b/>
        </w:rPr>
      </w:pPr>
      <w:r w:rsidRPr="006E1A4C">
        <w:rPr>
          <w:rFonts w:ascii="Arial" w:hAnsi="Arial" w:cs="Arial"/>
          <w:b/>
        </w:rPr>
        <w:t>Kernlehrplan</w:t>
      </w:r>
      <w:r>
        <w:rPr>
          <w:rFonts w:ascii="Arial" w:hAnsi="Arial" w:cs="Arial"/>
          <w:b/>
        </w:rPr>
        <w:t>bezug</w:t>
      </w:r>
      <w:r w:rsidRPr="006E1A4C">
        <w:rPr>
          <w:rFonts w:ascii="Arial" w:hAnsi="Arial" w:cs="Arial"/>
          <w:b/>
        </w:rPr>
        <w:t>:</w:t>
      </w:r>
    </w:p>
    <w:p w:rsidR="009E3463" w:rsidRDefault="009E3463" w:rsidP="009E3463">
      <w:pPr>
        <w:spacing w:after="0" w:line="240" w:lineRule="auto"/>
        <w:ind w:left="1134" w:hanging="1134"/>
        <w:rPr>
          <w:rFonts w:ascii="Arial" w:hAnsi="Arial" w:cs="Arial"/>
        </w:rPr>
      </w:pPr>
      <w:r>
        <w:rPr>
          <w:rFonts w:ascii="Arial" w:hAnsi="Arial" w:cs="Arial"/>
        </w:rPr>
        <w:t>Stochastik: einfache Zufallsversuche, die Laplace-Wahrscheinlichkeit und das Gesetz der großen Zahl werden propädeutisch erkundet.</w:t>
      </w:r>
    </w:p>
    <w:p w:rsidR="00C253BA" w:rsidRDefault="00C253BA" w:rsidP="00C253BA">
      <w:pPr>
        <w:spacing w:after="0" w:line="240" w:lineRule="auto"/>
        <w:ind w:left="3261" w:hanging="3261"/>
        <w:rPr>
          <w:rFonts w:ascii="Arial" w:hAnsi="Arial" w:cs="Arial"/>
        </w:rPr>
      </w:pPr>
      <w:r>
        <w:rPr>
          <w:rFonts w:ascii="Arial" w:hAnsi="Arial" w:cs="Arial"/>
        </w:rPr>
        <w:t>Argumentieren / Kommunizieren: Arbeiten zur Problemlösung im Team und Nutzen verschiedener Arten des Begründens</w:t>
      </w:r>
    </w:p>
    <w:p w:rsidR="00C253BA" w:rsidRPr="006910CF" w:rsidRDefault="00C253BA" w:rsidP="00C253BA">
      <w:pPr>
        <w:rPr>
          <w:rFonts w:ascii="Arial" w:hAnsi="Arial" w:cs="Arial"/>
        </w:rPr>
      </w:pPr>
    </w:p>
    <w:p w:rsidR="00C253BA" w:rsidRPr="00485ACC" w:rsidRDefault="00C253BA" w:rsidP="00485ACC">
      <w:pPr>
        <w:spacing w:after="0"/>
        <w:rPr>
          <w:rFonts w:ascii="Arial" w:hAnsi="Arial" w:cs="Arial"/>
          <w:b/>
        </w:rPr>
      </w:pPr>
      <w:r w:rsidRPr="00485ACC">
        <w:rPr>
          <w:rFonts w:ascii="Arial" w:hAnsi="Arial" w:cs="Arial"/>
          <w:b/>
        </w:rPr>
        <w:t xml:space="preserve">Kernidee: </w:t>
      </w:r>
    </w:p>
    <w:p w:rsidR="00C253BA" w:rsidRPr="002D6D7F" w:rsidRDefault="00C253BA" w:rsidP="00C253BA">
      <w:pPr>
        <w:rPr>
          <w:rFonts w:ascii="Arial" w:hAnsi="Arial" w:cs="Arial"/>
        </w:rPr>
      </w:pPr>
      <w:r>
        <w:rPr>
          <w:rFonts w:ascii="Arial" w:hAnsi="Arial" w:cs="Arial"/>
        </w:rPr>
        <w:t xml:space="preserve">Ein einfaches Glückspiel (z.B. Auslosung in der Klasse) wird erkundet. </w:t>
      </w:r>
    </w:p>
    <w:p w:rsidR="00485ACC" w:rsidRPr="00BE0A41" w:rsidRDefault="00485ACC" w:rsidP="00485ACC">
      <w:pPr>
        <w:rPr>
          <w:rFonts w:ascii="Arial" w:hAnsi="Arial" w:cs="Arial"/>
          <w:b/>
        </w:rPr>
      </w:pPr>
      <w:r w:rsidRPr="00BE0A41">
        <w:rPr>
          <w:rFonts w:ascii="Arial" w:hAnsi="Arial" w:cs="Arial"/>
          <w:b/>
        </w:rPr>
        <w:t>Unterrichtliches Vorgehen</w:t>
      </w:r>
    </w:p>
    <w:p w:rsidR="00C253BA" w:rsidRDefault="00C253BA" w:rsidP="00C253BA">
      <w:pPr>
        <w:spacing w:after="0" w:line="240" w:lineRule="auto"/>
        <w:rPr>
          <w:rFonts w:ascii="Arial" w:hAnsi="Arial" w:cs="Arial"/>
          <w:szCs w:val="24"/>
        </w:rPr>
      </w:pPr>
      <w:r>
        <w:rPr>
          <w:rFonts w:ascii="Arial" w:hAnsi="Arial" w:cs="Arial"/>
          <w:szCs w:val="24"/>
        </w:rPr>
        <w:t xml:space="preserve">Mögliche Aufgabenstellung: </w:t>
      </w:r>
      <w:r w:rsidRPr="002D6D7F">
        <w:rPr>
          <w:rFonts w:ascii="Arial" w:hAnsi="Arial" w:cs="Arial"/>
          <w:color w:val="FF0000"/>
          <w:szCs w:val="24"/>
        </w:rPr>
        <w:t>(Quelle: Sinus Materialdatenbank)</w:t>
      </w:r>
    </w:p>
    <w:p w:rsidR="00C253BA" w:rsidRDefault="009E3463" w:rsidP="00C253BA">
      <w:pPr>
        <w:spacing w:after="0" w:line="240" w:lineRule="auto"/>
        <w:rPr>
          <w:rFonts w:ascii="Arial" w:hAnsi="Arial" w:cs="Arial"/>
          <w:szCs w:val="24"/>
        </w:rPr>
      </w:pPr>
      <w:r>
        <w:rPr>
          <w:rFonts w:ascii="Arial" w:hAnsi="Arial" w:cs="Arial"/>
          <w:szCs w:val="24"/>
        </w:rPr>
        <w:t xml:space="preserve">Ein </w:t>
      </w:r>
      <w:r w:rsidR="00C253BA" w:rsidRPr="002D6D7F">
        <w:rPr>
          <w:rFonts w:ascii="Arial" w:hAnsi="Arial" w:cs="Arial"/>
          <w:szCs w:val="24"/>
        </w:rPr>
        <w:t>Lehrer bestimmt jeweils im Losverfahren, wer die Ergebnisse der Gruppenarbeit vorstellen muss.</w:t>
      </w:r>
      <w:r w:rsidR="000E6D77">
        <w:rPr>
          <w:rFonts w:ascii="Arial" w:hAnsi="Arial" w:cs="Arial"/>
          <w:szCs w:val="24"/>
        </w:rPr>
        <w:t xml:space="preserve"> Die Gruppen bestehen aus 4, 5 oder 6 Schülerinnen und Schülern.</w:t>
      </w:r>
      <w:r w:rsidR="00C253BA" w:rsidRPr="002D6D7F">
        <w:rPr>
          <w:rFonts w:ascii="Arial" w:hAnsi="Arial" w:cs="Arial"/>
          <w:szCs w:val="24"/>
        </w:rPr>
        <w:t xml:space="preserve"> </w:t>
      </w:r>
    </w:p>
    <w:p w:rsidR="00C253BA" w:rsidRPr="002D6D7F" w:rsidRDefault="00485ACC" w:rsidP="00C253BA">
      <w:pPr>
        <w:spacing w:after="0" w:line="240" w:lineRule="auto"/>
        <w:rPr>
          <w:rFonts w:ascii="Arial" w:hAnsi="Arial" w:cs="Arial"/>
          <w:szCs w:val="24"/>
        </w:rPr>
      </w:pPr>
      <w:r>
        <w:rPr>
          <w:rFonts w:ascii="Arial" w:hAnsi="Arial" w:cs="Arial"/>
          <w:szCs w:val="24"/>
        </w:rPr>
        <w:t>Für das Auslosen</w:t>
      </w:r>
      <w:r w:rsidR="00C253BA" w:rsidRPr="002D6D7F">
        <w:rPr>
          <w:rFonts w:ascii="Arial" w:hAnsi="Arial" w:cs="Arial"/>
          <w:szCs w:val="24"/>
        </w:rPr>
        <w:t xml:space="preserve"> stellt </w:t>
      </w:r>
      <w:proofErr w:type="spellStart"/>
      <w:r w:rsidR="00C253BA" w:rsidRPr="002D6D7F">
        <w:rPr>
          <w:rFonts w:ascii="Arial" w:hAnsi="Arial" w:cs="Arial"/>
          <w:szCs w:val="24"/>
        </w:rPr>
        <w:t>Lämpel</w:t>
      </w:r>
      <w:proofErr w:type="spellEnd"/>
      <w:r w:rsidR="00C253BA" w:rsidRPr="002D6D7F">
        <w:rPr>
          <w:rFonts w:ascii="Arial" w:hAnsi="Arial" w:cs="Arial"/>
          <w:szCs w:val="24"/>
        </w:rPr>
        <w:t xml:space="preserve"> als „Zufallsgeräte“ ein Kartenspiel, ein</w:t>
      </w:r>
      <w:r w:rsidR="00C253BA">
        <w:rPr>
          <w:rFonts w:ascii="Arial" w:hAnsi="Arial" w:cs="Arial"/>
          <w:szCs w:val="24"/>
        </w:rPr>
        <w:t>en</w:t>
      </w:r>
      <w:r w:rsidR="00C253BA" w:rsidRPr="002D6D7F">
        <w:rPr>
          <w:rFonts w:ascii="Arial" w:hAnsi="Arial" w:cs="Arial"/>
          <w:szCs w:val="24"/>
        </w:rPr>
        <w:t xml:space="preserve"> Würfel und eine Münze zur Verfügung.</w:t>
      </w:r>
    </w:p>
    <w:p w:rsidR="00C253BA" w:rsidRDefault="00C253BA" w:rsidP="00C253BA">
      <w:pPr>
        <w:numPr>
          <w:ilvl w:val="1"/>
          <w:numId w:val="3"/>
        </w:numPr>
        <w:tabs>
          <w:tab w:val="clear" w:pos="720"/>
        </w:tabs>
        <w:spacing w:after="0" w:line="240" w:lineRule="auto"/>
        <w:ind w:left="284" w:hanging="284"/>
        <w:rPr>
          <w:rFonts w:ascii="Arial" w:hAnsi="Arial" w:cs="Arial"/>
          <w:szCs w:val="24"/>
        </w:rPr>
      </w:pPr>
      <w:r w:rsidRPr="002D6D7F">
        <w:rPr>
          <w:rFonts w:ascii="Arial" w:hAnsi="Arial" w:cs="Arial"/>
          <w:szCs w:val="24"/>
        </w:rPr>
        <w:t xml:space="preserve">Bestimmt für jede der unterschiedlichen Gruppengrößen mindestens zwei faire Losverfahren, bei welchen </w:t>
      </w:r>
      <w:r w:rsidR="00485ACC">
        <w:rPr>
          <w:rFonts w:ascii="Arial" w:hAnsi="Arial" w:cs="Arial"/>
          <w:szCs w:val="24"/>
        </w:rPr>
        <w:t>verschiedene</w:t>
      </w:r>
      <w:r w:rsidRPr="002D6D7F">
        <w:rPr>
          <w:rFonts w:ascii="Arial" w:hAnsi="Arial" w:cs="Arial"/>
          <w:szCs w:val="24"/>
        </w:rPr>
        <w:t xml:space="preserve"> „Zu</w:t>
      </w:r>
      <w:bookmarkStart w:id="0" w:name="_GoBack"/>
      <w:bookmarkEnd w:id="0"/>
      <w:r w:rsidRPr="002D6D7F">
        <w:rPr>
          <w:rFonts w:ascii="Arial" w:hAnsi="Arial" w:cs="Arial"/>
          <w:szCs w:val="24"/>
        </w:rPr>
        <w:t>fallsgeräte“ verwendet werden. Erprobt anschließend die Verfahren und prot</w:t>
      </w:r>
      <w:r>
        <w:rPr>
          <w:rFonts w:ascii="Arial" w:hAnsi="Arial" w:cs="Arial"/>
          <w:szCs w:val="24"/>
        </w:rPr>
        <w:t>okolliert dabei eure Ergebnisse.</w:t>
      </w:r>
    </w:p>
    <w:p w:rsidR="009E3463" w:rsidRDefault="009E3463" w:rsidP="009E3463">
      <w:pPr>
        <w:spacing w:after="0" w:line="240" w:lineRule="auto"/>
        <w:ind w:left="284"/>
        <w:rPr>
          <w:rFonts w:ascii="Arial" w:hAnsi="Arial" w:cs="Arial"/>
          <w:szCs w:val="24"/>
        </w:rPr>
      </w:pPr>
      <w:r>
        <w:rPr>
          <w:rFonts w:ascii="Arial" w:hAnsi="Arial" w:cs="Arial"/>
          <w:szCs w:val="24"/>
        </w:rPr>
        <w:t xml:space="preserve">Überlegt, was das Wort „fair“ bedeuten kann. </w:t>
      </w:r>
    </w:p>
    <w:p w:rsidR="00C253BA" w:rsidRPr="00C253BA" w:rsidRDefault="009E3463" w:rsidP="00C253BA">
      <w:pPr>
        <w:numPr>
          <w:ilvl w:val="1"/>
          <w:numId w:val="3"/>
        </w:numPr>
        <w:tabs>
          <w:tab w:val="clear" w:pos="720"/>
        </w:tabs>
        <w:spacing w:after="0" w:line="240" w:lineRule="auto"/>
        <w:ind w:left="284" w:hanging="284"/>
        <w:rPr>
          <w:rFonts w:ascii="Arial" w:hAnsi="Arial" w:cs="Arial"/>
          <w:sz w:val="20"/>
        </w:rPr>
      </w:pPr>
      <w:r>
        <w:rPr>
          <w:rFonts w:ascii="Arial" w:hAnsi="Arial" w:cs="Arial"/>
          <w:szCs w:val="24"/>
        </w:rPr>
        <w:t>Die</w:t>
      </w:r>
      <w:r w:rsidR="00C253BA" w:rsidRPr="002D6D7F">
        <w:rPr>
          <w:rFonts w:ascii="Arial" w:hAnsi="Arial" w:cs="Arial"/>
          <w:szCs w:val="24"/>
        </w:rPr>
        <w:t xml:space="preserve"> Klasse</w:t>
      </w:r>
      <w:r>
        <w:rPr>
          <w:rFonts w:ascii="Arial" w:hAnsi="Arial" w:cs="Arial"/>
          <w:szCs w:val="24"/>
        </w:rPr>
        <w:t xml:space="preserve"> des Lehrers</w:t>
      </w:r>
      <w:r w:rsidR="00C253BA" w:rsidRPr="002D6D7F">
        <w:rPr>
          <w:rFonts w:ascii="Arial" w:hAnsi="Arial" w:cs="Arial"/>
          <w:szCs w:val="24"/>
        </w:rPr>
        <w:t xml:space="preserve"> besteht aus 30 Kindern. Bestimmt auch hier mindes</w:t>
      </w:r>
      <w:r w:rsidR="00485ACC">
        <w:rPr>
          <w:rFonts w:ascii="Arial" w:hAnsi="Arial" w:cs="Arial"/>
          <w:szCs w:val="24"/>
        </w:rPr>
        <w:t>tens zwei gerechte Verfahren zum Auslosen eines Kindes, bei denen</w:t>
      </w:r>
      <w:r w:rsidR="00C253BA" w:rsidRPr="002D6D7F">
        <w:rPr>
          <w:rFonts w:ascii="Arial" w:hAnsi="Arial" w:cs="Arial"/>
          <w:szCs w:val="24"/>
        </w:rPr>
        <w:t xml:space="preserve"> verschiedene Zufallsgeräte verwendet werden.</w:t>
      </w:r>
    </w:p>
    <w:p w:rsidR="00C253BA" w:rsidRDefault="00C253BA" w:rsidP="004D7730">
      <w:pPr>
        <w:spacing w:after="0" w:line="240" w:lineRule="auto"/>
        <w:rPr>
          <w:rFonts w:ascii="Arial" w:hAnsi="Arial" w:cs="Arial"/>
          <w:szCs w:val="24"/>
        </w:rPr>
      </w:pPr>
    </w:p>
    <w:p w:rsidR="00485ACC" w:rsidRDefault="00640932" w:rsidP="004D7730">
      <w:pPr>
        <w:spacing w:after="0" w:line="240" w:lineRule="auto"/>
        <w:rPr>
          <w:rFonts w:ascii="Arial" w:hAnsi="Arial" w:cs="Arial"/>
          <w:szCs w:val="24"/>
        </w:rPr>
      </w:pPr>
      <w:r>
        <w:rPr>
          <w:rFonts w:ascii="Arial" w:hAnsi="Arial" w:cs="Arial"/>
          <w:szCs w:val="24"/>
        </w:rPr>
        <w:t>Das Erproben der von den Schülerg</w:t>
      </w:r>
      <w:r w:rsidR="00485ACC">
        <w:rPr>
          <w:rFonts w:ascii="Arial" w:hAnsi="Arial" w:cs="Arial"/>
          <w:szCs w:val="24"/>
        </w:rPr>
        <w:t xml:space="preserve">ruppen gefundenen Verfahren erfolgt </w:t>
      </w:r>
      <w:r>
        <w:rPr>
          <w:rFonts w:ascii="Arial" w:hAnsi="Arial" w:cs="Arial"/>
          <w:szCs w:val="24"/>
        </w:rPr>
        <w:t>mithilfe von Strichlisten. Dabei ergibt sich automatisch die Frage, wie oft man „erproben“ muss.</w:t>
      </w:r>
    </w:p>
    <w:p w:rsidR="00640932" w:rsidRDefault="00640932" w:rsidP="004D7730">
      <w:pPr>
        <w:spacing w:after="0" w:line="240" w:lineRule="auto"/>
        <w:rPr>
          <w:rFonts w:ascii="Arial" w:hAnsi="Arial" w:cs="Arial"/>
          <w:szCs w:val="24"/>
        </w:rPr>
      </w:pPr>
      <w:r>
        <w:rPr>
          <w:rFonts w:ascii="Arial" w:hAnsi="Arial" w:cs="Arial"/>
          <w:szCs w:val="24"/>
        </w:rPr>
        <w:t xml:space="preserve">Die Beantwortung dieser Frage führt einerseits zur Formulierung der Laplace-Wahrscheinlichkeit aufgrund der Symmetrie der Zufallsgeräte und andererseits auf die Idee des Gesetzes der großen Zahl („Auf lange Sicht kommen alle Gruppen gleich oft dran.“). </w:t>
      </w:r>
    </w:p>
    <w:p w:rsidR="004D7730" w:rsidRDefault="004D7730" w:rsidP="004D7730">
      <w:pPr>
        <w:spacing w:after="0" w:line="240" w:lineRule="auto"/>
        <w:rPr>
          <w:rFonts w:ascii="Arial" w:hAnsi="Arial" w:cs="Arial"/>
          <w:szCs w:val="24"/>
        </w:rPr>
      </w:pPr>
    </w:p>
    <w:p w:rsidR="00C253BA" w:rsidRPr="000E6D77" w:rsidRDefault="00C253BA" w:rsidP="00C253BA">
      <w:pPr>
        <w:spacing w:after="0" w:line="240" w:lineRule="auto"/>
        <w:rPr>
          <w:rFonts w:ascii="Arial" w:hAnsi="Arial" w:cs="Arial"/>
          <w:b/>
          <w:szCs w:val="24"/>
        </w:rPr>
      </w:pPr>
      <w:r w:rsidRPr="000E6D77">
        <w:rPr>
          <w:rFonts w:ascii="Arial" w:hAnsi="Arial" w:cs="Arial"/>
          <w:b/>
          <w:szCs w:val="24"/>
        </w:rPr>
        <w:t>Alternative:</w:t>
      </w:r>
    </w:p>
    <w:p w:rsidR="00C253BA" w:rsidRDefault="00C253BA" w:rsidP="00C253BA">
      <w:pPr>
        <w:spacing w:after="0" w:line="240" w:lineRule="auto"/>
        <w:rPr>
          <w:rFonts w:ascii="Arial" w:hAnsi="Arial" w:cs="Arial"/>
          <w:szCs w:val="24"/>
        </w:rPr>
      </w:pPr>
    </w:p>
    <w:p w:rsidR="00C253BA" w:rsidRDefault="00C253BA" w:rsidP="00C253BA">
      <w:pPr>
        <w:spacing w:after="0" w:line="240" w:lineRule="auto"/>
        <w:rPr>
          <w:rFonts w:ascii="Arial" w:hAnsi="Arial" w:cs="Arial"/>
          <w:szCs w:val="24"/>
        </w:rPr>
      </w:pPr>
      <w:r>
        <w:rPr>
          <w:rFonts w:ascii="Arial" w:hAnsi="Arial" w:cs="Arial"/>
          <w:szCs w:val="24"/>
        </w:rPr>
        <w:t>Wir stellen unseren persönlichen Glückswürfel her.</w:t>
      </w:r>
    </w:p>
    <w:p w:rsidR="004D7730" w:rsidRDefault="004D7730" w:rsidP="00C253BA">
      <w:pPr>
        <w:spacing w:after="0" w:line="240" w:lineRule="auto"/>
        <w:rPr>
          <w:rFonts w:ascii="Arial" w:hAnsi="Arial" w:cs="Arial"/>
          <w:szCs w:val="24"/>
        </w:rPr>
      </w:pPr>
    </w:p>
    <w:p w:rsidR="004D7730" w:rsidRDefault="004D7730" w:rsidP="00C253BA">
      <w:pPr>
        <w:spacing w:after="0" w:line="240" w:lineRule="auto"/>
        <w:rPr>
          <w:rFonts w:ascii="Arial" w:hAnsi="Arial" w:cs="Arial"/>
          <w:szCs w:val="24"/>
        </w:rPr>
      </w:pPr>
      <w:r>
        <w:rPr>
          <w:rFonts w:ascii="Arial" w:hAnsi="Arial" w:cs="Arial"/>
          <w:szCs w:val="24"/>
        </w:rPr>
        <w:t>„Beim Glücksspiel nehme ich immer den Würfel – der bringt mir Glück!“</w:t>
      </w:r>
    </w:p>
    <w:p w:rsidR="004D7730" w:rsidRDefault="004D7730" w:rsidP="00C253BA">
      <w:pPr>
        <w:spacing w:after="0" w:line="240" w:lineRule="auto"/>
        <w:rPr>
          <w:rFonts w:ascii="Arial" w:hAnsi="Arial" w:cs="Arial"/>
          <w:szCs w:val="24"/>
        </w:rPr>
      </w:pPr>
    </w:p>
    <w:p w:rsidR="004D7730" w:rsidRDefault="00C253BA" w:rsidP="00C253BA">
      <w:pPr>
        <w:spacing w:after="0" w:line="240" w:lineRule="auto"/>
        <w:rPr>
          <w:rFonts w:ascii="Arial" w:hAnsi="Arial" w:cs="Arial"/>
          <w:szCs w:val="24"/>
        </w:rPr>
      </w:pPr>
      <w:r>
        <w:rPr>
          <w:rFonts w:ascii="Arial" w:hAnsi="Arial" w:cs="Arial"/>
          <w:szCs w:val="24"/>
        </w:rPr>
        <w:t xml:space="preserve">Ein </w:t>
      </w:r>
      <w:proofErr w:type="spellStart"/>
      <w:r>
        <w:rPr>
          <w:rFonts w:ascii="Arial" w:hAnsi="Arial" w:cs="Arial"/>
          <w:szCs w:val="24"/>
        </w:rPr>
        <w:t>unbeschrifteter</w:t>
      </w:r>
      <w:proofErr w:type="spellEnd"/>
      <w:r>
        <w:rPr>
          <w:rFonts w:ascii="Arial" w:hAnsi="Arial" w:cs="Arial"/>
          <w:szCs w:val="24"/>
        </w:rPr>
        <w:t xml:space="preserve"> Würfel (mit z.B. durch farbige Klebepunkte unterscheidbaren Seiten) wird </w:t>
      </w:r>
      <w:r w:rsidR="004D7730">
        <w:rPr>
          <w:rFonts w:ascii="Arial" w:hAnsi="Arial" w:cs="Arial"/>
          <w:szCs w:val="24"/>
        </w:rPr>
        <w:t xml:space="preserve">mit dem Ziel gewürfelt, die „besonders gute“ Seite herauszufinden. </w:t>
      </w:r>
    </w:p>
    <w:p w:rsidR="004D7730" w:rsidRDefault="004D7730" w:rsidP="00C253BA">
      <w:pPr>
        <w:spacing w:after="0" w:line="240" w:lineRule="auto"/>
        <w:rPr>
          <w:rFonts w:ascii="Arial" w:hAnsi="Arial" w:cs="Arial"/>
          <w:szCs w:val="24"/>
        </w:rPr>
      </w:pPr>
      <w:r>
        <w:rPr>
          <w:rFonts w:ascii="Arial" w:hAnsi="Arial" w:cs="Arial"/>
          <w:szCs w:val="24"/>
        </w:rPr>
        <w:t>Die „gute“</w:t>
      </w:r>
      <w:r w:rsidR="00C253BA">
        <w:rPr>
          <w:rFonts w:ascii="Arial" w:hAnsi="Arial" w:cs="Arial"/>
          <w:szCs w:val="24"/>
        </w:rPr>
        <w:t xml:space="preserve"> Seite </w:t>
      </w:r>
      <w:r w:rsidR="003178E8">
        <w:rPr>
          <w:rFonts w:ascii="Arial" w:hAnsi="Arial" w:cs="Arial"/>
          <w:szCs w:val="24"/>
        </w:rPr>
        <w:t xml:space="preserve">wird </w:t>
      </w:r>
      <w:r w:rsidR="00C253BA">
        <w:rPr>
          <w:rFonts w:ascii="Arial" w:hAnsi="Arial" w:cs="Arial"/>
          <w:szCs w:val="24"/>
        </w:rPr>
        <w:t>mit „6“ beschriftet</w:t>
      </w:r>
      <w:r>
        <w:rPr>
          <w:rFonts w:ascii="Arial" w:hAnsi="Arial" w:cs="Arial"/>
          <w:szCs w:val="24"/>
        </w:rPr>
        <w:t xml:space="preserve">. </w:t>
      </w:r>
      <w:r w:rsidR="00C253BA">
        <w:rPr>
          <w:rFonts w:ascii="Arial" w:hAnsi="Arial" w:cs="Arial"/>
          <w:szCs w:val="24"/>
        </w:rPr>
        <w:t>Anschließend wird de</w:t>
      </w:r>
      <w:r>
        <w:rPr>
          <w:rFonts w:ascii="Arial" w:hAnsi="Arial" w:cs="Arial"/>
          <w:szCs w:val="24"/>
        </w:rPr>
        <w:t xml:space="preserve">r Glückswürfel weiter getestet: </w:t>
      </w:r>
    </w:p>
    <w:p w:rsidR="00C253BA" w:rsidRDefault="004D7730" w:rsidP="00C253BA">
      <w:pPr>
        <w:spacing w:after="0" w:line="240" w:lineRule="auto"/>
        <w:rPr>
          <w:rFonts w:ascii="Arial" w:hAnsi="Arial" w:cs="Arial"/>
          <w:szCs w:val="24"/>
        </w:rPr>
      </w:pPr>
      <w:r>
        <w:rPr>
          <w:rFonts w:ascii="Arial" w:hAnsi="Arial" w:cs="Arial"/>
          <w:szCs w:val="24"/>
        </w:rPr>
        <w:t xml:space="preserve">War die Beschriftung richtig – hätte eine andere Seite ausgewählt werden müssen? </w:t>
      </w:r>
    </w:p>
    <w:p w:rsidR="004D7730" w:rsidRDefault="004D7730" w:rsidP="00C253BA">
      <w:pPr>
        <w:spacing w:after="0" w:line="240" w:lineRule="auto"/>
        <w:rPr>
          <w:rFonts w:ascii="Arial" w:hAnsi="Arial" w:cs="Arial"/>
          <w:szCs w:val="24"/>
        </w:rPr>
      </w:pPr>
      <w:r>
        <w:rPr>
          <w:rFonts w:ascii="Arial" w:hAnsi="Arial" w:cs="Arial"/>
          <w:szCs w:val="24"/>
        </w:rPr>
        <w:t>Nach wie vielen Versuchen bin ich eigentlich sicher, die „gute“ Seite gefunden zu haben?</w:t>
      </w:r>
    </w:p>
    <w:p w:rsidR="00C253BA" w:rsidRDefault="00C253BA" w:rsidP="00C253BA">
      <w:pPr>
        <w:spacing w:after="0" w:line="240" w:lineRule="auto"/>
        <w:rPr>
          <w:rFonts w:ascii="Arial" w:hAnsi="Arial" w:cs="Arial"/>
          <w:szCs w:val="24"/>
        </w:rPr>
      </w:pPr>
    </w:p>
    <w:p w:rsidR="00C253BA" w:rsidRPr="000E6D77" w:rsidRDefault="00C253BA" w:rsidP="00C253BA">
      <w:pPr>
        <w:spacing w:after="0" w:line="240" w:lineRule="auto"/>
        <w:rPr>
          <w:rFonts w:ascii="Arial" w:hAnsi="Arial" w:cs="Arial"/>
          <w:b/>
          <w:szCs w:val="24"/>
        </w:rPr>
      </w:pPr>
      <w:r w:rsidRPr="000E6D77">
        <w:rPr>
          <w:rFonts w:ascii="Arial" w:hAnsi="Arial" w:cs="Arial"/>
          <w:b/>
          <w:szCs w:val="24"/>
        </w:rPr>
        <w:t>Erweiterung:</w:t>
      </w:r>
    </w:p>
    <w:p w:rsidR="00473DE6" w:rsidRDefault="00473DE6" w:rsidP="00C253BA">
      <w:pPr>
        <w:spacing w:after="0" w:line="240" w:lineRule="auto"/>
        <w:rPr>
          <w:rFonts w:ascii="Arial" w:hAnsi="Arial" w:cs="Arial"/>
          <w:szCs w:val="24"/>
        </w:rPr>
      </w:pPr>
    </w:p>
    <w:p w:rsidR="00473DE6" w:rsidRDefault="00C253BA" w:rsidP="00C253BA">
      <w:pPr>
        <w:spacing w:after="0" w:line="240" w:lineRule="auto"/>
        <w:rPr>
          <w:rFonts w:ascii="Arial" w:hAnsi="Arial" w:cs="Arial"/>
          <w:szCs w:val="24"/>
        </w:rPr>
      </w:pPr>
      <w:r>
        <w:rPr>
          <w:rFonts w:ascii="Arial" w:hAnsi="Arial" w:cs="Arial"/>
          <w:szCs w:val="24"/>
        </w:rPr>
        <w:t>Wir stellen ein</w:t>
      </w:r>
      <w:r w:rsidR="00473DE6">
        <w:rPr>
          <w:rFonts w:ascii="Arial" w:hAnsi="Arial" w:cs="Arial"/>
          <w:szCs w:val="24"/>
        </w:rPr>
        <w:t xml:space="preserve"> Zufallsgerä</w:t>
      </w:r>
      <w:r w:rsidR="003178E8">
        <w:rPr>
          <w:rFonts w:ascii="Arial" w:hAnsi="Arial" w:cs="Arial"/>
          <w:szCs w:val="24"/>
        </w:rPr>
        <w:t>t her, mit dem wir aus einer 8-</w:t>
      </w:r>
      <w:r w:rsidR="00473DE6">
        <w:rPr>
          <w:rFonts w:ascii="Arial" w:hAnsi="Arial" w:cs="Arial"/>
          <w:szCs w:val="24"/>
        </w:rPr>
        <w:t xml:space="preserve">er (5-er, 7-er) Gruppe </w:t>
      </w:r>
      <w:proofErr w:type="spellStart"/>
      <w:r w:rsidR="00473DE6">
        <w:rPr>
          <w:rFonts w:ascii="Arial" w:hAnsi="Arial" w:cs="Arial"/>
          <w:szCs w:val="24"/>
        </w:rPr>
        <w:t>auslosen</w:t>
      </w:r>
      <w:proofErr w:type="spellEnd"/>
      <w:r w:rsidR="00473DE6">
        <w:rPr>
          <w:rFonts w:ascii="Arial" w:hAnsi="Arial" w:cs="Arial"/>
          <w:szCs w:val="24"/>
        </w:rPr>
        <w:t xml:space="preserve"> können. </w:t>
      </w:r>
    </w:p>
    <w:p w:rsidR="00473DE6" w:rsidRDefault="00473DE6" w:rsidP="00C253BA">
      <w:pPr>
        <w:spacing w:after="0" w:line="240" w:lineRule="auto"/>
        <w:rPr>
          <w:rFonts w:ascii="Arial" w:hAnsi="Arial" w:cs="Arial"/>
          <w:szCs w:val="24"/>
        </w:rPr>
      </w:pPr>
      <w:r>
        <w:rPr>
          <w:rFonts w:ascii="Arial" w:hAnsi="Arial" w:cs="Arial"/>
          <w:szCs w:val="24"/>
        </w:rPr>
        <w:lastRenderedPageBreak/>
        <w:t xml:space="preserve">Im Rahmen einer Unterrichtsreihe zum Winkelmessen und –zeichnen wird ein Kreis in 8 gleich große Segmente unterteilt. Wenn dieser Kreis auf Pappe aufgeklebt und durch den Kreismittelpunkt ein Streichholz gesteckt wird, entsteht so ein Kreisel, der die geforderte Eigenschaft hat. Anschließend wird das selbstgebaute Zufallsgerät getestet. </w:t>
      </w:r>
    </w:p>
    <w:p w:rsidR="00C253BA" w:rsidRDefault="00473DE6" w:rsidP="000E6D77">
      <w:pPr>
        <w:spacing w:after="0" w:line="240" w:lineRule="auto"/>
        <w:rPr>
          <w:rFonts w:ascii="Arial" w:hAnsi="Arial" w:cs="Arial"/>
        </w:rPr>
      </w:pPr>
      <w:r>
        <w:rPr>
          <w:rFonts w:ascii="Arial" w:hAnsi="Arial" w:cs="Arial"/>
          <w:szCs w:val="24"/>
        </w:rPr>
        <w:t xml:space="preserve">Alternativ lässt sich die Kreisscheibe auch als Glücksrad </w:t>
      </w:r>
      <w:r w:rsidR="004D7730">
        <w:rPr>
          <w:rFonts w:ascii="Arial" w:hAnsi="Arial" w:cs="Arial"/>
          <w:szCs w:val="24"/>
        </w:rPr>
        <w:t xml:space="preserve">verwenden: Mithilfe eines Holzspießes an einem Pappkarton befestigen, ggf. muss die Drehachse mit einem Strohhalm gelagert werden. </w:t>
      </w:r>
    </w:p>
    <w:sectPr w:rsidR="00C253BA" w:rsidSect="00CB0BDA">
      <w:pgSz w:w="11906" w:h="16838"/>
      <w:pgMar w:top="1417" w:right="1417" w:bottom="1134"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620343" w15:done="0"/>
  <w15:commentEx w15:paraId="6223DA19" w15:done="0"/>
  <w15:commentEx w15:paraId="1472CE7C" w15:done="0"/>
</w15:commentsEx>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BF75EB"/>
    <w:multiLevelType w:val="hybridMultilevel"/>
    <w:tmpl w:val="8CB20D90"/>
    <w:lvl w:ilvl="0" w:tplc="C3A875E6">
      <w:start w:val="1"/>
      <w:numFmt w:val="bullet"/>
      <w:pStyle w:val="Kompetenz"/>
      <w:lvlText w:val=""/>
      <w:lvlJc w:val="left"/>
      <w:pPr>
        <w:tabs>
          <w:tab w:val="num" w:pos="640"/>
        </w:tabs>
        <w:ind w:left="640" w:hanging="357"/>
      </w:pPr>
      <w:rPr>
        <w:rFonts w:ascii="Symbol" w:hAnsi="Symbol" w:hint="default"/>
      </w:rPr>
    </w:lvl>
    <w:lvl w:ilvl="1" w:tplc="04070003">
      <w:start w:val="1"/>
      <w:numFmt w:val="bullet"/>
      <w:lvlText w:val="-"/>
      <w:lvlJc w:val="left"/>
      <w:pPr>
        <w:tabs>
          <w:tab w:val="num" w:pos="1418"/>
        </w:tabs>
        <w:ind w:left="1418" w:hanging="397"/>
      </w:pPr>
      <w:rPr>
        <w:rFonts w:hint="default"/>
        <w:sz w:val="16"/>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46864369"/>
    <w:multiLevelType w:val="hybridMultilevel"/>
    <w:tmpl w:val="198C84C2"/>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4A2D730D"/>
    <w:multiLevelType w:val="hybridMultilevel"/>
    <w:tmpl w:val="07627A08"/>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690417F3"/>
    <w:multiLevelType w:val="multilevel"/>
    <w:tmpl w:val="0407001D"/>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2"/>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uechter">
    <w15:presenceInfo w15:providerId="None" w15:userId="Buechter"/>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C253BA"/>
    <w:rsid w:val="000E6D77"/>
    <w:rsid w:val="003178E8"/>
    <w:rsid w:val="00473DE6"/>
    <w:rsid w:val="00485ACC"/>
    <w:rsid w:val="004D7730"/>
    <w:rsid w:val="00640932"/>
    <w:rsid w:val="00844102"/>
    <w:rsid w:val="008F5F32"/>
    <w:rsid w:val="009E3463"/>
    <w:rsid w:val="00C0263B"/>
    <w:rsid w:val="00C253BA"/>
    <w:rsid w:val="00CB0BDA"/>
    <w:rsid w:val="00CC7EEF"/>
    <w:rsid w:val="00F17429"/>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253BA"/>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uiPriority w:val="99"/>
    <w:semiHidden/>
    <w:unhideWhenUsed/>
    <w:rsid w:val="008F5F32"/>
    <w:rPr>
      <w:sz w:val="16"/>
      <w:szCs w:val="16"/>
    </w:rPr>
  </w:style>
  <w:style w:type="paragraph" w:styleId="Kommentartext">
    <w:name w:val="annotation text"/>
    <w:basedOn w:val="Standard"/>
    <w:link w:val="KommentartextZchn"/>
    <w:uiPriority w:val="99"/>
    <w:semiHidden/>
    <w:unhideWhenUsed/>
    <w:rsid w:val="008F5F32"/>
    <w:rPr>
      <w:sz w:val="20"/>
      <w:szCs w:val="20"/>
    </w:rPr>
  </w:style>
  <w:style w:type="character" w:customStyle="1" w:styleId="KommentartextZchn">
    <w:name w:val="Kommentartext Zchn"/>
    <w:basedOn w:val="Absatz-Standardschriftart"/>
    <w:link w:val="Kommentartext"/>
    <w:uiPriority w:val="99"/>
    <w:semiHidden/>
    <w:rsid w:val="008F5F32"/>
    <w:rPr>
      <w:lang w:eastAsia="en-US"/>
    </w:rPr>
  </w:style>
  <w:style w:type="paragraph" w:styleId="Kommentarthema">
    <w:name w:val="annotation subject"/>
    <w:basedOn w:val="Kommentartext"/>
    <w:next w:val="Kommentartext"/>
    <w:link w:val="KommentarthemaZchn"/>
    <w:uiPriority w:val="99"/>
    <w:semiHidden/>
    <w:unhideWhenUsed/>
    <w:rsid w:val="008F5F32"/>
    <w:rPr>
      <w:b/>
      <w:bCs/>
    </w:rPr>
  </w:style>
  <w:style w:type="character" w:customStyle="1" w:styleId="KommentarthemaZchn">
    <w:name w:val="Kommentarthema Zchn"/>
    <w:basedOn w:val="KommentartextZchn"/>
    <w:link w:val="Kommentarthema"/>
    <w:uiPriority w:val="99"/>
    <w:semiHidden/>
    <w:rsid w:val="008F5F32"/>
    <w:rPr>
      <w:b/>
      <w:bCs/>
      <w:lang w:eastAsia="en-US"/>
    </w:rPr>
  </w:style>
  <w:style w:type="paragraph" w:styleId="Sprechblasentext">
    <w:name w:val="Balloon Text"/>
    <w:basedOn w:val="Standard"/>
    <w:link w:val="SprechblasentextZchn"/>
    <w:uiPriority w:val="99"/>
    <w:semiHidden/>
    <w:unhideWhenUsed/>
    <w:rsid w:val="008F5F3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F5F32"/>
    <w:rPr>
      <w:rFonts w:ascii="Segoe UI" w:hAnsi="Segoe UI" w:cs="Segoe UI"/>
      <w:sz w:val="18"/>
      <w:szCs w:val="18"/>
      <w:lang w:eastAsia="en-US"/>
    </w:rPr>
  </w:style>
  <w:style w:type="paragraph" w:customStyle="1" w:styleId="Kompetenz">
    <w:name w:val="Kompetenz"/>
    <w:basedOn w:val="Standard"/>
    <w:autoRedefine/>
    <w:rsid w:val="009E3463"/>
    <w:pPr>
      <w:numPr>
        <w:numId w:val="4"/>
      </w:numPr>
      <w:spacing w:before="60" w:after="0" w:line="240" w:lineRule="auto"/>
      <w:jc w:val="both"/>
    </w:pPr>
    <w:rPr>
      <w:rFonts w:ascii="Arial" w:eastAsia="Times New Roman" w:hAnsi="Arial" w:cs="Arial"/>
      <w:szCs w:val="20"/>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microsoft.com/office/2011/relationships/commentsExtended" Target="commentsExtended.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2614</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Brauner</dc:creator>
  <cp:lastModifiedBy>Brauner</cp:lastModifiedBy>
  <cp:revision>2</cp:revision>
  <dcterms:created xsi:type="dcterms:W3CDTF">2013-02-19T16:22:00Z</dcterms:created>
  <dcterms:modified xsi:type="dcterms:W3CDTF">2013-02-19T16:22:00Z</dcterms:modified>
</cp:coreProperties>
</file>