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8B" w:rsidRPr="00DB5B63" w:rsidRDefault="00BF7FDE" w:rsidP="005E568B">
      <w:pPr>
        <w:spacing w:before="100" w:beforeAutospacing="1" w:line="240" w:lineRule="atLeast"/>
        <w:jc w:val="right"/>
        <w:textAlignment w:val="baseline"/>
        <w:rPr>
          <w:rFonts w:ascii="Arial" w:eastAsia="Times New Roman" w:hAnsi="Arial" w:cs="Arial"/>
          <w:b/>
          <w:color w:val="000000"/>
          <w:sz w:val="24"/>
          <w:szCs w:val="24"/>
          <w:lang w:val="de-DE"/>
        </w:rPr>
      </w:pPr>
      <w:r>
        <w:rPr>
          <w:rFonts w:ascii="Arial" w:eastAsia="Times New Roman" w:hAnsi="Arial" w:cs="Arial"/>
          <w:b/>
          <w:color w:val="000000"/>
          <w:sz w:val="24"/>
          <w:szCs w:val="24"/>
          <w:lang w:val="de-DE"/>
        </w:rPr>
        <w:t>EF</w:t>
      </w:r>
      <w:r w:rsidR="005E568B" w:rsidRPr="00DB5B63">
        <w:rPr>
          <w:rFonts w:ascii="Arial" w:eastAsia="Times New Roman" w:hAnsi="Arial" w:cs="Arial"/>
          <w:b/>
          <w:color w:val="000000"/>
          <w:sz w:val="24"/>
          <w:szCs w:val="24"/>
          <w:lang w:val="de-DE"/>
        </w:rPr>
        <w:t>, U</w:t>
      </w:r>
      <w:r w:rsidR="005E568B">
        <w:rPr>
          <w:rFonts w:ascii="Arial" w:eastAsia="Times New Roman" w:hAnsi="Arial" w:cs="Arial"/>
          <w:b/>
          <w:color w:val="000000"/>
          <w:sz w:val="24"/>
          <w:szCs w:val="24"/>
          <w:lang w:val="de-DE"/>
        </w:rPr>
        <w:t>V</w:t>
      </w:r>
      <w:r w:rsidR="005E568B" w:rsidRPr="00DB5B63">
        <w:rPr>
          <w:rFonts w:ascii="Arial" w:eastAsia="Times New Roman" w:hAnsi="Arial" w:cs="Arial"/>
          <w:b/>
          <w:color w:val="000000"/>
          <w:sz w:val="24"/>
          <w:szCs w:val="24"/>
          <w:lang w:val="de-DE"/>
        </w:rPr>
        <w:t xml:space="preserve"> </w:t>
      </w:r>
      <w:r w:rsidR="005E568B">
        <w:rPr>
          <w:rFonts w:ascii="Arial" w:eastAsia="Times New Roman" w:hAnsi="Arial" w:cs="Arial"/>
          <w:b/>
          <w:color w:val="000000"/>
          <w:sz w:val="24"/>
          <w:szCs w:val="24"/>
          <w:lang w:val="de-DE"/>
        </w:rPr>
        <w:t xml:space="preserve">V, </w:t>
      </w:r>
      <w:r w:rsidR="005E568B" w:rsidRPr="00DB5B63">
        <w:rPr>
          <w:rFonts w:ascii="Arial" w:eastAsia="Times New Roman" w:hAnsi="Arial" w:cs="Arial"/>
          <w:b/>
          <w:color w:val="000000"/>
          <w:sz w:val="24"/>
          <w:szCs w:val="24"/>
          <w:lang w:val="de-DE"/>
        </w:rPr>
        <w:t xml:space="preserve">Sequenz I, M </w:t>
      </w:r>
      <w:r>
        <w:rPr>
          <w:rFonts w:ascii="Arial" w:eastAsia="Times New Roman" w:hAnsi="Arial" w:cs="Arial"/>
          <w:b/>
          <w:color w:val="000000"/>
          <w:sz w:val="24"/>
          <w:szCs w:val="24"/>
          <w:lang w:val="de-DE"/>
        </w:rPr>
        <w:t>2</w:t>
      </w:r>
    </w:p>
    <w:p w:rsidR="005E568B" w:rsidRDefault="005E568B" w:rsidP="00251BFF">
      <w:pPr>
        <w:pStyle w:val="KeinLeerraum"/>
        <w:spacing w:after="120" w:line="240" w:lineRule="atLeast"/>
        <w:rPr>
          <w:rFonts w:ascii="Arial" w:hAnsi="Arial" w:cs="Arial"/>
          <w:b/>
          <w:sz w:val="28"/>
          <w:szCs w:val="28"/>
          <w:lang w:val="de-DE"/>
        </w:rPr>
      </w:pPr>
    </w:p>
    <w:p w:rsidR="005E568B" w:rsidRDefault="005E568B" w:rsidP="00056AA2">
      <w:pPr>
        <w:rPr>
          <w:rFonts w:ascii="Arial" w:hAnsi="Arial" w:cs="Arial"/>
          <w:b/>
          <w:sz w:val="24"/>
          <w:szCs w:val="24"/>
          <w:lang w:val="de-DE"/>
        </w:rPr>
      </w:pPr>
    </w:p>
    <w:p w:rsidR="005E568B" w:rsidRDefault="005E568B" w:rsidP="00056AA2">
      <w:pPr>
        <w:rPr>
          <w:rFonts w:ascii="Arial" w:hAnsi="Arial" w:cs="Arial"/>
          <w:b/>
          <w:sz w:val="24"/>
          <w:szCs w:val="24"/>
          <w:lang w:val="de-DE"/>
        </w:rPr>
      </w:pPr>
    </w:p>
    <w:p w:rsidR="00056AA2" w:rsidRPr="00596873" w:rsidRDefault="00056AA2" w:rsidP="00056AA2">
      <w:pPr>
        <w:rPr>
          <w:rFonts w:ascii="Arial" w:hAnsi="Arial" w:cs="Arial"/>
          <w:b/>
          <w:sz w:val="24"/>
          <w:szCs w:val="24"/>
          <w:lang w:val="de-DE"/>
        </w:rPr>
      </w:pPr>
      <w:r w:rsidRPr="00596873">
        <w:rPr>
          <w:rFonts w:ascii="Arial" w:hAnsi="Arial" w:cs="Arial"/>
          <w:b/>
          <w:sz w:val="24"/>
          <w:szCs w:val="24"/>
          <w:lang w:val="de-DE"/>
        </w:rPr>
        <w:t xml:space="preserve">Das fromme Bewusstsein  </w:t>
      </w:r>
    </w:p>
    <w:p w:rsidR="005E568B" w:rsidRDefault="005E568B" w:rsidP="00056AA2">
      <w:pPr>
        <w:jc w:val="both"/>
        <w:rPr>
          <w:i/>
          <w:lang w:val="de-DE"/>
        </w:rPr>
      </w:pPr>
    </w:p>
    <w:p w:rsidR="005E568B" w:rsidRPr="002E65E0" w:rsidRDefault="009D21AF" w:rsidP="005E568B">
      <w:pPr>
        <w:pStyle w:val="KeinLeerraum"/>
        <w:spacing w:after="120" w:line="240" w:lineRule="atLeast"/>
        <w:rPr>
          <w:sz w:val="18"/>
          <w:szCs w:val="18"/>
          <w:lang w:val="de-DE"/>
        </w:rPr>
      </w:pPr>
      <w:r>
        <w:rPr>
          <w:i/>
          <w:noProof/>
          <w:lang w:val="de-DE" w:eastAsia="de-DE"/>
        </w:rPr>
        <mc:AlternateContent>
          <mc:Choice Requires="wps">
            <w:drawing>
              <wp:anchor distT="4294967295" distB="4294967295" distL="114300" distR="114300" simplePos="0" relativeHeight="251663360" behindDoc="0" locked="0" layoutInCell="1" allowOverlap="1" wp14:anchorId="4AD0D232" wp14:editId="481C926B">
                <wp:simplePos x="0" y="0"/>
                <wp:positionH relativeFrom="column">
                  <wp:posOffset>165100</wp:posOffset>
                </wp:positionH>
                <wp:positionV relativeFrom="paragraph">
                  <wp:posOffset>-4528186</wp:posOffset>
                </wp:positionV>
                <wp:extent cx="932815" cy="0"/>
                <wp:effectExtent l="0" t="0" r="1968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356.55pt" to="86.45pt,-3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" strokeweight=".5pt"/>
            </w:pict>
          </mc:Fallback>
        </mc:AlternateContent>
      </w:r>
      <w:r>
        <w:rPr>
          <w:i/>
          <w:noProof/>
          <w:lang w:val="de-DE" w:eastAsia="de-DE"/>
        </w:rPr>
        <mc:AlternateContent>
          <mc:Choice Requires="wps">
            <w:drawing>
              <wp:anchor distT="4294967295" distB="4294967295" distL="114300" distR="114300" simplePos="0" relativeHeight="251664384" behindDoc="0" locked="0" layoutInCell="1" allowOverlap="1" wp14:anchorId="0B29ECF0" wp14:editId="62737366">
                <wp:simplePos x="0" y="0"/>
                <wp:positionH relativeFrom="column">
                  <wp:posOffset>274320</wp:posOffset>
                </wp:positionH>
                <wp:positionV relativeFrom="paragraph">
                  <wp:posOffset>-4497706</wp:posOffset>
                </wp:positionV>
                <wp:extent cx="1964055" cy="0"/>
                <wp:effectExtent l="0" t="0" r="17145"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354.15pt" to="176.25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" strokeweight=".25pt"/>
            </w:pict>
          </mc:Fallback>
        </mc:AlternateContent>
      </w:r>
      <w:r>
        <w:rPr>
          <w:i/>
          <w:noProof/>
          <w:lang w:val="de-DE" w:eastAsia="de-DE"/>
        </w:rPr>
        <mc:AlternateContent>
          <mc:Choice Requires="wps">
            <w:drawing>
              <wp:anchor distT="4294967295" distB="4294967295" distL="114300" distR="114300" simplePos="0" relativeHeight="251665408" behindDoc="0" locked="0" layoutInCell="1" allowOverlap="1" wp14:anchorId="021F0373" wp14:editId="7AD3FBC3">
                <wp:simplePos x="0" y="0"/>
                <wp:positionH relativeFrom="column">
                  <wp:posOffset>4026535</wp:posOffset>
                </wp:positionH>
                <wp:positionV relativeFrom="paragraph">
                  <wp:posOffset>-4503421</wp:posOffset>
                </wp:positionV>
                <wp:extent cx="774700" cy="0"/>
                <wp:effectExtent l="0" t="0" r="2540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05pt,-354.6pt" to="378.05pt,-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" strokeweight=".25pt"/>
            </w:pict>
          </mc:Fallback>
        </mc:AlternateContent>
      </w:r>
      <w:r>
        <w:rPr>
          <w:i/>
          <w:noProof/>
          <w:lang w:val="de-DE" w:eastAsia="de-DE"/>
        </w:rPr>
        <mc:AlternateContent>
          <mc:Choice Requires="wps">
            <w:drawing>
              <wp:anchor distT="4294967295" distB="4294967295" distL="114300" distR="114300" simplePos="0" relativeHeight="251666432" behindDoc="0" locked="0" layoutInCell="1" allowOverlap="1" wp14:anchorId="316E4F65" wp14:editId="6FE8A124">
                <wp:simplePos x="0" y="0"/>
                <wp:positionH relativeFrom="column">
                  <wp:posOffset>2667000</wp:posOffset>
                </wp:positionH>
                <wp:positionV relativeFrom="paragraph">
                  <wp:posOffset>-4500881</wp:posOffset>
                </wp:positionV>
                <wp:extent cx="485775" cy="0"/>
                <wp:effectExtent l="0" t="0" r="9525"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354.4pt" to="248.25pt,-3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" strokeweight=".25pt"/>
            </w:pict>
          </mc:Fallback>
        </mc:AlternateContent>
      </w:r>
      <w:r>
        <w:rPr>
          <w:i/>
          <w:noProof/>
          <w:lang w:val="de-DE" w:eastAsia="de-DE"/>
        </w:rPr>
        <mc:AlternateContent>
          <mc:Choice Requires="wps">
            <w:drawing>
              <wp:anchor distT="4294967295" distB="4294967295" distL="114300" distR="114300" simplePos="0" relativeHeight="251667456" behindDoc="0" locked="0" layoutInCell="1" allowOverlap="1" wp14:anchorId="4A7ADEE9" wp14:editId="66C65BA5">
                <wp:simplePos x="0" y="0"/>
                <wp:positionH relativeFrom="column">
                  <wp:posOffset>4989830</wp:posOffset>
                </wp:positionH>
                <wp:positionV relativeFrom="paragraph">
                  <wp:posOffset>-4503421</wp:posOffset>
                </wp:positionV>
                <wp:extent cx="347980" cy="0"/>
                <wp:effectExtent l="0" t="0" r="1397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9pt,-354.6pt" to="420.3pt,-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" strokeweight=".25pt"/>
            </w:pict>
          </mc:Fallback>
        </mc:AlternateContent>
      </w:r>
      <w:r w:rsidR="00D15E7F">
        <w:rPr>
          <w:i/>
          <w:lang w:val="de-DE"/>
        </w:rPr>
        <w:t xml:space="preserve">Der </w:t>
      </w:r>
      <w:r w:rsidR="005E568B">
        <w:rPr>
          <w:i/>
          <w:lang w:val="de-DE"/>
        </w:rPr>
        <w:t>T</w:t>
      </w:r>
      <w:r w:rsidR="00D15E7F">
        <w:rPr>
          <w:i/>
          <w:lang w:val="de-DE"/>
        </w:rPr>
        <w:t xml:space="preserve">ext verdeutlicht, </w:t>
      </w:r>
      <w:r w:rsidR="00056AA2" w:rsidRPr="00056AA2">
        <w:rPr>
          <w:i/>
          <w:lang w:val="de-DE"/>
        </w:rPr>
        <w:t xml:space="preserve">welche Funktion die Religion im Leben einer Bäuerin </w:t>
      </w:r>
      <w:r w:rsidR="00056AA2">
        <w:rPr>
          <w:i/>
          <w:lang w:val="de-DE"/>
        </w:rPr>
        <w:t xml:space="preserve">in Deutschland </w:t>
      </w:r>
      <w:r w:rsidR="00056AA2" w:rsidRPr="00056AA2">
        <w:rPr>
          <w:i/>
          <w:lang w:val="de-DE"/>
        </w:rPr>
        <w:t>vor etwa 150 Jahren gehabt hat</w:t>
      </w:r>
      <w:r w:rsidR="005E568B">
        <w:rPr>
          <w:i/>
          <w:lang w:val="de-DE"/>
        </w:rPr>
        <w:t xml:space="preserve"> </w:t>
      </w:r>
    </w:p>
    <w:p w:rsidR="002B59CD" w:rsidRDefault="002B59CD" w:rsidP="00056AA2">
      <w:pPr>
        <w:jc w:val="both"/>
        <w:rPr>
          <w:i/>
          <w:lang w:val="de-DE"/>
        </w:rPr>
      </w:pPr>
    </w:p>
    <w:p w:rsidR="002B59CD" w:rsidRDefault="002B59CD" w:rsidP="002B59CD">
      <w:pPr>
        <w:spacing w:after="60"/>
        <w:jc w:val="both"/>
        <w:rPr>
          <w:sz w:val="24"/>
          <w:szCs w:val="24"/>
          <w:lang w:val="de-DE"/>
        </w:rPr>
      </w:pPr>
      <w:r w:rsidRPr="007368BC">
        <w:rPr>
          <w:sz w:val="24"/>
          <w:szCs w:val="24"/>
          <w:lang w:val="de-DE"/>
        </w:rPr>
        <w:t>In ihrem Heimatdorf st</w:t>
      </w:r>
      <w:r>
        <w:rPr>
          <w:sz w:val="24"/>
          <w:szCs w:val="24"/>
          <w:lang w:val="de-DE"/>
        </w:rPr>
        <w:t xml:space="preserve">eht die </w:t>
      </w:r>
      <w:r w:rsidRPr="007368BC">
        <w:rPr>
          <w:sz w:val="24"/>
          <w:szCs w:val="24"/>
          <w:lang w:val="de-DE"/>
        </w:rPr>
        <w:t xml:space="preserve">Kirche im </w:t>
      </w:r>
      <w:r>
        <w:rPr>
          <w:sz w:val="24"/>
          <w:szCs w:val="24"/>
          <w:lang w:val="de-DE"/>
        </w:rPr>
        <w:t>Ortszentrum. Sie bestimmt das Denken, Fühlen und den Tagesablauf der Dorfbewohner, auch den unserer Bäuerin</w:t>
      </w:r>
      <w:r w:rsidRPr="007368BC">
        <w:rPr>
          <w:sz w:val="24"/>
          <w:szCs w:val="24"/>
          <w:lang w:val="de-DE"/>
        </w:rPr>
        <w:t xml:space="preserve">. </w:t>
      </w:r>
      <w:r>
        <w:rPr>
          <w:sz w:val="24"/>
          <w:szCs w:val="24"/>
          <w:lang w:val="de-DE"/>
        </w:rPr>
        <w:t xml:space="preserve">Ganz selbstverständlich </w:t>
      </w:r>
      <w:r w:rsidRPr="007368BC">
        <w:rPr>
          <w:sz w:val="24"/>
          <w:szCs w:val="24"/>
          <w:lang w:val="de-DE"/>
        </w:rPr>
        <w:t xml:space="preserve">fühlt </w:t>
      </w:r>
      <w:r>
        <w:rPr>
          <w:sz w:val="24"/>
          <w:szCs w:val="24"/>
          <w:lang w:val="de-DE"/>
        </w:rPr>
        <w:t xml:space="preserve">sie sich, wie die anderen Dorfbewohner, </w:t>
      </w:r>
      <w:r w:rsidRPr="007368BC">
        <w:rPr>
          <w:sz w:val="24"/>
          <w:szCs w:val="24"/>
          <w:lang w:val="de-DE"/>
        </w:rPr>
        <w:t xml:space="preserve">als </w:t>
      </w:r>
      <w:r>
        <w:rPr>
          <w:sz w:val="24"/>
          <w:szCs w:val="24"/>
          <w:lang w:val="de-DE"/>
        </w:rPr>
        <w:t>evangelisch</w:t>
      </w:r>
      <w:r w:rsidRPr="007368BC">
        <w:rPr>
          <w:sz w:val="24"/>
          <w:szCs w:val="24"/>
          <w:lang w:val="de-DE"/>
        </w:rPr>
        <w:t xml:space="preserve">. </w:t>
      </w:r>
      <w:r>
        <w:rPr>
          <w:sz w:val="24"/>
          <w:szCs w:val="24"/>
          <w:lang w:val="de-DE"/>
        </w:rPr>
        <w:t>Schon i</w:t>
      </w:r>
      <w:r w:rsidRPr="007368BC">
        <w:rPr>
          <w:sz w:val="24"/>
          <w:szCs w:val="24"/>
          <w:lang w:val="de-DE"/>
        </w:rPr>
        <w:t>n ihrem Elternhaus w</w:t>
      </w:r>
      <w:r>
        <w:rPr>
          <w:sz w:val="24"/>
          <w:szCs w:val="24"/>
          <w:lang w:val="de-DE"/>
        </w:rPr>
        <w:t xml:space="preserve">urde jeden Abend vor dem Schlafengehen </w:t>
      </w:r>
      <w:r w:rsidRPr="007368BC">
        <w:rPr>
          <w:sz w:val="24"/>
          <w:szCs w:val="24"/>
          <w:lang w:val="de-DE"/>
        </w:rPr>
        <w:t>gebetet</w:t>
      </w:r>
      <w:r>
        <w:rPr>
          <w:sz w:val="24"/>
          <w:szCs w:val="24"/>
          <w:lang w:val="de-DE"/>
        </w:rPr>
        <w:t xml:space="preserve"> und </w:t>
      </w:r>
      <w:r w:rsidRPr="007368BC">
        <w:rPr>
          <w:sz w:val="24"/>
          <w:szCs w:val="24"/>
          <w:lang w:val="de-DE"/>
        </w:rPr>
        <w:t xml:space="preserve">vor den Mahlzeiten </w:t>
      </w:r>
      <w:r>
        <w:rPr>
          <w:sz w:val="24"/>
          <w:szCs w:val="24"/>
          <w:lang w:val="de-DE"/>
        </w:rPr>
        <w:t xml:space="preserve">das </w:t>
      </w:r>
      <w:r w:rsidRPr="007368BC">
        <w:rPr>
          <w:sz w:val="24"/>
          <w:szCs w:val="24"/>
          <w:lang w:val="de-DE"/>
        </w:rPr>
        <w:t>Tischgebet</w:t>
      </w:r>
      <w:r>
        <w:rPr>
          <w:sz w:val="24"/>
          <w:szCs w:val="24"/>
          <w:lang w:val="de-DE"/>
        </w:rPr>
        <w:t xml:space="preserve"> gespr</w:t>
      </w:r>
      <w:r>
        <w:rPr>
          <w:sz w:val="24"/>
          <w:szCs w:val="24"/>
          <w:lang w:val="de-DE"/>
        </w:rPr>
        <w:t>o</w:t>
      </w:r>
      <w:r>
        <w:rPr>
          <w:sz w:val="24"/>
          <w:szCs w:val="24"/>
          <w:lang w:val="de-DE"/>
        </w:rPr>
        <w:t>chen</w:t>
      </w:r>
      <w:r w:rsidRPr="007368BC">
        <w:rPr>
          <w:sz w:val="24"/>
          <w:szCs w:val="24"/>
          <w:lang w:val="de-DE"/>
        </w:rPr>
        <w:t xml:space="preserve">. Mutter </w:t>
      </w:r>
      <w:r>
        <w:rPr>
          <w:sz w:val="24"/>
          <w:szCs w:val="24"/>
          <w:lang w:val="de-DE"/>
        </w:rPr>
        <w:t xml:space="preserve">und Vater </w:t>
      </w:r>
      <w:r w:rsidRPr="007368BC">
        <w:rPr>
          <w:sz w:val="24"/>
          <w:szCs w:val="24"/>
          <w:lang w:val="de-DE"/>
        </w:rPr>
        <w:t>ging</w:t>
      </w:r>
      <w:r>
        <w:rPr>
          <w:sz w:val="24"/>
          <w:szCs w:val="24"/>
          <w:lang w:val="de-DE"/>
        </w:rPr>
        <w:t>en</w:t>
      </w:r>
      <w:r w:rsidRPr="007368BC">
        <w:rPr>
          <w:sz w:val="24"/>
          <w:szCs w:val="24"/>
          <w:lang w:val="de-DE"/>
        </w:rPr>
        <w:t xml:space="preserve"> </w:t>
      </w:r>
      <w:r>
        <w:rPr>
          <w:sz w:val="24"/>
          <w:szCs w:val="24"/>
          <w:lang w:val="de-DE"/>
        </w:rPr>
        <w:t xml:space="preserve">jede Woche sonntags in den Gottesdienst. </w:t>
      </w:r>
    </w:p>
    <w:p w:rsidR="002B59CD" w:rsidRDefault="002B59CD" w:rsidP="002B59CD">
      <w:pPr>
        <w:spacing w:after="60"/>
        <w:jc w:val="both"/>
        <w:rPr>
          <w:sz w:val="24"/>
          <w:szCs w:val="24"/>
          <w:lang w:val="de-DE"/>
        </w:rPr>
      </w:pPr>
      <w:r w:rsidRPr="007368BC">
        <w:rPr>
          <w:sz w:val="24"/>
          <w:szCs w:val="24"/>
          <w:lang w:val="de-DE"/>
        </w:rPr>
        <w:t xml:space="preserve">Im Religionsunterricht der Volksschule sowie im </w:t>
      </w:r>
      <w:r>
        <w:rPr>
          <w:sz w:val="24"/>
          <w:szCs w:val="24"/>
          <w:lang w:val="de-DE"/>
        </w:rPr>
        <w:t xml:space="preserve">Konfirmandenunterricht lernte </w:t>
      </w:r>
      <w:r w:rsidRPr="007368BC">
        <w:rPr>
          <w:sz w:val="24"/>
          <w:szCs w:val="24"/>
          <w:lang w:val="de-DE"/>
        </w:rPr>
        <w:t xml:space="preserve">sie eine </w:t>
      </w:r>
      <w:r>
        <w:rPr>
          <w:sz w:val="24"/>
          <w:szCs w:val="24"/>
          <w:lang w:val="de-DE"/>
        </w:rPr>
        <w:t>Re</w:t>
      </w:r>
      <w:r>
        <w:rPr>
          <w:sz w:val="24"/>
          <w:szCs w:val="24"/>
          <w:lang w:val="de-DE"/>
        </w:rPr>
        <w:t>i</w:t>
      </w:r>
      <w:r>
        <w:rPr>
          <w:sz w:val="24"/>
          <w:szCs w:val="24"/>
          <w:lang w:val="de-DE"/>
        </w:rPr>
        <w:t xml:space="preserve">he </w:t>
      </w:r>
      <w:r w:rsidRPr="007368BC">
        <w:rPr>
          <w:sz w:val="24"/>
          <w:szCs w:val="24"/>
          <w:lang w:val="de-DE"/>
        </w:rPr>
        <w:t xml:space="preserve">von Gesangbuchversen, die meisten Stücke des </w:t>
      </w:r>
      <w:r>
        <w:rPr>
          <w:sz w:val="24"/>
          <w:szCs w:val="24"/>
          <w:lang w:val="de-DE"/>
        </w:rPr>
        <w:t xml:space="preserve">Lutherischen </w:t>
      </w:r>
      <w:r w:rsidRPr="007368BC">
        <w:rPr>
          <w:sz w:val="24"/>
          <w:szCs w:val="24"/>
          <w:lang w:val="de-DE"/>
        </w:rPr>
        <w:t xml:space="preserve">Katechismus und einen Teil der in der Lutherbibel fett gedruckten </w:t>
      </w:r>
      <w:r>
        <w:rPr>
          <w:sz w:val="24"/>
          <w:szCs w:val="24"/>
          <w:lang w:val="de-DE"/>
        </w:rPr>
        <w:t>Bibels</w:t>
      </w:r>
      <w:r w:rsidRPr="007368BC">
        <w:rPr>
          <w:sz w:val="24"/>
          <w:szCs w:val="24"/>
          <w:lang w:val="de-DE"/>
        </w:rPr>
        <w:t>prüche auswendig. Die evangelische Gedanke</w:t>
      </w:r>
      <w:r w:rsidRPr="007368BC">
        <w:rPr>
          <w:sz w:val="24"/>
          <w:szCs w:val="24"/>
          <w:lang w:val="de-DE"/>
        </w:rPr>
        <w:t>n</w:t>
      </w:r>
      <w:r w:rsidRPr="007368BC">
        <w:rPr>
          <w:sz w:val="24"/>
          <w:szCs w:val="24"/>
          <w:lang w:val="de-DE"/>
        </w:rPr>
        <w:t>welt wur</w:t>
      </w:r>
      <w:r>
        <w:rPr>
          <w:sz w:val="24"/>
          <w:szCs w:val="24"/>
          <w:lang w:val="de-DE"/>
        </w:rPr>
        <w:t xml:space="preserve">de so für sie </w:t>
      </w:r>
      <w:r w:rsidRPr="007368BC">
        <w:rPr>
          <w:sz w:val="24"/>
          <w:szCs w:val="24"/>
          <w:lang w:val="de-DE"/>
        </w:rPr>
        <w:t xml:space="preserve">zu </w:t>
      </w:r>
      <w:r>
        <w:rPr>
          <w:sz w:val="24"/>
          <w:szCs w:val="24"/>
          <w:lang w:val="de-DE"/>
        </w:rPr>
        <w:t xml:space="preserve">einer ganz natürlichen </w:t>
      </w:r>
      <w:r w:rsidRPr="007368BC">
        <w:rPr>
          <w:sz w:val="24"/>
          <w:szCs w:val="24"/>
          <w:lang w:val="de-DE"/>
        </w:rPr>
        <w:t>religiösen Vorstellungs</w:t>
      </w:r>
      <w:r>
        <w:rPr>
          <w:sz w:val="24"/>
          <w:szCs w:val="24"/>
          <w:lang w:val="de-DE"/>
        </w:rPr>
        <w:t>welt</w:t>
      </w:r>
      <w:r w:rsidRPr="007368BC">
        <w:rPr>
          <w:sz w:val="24"/>
          <w:szCs w:val="24"/>
          <w:lang w:val="de-DE"/>
        </w:rPr>
        <w:t xml:space="preserve">. Diese </w:t>
      </w:r>
      <w:r>
        <w:rPr>
          <w:sz w:val="24"/>
          <w:szCs w:val="24"/>
          <w:lang w:val="de-DE"/>
        </w:rPr>
        <w:t xml:space="preserve">Welt </w:t>
      </w:r>
      <w:r w:rsidRPr="007368BC">
        <w:rPr>
          <w:sz w:val="24"/>
          <w:szCs w:val="24"/>
          <w:lang w:val="de-DE"/>
        </w:rPr>
        <w:t>wu</w:t>
      </w:r>
      <w:r w:rsidRPr="007368BC">
        <w:rPr>
          <w:sz w:val="24"/>
          <w:szCs w:val="24"/>
          <w:lang w:val="de-DE"/>
        </w:rPr>
        <w:t>r</w:t>
      </w:r>
      <w:r w:rsidRPr="007368BC">
        <w:rPr>
          <w:sz w:val="24"/>
          <w:szCs w:val="24"/>
          <w:lang w:val="de-DE"/>
        </w:rPr>
        <w:t xml:space="preserve">de immer wieder </w:t>
      </w:r>
      <w:r>
        <w:rPr>
          <w:sz w:val="24"/>
          <w:szCs w:val="24"/>
          <w:lang w:val="de-DE"/>
        </w:rPr>
        <w:t xml:space="preserve">neu </w:t>
      </w:r>
      <w:r w:rsidRPr="007368BC">
        <w:rPr>
          <w:sz w:val="24"/>
          <w:szCs w:val="24"/>
          <w:lang w:val="de-DE"/>
        </w:rPr>
        <w:t xml:space="preserve">bestätigt durch das, was die Menschen </w:t>
      </w:r>
      <w:r>
        <w:rPr>
          <w:sz w:val="24"/>
          <w:szCs w:val="24"/>
          <w:lang w:val="de-DE"/>
        </w:rPr>
        <w:t xml:space="preserve">um sie herum im Dorf </w:t>
      </w:r>
      <w:r w:rsidRPr="007368BC">
        <w:rPr>
          <w:sz w:val="24"/>
          <w:szCs w:val="24"/>
          <w:lang w:val="de-DE"/>
        </w:rPr>
        <w:t xml:space="preserve">glaubten und wie sie </w:t>
      </w:r>
      <w:r>
        <w:rPr>
          <w:sz w:val="24"/>
          <w:szCs w:val="24"/>
          <w:lang w:val="de-DE"/>
        </w:rPr>
        <w:t xml:space="preserve">ihren Glauben lebten. </w:t>
      </w:r>
    </w:p>
    <w:p w:rsidR="002B59CD" w:rsidRPr="007368BC" w:rsidRDefault="002B59CD" w:rsidP="002B59CD">
      <w:pPr>
        <w:spacing w:after="60"/>
        <w:jc w:val="both"/>
        <w:rPr>
          <w:sz w:val="24"/>
          <w:szCs w:val="24"/>
          <w:lang w:val="de-DE"/>
        </w:rPr>
      </w:pPr>
      <w:r w:rsidRPr="007368BC">
        <w:rPr>
          <w:sz w:val="24"/>
          <w:szCs w:val="24"/>
          <w:lang w:val="de-DE"/>
        </w:rPr>
        <w:t xml:space="preserve">Selbst wenn </w:t>
      </w:r>
      <w:r>
        <w:rPr>
          <w:sz w:val="24"/>
          <w:szCs w:val="24"/>
          <w:lang w:val="de-DE"/>
        </w:rPr>
        <w:t xml:space="preserve">sie ihre </w:t>
      </w:r>
      <w:r w:rsidRPr="007368BC">
        <w:rPr>
          <w:sz w:val="24"/>
          <w:szCs w:val="24"/>
          <w:lang w:val="de-DE"/>
        </w:rPr>
        <w:t xml:space="preserve">evangelische Welt- und Lebensanschauung nicht einleuchtend </w:t>
      </w:r>
      <w:r>
        <w:rPr>
          <w:sz w:val="24"/>
          <w:szCs w:val="24"/>
          <w:lang w:val="de-DE"/>
        </w:rPr>
        <w:t xml:space="preserve">gefunden hätte, </w:t>
      </w:r>
      <w:r w:rsidRPr="007368BC">
        <w:rPr>
          <w:sz w:val="24"/>
          <w:szCs w:val="24"/>
          <w:lang w:val="de-DE"/>
        </w:rPr>
        <w:t>unsere Bäue</w:t>
      </w:r>
      <w:r w:rsidRPr="007368BC">
        <w:rPr>
          <w:sz w:val="24"/>
          <w:szCs w:val="24"/>
          <w:lang w:val="de-DE"/>
        </w:rPr>
        <w:softHyphen/>
        <w:t xml:space="preserve">rin </w:t>
      </w:r>
      <w:r>
        <w:rPr>
          <w:sz w:val="24"/>
          <w:szCs w:val="24"/>
          <w:lang w:val="de-DE"/>
        </w:rPr>
        <w:t xml:space="preserve">hätte </w:t>
      </w:r>
      <w:r w:rsidRPr="007368BC">
        <w:rPr>
          <w:sz w:val="24"/>
          <w:szCs w:val="24"/>
          <w:lang w:val="de-DE"/>
        </w:rPr>
        <w:t xml:space="preserve">kaum </w:t>
      </w:r>
      <w:r>
        <w:rPr>
          <w:sz w:val="24"/>
          <w:szCs w:val="24"/>
          <w:lang w:val="de-DE"/>
        </w:rPr>
        <w:t xml:space="preserve">eine </w:t>
      </w:r>
      <w:r w:rsidRPr="007368BC">
        <w:rPr>
          <w:sz w:val="24"/>
          <w:szCs w:val="24"/>
          <w:lang w:val="de-DE"/>
        </w:rPr>
        <w:t xml:space="preserve">Möglichkeit </w:t>
      </w:r>
      <w:r>
        <w:rPr>
          <w:sz w:val="24"/>
          <w:szCs w:val="24"/>
          <w:lang w:val="de-DE"/>
        </w:rPr>
        <w:t xml:space="preserve">gehabt, eine </w:t>
      </w:r>
      <w:r w:rsidRPr="007368BC">
        <w:rPr>
          <w:sz w:val="24"/>
          <w:szCs w:val="24"/>
          <w:lang w:val="de-DE"/>
        </w:rPr>
        <w:t>andere religiöse</w:t>
      </w:r>
      <w:r>
        <w:rPr>
          <w:sz w:val="24"/>
          <w:szCs w:val="24"/>
          <w:lang w:val="de-DE"/>
        </w:rPr>
        <w:t xml:space="preserve"> Vorste</w:t>
      </w:r>
      <w:r>
        <w:rPr>
          <w:sz w:val="24"/>
          <w:szCs w:val="24"/>
          <w:lang w:val="de-DE"/>
        </w:rPr>
        <w:t>l</w:t>
      </w:r>
      <w:r>
        <w:rPr>
          <w:sz w:val="24"/>
          <w:szCs w:val="24"/>
          <w:lang w:val="de-DE"/>
        </w:rPr>
        <w:t xml:space="preserve">lungswelt kennenzulernen oder sich weltanschaulich neu zu orientieren. Dazu </w:t>
      </w:r>
      <w:r w:rsidRPr="007368BC">
        <w:rPr>
          <w:sz w:val="24"/>
          <w:szCs w:val="24"/>
          <w:lang w:val="de-DE"/>
        </w:rPr>
        <w:t xml:space="preserve">fehlten </w:t>
      </w:r>
      <w:r>
        <w:rPr>
          <w:sz w:val="24"/>
          <w:szCs w:val="24"/>
          <w:lang w:val="de-DE"/>
        </w:rPr>
        <w:t xml:space="preserve">ihr </w:t>
      </w:r>
      <w:r w:rsidRPr="007368BC">
        <w:rPr>
          <w:sz w:val="24"/>
          <w:szCs w:val="24"/>
          <w:lang w:val="de-DE"/>
        </w:rPr>
        <w:t>sowohl die Kenntnisse andere</w:t>
      </w:r>
      <w:r>
        <w:rPr>
          <w:sz w:val="24"/>
          <w:szCs w:val="24"/>
          <w:lang w:val="de-DE"/>
        </w:rPr>
        <w:t>r</w:t>
      </w:r>
      <w:r w:rsidRPr="007368BC">
        <w:rPr>
          <w:sz w:val="24"/>
          <w:szCs w:val="24"/>
          <w:lang w:val="de-DE"/>
        </w:rPr>
        <w:t xml:space="preserve"> Weltanschauung </w:t>
      </w:r>
      <w:r>
        <w:rPr>
          <w:sz w:val="24"/>
          <w:szCs w:val="24"/>
          <w:lang w:val="de-DE"/>
        </w:rPr>
        <w:t xml:space="preserve">und Religionen wie </w:t>
      </w:r>
      <w:r w:rsidRPr="007368BC">
        <w:rPr>
          <w:sz w:val="24"/>
          <w:szCs w:val="24"/>
          <w:lang w:val="de-DE"/>
        </w:rPr>
        <w:t xml:space="preserve">auch die </w:t>
      </w:r>
      <w:r>
        <w:rPr>
          <w:sz w:val="24"/>
          <w:szCs w:val="24"/>
          <w:lang w:val="de-DE"/>
        </w:rPr>
        <w:t xml:space="preserve">Mittel, sich solche anzueignen und sich </w:t>
      </w:r>
      <w:r w:rsidRPr="007368BC">
        <w:rPr>
          <w:sz w:val="24"/>
          <w:szCs w:val="24"/>
          <w:lang w:val="de-DE"/>
        </w:rPr>
        <w:t xml:space="preserve">mit ihnen </w:t>
      </w:r>
      <w:r>
        <w:rPr>
          <w:sz w:val="24"/>
          <w:szCs w:val="24"/>
          <w:lang w:val="de-DE"/>
        </w:rPr>
        <w:t xml:space="preserve">auseinanderzusetzen. </w:t>
      </w:r>
    </w:p>
    <w:p w:rsidR="002B59CD" w:rsidRDefault="002B59CD" w:rsidP="002B59CD">
      <w:pPr>
        <w:pStyle w:val="KeinLeerraum"/>
        <w:spacing w:after="60" w:line="240" w:lineRule="atLeast"/>
        <w:jc w:val="both"/>
        <w:rPr>
          <w:sz w:val="24"/>
          <w:szCs w:val="24"/>
          <w:lang w:val="de-DE"/>
        </w:rPr>
      </w:pPr>
      <w:r w:rsidRPr="007368BC">
        <w:rPr>
          <w:sz w:val="24"/>
          <w:szCs w:val="24"/>
          <w:lang w:val="de-DE"/>
        </w:rPr>
        <w:t>Sie war, ohne vorher gefragt worden zu sein, in die evangelisch</w:t>
      </w:r>
      <w:r>
        <w:rPr>
          <w:sz w:val="24"/>
          <w:szCs w:val="24"/>
          <w:lang w:val="de-DE"/>
        </w:rPr>
        <w:t>-</w:t>
      </w:r>
      <w:r w:rsidRPr="007368BC">
        <w:rPr>
          <w:sz w:val="24"/>
          <w:szCs w:val="24"/>
          <w:lang w:val="de-DE"/>
        </w:rPr>
        <w:t xml:space="preserve">lutherische </w:t>
      </w:r>
      <w:r>
        <w:rPr>
          <w:sz w:val="24"/>
          <w:szCs w:val="24"/>
          <w:lang w:val="de-DE"/>
        </w:rPr>
        <w:t xml:space="preserve">Form der </w:t>
      </w:r>
      <w:r w:rsidRPr="007368BC">
        <w:rPr>
          <w:sz w:val="24"/>
          <w:szCs w:val="24"/>
          <w:lang w:val="de-DE"/>
        </w:rPr>
        <w:t>Relig</w:t>
      </w:r>
      <w:r w:rsidRPr="007368BC">
        <w:rPr>
          <w:sz w:val="24"/>
          <w:szCs w:val="24"/>
          <w:lang w:val="de-DE"/>
        </w:rPr>
        <w:t>i</w:t>
      </w:r>
      <w:r w:rsidRPr="007368BC">
        <w:rPr>
          <w:sz w:val="24"/>
          <w:szCs w:val="24"/>
          <w:lang w:val="de-DE"/>
        </w:rPr>
        <w:t xml:space="preserve">osität </w:t>
      </w:r>
      <w:r>
        <w:rPr>
          <w:sz w:val="24"/>
          <w:szCs w:val="24"/>
          <w:lang w:val="de-DE"/>
        </w:rPr>
        <w:t xml:space="preserve">so </w:t>
      </w:r>
      <w:r w:rsidRPr="007368BC">
        <w:rPr>
          <w:sz w:val="24"/>
          <w:szCs w:val="24"/>
          <w:lang w:val="de-DE"/>
        </w:rPr>
        <w:t>hineingewachsen</w:t>
      </w:r>
      <w:r>
        <w:rPr>
          <w:sz w:val="24"/>
          <w:szCs w:val="24"/>
          <w:lang w:val="de-DE"/>
        </w:rPr>
        <w:t xml:space="preserve">, dass diese </w:t>
      </w:r>
      <w:r w:rsidRPr="007368BC">
        <w:rPr>
          <w:sz w:val="24"/>
          <w:szCs w:val="24"/>
          <w:lang w:val="de-DE"/>
        </w:rPr>
        <w:t>in ihrem Heimat</w:t>
      </w:r>
      <w:r>
        <w:rPr>
          <w:sz w:val="24"/>
          <w:szCs w:val="24"/>
          <w:lang w:val="de-DE"/>
        </w:rPr>
        <w:t xml:space="preserve">gebiet </w:t>
      </w:r>
      <w:r w:rsidRPr="007368BC">
        <w:rPr>
          <w:sz w:val="24"/>
          <w:szCs w:val="24"/>
          <w:lang w:val="de-DE"/>
        </w:rPr>
        <w:t>herrschende Religion ihre eig</w:t>
      </w:r>
      <w:r w:rsidRPr="007368BC">
        <w:rPr>
          <w:sz w:val="24"/>
          <w:szCs w:val="24"/>
          <w:lang w:val="de-DE"/>
        </w:rPr>
        <w:t>e</w:t>
      </w:r>
      <w:r w:rsidRPr="007368BC">
        <w:rPr>
          <w:sz w:val="24"/>
          <w:szCs w:val="24"/>
          <w:lang w:val="de-DE"/>
        </w:rPr>
        <w:t>ne</w:t>
      </w:r>
      <w:r>
        <w:rPr>
          <w:sz w:val="24"/>
          <w:szCs w:val="24"/>
          <w:lang w:val="de-DE"/>
        </w:rPr>
        <w:t xml:space="preserve"> zweite Natur</w:t>
      </w:r>
      <w:r w:rsidRPr="007368BC">
        <w:rPr>
          <w:sz w:val="24"/>
          <w:szCs w:val="24"/>
          <w:lang w:val="de-DE"/>
        </w:rPr>
        <w:t xml:space="preserve">, </w:t>
      </w:r>
      <w:r>
        <w:rPr>
          <w:sz w:val="24"/>
          <w:szCs w:val="24"/>
          <w:lang w:val="de-DE"/>
        </w:rPr>
        <w:t xml:space="preserve">gleichsam </w:t>
      </w:r>
      <w:r w:rsidRPr="007368BC">
        <w:rPr>
          <w:sz w:val="24"/>
          <w:szCs w:val="24"/>
          <w:lang w:val="de-DE"/>
        </w:rPr>
        <w:t>ein Stück von ihr geworden</w:t>
      </w:r>
      <w:r>
        <w:rPr>
          <w:sz w:val="24"/>
          <w:szCs w:val="24"/>
          <w:lang w:val="de-DE"/>
        </w:rPr>
        <w:t xml:space="preserve"> war.</w:t>
      </w:r>
    </w:p>
    <w:p w:rsidR="002B59CD" w:rsidRDefault="002B59CD" w:rsidP="002B59CD">
      <w:pPr>
        <w:pStyle w:val="KeinLeerraum"/>
        <w:spacing w:line="240" w:lineRule="atLeast"/>
        <w:jc w:val="both"/>
        <w:rPr>
          <w:sz w:val="20"/>
          <w:szCs w:val="20"/>
          <w:lang w:val="de-DE"/>
        </w:rPr>
      </w:pPr>
      <w:r w:rsidRPr="00491836">
        <w:rPr>
          <w:sz w:val="20"/>
          <w:szCs w:val="20"/>
          <w:lang w:val="de-DE"/>
        </w:rPr>
        <w:t>(</w:t>
      </w:r>
      <w:r>
        <w:rPr>
          <w:sz w:val="20"/>
          <w:szCs w:val="20"/>
          <w:lang w:val="de-DE"/>
        </w:rPr>
        <w:t>Roland W. Henke</w:t>
      </w:r>
      <w:r w:rsidRPr="00491836">
        <w:rPr>
          <w:sz w:val="20"/>
          <w:szCs w:val="20"/>
          <w:lang w:val="de-DE"/>
        </w:rPr>
        <w:t xml:space="preserve">) </w:t>
      </w:r>
    </w:p>
    <w:p w:rsidR="002B59CD" w:rsidRDefault="002B59CD" w:rsidP="00056AA2">
      <w:pPr>
        <w:jc w:val="both"/>
        <w:rPr>
          <w:i/>
          <w:lang w:val="de-DE"/>
        </w:rPr>
      </w:pPr>
    </w:p>
    <w:p w:rsidR="00056AA2" w:rsidRDefault="00056AA2" w:rsidP="00056AA2">
      <w:pPr>
        <w:pStyle w:val="KeinLeerraum"/>
        <w:numPr>
          <w:ilvl w:val="0"/>
          <w:numId w:val="2"/>
        </w:numPr>
        <w:spacing w:after="60" w:line="240" w:lineRule="atLeast"/>
        <w:ind w:left="357" w:hanging="357"/>
        <w:rPr>
          <w:lang w:val="de-DE"/>
        </w:rPr>
      </w:pPr>
      <w:r w:rsidRPr="007368BC">
        <w:rPr>
          <w:lang w:val="de-DE"/>
        </w:rPr>
        <w:t xml:space="preserve">Informieren Sie sich über </w:t>
      </w:r>
      <w:r>
        <w:rPr>
          <w:lang w:val="de-DE"/>
        </w:rPr>
        <w:t xml:space="preserve">weitere </w:t>
      </w:r>
      <w:r w:rsidRPr="007368BC">
        <w:rPr>
          <w:lang w:val="de-DE"/>
        </w:rPr>
        <w:t>Formen der selbstverständlichen Frömmigkeit in anderen Konfess</w:t>
      </w:r>
      <w:r w:rsidRPr="007368BC">
        <w:rPr>
          <w:lang w:val="de-DE"/>
        </w:rPr>
        <w:t>i</w:t>
      </w:r>
      <w:r w:rsidRPr="007368BC">
        <w:rPr>
          <w:lang w:val="de-DE"/>
        </w:rPr>
        <w:t xml:space="preserve">onen bzw. Religionen </w:t>
      </w:r>
      <w:r>
        <w:rPr>
          <w:lang w:val="de-DE"/>
        </w:rPr>
        <w:t xml:space="preserve">in Vergangenheit und Gegenwart </w:t>
      </w:r>
      <w:r w:rsidRPr="007368BC">
        <w:rPr>
          <w:lang w:val="de-DE"/>
        </w:rPr>
        <w:t xml:space="preserve">und suchen Sie Eigenschaften, </w:t>
      </w:r>
      <w:r>
        <w:rPr>
          <w:lang w:val="de-DE"/>
        </w:rPr>
        <w:t>die diese Form der Frömmigkeit charakterisieren.</w:t>
      </w:r>
    </w:p>
    <w:p w:rsidR="00056AA2" w:rsidRDefault="00056AA2" w:rsidP="00056AA2">
      <w:pPr>
        <w:pStyle w:val="KeinLeerraum"/>
        <w:numPr>
          <w:ilvl w:val="0"/>
          <w:numId w:val="2"/>
        </w:numPr>
        <w:spacing w:after="240" w:line="240" w:lineRule="atLeast"/>
        <w:ind w:left="357" w:hanging="357"/>
        <w:rPr>
          <w:lang w:val="de-DE"/>
        </w:rPr>
      </w:pPr>
      <w:r>
        <w:rPr>
          <w:lang w:val="de-DE"/>
        </w:rPr>
        <w:t xml:space="preserve">Was geschieht nach ihrer Auffassung, wenn ein frommer Mensch wie die beschriebene Bäuerin mit den neuzeitlichen Ideen der Aufklärung </w:t>
      </w:r>
      <w:r w:rsidR="00D15E7F">
        <w:rPr>
          <w:lang w:val="de-DE"/>
        </w:rPr>
        <w:t>(Gebrauch des eigenen Verstandes, Anspruch auf Selbstve</w:t>
      </w:r>
      <w:r w:rsidR="00D15E7F">
        <w:rPr>
          <w:lang w:val="de-DE"/>
        </w:rPr>
        <w:t>r</w:t>
      </w:r>
      <w:r w:rsidR="00D15E7F">
        <w:rPr>
          <w:lang w:val="de-DE"/>
        </w:rPr>
        <w:t xml:space="preserve">wirklichung, kritische Reflexion von Traditionen usw.) </w:t>
      </w:r>
      <w:r>
        <w:rPr>
          <w:lang w:val="de-DE"/>
        </w:rPr>
        <w:t>konfrontiert wird?</w:t>
      </w:r>
    </w:p>
    <w:p w:rsidR="005E568B" w:rsidRDefault="005E568B" w:rsidP="00251BFF">
      <w:pPr>
        <w:pStyle w:val="KeinLeerraum"/>
        <w:spacing w:after="120" w:line="240" w:lineRule="atLeast"/>
        <w:rPr>
          <w:rFonts w:ascii="Arial" w:hAnsi="Arial" w:cs="Arial"/>
          <w:b/>
          <w:sz w:val="24"/>
          <w:szCs w:val="24"/>
          <w:lang w:val="de-DE"/>
        </w:rPr>
      </w:pPr>
    </w:p>
    <w:p w:rsidR="005E568B" w:rsidRDefault="005E568B" w:rsidP="00251BFF">
      <w:pPr>
        <w:pStyle w:val="KeinLeerraum"/>
        <w:spacing w:after="120" w:line="240" w:lineRule="atLeast"/>
        <w:rPr>
          <w:rFonts w:ascii="Arial" w:hAnsi="Arial" w:cs="Arial"/>
          <w:b/>
          <w:sz w:val="24"/>
          <w:szCs w:val="24"/>
          <w:lang w:val="de-DE"/>
        </w:rPr>
      </w:pPr>
    </w:p>
    <w:p w:rsidR="00251BFF" w:rsidRDefault="00251BFF" w:rsidP="00251BFF">
      <w:pPr>
        <w:pStyle w:val="KeinLeerraum"/>
        <w:spacing w:after="120" w:line="240" w:lineRule="atLeast"/>
        <w:rPr>
          <w:rFonts w:ascii="Arial Narrow" w:hAnsi="Arial Narrow" w:cs="Arial"/>
          <w:sz w:val="24"/>
          <w:szCs w:val="24"/>
          <w:lang w:val="de-DE"/>
        </w:rPr>
      </w:pPr>
      <w:r w:rsidRPr="00596873">
        <w:rPr>
          <w:rFonts w:ascii="Arial" w:hAnsi="Arial" w:cs="Arial"/>
          <w:b/>
          <w:sz w:val="24"/>
          <w:szCs w:val="24"/>
          <w:lang w:val="de-DE"/>
        </w:rPr>
        <w:t>Georg Wilhelm Friedrich Hegel:</w:t>
      </w:r>
      <w:r w:rsidRPr="00C165B0">
        <w:rPr>
          <w:rFonts w:ascii="Arial Narrow" w:hAnsi="Arial Narrow" w:cs="Arial"/>
          <w:b/>
          <w:sz w:val="24"/>
          <w:szCs w:val="24"/>
          <w:lang w:val="de-DE"/>
        </w:rPr>
        <w:t xml:space="preserve"> </w:t>
      </w:r>
      <w:r w:rsidRPr="00B40408">
        <w:rPr>
          <w:rFonts w:ascii="Arial" w:hAnsi="Arial" w:cs="Arial"/>
          <w:b/>
          <w:sz w:val="24"/>
          <w:szCs w:val="24"/>
          <w:lang w:val="de-DE"/>
        </w:rPr>
        <w:t>Die Entzweiung der Religion mit dem freien, wel</w:t>
      </w:r>
      <w:r w:rsidRPr="00B40408">
        <w:rPr>
          <w:rFonts w:ascii="Arial" w:hAnsi="Arial" w:cs="Arial"/>
          <w:b/>
          <w:sz w:val="24"/>
          <w:szCs w:val="24"/>
          <w:lang w:val="de-DE"/>
        </w:rPr>
        <w:t>t</w:t>
      </w:r>
      <w:r w:rsidRPr="00B40408">
        <w:rPr>
          <w:rFonts w:ascii="Arial" w:hAnsi="Arial" w:cs="Arial"/>
          <w:b/>
          <w:sz w:val="24"/>
          <w:szCs w:val="24"/>
          <w:lang w:val="de-DE"/>
        </w:rPr>
        <w:t>lichen Bewusstsein</w:t>
      </w:r>
      <w:r>
        <w:rPr>
          <w:rFonts w:ascii="Arial Narrow" w:hAnsi="Arial Narrow" w:cs="Arial"/>
          <w:sz w:val="24"/>
          <w:szCs w:val="24"/>
          <w:lang w:val="de-DE"/>
        </w:rPr>
        <w:t xml:space="preserve"> </w:t>
      </w:r>
    </w:p>
    <w:p w:rsidR="005E568B" w:rsidRDefault="005E568B" w:rsidP="005E568B">
      <w:pPr>
        <w:rPr>
          <w:i/>
          <w:lang w:val="de-DE"/>
        </w:rPr>
      </w:pPr>
    </w:p>
    <w:p w:rsidR="004D7E9E" w:rsidRDefault="00251BFF" w:rsidP="005E568B">
      <w:pPr>
        <w:rPr>
          <w:i/>
          <w:lang w:val="de-DE"/>
        </w:rPr>
      </w:pPr>
      <w:r>
        <w:rPr>
          <w:i/>
          <w:lang w:val="de-DE"/>
        </w:rPr>
        <w:t>Im folgenden Textauszug stellt der deutsche Philosoph Georg Wilhelm Friedrich Hegel (1770 – 1831) dar, wie die neuzeitliche Aufklärung auf das fromme religiöse Bewusstsein einwirkt und ein Bedürfnis nach vernünftiger Rechtfertigung des Glaubens bewirkt</w:t>
      </w:r>
    </w:p>
    <w:p w:rsidR="000A2A12" w:rsidRPr="00251BFF" w:rsidRDefault="000A2A12" w:rsidP="000A2A12">
      <w:pPr>
        <w:pStyle w:val="KeinLeerraum"/>
        <w:spacing w:after="120" w:line="240" w:lineRule="atLeast"/>
        <w:jc w:val="both"/>
        <w:rPr>
          <w:sz w:val="24"/>
          <w:szCs w:val="24"/>
          <w:lang w:val="de-DE"/>
        </w:rPr>
      </w:pPr>
      <w:r w:rsidRPr="00674C40">
        <w:rPr>
          <w:sz w:val="24"/>
          <w:szCs w:val="24"/>
          <w:lang w:val="de-DE"/>
        </w:rPr>
        <w:t xml:space="preserve">a) </w:t>
      </w:r>
      <w:r w:rsidRPr="00251BFF">
        <w:rPr>
          <w:sz w:val="24"/>
          <w:szCs w:val="24"/>
          <w:lang w:val="de-DE"/>
        </w:rPr>
        <w:t>Betrachten wir zunächst die Religion des frommen Men</w:t>
      </w:r>
      <w:r w:rsidRPr="00251BFF">
        <w:rPr>
          <w:sz w:val="24"/>
          <w:szCs w:val="24"/>
          <w:lang w:val="de-DE"/>
        </w:rPr>
        <w:softHyphen/>
        <w:t>schen, d. h. dessen, der wirklich di</w:t>
      </w:r>
      <w:r w:rsidRPr="00251BFF">
        <w:rPr>
          <w:sz w:val="24"/>
          <w:szCs w:val="24"/>
          <w:lang w:val="de-DE"/>
        </w:rPr>
        <w:t>e</w:t>
      </w:r>
      <w:r w:rsidRPr="00251BFF">
        <w:rPr>
          <w:sz w:val="24"/>
          <w:szCs w:val="24"/>
          <w:lang w:val="de-DE"/>
        </w:rPr>
        <w:t>sen Namen verdient. […] Jene Religion des unbefangenen, frommen Menschen wird nun von ihm nicht abgeschlossen und abgeschieden von seinem übrigen Dasein und Leben gehalten, so</w:t>
      </w:r>
      <w:r w:rsidRPr="00251BFF">
        <w:rPr>
          <w:sz w:val="24"/>
          <w:szCs w:val="24"/>
          <w:lang w:val="de-DE"/>
        </w:rPr>
        <w:t>n</w:t>
      </w:r>
      <w:r w:rsidRPr="00251BFF">
        <w:rPr>
          <w:sz w:val="24"/>
          <w:szCs w:val="24"/>
          <w:lang w:val="de-DE"/>
        </w:rPr>
        <w:t>dern verbreitet viel</w:t>
      </w:r>
      <w:r w:rsidRPr="00251BFF">
        <w:rPr>
          <w:sz w:val="24"/>
          <w:szCs w:val="24"/>
          <w:lang w:val="de-DE"/>
        </w:rPr>
        <w:softHyphen/>
        <w:t xml:space="preserve">mehr ihren Hauch über alle seine Empfindungen und Handlungen, und sein </w:t>
      </w:r>
      <w:proofErr w:type="spellStart"/>
      <w:r w:rsidRPr="00251BFF">
        <w:rPr>
          <w:sz w:val="24"/>
          <w:szCs w:val="24"/>
          <w:lang w:val="de-DE"/>
        </w:rPr>
        <w:lastRenderedPageBreak/>
        <w:t>Bewußtsein</w:t>
      </w:r>
      <w:proofErr w:type="spellEnd"/>
      <w:r w:rsidRPr="00251BFF">
        <w:rPr>
          <w:sz w:val="24"/>
          <w:szCs w:val="24"/>
          <w:lang w:val="de-DE"/>
        </w:rPr>
        <w:t xml:space="preserve"> bezieht </w:t>
      </w:r>
      <w:r w:rsidRPr="00251BFF">
        <w:rPr>
          <w:i/>
          <w:sz w:val="24"/>
          <w:szCs w:val="24"/>
          <w:lang w:val="de-DE"/>
        </w:rPr>
        <w:t>alle Zwecke und Ge</w:t>
      </w:r>
      <w:r w:rsidRPr="00251BFF">
        <w:rPr>
          <w:i/>
          <w:sz w:val="24"/>
          <w:szCs w:val="24"/>
          <w:lang w:val="de-DE"/>
        </w:rPr>
        <w:softHyphen/>
        <w:t>genstände seines weltlichen Lebens auf Gott</w:t>
      </w:r>
      <w:r w:rsidRPr="00251BFF">
        <w:rPr>
          <w:sz w:val="24"/>
          <w:szCs w:val="24"/>
          <w:lang w:val="de-DE"/>
        </w:rPr>
        <w:t xml:space="preserve"> als auf die unendliche und letzte Quelle desselben. […]. Sein </w:t>
      </w:r>
      <w:proofErr w:type="spellStart"/>
      <w:r w:rsidRPr="00251BFF">
        <w:rPr>
          <w:sz w:val="24"/>
          <w:szCs w:val="24"/>
          <w:lang w:val="de-DE"/>
        </w:rPr>
        <w:t>übriges</w:t>
      </w:r>
      <w:proofErr w:type="spellEnd"/>
      <w:r w:rsidRPr="00251BFF">
        <w:rPr>
          <w:sz w:val="24"/>
          <w:szCs w:val="24"/>
          <w:lang w:val="de-DE"/>
        </w:rPr>
        <w:t xml:space="preserve"> Leben steht ebenso in der Weise des Zutrauens, der Sitte, des Gehorsams, der Gewohnheit; er </w:t>
      </w:r>
      <w:r w:rsidRPr="00251BFF">
        <w:rPr>
          <w:i/>
          <w:sz w:val="24"/>
          <w:szCs w:val="24"/>
          <w:lang w:val="de-DE"/>
        </w:rPr>
        <w:t>ist</w:t>
      </w:r>
      <w:r w:rsidRPr="00251BFF">
        <w:rPr>
          <w:sz w:val="24"/>
          <w:szCs w:val="24"/>
          <w:lang w:val="de-DE"/>
        </w:rPr>
        <w:t xml:space="preserve"> das, zu was die Umstände und die Natur ihn gemacht haben, und sein Leben, seine Verhältnisse und Rechte nimmt er, wie er das alles empfangen, als ein unverstandenes Geschick: </w:t>
      </w:r>
      <w:r w:rsidRPr="00251BFF">
        <w:rPr>
          <w:i/>
          <w:sz w:val="24"/>
          <w:szCs w:val="24"/>
          <w:lang w:val="de-DE"/>
        </w:rPr>
        <w:t>Es ist so</w:t>
      </w:r>
      <w:r w:rsidRPr="00251BFF">
        <w:rPr>
          <w:sz w:val="24"/>
          <w:szCs w:val="24"/>
          <w:lang w:val="de-DE"/>
        </w:rPr>
        <w:t xml:space="preserve">. Oder mit der Beziehung auf Gott nimmt er das Seinige dankend oder auch frei es ihm opfernd als ein Geschenk der willkürlichen Gnade. Das übrige </w:t>
      </w:r>
      <w:proofErr w:type="spellStart"/>
      <w:r w:rsidRPr="00251BFF">
        <w:rPr>
          <w:sz w:val="24"/>
          <w:szCs w:val="24"/>
          <w:lang w:val="de-DE"/>
        </w:rPr>
        <w:t>Bewußtsein</w:t>
      </w:r>
      <w:proofErr w:type="spellEnd"/>
      <w:r w:rsidRPr="00251BFF">
        <w:rPr>
          <w:sz w:val="24"/>
          <w:szCs w:val="24"/>
          <w:lang w:val="de-DE"/>
        </w:rPr>
        <w:t xml:space="preserve"> ist so </w:t>
      </w:r>
      <w:r w:rsidRPr="00251BFF">
        <w:rPr>
          <w:i/>
          <w:sz w:val="24"/>
          <w:szCs w:val="24"/>
          <w:lang w:val="de-DE"/>
        </w:rPr>
        <w:t>unbe</w:t>
      </w:r>
      <w:r w:rsidRPr="00251BFF">
        <w:rPr>
          <w:i/>
          <w:sz w:val="24"/>
          <w:szCs w:val="24"/>
          <w:lang w:val="de-DE"/>
        </w:rPr>
        <w:softHyphen/>
        <w:t>fangen</w:t>
      </w:r>
      <w:r w:rsidRPr="00251BFF">
        <w:rPr>
          <w:sz w:val="24"/>
          <w:szCs w:val="24"/>
          <w:lang w:val="de-DE"/>
        </w:rPr>
        <w:t xml:space="preserve"> jener höheren Region </w:t>
      </w:r>
      <w:r w:rsidRPr="00251BFF">
        <w:rPr>
          <w:i/>
          <w:sz w:val="24"/>
          <w:szCs w:val="24"/>
          <w:lang w:val="de-DE"/>
        </w:rPr>
        <w:t>unterworfen</w:t>
      </w:r>
      <w:r w:rsidRPr="00251BFF">
        <w:rPr>
          <w:sz w:val="24"/>
          <w:szCs w:val="24"/>
          <w:lang w:val="de-DE"/>
        </w:rPr>
        <w:t>.</w:t>
      </w:r>
    </w:p>
    <w:p w:rsidR="000A2A12" w:rsidRPr="00674C40" w:rsidRDefault="000A2A12" w:rsidP="000A2A12">
      <w:pPr>
        <w:spacing w:line="240" w:lineRule="atLeast"/>
        <w:jc w:val="both"/>
        <w:rPr>
          <w:rFonts w:eastAsia="Garamond"/>
          <w:i/>
          <w:spacing w:val="21"/>
          <w:sz w:val="24"/>
          <w:szCs w:val="24"/>
          <w:lang w:val="de-DE"/>
        </w:rPr>
      </w:pPr>
      <w:r w:rsidRPr="00674C40">
        <w:rPr>
          <w:rFonts w:eastAsia="Garamond"/>
          <w:spacing w:val="14"/>
          <w:sz w:val="24"/>
          <w:szCs w:val="24"/>
          <w:lang w:val="de-DE"/>
        </w:rPr>
        <w:t>b)</w:t>
      </w:r>
      <w:r w:rsidRPr="00674C40">
        <w:rPr>
          <w:rFonts w:eastAsia="Garamond"/>
          <w:i/>
          <w:spacing w:val="14"/>
          <w:sz w:val="24"/>
          <w:szCs w:val="24"/>
          <w:lang w:val="de-DE"/>
        </w:rPr>
        <w:t xml:space="preserve"> </w:t>
      </w:r>
      <w:r w:rsidRPr="00674C40">
        <w:rPr>
          <w:spacing w:val="14"/>
          <w:sz w:val="24"/>
          <w:szCs w:val="24"/>
          <w:lang w:val="de-DE"/>
        </w:rPr>
        <w:t xml:space="preserve">Von der </w:t>
      </w:r>
      <w:r w:rsidRPr="00674C40">
        <w:rPr>
          <w:rFonts w:eastAsia="Garamond"/>
          <w:i/>
          <w:spacing w:val="14"/>
          <w:sz w:val="24"/>
          <w:szCs w:val="24"/>
          <w:lang w:val="de-DE"/>
        </w:rPr>
        <w:t xml:space="preserve">weltlichen </w:t>
      </w:r>
      <w:r w:rsidRPr="00674C40">
        <w:rPr>
          <w:spacing w:val="14"/>
          <w:sz w:val="24"/>
          <w:szCs w:val="24"/>
          <w:lang w:val="de-DE"/>
        </w:rPr>
        <w:t xml:space="preserve">Seite aus […] </w:t>
      </w:r>
      <w:r w:rsidRPr="00674C40">
        <w:rPr>
          <w:rFonts w:eastAsia="Garamond"/>
          <w:i/>
          <w:spacing w:val="21"/>
          <w:sz w:val="24"/>
          <w:szCs w:val="24"/>
          <w:lang w:val="de-DE"/>
        </w:rPr>
        <w:t xml:space="preserve">schleicht sich das Verderben und die </w:t>
      </w:r>
      <w:r w:rsidRPr="00674C40">
        <w:rPr>
          <w:rFonts w:eastAsia="Garamond"/>
          <w:i/>
          <w:sz w:val="24"/>
          <w:szCs w:val="24"/>
          <w:lang w:val="de-DE"/>
        </w:rPr>
        <w:t>Entzwe</w:t>
      </w:r>
      <w:r w:rsidRPr="00674C40">
        <w:rPr>
          <w:rFonts w:eastAsia="Garamond"/>
          <w:i/>
          <w:sz w:val="24"/>
          <w:szCs w:val="24"/>
          <w:lang w:val="de-DE"/>
        </w:rPr>
        <w:t>i</w:t>
      </w:r>
      <w:r w:rsidRPr="00674C40">
        <w:rPr>
          <w:rFonts w:eastAsia="Garamond"/>
          <w:i/>
          <w:sz w:val="24"/>
          <w:szCs w:val="24"/>
          <w:lang w:val="de-DE"/>
        </w:rPr>
        <w:t xml:space="preserve">ung zur Religion hinüber. </w:t>
      </w:r>
      <w:r w:rsidRPr="00674C40">
        <w:rPr>
          <w:sz w:val="24"/>
          <w:szCs w:val="24"/>
          <w:lang w:val="de-DE"/>
        </w:rPr>
        <w:t>Die Entwicklung dieses Unterschiedes können wir überhaupt als die Ausbildung des Verstandes und menschlicher Zwecke bezeichnen. Indem im menschlichen L</w:t>
      </w:r>
      <w:r w:rsidRPr="00674C40">
        <w:rPr>
          <w:sz w:val="24"/>
          <w:szCs w:val="24"/>
          <w:lang w:val="de-DE"/>
        </w:rPr>
        <w:t>e</w:t>
      </w:r>
      <w:r w:rsidRPr="00674C40">
        <w:rPr>
          <w:sz w:val="24"/>
          <w:szCs w:val="24"/>
          <w:lang w:val="de-DE"/>
        </w:rPr>
        <w:t>ben und in der Wissenschaft der Verstand erwacht und die Reflexion selbständig geworden ist, so setzt sich der Wille absolute Zwecke, z. B. das Recht, den Staat, Gegenstände, die an und für sich sein sollen; so erkennt auch die Forschung die Gesetze, die Beschaffenheit. Ordnung und die Besonderheiten der natürlichen Dinge und der Tätigkei</w:t>
      </w:r>
      <w:r w:rsidRPr="00674C40">
        <w:rPr>
          <w:sz w:val="24"/>
          <w:szCs w:val="24"/>
          <w:lang w:val="de-DE"/>
        </w:rPr>
        <w:softHyphen/>
        <w:t>ten und Hervorbringungen des Gei</w:t>
      </w:r>
      <w:r w:rsidRPr="00674C40">
        <w:rPr>
          <w:sz w:val="24"/>
          <w:szCs w:val="24"/>
          <w:lang w:val="de-DE"/>
        </w:rPr>
        <w:t>s</w:t>
      </w:r>
      <w:r w:rsidRPr="00674C40">
        <w:rPr>
          <w:sz w:val="24"/>
          <w:szCs w:val="24"/>
          <w:lang w:val="de-DE"/>
        </w:rPr>
        <w:t>tes. Diese Erfahrungen und Erkenntnisse sowie das Wollen und die Wirklichkeit jener Zwecke ist nun ein Werk</w:t>
      </w:r>
      <w:r w:rsidRPr="00674C40">
        <w:rPr>
          <w:b/>
          <w:sz w:val="24"/>
          <w:szCs w:val="24"/>
          <w:lang w:val="de-DE"/>
        </w:rPr>
        <w:t xml:space="preserve"> </w:t>
      </w:r>
      <w:r w:rsidRPr="00674C40">
        <w:rPr>
          <w:sz w:val="24"/>
          <w:szCs w:val="24"/>
          <w:lang w:val="de-DE"/>
        </w:rPr>
        <w:t>des Menschen und seines Ver</w:t>
      </w:r>
      <w:r w:rsidRPr="00674C40">
        <w:rPr>
          <w:sz w:val="24"/>
          <w:szCs w:val="24"/>
          <w:lang w:val="de-DE"/>
        </w:rPr>
        <w:softHyphen/>
        <w:t xml:space="preserve">standes und Willens. Er hat darin sein </w:t>
      </w:r>
      <w:r w:rsidRPr="00674C40">
        <w:rPr>
          <w:rFonts w:eastAsia="Garamond"/>
          <w:i/>
          <w:sz w:val="24"/>
          <w:szCs w:val="24"/>
          <w:lang w:val="de-DE"/>
        </w:rPr>
        <w:t xml:space="preserve">Eigentum </w:t>
      </w:r>
      <w:r w:rsidRPr="00674C40">
        <w:rPr>
          <w:sz w:val="24"/>
          <w:szCs w:val="24"/>
          <w:lang w:val="de-DE"/>
        </w:rPr>
        <w:t>vor sich.</w:t>
      </w:r>
    </w:p>
    <w:p w:rsidR="000A2A12" w:rsidRPr="00674C40" w:rsidRDefault="000A2A12" w:rsidP="000A2A12">
      <w:pPr>
        <w:spacing w:line="240" w:lineRule="atLeast"/>
        <w:jc w:val="both"/>
        <w:rPr>
          <w:sz w:val="24"/>
          <w:szCs w:val="24"/>
          <w:lang w:val="de-DE"/>
        </w:rPr>
      </w:pPr>
      <w:r w:rsidRPr="00CF2F23">
        <w:rPr>
          <w:sz w:val="24"/>
          <w:szCs w:val="24"/>
          <w:lang w:val="de-DE"/>
        </w:rPr>
        <w:t xml:space="preserve">Wenn er auch von dem ausgeht, was </w:t>
      </w:r>
      <w:r w:rsidRPr="00CF2F23">
        <w:rPr>
          <w:rFonts w:eastAsia="Garamond"/>
          <w:i/>
          <w:sz w:val="24"/>
          <w:szCs w:val="24"/>
          <w:lang w:val="de-DE"/>
        </w:rPr>
        <w:t xml:space="preserve">ist, </w:t>
      </w:r>
      <w:r w:rsidRPr="00CF2F23">
        <w:rPr>
          <w:sz w:val="24"/>
          <w:szCs w:val="24"/>
          <w:lang w:val="de-DE"/>
        </w:rPr>
        <w:t xml:space="preserve">was er vorfindet, so </w:t>
      </w:r>
      <w:r w:rsidRPr="00CF2F23">
        <w:rPr>
          <w:rFonts w:eastAsia="Garamond"/>
          <w:i/>
          <w:sz w:val="24"/>
          <w:szCs w:val="24"/>
          <w:lang w:val="de-DE"/>
        </w:rPr>
        <w:t xml:space="preserve">ist </w:t>
      </w:r>
      <w:r w:rsidRPr="00CF2F23">
        <w:rPr>
          <w:sz w:val="24"/>
          <w:szCs w:val="24"/>
          <w:lang w:val="de-DE"/>
        </w:rPr>
        <w:t xml:space="preserve">er nicht mehr bloß der, der da weiß, der diese Rechte </w:t>
      </w:r>
      <w:r w:rsidRPr="00CF2F23">
        <w:rPr>
          <w:rFonts w:eastAsia="Garamond"/>
          <w:i/>
          <w:sz w:val="24"/>
          <w:szCs w:val="24"/>
          <w:lang w:val="de-DE"/>
        </w:rPr>
        <w:t xml:space="preserve">hat; </w:t>
      </w:r>
      <w:r w:rsidRPr="00CF2F23">
        <w:rPr>
          <w:sz w:val="24"/>
          <w:szCs w:val="24"/>
          <w:lang w:val="de-DE"/>
        </w:rPr>
        <w:t xml:space="preserve">sondern was er aus dem Vorgefundenen in der Erkenntnis und in dem Willen </w:t>
      </w:r>
      <w:r w:rsidRPr="00CF2F23">
        <w:rPr>
          <w:rFonts w:eastAsia="Garamond"/>
          <w:i/>
          <w:sz w:val="24"/>
          <w:szCs w:val="24"/>
          <w:lang w:val="de-DE"/>
        </w:rPr>
        <w:t xml:space="preserve">macht, </w:t>
      </w:r>
      <w:r w:rsidRPr="00CF2F23">
        <w:rPr>
          <w:sz w:val="24"/>
          <w:szCs w:val="24"/>
          <w:lang w:val="de-DE"/>
        </w:rPr>
        <w:t xml:space="preserve">das ist </w:t>
      </w:r>
      <w:r w:rsidRPr="00CF2F23">
        <w:rPr>
          <w:rFonts w:eastAsia="Garamond"/>
          <w:i/>
          <w:sz w:val="24"/>
          <w:szCs w:val="24"/>
          <w:lang w:val="de-DE"/>
        </w:rPr>
        <w:t xml:space="preserve">seine </w:t>
      </w:r>
      <w:r w:rsidRPr="00CF2F23">
        <w:rPr>
          <w:sz w:val="24"/>
          <w:szCs w:val="24"/>
          <w:lang w:val="de-DE"/>
        </w:rPr>
        <w:t xml:space="preserve">Sache, </w:t>
      </w:r>
      <w:r w:rsidRPr="00CF2F23">
        <w:rPr>
          <w:rFonts w:eastAsia="Garamond"/>
          <w:i/>
          <w:sz w:val="24"/>
          <w:szCs w:val="24"/>
          <w:lang w:val="de-DE"/>
        </w:rPr>
        <w:t xml:space="preserve">sein </w:t>
      </w:r>
      <w:r w:rsidRPr="00CF2F23">
        <w:rPr>
          <w:sz w:val="24"/>
          <w:szCs w:val="24"/>
          <w:lang w:val="de-DE"/>
        </w:rPr>
        <w:t xml:space="preserve">Werk, und er hat das </w:t>
      </w:r>
      <w:proofErr w:type="spellStart"/>
      <w:r w:rsidRPr="00CF2F23">
        <w:rPr>
          <w:sz w:val="24"/>
          <w:szCs w:val="24"/>
          <w:lang w:val="de-DE"/>
        </w:rPr>
        <w:t>Bewußtsein</w:t>
      </w:r>
      <w:proofErr w:type="spellEnd"/>
      <w:r w:rsidRPr="00CF2F23">
        <w:rPr>
          <w:sz w:val="24"/>
          <w:szCs w:val="24"/>
          <w:lang w:val="de-DE"/>
        </w:rPr>
        <w:t xml:space="preserve">, </w:t>
      </w:r>
      <w:proofErr w:type="spellStart"/>
      <w:r w:rsidRPr="00CF2F23">
        <w:rPr>
          <w:sz w:val="24"/>
          <w:szCs w:val="24"/>
          <w:lang w:val="de-DE"/>
        </w:rPr>
        <w:t>daß</w:t>
      </w:r>
      <w:proofErr w:type="spellEnd"/>
      <w:r w:rsidRPr="00CF2F23">
        <w:rPr>
          <w:sz w:val="24"/>
          <w:szCs w:val="24"/>
          <w:lang w:val="de-DE"/>
        </w:rPr>
        <w:t xml:space="preserve"> er es prod</w:t>
      </w:r>
      <w:r w:rsidRPr="00CF2F23">
        <w:rPr>
          <w:sz w:val="24"/>
          <w:szCs w:val="24"/>
          <w:lang w:val="de-DE"/>
        </w:rPr>
        <w:t>u</w:t>
      </w:r>
      <w:r w:rsidRPr="00CF2F23">
        <w:rPr>
          <w:sz w:val="24"/>
          <w:szCs w:val="24"/>
          <w:lang w:val="de-DE"/>
        </w:rPr>
        <w:t>ziert hat. Die Pro</w:t>
      </w:r>
      <w:r w:rsidRPr="00CF2F23">
        <w:rPr>
          <w:sz w:val="24"/>
          <w:szCs w:val="24"/>
          <w:lang w:val="de-DE"/>
        </w:rPr>
        <w:softHyphen/>
        <w:t>duktionen machen daher</w:t>
      </w:r>
      <w:r w:rsidRPr="00674C40">
        <w:rPr>
          <w:sz w:val="24"/>
          <w:szCs w:val="24"/>
          <w:lang w:val="de-DE"/>
        </w:rPr>
        <w:t xml:space="preserve"> seine Ehre und seinen Stolz aus und </w:t>
      </w:r>
      <w:r w:rsidRPr="00674C40">
        <w:rPr>
          <w:rFonts w:ascii="Garamond" w:eastAsia="Garamond" w:hAnsi="Garamond"/>
          <w:sz w:val="24"/>
          <w:szCs w:val="24"/>
          <w:vertAlign w:val="superscript"/>
          <w:lang w:val="de-DE"/>
        </w:rPr>
        <w:t>-</w:t>
      </w:r>
      <w:r w:rsidRPr="00674C40">
        <w:rPr>
          <w:sz w:val="24"/>
          <w:szCs w:val="24"/>
          <w:lang w:val="de-DE"/>
        </w:rPr>
        <w:t xml:space="preserve">schaffen einen ungeheuren, unendlichen Reichtum </w:t>
      </w:r>
      <w:r>
        <w:rPr>
          <w:sz w:val="24"/>
          <w:szCs w:val="24"/>
          <w:lang w:val="de-DE"/>
        </w:rPr>
        <w:t>–</w:t>
      </w:r>
      <w:r w:rsidRPr="00674C40">
        <w:rPr>
          <w:sz w:val="24"/>
          <w:szCs w:val="24"/>
          <w:lang w:val="de-DE"/>
        </w:rPr>
        <w:t xml:space="preserve"> jene Welt seiner Einsicht, seiner Kenntnisse, seines äuße</w:t>
      </w:r>
      <w:r w:rsidRPr="00674C40">
        <w:rPr>
          <w:sz w:val="24"/>
          <w:szCs w:val="24"/>
          <w:lang w:val="de-DE"/>
        </w:rPr>
        <w:t>r</w:t>
      </w:r>
      <w:r w:rsidRPr="00674C40">
        <w:rPr>
          <w:sz w:val="24"/>
          <w:szCs w:val="24"/>
          <w:lang w:val="de-DE"/>
        </w:rPr>
        <w:t xml:space="preserve">lichen Besitzes, seiner Rechte und Taten. </w:t>
      </w:r>
    </w:p>
    <w:p w:rsidR="000A2A12" w:rsidRPr="00674C40" w:rsidRDefault="000A2A12" w:rsidP="000A2A12">
      <w:pPr>
        <w:spacing w:line="240" w:lineRule="atLeast"/>
        <w:jc w:val="both"/>
        <w:rPr>
          <w:sz w:val="24"/>
          <w:szCs w:val="24"/>
          <w:lang w:val="de-DE"/>
        </w:rPr>
      </w:pPr>
      <w:r w:rsidRPr="00674C40">
        <w:rPr>
          <w:sz w:val="24"/>
          <w:szCs w:val="24"/>
          <w:lang w:val="de-DE"/>
        </w:rPr>
        <w:t xml:space="preserve">So ist der Geist in den Gegensatz getreten, zwar unbefangen noch, ohne es anfangs zu wissen, – aber es wird auch ein </w:t>
      </w:r>
      <w:proofErr w:type="spellStart"/>
      <w:r w:rsidRPr="00674C40">
        <w:rPr>
          <w:rFonts w:eastAsia="Garamond"/>
          <w:i/>
          <w:sz w:val="24"/>
          <w:szCs w:val="24"/>
          <w:lang w:val="de-DE"/>
        </w:rPr>
        <w:t>bewußter</w:t>
      </w:r>
      <w:proofErr w:type="spellEnd"/>
      <w:r w:rsidRPr="00674C40">
        <w:rPr>
          <w:rFonts w:eastAsia="Garamond"/>
          <w:i/>
          <w:sz w:val="24"/>
          <w:szCs w:val="24"/>
          <w:lang w:val="de-DE"/>
        </w:rPr>
        <w:t xml:space="preserve"> </w:t>
      </w:r>
      <w:r w:rsidRPr="00674C40">
        <w:rPr>
          <w:sz w:val="24"/>
          <w:szCs w:val="24"/>
          <w:lang w:val="de-DE"/>
        </w:rPr>
        <w:t xml:space="preserve">Gegensatz. Denn </w:t>
      </w:r>
      <w:r w:rsidRPr="00674C40">
        <w:rPr>
          <w:rFonts w:eastAsia="Garamond"/>
          <w:sz w:val="24"/>
          <w:szCs w:val="24"/>
          <w:lang w:val="de-DE"/>
        </w:rPr>
        <w:t xml:space="preserve">der </w:t>
      </w:r>
      <w:r w:rsidRPr="00674C40">
        <w:rPr>
          <w:sz w:val="24"/>
          <w:szCs w:val="24"/>
          <w:lang w:val="de-DE"/>
        </w:rPr>
        <w:t>Geist bewegt sich jetzt zwischen zwei Se</w:t>
      </w:r>
      <w:r w:rsidRPr="00674C40">
        <w:rPr>
          <w:sz w:val="24"/>
          <w:szCs w:val="24"/>
          <w:lang w:val="de-DE"/>
        </w:rPr>
        <w:t>i</w:t>
      </w:r>
      <w:r w:rsidRPr="00674C40">
        <w:rPr>
          <w:sz w:val="24"/>
          <w:szCs w:val="24"/>
          <w:lang w:val="de-DE"/>
        </w:rPr>
        <w:t>ten, deren Unterschied sich wirklich entwickelt hat. Die eine Seite ist die, worin er sich sein e</w:t>
      </w:r>
      <w:r w:rsidRPr="00674C40">
        <w:rPr>
          <w:sz w:val="24"/>
          <w:szCs w:val="24"/>
          <w:lang w:val="de-DE"/>
        </w:rPr>
        <w:t>i</w:t>
      </w:r>
      <w:r w:rsidRPr="00674C40">
        <w:rPr>
          <w:sz w:val="24"/>
          <w:szCs w:val="24"/>
          <w:lang w:val="de-DE"/>
        </w:rPr>
        <w:t>gen weiß, wo er sich in seinen Zwecken und Interessen befindet und unab</w:t>
      </w:r>
      <w:r w:rsidRPr="00674C40">
        <w:rPr>
          <w:sz w:val="24"/>
          <w:szCs w:val="24"/>
          <w:lang w:val="de-DE"/>
        </w:rPr>
        <w:softHyphen/>
        <w:t>hängig und selbständig sich aus sich bestimmt. Die andere Seite ist die, wo er eine höhere Macht, absolute Pflichten, Pflichten ohne eigentliche Rechte anerkennt und das, was er für die Ausübung seiner Pflichten empfängt, immer nur Gnade bleibt. Dort ist die Selbständigkeit des Geistes die Grundlage, hier verhält er sich demütig, abhängig. Seine Religion unterscheidet sich nun von jener Region der Selb</w:t>
      </w:r>
      <w:r w:rsidRPr="00674C40">
        <w:rPr>
          <w:sz w:val="24"/>
          <w:szCs w:val="24"/>
          <w:lang w:val="de-DE"/>
        </w:rPr>
        <w:softHyphen/>
        <w:t>ständigkeit darin</w:t>
      </w:r>
      <w:r>
        <w:rPr>
          <w:sz w:val="24"/>
          <w:szCs w:val="24"/>
          <w:lang w:val="de-DE"/>
        </w:rPr>
        <w:t>,</w:t>
      </w:r>
      <w:r w:rsidRPr="00674C40">
        <w:rPr>
          <w:sz w:val="24"/>
          <w:szCs w:val="24"/>
          <w:lang w:val="de-DE"/>
        </w:rPr>
        <w:t xml:space="preserve"> </w:t>
      </w:r>
      <w:proofErr w:type="spellStart"/>
      <w:r w:rsidRPr="00674C40">
        <w:rPr>
          <w:sz w:val="24"/>
          <w:szCs w:val="24"/>
          <w:lang w:val="de-DE"/>
        </w:rPr>
        <w:t>daß</w:t>
      </w:r>
      <w:proofErr w:type="spellEnd"/>
      <w:r w:rsidRPr="00674C40">
        <w:rPr>
          <w:sz w:val="24"/>
          <w:szCs w:val="24"/>
          <w:lang w:val="de-DE"/>
        </w:rPr>
        <w:t xml:space="preserve"> er das </w:t>
      </w:r>
      <w:r w:rsidRPr="00674C40">
        <w:rPr>
          <w:rFonts w:eastAsia="Garamond"/>
          <w:i/>
          <w:sz w:val="24"/>
          <w:szCs w:val="24"/>
          <w:lang w:val="de-DE"/>
        </w:rPr>
        <w:t xml:space="preserve">Erkennen, die Wissenschaft </w:t>
      </w:r>
      <w:r w:rsidRPr="00674C40">
        <w:rPr>
          <w:sz w:val="24"/>
          <w:szCs w:val="24"/>
          <w:lang w:val="de-DE"/>
        </w:rPr>
        <w:t xml:space="preserve">auf die </w:t>
      </w:r>
      <w:r w:rsidRPr="00674C40">
        <w:rPr>
          <w:rFonts w:eastAsia="Garamond"/>
          <w:i/>
          <w:sz w:val="24"/>
          <w:szCs w:val="24"/>
          <w:lang w:val="de-DE"/>
        </w:rPr>
        <w:t xml:space="preserve">weltliche Seite </w:t>
      </w:r>
      <w:r w:rsidRPr="00674C40">
        <w:rPr>
          <w:sz w:val="24"/>
          <w:szCs w:val="24"/>
          <w:lang w:val="de-DE"/>
        </w:rPr>
        <w:t xml:space="preserve">einschränkt und für die Sphäre der Religion die Empfindung, den Glauben </w:t>
      </w:r>
      <w:proofErr w:type="spellStart"/>
      <w:r w:rsidRPr="00674C40">
        <w:rPr>
          <w:sz w:val="24"/>
          <w:szCs w:val="24"/>
          <w:lang w:val="de-DE"/>
        </w:rPr>
        <w:t>übrigläßt</w:t>
      </w:r>
      <w:proofErr w:type="spellEnd"/>
      <w:r w:rsidRPr="00674C40">
        <w:rPr>
          <w:sz w:val="24"/>
          <w:szCs w:val="24"/>
          <w:lang w:val="de-DE"/>
        </w:rPr>
        <w:t>. […]</w:t>
      </w:r>
    </w:p>
    <w:p w:rsidR="000A2A12" w:rsidRPr="00674C40" w:rsidRDefault="000A2A12" w:rsidP="000A2A12">
      <w:pPr>
        <w:spacing w:after="60" w:line="240" w:lineRule="atLeast"/>
        <w:jc w:val="both"/>
        <w:rPr>
          <w:sz w:val="24"/>
          <w:szCs w:val="24"/>
          <w:lang w:val="de-DE"/>
        </w:rPr>
      </w:pPr>
      <w:r>
        <w:rPr>
          <w:noProof/>
          <w:sz w:val="24"/>
          <w:szCs w:val="24"/>
          <w:lang w:val="de-DE" w:eastAsia="de-DE"/>
        </w:rPr>
        <mc:AlternateContent>
          <mc:Choice Requires="wps">
            <w:drawing>
              <wp:anchor distT="0" distB="0" distL="114299" distR="114299" simplePos="0" relativeHeight="251671552" behindDoc="0" locked="0" layoutInCell="1" allowOverlap="1" wp14:anchorId="3A36D61A" wp14:editId="64C08779">
                <wp:simplePos x="0" y="0"/>
                <wp:positionH relativeFrom="page">
                  <wp:posOffset>9714229</wp:posOffset>
                </wp:positionH>
                <wp:positionV relativeFrom="page">
                  <wp:posOffset>5574665</wp:posOffset>
                </wp:positionV>
                <wp:extent cx="0" cy="543560"/>
                <wp:effectExtent l="0" t="0" r="19050" b="2794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71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64.9pt,438.95pt" to="764.9pt,4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" strokeweight=".25pt">
                <w10:wrap anchorx="page" anchory="page"/>
              </v:line>
            </w:pict>
          </mc:Fallback>
        </mc:AlternateContent>
      </w:r>
      <w:r>
        <w:rPr>
          <w:noProof/>
          <w:sz w:val="24"/>
          <w:szCs w:val="24"/>
          <w:lang w:val="de-DE" w:eastAsia="de-DE"/>
        </w:rPr>
        <mc:AlternateContent>
          <mc:Choice Requires="wps">
            <w:drawing>
              <wp:anchor distT="0" distB="0" distL="114299" distR="114299" simplePos="0" relativeHeight="251672576" behindDoc="0" locked="0" layoutInCell="1" allowOverlap="1" wp14:anchorId="491A199A" wp14:editId="09551153">
                <wp:simplePos x="0" y="0"/>
                <wp:positionH relativeFrom="page">
                  <wp:posOffset>9714229</wp:posOffset>
                </wp:positionH>
                <wp:positionV relativeFrom="page">
                  <wp:posOffset>4867910</wp:posOffset>
                </wp:positionV>
                <wp:extent cx="0" cy="314325"/>
                <wp:effectExtent l="0" t="0" r="19050" b="9525"/>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z-index:251672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64.9pt,383.3pt" to="764.9pt,4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" strokeweight=".25pt">
                <w10:wrap anchorx="page" anchory="page"/>
              </v:line>
            </w:pict>
          </mc:Fallback>
        </mc:AlternateContent>
      </w:r>
      <w:r w:rsidRPr="00674C40">
        <w:rPr>
          <w:sz w:val="24"/>
          <w:szCs w:val="24"/>
          <w:lang w:val="de-DE"/>
        </w:rPr>
        <w:t xml:space="preserve">c) Ist nun der Gegensatz zu dieser Ausbildung gekommen, wo immer die eine Seite, wenn die andere sich ihr nähert, diese als ihren Feind von sich abstößt, so tritt das </w:t>
      </w:r>
      <w:r w:rsidRPr="00674C40">
        <w:rPr>
          <w:rFonts w:eastAsia="Garamond"/>
          <w:i/>
          <w:sz w:val="24"/>
          <w:szCs w:val="24"/>
          <w:lang w:val="de-DE"/>
        </w:rPr>
        <w:t>Bedürfnis einer Ausgle</w:t>
      </w:r>
      <w:r w:rsidRPr="00674C40">
        <w:rPr>
          <w:rFonts w:eastAsia="Garamond"/>
          <w:i/>
          <w:sz w:val="24"/>
          <w:szCs w:val="24"/>
          <w:lang w:val="de-DE"/>
        </w:rPr>
        <w:t>i</w:t>
      </w:r>
      <w:r w:rsidRPr="00674C40">
        <w:rPr>
          <w:rFonts w:eastAsia="Garamond"/>
          <w:i/>
          <w:sz w:val="24"/>
          <w:szCs w:val="24"/>
          <w:lang w:val="de-DE"/>
        </w:rPr>
        <w:t xml:space="preserve">chung </w:t>
      </w:r>
      <w:r w:rsidRPr="00674C40">
        <w:rPr>
          <w:sz w:val="24"/>
          <w:szCs w:val="24"/>
          <w:lang w:val="de-DE"/>
        </w:rPr>
        <w:t xml:space="preserve">ein, für welche </w:t>
      </w:r>
      <w:r>
        <w:rPr>
          <w:sz w:val="24"/>
          <w:szCs w:val="24"/>
          <w:lang w:val="de-DE"/>
        </w:rPr>
        <w:t xml:space="preserve">[…] </w:t>
      </w:r>
      <w:r w:rsidRPr="00674C40">
        <w:rPr>
          <w:sz w:val="24"/>
          <w:szCs w:val="24"/>
          <w:lang w:val="de-DE"/>
        </w:rPr>
        <w:t xml:space="preserve">nicht mehr jedes von beiden ein </w:t>
      </w:r>
      <w:r w:rsidRPr="00674C40">
        <w:rPr>
          <w:rFonts w:eastAsia="Garamond"/>
          <w:i/>
          <w:sz w:val="24"/>
          <w:szCs w:val="24"/>
          <w:lang w:val="de-DE"/>
        </w:rPr>
        <w:t xml:space="preserve">besonderes Reich </w:t>
      </w:r>
      <w:r w:rsidRPr="00674C40">
        <w:rPr>
          <w:sz w:val="24"/>
          <w:szCs w:val="24"/>
          <w:lang w:val="de-DE"/>
        </w:rPr>
        <w:t>bildet. Dies wäre die</w:t>
      </w:r>
      <w:r w:rsidRPr="00674C40">
        <w:rPr>
          <w:b/>
          <w:sz w:val="24"/>
          <w:szCs w:val="24"/>
          <w:lang w:val="de-DE"/>
        </w:rPr>
        <w:t xml:space="preserve"> </w:t>
      </w:r>
      <w:r w:rsidRPr="00674C40">
        <w:rPr>
          <w:rFonts w:eastAsia="Garamond"/>
          <w:i/>
          <w:sz w:val="24"/>
          <w:szCs w:val="24"/>
          <w:lang w:val="de-DE"/>
        </w:rPr>
        <w:t xml:space="preserve">Versöhnung des religiösen, gediegenen Gefühls mit der Erkenntnis und Intelligenz. </w:t>
      </w:r>
      <w:r w:rsidRPr="00674C40">
        <w:rPr>
          <w:sz w:val="24"/>
          <w:szCs w:val="24"/>
          <w:lang w:val="de-DE"/>
        </w:rPr>
        <w:t>In</w:t>
      </w:r>
      <w:r w:rsidRPr="00674C40">
        <w:rPr>
          <w:b/>
          <w:sz w:val="24"/>
          <w:szCs w:val="24"/>
          <w:lang w:val="de-DE"/>
        </w:rPr>
        <w:t xml:space="preserve"> </w:t>
      </w:r>
      <w:r w:rsidRPr="00674C40">
        <w:rPr>
          <w:sz w:val="24"/>
          <w:szCs w:val="24"/>
          <w:lang w:val="de-DE"/>
        </w:rPr>
        <w:t xml:space="preserve">dieser Versöhnung </w:t>
      </w:r>
      <w:proofErr w:type="spellStart"/>
      <w:r w:rsidRPr="00674C40">
        <w:rPr>
          <w:sz w:val="24"/>
          <w:szCs w:val="24"/>
          <w:lang w:val="de-DE"/>
        </w:rPr>
        <w:t>muß</w:t>
      </w:r>
      <w:proofErr w:type="spellEnd"/>
      <w:r w:rsidRPr="00674C40">
        <w:rPr>
          <w:sz w:val="24"/>
          <w:szCs w:val="24"/>
          <w:lang w:val="de-DE"/>
        </w:rPr>
        <w:t xml:space="preserve"> der höchsten Forderung der </w:t>
      </w:r>
      <w:r w:rsidRPr="00674C40">
        <w:rPr>
          <w:rFonts w:eastAsia="Garamond"/>
          <w:i/>
          <w:sz w:val="24"/>
          <w:szCs w:val="24"/>
          <w:lang w:val="de-DE"/>
        </w:rPr>
        <w:t xml:space="preserve">Erkenntnis </w:t>
      </w:r>
      <w:r w:rsidRPr="00674C40">
        <w:rPr>
          <w:sz w:val="24"/>
          <w:szCs w:val="24"/>
          <w:lang w:val="de-DE"/>
        </w:rPr>
        <w:t>und des Begriffs ent</w:t>
      </w:r>
      <w:r w:rsidRPr="00674C40">
        <w:rPr>
          <w:sz w:val="24"/>
          <w:szCs w:val="24"/>
          <w:lang w:val="de-DE"/>
        </w:rPr>
        <w:softHyphen/>
        <w:t>sprochen werden […].</w:t>
      </w:r>
    </w:p>
    <w:p w:rsidR="000A2A12" w:rsidRDefault="000A2A12" w:rsidP="005E568B">
      <w:pPr>
        <w:rPr>
          <w:i/>
          <w:lang w:val="de-DE"/>
        </w:rPr>
      </w:pPr>
      <w:r w:rsidRPr="000A2A12">
        <w:rPr>
          <w:i/>
          <w:lang w:val="de-DE"/>
        </w:rPr>
        <w:t>Georg Wilhelm Friedrich Hegel, Vorlesungen über die Philosophie der Religion I [1821 ff.]. nach: http://reader.digitale-sammlungen.de/de/fs1/object/display/bsb10045990_00001.html</w:t>
      </w:r>
    </w:p>
    <w:p w:rsidR="000A2A12" w:rsidRDefault="000A2A12" w:rsidP="005E568B">
      <w:pPr>
        <w:rPr>
          <w:i/>
          <w:lang w:val="de-DE"/>
        </w:rPr>
      </w:pPr>
    </w:p>
    <w:p w:rsidR="00251BFF" w:rsidRDefault="00251BFF" w:rsidP="00251BFF">
      <w:pPr>
        <w:pStyle w:val="Listenabsatz"/>
        <w:numPr>
          <w:ilvl w:val="0"/>
          <w:numId w:val="1"/>
        </w:numPr>
        <w:spacing w:after="60"/>
        <w:ind w:left="357" w:hanging="357"/>
        <w:contextualSpacing w:val="0"/>
        <w:rPr>
          <w:lang w:val="de-DE"/>
        </w:rPr>
      </w:pPr>
      <w:r w:rsidRPr="00251BFF">
        <w:rPr>
          <w:lang w:val="de-DE"/>
        </w:rPr>
        <w:t>Ermitteln Sie das Anliegen des Textes von Hegel.</w:t>
      </w:r>
    </w:p>
    <w:p w:rsidR="00251BFF" w:rsidRPr="00251BFF" w:rsidRDefault="00251BFF" w:rsidP="00251BFF">
      <w:pPr>
        <w:pStyle w:val="Listenabsatz"/>
        <w:numPr>
          <w:ilvl w:val="0"/>
          <w:numId w:val="1"/>
        </w:numPr>
        <w:spacing w:after="60"/>
        <w:ind w:left="357" w:hanging="357"/>
        <w:contextualSpacing w:val="0"/>
        <w:rPr>
          <w:lang w:val="de-DE"/>
        </w:rPr>
      </w:pPr>
      <w:r>
        <w:rPr>
          <w:lang w:val="de-DE"/>
        </w:rPr>
        <w:t xml:space="preserve">Erläutern Sie Hegels Charakterisierung des frommen Bewusstseins in Absatz a) an Beispielen und verdeutlichen Sie dabei die beiden von Hegel beschriebenen Seiten des frommen Lebens. </w:t>
      </w:r>
    </w:p>
    <w:p w:rsidR="00251BFF" w:rsidRPr="00251BFF" w:rsidRDefault="00251BFF" w:rsidP="00251BFF">
      <w:pPr>
        <w:pStyle w:val="Listenabsatz"/>
        <w:numPr>
          <w:ilvl w:val="0"/>
          <w:numId w:val="1"/>
        </w:numPr>
        <w:spacing w:after="60"/>
        <w:ind w:left="357" w:hanging="357"/>
        <w:contextualSpacing w:val="0"/>
        <w:rPr>
          <w:lang w:val="de-DE"/>
        </w:rPr>
      </w:pPr>
      <w:r w:rsidRPr="00251BFF">
        <w:rPr>
          <w:lang w:val="de-DE"/>
        </w:rPr>
        <w:t xml:space="preserve">Erklären Sie die Wandlung des frommen Menschen durch die Ideen der Aufklärung, wie Hegel sie </w:t>
      </w:r>
      <w:r>
        <w:rPr>
          <w:lang w:val="de-DE"/>
        </w:rPr>
        <w:t xml:space="preserve">in Absatz b) </w:t>
      </w:r>
      <w:r w:rsidRPr="00251BFF">
        <w:rPr>
          <w:lang w:val="de-DE"/>
        </w:rPr>
        <w:t xml:space="preserve">darlegt, und beschreiben Sie die Veränderung des frommen Bewusstseins.  </w:t>
      </w:r>
    </w:p>
    <w:p w:rsidR="00251BFF" w:rsidRPr="00251BFF" w:rsidRDefault="00251BFF" w:rsidP="00251BFF">
      <w:pPr>
        <w:pStyle w:val="Listenabsatz"/>
        <w:numPr>
          <w:ilvl w:val="0"/>
          <w:numId w:val="1"/>
        </w:numPr>
        <w:spacing w:after="60"/>
        <w:ind w:left="357" w:hanging="357"/>
        <w:contextualSpacing w:val="0"/>
        <w:rPr>
          <w:lang w:val="de-DE"/>
        </w:rPr>
      </w:pPr>
      <w:r w:rsidRPr="00251BFF">
        <w:rPr>
          <w:lang w:val="de-DE"/>
        </w:rPr>
        <w:t xml:space="preserve">Überprüfen Sie die Überzeugungskraft von Hegels Erklärungsansatz und erörtern Sie dazu die von ihm </w:t>
      </w:r>
      <w:r>
        <w:rPr>
          <w:lang w:val="de-DE"/>
        </w:rPr>
        <w:t xml:space="preserve">in Absatz c) </w:t>
      </w:r>
      <w:r w:rsidRPr="00251BFF">
        <w:rPr>
          <w:lang w:val="de-DE"/>
        </w:rPr>
        <w:t xml:space="preserve">aufgezeigten Konsequenzen aus dem Bewusstseinswandel des frommen Menschen. </w:t>
      </w:r>
      <w:r>
        <w:rPr>
          <w:lang w:val="de-DE"/>
        </w:rPr>
        <w:t>Welche anderen Konsequenzen sind auch möglich?</w:t>
      </w:r>
    </w:p>
    <w:p w:rsidR="00F40253" w:rsidRPr="002B59CD" w:rsidRDefault="00251BFF" w:rsidP="002B59CD">
      <w:pPr>
        <w:pStyle w:val="Listenabsatz"/>
        <w:numPr>
          <w:ilvl w:val="0"/>
          <w:numId w:val="1"/>
        </w:numPr>
        <w:spacing w:before="60"/>
        <w:ind w:left="357" w:hanging="357"/>
        <w:rPr>
          <w:lang w:val="de-DE"/>
        </w:rPr>
      </w:pPr>
      <w:r w:rsidRPr="00251BFF">
        <w:rPr>
          <w:lang w:val="de-DE"/>
        </w:rPr>
        <w:t>Stellen Sie dar, inwieweit die Frage nach der Existenz Gottes eine besondere Herausforderung für die Vernunfterkenntnis bildet, und entwickeln Sie eigen</w:t>
      </w:r>
      <w:r w:rsidR="002B59CD">
        <w:rPr>
          <w:lang w:val="de-DE"/>
        </w:rPr>
        <w:t xml:space="preserve">e Ideen zu ihrer Beantwortung. </w:t>
      </w:r>
      <w:bookmarkStart w:id="0" w:name="_GoBack"/>
      <w:bookmarkEnd w:id="0"/>
    </w:p>
    <w:sectPr w:rsidR="00F40253" w:rsidRPr="002B59CD" w:rsidSect="00D26002">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B48BF"/>
    <w:multiLevelType w:val="hybridMultilevel"/>
    <w:tmpl w:val="35927A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66163B5"/>
    <w:multiLevelType w:val="hybridMultilevel"/>
    <w:tmpl w:val="E662C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FF"/>
    <w:rsid w:val="0000759C"/>
    <w:rsid w:val="00017B6D"/>
    <w:rsid w:val="00056AA2"/>
    <w:rsid w:val="00076EC9"/>
    <w:rsid w:val="00077699"/>
    <w:rsid w:val="000A2A12"/>
    <w:rsid w:val="000B5F31"/>
    <w:rsid w:val="000D5FD4"/>
    <w:rsid w:val="000F566A"/>
    <w:rsid w:val="00166EDA"/>
    <w:rsid w:val="001B6E26"/>
    <w:rsid w:val="00251BFF"/>
    <w:rsid w:val="00276989"/>
    <w:rsid w:val="00286B6B"/>
    <w:rsid w:val="002B59CD"/>
    <w:rsid w:val="002B61EE"/>
    <w:rsid w:val="002B7BE2"/>
    <w:rsid w:val="003D68C4"/>
    <w:rsid w:val="003F2028"/>
    <w:rsid w:val="003F5E4A"/>
    <w:rsid w:val="004A1E64"/>
    <w:rsid w:val="004D7E9E"/>
    <w:rsid w:val="00565D86"/>
    <w:rsid w:val="005A4F33"/>
    <w:rsid w:val="005E568B"/>
    <w:rsid w:val="006506D1"/>
    <w:rsid w:val="006C7A64"/>
    <w:rsid w:val="00895F8D"/>
    <w:rsid w:val="0092689D"/>
    <w:rsid w:val="00936B63"/>
    <w:rsid w:val="00954006"/>
    <w:rsid w:val="009D21AF"/>
    <w:rsid w:val="00A150B7"/>
    <w:rsid w:val="00A6151E"/>
    <w:rsid w:val="00AC2E60"/>
    <w:rsid w:val="00AD185D"/>
    <w:rsid w:val="00B665FD"/>
    <w:rsid w:val="00BC166C"/>
    <w:rsid w:val="00BF7FDE"/>
    <w:rsid w:val="00C07CA0"/>
    <w:rsid w:val="00C307D9"/>
    <w:rsid w:val="00CC6F6F"/>
    <w:rsid w:val="00CE327D"/>
    <w:rsid w:val="00D15E7F"/>
    <w:rsid w:val="00D26002"/>
    <w:rsid w:val="00D47079"/>
    <w:rsid w:val="00D75CB7"/>
    <w:rsid w:val="00D93E3B"/>
    <w:rsid w:val="00E32EB3"/>
    <w:rsid w:val="00E66934"/>
    <w:rsid w:val="00EC5E93"/>
    <w:rsid w:val="00F377D8"/>
    <w:rsid w:val="00F40253"/>
    <w:rsid w:val="00FD33EE"/>
    <w:rsid w:val="00FD79FE"/>
    <w:rsid w:val="00FF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BFF"/>
    <w:pPr>
      <w:spacing w:after="12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1BFF"/>
    <w:pPr>
      <w:spacing w:after="0" w:line="240" w:lineRule="auto"/>
    </w:pPr>
    <w:rPr>
      <w:rFonts w:ascii="Times New Roman" w:eastAsia="PMingLiU" w:hAnsi="Times New Roman" w:cs="Times New Roman"/>
      <w:lang w:val="en-US"/>
    </w:rPr>
  </w:style>
  <w:style w:type="paragraph" w:styleId="Listenabsatz">
    <w:name w:val="List Paragraph"/>
    <w:basedOn w:val="Standard"/>
    <w:uiPriority w:val="34"/>
    <w:qFormat/>
    <w:rsid w:val="00251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BFF"/>
    <w:pPr>
      <w:spacing w:after="12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1BFF"/>
    <w:pPr>
      <w:spacing w:after="0" w:line="240" w:lineRule="auto"/>
    </w:pPr>
    <w:rPr>
      <w:rFonts w:ascii="Times New Roman" w:eastAsia="PMingLiU" w:hAnsi="Times New Roman" w:cs="Times New Roman"/>
      <w:lang w:val="en-US"/>
    </w:rPr>
  </w:style>
  <w:style w:type="paragraph" w:styleId="Listenabsatz">
    <w:name w:val="List Paragraph"/>
    <w:basedOn w:val="Standard"/>
    <w:uiPriority w:val="34"/>
    <w:qFormat/>
    <w:rsid w:val="002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59DC9EC5.dotm</Template>
  <TotalTime>0</TotalTime>
  <Pages>2</Pages>
  <Words>1076</Words>
  <Characters>6279</Characters>
  <Application>Microsoft Office Word</Application>
  <DocSecurity>0</DocSecurity>
  <Lines>101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Ulrich, Andrea</cp:lastModifiedBy>
  <cp:revision>3</cp:revision>
  <dcterms:created xsi:type="dcterms:W3CDTF">2013-09-16T08:47:00Z</dcterms:created>
  <dcterms:modified xsi:type="dcterms:W3CDTF">2013-09-16T09:19:00Z</dcterms:modified>
</cp:coreProperties>
</file>