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4C" w:rsidRPr="002E57F6" w:rsidRDefault="00787120">
      <w:pPr>
        <w:rPr>
          <w:sz w:val="36"/>
          <w:szCs w:val="36"/>
        </w:rPr>
      </w:pPr>
      <w:r>
        <w:rPr>
          <w:sz w:val="36"/>
          <w:szCs w:val="36"/>
        </w:rPr>
        <w:t>Kreuzzahlrätsel</w:t>
      </w:r>
      <w:r w:rsidR="00AA4088">
        <w:rPr>
          <w:sz w:val="36"/>
          <w:szCs w:val="36"/>
        </w:rPr>
        <w:t xml:space="preserve"> 1</w:t>
      </w:r>
    </w:p>
    <w:p w:rsidR="00A73BC7" w:rsidRDefault="00A73BC7"/>
    <w:p w:rsidR="005171E5" w:rsidRPr="00AA4088" w:rsidRDefault="005171E5">
      <w:pPr>
        <w:rPr>
          <w:b/>
          <w:sz w:val="28"/>
          <w:szCs w:val="28"/>
        </w:rPr>
      </w:pPr>
      <w:r w:rsidRPr="00AA4088">
        <w:rPr>
          <w:b/>
          <w:sz w:val="28"/>
          <w:szCs w:val="28"/>
        </w:rPr>
        <w:t>Ein einfacher Start</w:t>
      </w:r>
    </w:p>
    <w:p w:rsidR="005171E5" w:rsidRDefault="005171E5"/>
    <w:tbl>
      <w:tblPr>
        <w:tblStyle w:val="Tabellenraster"/>
        <w:tblW w:w="0" w:type="auto"/>
        <w:tblLook w:val="04A0" w:firstRow="1" w:lastRow="0" w:firstColumn="1" w:lastColumn="0" w:noHBand="0" w:noVBand="1"/>
      </w:tblPr>
      <w:tblGrid>
        <w:gridCol w:w="1134"/>
        <w:gridCol w:w="1134"/>
        <w:gridCol w:w="1134"/>
        <w:gridCol w:w="1134"/>
      </w:tblGrid>
      <w:tr w:rsidR="00B22EBA" w:rsidRPr="00B22EBA" w:rsidTr="00B22EBA">
        <w:trPr>
          <w:trHeight w:hRule="exact" w:val="1134"/>
        </w:trPr>
        <w:tc>
          <w:tcPr>
            <w:tcW w:w="1134" w:type="dxa"/>
            <w:tcBorders>
              <w:right w:val="single" w:sz="18" w:space="0" w:color="auto"/>
            </w:tcBorders>
          </w:tcPr>
          <w:p w:rsidR="00B22EBA" w:rsidRPr="00B22EBA" w:rsidRDefault="00B22EBA">
            <w:r w:rsidRPr="00B22EBA">
              <w:t>A</w:t>
            </w:r>
          </w:p>
        </w:tc>
        <w:tc>
          <w:tcPr>
            <w:tcW w:w="1134" w:type="dxa"/>
            <w:tcBorders>
              <w:left w:val="single" w:sz="18" w:space="0" w:color="auto"/>
            </w:tcBorders>
          </w:tcPr>
          <w:p w:rsidR="00B22EBA" w:rsidRPr="00B22EBA" w:rsidRDefault="00B22EBA">
            <w:r w:rsidRPr="00B22EBA">
              <w:t>B</w:t>
            </w:r>
          </w:p>
        </w:tc>
        <w:tc>
          <w:tcPr>
            <w:tcW w:w="1134" w:type="dxa"/>
            <w:tcBorders>
              <w:bottom w:val="single" w:sz="18" w:space="0" w:color="auto"/>
            </w:tcBorders>
          </w:tcPr>
          <w:p w:rsidR="00B22EBA" w:rsidRPr="00B22EBA" w:rsidRDefault="00B22EBA"/>
        </w:tc>
        <w:tc>
          <w:tcPr>
            <w:tcW w:w="1134" w:type="dxa"/>
          </w:tcPr>
          <w:p w:rsidR="00B22EBA" w:rsidRPr="00B22EBA" w:rsidRDefault="00B22EBA">
            <w:r w:rsidRPr="00B22EBA">
              <w:t>C</w:t>
            </w:r>
          </w:p>
        </w:tc>
      </w:tr>
      <w:tr w:rsidR="00B22EBA" w:rsidRPr="00B22EBA" w:rsidTr="00B22EBA">
        <w:trPr>
          <w:trHeight w:hRule="exact" w:val="1134"/>
        </w:trPr>
        <w:tc>
          <w:tcPr>
            <w:tcW w:w="1134" w:type="dxa"/>
          </w:tcPr>
          <w:p w:rsidR="00B22EBA" w:rsidRPr="00B22EBA" w:rsidRDefault="00B22EBA">
            <w:r w:rsidRPr="00B22EBA">
              <w:t>D</w:t>
            </w:r>
          </w:p>
        </w:tc>
        <w:tc>
          <w:tcPr>
            <w:tcW w:w="1134" w:type="dxa"/>
            <w:tcBorders>
              <w:bottom w:val="single" w:sz="18" w:space="0" w:color="auto"/>
              <w:right w:val="single" w:sz="18" w:space="0" w:color="auto"/>
            </w:tcBorders>
          </w:tcPr>
          <w:p w:rsidR="00B22EBA" w:rsidRPr="00B22EBA" w:rsidRDefault="00B22EBA"/>
        </w:tc>
        <w:tc>
          <w:tcPr>
            <w:tcW w:w="1134" w:type="dxa"/>
            <w:tcBorders>
              <w:top w:val="single" w:sz="18" w:space="0" w:color="auto"/>
              <w:left w:val="single" w:sz="18" w:space="0" w:color="auto"/>
            </w:tcBorders>
          </w:tcPr>
          <w:p w:rsidR="00B22EBA" w:rsidRPr="00B22EBA" w:rsidRDefault="00B22EBA">
            <w:r>
              <w:t>E</w:t>
            </w:r>
          </w:p>
        </w:tc>
        <w:tc>
          <w:tcPr>
            <w:tcW w:w="1134" w:type="dxa"/>
            <w:tcBorders>
              <w:bottom w:val="single" w:sz="18" w:space="0" w:color="auto"/>
            </w:tcBorders>
          </w:tcPr>
          <w:p w:rsidR="00B22EBA" w:rsidRPr="00B22EBA" w:rsidRDefault="00B22EBA"/>
        </w:tc>
      </w:tr>
      <w:tr w:rsidR="00B22EBA" w:rsidRPr="00B22EBA" w:rsidTr="00B22EBA">
        <w:trPr>
          <w:trHeight w:hRule="exact" w:val="1134"/>
        </w:trPr>
        <w:tc>
          <w:tcPr>
            <w:tcW w:w="1134" w:type="dxa"/>
            <w:tcBorders>
              <w:bottom w:val="single" w:sz="18" w:space="0" w:color="auto"/>
            </w:tcBorders>
          </w:tcPr>
          <w:p w:rsidR="00B22EBA" w:rsidRPr="00B22EBA" w:rsidRDefault="00B22EBA">
            <w:r>
              <w:t>F</w:t>
            </w:r>
          </w:p>
        </w:tc>
        <w:tc>
          <w:tcPr>
            <w:tcW w:w="1134" w:type="dxa"/>
            <w:tcBorders>
              <w:top w:val="single" w:sz="18" w:space="0" w:color="auto"/>
            </w:tcBorders>
          </w:tcPr>
          <w:p w:rsidR="00B22EBA" w:rsidRPr="00B22EBA" w:rsidRDefault="00B22EBA">
            <w:r>
              <w:t>G</w:t>
            </w:r>
          </w:p>
        </w:tc>
        <w:tc>
          <w:tcPr>
            <w:tcW w:w="1134" w:type="dxa"/>
            <w:tcBorders>
              <w:right w:val="single" w:sz="18" w:space="0" w:color="auto"/>
            </w:tcBorders>
          </w:tcPr>
          <w:p w:rsidR="00B22EBA" w:rsidRPr="00B22EBA" w:rsidRDefault="00B22EBA"/>
        </w:tc>
        <w:tc>
          <w:tcPr>
            <w:tcW w:w="1134" w:type="dxa"/>
            <w:tcBorders>
              <w:top w:val="single" w:sz="18" w:space="0" w:color="auto"/>
              <w:left w:val="single" w:sz="18" w:space="0" w:color="auto"/>
            </w:tcBorders>
          </w:tcPr>
          <w:p w:rsidR="00B22EBA" w:rsidRPr="00B22EBA" w:rsidRDefault="00B22EBA">
            <w:r>
              <w:t>H</w:t>
            </w:r>
          </w:p>
        </w:tc>
      </w:tr>
      <w:tr w:rsidR="00B22EBA" w:rsidRPr="00B22EBA" w:rsidTr="00B22EBA">
        <w:trPr>
          <w:trHeight w:hRule="exact" w:val="1134"/>
        </w:trPr>
        <w:tc>
          <w:tcPr>
            <w:tcW w:w="1134" w:type="dxa"/>
            <w:tcBorders>
              <w:top w:val="single" w:sz="18" w:space="0" w:color="auto"/>
            </w:tcBorders>
          </w:tcPr>
          <w:p w:rsidR="00B22EBA" w:rsidRPr="00B22EBA" w:rsidRDefault="00B22EBA">
            <w:r>
              <w:t>I</w:t>
            </w:r>
          </w:p>
        </w:tc>
        <w:tc>
          <w:tcPr>
            <w:tcW w:w="1134" w:type="dxa"/>
            <w:tcBorders>
              <w:right w:val="single" w:sz="18" w:space="0" w:color="auto"/>
            </w:tcBorders>
          </w:tcPr>
          <w:p w:rsidR="00B22EBA" w:rsidRPr="00B22EBA" w:rsidRDefault="00B22EBA"/>
        </w:tc>
        <w:tc>
          <w:tcPr>
            <w:tcW w:w="1134" w:type="dxa"/>
            <w:tcBorders>
              <w:left w:val="single" w:sz="18" w:space="0" w:color="auto"/>
            </w:tcBorders>
          </w:tcPr>
          <w:p w:rsidR="00B22EBA" w:rsidRPr="00B22EBA" w:rsidRDefault="00B22EBA">
            <w:r>
              <w:t>J</w:t>
            </w:r>
          </w:p>
        </w:tc>
        <w:tc>
          <w:tcPr>
            <w:tcW w:w="1134" w:type="dxa"/>
          </w:tcPr>
          <w:p w:rsidR="00B22EBA" w:rsidRPr="00B22EBA" w:rsidRDefault="00B22EBA"/>
        </w:tc>
      </w:tr>
    </w:tbl>
    <w:p w:rsidR="00B22EBA" w:rsidRPr="00B22EBA" w:rsidRDefault="00B22EBA">
      <w:pPr>
        <w:rPr>
          <w:b/>
        </w:rPr>
      </w:pPr>
    </w:p>
    <w:p w:rsidR="00B22EBA" w:rsidRDefault="00B22EBA">
      <w:pPr>
        <w:rPr>
          <w:b/>
          <w:sz w:val="28"/>
          <w:szCs w:val="28"/>
        </w:rPr>
      </w:pPr>
      <w:r w:rsidRPr="00B22EBA">
        <w:rPr>
          <w:b/>
        </w:rPr>
        <w:t>Waagerecht:</w:t>
      </w:r>
    </w:p>
    <w:p w:rsidR="00B22EBA" w:rsidRPr="00C70516" w:rsidRDefault="00B22EBA">
      <w:r w:rsidRPr="00C70516">
        <w:t>B</w:t>
      </w:r>
      <w:r w:rsidRPr="00C70516">
        <w:tab/>
        <w:t>Quersumme 4</w:t>
      </w:r>
    </w:p>
    <w:p w:rsidR="00B22EBA" w:rsidRPr="00C70516" w:rsidRDefault="00AA4088">
      <w:r>
        <w:t>D</w:t>
      </w:r>
      <w:r>
        <w:tab/>
        <w:t>Quersumme von E</w:t>
      </w:r>
      <w:r w:rsidR="00B22EBA" w:rsidRPr="00C70516">
        <w:t xml:space="preserve"> senkrecht</w:t>
      </w:r>
    </w:p>
    <w:p w:rsidR="00B22EBA" w:rsidRPr="00C70516" w:rsidRDefault="00B22EBA">
      <w:r w:rsidRPr="00C70516">
        <w:t>E</w:t>
      </w:r>
      <w:r w:rsidRPr="00C70516">
        <w:tab/>
        <w:t>Quadratzahl, beide Ziffern sind Quadratzahlen</w:t>
      </w:r>
    </w:p>
    <w:p w:rsidR="00B22EBA" w:rsidRPr="00C70516" w:rsidRDefault="00B22EBA">
      <w:r w:rsidRPr="00C70516">
        <w:t>F</w:t>
      </w:r>
      <w:r w:rsidRPr="00C70516">
        <w:tab/>
        <w:t>Produkt aus D waagerecht und C senkrecht</w:t>
      </w:r>
    </w:p>
    <w:p w:rsidR="00C70516" w:rsidRPr="00C70516" w:rsidRDefault="00C70516">
      <w:r w:rsidRPr="00C70516">
        <w:t>I</w:t>
      </w:r>
      <w:r w:rsidRPr="00C70516">
        <w:tab/>
      </w:r>
      <w:r w:rsidR="00AA4088">
        <w:t>Quadratzahl</w:t>
      </w:r>
    </w:p>
    <w:p w:rsidR="00C70516" w:rsidRDefault="00C70516">
      <w:r w:rsidRPr="00C70516">
        <w:t>J</w:t>
      </w:r>
      <w:r w:rsidRPr="00C70516">
        <w:tab/>
      </w:r>
      <w:proofErr w:type="spellStart"/>
      <w:r w:rsidRPr="00C70516">
        <w:t>Einerziffer</w:t>
      </w:r>
      <w:proofErr w:type="spellEnd"/>
      <w:r w:rsidRPr="00C70516">
        <w:t xml:space="preserve"> größer als Zehnerziffer</w:t>
      </w:r>
    </w:p>
    <w:p w:rsidR="00C70516" w:rsidRDefault="00C70516"/>
    <w:p w:rsidR="00C70516" w:rsidRPr="00C70516" w:rsidRDefault="00C70516">
      <w:pPr>
        <w:rPr>
          <w:b/>
        </w:rPr>
      </w:pPr>
      <w:r w:rsidRPr="00C70516">
        <w:rPr>
          <w:b/>
        </w:rPr>
        <w:t>Senkrecht:</w:t>
      </w:r>
    </w:p>
    <w:p w:rsidR="00C70516" w:rsidRDefault="00C70516">
      <w:r>
        <w:t>A</w:t>
      </w:r>
      <w:r>
        <w:tab/>
        <w:t>um 2 größer als B waagerecht</w:t>
      </w:r>
    </w:p>
    <w:p w:rsidR="00C70516" w:rsidRDefault="00C70516">
      <w:r>
        <w:t>B</w:t>
      </w:r>
      <w:r>
        <w:tab/>
        <w:t>Quadratzahl</w:t>
      </w:r>
    </w:p>
    <w:p w:rsidR="00C70516" w:rsidRDefault="00C70516">
      <w:r>
        <w:t>C</w:t>
      </w:r>
      <w:r>
        <w:tab/>
        <w:t>Quersumme 11</w:t>
      </w:r>
    </w:p>
    <w:p w:rsidR="00C70516" w:rsidRDefault="00C70516">
      <w:r>
        <w:t>E</w:t>
      </w:r>
      <w:r>
        <w:tab/>
        <w:t>Vielfaches von B waagerecht</w:t>
      </w:r>
    </w:p>
    <w:p w:rsidR="00C70516" w:rsidRDefault="00C70516">
      <w:r>
        <w:t>G</w:t>
      </w:r>
      <w:r>
        <w:tab/>
        <w:t>Summe aus E waagerecht und B senkrecht</w:t>
      </w:r>
    </w:p>
    <w:p w:rsidR="00AA4088" w:rsidRDefault="00C70516">
      <w:r>
        <w:t>H</w:t>
      </w:r>
      <w:r>
        <w:tab/>
        <w:t>Teiler von E waagerecht</w:t>
      </w:r>
    </w:p>
    <w:p w:rsidR="00AA4088" w:rsidRDefault="00AA4088"/>
    <w:p w:rsidR="00AA4088" w:rsidRDefault="00AA4088"/>
    <w:p w:rsidR="00AA4088" w:rsidRDefault="00AA4088">
      <w:r>
        <w:br w:type="page"/>
      </w:r>
    </w:p>
    <w:p w:rsidR="00AA4088" w:rsidRPr="00297D64" w:rsidRDefault="00AA4088">
      <w:pPr>
        <w:rPr>
          <w:b/>
          <w:sz w:val="28"/>
          <w:szCs w:val="28"/>
        </w:rPr>
      </w:pPr>
      <w:r w:rsidRPr="00297D64">
        <w:rPr>
          <w:b/>
          <w:sz w:val="28"/>
          <w:szCs w:val="28"/>
        </w:rPr>
        <w:lastRenderedPageBreak/>
        <w:t>Lösungshinweise zum Kreuzzahlrätsel 1</w:t>
      </w:r>
    </w:p>
    <w:p w:rsidR="00AA4088" w:rsidRDefault="00AA4088"/>
    <w:p w:rsidR="00AA4088" w:rsidRDefault="00AA4088">
      <w:r>
        <w:t>Das Rätsel kann fast ohne die Betrachtung von Fallunterscheidungen gelöst werden. Daher eignet es sich in besonderer Weise für den Einstieg. Eine weitere Vereinfachung ist möglich, wenn den Schülerinnen und Schülern mitgeteilt wird, dass die Ziffer 0 nicht vorkommt. Dann gibt es einen direkten Weg durch das Rätsel.</w:t>
      </w:r>
    </w:p>
    <w:p w:rsidR="00AA4088" w:rsidRDefault="00AA4088"/>
    <w:p w:rsidR="00AA4088" w:rsidRDefault="00AA4088">
      <w:r>
        <w:t>Es ist immer günstig als Einstieg eine Zahl zu finden, die durch die Bedingungen eindeutig beschrieben wird. Bei diesem Rätsel ist das die Beschreibung zu E waagerecht: nur die Zahl 49 erfüllt die Bedingung.</w:t>
      </w:r>
    </w:p>
    <w:p w:rsidR="00AA4088" w:rsidRDefault="00AA4088">
      <w:r>
        <w:t>Mit der Quersumme 11 findet man für C senkrecht die Zahl 29.</w:t>
      </w:r>
    </w:p>
    <w:p w:rsidR="00AA4088" w:rsidRDefault="00AA4088">
      <w:r>
        <w:t>Für B waagerecht gibt es wegen der Quersumme 4 nur die beiden Möglichkeiten 112 oder 202, wenn man voraussetzt, dass in drei Kästchen wirklich eine dreistellige Zahl eingetragen wird, als keine führende Null vorkommt. Setzt man zusätzlich voraus, dass die Ziffer 0 gar nicht vorkommt, ist die Zahl für B waagerecht schon eindeutig bestimmt. Andernfalls sind jetzt zwei Möglichkeiten zu betrachten.</w:t>
      </w:r>
    </w:p>
    <w:p w:rsidR="00AA4088" w:rsidRDefault="00AA4088"/>
    <w:p w:rsidR="00AA4088" w:rsidRDefault="00AA4088">
      <w:r>
        <w:t xml:space="preserve">Wenn B waagerecht die Zahl 202 ist, ist </w:t>
      </w:r>
      <w:r w:rsidR="00297D64">
        <w:t>404 die Zahl A senkrecht. Damit wäre D waagerecht nicht zweistellig.</w:t>
      </w:r>
    </w:p>
    <w:p w:rsidR="00297D64" w:rsidRDefault="00297D64"/>
    <w:p w:rsidR="00297D64" w:rsidRDefault="00297D64">
      <w:r>
        <w:t>Somit kann B waagerecht nur die Zahl 112 sein. Damit sind A senkrecht die Zahl 114 und E senkrecht die Zahl 448.</w:t>
      </w:r>
    </w:p>
    <w:p w:rsidR="00297D64" w:rsidRDefault="00297D64">
      <w:r>
        <w:t>B senkrecht ist die Quadratzahl 16.</w:t>
      </w:r>
    </w:p>
    <w:p w:rsidR="00AA4088" w:rsidRDefault="00297D64">
      <w:r>
        <w:t>F waagerecht lässt sich sofort als Produkt 16∙29 = 464 berechnen, ebenso G senkrecht als 49+16 = 65.</w:t>
      </w:r>
    </w:p>
    <w:p w:rsidR="00297D64" w:rsidRDefault="00297D64">
      <w:r>
        <w:t>Die Quadratzahl I waagerecht ist dann 25.</w:t>
      </w:r>
    </w:p>
    <w:p w:rsidR="00297D64" w:rsidRDefault="00297D64">
      <w:r>
        <w:t xml:space="preserve">J waagerecht muss die </w:t>
      </w:r>
      <w:proofErr w:type="spellStart"/>
      <w:r>
        <w:t>Einerziffer</w:t>
      </w:r>
      <w:proofErr w:type="spellEnd"/>
      <w:r>
        <w:t xml:space="preserve"> 9 haben.</w:t>
      </w:r>
    </w:p>
    <w:p w:rsidR="00297D64" w:rsidRDefault="00297D64">
      <w:r>
        <w:t>Als Teiler von 49 kommt dann in H senkrecht nur 49 in Frage.</w:t>
      </w:r>
    </w:p>
    <w:p w:rsidR="00297D64" w:rsidRDefault="00297D64"/>
    <w:tbl>
      <w:tblPr>
        <w:tblStyle w:val="Tabellenraster"/>
        <w:tblW w:w="0" w:type="auto"/>
        <w:tblInd w:w="1416" w:type="dxa"/>
        <w:tblLook w:val="04A0" w:firstRow="1" w:lastRow="0" w:firstColumn="1" w:lastColumn="0" w:noHBand="0" w:noVBand="1"/>
      </w:tblPr>
      <w:tblGrid>
        <w:gridCol w:w="1134"/>
        <w:gridCol w:w="1134"/>
        <w:gridCol w:w="1134"/>
        <w:gridCol w:w="1134"/>
      </w:tblGrid>
      <w:tr w:rsidR="00297D64" w:rsidRPr="00B22EBA" w:rsidTr="00297D64">
        <w:trPr>
          <w:trHeight w:hRule="exact" w:val="1134"/>
        </w:trPr>
        <w:tc>
          <w:tcPr>
            <w:tcW w:w="1134" w:type="dxa"/>
            <w:tcBorders>
              <w:right w:val="single" w:sz="18" w:space="0" w:color="auto"/>
            </w:tcBorders>
          </w:tcPr>
          <w:p w:rsidR="00297D64" w:rsidRDefault="00297D64" w:rsidP="00B8554B">
            <w:r w:rsidRPr="00B22EBA">
              <w:t>A</w:t>
            </w:r>
          </w:p>
          <w:p w:rsidR="00297D64" w:rsidRPr="00297D64" w:rsidRDefault="00297D64" w:rsidP="00297D64">
            <w:pPr>
              <w:jc w:val="center"/>
              <w:rPr>
                <w:sz w:val="40"/>
                <w:szCs w:val="40"/>
              </w:rPr>
            </w:pPr>
            <w:r w:rsidRPr="00297D64">
              <w:rPr>
                <w:sz w:val="40"/>
                <w:szCs w:val="40"/>
              </w:rPr>
              <w:t>1</w:t>
            </w:r>
          </w:p>
        </w:tc>
        <w:tc>
          <w:tcPr>
            <w:tcW w:w="1134" w:type="dxa"/>
            <w:tcBorders>
              <w:left w:val="single" w:sz="18" w:space="0" w:color="auto"/>
            </w:tcBorders>
          </w:tcPr>
          <w:p w:rsidR="00297D64" w:rsidRDefault="00297D64" w:rsidP="00B8554B">
            <w:r w:rsidRPr="00B22EBA">
              <w:t>B</w:t>
            </w:r>
          </w:p>
          <w:p w:rsidR="00297D64" w:rsidRPr="00297D64" w:rsidRDefault="00297D64" w:rsidP="00297D64">
            <w:pPr>
              <w:jc w:val="center"/>
              <w:rPr>
                <w:sz w:val="40"/>
                <w:szCs w:val="40"/>
              </w:rPr>
            </w:pPr>
            <w:r w:rsidRPr="00297D64">
              <w:rPr>
                <w:sz w:val="40"/>
                <w:szCs w:val="40"/>
              </w:rPr>
              <w:t>1</w:t>
            </w:r>
          </w:p>
        </w:tc>
        <w:tc>
          <w:tcPr>
            <w:tcW w:w="1134" w:type="dxa"/>
            <w:tcBorders>
              <w:bottom w:val="single" w:sz="18" w:space="0" w:color="auto"/>
            </w:tcBorders>
          </w:tcPr>
          <w:p w:rsidR="00297D64" w:rsidRDefault="00297D64" w:rsidP="00B8554B"/>
          <w:p w:rsidR="00297D64" w:rsidRPr="00297D64" w:rsidRDefault="00297D64" w:rsidP="00297D64">
            <w:pPr>
              <w:jc w:val="center"/>
              <w:rPr>
                <w:sz w:val="40"/>
                <w:szCs w:val="40"/>
              </w:rPr>
            </w:pPr>
            <w:r w:rsidRPr="00297D64">
              <w:rPr>
                <w:sz w:val="40"/>
                <w:szCs w:val="40"/>
              </w:rPr>
              <w:t>1</w:t>
            </w:r>
          </w:p>
        </w:tc>
        <w:tc>
          <w:tcPr>
            <w:tcW w:w="1134" w:type="dxa"/>
          </w:tcPr>
          <w:p w:rsidR="00297D64" w:rsidRDefault="00297D64" w:rsidP="00B8554B">
            <w:r w:rsidRPr="00B22EBA">
              <w:t>C</w:t>
            </w:r>
          </w:p>
          <w:p w:rsidR="00297D64" w:rsidRPr="00297D64" w:rsidRDefault="00297D64" w:rsidP="00297D64">
            <w:pPr>
              <w:jc w:val="center"/>
              <w:rPr>
                <w:sz w:val="40"/>
                <w:szCs w:val="40"/>
              </w:rPr>
            </w:pPr>
            <w:r w:rsidRPr="00297D64">
              <w:rPr>
                <w:sz w:val="40"/>
                <w:szCs w:val="40"/>
              </w:rPr>
              <w:t>2</w:t>
            </w:r>
          </w:p>
        </w:tc>
      </w:tr>
      <w:tr w:rsidR="00297D64" w:rsidRPr="00B22EBA" w:rsidTr="00297D64">
        <w:trPr>
          <w:trHeight w:hRule="exact" w:val="1134"/>
        </w:trPr>
        <w:tc>
          <w:tcPr>
            <w:tcW w:w="1134" w:type="dxa"/>
          </w:tcPr>
          <w:p w:rsidR="00297D64" w:rsidRDefault="00297D64" w:rsidP="00B8554B">
            <w:r w:rsidRPr="00B22EBA">
              <w:t>D</w:t>
            </w:r>
          </w:p>
          <w:p w:rsidR="00297D64" w:rsidRPr="00297D64" w:rsidRDefault="00297D64" w:rsidP="00297D64">
            <w:pPr>
              <w:jc w:val="center"/>
              <w:rPr>
                <w:sz w:val="40"/>
                <w:szCs w:val="40"/>
              </w:rPr>
            </w:pPr>
            <w:r w:rsidRPr="00297D64">
              <w:rPr>
                <w:sz w:val="40"/>
                <w:szCs w:val="40"/>
              </w:rPr>
              <w:t>1</w:t>
            </w:r>
          </w:p>
        </w:tc>
        <w:tc>
          <w:tcPr>
            <w:tcW w:w="1134" w:type="dxa"/>
            <w:tcBorders>
              <w:bottom w:val="single" w:sz="18" w:space="0" w:color="auto"/>
              <w:right w:val="single" w:sz="18" w:space="0" w:color="auto"/>
            </w:tcBorders>
          </w:tcPr>
          <w:p w:rsidR="00297D64" w:rsidRDefault="00297D64" w:rsidP="00B8554B"/>
          <w:p w:rsidR="00297D64" w:rsidRPr="00297D64" w:rsidRDefault="00297D64" w:rsidP="00297D64">
            <w:pPr>
              <w:jc w:val="center"/>
              <w:rPr>
                <w:sz w:val="40"/>
                <w:szCs w:val="40"/>
              </w:rPr>
            </w:pPr>
            <w:r w:rsidRPr="00297D64">
              <w:rPr>
                <w:sz w:val="40"/>
                <w:szCs w:val="40"/>
              </w:rPr>
              <w:t>6</w:t>
            </w:r>
          </w:p>
        </w:tc>
        <w:tc>
          <w:tcPr>
            <w:tcW w:w="1134" w:type="dxa"/>
            <w:tcBorders>
              <w:top w:val="single" w:sz="18" w:space="0" w:color="auto"/>
              <w:left w:val="single" w:sz="18" w:space="0" w:color="auto"/>
            </w:tcBorders>
          </w:tcPr>
          <w:p w:rsidR="00297D64" w:rsidRDefault="00297D64" w:rsidP="00B8554B">
            <w:r>
              <w:t>E</w:t>
            </w:r>
          </w:p>
          <w:p w:rsidR="00297D64" w:rsidRPr="00297D64" w:rsidRDefault="00297D64" w:rsidP="00297D64">
            <w:pPr>
              <w:jc w:val="center"/>
              <w:rPr>
                <w:sz w:val="40"/>
                <w:szCs w:val="40"/>
              </w:rPr>
            </w:pPr>
            <w:r w:rsidRPr="00297D64">
              <w:rPr>
                <w:sz w:val="40"/>
                <w:szCs w:val="40"/>
              </w:rPr>
              <w:t>4</w:t>
            </w:r>
          </w:p>
        </w:tc>
        <w:tc>
          <w:tcPr>
            <w:tcW w:w="1134" w:type="dxa"/>
            <w:tcBorders>
              <w:bottom w:val="single" w:sz="18" w:space="0" w:color="auto"/>
            </w:tcBorders>
          </w:tcPr>
          <w:p w:rsidR="00297D64" w:rsidRDefault="00297D64" w:rsidP="00B8554B"/>
          <w:p w:rsidR="00297D64" w:rsidRPr="00297D64" w:rsidRDefault="00297D64" w:rsidP="00297D64">
            <w:pPr>
              <w:jc w:val="center"/>
              <w:rPr>
                <w:sz w:val="40"/>
                <w:szCs w:val="40"/>
              </w:rPr>
            </w:pPr>
            <w:r w:rsidRPr="00297D64">
              <w:rPr>
                <w:sz w:val="40"/>
                <w:szCs w:val="40"/>
              </w:rPr>
              <w:t>9</w:t>
            </w:r>
          </w:p>
        </w:tc>
      </w:tr>
      <w:tr w:rsidR="00297D64" w:rsidRPr="00B22EBA" w:rsidTr="00297D64">
        <w:trPr>
          <w:trHeight w:hRule="exact" w:val="1134"/>
        </w:trPr>
        <w:tc>
          <w:tcPr>
            <w:tcW w:w="1134" w:type="dxa"/>
            <w:tcBorders>
              <w:bottom w:val="single" w:sz="18" w:space="0" w:color="auto"/>
            </w:tcBorders>
          </w:tcPr>
          <w:p w:rsidR="00297D64" w:rsidRDefault="00297D64" w:rsidP="00B8554B">
            <w:r>
              <w:t>F</w:t>
            </w:r>
          </w:p>
          <w:p w:rsidR="00297D64" w:rsidRPr="00297D64" w:rsidRDefault="00297D64" w:rsidP="00297D64">
            <w:pPr>
              <w:jc w:val="center"/>
              <w:rPr>
                <w:sz w:val="40"/>
                <w:szCs w:val="40"/>
              </w:rPr>
            </w:pPr>
            <w:r w:rsidRPr="00297D64">
              <w:rPr>
                <w:sz w:val="40"/>
                <w:szCs w:val="40"/>
              </w:rPr>
              <w:t>4</w:t>
            </w:r>
          </w:p>
        </w:tc>
        <w:tc>
          <w:tcPr>
            <w:tcW w:w="1134" w:type="dxa"/>
            <w:tcBorders>
              <w:top w:val="single" w:sz="18" w:space="0" w:color="auto"/>
            </w:tcBorders>
          </w:tcPr>
          <w:p w:rsidR="00297D64" w:rsidRDefault="00297D64" w:rsidP="00B8554B">
            <w:r>
              <w:t>G</w:t>
            </w:r>
          </w:p>
          <w:p w:rsidR="00297D64" w:rsidRPr="00297D64" w:rsidRDefault="00297D64" w:rsidP="00297D64">
            <w:pPr>
              <w:jc w:val="center"/>
              <w:rPr>
                <w:sz w:val="40"/>
                <w:szCs w:val="40"/>
              </w:rPr>
            </w:pPr>
            <w:r w:rsidRPr="00297D64">
              <w:rPr>
                <w:sz w:val="40"/>
                <w:szCs w:val="40"/>
              </w:rPr>
              <w:t>6</w:t>
            </w:r>
          </w:p>
        </w:tc>
        <w:tc>
          <w:tcPr>
            <w:tcW w:w="1134" w:type="dxa"/>
            <w:tcBorders>
              <w:right w:val="single" w:sz="18" w:space="0" w:color="auto"/>
            </w:tcBorders>
          </w:tcPr>
          <w:p w:rsidR="00297D64" w:rsidRDefault="00297D64" w:rsidP="00B8554B"/>
          <w:p w:rsidR="00297D64" w:rsidRPr="00297D64" w:rsidRDefault="00297D64" w:rsidP="00297D64">
            <w:pPr>
              <w:jc w:val="center"/>
              <w:rPr>
                <w:sz w:val="40"/>
                <w:szCs w:val="40"/>
              </w:rPr>
            </w:pPr>
            <w:r w:rsidRPr="00297D64">
              <w:rPr>
                <w:sz w:val="40"/>
                <w:szCs w:val="40"/>
              </w:rPr>
              <w:t>4</w:t>
            </w:r>
          </w:p>
        </w:tc>
        <w:tc>
          <w:tcPr>
            <w:tcW w:w="1134" w:type="dxa"/>
            <w:tcBorders>
              <w:top w:val="single" w:sz="18" w:space="0" w:color="auto"/>
              <w:left w:val="single" w:sz="18" w:space="0" w:color="auto"/>
            </w:tcBorders>
          </w:tcPr>
          <w:p w:rsidR="00297D64" w:rsidRDefault="00297D64" w:rsidP="00B8554B">
            <w:r>
              <w:t>H</w:t>
            </w:r>
          </w:p>
          <w:p w:rsidR="00297D64" w:rsidRPr="00297D64" w:rsidRDefault="00297D64" w:rsidP="00297D64">
            <w:pPr>
              <w:jc w:val="center"/>
              <w:rPr>
                <w:sz w:val="40"/>
                <w:szCs w:val="40"/>
              </w:rPr>
            </w:pPr>
            <w:r w:rsidRPr="00297D64">
              <w:rPr>
                <w:sz w:val="40"/>
                <w:szCs w:val="40"/>
              </w:rPr>
              <w:t>4</w:t>
            </w:r>
          </w:p>
        </w:tc>
      </w:tr>
      <w:tr w:rsidR="00297D64" w:rsidRPr="00B22EBA" w:rsidTr="00297D64">
        <w:trPr>
          <w:trHeight w:hRule="exact" w:val="1134"/>
        </w:trPr>
        <w:tc>
          <w:tcPr>
            <w:tcW w:w="1134" w:type="dxa"/>
            <w:tcBorders>
              <w:top w:val="single" w:sz="18" w:space="0" w:color="auto"/>
            </w:tcBorders>
          </w:tcPr>
          <w:p w:rsidR="00297D64" w:rsidRDefault="00297D64" w:rsidP="00B8554B">
            <w:r>
              <w:t>I</w:t>
            </w:r>
          </w:p>
          <w:p w:rsidR="00297D64" w:rsidRPr="00297D64" w:rsidRDefault="00297D64" w:rsidP="00297D64">
            <w:pPr>
              <w:jc w:val="center"/>
              <w:rPr>
                <w:sz w:val="40"/>
                <w:szCs w:val="40"/>
              </w:rPr>
            </w:pPr>
            <w:r w:rsidRPr="00297D64">
              <w:rPr>
                <w:sz w:val="40"/>
                <w:szCs w:val="40"/>
              </w:rPr>
              <w:t>2</w:t>
            </w:r>
          </w:p>
        </w:tc>
        <w:tc>
          <w:tcPr>
            <w:tcW w:w="1134" w:type="dxa"/>
            <w:tcBorders>
              <w:right w:val="single" w:sz="18" w:space="0" w:color="auto"/>
            </w:tcBorders>
          </w:tcPr>
          <w:p w:rsidR="00297D64" w:rsidRDefault="00297D64" w:rsidP="00B8554B"/>
          <w:p w:rsidR="00297D64" w:rsidRPr="00297D64" w:rsidRDefault="00297D64" w:rsidP="00297D64">
            <w:pPr>
              <w:jc w:val="center"/>
              <w:rPr>
                <w:sz w:val="40"/>
                <w:szCs w:val="40"/>
              </w:rPr>
            </w:pPr>
            <w:r w:rsidRPr="00297D64">
              <w:rPr>
                <w:sz w:val="40"/>
                <w:szCs w:val="40"/>
              </w:rPr>
              <w:t>5</w:t>
            </w:r>
          </w:p>
        </w:tc>
        <w:tc>
          <w:tcPr>
            <w:tcW w:w="1134" w:type="dxa"/>
            <w:tcBorders>
              <w:left w:val="single" w:sz="18" w:space="0" w:color="auto"/>
            </w:tcBorders>
          </w:tcPr>
          <w:p w:rsidR="00297D64" w:rsidRDefault="00297D64" w:rsidP="00B8554B">
            <w:r>
              <w:t>J</w:t>
            </w:r>
          </w:p>
          <w:p w:rsidR="00297D64" w:rsidRPr="00297D64" w:rsidRDefault="00297D64" w:rsidP="00297D64">
            <w:pPr>
              <w:jc w:val="center"/>
              <w:rPr>
                <w:sz w:val="40"/>
                <w:szCs w:val="40"/>
              </w:rPr>
            </w:pPr>
            <w:r w:rsidRPr="00297D64">
              <w:rPr>
                <w:sz w:val="40"/>
                <w:szCs w:val="40"/>
              </w:rPr>
              <w:t>8</w:t>
            </w:r>
          </w:p>
        </w:tc>
        <w:tc>
          <w:tcPr>
            <w:tcW w:w="1134" w:type="dxa"/>
          </w:tcPr>
          <w:p w:rsidR="00297D64" w:rsidRDefault="00297D64" w:rsidP="00B8554B"/>
          <w:p w:rsidR="00297D64" w:rsidRPr="00297D64" w:rsidRDefault="00297D64" w:rsidP="00297D64">
            <w:pPr>
              <w:jc w:val="center"/>
              <w:rPr>
                <w:sz w:val="40"/>
                <w:szCs w:val="40"/>
              </w:rPr>
            </w:pPr>
            <w:r w:rsidRPr="00297D64">
              <w:rPr>
                <w:sz w:val="40"/>
                <w:szCs w:val="40"/>
              </w:rPr>
              <w:t>9</w:t>
            </w:r>
          </w:p>
        </w:tc>
      </w:tr>
    </w:tbl>
    <w:p w:rsidR="00B22EBA" w:rsidRPr="00C70516" w:rsidRDefault="00B22EBA">
      <w:r w:rsidRPr="00C70516">
        <w:br w:type="page"/>
      </w:r>
    </w:p>
    <w:p w:rsidR="00912F91" w:rsidRPr="002E57F6" w:rsidRDefault="00912F91" w:rsidP="00912F91">
      <w:pPr>
        <w:rPr>
          <w:sz w:val="36"/>
          <w:szCs w:val="36"/>
        </w:rPr>
      </w:pPr>
      <w:r>
        <w:rPr>
          <w:sz w:val="36"/>
          <w:szCs w:val="36"/>
        </w:rPr>
        <w:lastRenderedPageBreak/>
        <w:t>Kreuzzahlrätsel 2</w:t>
      </w:r>
    </w:p>
    <w:p w:rsidR="00912F91" w:rsidRDefault="00912F91" w:rsidP="00912F91">
      <w:pPr>
        <w:rPr>
          <w:b/>
          <w:sz w:val="28"/>
          <w:szCs w:val="28"/>
        </w:rPr>
      </w:pPr>
    </w:p>
    <w:p w:rsidR="00912F91" w:rsidRPr="002E57F6" w:rsidRDefault="00BD2643" w:rsidP="00912F91">
      <w:pPr>
        <w:rPr>
          <w:b/>
          <w:sz w:val="28"/>
          <w:szCs w:val="28"/>
        </w:rPr>
      </w:pPr>
      <w:r>
        <w:rPr>
          <w:b/>
          <w:sz w:val="28"/>
          <w:szCs w:val="28"/>
        </w:rPr>
        <w:t>Etwas größer, aber auch sehr einfach</w:t>
      </w:r>
    </w:p>
    <w:p w:rsidR="00912F91" w:rsidRPr="00912F91" w:rsidRDefault="00912F91"/>
    <w:tbl>
      <w:tblPr>
        <w:tblStyle w:val="Tabellenraster"/>
        <w:tblW w:w="0" w:type="auto"/>
        <w:tblLook w:val="04A0" w:firstRow="1" w:lastRow="0" w:firstColumn="1" w:lastColumn="0" w:noHBand="0" w:noVBand="1"/>
      </w:tblPr>
      <w:tblGrid>
        <w:gridCol w:w="1134"/>
        <w:gridCol w:w="1134"/>
        <w:gridCol w:w="1134"/>
        <w:gridCol w:w="1134"/>
        <w:gridCol w:w="1134"/>
      </w:tblGrid>
      <w:tr w:rsidR="00E03A66" w:rsidTr="00E03A66">
        <w:trPr>
          <w:trHeight w:hRule="exact" w:val="1134"/>
        </w:trPr>
        <w:tc>
          <w:tcPr>
            <w:tcW w:w="1134" w:type="dxa"/>
          </w:tcPr>
          <w:p w:rsidR="00E03A66" w:rsidRDefault="00E03A66">
            <w:r>
              <w:t>A</w:t>
            </w:r>
          </w:p>
        </w:tc>
        <w:tc>
          <w:tcPr>
            <w:tcW w:w="1134" w:type="dxa"/>
            <w:tcBorders>
              <w:right w:val="single" w:sz="18" w:space="0" w:color="auto"/>
            </w:tcBorders>
          </w:tcPr>
          <w:p w:rsidR="00E03A66" w:rsidRDefault="00E03A66">
            <w:r>
              <w:t>B</w:t>
            </w:r>
          </w:p>
        </w:tc>
        <w:tc>
          <w:tcPr>
            <w:tcW w:w="1134" w:type="dxa"/>
            <w:tcBorders>
              <w:left w:val="single" w:sz="18" w:space="0" w:color="auto"/>
              <w:right w:val="single" w:sz="18" w:space="0" w:color="auto"/>
            </w:tcBorders>
          </w:tcPr>
          <w:p w:rsidR="00E03A66" w:rsidRDefault="00E03A66">
            <w:r>
              <w:t>C</w:t>
            </w:r>
          </w:p>
        </w:tc>
        <w:tc>
          <w:tcPr>
            <w:tcW w:w="1134" w:type="dxa"/>
            <w:tcBorders>
              <w:left w:val="single" w:sz="18" w:space="0" w:color="auto"/>
            </w:tcBorders>
          </w:tcPr>
          <w:p w:rsidR="00E03A66" w:rsidRDefault="00E03A66">
            <w:r>
              <w:t>D</w:t>
            </w:r>
          </w:p>
        </w:tc>
        <w:tc>
          <w:tcPr>
            <w:tcW w:w="1134" w:type="dxa"/>
          </w:tcPr>
          <w:p w:rsidR="00E03A66" w:rsidRDefault="00E03A66">
            <w:r>
              <w:t>E</w:t>
            </w:r>
          </w:p>
        </w:tc>
      </w:tr>
      <w:tr w:rsidR="00E03A66" w:rsidTr="00E03A66">
        <w:trPr>
          <w:trHeight w:hRule="exact" w:val="1134"/>
        </w:trPr>
        <w:tc>
          <w:tcPr>
            <w:tcW w:w="1134" w:type="dxa"/>
          </w:tcPr>
          <w:p w:rsidR="00E03A66" w:rsidRDefault="00E03A66">
            <w:r>
              <w:t>F</w:t>
            </w:r>
          </w:p>
        </w:tc>
        <w:tc>
          <w:tcPr>
            <w:tcW w:w="1134" w:type="dxa"/>
            <w:tcBorders>
              <w:bottom w:val="single" w:sz="18" w:space="0" w:color="auto"/>
              <w:right w:val="single" w:sz="18" w:space="0" w:color="auto"/>
            </w:tcBorders>
          </w:tcPr>
          <w:p w:rsidR="00E03A66" w:rsidRDefault="00E03A66"/>
        </w:tc>
        <w:tc>
          <w:tcPr>
            <w:tcW w:w="1134" w:type="dxa"/>
            <w:tcBorders>
              <w:left w:val="single" w:sz="18" w:space="0" w:color="auto"/>
              <w:right w:val="single" w:sz="18" w:space="0" w:color="auto"/>
            </w:tcBorders>
          </w:tcPr>
          <w:p w:rsidR="00E03A66" w:rsidRDefault="00E03A66"/>
        </w:tc>
        <w:tc>
          <w:tcPr>
            <w:tcW w:w="1134" w:type="dxa"/>
            <w:tcBorders>
              <w:left w:val="single" w:sz="18" w:space="0" w:color="auto"/>
            </w:tcBorders>
          </w:tcPr>
          <w:p w:rsidR="00E03A66" w:rsidRDefault="00E03A66">
            <w:r>
              <w:t>G</w:t>
            </w:r>
          </w:p>
        </w:tc>
        <w:tc>
          <w:tcPr>
            <w:tcW w:w="1134" w:type="dxa"/>
          </w:tcPr>
          <w:p w:rsidR="00E03A66" w:rsidRDefault="00E03A66"/>
        </w:tc>
      </w:tr>
      <w:tr w:rsidR="00E03A66" w:rsidTr="00E03A66">
        <w:trPr>
          <w:trHeight w:hRule="exact" w:val="1134"/>
        </w:trPr>
        <w:tc>
          <w:tcPr>
            <w:tcW w:w="1134" w:type="dxa"/>
          </w:tcPr>
          <w:p w:rsidR="00E03A66" w:rsidRDefault="00E03A66">
            <w:r>
              <w:t>H</w:t>
            </w:r>
          </w:p>
        </w:tc>
        <w:tc>
          <w:tcPr>
            <w:tcW w:w="1134" w:type="dxa"/>
            <w:tcBorders>
              <w:top w:val="single" w:sz="18" w:space="0" w:color="auto"/>
            </w:tcBorders>
          </w:tcPr>
          <w:p w:rsidR="00E03A66" w:rsidRDefault="00E03A66">
            <w:r>
              <w:t>I</w:t>
            </w:r>
          </w:p>
        </w:tc>
        <w:tc>
          <w:tcPr>
            <w:tcW w:w="1134" w:type="dxa"/>
          </w:tcPr>
          <w:p w:rsidR="00E03A66" w:rsidRDefault="00E03A66"/>
        </w:tc>
        <w:tc>
          <w:tcPr>
            <w:tcW w:w="1134" w:type="dxa"/>
            <w:tcBorders>
              <w:bottom w:val="single" w:sz="18" w:space="0" w:color="auto"/>
            </w:tcBorders>
          </w:tcPr>
          <w:p w:rsidR="00E03A66" w:rsidRDefault="00E03A66"/>
        </w:tc>
        <w:tc>
          <w:tcPr>
            <w:tcW w:w="1134" w:type="dxa"/>
          </w:tcPr>
          <w:p w:rsidR="00E03A66" w:rsidRDefault="00E03A66"/>
        </w:tc>
      </w:tr>
      <w:tr w:rsidR="00E03A66" w:rsidTr="00E03A66">
        <w:trPr>
          <w:trHeight w:hRule="exact" w:val="1134"/>
        </w:trPr>
        <w:tc>
          <w:tcPr>
            <w:tcW w:w="1134" w:type="dxa"/>
          </w:tcPr>
          <w:p w:rsidR="00E03A66" w:rsidRDefault="00E03A66">
            <w:r>
              <w:t>J</w:t>
            </w:r>
          </w:p>
        </w:tc>
        <w:tc>
          <w:tcPr>
            <w:tcW w:w="1134" w:type="dxa"/>
            <w:tcBorders>
              <w:right w:val="single" w:sz="18" w:space="0" w:color="auto"/>
            </w:tcBorders>
          </w:tcPr>
          <w:p w:rsidR="00E03A66" w:rsidRDefault="00E03A66"/>
        </w:tc>
        <w:tc>
          <w:tcPr>
            <w:tcW w:w="1134" w:type="dxa"/>
            <w:tcBorders>
              <w:left w:val="single" w:sz="18" w:space="0" w:color="auto"/>
              <w:right w:val="single" w:sz="18" w:space="0" w:color="auto"/>
            </w:tcBorders>
          </w:tcPr>
          <w:p w:rsidR="00E03A66" w:rsidRDefault="00E03A66"/>
        </w:tc>
        <w:tc>
          <w:tcPr>
            <w:tcW w:w="1134" w:type="dxa"/>
            <w:tcBorders>
              <w:top w:val="single" w:sz="18" w:space="0" w:color="auto"/>
              <w:left w:val="single" w:sz="18" w:space="0" w:color="auto"/>
            </w:tcBorders>
          </w:tcPr>
          <w:p w:rsidR="00E03A66" w:rsidRDefault="00E03A66">
            <w:r>
              <w:t>K</w:t>
            </w:r>
          </w:p>
        </w:tc>
        <w:tc>
          <w:tcPr>
            <w:tcW w:w="1134" w:type="dxa"/>
          </w:tcPr>
          <w:p w:rsidR="00E03A66" w:rsidRDefault="00E03A66"/>
        </w:tc>
      </w:tr>
      <w:tr w:rsidR="00E03A66" w:rsidTr="00E03A66">
        <w:trPr>
          <w:trHeight w:hRule="exact" w:val="1134"/>
        </w:trPr>
        <w:tc>
          <w:tcPr>
            <w:tcW w:w="1134" w:type="dxa"/>
          </w:tcPr>
          <w:p w:rsidR="00E03A66" w:rsidRDefault="00E03A66">
            <w:r>
              <w:t>L</w:t>
            </w:r>
          </w:p>
        </w:tc>
        <w:tc>
          <w:tcPr>
            <w:tcW w:w="1134" w:type="dxa"/>
            <w:tcBorders>
              <w:right w:val="single" w:sz="18" w:space="0" w:color="auto"/>
            </w:tcBorders>
          </w:tcPr>
          <w:p w:rsidR="00E03A66" w:rsidRDefault="00E03A66"/>
        </w:tc>
        <w:tc>
          <w:tcPr>
            <w:tcW w:w="1134" w:type="dxa"/>
            <w:tcBorders>
              <w:left w:val="single" w:sz="18" w:space="0" w:color="auto"/>
              <w:right w:val="single" w:sz="18" w:space="0" w:color="auto"/>
            </w:tcBorders>
          </w:tcPr>
          <w:p w:rsidR="00E03A66" w:rsidRDefault="00E03A66"/>
        </w:tc>
        <w:tc>
          <w:tcPr>
            <w:tcW w:w="1134" w:type="dxa"/>
            <w:tcBorders>
              <w:left w:val="single" w:sz="18" w:space="0" w:color="auto"/>
            </w:tcBorders>
          </w:tcPr>
          <w:p w:rsidR="00E03A66" w:rsidRDefault="00E03A66">
            <w:r>
              <w:t>M</w:t>
            </w:r>
          </w:p>
        </w:tc>
        <w:tc>
          <w:tcPr>
            <w:tcW w:w="1134" w:type="dxa"/>
          </w:tcPr>
          <w:p w:rsidR="00E03A66" w:rsidRDefault="00E03A66"/>
        </w:tc>
      </w:tr>
    </w:tbl>
    <w:p w:rsidR="00912F91" w:rsidRDefault="00912F91"/>
    <w:p w:rsidR="00E03A66" w:rsidRDefault="00E03A66">
      <w:r>
        <w:t>Waagerecht:</w:t>
      </w:r>
    </w:p>
    <w:p w:rsidR="00E03A66" w:rsidRDefault="00E03A66">
      <w:r>
        <w:t>A</w:t>
      </w:r>
      <w:r>
        <w:tab/>
        <w:t>Sechste Potenz einer Primzahl</w:t>
      </w:r>
    </w:p>
    <w:p w:rsidR="00E03A66" w:rsidRDefault="00E03A66">
      <w:r>
        <w:t>D</w:t>
      </w:r>
      <w:r>
        <w:tab/>
        <w:t>Quadrat einer Primzahl</w:t>
      </w:r>
    </w:p>
    <w:p w:rsidR="00E03A66" w:rsidRDefault="00E03A66">
      <w:r>
        <w:t>F</w:t>
      </w:r>
      <w:r>
        <w:tab/>
        <w:t>Quadrat einer Primzahl</w:t>
      </w:r>
    </w:p>
    <w:p w:rsidR="00E03A66" w:rsidRDefault="00E03A66">
      <w:r>
        <w:t>G</w:t>
      </w:r>
      <w:r>
        <w:tab/>
        <w:t>zweite Ziffer um 1 kleiner als die erste</w:t>
      </w:r>
    </w:p>
    <w:p w:rsidR="00E03A66" w:rsidRDefault="00E03A66">
      <w:r>
        <w:t xml:space="preserve">H  </w:t>
      </w:r>
      <w:r>
        <w:tab/>
        <w:t>fortlaufend ansteigende Ziffernreihe</w:t>
      </w:r>
    </w:p>
    <w:p w:rsidR="00E03A66" w:rsidRDefault="00E03A66">
      <w:r>
        <w:t>J</w:t>
      </w:r>
      <w:r>
        <w:tab/>
        <w:t>Produkt zweier ungerader, einstelliger Primzahlen</w:t>
      </w:r>
    </w:p>
    <w:p w:rsidR="00E03A66" w:rsidRDefault="00E03A66">
      <w:r>
        <w:t>K</w:t>
      </w:r>
      <w:r>
        <w:tab/>
        <w:t>Mehrfaches von M waagerecht</w:t>
      </w:r>
    </w:p>
    <w:p w:rsidR="00E03A66" w:rsidRDefault="00E03A66">
      <w:r>
        <w:t>L</w:t>
      </w:r>
      <w:r>
        <w:tab/>
        <w:t>zwei gleiche Ziffern</w:t>
      </w:r>
    </w:p>
    <w:p w:rsidR="00E03A66" w:rsidRDefault="00E03A66">
      <w:r>
        <w:t>M</w:t>
      </w:r>
      <w:r>
        <w:tab/>
        <w:t>die erste Ziffer geteilt durch die zweite Ziffer ist die Zahl im Mittelfeld des Rätsels</w:t>
      </w:r>
    </w:p>
    <w:p w:rsidR="00E03A66" w:rsidRDefault="00E03A66"/>
    <w:p w:rsidR="00E03A66" w:rsidRDefault="00E03A66">
      <w:r>
        <w:t>Senkrecht:</w:t>
      </w:r>
    </w:p>
    <w:p w:rsidR="00E03A66" w:rsidRDefault="00E03A66">
      <w:r>
        <w:t>A</w:t>
      </w:r>
      <w:r>
        <w:tab/>
        <w:t>Palindrom</w:t>
      </w:r>
    </w:p>
    <w:p w:rsidR="00E03A66" w:rsidRDefault="00E03A66">
      <w:r>
        <w:t>B</w:t>
      </w:r>
      <w:r>
        <w:tab/>
        <w:t>Produkt der Quersumme von C senkrecht und der Zahl im Mittelfeld des Rätsels</w:t>
      </w:r>
    </w:p>
    <w:p w:rsidR="0066421A" w:rsidRDefault="0066421A">
      <w:r>
        <w:t>C</w:t>
      </w:r>
      <w:r>
        <w:tab/>
        <w:t>lauter gleiche Ziffern</w:t>
      </w:r>
    </w:p>
    <w:p w:rsidR="0066421A" w:rsidRDefault="0066421A">
      <w:r>
        <w:t>D</w:t>
      </w:r>
      <w:r>
        <w:tab/>
        <w:t>Quadratzahl und Palindrom</w:t>
      </w:r>
    </w:p>
    <w:p w:rsidR="0066421A" w:rsidRDefault="0066421A">
      <w:r>
        <w:t>E</w:t>
      </w:r>
      <w:r>
        <w:tab/>
        <w:t>alle Ziffern ungerade, jede nachfolgende ist kleiner als die vorhergehende</w:t>
      </w:r>
    </w:p>
    <w:p w:rsidR="0066421A" w:rsidRDefault="0066421A">
      <w:r>
        <w:t>I</w:t>
      </w:r>
      <w:r>
        <w:tab/>
        <w:t>dritte Potenz einer Zahl</w:t>
      </w:r>
    </w:p>
    <w:p w:rsidR="0066421A" w:rsidRDefault="0066421A">
      <w:r>
        <w:t>K</w:t>
      </w:r>
      <w:r>
        <w:tab/>
        <w:t>zwei ungerade Ziffern</w:t>
      </w:r>
    </w:p>
    <w:p w:rsidR="0066421A" w:rsidRDefault="0066421A">
      <w:r>
        <w:br w:type="page"/>
      </w:r>
    </w:p>
    <w:p w:rsidR="0066421A" w:rsidRPr="00297D64" w:rsidRDefault="0066421A" w:rsidP="0066421A">
      <w:pPr>
        <w:rPr>
          <w:b/>
          <w:sz w:val="28"/>
          <w:szCs w:val="28"/>
        </w:rPr>
      </w:pPr>
      <w:r w:rsidRPr="00297D64">
        <w:rPr>
          <w:b/>
          <w:sz w:val="28"/>
          <w:szCs w:val="28"/>
        </w:rPr>
        <w:lastRenderedPageBreak/>
        <w:t>Lösun</w:t>
      </w:r>
      <w:r>
        <w:rPr>
          <w:b/>
          <w:sz w:val="28"/>
          <w:szCs w:val="28"/>
        </w:rPr>
        <w:t>gshinweise zum Kreuzzahlrätsel 2</w:t>
      </w:r>
    </w:p>
    <w:p w:rsidR="0066421A" w:rsidRDefault="0066421A" w:rsidP="0066421A"/>
    <w:p w:rsidR="00912F91" w:rsidRDefault="0066421A" w:rsidP="0066421A">
      <w:r>
        <w:t xml:space="preserve">Das Rätsel kann völlig ohne die Betrachtung von Fallunterscheidungen gelöst werden. </w:t>
      </w:r>
      <w:r w:rsidR="003B436E">
        <w:t>Zwei Eintragungen sind direkt eindeutig durch die Hinweise bestimmt.</w:t>
      </w:r>
    </w:p>
    <w:p w:rsidR="003B436E" w:rsidRDefault="003B436E" w:rsidP="0066421A">
      <w:r>
        <w:t>Da es nur eine zweistellige 6. Potenz gibt ist A waagerecht die Zahl 64.</w:t>
      </w:r>
    </w:p>
    <w:p w:rsidR="003B436E" w:rsidRDefault="003B436E" w:rsidP="0066421A">
      <w:r>
        <w:t>Ebenfalls eindeutig, wenn auch nicht ganz so offensichtlich, ist E senkrecht. Da es nur fünf ungerade Ziffern gibt und diese in absteigender Reihenfolge die Zahl bilden</w:t>
      </w:r>
      <w:r w:rsidR="000E7DA0">
        <w:t>,</w:t>
      </w:r>
      <w:r>
        <w:t xml:space="preserve"> ist E senkrecht die Zahl 97531.</w:t>
      </w:r>
    </w:p>
    <w:p w:rsidR="003B436E" w:rsidRDefault="003B436E" w:rsidP="0066421A">
      <w:r>
        <w:t>Damit ist die aufsteigende Folge in H waagerecht bestimmt: 12345.</w:t>
      </w:r>
    </w:p>
    <w:p w:rsidR="003B436E" w:rsidRDefault="003B436E" w:rsidP="0066421A">
      <w:r>
        <w:t>Die gleichen Ziffern in C senkrecht sind dann 33333.</w:t>
      </w:r>
    </w:p>
    <w:p w:rsidR="003B436E" w:rsidRDefault="003B436E" w:rsidP="0066421A">
      <w:r>
        <w:t>B senkrecht ist dann (3+3+3+3+3)∙3 = 45.</w:t>
      </w:r>
    </w:p>
    <w:p w:rsidR="003B436E" w:rsidRDefault="003B436E" w:rsidP="0066421A">
      <w:r>
        <w:t>Das einzige dreistellige Primzahlpalindrom, das auf 4 endet ist 484 in D senkrecht.</w:t>
      </w:r>
    </w:p>
    <w:p w:rsidR="003B436E" w:rsidRDefault="003B436E" w:rsidP="0066421A">
      <w:r>
        <w:t>F waagerecht ist eine Quadratzahl, die auf 5 endet, also 25.</w:t>
      </w:r>
    </w:p>
    <w:p w:rsidR="003B436E" w:rsidRDefault="003B436E" w:rsidP="0066421A">
      <w:r>
        <w:t>Das Palindrom A senkrecht ist dann 62126.</w:t>
      </w:r>
    </w:p>
    <w:p w:rsidR="003B436E" w:rsidRDefault="003B436E" w:rsidP="0066421A">
      <w:r>
        <w:t>Die Zahl in L waagerecht mit gleichen Ziffern ist 66.</w:t>
      </w:r>
    </w:p>
    <w:p w:rsidR="003B436E" w:rsidRDefault="003B436E" w:rsidP="0066421A">
      <w:r>
        <w:t>Eine dritte Potenz, die dreistellig ist, mit 2 beginnt und auf 6 endet, kann in I senkrecht nur die Zahl 216 sein.</w:t>
      </w:r>
    </w:p>
    <w:p w:rsidR="003B436E" w:rsidRDefault="003B436E" w:rsidP="0066421A">
      <w:r>
        <w:t xml:space="preserve">Die führende Ziffer von M ist das Dreifache der </w:t>
      </w:r>
      <w:proofErr w:type="spellStart"/>
      <w:r>
        <w:t>Einerziffer</w:t>
      </w:r>
      <w:proofErr w:type="spellEnd"/>
      <w:r>
        <w:t>, also 3.</w:t>
      </w:r>
    </w:p>
    <w:p w:rsidR="003B436E" w:rsidRDefault="003B436E" w:rsidP="0066421A">
      <w:r>
        <w:t xml:space="preserve">Da die Endziffer von K die 3 ist, ist K waagerecht das Dreifache von M </w:t>
      </w:r>
      <w:r w:rsidR="000E7DA0">
        <w:t>waagerecht, also</w:t>
      </w:r>
      <w:r>
        <w:t xml:space="preserve"> 93.</w:t>
      </w:r>
    </w:p>
    <w:p w:rsidR="000E7DA0" w:rsidRDefault="000E7DA0" w:rsidP="0066421A"/>
    <w:p w:rsidR="000E7DA0" w:rsidRDefault="000E7DA0" w:rsidP="0066421A"/>
    <w:p w:rsidR="000E7DA0" w:rsidRDefault="000E7DA0" w:rsidP="0066421A">
      <w:r>
        <w:t>Bei dem vorgestellten Lösungsweg sind nicht alle Hinweise benutzt worden. Daher ist zu prüfen, ob die nicht verwendeten Bedingungen auch erfüllt sind.</w:t>
      </w:r>
    </w:p>
    <w:p w:rsidR="000E7DA0" w:rsidRDefault="000E7DA0" w:rsidP="0066421A">
      <w:r>
        <w:t>Nicht benutzt wurden:</w:t>
      </w:r>
    </w:p>
    <w:p w:rsidR="000E7DA0" w:rsidRDefault="000E7DA0" w:rsidP="00BD2643">
      <w:pPr>
        <w:pStyle w:val="Listenabsatz"/>
        <w:numPr>
          <w:ilvl w:val="0"/>
          <w:numId w:val="3"/>
        </w:numPr>
      </w:pPr>
      <w:r>
        <w:t>D waagerecht: 49 ist jedoch das Quadrat einer Primzahl</w:t>
      </w:r>
      <w:r w:rsidR="00BD2643">
        <w:t>.</w:t>
      </w:r>
    </w:p>
    <w:p w:rsidR="000E7DA0" w:rsidRDefault="000E7DA0" w:rsidP="00BD2643">
      <w:pPr>
        <w:pStyle w:val="Listenabsatz"/>
        <w:numPr>
          <w:ilvl w:val="0"/>
          <w:numId w:val="3"/>
        </w:numPr>
      </w:pPr>
      <w:r>
        <w:t xml:space="preserve">G waagerecht: Die </w:t>
      </w:r>
      <w:proofErr w:type="spellStart"/>
      <w:r>
        <w:t>Einerziffer</w:t>
      </w:r>
      <w:proofErr w:type="spellEnd"/>
      <w:r>
        <w:t xml:space="preserve"> ist wirklich um 1 kleiner als die Zehnerziffer</w:t>
      </w:r>
      <w:r w:rsidR="00BD2643">
        <w:t>.</w:t>
      </w:r>
    </w:p>
    <w:p w:rsidR="00BD2643" w:rsidRDefault="00BD2643" w:rsidP="00BD2643">
      <w:pPr>
        <w:pStyle w:val="Listenabsatz"/>
        <w:numPr>
          <w:ilvl w:val="0"/>
          <w:numId w:val="3"/>
        </w:numPr>
      </w:pPr>
      <w:r>
        <w:t>J waagerecht ist wirklich das Produkt zweier ungerader Primzahlen.</w:t>
      </w:r>
    </w:p>
    <w:p w:rsidR="00BD2643" w:rsidRDefault="00BD2643" w:rsidP="00BD2643">
      <w:pPr>
        <w:pStyle w:val="Listenabsatz"/>
        <w:numPr>
          <w:ilvl w:val="0"/>
          <w:numId w:val="3"/>
        </w:numPr>
      </w:pPr>
      <w:r>
        <w:t>Bei A waagerecht wurde nur die Eigenschaft „6. Potenz“ benutzt. 2 ist jedoch Primzahl.</w:t>
      </w:r>
    </w:p>
    <w:p w:rsidR="000E7DA0" w:rsidRDefault="000E7DA0" w:rsidP="00BD2643">
      <w:pPr>
        <w:pStyle w:val="Listenabsatz"/>
        <w:numPr>
          <w:ilvl w:val="0"/>
          <w:numId w:val="3"/>
        </w:numPr>
      </w:pPr>
      <w:r>
        <w:t>Bei F waagerecht wurde nur die Eigenschaft „Quadratzahl“</w:t>
      </w:r>
      <w:r w:rsidR="00BD2643">
        <w:t xml:space="preserve"> benutzt, es ist jedoch auch das Quadrat</w:t>
      </w:r>
      <w:r>
        <w:t xml:space="preserve"> einer Primzahl.</w:t>
      </w:r>
    </w:p>
    <w:p w:rsidR="003B436E" w:rsidRDefault="003B436E" w:rsidP="0066421A"/>
    <w:p w:rsidR="0066421A" w:rsidRDefault="0066421A">
      <w:r>
        <w:br w:type="page"/>
      </w:r>
    </w:p>
    <w:p w:rsidR="00AA4088" w:rsidRPr="002E57F6" w:rsidRDefault="00AA4088" w:rsidP="00AA4088">
      <w:pPr>
        <w:rPr>
          <w:sz w:val="36"/>
          <w:szCs w:val="36"/>
        </w:rPr>
      </w:pPr>
      <w:r>
        <w:rPr>
          <w:sz w:val="36"/>
          <w:szCs w:val="36"/>
        </w:rPr>
        <w:lastRenderedPageBreak/>
        <w:t>Kreuzzahlrätsel</w:t>
      </w:r>
      <w:r w:rsidR="00912F91">
        <w:rPr>
          <w:sz w:val="36"/>
          <w:szCs w:val="36"/>
        </w:rPr>
        <w:t xml:space="preserve"> 3</w:t>
      </w:r>
    </w:p>
    <w:p w:rsidR="00B22EBA" w:rsidRDefault="00B22EBA">
      <w:pPr>
        <w:rPr>
          <w:b/>
          <w:sz w:val="28"/>
          <w:szCs w:val="28"/>
        </w:rPr>
      </w:pPr>
    </w:p>
    <w:p w:rsidR="00A73BC7" w:rsidRPr="002E57F6" w:rsidRDefault="00A73BC7">
      <w:pPr>
        <w:rPr>
          <w:b/>
          <w:sz w:val="28"/>
          <w:szCs w:val="28"/>
        </w:rPr>
      </w:pPr>
      <w:r w:rsidRPr="002E57F6">
        <w:rPr>
          <w:b/>
          <w:sz w:val="28"/>
          <w:szCs w:val="28"/>
        </w:rPr>
        <w:t>Lauter Quadratzahlen</w:t>
      </w:r>
    </w:p>
    <w:p w:rsidR="00A73BC7" w:rsidRDefault="00A73BC7"/>
    <w:tbl>
      <w:tblPr>
        <w:tblStyle w:val="Tabellenraster"/>
        <w:tblW w:w="0" w:type="auto"/>
        <w:tblLook w:val="04A0" w:firstRow="1" w:lastRow="0" w:firstColumn="1" w:lastColumn="0" w:noHBand="0" w:noVBand="1"/>
      </w:tblPr>
      <w:tblGrid>
        <w:gridCol w:w="851"/>
        <w:gridCol w:w="851"/>
        <w:gridCol w:w="851"/>
        <w:gridCol w:w="851"/>
        <w:gridCol w:w="851"/>
        <w:gridCol w:w="851"/>
      </w:tblGrid>
      <w:tr w:rsidR="00A73BC7" w:rsidTr="00D62696">
        <w:trPr>
          <w:trHeight w:hRule="exact" w:val="851"/>
        </w:trPr>
        <w:tc>
          <w:tcPr>
            <w:tcW w:w="851" w:type="dxa"/>
            <w:tcBorders>
              <w:bottom w:val="single" w:sz="18" w:space="0" w:color="auto"/>
            </w:tcBorders>
          </w:tcPr>
          <w:p w:rsidR="00A73BC7" w:rsidRDefault="00A73BC7">
            <w:r>
              <w:t>A</w:t>
            </w:r>
          </w:p>
        </w:tc>
        <w:tc>
          <w:tcPr>
            <w:tcW w:w="851" w:type="dxa"/>
            <w:tcBorders>
              <w:right w:val="single" w:sz="18" w:space="0" w:color="auto"/>
            </w:tcBorders>
          </w:tcPr>
          <w:p w:rsidR="00A73BC7" w:rsidRDefault="00A73BC7">
            <w:r>
              <w:t>B</w:t>
            </w:r>
          </w:p>
        </w:tc>
        <w:tc>
          <w:tcPr>
            <w:tcW w:w="851" w:type="dxa"/>
            <w:tcBorders>
              <w:left w:val="single" w:sz="18" w:space="0" w:color="auto"/>
            </w:tcBorders>
          </w:tcPr>
          <w:p w:rsidR="00A73BC7" w:rsidRDefault="00A73BC7">
            <w:r>
              <w:t>C</w:t>
            </w:r>
          </w:p>
        </w:tc>
        <w:tc>
          <w:tcPr>
            <w:tcW w:w="851" w:type="dxa"/>
            <w:tcBorders>
              <w:right w:val="single" w:sz="2" w:space="0" w:color="auto"/>
            </w:tcBorders>
          </w:tcPr>
          <w:p w:rsidR="00A73BC7" w:rsidRDefault="00A73BC7">
            <w:r>
              <w:t>D</w:t>
            </w:r>
          </w:p>
        </w:tc>
        <w:tc>
          <w:tcPr>
            <w:tcW w:w="851" w:type="dxa"/>
            <w:tcBorders>
              <w:left w:val="single" w:sz="2" w:space="0" w:color="auto"/>
              <w:right w:val="single" w:sz="18" w:space="0" w:color="auto"/>
            </w:tcBorders>
          </w:tcPr>
          <w:p w:rsidR="00A73BC7" w:rsidRDefault="00A73BC7">
            <w:r>
              <w:t>E</w:t>
            </w:r>
          </w:p>
        </w:tc>
        <w:tc>
          <w:tcPr>
            <w:tcW w:w="851" w:type="dxa"/>
            <w:tcBorders>
              <w:left w:val="single" w:sz="18" w:space="0" w:color="auto"/>
            </w:tcBorders>
          </w:tcPr>
          <w:p w:rsidR="00A73BC7" w:rsidRDefault="00A73BC7">
            <w:r>
              <w:t>F</w:t>
            </w:r>
          </w:p>
        </w:tc>
      </w:tr>
      <w:tr w:rsidR="00A73BC7" w:rsidTr="00D62696">
        <w:trPr>
          <w:trHeight w:hRule="exact" w:val="851"/>
        </w:trPr>
        <w:tc>
          <w:tcPr>
            <w:tcW w:w="851" w:type="dxa"/>
            <w:tcBorders>
              <w:top w:val="single" w:sz="18" w:space="0" w:color="auto"/>
            </w:tcBorders>
          </w:tcPr>
          <w:p w:rsidR="00A73BC7" w:rsidRDefault="00A73BC7">
            <w:r>
              <w:t>G</w:t>
            </w:r>
          </w:p>
        </w:tc>
        <w:tc>
          <w:tcPr>
            <w:tcW w:w="851" w:type="dxa"/>
          </w:tcPr>
          <w:p w:rsidR="00A73BC7" w:rsidRDefault="00A73BC7"/>
        </w:tc>
        <w:tc>
          <w:tcPr>
            <w:tcW w:w="851" w:type="dxa"/>
            <w:tcBorders>
              <w:right w:val="single" w:sz="18" w:space="0" w:color="auto"/>
            </w:tcBorders>
          </w:tcPr>
          <w:p w:rsidR="00A73BC7" w:rsidRDefault="00A73BC7"/>
        </w:tc>
        <w:tc>
          <w:tcPr>
            <w:tcW w:w="851" w:type="dxa"/>
            <w:tcBorders>
              <w:left w:val="single" w:sz="18" w:space="0" w:color="auto"/>
              <w:bottom w:val="single" w:sz="18" w:space="0" w:color="auto"/>
            </w:tcBorders>
          </w:tcPr>
          <w:p w:rsidR="00A73BC7" w:rsidRDefault="00A73BC7">
            <w:r>
              <w:t>H</w:t>
            </w:r>
          </w:p>
        </w:tc>
        <w:tc>
          <w:tcPr>
            <w:tcW w:w="851" w:type="dxa"/>
          </w:tcPr>
          <w:p w:rsidR="00A73BC7" w:rsidRDefault="00A73BC7"/>
        </w:tc>
        <w:tc>
          <w:tcPr>
            <w:tcW w:w="851" w:type="dxa"/>
            <w:tcBorders>
              <w:bottom w:val="single" w:sz="18" w:space="0" w:color="auto"/>
            </w:tcBorders>
          </w:tcPr>
          <w:p w:rsidR="00A73BC7" w:rsidRDefault="00A73BC7"/>
        </w:tc>
      </w:tr>
      <w:tr w:rsidR="00A73BC7" w:rsidTr="00D62696">
        <w:trPr>
          <w:trHeight w:hRule="exact" w:val="851"/>
        </w:trPr>
        <w:tc>
          <w:tcPr>
            <w:tcW w:w="851" w:type="dxa"/>
            <w:tcBorders>
              <w:right w:val="single" w:sz="18" w:space="0" w:color="auto"/>
            </w:tcBorders>
          </w:tcPr>
          <w:p w:rsidR="00A73BC7" w:rsidRDefault="00A73BC7"/>
        </w:tc>
        <w:tc>
          <w:tcPr>
            <w:tcW w:w="851" w:type="dxa"/>
            <w:tcBorders>
              <w:left w:val="single" w:sz="18" w:space="0" w:color="auto"/>
              <w:bottom w:val="single" w:sz="18" w:space="0" w:color="auto"/>
              <w:right w:val="single" w:sz="2" w:space="0" w:color="auto"/>
            </w:tcBorders>
          </w:tcPr>
          <w:p w:rsidR="00A73BC7" w:rsidRDefault="00A73BC7">
            <w:r>
              <w:t>I</w:t>
            </w:r>
          </w:p>
        </w:tc>
        <w:tc>
          <w:tcPr>
            <w:tcW w:w="851" w:type="dxa"/>
            <w:tcBorders>
              <w:left w:val="single" w:sz="2" w:space="0" w:color="auto"/>
              <w:bottom w:val="single" w:sz="18" w:space="0" w:color="auto"/>
              <w:right w:val="single" w:sz="18" w:space="0" w:color="auto"/>
            </w:tcBorders>
          </w:tcPr>
          <w:p w:rsidR="00A73BC7" w:rsidRDefault="00A73BC7"/>
        </w:tc>
        <w:tc>
          <w:tcPr>
            <w:tcW w:w="851" w:type="dxa"/>
            <w:tcBorders>
              <w:top w:val="single" w:sz="18" w:space="0" w:color="auto"/>
              <w:left w:val="single" w:sz="18" w:space="0" w:color="auto"/>
              <w:right w:val="single" w:sz="18" w:space="0" w:color="auto"/>
            </w:tcBorders>
          </w:tcPr>
          <w:p w:rsidR="00A73BC7" w:rsidRDefault="00A73BC7">
            <w:r>
              <w:t>J</w:t>
            </w:r>
          </w:p>
        </w:tc>
        <w:tc>
          <w:tcPr>
            <w:tcW w:w="851" w:type="dxa"/>
            <w:tcBorders>
              <w:left w:val="single" w:sz="18" w:space="0" w:color="auto"/>
              <w:bottom w:val="single" w:sz="18" w:space="0" w:color="auto"/>
            </w:tcBorders>
          </w:tcPr>
          <w:p w:rsidR="00A73BC7" w:rsidRDefault="00A73BC7">
            <w:r>
              <w:t>K</w:t>
            </w:r>
          </w:p>
        </w:tc>
        <w:tc>
          <w:tcPr>
            <w:tcW w:w="851" w:type="dxa"/>
            <w:tcBorders>
              <w:top w:val="single" w:sz="18" w:space="0" w:color="auto"/>
            </w:tcBorders>
          </w:tcPr>
          <w:p w:rsidR="00A73BC7" w:rsidRDefault="00A73BC7">
            <w:r>
              <w:t>L</w:t>
            </w:r>
          </w:p>
        </w:tc>
      </w:tr>
      <w:tr w:rsidR="00A73BC7" w:rsidTr="00D62696">
        <w:trPr>
          <w:trHeight w:hRule="exact" w:val="851"/>
        </w:trPr>
        <w:tc>
          <w:tcPr>
            <w:tcW w:w="851" w:type="dxa"/>
            <w:tcBorders>
              <w:bottom w:val="single" w:sz="18" w:space="0" w:color="auto"/>
            </w:tcBorders>
          </w:tcPr>
          <w:p w:rsidR="00A73BC7" w:rsidRDefault="00A73BC7">
            <w:r>
              <w:t>M</w:t>
            </w:r>
          </w:p>
        </w:tc>
        <w:tc>
          <w:tcPr>
            <w:tcW w:w="851" w:type="dxa"/>
            <w:tcBorders>
              <w:top w:val="single" w:sz="18" w:space="0" w:color="auto"/>
            </w:tcBorders>
          </w:tcPr>
          <w:p w:rsidR="00A73BC7" w:rsidRDefault="00A73BC7">
            <w:r>
              <w:t>N</w:t>
            </w:r>
          </w:p>
        </w:tc>
        <w:tc>
          <w:tcPr>
            <w:tcW w:w="851" w:type="dxa"/>
            <w:tcBorders>
              <w:top w:val="single" w:sz="18" w:space="0" w:color="auto"/>
              <w:bottom w:val="single" w:sz="18" w:space="0" w:color="auto"/>
              <w:right w:val="single" w:sz="18" w:space="0" w:color="auto"/>
            </w:tcBorders>
          </w:tcPr>
          <w:p w:rsidR="00A73BC7" w:rsidRDefault="00A73BC7"/>
        </w:tc>
        <w:tc>
          <w:tcPr>
            <w:tcW w:w="851" w:type="dxa"/>
            <w:tcBorders>
              <w:left w:val="single" w:sz="18" w:space="0" w:color="auto"/>
              <w:right w:val="single" w:sz="2" w:space="0" w:color="auto"/>
            </w:tcBorders>
          </w:tcPr>
          <w:p w:rsidR="00A73BC7" w:rsidRDefault="00A73BC7">
            <w:r>
              <w:t>O</w:t>
            </w:r>
          </w:p>
        </w:tc>
        <w:tc>
          <w:tcPr>
            <w:tcW w:w="851" w:type="dxa"/>
            <w:tcBorders>
              <w:top w:val="single" w:sz="18" w:space="0" w:color="auto"/>
              <w:left w:val="single" w:sz="2" w:space="0" w:color="auto"/>
            </w:tcBorders>
          </w:tcPr>
          <w:p w:rsidR="00A73BC7" w:rsidRDefault="00A73BC7">
            <w:r>
              <w:t>P</w:t>
            </w:r>
          </w:p>
        </w:tc>
        <w:tc>
          <w:tcPr>
            <w:tcW w:w="851" w:type="dxa"/>
          </w:tcPr>
          <w:p w:rsidR="00A73BC7" w:rsidRDefault="00A73BC7"/>
        </w:tc>
      </w:tr>
      <w:tr w:rsidR="00A73BC7" w:rsidTr="00D62696">
        <w:trPr>
          <w:trHeight w:hRule="exact" w:val="851"/>
        </w:trPr>
        <w:tc>
          <w:tcPr>
            <w:tcW w:w="851" w:type="dxa"/>
            <w:tcBorders>
              <w:top w:val="single" w:sz="18" w:space="0" w:color="auto"/>
              <w:bottom w:val="single" w:sz="18" w:space="0" w:color="auto"/>
            </w:tcBorders>
          </w:tcPr>
          <w:p w:rsidR="00A73BC7" w:rsidRDefault="00A73BC7">
            <w:r>
              <w:t>Q</w:t>
            </w:r>
          </w:p>
        </w:tc>
        <w:tc>
          <w:tcPr>
            <w:tcW w:w="851" w:type="dxa"/>
          </w:tcPr>
          <w:p w:rsidR="00A73BC7" w:rsidRDefault="00A73BC7"/>
        </w:tc>
        <w:tc>
          <w:tcPr>
            <w:tcW w:w="851" w:type="dxa"/>
            <w:tcBorders>
              <w:top w:val="single" w:sz="18" w:space="0" w:color="auto"/>
              <w:right w:val="single" w:sz="18" w:space="0" w:color="auto"/>
            </w:tcBorders>
          </w:tcPr>
          <w:p w:rsidR="00A73BC7" w:rsidRDefault="00A73BC7">
            <w:r>
              <w:t>R</w:t>
            </w:r>
          </w:p>
        </w:tc>
        <w:tc>
          <w:tcPr>
            <w:tcW w:w="851" w:type="dxa"/>
            <w:tcBorders>
              <w:left w:val="single" w:sz="18" w:space="0" w:color="auto"/>
              <w:bottom w:val="single" w:sz="18" w:space="0" w:color="auto"/>
              <w:right w:val="single" w:sz="18" w:space="0" w:color="auto"/>
            </w:tcBorders>
          </w:tcPr>
          <w:p w:rsidR="00A73BC7" w:rsidRDefault="00A73BC7"/>
        </w:tc>
        <w:tc>
          <w:tcPr>
            <w:tcW w:w="851" w:type="dxa"/>
            <w:tcBorders>
              <w:left w:val="single" w:sz="18" w:space="0" w:color="auto"/>
              <w:right w:val="single" w:sz="18" w:space="0" w:color="auto"/>
            </w:tcBorders>
          </w:tcPr>
          <w:p w:rsidR="00A73BC7" w:rsidRDefault="00A73BC7"/>
        </w:tc>
        <w:tc>
          <w:tcPr>
            <w:tcW w:w="851" w:type="dxa"/>
            <w:tcBorders>
              <w:left w:val="single" w:sz="18" w:space="0" w:color="auto"/>
              <w:bottom w:val="single" w:sz="18" w:space="0" w:color="auto"/>
            </w:tcBorders>
          </w:tcPr>
          <w:p w:rsidR="00A73BC7" w:rsidRDefault="00A73BC7"/>
        </w:tc>
      </w:tr>
      <w:tr w:rsidR="00A73BC7" w:rsidTr="00D62696">
        <w:trPr>
          <w:trHeight w:hRule="exact" w:val="851"/>
        </w:trPr>
        <w:tc>
          <w:tcPr>
            <w:tcW w:w="851" w:type="dxa"/>
            <w:tcBorders>
              <w:top w:val="single" w:sz="18" w:space="0" w:color="auto"/>
            </w:tcBorders>
          </w:tcPr>
          <w:p w:rsidR="00A73BC7" w:rsidRDefault="00A73BC7">
            <w:r>
              <w:t>S</w:t>
            </w:r>
          </w:p>
        </w:tc>
        <w:tc>
          <w:tcPr>
            <w:tcW w:w="851" w:type="dxa"/>
            <w:tcBorders>
              <w:right w:val="single" w:sz="18" w:space="0" w:color="auto"/>
            </w:tcBorders>
          </w:tcPr>
          <w:p w:rsidR="00A73BC7" w:rsidRDefault="00A73BC7"/>
        </w:tc>
        <w:tc>
          <w:tcPr>
            <w:tcW w:w="851" w:type="dxa"/>
            <w:tcBorders>
              <w:left w:val="single" w:sz="18" w:space="0" w:color="auto"/>
            </w:tcBorders>
          </w:tcPr>
          <w:p w:rsidR="00A73BC7" w:rsidRDefault="00A73BC7">
            <w:r>
              <w:t>T</w:t>
            </w:r>
          </w:p>
        </w:tc>
        <w:tc>
          <w:tcPr>
            <w:tcW w:w="851" w:type="dxa"/>
            <w:tcBorders>
              <w:top w:val="single" w:sz="18" w:space="0" w:color="auto"/>
              <w:right w:val="single" w:sz="18" w:space="0" w:color="auto"/>
            </w:tcBorders>
          </w:tcPr>
          <w:p w:rsidR="00A73BC7" w:rsidRDefault="00A73BC7"/>
        </w:tc>
        <w:tc>
          <w:tcPr>
            <w:tcW w:w="851" w:type="dxa"/>
            <w:tcBorders>
              <w:left w:val="single" w:sz="18" w:space="0" w:color="auto"/>
            </w:tcBorders>
          </w:tcPr>
          <w:p w:rsidR="00A73BC7" w:rsidRDefault="00A73BC7">
            <w:r>
              <w:t>U</w:t>
            </w:r>
          </w:p>
        </w:tc>
        <w:tc>
          <w:tcPr>
            <w:tcW w:w="851" w:type="dxa"/>
            <w:tcBorders>
              <w:top w:val="single" w:sz="18" w:space="0" w:color="auto"/>
            </w:tcBorders>
          </w:tcPr>
          <w:p w:rsidR="00A73BC7" w:rsidRDefault="00A73BC7"/>
        </w:tc>
      </w:tr>
    </w:tbl>
    <w:p w:rsidR="00A73BC7" w:rsidRDefault="00A73BC7"/>
    <w:p w:rsidR="00A73BC7" w:rsidRDefault="00A73BC7">
      <w:r>
        <w:t>Die Ziffer Null kommt nicht vor.</w:t>
      </w:r>
    </w:p>
    <w:p w:rsidR="00A73BC7" w:rsidRDefault="00A73BC7"/>
    <w:p w:rsidR="002E57F6" w:rsidRDefault="002E57F6">
      <w:pPr>
        <w:sectPr w:rsidR="002E57F6">
          <w:headerReference w:type="default" r:id="rId8"/>
          <w:footerReference w:type="default" r:id="rId9"/>
          <w:pgSz w:w="11906" w:h="16838"/>
          <w:pgMar w:top="1417" w:right="1417" w:bottom="1134" w:left="1417" w:header="708" w:footer="708" w:gutter="0"/>
          <w:cols w:space="708"/>
          <w:docGrid w:linePitch="360"/>
        </w:sectPr>
      </w:pPr>
    </w:p>
    <w:p w:rsidR="00A73BC7" w:rsidRPr="002E57F6" w:rsidRDefault="00A73BC7">
      <w:pPr>
        <w:rPr>
          <w:b/>
        </w:rPr>
      </w:pPr>
      <w:r w:rsidRPr="002E57F6">
        <w:rPr>
          <w:b/>
        </w:rPr>
        <w:lastRenderedPageBreak/>
        <w:t>Waagerecht:</w:t>
      </w:r>
    </w:p>
    <w:p w:rsidR="002E57F6" w:rsidRDefault="002E57F6"/>
    <w:p w:rsidR="00A73BC7" w:rsidRDefault="00A73BC7">
      <w:r>
        <w:t>A</w:t>
      </w:r>
      <w:r>
        <w:tab/>
        <w:t>Quadratzahl</w:t>
      </w:r>
    </w:p>
    <w:p w:rsidR="00A73BC7" w:rsidRDefault="00A73BC7">
      <w:r>
        <w:t>C</w:t>
      </w:r>
      <w:r>
        <w:tab/>
        <w:t>Quadratzahl</w:t>
      </w:r>
    </w:p>
    <w:p w:rsidR="002E57F6" w:rsidRDefault="00A73BC7">
      <w:r>
        <w:t>G</w:t>
      </w:r>
      <w:r>
        <w:tab/>
        <w:t xml:space="preserve">Quadratzahl, jede Ziffer ist größer als </w:t>
      </w:r>
    </w:p>
    <w:p w:rsidR="00A73BC7" w:rsidRDefault="00A73BC7" w:rsidP="002E57F6">
      <w:pPr>
        <w:ind w:left="709"/>
      </w:pPr>
      <w:r>
        <w:t>die vorangehende</w:t>
      </w:r>
    </w:p>
    <w:p w:rsidR="00A73BC7" w:rsidRDefault="00A73BC7">
      <w:r>
        <w:t>H</w:t>
      </w:r>
      <w:r>
        <w:tab/>
        <w:t>Quadratzahl</w:t>
      </w:r>
    </w:p>
    <w:p w:rsidR="00A73BC7" w:rsidRDefault="00A73BC7">
      <w:r>
        <w:t>I</w:t>
      </w:r>
      <w:r>
        <w:tab/>
        <w:t>Quadratzahl</w:t>
      </w:r>
    </w:p>
    <w:p w:rsidR="00A73BC7" w:rsidRDefault="00A73BC7">
      <w:r>
        <w:t>K</w:t>
      </w:r>
      <w:r>
        <w:tab/>
        <w:t>Quadratzahl</w:t>
      </w:r>
    </w:p>
    <w:p w:rsidR="002E57F6" w:rsidRDefault="002E57F6">
      <w:r>
        <w:t>M</w:t>
      </w:r>
      <w:r w:rsidRPr="002E57F6">
        <w:t xml:space="preserve"> </w:t>
      </w:r>
      <w:r>
        <w:tab/>
        <w:t>Quadratzahl, eine Ziffer ist so groß wie</w:t>
      </w:r>
    </w:p>
    <w:p w:rsidR="002E57F6" w:rsidRDefault="002E57F6" w:rsidP="002E57F6">
      <w:pPr>
        <w:ind w:firstLine="709"/>
      </w:pPr>
      <w:r>
        <w:t>die beiden anderen zusammen</w:t>
      </w:r>
    </w:p>
    <w:p w:rsidR="002E57F6" w:rsidRDefault="002E57F6" w:rsidP="002E57F6">
      <w:r>
        <w:t>O</w:t>
      </w:r>
      <w:r>
        <w:tab/>
        <w:t xml:space="preserve">Quadratzahl rückwärts gelesen. Zwei </w:t>
      </w:r>
    </w:p>
    <w:p w:rsidR="002E57F6" w:rsidRDefault="002E57F6" w:rsidP="002E57F6">
      <w:pPr>
        <w:ind w:firstLine="709"/>
      </w:pPr>
      <w:r>
        <w:t>Ziffern sind größer als 5</w:t>
      </w:r>
    </w:p>
    <w:p w:rsidR="002E57F6" w:rsidRDefault="002E57F6" w:rsidP="002E57F6">
      <w:r>
        <w:t>Q</w:t>
      </w:r>
      <w:r>
        <w:tab/>
        <w:t xml:space="preserve">Quadratzahl, keine Ziffer über 7, nur </w:t>
      </w:r>
    </w:p>
    <w:p w:rsidR="002E57F6" w:rsidRDefault="002E57F6" w:rsidP="002E57F6">
      <w:pPr>
        <w:ind w:firstLine="709"/>
      </w:pPr>
      <w:r>
        <w:t>eine ist ungerade</w:t>
      </w:r>
    </w:p>
    <w:p w:rsidR="002E57F6" w:rsidRDefault="002E57F6" w:rsidP="002E57F6">
      <w:r>
        <w:t>S</w:t>
      </w:r>
      <w:r>
        <w:tab/>
        <w:t>Quadratzahl</w:t>
      </w:r>
    </w:p>
    <w:p w:rsidR="002E57F6" w:rsidRDefault="002E57F6" w:rsidP="002E57F6">
      <w:r>
        <w:t>T</w:t>
      </w:r>
      <w:r>
        <w:tab/>
        <w:t>Quadratzahl</w:t>
      </w:r>
    </w:p>
    <w:p w:rsidR="002E57F6" w:rsidRPr="002E57F6" w:rsidRDefault="007B0D9A" w:rsidP="002E57F6">
      <w:pPr>
        <w:rPr>
          <w:b/>
        </w:rPr>
      </w:pPr>
      <w:r>
        <w:t>U</w:t>
      </w:r>
      <w:r w:rsidR="002E57F6">
        <w:tab/>
        <w:t xml:space="preserve">Quadratzahl </w:t>
      </w:r>
      <w:r w:rsidR="002E57F6">
        <w:br w:type="column"/>
      </w:r>
      <w:r w:rsidR="002E57F6" w:rsidRPr="002E57F6">
        <w:rPr>
          <w:b/>
        </w:rPr>
        <w:lastRenderedPageBreak/>
        <w:t>Senkrecht:</w:t>
      </w:r>
    </w:p>
    <w:p w:rsidR="002E57F6" w:rsidRDefault="002E57F6" w:rsidP="002E57F6"/>
    <w:p w:rsidR="002E57F6" w:rsidRDefault="002E57F6" w:rsidP="002E57F6">
      <w:r>
        <w:t>B</w:t>
      </w:r>
      <w:r>
        <w:tab/>
        <w:t>Quadratzahl, nicht gleich G</w:t>
      </w:r>
    </w:p>
    <w:p w:rsidR="002E57F6" w:rsidRDefault="002E57F6" w:rsidP="002E57F6">
      <w:pPr>
        <w:ind w:firstLine="709"/>
      </w:pPr>
      <w:r>
        <w:t>waagerecht</w:t>
      </w:r>
    </w:p>
    <w:p w:rsidR="002E57F6" w:rsidRDefault="002E57F6" w:rsidP="002E57F6">
      <w:r>
        <w:t>C</w:t>
      </w:r>
      <w:r>
        <w:tab/>
        <w:t>Quadratzahl</w:t>
      </w:r>
    </w:p>
    <w:p w:rsidR="002E57F6" w:rsidRDefault="002E57F6" w:rsidP="002E57F6">
      <w:r>
        <w:t>D</w:t>
      </w:r>
      <w:r>
        <w:tab/>
        <w:t>Quadratzahl</w:t>
      </w:r>
    </w:p>
    <w:p w:rsidR="002E57F6" w:rsidRDefault="002E57F6" w:rsidP="002E57F6">
      <w:r>
        <w:t>E</w:t>
      </w:r>
      <w:r>
        <w:tab/>
        <w:t>Quadratzahl, Palindrom</w:t>
      </w:r>
    </w:p>
    <w:p w:rsidR="002E57F6" w:rsidRDefault="002E57F6" w:rsidP="002E57F6">
      <w:r>
        <w:t>F</w:t>
      </w:r>
      <w:r>
        <w:tab/>
        <w:t>Quadratzahl</w:t>
      </w:r>
    </w:p>
    <w:p w:rsidR="002E57F6" w:rsidRDefault="002E57F6" w:rsidP="002E57F6">
      <w:r>
        <w:t>G</w:t>
      </w:r>
      <w:r>
        <w:tab/>
        <w:t xml:space="preserve">Quadratzahl, eine Ziffer ist das </w:t>
      </w:r>
    </w:p>
    <w:p w:rsidR="002E57F6" w:rsidRDefault="002E57F6" w:rsidP="002E57F6">
      <w:pPr>
        <w:ind w:firstLine="709"/>
      </w:pPr>
      <w:r>
        <w:t>Produkt der beiden anderen</w:t>
      </w:r>
    </w:p>
    <w:p w:rsidR="002E57F6" w:rsidRDefault="002E57F6" w:rsidP="002E57F6">
      <w:r>
        <w:t>J</w:t>
      </w:r>
      <w:r>
        <w:tab/>
        <w:t>Quadratzahl</w:t>
      </w:r>
    </w:p>
    <w:p w:rsidR="002E57F6" w:rsidRDefault="002E57F6" w:rsidP="002E57F6">
      <w:r>
        <w:t>L</w:t>
      </w:r>
      <w:r>
        <w:tab/>
        <w:t>Quadratzahl einer Quadratzahl</w:t>
      </w:r>
    </w:p>
    <w:p w:rsidR="002E57F6" w:rsidRDefault="002E57F6" w:rsidP="002E57F6">
      <w:r>
        <w:t>N</w:t>
      </w:r>
      <w:r>
        <w:tab/>
        <w:t xml:space="preserve">Quadratzahl, nicht gleich Q </w:t>
      </w:r>
    </w:p>
    <w:p w:rsidR="002E57F6" w:rsidRDefault="002E57F6" w:rsidP="002E57F6">
      <w:pPr>
        <w:ind w:left="709"/>
      </w:pPr>
      <w:r>
        <w:t>waagerecht</w:t>
      </w:r>
    </w:p>
    <w:p w:rsidR="002E57F6" w:rsidRDefault="002E57F6" w:rsidP="002E57F6">
      <w:r>
        <w:t>P</w:t>
      </w:r>
      <w:r>
        <w:tab/>
        <w:t>Quadratzahl</w:t>
      </w:r>
    </w:p>
    <w:p w:rsidR="002E57F6" w:rsidRDefault="002E57F6" w:rsidP="002E57F6">
      <w:r>
        <w:t>R</w:t>
      </w:r>
      <w:r>
        <w:tab/>
        <w:t>Quadratzahl</w:t>
      </w:r>
    </w:p>
    <w:p w:rsidR="00A73BC7" w:rsidRDefault="00A73BC7"/>
    <w:p w:rsidR="00012E0E" w:rsidRDefault="00012E0E"/>
    <w:p w:rsidR="00012E0E" w:rsidRDefault="00012E0E"/>
    <w:p w:rsidR="00012E0E" w:rsidRDefault="00012E0E">
      <w:pPr>
        <w:sectPr w:rsidR="00012E0E" w:rsidSect="002E57F6">
          <w:type w:val="continuous"/>
          <w:pgSz w:w="11906" w:h="16838"/>
          <w:pgMar w:top="1417" w:right="1417" w:bottom="1134" w:left="1417" w:header="708" w:footer="708" w:gutter="0"/>
          <w:cols w:num="2" w:space="708"/>
          <w:docGrid w:linePitch="360"/>
        </w:sectPr>
      </w:pPr>
    </w:p>
    <w:p w:rsidR="00012E0E" w:rsidRPr="00297D64" w:rsidRDefault="00012E0E" w:rsidP="00012E0E">
      <w:pPr>
        <w:rPr>
          <w:b/>
          <w:sz w:val="28"/>
          <w:szCs w:val="28"/>
        </w:rPr>
      </w:pPr>
      <w:r w:rsidRPr="00297D64">
        <w:rPr>
          <w:b/>
          <w:sz w:val="28"/>
          <w:szCs w:val="28"/>
        </w:rPr>
        <w:lastRenderedPageBreak/>
        <w:t>Lösun</w:t>
      </w:r>
      <w:r>
        <w:rPr>
          <w:b/>
          <w:sz w:val="28"/>
          <w:szCs w:val="28"/>
        </w:rPr>
        <w:t>gshinweise zum Kreuzzahlrätsel 3</w:t>
      </w:r>
    </w:p>
    <w:p w:rsidR="00012E0E" w:rsidRDefault="00012E0E" w:rsidP="00012E0E"/>
    <w:p w:rsidR="00012E0E" w:rsidRDefault="00012E0E">
      <w:r>
        <w:t>Die Lösung dieses Rätsels ist deutlich anspruchsvoller als die der beiden anderen. Wegen des höheren Zeitaufwands ist es empfehlenswert, dieses Rätsel zur freiwilligen Bearbeitung nach Hause mitzugeben.</w:t>
      </w:r>
    </w:p>
    <w:p w:rsidR="00012E0E" w:rsidRDefault="00012E0E"/>
    <w:p w:rsidR="00012E0E" w:rsidRDefault="00012E0E">
      <w:r>
        <w:t>Da ausschließlich mit Quadratzahlen gearbeitet wird, empfiehlt es sich, zunächst eine Tabelle der zwei- und dreistelligen Quadratzahlen anzulegen. Die Schülerinnen und Schüler können auch aufgefordert werden, Beobachtungen in der Tabelle anzustellen.  Mögliche Beobachtungen sind:</w:t>
      </w:r>
    </w:p>
    <w:p w:rsidR="00012E0E" w:rsidRDefault="00012E0E">
      <w:r>
        <w:t>Die Quadratzahlen enden nur auf die Ziffern 0, 1, 4, 5, 6 oder 9.</w:t>
      </w:r>
    </w:p>
    <w:p w:rsidR="00012E0E" w:rsidRDefault="00012E0E">
      <w:r>
        <w:t>Quadratzahlen, die auf 6 enden, haben an der Zehnerstelle eine ungerade Ziffer</w:t>
      </w:r>
    </w:p>
    <w:p w:rsidR="00012E0E" w:rsidRDefault="00012E0E">
      <w:r>
        <w:t>Quadratzahlen, die auf 1, 4 oder 9 enden, haben an der Zehnerstelle eine gerade Ziffer</w:t>
      </w:r>
    </w:p>
    <w:p w:rsidR="00012E0E" w:rsidRDefault="00012E0E">
      <w:r>
        <w:t>Quadratzahlen, die auf 5 enden, haben an der Zehnerstelle eine 2</w:t>
      </w:r>
    </w:p>
    <w:p w:rsidR="00012E0E" w:rsidRDefault="00012E0E"/>
    <w:p w:rsidR="00012E0E" w:rsidRDefault="00012E0E">
      <w:r>
        <w:t>Es gibt in diesem Rätsel keine Bedingung, die sofort eine Eintragung zulässt. Bedingungen, die nur wenige Möglichkeiten zulassen sind L senkrecht und E senkrecht.</w:t>
      </w:r>
    </w:p>
    <w:p w:rsidR="00012E0E" w:rsidRDefault="00012E0E">
      <w:r>
        <w:t xml:space="preserve">L senkrecht erfordert eine </w:t>
      </w:r>
      <w:r w:rsidR="001C6FB9">
        <w:t xml:space="preserve">dreistellige vierte Potenz. Es gibt nur die Zahlen 256 oder 625. </w:t>
      </w:r>
    </w:p>
    <w:p w:rsidR="001C6FB9" w:rsidRDefault="001C6FB9">
      <w:r>
        <w:t>Da K waagerecht eine Quadratzahl ist, die nicht auf 2 enden kann, ist L senkrecht die Zahl 625.</w:t>
      </w:r>
    </w:p>
    <w:p w:rsidR="001C6FB9" w:rsidRDefault="001C6FB9">
      <w:r>
        <w:t>K waagerecht  kann dann noch 16 oder 36 sein. Wegen der Endziffer von E senkrecht kommt jedoch nur 16 in Frage.</w:t>
      </w:r>
    </w:p>
    <w:p w:rsidR="001C6FB9" w:rsidRDefault="001C6FB9">
      <w:r>
        <w:t>Die einzigen Palindrome unter den dreistelligen Quadratzahlen sind 121, 484 und 676. Also ist E senkrecht die Zahl 121.</w:t>
      </w:r>
    </w:p>
    <w:p w:rsidR="001C6FB9" w:rsidRDefault="001C6FB9">
      <w:r>
        <w:t>O waagerecht ist eine rückwärts gelesene Quadratzahl. Die Quadratzahl muss mit der Ziffer 2 beginnen. Da die beiden anderen Ziffern größer als 5 sind, kann es nur 289 sein, also ist O waagerecht die Zahl 982.</w:t>
      </w:r>
    </w:p>
    <w:p w:rsidR="001C6FB9" w:rsidRDefault="001C6FB9">
      <w:r>
        <w:t xml:space="preserve">P senkrecht ist nun eine Quadratzahl, die mit 8 beginnt. Da gibt es nur die Zahl 841. </w:t>
      </w:r>
    </w:p>
    <w:p w:rsidR="001C6FB9" w:rsidRDefault="001C6FB9">
      <w:r>
        <w:t>U waagerecht muss dann die Zahl 16 sein.</w:t>
      </w:r>
    </w:p>
    <w:p w:rsidR="001C6FB9" w:rsidRDefault="001C6FB9">
      <w:r>
        <w:t>J senkrecht hat die Ziffer 9 in der Mitte. Das ist nur bei der Quadratzahl 196 der Fall.</w:t>
      </w:r>
    </w:p>
    <w:p w:rsidR="00542B25" w:rsidRDefault="00542B25"/>
    <w:p w:rsidR="00542B25" w:rsidRDefault="00542B25">
      <w:r>
        <w:t>H waagerecht ist eine dreistellige Quadratzahl mit der Ziffer 2 an der Zehnerstelle. Hier ist eine umfangreiche Fallunterscheidung erforderlich. In Frage kommen die Zahlen 121, 225, 324, 529. 625 oder 729. Dabei können 225, 324 und 729 bereits ausgeschlossen werden, da dann bei D senkrecht die Quadratzahl auf 2, 3 oder 7 enden würde, was nicht möglich ist.</w:t>
      </w:r>
    </w:p>
    <w:p w:rsidR="001C6FB9" w:rsidRDefault="00542B25">
      <w:r>
        <w:t>Im Fall 121 wäre D senkrecht die Zahl 81 und C waagerecht würde auf 81 enden. Eine Solche Quadratzahl gibt es jedoch nicht.</w:t>
      </w:r>
    </w:p>
    <w:p w:rsidR="00542B25" w:rsidRDefault="00542B25">
      <w:r>
        <w:t>Im Fall 529 wäre D senkrecht die Zahl 25 und C waagerecht die Zahl 121.</w:t>
      </w:r>
    </w:p>
    <w:p w:rsidR="00542B25" w:rsidRDefault="00542B25">
      <w:r>
        <w:t>Im Fall 625 wäre D senkrecht die Zahl 16 und C waagerecht würde auf 11 enden, was nicht möglich ist.</w:t>
      </w:r>
    </w:p>
    <w:p w:rsidR="00542B25" w:rsidRDefault="00542B25">
      <w:r>
        <w:t>Somit bleibt nur 529 für D waagerecht übrig. C waagerecht ist dann 121, und F senkrecht ist 49.</w:t>
      </w:r>
    </w:p>
    <w:p w:rsidR="005A386A" w:rsidRDefault="005A386A"/>
    <w:p w:rsidR="005A386A" w:rsidRDefault="005A386A">
      <w:r>
        <w:t>Die rechte Hälfte des Rätsels ist damit gelöst. Da nur die Ziffer 1 von C waagerecht in die linke Hälfte hineinragt, sind noch weitere Fallunterscheidungen zu erwarten.</w:t>
      </w:r>
    </w:p>
    <w:p w:rsidR="005A386A" w:rsidRDefault="005A386A"/>
    <w:p w:rsidR="005A386A" w:rsidRDefault="005A386A">
      <w:r>
        <w:t>Die geringste Anzahl an Möglichkeiten scheint G waagerecht zu bieten. Nur die Quadratzahlen 169, 256 oder 289 erfüllen die Bedingung.</w:t>
      </w:r>
      <w:r w:rsidR="00D82012">
        <w:t xml:space="preserve"> Es wird geprüft, wie diese Zahlen zu den möglichen Zahlen von C senkrecht passen, zu 121, 144, 169 oder 196. Von diesen entfallen 121 und 144, da die mittleren Ziffern dieser Zahlen keine Endziffern der möglichen Zahlen von G waagerecht sind.  </w:t>
      </w:r>
      <w:r>
        <w:t xml:space="preserve"> </w:t>
      </w:r>
    </w:p>
    <w:p w:rsidR="00D82012" w:rsidRDefault="00D82012"/>
    <w:p w:rsidR="00D82012" w:rsidRDefault="00D82012">
      <w:r>
        <w:t>Wenn C senkrecht die Zahl 169 wäre, wäre G waagerecht die Zahl 256, und I waagerecht wäre 49. Damit würde B senkrecht auf 54 enden. Quadratzahlen, die auf 4 enden, haben aber immer an der Zehnerstelle eine gerade Ziffer.</w:t>
      </w:r>
    </w:p>
    <w:p w:rsidR="003A21F7" w:rsidRDefault="00D82012">
      <w:r>
        <w:t xml:space="preserve">Also ist C senkrecht die Zahl 196. </w:t>
      </w:r>
      <w:r w:rsidR="003A21F7">
        <w:t xml:space="preserve">I waagerecht ist 16, das B senkrecht nicht auf 3 enden kann. </w:t>
      </w:r>
    </w:p>
    <w:p w:rsidR="00D82012" w:rsidRDefault="00D82012">
      <w:r>
        <w:t xml:space="preserve">G waagerecht kann eine der Zahlen 169 oder 289. </w:t>
      </w:r>
      <w:r w:rsidR="003A21F7">
        <w:t>Dann endet B senkrecht auf 61 oder 81. Es gibt jedoch keine dreistellige Quadratzahl, die auf 81 endet.</w:t>
      </w:r>
      <w:r>
        <w:t xml:space="preserve"> </w:t>
      </w:r>
      <w:r w:rsidR="003A21F7">
        <w:t>Somit bleibt für G waagerecht nur die Zahl 169 übrig.</w:t>
      </w:r>
    </w:p>
    <w:p w:rsidR="003A21F7" w:rsidRDefault="003A21F7">
      <w:r>
        <w:t>B senkrecht endet auf 61. Es gibt zwei Quadratzahlen mit dieser Eigenschaft: 361 oder 961. Da A waagerecht aber nicht auf 3 enden kann, sind B senkrecht 961 und A waagerecht 49.</w:t>
      </w:r>
    </w:p>
    <w:p w:rsidR="003A21F7" w:rsidRDefault="003A21F7">
      <w:r>
        <w:t>Nur die Zahl 144 hat die Eigenschaften von G senkrecht und beginnt mit der Ziffer 1.</w:t>
      </w:r>
    </w:p>
    <w:p w:rsidR="003A21F7" w:rsidRDefault="003A21F7">
      <w:r>
        <w:t>M waagerecht kann nur die Zahl 484 sein.</w:t>
      </w:r>
    </w:p>
    <w:p w:rsidR="003A21F7" w:rsidRDefault="003A21F7">
      <w:r>
        <w:t>Nur 841 beginnt mit der Ziffer 8. Damit ist N senkrecht bestimmt.</w:t>
      </w:r>
    </w:p>
    <w:p w:rsidR="003A21F7" w:rsidRDefault="003A21F7">
      <w:r>
        <w:t>S waagerecht ist zweistellig und endet auf 1, also 81.</w:t>
      </w:r>
    </w:p>
    <w:p w:rsidR="003A21F7" w:rsidRDefault="003A21F7">
      <w:r>
        <w:t>Für Q waagerecht gibt es die beiden Möglichkeiten 144 oder 441.</w:t>
      </w:r>
    </w:p>
    <w:p w:rsidR="003A21F7" w:rsidRDefault="003A21F7"/>
    <w:p w:rsidR="003A21F7" w:rsidRDefault="003A21F7">
      <w:r>
        <w:t>Wäre es 144, so wäre R senkrecht die Zahl 49</w:t>
      </w:r>
      <w:r w:rsidR="00182080">
        <w:t>, aber T waagerecht kann nicht mit der Ziffer 9 beginnen.</w:t>
      </w:r>
    </w:p>
    <w:p w:rsidR="00182080" w:rsidRDefault="00182080">
      <w:r>
        <w:t>Also sind Q waagerecht, R senkrecht 16 und T waagerecht 64.</w:t>
      </w:r>
    </w:p>
    <w:p w:rsidR="00182080" w:rsidRDefault="00182080"/>
    <w:p w:rsidR="00182080" w:rsidRDefault="00182080"/>
    <w:tbl>
      <w:tblPr>
        <w:tblStyle w:val="Tabellenraster"/>
        <w:tblW w:w="0" w:type="auto"/>
        <w:tblInd w:w="1416" w:type="dxa"/>
        <w:tblLook w:val="04A0" w:firstRow="1" w:lastRow="0" w:firstColumn="1" w:lastColumn="0" w:noHBand="0" w:noVBand="1"/>
      </w:tblPr>
      <w:tblGrid>
        <w:gridCol w:w="851"/>
        <w:gridCol w:w="851"/>
        <w:gridCol w:w="851"/>
        <w:gridCol w:w="851"/>
        <w:gridCol w:w="851"/>
        <w:gridCol w:w="851"/>
      </w:tblGrid>
      <w:tr w:rsidR="00182080" w:rsidTr="00D62696">
        <w:trPr>
          <w:trHeight w:hRule="exact" w:val="851"/>
        </w:trPr>
        <w:tc>
          <w:tcPr>
            <w:tcW w:w="851" w:type="dxa"/>
            <w:tcBorders>
              <w:bottom w:val="single" w:sz="18" w:space="0" w:color="auto"/>
            </w:tcBorders>
          </w:tcPr>
          <w:p w:rsidR="00182080" w:rsidRDefault="00182080" w:rsidP="00B8554B">
            <w:r>
              <w:t>A</w:t>
            </w:r>
          </w:p>
          <w:p w:rsidR="00182080" w:rsidRPr="00182080" w:rsidRDefault="00182080" w:rsidP="00182080">
            <w:pPr>
              <w:jc w:val="center"/>
              <w:rPr>
                <w:sz w:val="40"/>
                <w:szCs w:val="40"/>
              </w:rPr>
            </w:pPr>
            <w:r w:rsidRPr="00182080">
              <w:rPr>
                <w:sz w:val="40"/>
                <w:szCs w:val="40"/>
              </w:rPr>
              <w:t>4</w:t>
            </w:r>
          </w:p>
        </w:tc>
        <w:tc>
          <w:tcPr>
            <w:tcW w:w="851" w:type="dxa"/>
            <w:tcBorders>
              <w:right w:val="single" w:sz="18" w:space="0" w:color="auto"/>
            </w:tcBorders>
          </w:tcPr>
          <w:p w:rsidR="00182080" w:rsidRDefault="00182080" w:rsidP="00B8554B">
            <w:r>
              <w:t>B</w:t>
            </w:r>
          </w:p>
          <w:p w:rsidR="00182080" w:rsidRPr="00182080" w:rsidRDefault="00182080" w:rsidP="00182080">
            <w:pPr>
              <w:jc w:val="center"/>
              <w:rPr>
                <w:sz w:val="40"/>
                <w:szCs w:val="40"/>
              </w:rPr>
            </w:pPr>
            <w:r w:rsidRPr="00182080">
              <w:rPr>
                <w:sz w:val="40"/>
                <w:szCs w:val="40"/>
              </w:rPr>
              <w:t>9</w:t>
            </w:r>
          </w:p>
        </w:tc>
        <w:tc>
          <w:tcPr>
            <w:tcW w:w="851" w:type="dxa"/>
            <w:tcBorders>
              <w:left w:val="single" w:sz="18" w:space="0" w:color="auto"/>
            </w:tcBorders>
          </w:tcPr>
          <w:p w:rsidR="00182080" w:rsidRDefault="00182080" w:rsidP="00B8554B">
            <w:r>
              <w:t>C</w:t>
            </w:r>
          </w:p>
          <w:p w:rsidR="00182080" w:rsidRPr="00182080" w:rsidRDefault="00182080" w:rsidP="00182080">
            <w:pPr>
              <w:jc w:val="center"/>
              <w:rPr>
                <w:sz w:val="40"/>
                <w:szCs w:val="40"/>
              </w:rPr>
            </w:pPr>
            <w:r w:rsidRPr="00182080">
              <w:rPr>
                <w:sz w:val="40"/>
                <w:szCs w:val="40"/>
              </w:rPr>
              <w:t>1</w:t>
            </w:r>
          </w:p>
        </w:tc>
        <w:tc>
          <w:tcPr>
            <w:tcW w:w="851" w:type="dxa"/>
            <w:tcBorders>
              <w:right w:val="single" w:sz="2" w:space="0" w:color="auto"/>
            </w:tcBorders>
          </w:tcPr>
          <w:p w:rsidR="00182080" w:rsidRDefault="00182080" w:rsidP="00B8554B">
            <w:r>
              <w:t>D</w:t>
            </w:r>
          </w:p>
          <w:p w:rsidR="00182080" w:rsidRPr="00182080" w:rsidRDefault="00182080" w:rsidP="00182080">
            <w:pPr>
              <w:jc w:val="center"/>
              <w:rPr>
                <w:sz w:val="40"/>
                <w:szCs w:val="40"/>
              </w:rPr>
            </w:pPr>
            <w:r w:rsidRPr="00182080">
              <w:rPr>
                <w:sz w:val="40"/>
                <w:szCs w:val="40"/>
              </w:rPr>
              <w:t>2</w:t>
            </w:r>
          </w:p>
        </w:tc>
        <w:tc>
          <w:tcPr>
            <w:tcW w:w="851" w:type="dxa"/>
            <w:tcBorders>
              <w:left w:val="single" w:sz="2" w:space="0" w:color="auto"/>
              <w:right w:val="single" w:sz="18" w:space="0" w:color="auto"/>
            </w:tcBorders>
          </w:tcPr>
          <w:p w:rsidR="00182080" w:rsidRDefault="00182080" w:rsidP="00B8554B">
            <w:r>
              <w:t>E</w:t>
            </w:r>
          </w:p>
          <w:p w:rsidR="00182080" w:rsidRPr="00182080" w:rsidRDefault="00182080" w:rsidP="00182080">
            <w:pPr>
              <w:jc w:val="center"/>
              <w:rPr>
                <w:sz w:val="40"/>
                <w:szCs w:val="40"/>
              </w:rPr>
            </w:pPr>
            <w:r w:rsidRPr="00182080">
              <w:rPr>
                <w:sz w:val="40"/>
                <w:szCs w:val="40"/>
              </w:rPr>
              <w:t>1</w:t>
            </w:r>
          </w:p>
        </w:tc>
        <w:tc>
          <w:tcPr>
            <w:tcW w:w="851" w:type="dxa"/>
            <w:tcBorders>
              <w:left w:val="single" w:sz="18" w:space="0" w:color="auto"/>
            </w:tcBorders>
          </w:tcPr>
          <w:p w:rsidR="00182080" w:rsidRDefault="00182080" w:rsidP="00B8554B">
            <w:r>
              <w:t>F</w:t>
            </w:r>
          </w:p>
          <w:p w:rsidR="00182080" w:rsidRPr="00182080" w:rsidRDefault="00182080" w:rsidP="00182080">
            <w:pPr>
              <w:jc w:val="center"/>
              <w:rPr>
                <w:sz w:val="40"/>
                <w:szCs w:val="40"/>
              </w:rPr>
            </w:pPr>
            <w:r w:rsidRPr="00182080">
              <w:rPr>
                <w:sz w:val="40"/>
                <w:szCs w:val="40"/>
              </w:rPr>
              <w:t>4</w:t>
            </w:r>
          </w:p>
        </w:tc>
      </w:tr>
      <w:tr w:rsidR="00182080" w:rsidTr="00D62696">
        <w:trPr>
          <w:trHeight w:hRule="exact" w:val="851"/>
        </w:trPr>
        <w:tc>
          <w:tcPr>
            <w:tcW w:w="851" w:type="dxa"/>
            <w:tcBorders>
              <w:top w:val="single" w:sz="18" w:space="0" w:color="auto"/>
            </w:tcBorders>
          </w:tcPr>
          <w:p w:rsidR="00182080" w:rsidRDefault="00182080" w:rsidP="00B8554B">
            <w:r>
              <w:t>G</w:t>
            </w:r>
          </w:p>
          <w:p w:rsidR="00182080" w:rsidRPr="00182080" w:rsidRDefault="00182080" w:rsidP="00182080">
            <w:pPr>
              <w:jc w:val="center"/>
              <w:rPr>
                <w:sz w:val="40"/>
                <w:szCs w:val="40"/>
              </w:rPr>
            </w:pPr>
            <w:r w:rsidRPr="00182080">
              <w:rPr>
                <w:sz w:val="40"/>
                <w:szCs w:val="40"/>
              </w:rPr>
              <w:t>1</w:t>
            </w:r>
          </w:p>
        </w:tc>
        <w:tc>
          <w:tcPr>
            <w:tcW w:w="851" w:type="dxa"/>
          </w:tcPr>
          <w:p w:rsidR="00182080" w:rsidRDefault="00182080" w:rsidP="00B8554B"/>
          <w:p w:rsidR="00182080" w:rsidRPr="00182080" w:rsidRDefault="00182080" w:rsidP="00182080">
            <w:pPr>
              <w:jc w:val="center"/>
              <w:rPr>
                <w:sz w:val="40"/>
                <w:szCs w:val="40"/>
              </w:rPr>
            </w:pPr>
            <w:r w:rsidRPr="00182080">
              <w:rPr>
                <w:sz w:val="40"/>
                <w:szCs w:val="40"/>
              </w:rPr>
              <w:t>6</w:t>
            </w:r>
          </w:p>
        </w:tc>
        <w:tc>
          <w:tcPr>
            <w:tcW w:w="851" w:type="dxa"/>
            <w:tcBorders>
              <w:right w:val="single" w:sz="18" w:space="0" w:color="auto"/>
            </w:tcBorders>
          </w:tcPr>
          <w:p w:rsidR="00182080" w:rsidRDefault="00182080" w:rsidP="00B8554B"/>
          <w:p w:rsidR="00182080" w:rsidRPr="00182080" w:rsidRDefault="00182080" w:rsidP="00182080">
            <w:pPr>
              <w:jc w:val="center"/>
              <w:rPr>
                <w:sz w:val="40"/>
                <w:szCs w:val="40"/>
              </w:rPr>
            </w:pPr>
            <w:r w:rsidRPr="00182080">
              <w:rPr>
                <w:sz w:val="40"/>
                <w:szCs w:val="40"/>
              </w:rPr>
              <w:t>5</w:t>
            </w:r>
          </w:p>
        </w:tc>
        <w:tc>
          <w:tcPr>
            <w:tcW w:w="851" w:type="dxa"/>
            <w:tcBorders>
              <w:left w:val="single" w:sz="18" w:space="0" w:color="auto"/>
              <w:bottom w:val="single" w:sz="18" w:space="0" w:color="auto"/>
            </w:tcBorders>
          </w:tcPr>
          <w:p w:rsidR="00182080" w:rsidRDefault="00182080" w:rsidP="00B8554B">
            <w:r>
              <w:t>H</w:t>
            </w:r>
          </w:p>
          <w:p w:rsidR="00182080" w:rsidRPr="00182080" w:rsidRDefault="00182080" w:rsidP="00182080">
            <w:pPr>
              <w:jc w:val="center"/>
              <w:rPr>
                <w:sz w:val="40"/>
                <w:szCs w:val="40"/>
              </w:rPr>
            </w:pPr>
            <w:r w:rsidRPr="00182080">
              <w:rPr>
                <w:sz w:val="40"/>
                <w:szCs w:val="40"/>
              </w:rPr>
              <w:t>5</w:t>
            </w:r>
          </w:p>
        </w:tc>
        <w:tc>
          <w:tcPr>
            <w:tcW w:w="851" w:type="dxa"/>
          </w:tcPr>
          <w:p w:rsidR="00182080" w:rsidRDefault="00182080" w:rsidP="00B8554B"/>
          <w:p w:rsidR="00182080" w:rsidRPr="00182080" w:rsidRDefault="00182080" w:rsidP="00182080">
            <w:pPr>
              <w:jc w:val="center"/>
              <w:rPr>
                <w:sz w:val="40"/>
                <w:szCs w:val="40"/>
              </w:rPr>
            </w:pPr>
            <w:r w:rsidRPr="00182080">
              <w:rPr>
                <w:sz w:val="40"/>
                <w:szCs w:val="40"/>
              </w:rPr>
              <w:t>2</w:t>
            </w:r>
          </w:p>
        </w:tc>
        <w:tc>
          <w:tcPr>
            <w:tcW w:w="851" w:type="dxa"/>
            <w:tcBorders>
              <w:bottom w:val="single" w:sz="18" w:space="0" w:color="auto"/>
            </w:tcBorders>
          </w:tcPr>
          <w:p w:rsidR="00182080" w:rsidRDefault="00182080" w:rsidP="00B8554B"/>
          <w:p w:rsidR="00182080" w:rsidRPr="00182080" w:rsidRDefault="00182080" w:rsidP="00182080">
            <w:pPr>
              <w:jc w:val="center"/>
              <w:rPr>
                <w:sz w:val="40"/>
                <w:szCs w:val="40"/>
              </w:rPr>
            </w:pPr>
            <w:r w:rsidRPr="00182080">
              <w:rPr>
                <w:sz w:val="40"/>
                <w:szCs w:val="40"/>
              </w:rPr>
              <w:t>9</w:t>
            </w:r>
          </w:p>
        </w:tc>
      </w:tr>
      <w:tr w:rsidR="00182080" w:rsidTr="00D62696">
        <w:trPr>
          <w:trHeight w:hRule="exact" w:val="851"/>
        </w:trPr>
        <w:tc>
          <w:tcPr>
            <w:tcW w:w="851" w:type="dxa"/>
            <w:tcBorders>
              <w:right w:val="single" w:sz="18" w:space="0" w:color="auto"/>
            </w:tcBorders>
          </w:tcPr>
          <w:p w:rsidR="00182080" w:rsidRDefault="00182080" w:rsidP="00B8554B"/>
          <w:p w:rsidR="00182080" w:rsidRPr="00182080" w:rsidRDefault="00182080" w:rsidP="00182080">
            <w:pPr>
              <w:jc w:val="center"/>
              <w:rPr>
                <w:sz w:val="40"/>
                <w:szCs w:val="40"/>
              </w:rPr>
            </w:pPr>
            <w:r w:rsidRPr="00182080">
              <w:rPr>
                <w:sz w:val="40"/>
                <w:szCs w:val="40"/>
              </w:rPr>
              <w:t>4</w:t>
            </w:r>
          </w:p>
        </w:tc>
        <w:tc>
          <w:tcPr>
            <w:tcW w:w="851" w:type="dxa"/>
            <w:tcBorders>
              <w:left w:val="single" w:sz="18" w:space="0" w:color="auto"/>
              <w:bottom w:val="single" w:sz="18" w:space="0" w:color="auto"/>
              <w:right w:val="single" w:sz="2" w:space="0" w:color="auto"/>
            </w:tcBorders>
          </w:tcPr>
          <w:p w:rsidR="00182080" w:rsidRDefault="00182080" w:rsidP="00B8554B">
            <w:r>
              <w:t>I</w:t>
            </w:r>
          </w:p>
          <w:p w:rsidR="00182080" w:rsidRPr="00182080" w:rsidRDefault="00182080" w:rsidP="00182080">
            <w:pPr>
              <w:jc w:val="center"/>
              <w:rPr>
                <w:sz w:val="40"/>
                <w:szCs w:val="40"/>
              </w:rPr>
            </w:pPr>
            <w:r w:rsidRPr="00182080">
              <w:rPr>
                <w:sz w:val="40"/>
                <w:szCs w:val="40"/>
              </w:rPr>
              <w:t>1</w:t>
            </w:r>
          </w:p>
        </w:tc>
        <w:tc>
          <w:tcPr>
            <w:tcW w:w="851" w:type="dxa"/>
            <w:tcBorders>
              <w:left w:val="single" w:sz="2" w:space="0" w:color="auto"/>
              <w:bottom w:val="single" w:sz="18" w:space="0" w:color="auto"/>
              <w:right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6</w:t>
            </w:r>
          </w:p>
        </w:tc>
        <w:tc>
          <w:tcPr>
            <w:tcW w:w="851" w:type="dxa"/>
            <w:tcBorders>
              <w:top w:val="single" w:sz="18" w:space="0" w:color="auto"/>
              <w:left w:val="single" w:sz="18" w:space="0" w:color="auto"/>
              <w:right w:val="single" w:sz="18" w:space="0" w:color="auto"/>
            </w:tcBorders>
          </w:tcPr>
          <w:p w:rsidR="00182080" w:rsidRDefault="00182080" w:rsidP="00B8554B">
            <w:r>
              <w:t>J</w:t>
            </w:r>
          </w:p>
          <w:p w:rsidR="00182080" w:rsidRPr="00F0213D" w:rsidRDefault="00182080" w:rsidP="00F0213D">
            <w:pPr>
              <w:jc w:val="center"/>
              <w:rPr>
                <w:sz w:val="40"/>
                <w:szCs w:val="40"/>
              </w:rPr>
            </w:pPr>
            <w:r w:rsidRPr="00F0213D">
              <w:rPr>
                <w:sz w:val="40"/>
                <w:szCs w:val="40"/>
              </w:rPr>
              <w:t>1</w:t>
            </w:r>
          </w:p>
        </w:tc>
        <w:tc>
          <w:tcPr>
            <w:tcW w:w="851" w:type="dxa"/>
            <w:tcBorders>
              <w:left w:val="single" w:sz="18" w:space="0" w:color="auto"/>
              <w:bottom w:val="single" w:sz="18" w:space="0" w:color="auto"/>
            </w:tcBorders>
          </w:tcPr>
          <w:p w:rsidR="00182080" w:rsidRDefault="00182080" w:rsidP="00B8554B">
            <w:r>
              <w:t>K</w:t>
            </w:r>
          </w:p>
          <w:p w:rsidR="00182080" w:rsidRPr="00F0213D" w:rsidRDefault="00182080" w:rsidP="00F0213D">
            <w:pPr>
              <w:jc w:val="center"/>
              <w:rPr>
                <w:sz w:val="40"/>
                <w:szCs w:val="40"/>
              </w:rPr>
            </w:pPr>
            <w:r w:rsidRPr="00F0213D">
              <w:rPr>
                <w:sz w:val="40"/>
                <w:szCs w:val="40"/>
              </w:rPr>
              <w:t>1</w:t>
            </w:r>
          </w:p>
        </w:tc>
        <w:tc>
          <w:tcPr>
            <w:tcW w:w="851" w:type="dxa"/>
            <w:tcBorders>
              <w:top w:val="single" w:sz="18" w:space="0" w:color="auto"/>
            </w:tcBorders>
          </w:tcPr>
          <w:p w:rsidR="00182080" w:rsidRDefault="00182080" w:rsidP="00B8554B">
            <w:r>
              <w:t>L</w:t>
            </w:r>
          </w:p>
          <w:p w:rsidR="00182080" w:rsidRPr="00F0213D" w:rsidRDefault="00182080" w:rsidP="00F0213D">
            <w:pPr>
              <w:jc w:val="center"/>
              <w:rPr>
                <w:sz w:val="40"/>
                <w:szCs w:val="40"/>
              </w:rPr>
            </w:pPr>
            <w:r w:rsidRPr="00F0213D">
              <w:rPr>
                <w:sz w:val="40"/>
                <w:szCs w:val="40"/>
              </w:rPr>
              <w:t>6</w:t>
            </w:r>
          </w:p>
        </w:tc>
      </w:tr>
      <w:tr w:rsidR="00182080" w:rsidTr="00D62696">
        <w:trPr>
          <w:trHeight w:hRule="exact" w:val="851"/>
        </w:trPr>
        <w:tc>
          <w:tcPr>
            <w:tcW w:w="851" w:type="dxa"/>
            <w:tcBorders>
              <w:bottom w:val="single" w:sz="18" w:space="0" w:color="auto"/>
            </w:tcBorders>
          </w:tcPr>
          <w:p w:rsidR="00182080" w:rsidRDefault="00182080" w:rsidP="00B8554B">
            <w:r>
              <w:t>M</w:t>
            </w:r>
          </w:p>
          <w:p w:rsidR="00182080" w:rsidRPr="00F0213D" w:rsidRDefault="00182080" w:rsidP="00F0213D">
            <w:pPr>
              <w:jc w:val="center"/>
              <w:rPr>
                <w:sz w:val="40"/>
                <w:szCs w:val="40"/>
              </w:rPr>
            </w:pPr>
            <w:r w:rsidRPr="00F0213D">
              <w:rPr>
                <w:sz w:val="40"/>
                <w:szCs w:val="40"/>
              </w:rPr>
              <w:t>4</w:t>
            </w:r>
          </w:p>
        </w:tc>
        <w:tc>
          <w:tcPr>
            <w:tcW w:w="851" w:type="dxa"/>
            <w:tcBorders>
              <w:top w:val="single" w:sz="18" w:space="0" w:color="auto"/>
            </w:tcBorders>
          </w:tcPr>
          <w:p w:rsidR="00182080" w:rsidRDefault="00182080" w:rsidP="00B8554B">
            <w:r>
              <w:t>N</w:t>
            </w:r>
          </w:p>
          <w:p w:rsidR="00182080" w:rsidRPr="00F0213D" w:rsidRDefault="00182080" w:rsidP="00F0213D">
            <w:pPr>
              <w:jc w:val="center"/>
              <w:rPr>
                <w:sz w:val="40"/>
                <w:szCs w:val="40"/>
              </w:rPr>
            </w:pPr>
            <w:r w:rsidRPr="00F0213D">
              <w:rPr>
                <w:sz w:val="40"/>
                <w:szCs w:val="40"/>
              </w:rPr>
              <w:t>8</w:t>
            </w:r>
          </w:p>
        </w:tc>
        <w:tc>
          <w:tcPr>
            <w:tcW w:w="851" w:type="dxa"/>
            <w:tcBorders>
              <w:top w:val="single" w:sz="18" w:space="0" w:color="auto"/>
              <w:bottom w:val="single" w:sz="18" w:space="0" w:color="auto"/>
              <w:right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4</w:t>
            </w:r>
          </w:p>
        </w:tc>
        <w:tc>
          <w:tcPr>
            <w:tcW w:w="851" w:type="dxa"/>
            <w:tcBorders>
              <w:left w:val="single" w:sz="18" w:space="0" w:color="auto"/>
              <w:right w:val="single" w:sz="2" w:space="0" w:color="auto"/>
            </w:tcBorders>
          </w:tcPr>
          <w:p w:rsidR="00182080" w:rsidRDefault="00182080" w:rsidP="00B8554B">
            <w:r>
              <w:t>O</w:t>
            </w:r>
          </w:p>
          <w:p w:rsidR="00182080" w:rsidRPr="00F0213D" w:rsidRDefault="00182080" w:rsidP="00F0213D">
            <w:pPr>
              <w:jc w:val="center"/>
              <w:rPr>
                <w:sz w:val="40"/>
                <w:szCs w:val="40"/>
              </w:rPr>
            </w:pPr>
            <w:r w:rsidRPr="00F0213D">
              <w:rPr>
                <w:sz w:val="40"/>
                <w:szCs w:val="40"/>
              </w:rPr>
              <w:t>8</w:t>
            </w:r>
          </w:p>
        </w:tc>
        <w:tc>
          <w:tcPr>
            <w:tcW w:w="851" w:type="dxa"/>
            <w:tcBorders>
              <w:top w:val="single" w:sz="18" w:space="0" w:color="auto"/>
              <w:left w:val="single" w:sz="2" w:space="0" w:color="auto"/>
            </w:tcBorders>
          </w:tcPr>
          <w:p w:rsidR="00182080" w:rsidRDefault="00182080" w:rsidP="00B8554B">
            <w:r>
              <w:t>P</w:t>
            </w:r>
          </w:p>
          <w:p w:rsidR="00182080" w:rsidRPr="00F0213D" w:rsidRDefault="00182080" w:rsidP="00F0213D">
            <w:pPr>
              <w:jc w:val="center"/>
              <w:rPr>
                <w:sz w:val="40"/>
                <w:szCs w:val="40"/>
              </w:rPr>
            </w:pPr>
            <w:r w:rsidRPr="00F0213D">
              <w:rPr>
                <w:sz w:val="40"/>
                <w:szCs w:val="40"/>
              </w:rPr>
              <w:t>8</w:t>
            </w:r>
          </w:p>
        </w:tc>
        <w:tc>
          <w:tcPr>
            <w:tcW w:w="851" w:type="dxa"/>
          </w:tcPr>
          <w:p w:rsidR="00182080" w:rsidRDefault="00182080" w:rsidP="00B8554B"/>
          <w:p w:rsidR="00182080" w:rsidRPr="00F0213D" w:rsidRDefault="00182080" w:rsidP="00F0213D">
            <w:pPr>
              <w:jc w:val="center"/>
              <w:rPr>
                <w:sz w:val="40"/>
                <w:szCs w:val="40"/>
              </w:rPr>
            </w:pPr>
            <w:r w:rsidRPr="00F0213D">
              <w:rPr>
                <w:sz w:val="40"/>
                <w:szCs w:val="40"/>
              </w:rPr>
              <w:t>2</w:t>
            </w:r>
          </w:p>
        </w:tc>
      </w:tr>
      <w:tr w:rsidR="00182080" w:rsidTr="00D62696">
        <w:trPr>
          <w:trHeight w:hRule="exact" w:val="851"/>
        </w:trPr>
        <w:tc>
          <w:tcPr>
            <w:tcW w:w="851" w:type="dxa"/>
            <w:tcBorders>
              <w:top w:val="single" w:sz="18" w:space="0" w:color="auto"/>
              <w:bottom w:val="single" w:sz="18" w:space="0" w:color="auto"/>
            </w:tcBorders>
          </w:tcPr>
          <w:p w:rsidR="00182080" w:rsidRDefault="00182080" w:rsidP="00B8554B">
            <w:r>
              <w:t>Q</w:t>
            </w:r>
          </w:p>
          <w:p w:rsidR="00182080" w:rsidRPr="00F0213D" w:rsidRDefault="00182080" w:rsidP="00F0213D">
            <w:pPr>
              <w:jc w:val="center"/>
              <w:rPr>
                <w:sz w:val="40"/>
                <w:szCs w:val="40"/>
              </w:rPr>
            </w:pPr>
            <w:r w:rsidRPr="00F0213D">
              <w:rPr>
                <w:sz w:val="40"/>
                <w:szCs w:val="40"/>
              </w:rPr>
              <w:t>4</w:t>
            </w:r>
          </w:p>
        </w:tc>
        <w:tc>
          <w:tcPr>
            <w:tcW w:w="851" w:type="dxa"/>
          </w:tcPr>
          <w:p w:rsidR="00182080" w:rsidRDefault="00182080" w:rsidP="00B8554B"/>
          <w:p w:rsidR="00182080" w:rsidRPr="00F0213D" w:rsidRDefault="00182080" w:rsidP="00F0213D">
            <w:pPr>
              <w:jc w:val="center"/>
              <w:rPr>
                <w:sz w:val="40"/>
                <w:szCs w:val="40"/>
              </w:rPr>
            </w:pPr>
            <w:r w:rsidRPr="00F0213D">
              <w:rPr>
                <w:sz w:val="40"/>
                <w:szCs w:val="40"/>
              </w:rPr>
              <w:t>4</w:t>
            </w:r>
          </w:p>
        </w:tc>
        <w:tc>
          <w:tcPr>
            <w:tcW w:w="851" w:type="dxa"/>
            <w:tcBorders>
              <w:top w:val="single" w:sz="18" w:space="0" w:color="auto"/>
              <w:right w:val="single" w:sz="18" w:space="0" w:color="auto"/>
            </w:tcBorders>
          </w:tcPr>
          <w:p w:rsidR="00182080" w:rsidRDefault="00182080" w:rsidP="00B8554B">
            <w:r>
              <w:t>R</w:t>
            </w:r>
          </w:p>
          <w:p w:rsidR="00182080" w:rsidRPr="00F0213D" w:rsidRDefault="00182080" w:rsidP="00F0213D">
            <w:pPr>
              <w:jc w:val="center"/>
              <w:rPr>
                <w:sz w:val="40"/>
                <w:szCs w:val="40"/>
              </w:rPr>
            </w:pPr>
            <w:r w:rsidRPr="00F0213D">
              <w:rPr>
                <w:sz w:val="40"/>
                <w:szCs w:val="40"/>
              </w:rPr>
              <w:t>1</w:t>
            </w:r>
          </w:p>
        </w:tc>
        <w:tc>
          <w:tcPr>
            <w:tcW w:w="851" w:type="dxa"/>
            <w:tcBorders>
              <w:left w:val="single" w:sz="18" w:space="0" w:color="auto"/>
              <w:bottom w:val="single" w:sz="18" w:space="0" w:color="auto"/>
              <w:right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6</w:t>
            </w:r>
          </w:p>
        </w:tc>
        <w:tc>
          <w:tcPr>
            <w:tcW w:w="851" w:type="dxa"/>
            <w:tcBorders>
              <w:left w:val="single" w:sz="18" w:space="0" w:color="auto"/>
              <w:right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4</w:t>
            </w:r>
          </w:p>
        </w:tc>
        <w:tc>
          <w:tcPr>
            <w:tcW w:w="851" w:type="dxa"/>
            <w:tcBorders>
              <w:left w:val="single" w:sz="18" w:space="0" w:color="auto"/>
              <w:bottom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5</w:t>
            </w:r>
          </w:p>
        </w:tc>
      </w:tr>
      <w:tr w:rsidR="00182080" w:rsidTr="00D62696">
        <w:trPr>
          <w:trHeight w:hRule="exact" w:val="851"/>
        </w:trPr>
        <w:tc>
          <w:tcPr>
            <w:tcW w:w="851" w:type="dxa"/>
            <w:tcBorders>
              <w:top w:val="single" w:sz="18" w:space="0" w:color="auto"/>
            </w:tcBorders>
          </w:tcPr>
          <w:p w:rsidR="00182080" w:rsidRDefault="00182080" w:rsidP="00B8554B">
            <w:r>
              <w:t>S</w:t>
            </w:r>
          </w:p>
          <w:p w:rsidR="00182080" w:rsidRPr="00F0213D" w:rsidRDefault="00182080" w:rsidP="00F0213D">
            <w:pPr>
              <w:jc w:val="center"/>
              <w:rPr>
                <w:sz w:val="40"/>
                <w:szCs w:val="40"/>
              </w:rPr>
            </w:pPr>
            <w:r w:rsidRPr="00F0213D">
              <w:rPr>
                <w:sz w:val="40"/>
                <w:szCs w:val="40"/>
              </w:rPr>
              <w:t>8</w:t>
            </w:r>
          </w:p>
        </w:tc>
        <w:tc>
          <w:tcPr>
            <w:tcW w:w="851" w:type="dxa"/>
            <w:tcBorders>
              <w:right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1</w:t>
            </w:r>
          </w:p>
        </w:tc>
        <w:tc>
          <w:tcPr>
            <w:tcW w:w="851" w:type="dxa"/>
            <w:tcBorders>
              <w:left w:val="single" w:sz="18" w:space="0" w:color="auto"/>
            </w:tcBorders>
          </w:tcPr>
          <w:p w:rsidR="00182080" w:rsidRDefault="00182080" w:rsidP="00B8554B">
            <w:r>
              <w:t>T</w:t>
            </w:r>
          </w:p>
          <w:p w:rsidR="00182080" w:rsidRPr="00F0213D" w:rsidRDefault="00182080" w:rsidP="00F0213D">
            <w:pPr>
              <w:jc w:val="center"/>
              <w:rPr>
                <w:sz w:val="40"/>
                <w:szCs w:val="40"/>
              </w:rPr>
            </w:pPr>
            <w:r w:rsidRPr="00F0213D">
              <w:rPr>
                <w:sz w:val="40"/>
                <w:szCs w:val="40"/>
              </w:rPr>
              <w:t>6</w:t>
            </w:r>
          </w:p>
        </w:tc>
        <w:tc>
          <w:tcPr>
            <w:tcW w:w="851" w:type="dxa"/>
            <w:tcBorders>
              <w:top w:val="single" w:sz="18" w:space="0" w:color="auto"/>
              <w:right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4</w:t>
            </w:r>
          </w:p>
        </w:tc>
        <w:tc>
          <w:tcPr>
            <w:tcW w:w="851" w:type="dxa"/>
            <w:tcBorders>
              <w:left w:val="single" w:sz="18" w:space="0" w:color="auto"/>
            </w:tcBorders>
          </w:tcPr>
          <w:p w:rsidR="00182080" w:rsidRDefault="00182080" w:rsidP="00B8554B">
            <w:r>
              <w:t>U</w:t>
            </w:r>
          </w:p>
          <w:p w:rsidR="00182080" w:rsidRPr="00F0213D" w:rsidRDefault="00182080" w:rsidP="00F0213D">
            <w:pPr>
              <w:jc w:val="center"/>
              <w:rPr>
                <w:sz w:val="40"/>
                <w:szCs w:val="40"/>
              </w:rPr>
            </w:pPr>
            <w:r w:rsidRPr="00F0213D">
              <w:rPr>
                <w:sz w:val="40"/>
                <w:szCs w:val="40"/>
              </w:rPr>
              <w:t>1</w:t>
            </w:r>
          </w:p>
        </w:tc>
        <w:tc>
          <w:tcPr>
            <w:tcW w:w="851" w:type="dxa"/>
            <w:tcBorders>
              <w:top w:val="single" w:sz="18" w:space="0" w:color="auto"/>
            </w:tcBorders>
          </w:tcPr>
          <w:p w:rsidR="00182080" w:rsidRDefault="00182080" w:rsidP="00B8554B"/>
          <w:p w:rsidR="00182080" w:rsidRPr="00F0213D" w:rsidRDefault="00182080" w:rsidP="00F0213D">
            <w:pPr>
              <w:jc w:val="center"/>
              <w:rPr>
                <w:sz w:val="40"/>
                <w:szCs w:val="40"/>
              </w:rPr>
            </w:pPr>
            <w:r w:rsidRPr="00F0213D">
              <w:rPr>
                <w:sz w:val="40"/>
                <w:szCs w:val="40"/>
              </w:rPr>
              <w:t>6</w:t>
            </w:r>
          </w:p>
        </w:tc>
      </w:tr>
    </w:tbl>
    <w:p w:rsidR="00182080" w:rsidRDefault="00182080"/>
    <w:p w:rsidR="001C6FB9" w:rsidRDefault="001C6FB9"/>
    <w:p w:rsidR="001C6FB9" w:rsidRDefault="001C6FB9"/>
    <w:p w:rsidR="00834D70" w:rsidRDefault="00834D70">
      <w:r>
        <w:br w:type="page"/>
      </w:r>
    </w:p>
    <w:p w:rsidR="00542B25" w:rsidRPr="00834D70" w:rsidRDefault="00834D70">
      <w:pPr>
        <w:rPr>
          <w:sz w:val="36"/>
          <w:szCs w:val="36"/>
        </w:rPr>
      </w:pPr>
      <w:r w:rsidRPr="00834D70">
        <w:rPr>
          <w:sz w:val="36"/>
          <w:szCs w:val="36"/>
        </w:rPr>
        <w:lastRenderedPageBreak/>
        <w:t>Hinweise auf weitere Kreuzzahlrätsel</w:t>
      </w:r>
    </w:p>
    <w:p w:rsidR="00834D70" w:rsidRDefault="00834D70"/>
    <w:p w:rsidR="00834D70" w:rsidRDefault="00834D70">
      <w:r>
        <w:t>P. Holzamer, Kreuzzahlenrätsel und Zahlenknobeleien, Deutsch Taschenbücher Band 80, Verlag Harri Deutsch, Frankfurt. 1994</w:t>
      </w:r>
    </w:p>
    <w:p w:rsidR="009B704D" w:rsidRDefault="009B704D">
      <w:r>
        <w:t>Das Buch bietet insgesamt 52 Kreuzzahlrätsel. Zusätzlich gibt es über 100 Kryptogramme. Alle sind mit Lösung angegeben, allerdings ohne die Lösungswege.</w:t>
      </w:r>
    </w:p>
    <w:p w:rsidR="009B704D" w:rsidRDefault="009B704D"/>
    <w:p w:rsidR="009B704D" w:rsidRDefault="009B704D" w:rsidP="009B704D">
      <w:r>
        <w:t xml:space="preserve">Auf der Seite </w:t>
      </w:r>
      <w:hyperlink r:id="rId10" w:history="1">
        <w:r w:rsidR="002D7EB6" w:rsidRPr="002D7EB6">
          <w:rPr>
            <w:rStyle w:val="Hyperlink"/>
          </w:rPr>
          <w:t>http://www.a-paulitsch.de/website/kreuzzahlraetsel.html</w:t>
        </w:r>
      </w:hyperlink>
      <w:r>
        <w:t xml:space="preserve">sind 55 Kreuzzahlrätsel im WORD-Format zum Download zu finden. Zu jedem Rätsel gibt es eine Lösung. </w:t>
      </w:r>
    </w:p>
    <w:p w:rsidR="009B704D" w:rsidRDefault="009B704D" w:rsidP="009B704D">
      <w:r>
        <w:t>Die Autorin hat Ihre Seite mit der Warnung „Kreuzzahlrätsel kann süchtig machen!“ versehen.</w:t>
      </w:r>
    </w:p>
    <w:p w:rsidR="009B704D" w:rsidRDefault="009B704D" w:rsidP="009B704D"/>
    <w:p w:rsidR="009B704D" w:rsidRDefault="009B704D" w:rsidP="009B704D">
      <w:r>
        <w:t xml:space="preserve">Auf der Seite </w:t>
      </w:r>
      <w:hyperlink r:id="rId11" w:history="1">
        <w:r w:rsidR="002D7EB6" w:rsidRPr="002D7EB6">
          <w:rPr>
            <w:rStyle w:val="Hyperlink"/>
          </w:rPr>
          <w:t>http://www.kreuzzahl.de</w:t>
        </w:r>
      </w:hyperlink>
      <w:r>
        <w:t>findet man interaktiv zu bearbeitende Kreuzzahlrätsel in englischer Sprache.</w:t>
      </w:r>
    </w:p>
    <w:p w:rsidR="009B704D" w:rsidRDefault="009B704D" w:rsidP="009B704D"/>
    <w:p w:rsidR="009B704D" w:rsidRDefault="009B704D" w:rsidP="009B704D">
      <w:r>
        <w:t xml:space="preserve">Ein ebenfalls interaktiv zu bearbeitendes, allerding sehr einfach zu lösendes Rätsel ist unter der Adresse </w:t>
      </w:r>
      <w:hyperlink r:id="rId12" w:history="1">
        <w:r w:rsidR="002D7EB6" w:rsidRPr="002D7EB6">
          <w:rPr>
            <w:rStyle w:val="Hyperlink"/>
          </w:rPr>
          <w:t>http://www.bartberger.de/Mathematik/Klasse5/Tests/kreuzzahlraetsel.html</w:t>
        </w:r>
      </w:hyperlink>
      <w:r w:rsidR="002D7EB6">
        <w:t xml:space="preserve"> </w:t>
      </w:r>
      <w:r>
        <w:t xml:space="preserve">zu finden. </w:t>
      </w:r>
    </w:p>
    <w:p w:rsidR="00D27398" w:rsidRDefault="00D27398" w:rsidP="009B704D"/>
    <w:p w:rsidR="00D27398" w:rsidRDefault="00C90F0C" w:rsidP="009B704D">
      <w:r>
        <w:t>Viele weitere Links findet man</w:t>
      </w:r>
      <w:bookmarkStart w:id="0" w:name="_GoBack"/>
      <w:bookmarkEnd w:id="0"/>
      <w:r w:rsidR="00D27398">
        <w:t xml:space="preserve"> durch den Suchbegriff „Kreuzzahlrätsel“  mit Hilfe einer Suchmaschine.</w:t>
      </w:r>
    </w:p>
    <w:p w:rsidR="009B704D" w:rsidRDefault="009B704D" w:rsidP="009B704D"/>
    <w:p w:rsidR="009B704D" w:rsidRDefault="009B704D"/>
    <w:sectPr w:rsidR="009B704D" w:rsidSect="00012E0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82" w:rsidRDefault="00B10182" w:rsidP="00D62696">
      <w:r>
        <w:separator/>
      </w:r>
    </w:p>
  </w:endnote>
  <w:endnote w:type="continuationSeparator" w:id="0">
    <w:p w:rsidR="00B10182" w:rsidRDefault="00B10182" w:rsidP="00D6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96" w:rsidRDefault="00D62696" w:rsidP="00D62696">
    <w:pPr>
      <w:pStyle w:val="Kopfzeile"/>
    </w:pPr>
    <w:r w:rsidRPr="005627AC">
      <w:t>__________________________________________________________________________________</w:t>
    </w:r>
  </w:p>
  <w:p w:rsidR="00D62696" w:rsidRDefault="00D62696" w:rsidP="00D62696">
    <w:pPr>
      <w:pStyle w:val="Fuzeile"/>
    </w:pPr>
    <w:r>
      <w:t xml:space="preserve">Arbeitsgruppe </w:t>
    </w:r>
    <w:proofErr w:type="spellStart"/>
    <w:r>
      <w:t>MAfiSuS</w:t>
    </w:r>
    <w:proofErr w:type="spellEnd"/>
    <w:r>
      <w:t xml:space="preserve"> . </w:t>
    </w:r>
    <w:r w:rsidRPr="001A393C">
      <w:t xml:space="preserve">Michael </w:t>
    </w:r>
    <w:proofErr w:type="spellStart"/>
    <w:r w:rsidRPr="001A393C">
      <w:t>Rüsing</w:t>
    </w:r>
    <w:proofErr w:type="spellEnd"/>
    <w:r w:rsidRPr="001A393C">
      <w:t xml:space="preserve"> (Essen), Thomas </w:t>
    </w:r>
    <w:proofErr w:type="spellStart"/>
    <w:r w:rsidRPr="001A393C">
      <w:t>Giebisch</w:t>
    </w:r>
    <w:proofErr w:type="spellEnd"/>
    <w:r w:rsidRPr="001A393C">
      <w:t xml:space="preserve"> (Remscheid), Gaby </w:t>
    </w:r>
    <w:proofErr w:type="spellStart"/>
    <w:r w:rsidRPr="001A393C">
      <w:t>Heintz</w:t>
    </w:r>
    <w:proofErr w:type="spellEnd"/>
    <w:r w:rsidRPr="001A393C">
      <w:t xml:space="preserve"> (Neuss), Steffen </w:t>
    </w:r>
    <w:proofErr w:type="spellStart"/>
    <w:r w:rsidRPr="001A393C">
      <w:t>Heyroth</w:t>
    </w:r>
    <w:proofErr w:type="spellEnd"/>
    <w:r w:rsidRPr="001A393C">
      <w:t xml:space="preserve"> (Essen),</w:t>
    </w:r>
    <w:r>
      <w:t xml:space="preserve"> Matthias Lippert (Remscheid), </w:t>
    </w:r>
    <w:r w:rsidRPr="001A393C">
      <w:t>Ellen Voigt (Wuppertal)</w:t>
    </w:r>
  </w:p>
  <w:p w:rsidR="00D62696" w:rsidRDefault="00D62696" w:rsidP="00D62696">
    <w:pPr>
      <w:pStyle w:val="Fuzeile"/>
      <w:jc w:val="center"/>
    </w:pPr>
    <w:r>
      <w:t xml:space="preserve">Seite </w:t>
    </w:r>
    <w:r>
      <w:rPr>
        <w:b/>
      </w:rPr>
      <w:fldChar w:fldCharType="begin"/>
    </w:r>
    <w:r>
      <w:rPr>
        <w:b/>
      </w:rPr>
      <w:instrText>PAGE  \* Arabic  \* MERGEFORMAT</w:instrText>
    </w:r>
    <w:r>
      <w:rPr>
        <w:b/>
      </w:rPr>
      <w:fldChar w:fldCharType="separate"/>
    </w:r>
    <w:r w:rsidR="00C90F0C">
      <w:rPr>
        <w:b/>
        <w:noProof/>
      </w:rPr>
      <w:t>8</w:t>
    </w:r>
    <w:r>
      <w:rPr>
        <w:b/>
      </w:rPr>
      <w:fldChar w:fldCharType="end"/>
    </w:r>
    <w:r>
      <w:t xml:space="preserve"> von </w:t>
    </w:r>
    <w:r>
      <w:rPr>
        <w:b/>
      </w:rPr>
      <w:fldChar w:fldCharType="begin"/>
    </w:r>
    <w:r>
      <w:rPr>
        <w:b/>
      </w:rPr>
      <w:instrText>NUMPAGES  \* Arabic  \* MERGEFORMAT</w:instrText>
    </w:r>
    <w:r>
      <w:rPr>
        <w:b/>
      </w:rPr>
      <w:fldChar w:fldCharType="separate"/>
    </w:r>
    <w:r w:rsidR="00C90F0C">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82" w:rsidRDefault="00B10182" w:rsidP="00D62696">
      <w:r>
        <w:separator/>
      </w:r>
    </w:p>
  </w:footnote>
  <w:footnote w:type="continuationSeparator" w:id="0">
    <w:p w:rsidR="00B10182" w:rsidRDefault="00B10182" w:rsidP="00D6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96" w:rsidRDefault="00D62696" w:rsidP="00D62696">
    <w:r w:rsidRPr="00336AA9">
      <w:rPr>
        <w:noProof/>
        <w:lang w:eastAsia="de-DE"/>
      </w:rPr>
      <w:drawing>
        <wp:anchor distT="0" distB="0" distL="114300" distR="114300" simplePos="0" relativeHeight="251660288" behindDoc="0" locked="0" layoutInCell="1" allowOverlap="1" wp14:anchorId="5DCF61D0" wp14:editId="77E84B77">
          <wp:simplePos x="0" y="0"/>
          <wp:positionH relativeFrom="column">
            <wp:posOffset>-366395</wp:posOffset>
          </wp:positionH>
          <wp:positionV relativeFrom="paragraph">
            <wp:posOffset>-3810</wp:posOffset>
          </wp:positionV>
          <wp:extent cx="702310" cy="771525"/>
          <wp:effectExtent l="0" t="0" r="254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_MW_h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771525"/>
                  </a:xfrm>
                  <a:prstGeom prst="rect">
                    <a:avLst/>
                  </a:prstGeom>
                </pic:spPr>
              </pic:pic>
            </a:graphicData>
          </a:graphic>
          <wp14:sizeRelH relativeFrom="page">
            <wp14:pctWidth>0</wp14:pctWidth>
          </wp14:sizeRelH>
          <wp14:sizeRelV relativeFrom="page">
            <wp14:pctHeight>0</wp14:pctHeight>
          </wp14:sizeRelV>
        </wp:anchor>
      </w:drawing>
    </w:r>
  </w:p>
  <w:p w:rsidR="00D62696" w:rsidRDefault="00D62696" w:rsidP="00D62696"/>
  <w:p w:rsidR="00D62696" w:rsidRPr="00336AA9" w:rsidRDefault="00D62696" w:rsidP="00D62696">
    <w:pPr>
      <w:pStyle w:val="Kopfzeile"/>
    </w:pPr>
    <w:r w:rsidRPr="00336AA9">
      <w:rPr>
        <w:noProof/>
        <w:lang w:eastAsia="de-DE"/>
      </w:rPr>
      <w:drawing>
        <wp:anchor distT="0" distB="0" distL="114300" distR="114300" simplePos="0" relativeHeight="251659264" behindDoc="0" locked="0" layoutInCell="1" allowOverlap="1" wp14:anchorId="25A40B71" wp14:editId="2157C798">
          <wp:simplePos x="0" y="0"/>
          <wp:positionH relativeFrom="column">
            <wp:posOffset>4796155</wp:posOffset>
          </wp:positionH>
          <wp:positionV relativeFrom="paragraph">
            <wp:posOffset>-45720</wp:posOffset>
          </wp:positionV>
          <wp:extent cx="1000760" cy="474980"/>
          <wp:effectExtent l="0" t="0" r="8890" b="1270"/>
          <wp:wrapSquare wrapText="bothSides"/>
          <wp:docPr id="2" name="Bild 2" descr="http://www.standardsicherung.schulministerium.nrw.de/sinus/upload/css_img/SinusLogo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dardsicherung.schulministerium.nrw.de/sinus/upload/css_img/SinusLogo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AA9">
      <w:t xml:space="preserve">                                                               Sinus-</w:t>
    </w:r>
    <w:proofErr w:type="spellStart"/>
    <w:r w:rsidRPr="00336AA9">
      <w:t>MAfiSuS</w:t>
    </w:r>
    <w:proofErr w:type="spellEnd"/>
  </w:p>
  <w:p w:rsidR="00D62696" w:rsidRPr="00336AA9" w:rsidRDefault="00D62696" w:rsidP="00D62696">
    <w:pPr>
      <w:tabs>
        <w:tab w:val="center" w:pos="4536"/>
        <w:tab w:val="right" w:pos="9072"/>
      </w:tabs>
    </w:pPr>
    <w:r w:rsidRPr="00336AA9">
      <w:rPr>
        <w:b/>
      </w:rPr>
      <w:t xml:space="preserve">                    M</w:t>
    </w:r>
    <w:r w:rsidRPr="00336AA9">
      <w:t xml:space="preserve">athematische </w:t>
    </w:r>
    <w:r w:rsidRPr="00336AA9">
      <w:rPr>
        <w:b/>
      </w:rPr>
      <w:t>A</w:t>
    </w:r>
    <w:r w:rsidRPr="00336AA9">
      <w:t xml:space="preserve">ngebote </w:t>
    </w:r>
    <w:r w:rsidRPr="00336AA9">
      <w:rPr>
        <w:b/>
      </w:rPr>
      <w:t>f</w:t>
    </w:r>
    <w:r w:rsidRPr="00336AA9">
      <w:t xml:space="preserve">ür </w:t>
    </w:r>
    <w:r w:rsidRPr="00336AA9">
      <w:rPr>
        <w:b/>
      </w:rPr>
      <w:t>i</w:t>
    </w:r>
    <w:r w:rsidRPr="00336AA9">
      <w:t xml:space="preserve">nteressierte </w:t>
    </w:r>
    <w:r w:rsidRPr="00336AA9">
      <w:rPr>
        <w:b/>
      </w:rPr>
      <w:t>S</w:t>
    </w:r>
    <w:r w:rsidRPr="00336AA9">
      <w:t xml:space="preserve">chülerinnen </w:t>
    </w:r>
    <w:r w:rsidRPr="00336AA9">
      <w:rPr>
        <w:b/>
      </w:rPr>
      <w:t>u</w:t>
    </w:r>
    <w:r w:rsidRPr="00336AA9">
      <w:t xml:space="preserve">nd </w:t>
    </w:r>
    <w:r w:rsidRPr="00336AA9">
      <w:rPr>
        <w:b/>
      </w:rPr>
      <w:t>S</w:t>
    </w:r>
    <w:r w:rsidRPr="00336AA9">
      <w:t>chüler</w:t>
    </w:r>
  </w:p>
  <w:p w:rsidR="00D62696" w:rsidRPr="00336AA9" w:rsidRDefault="00D62696" w:rsidP="00D62696">
    <w:pPr>
      <w:tabs>
        <w:tab w:val="center" w:pos="4536"/>
        <w:tab w:val="right" w:pos="9072"/>
      </w:tabs>
    </w:pPr>
  </w:p>
  <w:p w:rsidR="00D62696" w:rsidRDefault="00D62696" w:rsidP="00D62696">
    <w:pPr>
      <w:tabs>
        <w:tab w:val="center" w:pos="4536"/>
        <w:tab w:val="right" w:pos="9072"/>
      </w:tabs>
    </w:pPr>
    <w:r w:rsidRPr="00336AA9">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F0"/>
    <w:multiLevelType w:val="hybridMultilevel"/>
    <w:tmpl w:val="693806F2"/>
    <w:lvl w:ilvl="0" w:tplc="5386B33A">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B146E"/>
    <w:multiLevelType w:val="hybridMultilevel"/>
    <w:tmpl w:val="C980B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141BC0"/>
    <w:multiLevelType w:val="hybridMultilevel"/>
    <w:tmpl w:val="00726E50"/>
    <w:lvl w:ilvl="0" w:tplc="A62EE22A">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C7"/>
    <w:rsid w:val="00012E0E"/>
    <w:rsid w:val="0008614C"/>
    <w:rsid w:val="000E7DA0"/>
    <w:rsid w:val="00182080"/>
    <w:rsid w:val="001C6FB9"/>
    <w:rsid w:val="00297D64"/>
    <w:rsid w:val="002D7EB6"/>
    <w:rsid w:val="002E57F6"/>
    <w:rsid w:val="003A21F7"/>
    <w:rsid w:val="003B436E"/>
    <w:rsid w:val="005171E5"/>
    <w:rsid w:val="00542B25"/>
    <w:rsid w:val="005A386A"/>
    <w:rsid w:val="0066421A"/>
    <w:rsid w:val="00787120"/>
    <w:rsid w:val="007B0D9A"/>
    <w:rsid w:val="00834D70"/>
    <w:rsid w:val="00912F91"/>
    <w:rsid w:val="009B704D"/>
    <w:rsid w:val="00A73BC7"/>
    <w:rsid w:val="00AA4088"/>
    <w:rsid w:val="00B10182"/>
    <w:rsid w:val="00B22EBA"/>
    <w:rsid w:val="00BD2643"/>
    <w:rsid w:val="00C70516"/>
    <w:rsid w:val="00C90F0C"/>
    <w:rsid w:val="00D27398"/>
    <w:rsid w:val="00D62696"/>
    <w:rsid w:val="00D82012"/>
    <w:rsid w:val="00E03A66"/>
    <w:rsid w:val="00F02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3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E57F6"/>
    <w:pPr>
      <w:ind w:left="720"/>
      <w:contextualSpacing/>
    </w:pPr>
  </w:style>
  <w:style w:type="character" w:styleId="Platzhaltertext">
    <w:name w:val="Placeholder Text"/>
    <w:basedOn w:val="Absatz-Standardschriftart"/>
    <w:uiPriority w:val="99"/>
    <w:semiHidden/>
    <w:rsid w:val="00297D64"/>
    <w:rPr>
      <w:color w:val="808080"/>
    </w:rPr>
  </w:style>
  <w:style w:type="paragraph" w:styleId="Sprechblasentext">
    <w:name w:val="Balloon Text"/>
    <w:basedOn w:val="Standard"/>
    <w:link w:val="SprechblasentextZchn"/>
    <w:uiPriority w:val="99"/>
    <w:semiHidden/>
    <w:unhideWhenUsed/>
    <w:rsid w:val="00297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D64"/>
    <w:rPr>
      <w:rFonts w:ascii="Tahoma" w:hAnsi="Tahoma" w:cs="Tahoma"/>
      <w:sz w:val="16"/>
      <w:szCs w:val="16"/>
    </w:rPr>
  </w:style>
  <w:style w:type="paragraph" w:styleId="Kopfzeile">
    <w:name w:val="header"/>
    <w:basedOn w:val="Standard"/>
    <w:link w:val="KopfzeileZchn"/>
    <w:uiPriority w:val="99"/>
    <w:unhideWhenUsed/>
    <w:rsid w:val="00D62696"/>
    <w:pPr>
      <w:tabs>
        <w:tab w:val="center" w:pos="4536"/>
        <w:tab w:val="right" w:pos="9072"/>
      </w:tabs>
    </w:pPr>
  </w:style>
  <w:style w:type="character" w:customStyle="1" w:styleId="KopfzeileZchn">
    <w:name w:val="Kopfzeile Zchn"/>
    <w:basedOn w:val="Absatz-Standardschriftart"/>
    <w:link w:val="Kopfzeile"/>
    <w:uiPriority w:val="99"/>
    <w:rsid w:val="00D62696"/>
  </w:style>
  <w:style w:type="paragraph" w:styleId="Fuzeile">
    <w:name w:val="footer"/>
    <w:basedOn w:val="Standard"/>
    <w:link w:val="FuzeileZchn"/>
    <w:uiPriority w:val="99"/>
    <w:unhideWhenUsed/>
    <w:rsid w:val="00D62696"/>
    <w:pPr>
      <w:tabs>
        <w:tab w:val="center" w:pos="4536"/>
        <w:tab w:val="right" w:pos="9072"/>
      </w:tabs>
    </w:pPr>
  </w:style>
  <w:style w:type="character" w:customStyle="1" w:styleId="FuzeileZchn">
    <w:name w:val="Fußzeile Zchn"/>
    <w:basedOn w:val="Absatz-Standardschriftart"/>
    <w:link w:val="Fuzeile"/>
    <w:uiPriority w:val="99"/>
    <w:rsid w:val="00D62696"/>
  </w:style>
  <w:style w:type="character" w:styleId="Hyperlink">
    <w:name w:val="Hyperlink"/>
    <w:basedOn w:val="Absatz-Standardschriftart"/>
    <w:uiPriority w:val="99"/>
    <w:unhideWhenUsed/>
    <w:rsid w:val="002D7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3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E57F6"/>
    <w:pPr>
      <w:ind w:left="720"/>
      <w:contextualSpacing/>
    </w:pPr>
  </w:style>
  <w:style w:type="character" w:styleId="Platzhaltertext">
    <w:name w:val="Placeholder Text"/>
    <w:basedOn w:val="Absatz-Standardschriftart"/>
    <w:uiPriority w:val="99"/>
    <w:semiHidden/>
    <w:rsid w:val="00297D64"/>
    <w:rPr>
      <w:color w:val="808080"/>
    </w:rPr>
  </w:style>
  <w:style w:type="paragraph" w:styleId="Sprechblasentext">
    <w:name w:val="Balloon Text"/>
    <w:basedOn w:val="Standard"/>
    <w:link w:val="SprechblasentextZchn"/>
    <w:uiPriority w:val="99"/>
    <w:semiHidden/>
    <w:unhideWhenUsed/>
    <w:rsid w:val="00297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D64"/>
    <w:rPr>
      <w:rFonts w:ascii="Tahoma" w:hAnsi="Tahoma" w:cs="Tahoma"/>
      <w:sz w:val="16"/>
      <w:szCs w:val="16"/>
    </w:rPr>
  </w:style>
  <w:style w:type="paragraph" w:styleId="Kopfzeile">
    <w:name w:val="header"/>
    <w:basedOn w:val="Standard"/>
    <w:link w:val="KopfzeileZchn"/>
    <w:uiPriority w:val="99"/>
    <w:unhideWhenUsed/>
    <w:rsid w:val="00D62696"/>
    <w:pPr>
      <w:tabs>
        <w:tab w:val="center" w:pos="4536"/>
        <w:tab w:val="right" w:pos="9072"/>
      </w:tabs>
    </w:pPr>
  </w:style>
  <w:style w:type="character" w:customStyle="1" w:styleId="KopfzeileZchn">
    <w:name w:val="Kopfzeile Zchn"/>
    <w:basedOn w:val="Absatz-Standardschriftart"/>
    <w:link w:val="Kopfzeile"/>
    <w:uiPriority w:val="99"/>
    <w:rsid w:val="00D62696"/>
  </w:style>
  <w:style w:type="paragraph" w:styleId="Fuzeile">
    <w:name w:val="footer"/>
    <w:basedOn w:val="Standard"/>
    <w:link w:val="FuzeileZchn"/>
    <w:uiPriority w:val="99"/>
    <w:unhideWhenUsed/>
    <w:rsid w:val="00D62696"/>
    <w:pPr>
      <w:tabs>
        <w:tab w:val="center" w:pos="4536"/>
        <w:tab w:val="right" w:pos="9072"/>
      </w:tabs>
    </w:pPr>
  </w:style>
  <w:style w:type="character" w:customStyle="1" w:styleId="FuzeileZchn">
    <w:name w:val="Fußzeile Zchn"/>
    <w:basedOn w:val="Absatz-Standardschriftart"/>
    <w:link w:val="Fuzeile"/>
    <w:uiPriority w:val="99"/>
    <w:rsid w:val="00D62696"/>
  </w:style>
  <w:style w:type="character" w:styleId="Hyperlink">
    <w:name w:val="Hyperlink"/>
    <w:basedOn w:val="Absatz-Standardschriftart"/>
    <w:uiPriority w:val="99"/>
    <w:unhideWhenUsed/>
    <w:rsid w:val="002D7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rtberger.de/Mathematik/Klasse5/Tests/kreuzzahlraets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euzzahl.de" TargetMode="External"/><Relationship Id="rId5" Type="http://schemas.openxmlformats.org/officeDocument/2006/relationships/webSettings" Target="webSettings.xml"/><Relationship Id="rId10" Type="http://schemas.openxmlformats.org/officeDocument/2006/relationships/hyperlink" Target="http://www.a-paulitsch.de/website/kreuzzahlraetse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Rüsing</dc:creator>
  <cp:lastModifiedBy>Rüsing</cp:lastModifiedBy>
  <cp:revision>13</cp:revision>
  <cp:lastPrinted>2013-03-01T11:52:00Z</cp:lastPrinted>
  <dcterms:created xsi:type="dcterms:W3CDTF">2013-02-26T09:55:00Z</dcterms:created>
  <dcterms:modified xsi:type="dcterms:W3CDTF">2013-09-18T07:08:00Z</dcterms:modified>
</cp:coreProperties>
</file>