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DC" w:rsidRDefault="00F34BDC">
      <w:pPr>
        <w:rPr>
          <w:rFonts w:ascii="Calibri" w:hAnsi="Calibri"/>
          <w:sz w:val="32"/>
          <w:szCs w:val="32"/>
        </w:rPr>
      </w:pPr>
    </w:p>
    <w:p w:rsidR="00570E03" w:rsidRPr="00A07A0F" w:rsidRDefault="007F0ACA">
      <w:pPr>
        <w:rPr>
          <w:rFonts w:ascii="Calibri" w:hAnsi="Calibri"/>
          <w:sz w:val="32"/>
          <w:szCs w:val="32"/>
        </w:rPr>
      </w:pPr>
      <w:bookmarkStart w:id="0" w:name="_GoBack"/>
      <w:bookmarkEnd w:id="0"/>
      <w:r w:rsidRPr="00A07A0F">
        <w:rPr>
          <w:rFonts w:ascii="Calibri" w:hAnsi="Calibri"/>
          <w:sz w:val="32"/>
          <w:szCs w:val="32"/>
        </w:rPr>
        <w:t>Kombinatorisches Zählen</w:t>
      </w:r>
    </w:p>
    <w:p w:rsidR="00570E03" w:rsidRDefault="00570E03">
      <w:pPr>
        <w:rPr>
          <w:rFonts w:ascii="Calibri" w:hAnsi="Calibri"/>
        </w:rPr>
      </w:pPr>
    </w:p>
    <w:p w:rsidR="00570E03" w:rsidRPr="00A07A0F" w:rsidRDefault="007F0ACA">
      <w:pPr>
        <w:rPr>
          <w:rFonts w:ascii="Calibri" w:hAnsi="Calibri"/>
          <w:sz w:val="28"/>
          <w:szCs w:val="28"/>
        </w:rPr>
      </w:pPr>
      <w:r w:rsidRPr="00A07A0F">
        <w:rPr>
          <w:rFonts w:ascii="Calibri" w:hAnsi="Calibri"/>
          <w:sz w:val="28"/>
          <w:szCs w:val="28"/>
        </w:rPr>
        <w:t>Hilfsangebot zu Aufgabe 490533</w:t>
      </w:r>
    </w:p>
    <w:p w:rsidR="00570E03" w:rsidRDefault="00570E03">
      <w:pPr>
        <w:rPr>
          <w:rFonts w:ascii="Calibri" w:hAnsi="Calibri"/>
        </w:rPr>
      </w:pPr>
    </w:p>
    <w:p w:rsidR="00570E03" w:rsidRDefault="007F0ACA">
      <w:pPr>
        <w:rPr>
          <w:rFonts w:ascii="Arial" w:hAnsi="Arial" w:cs="Arial"/>
        </w:rPr>
      </w:pPr>
      <w:r>
        <w:rPr>
          <w:rFonts w:ascii="Arial" w:hAnsi="Arial" w:cs="Arial"/>
        </w:rPr>
        <w:t>Stundenplanvorlage</w:t>
      </w:r>
    </w:p>
    <w:p w:rsidR="00570E03" w:rsidRDefault="00570E03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7"/>
        <w:gridCol w:w="1857"/>
        <w:gridCol w:w="1857"/>
        <w:gridCol w:w="1857"/>
        <w:gridCol w:w="1858"/>
      </w:tblGrid>
      <w:tr w:rsidR="00570E03" w:rsidRPr="00A07A0F" w:rsidTr="00A07A0F">
        <w:tc>
          <w:tcPr>
            <w:tcW w:w="1857" w:type="dxa"/>
            <w:tcBorders>
              <w:bottom w:val="single" w:sz="4" w:space="0" w:color="auto"/>
            </w:tcBorders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i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i/>
                <w:sz w:val="32"/>
                <w:szCs w:val="32"/>
              </w:rPr>
              <w:t>Montag</w:t>
            </w:r>
          </w:p>
        </w:tc>
        <w:tc>
          <w:tcPr>
            <w:tcW w:w="1857" w:type="dxa"/>
            <w:tcBorders>
              <w:bottom w:val="single" w:sz="4" w:space="0" w:color="auto"/>
            </w:tcBorders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i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i/>
                <w:sz w:val="32"/>
                <w:szCs w:val="32"/>
              </w:rPr>
              <w:t>Dienstag</w:t>
            </w:r>
          </w:p>
        </w:tc>
        <w:tc>
          <w:tcPr>
            <w:tcW w:w="1857" w:type="dxa"/>
            <w:tcBorders>
              <w:bottom w:val="single" w:sz="4" w:space="0" w:color="auto"/>
            </w:tcBorders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i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i/>
                <w:sz w:val="32"/>
                <w:szCs w:val="32"/>
              </w:rPr>
              <w:t>Mittwoch</w:t>
            </w:r>
          </w:p>
        </w:tc>
        <w:tc>
          <w:tcPr>
            <w:tcW w:w="1857" w:type="dxa"/>
            <w:tcBorders>
              <w:bottom w:val="single" w:sz="4" w:space="0" w:color="auto"/>
            </w:tcBorders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i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i/>
                <w:sz w:val="32"/>
                <w:szCs w:val="32"/>
              </w:rPr>
              <w:t>Donnerstag</w:t>
            </w:r>
          </w:p>
        </w:tc>
        <w:tc>
          <w:tcPr>
            <w:tcW w:w="1858" w:type="dxa"/>
            <w:tcBorders>
              <w:bottom w:val="single" w:sz="4" w:space="0" w:color="auto"/>
            </w:tcBorders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i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i/>
                <w:sz w:val="32"/>
                <w:szCs w:val="32"/>
              </w:rPr>
              <w:t>Freitag</w:t>
            </w:r>
          </w:p>
        </w:tc>
      </w:tr>
      <w:tr w:rsidR="00570E03" w:rsidTr="00A07A0F">
        <w:trPr>
          <w:trHeight w:hRule="exact" w:val="851"/>
        </w:trPr>
        <w:tc>
          <w:tcPr>
            <w:tcW w:w="1857" w:type="dxa"/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Sachkunde</w:t>
            </w:r>
          </w:p>
          <w:p w:rsidR="00570E03" w:rsidRPr="00A07A0F" w:rsidRDefault="00570E03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Deutsch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Sport</w:t>
            </w:r>
          </w:p>
        </w:tc>
        <w:tc>
          <w:tcPr>
            <w:tcW w:w="1857" w:type="dxa"/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Deutsch</w:t>
            </w:r>
          </w:p>
        </w:tc>
        <w:tc>
          <w:tcPr>
            <w:tcW w:w="1858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Religion</w:t>
            </w:r>
          </w:p>
        </w:tc>
      </w:tr>
      <w:tr w:rsidR="00570E03" w:rsidTr="00A07A0F">
        <w:trPr>
          <w:trHeight w:hRule="exact" w:val="851"/>
        </w:trPr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570E03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</w:p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Sachkunde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Musik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Mathematik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Deutsch</w:t>
            </w:r>
          </w:p>
        </w:tc>
        <w:tc>
          <w:tcPr>
            <w:tcW w:w="1858" w:type="dxa"/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Mathematik</w:t>
            </w:r>
          </w:p>
        </w:tc>
      </w:tr>
      <w:tr w:rsidR="00570E03" w:rsidTr="00A07A0F">
        <w:trPr>
          <w:trHeight w:hRule="exact" w:val="851"/>
        </w:trPr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570E03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</w:p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Mathematik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Sport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Religion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Musik</w:t>
            </w:r>
          </w:p>
        </w:tc>
        <w:tc>
          <w:tcPr>
            <w:tcW w:w="1858" w:type="dxa"/>
            <w:tcBorders>
              <w:bottom w:val="single" w:sz="4" w:space="0" w:color="auto"/>
            </w:tcBorders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Mathematik</w:t>
            </w:r>
          </w:p>
        </w:tc>
      </w:tr>
      <w:tr w:rsidR="00570E03" w:rsidTr="00A07A0F">
        <w:trPr>
          <w:trHeight w:hRule="exact" w:val="851"/>
        </w:trPr>
        <w:tc>
          <w:tcPr>
            <w:tcW w:w="1857" w:type="dxa"/>
            <w:shd w:val="clear" w:color="auto" w:fill="FFFFFF"/>
          </w:tcPr>
          <w:p w:rsidR="00570E03" w:rsidRPr="00A07A0F" w:rsidRDefault="00570E03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</w:p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Deutsch</w:t>
            </w:r>
          </w:p>
        </w:tc>
        <w:tc>
          <w:tcPr>
            <w:tcW w:w="1857" w:type="dxa"/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Mathematik</w:t>
            </w:r>
          </w:p>
        </w:tc>
        <w:tc>
          <w:tcPr>
            <w:tcW w:w="1857" w:type="dxa"/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Sachkunde</w:t>
            </w:r>
          </w:p>
        </w:tc>
        <w:tc>
          <w:tcPr>
            <w:tcW w:w="1857" w:type="dxa"/>
            <w:shd w:val="clear" w:color="auto" w:fill="FFFFFF"/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  <w:t>Sport</w:t>
            </w:r>
          </w:p>
        </w:tc>
        <w:tc>
          <w:tcPr>
            <w:tcW w:w="1858" w:type="dxa"/>
            <w:shd w:val="clear" w:color="auto" w:fill="FFFFFF"/>
          </w:tcPr>
          <w:p w:rsidR="00570E03" w:rsidRPr="00A07A0F" w:rsidRDefault="00570E03">
            <w:pPr>
              <w:rPr>
                <w:rFonts w:asciiTheme="minorHAnsi" w:hAnsiTheme="minorHAnsi" w:cs="Arial"/>
                <w:bCs/>
                <w:color w:val="FFFFFF"/>
                <w:sz w:val="32"/>
                <w:szCs w:val="32"/>
              </w:rPr>
            </w:pPr>
          </w:p>
        </w:tc>
      </w:tr>
    </w:tbl>
    <w:p w:rsidR="00570E03" w:rsidRDefault="00570E03">
      <w:pPr>
        <w:rPr>
          <w:rFonts w:ascii="Arial" w:hAnsi="Arial" w:cs="Arial"/>
          <w:b/>
          <w:bCs/>
        </w:rPr>
      </w:pPr>
    </w:p>
    <w:p w:rsidR="00570E03" w:rsidRDefault="00570E03">
      <w:pPr>
        <w:rPr>
          <w:rFonts w:ascii="Arial" w:hAnsi="Arial" w:cs="Arial"/>
          <w:b/>
          <w:bCs/>
        </w:rPr>
      </w:pPr>
    </w:p>
    <w:p w:rsidR="00570E03" w:rsidRDefault="007F0AC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Fächer zum Ausschneiden</w:t>
      </w:r>
    </w:p>
    <w:p w:rsidR="00570E03" w:rsidRDefault="00570E03">
      <w:pPr>
        <w:rPr>
          <w:rFonts w:ascii="Arial" w:hAnsi="Arial" w:cs="Arial"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4"/>
        <w:gridCol w:w="1864"/>
        <w:gridCol w:w="1865"/>
        <w:gridCol w:w="1864"/>
        <w:gridCol w:w="1865"/>
      </w:tblGrid>
      <w:tr w:rsidR="00570E03" w:rsidRPr="00A07A0F" w:rsidTr="00A07A0F">
        <w:tc>
          <w:tcPr>
            <w:tcW w:w="1864" w:type="dxa"/>
            <w:tcBorders>
              <w:bottom w:val="single" w:sz="4" w:space="0" w:color="auto"/>
            </w:tcBorders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i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i/>
                <w:sz w:val="32"/>
                <w:szCs w:val="32"/>
              </w:rPr>
              <w:t>Montag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i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i/>
                <w:sz w:val="32"/>
                <w:szCs w:val="32"/>
              </w:rPr>
              <w:t>Dienstag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i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i/>
                <w:sz w:val="32"/>
                <w:szCs w:val="32"/>
              </w:rPr>
              <w:t>Mittwoch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i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i/>
                <w:sz w:val="32"/>
                <w:szCs w:val="32"/>
              </w:rPr>
              <w:t>Donnerstag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570E03" w:rsidRPr="00A07A0F" w:rsidRDefault="007F0ACA">
            <w:pPr>
              <w:rPr>
                <w:rFonts w:asciiTheme="minorHAnsi" w:hAnsiTheme="minorHAnsi" w:cs="Arial"/>
                <w:bCs/>
                <w:i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i/>
                <w:sz w:val="32"/>
                <w:szCs w:val="32"/>
              </w:rPr>
              <w:t>Freitag</w:t>
            </w:r>
          </w:p>
        </w:tc>
      </w:tr>
      <w:tr w:rsidR="00570E03" w:rsidRPr="00A07A0F" w:rsidTr="00A07A0F">
        <w:trPr>
          <w:trHeight w:hRule="exact" w:val="851"/>
        </w:trPr>
        <w:tc>
          <w:tcPr>
            <w:tcW w:w="1864" w:type="dxa"/>
            <w:shd w:val="clear" w:color="auto" w:fill="99FF66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Sachkunde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Deutsch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Sport</w:t>
            </w:r>
          </w:p>
        </w:tc>
        <w:tc>
          <w:tcPr>
            <w:tcW w:w="1864" w:type="dxa"/>
            <w:shd w:val="clear" w:color="auto" w:fill="FF9900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Deutsch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Religion</w:t>
            </w:r>
          </w:p>
        </w:tc>
      </w:tr>
      <w:tr w:rsidR="00570E03" w:rsidRPr="00A07A0F" w:rsidTr="00A07A0F">
        <w:trPr>
          <w:trHeight w:hRule="exact" w:val="851"/>
        </w:trPr>
        <w:tc>
          <w:tcPr>
            <w:tcW w:w="1864" w:type="dxa"/>
            <w:tcBorders>
              <w:bottom w:val="single" w:sz="4" w:space="0" w:color="auto"/>
            </w:tcBorders>
            <w:shd w:val="clear" w:color="auto" w:fill="99FF66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Sachkunde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shd w:val="clear" w:color="auto" w:fill="FF99CC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Musik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00FFFF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Mathematik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Deutsch</w:t>
            </w:r>
          </w:p>
        </w:tc>
        <w:tc>
          <w:tcPr>
            <w:tcW w:w="1865" w:type="dxa"/>
            <w:shd w:val="clear" w:color="auto" w:fill="00FFFF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Mathematik</w:t>
            </w:r>
          </w:p>
        </w:tc>
      </w:tr>
      <w:tr w:rsidR="00570E03" w:rsidRPr="00A07A0F" w:rsidTr="00A07A0F">
        <w:trPr>
          <w:trHeight w:hRule="exact" w:val="851"/>
        </w:trPr>
        <w:tc>
          <w:tcPr>
            <w:tcW w:w="1864" w:type="dxa"/>
            <w:tcBorders>
              <w:bottom w:val="single" w:sz="4" w:space="0" w:color="auto"/>
            </w:tcBorders>
            <w:shd w:val="clear" w:color="auto" w:fill="00FFFF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Mathematik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Sport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Religion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shd w:val="clear" w:color="auto" w:fill="FF99CC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Musik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00FFFF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Mathematik</w:t>
            </w:r>
          </w:p>
        </w:tc>
      </w:tr>
      <w:tr w:rsidR="00570E03" w:rsidRPr="00A07A0F" w:rsidTr="00A07A0F">
        <w:trPr>
          <w:trHeight w:hRule="exact" w:val="851"/>
        </w:trPr>
        <w:tc>
          <w:tcPr>
            <w:tcW w:w="1864" w:type="dxa"/>
            <w:shd w:val="clear" w:color="auto" w:fill="FF9900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Deutsch</w:t>
            </w:r>
          </w:p>
        </w:tc>
        <w:tc>
          <w:tcPr>
            <w:tcW w:w="1864" w:type="dxa"/>
            <w:shd w:val="clear" w:color="auto" w:fill="00FFFF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Mathematik</w:t>
            </w:r>
          </w:p>
        </w:tc>
        <w:tc>
          <w:tcPr>
            <w:tcW w:w="1865" w:type="dxa"/>
            <w:shd w:val="clear" w:color="auto" w:fill="99FF66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Sachkunde</w:t>
            </w:r>
          </w:p>
        </w:tc>
        <w:tc>
          <w:tcPr>
            <w:tcW w:w="1864" w:type="dxa"/>
            <w:shd w:val="clear" w:color="auto" w:fill="FFFF00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Sport</w:t>
            </w:r>
          </w:p>
        </w:tc>
        <w:tc>
          <w:tcPr>
            <w:tcW w:w="1865" w:type="dxa"/>
            <w:shd w:val="clear" w:color="auto" w:fill="FF99CC"/>
            <w:vAlign w:val="center"/>
          </w:tcPr>
          <w:p w:rsidR="00570E03" w:rsidRPr="00A07A0F" w:rsidRDefault="007F0ACA">
            <w:pPr>
              <w:jc w:val="center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A07A0F">
              <w:rPr>
                <w:rFonts w:asciiTheme="minorHAnsi" w:hAnsiTheme="minorHAnsi" w:cs="Arial"/>
                <w:bCs/>
                <w:sz w:val="32"/>
                <w:szCs w:val="32"/>
              </w:rPr>
              <w:t>Musik</w:t>
            </w:r>
          </w:p>
        </w:tc>
      </w:tr>
    </w:tbl>
    <w:p w:rsidR="00570E03" w:rsidRDefault="00570E03">
      <w:pPr>
        <w:rPr>
          <w:rFonts w:ascii="Arial" w:hAnsi="Arial" w:cs="Arial"/>
          <w:bCs/>
        </w:rPr>
      </w:pPr>
    </w:p>
    <w:p w:rsidR="00570E03" w:rsidRDefault="007F0ACA">
      <w:pPr>
        <w:rPr>
          <w:rFonts w:ascii="Calibri" w:hAnsi="Calibri"/>
        </w:rPr>
      </w:pPr>
      <w:r>
        <w:rPr>
          <w:rFonts w:ascii="Calibri" w:hAnsi="Calibri"/>
        </w:rPr>
        <w:t xml:space="preserve">   </w:t>
      </w:r>
    </w:p>
    <w:p w:rsidR="00570E03" w:rsidRDefault="00570E03"/>
    <w:p w:rsidR="00570E03" w:rsidRDefault="00570E03"/>
    <w:p w:rsidR="00570E03" w:rsidRDefault="00570E03"/>
    <w:p w:rsidR="007F0ACA" w:rsidRDefault="007F0ACA"/>
    <w:sectPr w:rsidR="007F0ACA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A0F" w:rsidRDefault="00A07A0F" w:rsidP="00A07A0F">
      <w:r>
        <w:separator/>
      </w:r>
    </w:p>
  </w:endnote>
  <w:endnote w:type="continuationSeparator" w:id="0">
    <w:p w:rsidR="00A07A0F" w:rsidRDefault="00A07A0F" w:rsidP="00A0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0F" w:rsidRPr="00A07A0F" w:rsidRDefault="00A07A0F" w:rsidP="00A07A0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A07A0F" w:rsidRPr="00A07A0F" w:rsidRDefault="00A07A0F" w:rsidP="00A07A0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A07A0F" w:rsidRPr="00A07A0F" w:rsidRDefault="00A07A0F" w:rsidP="00A07A0F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F34BDC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F34BDC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A0F" w:rsidRDefault="00A07A0F" w:rsidP="00A07A0F">
      <w:r>
        <w:separator/>
      </w:r>
    </w:p>
  </w:footnote>
  <w:footnote w:type="continuationSeparator" w:id="0">
    <w:p w:rsidR="00A07A0F" w:rsidRDefault="00A07A0F" w:rsidP="00A07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0F" w:rsidRPr="00A07A0F" w:rsidRDefault="00A07A0F" w:rsidP="00A07A0F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A07A0F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04A0E0E" wp14:editId="3409E03D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07A0F" w:rsidRPr="00A07A0F" w:rsidRDefault="00A07A0F" w:rsidP="00A07A0F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A07A0F" w:rsidRPr="00A07A0F" w:rsidRDefault="00A07A0F" w:rsidP="00A07A0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A07A0F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9EC63FE" wp14:editId="7CC4FBB5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A07A0F" w:rsidRPr="00A07A0F" w:rsidRDefault="00A07A0F" w:rsidP="00A07A0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A07A0F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A07A0F" w:rsidRPr="00A07A0F" w:rsidRDefault="00A07A0F" w:rsidP="00A07A0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A07A0F" w:rsidRPr="00F34BDC" w:rsidRDefault="00A07A0F" w:rsidP="00F34BDC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A07A0F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CD"/>
    <w:rsid w:val="00570E03"/>
    <w:rsid w:val="007F0ACA"/>
    <w:rsid w:val="00A07A0F"/>
    <w:rsid w:val="00F34BDC"/>
    <w:rsid w:val="00F8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07A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7A0F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07A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7A0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7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7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07A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7A0F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07A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7A0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7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7A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Kombinatorisches Zählen</vt:lpstr>
    </vt:vector>
  </TitlesOfParts>
  <Company>Haus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Kombinatorisches Zählen</dc:title>
  <dc:creator>Rüsing</dc:creator>
  <cp:lastModifiedBy>Rüsing</cp:lastModifiedBy>
  <cp:revision>4</cp:revision>
  <dcterms:created xsi:type="dcterms:W3CDTF">2013-07-22T19:16:00Z</dcterms:created>
  <dcterms:modified xsi:type="dcterms:W3CDTF">2013-07-23T09:58:00Z</dcterms:modified>
</cp:coreProperties>
</file>