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CA9" w:rsidRPr="00825633" w:rsidRDefault="00E42CA9" w:rsidP="00E42CA9">
      <w:pPr>
        <w:jc w:val="center"/>
        <w:outlineLvl w:val="0"/>
        <w:rPr>
          <w:rFonts w:ascii="Arial" w:eastAsia="Times New Roman" w:hAnsi="Arial" w:cs="Arial"/>
          <w:b/>
          <w:color w:val="000000"/>
          <w:lang w:eastAsia="de-DE"/>
        </w:rPr>
      </w:pPr>
      <w:r w:rsidRPr="00825633">
        <w:rPr>
          <w:rFonts w:ascii="Arial" w:eastAsia="Times New Roman" w:hAnsi="Arial" w:cs="Arial"/>
          <w:b/>
          <w:color w:val="000000"/>
          <w:lang w:eastAsia="de-DE"/>
        </w:rPr>
        <w:t xml:space="preserve">Mit Mysterys kompetenzorientierten Unterricht </w:t>
      </w:r>
      <w:r w:rsidR="00825633" w:rsidRPr="00825633">
        <w:rPr>
          <w:rFonts w:ascii="Arial" w:eastAsia="Times New Roman" w:hAnsi="Arial" w:cs="Arial"/>
          <w:b/>
          <w:color w:val="000000"/>
          <w:lang w:eastAsia="de-DE"/>
        </w:rPr>
        <w:t xml:space="preserve">auf der Basis von Kernlehrplänen </w:t>
      </w:r>
      <w:r w:rsidRPr="00825633">
        <w:rPr>
          <w:rFonts w:ascii="Arial" w:eastAsia="Times New Roman" w:hAnsi="Arial" w:cs="Arial"/>
          <w:b/>
          <w:color w:val="000000"/>
          <w:lang w:eastAsia="de-DE"/>
        </w:rPr>
        <w:t>planen</w:t>
      </w:r>
    </w:p>
    <w:p w:rsidR="00E42CA9" w:rsidRDefault="00E42CA9" w:rsidP="00E42CA9">
      <w:pPr>
        <w:outlineLvl w:val="0"/>
        <w:rPr>
          <w:rFonts w:ascii="Arial" w:eastAsia="Times New Roman" w:hAnsi="Arial" w:cs="Arial"/>
          <w:b/>
          <w:color w:val="000000"/>
          <w:sz w:val="24"/>
          <w:szCs w:val="24"/>
          <w:lang w:eastAsia="de-DE"/>
        </w:rPr>
      </w:pPr>
    </w:p>
    <w:p w:rsidR="00E42CA9" w:rsidRPr="00B35F7D" w:rsidRDefault="00107CAD" w:rsidP="00E42CA9">
      <w:pPr>
        <w:outlineLvl w:val="0"/>
        <w:rPr>
          <w:rFonts w:ascii="Arial" w:eastAsia="Times New Roman" w:hAnsi="Arial" w:cs="Arial"/>
          <w:b/>
          <w:color w:val="000000"/>
          <w:sz w:val="24"/>
          <w:szCs w:val="24"/>
          <w:lang w:eastAsia="de-DE"/>
        </w:rPr>
      </w:pPr>
      <w:r>
        <w:rPr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1026" type="#_x0000_t202" style="position:absolute;margin-left:18.15pt;margin-top:5.75pt;width:416.4pt;height:675.5pt;z-index:251658240;visibility:visible;mso-wrap-style:square;mso-wrap-edited:f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top" wrapcoords="-38 0 -38 21538 21638 21538 21638 0 -38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" fillcolor="#f2f2f2 [3052]">
            <v:textbox>
              <w:txbxContent>
                <w:p w:rsidR="00286C75" w:rsidRPr="00825633" w:rsidRDefault="00286C75" w:rsidP="00F30808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25633">
                    <w:rPr>
                      <w:rFonts w:ascii="Arial" w:hAnsi="Arial" w:cs="Arial"/>
                      <w:b/>
                      <w:sz w:val="24"/>
                      <w:szCs w:val="24"/>
                      <w:u w:val="single"/>
                    </w:rPr>
                    <w:t>1. Fach:</w:t>
                  </w:r>
                  <w:r w:rsidRPr="00825633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CA193A" w:rsidRPr="00825633">
                    <w:rPr>
                      <w:rFonts w:ascii="Arial" w:hAnsi="Arial" w:cs="Arial"/>
                      <w:sz w:val="24"/>
                      <w:szCs w:val="24"/>
                    </w:rPr>
                    <w:t>Politik/Wirtschaft/</w:t>
                  </w:r>
                  <w:r w:rsidRPr="00825633">
                    <w:rPr>
                      <w:rFonts w:ascii="Arial" w:hAnsi="Arial" w:cs="Arial"/>
                      <w:sz w:val="24"/>
                      <w:szCs w:val="24"/>
                    </w:rPr>
                    <w:t>Sozialwissenschaften, ggf. auch fächerübergre</w:t>
                  </w:r>
                  <w:r w:rsidRPr="00825633">
                    <w:rPr>
                      <w:rFonts w:ascii="Arial" w:hAnsi="Arial" w:cs="Arial"/>
                      <w:sz w:val="24"/>
                      <w:szCs w:val="24"/>
                    </w:rPr>
                    <w:t>i</w:t>
                  </w:r>
                  <w:r w:rsidRPr="00825633">
                    <w:rPr>
                      <w:rFonts w:ascii="Arial" w:hAnsi="Arial" w:cs="Arial"/>
                      <w:sz w:val="24"/>
                      <w:szCs w:val="24"/>
                    </w:rPr>
                    <w:t>fend</w:t>
                  </w:r>
                </w:p>
                <w:p w:rsidR="00286C75" w:rsidRPr="00825633" w:rsidRDefault="00286C75" w:rsidP="00F30808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286C75" w:rsidRPr="00825633" w:rsidRDefault="00286C75" w:rsidP="00F30808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25633">
                    <w:rPr>
                      <w:rFonts w:ascii="Arial" w:hAnsi="Arial" w:cs="Arial"/>
                      <w:b/>
                      <w:sz w:val="24"/>
                      <w:szCs w:val="24"/>
                      <w:u w:val="single"/>
                    </w:rPr>
                    <w:t>2. Sekundarstufe (Stufe):</w:t>
                  </w:r>
                  <w:r w:rsidRPr="0082563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Pr="00825633">
                    <w:rPr>
                      <w:rFonts w:ascii="Arial" w:hAnsi="Arial" w:cs="Arial"/>
                      <w:sz w:val="24"/>
                      <w:szCs w:val="24"/>
                    </w:rPr>
                    <w:t>I, Übertragungsmöglichkeit in alle Schulstufen</w:t>
                  </w:r>
                </w:p>
                <w:p w:rsidR="00286C75" w:rsidRPr="00825633" w:rsidRDefault="00286C75" w:rsidP="00F30808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B95987" w:rsidRPr="00825633" w:rsidRDefault="00286C75" w:rsidP="00B95987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825633">
                    <w:rPr>
                      <w:rFonts w:ascii="Arial" w:hAnsi="Arial" w:cs="Arial"/>
                      <w:b/>
                      <w:sz w:val="24"/>
                      <w:szCs w:val="24"/>
                      <w:u w:val="single"/>
                    </w:rPr>
                    <w:t>3.</w:t>
                  </w:r>
                  <w:r w:rsidR="00B95987" w:rsidRPr="00825633">
                    <w:rPr>
                      <w:rFonts w:ascii="Arial" w:hAnsi="Arial" w:cs="Arial"/>
                      <w:b/>
                      <w:sz w:val="24"/>
                      <w:szCs w:val="24"/>
                      <w:u w:val="single"/>
                    </w:rPr>
                    <w:t xml:space="preserve"> Material:</w:t>
                  </w:r>
                  <w:r w:rsidR="00B95987" w:rsidRPr="0082563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</w:p>
                <w:p w:rsidR="00B95987" w:rsidRPr="00825633" w:rsidRDefault="00B95987" w:rsidP="00B95987">
                  <w:pPr>
                    <w:pStyle w:val="Listenabsatz"/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25633">
                    <w:rPr>
                      <w:rFonts w:ascii="Arial" w:hAnsi="Arial" w:cs="Arial"/>
                      <w:sz w:val="24"/>
                      <w:szCs w:val="24"/>
                    </w:rPr>
                    <w:t>Mystery „Diane und der Ball“ (siehe Link, Autor D.A. Lorbeer),</w:t>
                  </w:r>
                </w:p>
                <w:p w:rsidR="00B95987" w:rsidRPr="00825633" w:rsidRDefault="00B95987" w:rsidP="00B95987">
                  <w:pPr>
                    <w:pStyle w:val="Listenabsatz"/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25633">
                    <w:rPr>
                      <w:rFonts w:ascii="Arial" w:hAnsi="Arial" w:cs="Arial"/>
                      <w:sz w:val="24"/>
                      <w:szCs w:val="24"/>
                    </w:rPr>
                    <w:t xml:space="preserve">PPP zur didaktischen Einbettung / für den Arbeitsauftrag (siehe Link), </w:t>
                  </w:r>
                </w:p>
                <w:p w:rsidR="00B95987" w:rsidRPr="00825633" w:rsidRDefault="00B95987" w:rsidP="00B95987">
                  <w:pPr>
                    <w:pStyle w:val="Listenabsatz"/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25633">
                    <w:rPr>
                      <w:rFonts w:ascii="Arial" w:hAnsi="Arial" w:cs="Arial"/>
                      <w:sz w:val="24"/>
                      <w:szCs w:val="24"/>
                    </w:rPr>
                    <w:t xml:space="preserve">Für die Phase B nach Möglichkeit ein Angebot diverser Schulbücher und ggf. aktueller Artikel/Reportagen aus der Tagespresse (auch als Hausaufgabe zur Recherche durch die </w:t>
                  </w:r>
                  <w:proofErr w:type="spellStart"/>
                  <w:r w:rsidRPr="00825633">
                    <w:rPr>
                      <w:rFonts w:ascii="Arial" w:hAnsi="Arial" w:cs="Arial"/>
                      <w:sz w:val="24"/>
                      <w:szCs w:val="24"/>
                    </w:rPr>
                    <w:t>LehramtsanwärterInnen</w:t>
                  </w:r>
                  <w:proofErr w:type="spellEnd"/>
                  <w:r w:rsidRPr="00825633">
                    <w:rPr>
                      <w:rFonts w:ascii="Arial" w:hAnsi="Arial" w:cs="Arial"/>
                      <w:sz w:val="24"/>
                      <w:szCs w:val="24"/>
                    </w:rPr>
                    <w:t xml:space="preserve">/ </w:t>
                  </w:r>
                  <w:proofErr w:type="spellStart"/>
                  <w:r w:rsidRPr="00825633">
                    <w:rPr>
                      <w:rFonts w:ascii="Arial" w:hAnsi="Arial" w:cs="Arial"/>
                      <w:sz w:val="24"/>
                      <w:szCs w:val="24"/>
                    </w:rPr>
                    <w:t>R</w:t>
                  </w:r>
                  <w:r w:rsidRPr="00825633">
                    <w:rPr>
                      <w:rFonts w:ascii="Arial" w:hAnsi="Arial" w:cs="Arial"/>
                      <w:sz w:val="24"/>
                      <w:szCs w:val="24"/>
                    </w:rPr>
                    <w:t>e</w:t>
                  </w:r>
                  <w:r w:rsidRPr="00825633">
                    <w:rPr>
                      <w:rFonts w:ascii="Arial" w:hAnsi="Arial" w:cs="Arial"/>
                      <w:sz w:val="24"/>
                      <w:szCs w:val="24"/>
                    </w:rPr>
                    <w:t>ferendarInnen</w:t>
                  </w:r>
                  <w:proofErr w:type="spellEnd"/>
                  <w:r w:rsidRPr="00825633">
                    <w:rPr>
                      <w:rFonts w:ascii="Arial" w:hAnsi="Arial" w:cs="Arial"/>
                      <w:sz w:val="24"/>
                      <w:szCs w:val="24"/>
                    </w:rPr>
                    <w:t xml:space="preserve"> denkbar)</w:t>
                  </w:r>
                </w:p>
                <w:p w:rsidR="00B95987" w:rsidRPr="00825633" w:rsidRDefault="00286C75" w:rsidP="00F30808">
                  <w:pPr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</w:pPr>
                  <w:r w:rsidRPr="00825633"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  <w:t xml:space="preserve"> </w:t>
                  </w:r>
                </w:p>
                <w:p w:rsidR="00286C75" w:rsidRPr="00825633" w:rsidRDefault="00B95987" w:rsidP="00F30808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25633">
                    <w:rPr>
                      <w:rFonts w:ascii="Arial" w:hAnsi="Arial" w:cs="Arial"/>
                      <w:b/>
                      <w:sz w:val="24"/>
                      <w:szCs w:val="24"/>
                      <w:u w:val="single"/>
                    </w:rPr>
                    <w:t xml:space="preserve">4. </w:t>
                  </w:r>
                  <w:r w:rsidR="00286C75" w:rsidRPr="00825633">
                    <w:rPr>
                      <w:rFonts w:ascii="Arial" w:hAnsi="Arial" w:cs="Arial"/>
                      <w:b/>
                      <w:sz w:val="24"/>
                      <w:szCs w:val="24"/>
                      <w:u w:val="single"/>
                    </w:rPr>
                    <w:t>Bezüge zu den KLP (konkrete Kompetenzerwartungen):</w:t>
                  </w:r>
                  <w:r w:rsidR="00286C75" w:rsidRPr="00825633">
                    <w:rPr>
                      <w:rFonts w:ascii="Arial" w:hAnsi="Arial" w:cs="Arial"/>
                      <w:sz w:val="24"/>
                      <w:szCs w:val="24"/>
                    </w:rPr>
                    <w:t xml:space="preserve"> wiederh</w:t>
                  </w:r>
                  <w:r w:rsidR="00286C75" w:rsidRPr="00825633">
                    <w:rPr>
                      <w:rFonts w:ascii="Arial" w:hAnsi="Arial" w:cs="Arial"/>
                      <w:sz w:val="24"/>
                      <w:szCs w:val="24"/>
                    </w:rPr>
                    <w:t>o</w:t>
                  </w:r>
                  <w:r w:rsidR="00286C75" w:rsidRPr="00825633">
                    <w:rPr>
                      <w:rFonts w:ascii="Arial" w:hAnsi="Arial" w:cs="Arial"/>
                      <w:sz w:val="24"/>
                      <w:szCs w:val="24"/>
                    </w:rPr>
                    <w:t xml:space="preserve">lende Reflexionsschleifen im Hinblick auf diverse Kompetenzebenen – konkrete Kompetenzerwartungen zum Referenzbeispiel für ein Mystery in diesem Baustein: </w:t>
                  </w:r>
                </w:p>
                <w:p w:rsidR="00286C75" w:rsidRPr="00825633" w:rsidRDefault="00286C75" w:rsidP="00F30808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25633">
                    <w:rPr>
                      <w:rFonts w:ascii="Arial" w:hAnsi="Arial" w:cs="Arial"/>
                      <w:sz w:val="24"/>
                      <w:szCs w:val="24"/>
                    </w:rPr>
                    <w:t>KLP PK RS, Jg. 5/6:</w:t>
                  </w:r>
                </w:p>
                <w:p w:rsidR="00825633" w:rsidRDefault="00825633" w:rsidP="00F947D8">
                  <w:pPr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286C75" w:rsidRPr="00825633" w:rsidRDefault="00286C75" w:rsidP="00F947D8">
                  <w:pPr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825633"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  <w:t>Sachkompetenz</w:t>
                  </w:r>
                </w:p>
                <w:p w:rsidR="00286C75" w:rsidRPr="00825633" w:rsidRDefault="00286C75" w:rsidP="00F947D8">
                  <w:pPr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82563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Die Schülerinnen und Schüler</w:t>
                  </w:r>
                </w:p>
                <w:p w:rsidR="00286C75" w:rsidRPr="00825633" w:rsidRDefault="00286C75" w:rsidP="00825633">
                  <w:pPr>
                    <w:pStyle w:val="Listenabsatz"/>
                    <w:widowControl w:val="0"/>
                    <w:numPr>
                      <w:ilvl w:val="0"/>
                      <w:numId w:val="11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82563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systematisieren einfache fachbezogene Sachverhalte (SK1), </w:t>
                  </w:r>
                </w:p>
                <w:p w:rsidR="00286C75" w:rsidRPr="00825633" w:rsidRDefault="00286C75" w:rsidP="00825633">
                  <w:pPr>
                    <w:pStyle w:val="Listenabsatz"/>
                    <w:widowControl w:val="0"/>
                    <w:numPr>
                      <w:ilvl w:val="0"/>
                      <w:numId w:val="11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82563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erläutern in elementarer Form gesellschaftliche, politische und ökon</w:t>
                  </w:r>
                  <w:r w:rsidRPr="0082563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o</w:t>
                  </w:r>
                  <w:r w:rsidRPr="0082563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mische Strukturen (SK 4).</w:t>
                  </w:r>
                </w:p>
                <w:p w:rsidR="00286C75" w:rsidRPr="00825633" w:rsidRDefault="00286C75" w:rsidP="00F947D8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825633"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  <w:t>Methodenkompetenz</w:t>
                  </w:r>
                </w:p>
                <w:p w:rsidR="00286C75" w:rsidRPr="00825633" w:rsidRDefault="00286C75" w:rsidP="00F947D8">
                  <w:pPr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82563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Die Schülerinnen und Schüler</w:t>
                  </w:r>
                </w:p>
                <w:p w:rsidR="00286C75" w:rsidRPr="00825633" w:rsidRDefault="00286C75" w:rsidP="00825633">
                  <w:pPr>
                    <w:pStyle w:val="Listenabsatz"/>
                    <w:widowControl w:val="0"/>
                    <w:numPr>
                      <w:ilvl w:val="0"/>
                      <w:numId w:val="11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82563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arbeiten zielgerichtet aus unterschiedlichen – auch digitalen – Medien gesellschaftliche, politische und ökonomische Sachverhalte heraus und untersuchen diese (MK 2),</w:t>
                  </w:r>
                </w:p>
                <w:p w:rsidR="00286C75" w:rsidRPr="00825633" w:rsidRDefault="00286C75" w:rsidP="00F947D8">
                  <w:pPr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825633"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  <w:t>Urteilskompetenz</w:t>
                  </w:r>
                </w:p>
                <w:p w:rsidR="00286C75" w:rsidRPr="00825633" w:rsidRDefault="00286C75" w:rsidP="00F947D8">
                  <w:pPr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82563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Die Schülerinnen und Schüler</w:t>
                  </w:r>
                </w:p>
                <w:p w:rsidR="00286C75" w:rsidRPr="00825633" w:rsidRDefault="00286C75" w:rsidP="00825633">
                  <w:pPr>
                    <w:pStyle w:val="Listenabsatz"/>
                    <w:widowControl w:val="0"/>
                    <w:numPr>
                      <w:ilvl w:val="0"/>
                      <w:numId w:val="11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82563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beurteilen grundlegende fachbezogene Sachverhalte und begründen ihren eigenen Standpunkt sachgemäß (UK 3),</w:t>
                  </w:r>
                </w:p>
                <w:p w:rsidR="00825633" w:rsidRDefault="00825633" w:rsidP="00C26D86">
                  <w:pPr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286C75" w:rsidRPr="00825633" w:rsidRDefault="00286C75" w:rsidP="00C26D86">
                  <w:pPr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825633"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  <w:t>Bezug zum Inhaltsfeld 4: Identität und Lebensgestaltung im Wandel der modernen und globalisierten Gesellschaft</w:t>
                  </w:r>
                </w:p>
                <w:p w:rsidR="00286C75" w:rsidRPr="00825633" w:rsidRDefault="00286C75" w:rsidP="00C26D86">
                  <w:pPr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825633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>u.a. Inhaltliche Schwerpunkte:</w:t>
                  </w:r>
                </w:p>
                <w:p w:rsidR="00286C75" w:rsidRPr="00825633" w:rsidRDefault="00286C75" w:rsidP="00C26D86">
                  <w:pPr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82563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−</w:t>
                  </w:r>
                  <w:r w:rsidRPr="0082563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ab/>
                    <w:t>Lebenssituationen von Kindern und Jugendlichen</w:t>
                  </w:r>
                </w:p>
                <w:p w:rsidR="00286C75" w:rsidRPr="00825633" w:rsidRDefault="00286C75" w:rsidP="00C26D86">
                  <w:pPr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82563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−</w:t>
                  </w:r>
                  <w:r w:rsidRPr="0082563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ab/>
                    <w:t xml:space="preserve">Interkultureller Austausch </w:t>
                  </w:r>
                </w:p>
                <w:p w:rsidR="00286C75" w:rsidRPr="00825633" w:rsidRDefault="00286C75" w:rsidP="00825633">
                  <w:pPr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ind w:left="555" w:hanging="555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82563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−</w:t>
                  </w:r>
                  <w:r w:rsidRPr="0082563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ab/>
                    <w:t>Lebensbedingungen und -formen von Frauen und Männern in Indus</w:t>
                  </w:r>
                  <w:r w:rsidRPr="0082563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t</w:t>
                  </w:r>
                  <w:r w:rsidRPr="0082563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rie- und Entwicklungsländern</w:t>
                  </w:r>
                </w:p>
                <w:p w:rsidR="00825633" w:rsidRDefault="00825633" w:rsidP="00C26D86">
                  <w:pPr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</w:pPr>
                </w:p>
                <w:p w:rsidR="00286C75" w:rsidRPr="00825633" w:rsidRDefault="00286C75" w:rsidP="00C26D86">
                  <w:pPr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825633"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24"/>
                      <w:szCs w:val="24"/>
                    </w:rPr>
                    <w:t>konkretisierte Sachkompetenz:</w:t>
                  </w:r>
                </w:p>
                <w:p w:rsidR="00286C75" w:rsidRPr="00825633" w:rsidRDefault="00286C75" w:rsidP="00C26D86">
                  <w:pPr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82563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Die Schülerinnen und Schüler</w:t>
                  </w:r>
                </w:p>
                <w:p w:rsidR="00286C75" w:rsidRPr="00825633" w:rsidRDefault="00286C75" w:rsidP="00825633">
                  <w:pPr>
                    <w:pStyle w:val="Listenabsatz"/>
                    <w:widowControl w:val="0"/>
                    <w:numPr>
                      <w:ilvl w:val="0"/>
                      <w:numId w:val="11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825633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vergleichen in elementarer Form kulturell und geschlechtsspezifisch bedingte Unterschiede der Lebensgestaltung sowie unterschiedliche Rollenerwartungen,</w:t>
                  </w:r>
                </w:p>
                <w:p w:rsidR="00B95987" w:rsidRPr="00825633" w:rsidRDefault="00B9598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xbxContent>
            </v:textbox>
            <w10:wrap type="tight"/>
          </v:shape>
        </w:pict>
      </w:r>
    </w:p>
    <w:p w:rsidR="00E42CA9" w:rsidRPr="00B35F7D" w:rsidRDefault="00E42CA9" w:rsidP="00E42CA9">
      <w:pPr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</w:p>
    <w:p w:rsidR="00E42CA9" w:rsidRPr="00B35F7D" w:rsidRDefault="00E42CA9" w:rsidP="00E42CA9">
      <w:pPr>
        <w:jc w:val="center"/>
        <w:outlineLvl w:val="0"/>
        <w:rPr>
          <w:rFonts w:ascii="Arial" w:eastAsia="Times New Roman" w:hAnsi="Arial" w:cs="Arial"/>
          <w:b/>
          <w:color w:val="000000"/>
          <w:sz w:val="24"/>
          <w:szCs w:val="24"/>
          <w:lang w:eastAsia="de-DE"/>
        </w:rPr>
      </w:pPr>
    </w:p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107CAD">
      <w:r>
        <w:rPr>
          <w:noProof/>
          <w:lang w:eastAsia="de-DE"/>
        </w:rPr>
        <w:lastRenderedPageBreak/>
        <w:pict>
          <v:shape id="_x0000_s1027" type="#_x0000_t202" style="position:absolute;margin-left:15.15pt;margin-top:-1.95pt;width:416.4pt;height:692.8pt;z-index:251659264;visibility:visible;mso-wrap-style:square;mso-wrap-edited:f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top" wrapcoords="-38 0 -38 21538 21638 21538 21638 0 -38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" fillcolor="#f2f2f2 [3052]">
            <v:textbox style="mso-next-textbox:#_x0000_s1027">
              <w:txbxContent/>
            </v:textbox>
            <w10:wrap type="tight"/>
          </v:shape>
        </w:pict>
      </w:r>
    </w:p>
    <w:p w:rsidR="00642960" w:rsidRDefault="00642960"/>
    <w:p w:rsidR="00642960" w:rsidRDefault="00107CAD">
      <w:r>
        <w:rPr>
          <w:noProof/>
          <w:lang w:eastAsia="de-DE"/>
        </w:rPr>
        <w:pict>
          <v:shape id="_x0000_s1032" type="#_x0000_t202" style="position:absolute;margin-left:3in;margin-top:1.95pt;width:18pt;height:18pt;z-index:251661312;mso-wrap-edited:f" wrapcoords="0 0 21600 0 21600 21600 0 21600 0 0" filled="f" stroked="f">
            <v:fill o:detectmouseclick="t"/>
            <v:textbox style="mso-next-textbox:#_x0000_s1027" inset=",7.2pt,,7.2pt">
              <w:txbxContent>
                <w:p w:rsidR="00B95987" w:rsidRPr="00825633" w:rsidRDefault="00B95987" w:rsidP="00825633">
                  <w:pPr>
                    <w:pStyle w:val="Listenabsatz"/>
                    <w:widowControl w:val="0"/>
                    <w:numPr>
                      <w:ilvl w:val="0"/>
                      <w:numId w:val="12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Helvetica" w:hAnsi="Helvetica" w:cs="Helvetica"/>
                      <w:color w:val="000000"/>
                      <w:sz w:val="22"/>
                      <w:szCs w:val="23"/>
                    </w:rPr>
                  </w:pPr>
                  <w:r w:rsidRPr="00A11C84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e</w:t>
                  </w:r>
                </w:p>
                <w:p w:rsidR="00A11C84" w:rsidRPr="00A11C84" w:rsidRDefault="00A11C84" w:rsidP="00A11C84">
                  <w:pPr>
                    <w:pStyle w:val="Listenabsatz"/>
                    <w:widowControl w:val="0"/>
                    <w:numPr>
                      <w:ilvl w:val="0"/>
                      <w:numId w:val="12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A11C84">
                    <w:rPr>
                      <w:rFonts w:ascii="Arial" w:hAnsi="Arial" w:cs="Arial"/>
                      <w:iCs/>
                      <w:color w:val="000000"/>
                      <w:sz w:val="24"/>
                      <w:szCs w:val="24"/>
                    </w:rPr>
                    <w:t>a</w:t>
                  </w:r>
                  <w:bookmarkStart w:id="0" w:name="_GoBack"/>
                  <w:r w:rsidRPr="00A11C84">
                    <w:rPr>
                      <w:rFonts w:ascii="Arial" w:hAnsi="Arial" w:cs="Arial"/>
                      <w:iCs/>
                      <w:color w:val="000000"/>
                      <w:sz w:val="24"/>
                      <w:szCs w:val="24"/>
                    </w:rPr>
                    <w:t>nalysieren Lebensbedingungen und –formen von Menschen in Indus</w:t>
                  </w:r>
                  <w:r w:rsidRPr="00A11C84">
                    <w:rPr>
                      <w:rFonts w:ascii="Arial" w:hAnsi="Arial" w:cs="Arial"/>
                      <w:iCs/>
                      <w:color w:val="000000"/>
                      <w:sz w:val="24"/>
                      <w:szCs w:val="24"/>
                    </w:rPr>
                    <w:t>t</w:t>
                  </w:r>
                  <w:r w:rsidRPr="00A11C84">
                    <w:rPr>
                      <w:rFonts w:ascii="Arial" w:hAnsi="Arial" w:cs="Arial"/>
                      <w:iCs/>
                      <w:color w:val="000000"/>
                      <w:sz w:val="24"/>
                      <w:szCs w:val="24"/>
                    </w:rPr>
                    <w:t xml:space="preserve">rie- und Entwicklungsländern (u.a. Kinder in Deutschland und in einem Entwicklungsland) und erstellen Kriterien, anhand </w:t>
                  </w:r>
                  <w:proofErr w:type="gramStart"/>
                  <w:r w:rsidRPr="00A11C84">
                    <w:rPr>
                      <w:rFonts w:ascii="Arial" w:hAnsi="Arial" w:cs="Arial"/>
                      <w:iCs/>
                      <w:color w:val="000000"/>
                      <w:sz w:val="24"/>
                      <w:szCs w:val="24"/>
                    </w:rPr>
                    <w:t>denen</w:t>
                  </w:r>
                  <w:proofErr w:type="gramEnd"/>
                  <w:r w:rsidRPr="00A11C84">
                    <w:rPr>
                      <w:rFonts w:ascii="Arial" w:hAnsi="Arial" w:cs="Arial"/>
                      <w:iCs/>
                      <w:color w:val="000000"/>
                      <w:sz w:val="24"/>
                      <w:szCs w:val="24"/>
                    </w:rPr>
                    <w:t xml:space="preserve"> Aspekte wie Wohlstand, Gesundheit und Bildung sowie die Gewährleistung von Ki</w:t>
                  </w:r>
                  <w:r w:rsidRPr="00A11C84">
                    <w:rPr>
                      <w:rFonts w:ascii="Arial" w:hAnsi="Arial" w:cs="Arial"/>
                      <w:iCs/>
                      <w:color w:val="000000"/>
                      <w:sz w:val="24"/>
                      <w:szCs w:val="24"/>
                    </w:rPr>
                    <w:t>n</w:t>
                  </w:r>
                  <w:r w:rsidRPr="00A11C84">
                    <w:rPr>
                      <w:rFonts w:ascii="Arial" w:hAnsi="Arial" w:cs="Arial"/>
                      <w:iCs/>
                      <w:color w:val="000000"/>
                      <w:sz w:val="24"/>
                      <w:szCs w:val="24"/>
                    </w:rPr>
                    <w:t>derrechten verglichen werden können.</w:t>
                  </w:r>
                </w:p>
                <w:p w:rsidR="00A11C84" w:rsidRPr="00A11C84" w:rsidRDefault="00A11C84" w:rsidP="00B95987">
                  <w:pPr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</w:pPr>
                </w:p>
                <w:p w:rsidR="00B95987" w:rsidRPr="00A11C84" w:rsidRDefault="00B95987" w:rsidP="00B95987">
                  <w:pPr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A11C84"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24"/>
                      <w:szCs w:val="24"/>
                    </w:rPr>
                    <w:t>konkretisierte Urteilskompetenz:</w:t>
                  </w:r>
                </w:p>
                <w:p w:rsidR="00B95987" w:rsidRPr="00A11C84" w:rsidRDefault="00B95987" w:rsidP="00B95987">
                  <w:pPr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A11C84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Die Schülerinnen und Schüler</w:t>
                  </w:r>
                </w:p>
                <w:p w:rsidR="00B95987" w:rsidRPr="00A11C84" w:rsidRDefault="00B95987" w:rsidP="001A59C1">
                  <w:pPr>
                    <w:pStyle w:val="Listenabsatz"/>
                    <w:widowControl w:val="0"/>
                    <w:numPr>
                      <w:ilvl w:val="0"/>
                      <w:numId w:val="11"/>
                    </w:numPr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A11C84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bewerten unterschiedliche Lebensbedingungen von Menschen in I</w:t>
                  </w:r>
                  <w:r w:rsidRPr="00A11C84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n</w:t>
                  </w:r>
                  <w:r w:rsidRPr="00A11C84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dustrie- und Entwicklungsländern</w:t>
                  </w:r>
                </w:p>
                <w:p w:rsidR="00B95987" w:rsidRPr="00A11C84" w:rsidRDefault="00B95987" w:rsidP="00642960">
                  <w:pPr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</w:pPr>
                </w:p>
                <w:p w:rsidR="00B95987" w:rsidRPr="00EE4B5B" w:rsidRDefault="00B95987" w:rsidP="00642960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EE4B5B">
                    <w:rPr>
                      <w:rFonts w:ascii="Arial" w:hAnsi="Arial" w:cs="Arial"/>
                      <w:b/>
                      <w:sz w:val="24"/>
                      <w:szCs w:val="24"/>
                      <w:u w:val="single"/>
                    </w:rPr>
                    <w:t>5. Konkrete Hinweise zum Umgang mit diesem Material im Fachsem</w:t>
                  </w:r>
                  <w:r w:rsidRPr="00EE4B5B">
                    <w:rPr>
                      <w:rFonts w:ascii="Arial" w:hAnsi="Arial" w:cs="Arial"/>
                      <w:b/>
                      <w:sz w:val="24"/>
                      <w:szCs w:val="24"/>
                      <w:u w:val="single"/>
                    </w:rPr>
                    <w:t>i</w:t>
                  </w:r>
                  <w:r w:rsidRPr="00EE4B5B">
                    <w:rPr>
                      <w:rFonts w:ascii="Arial" w:hAnsi="Arial" w:cs="Arial"/>
                      <w:b/>
                      <w:sz w:val="24"/>
                      <w:szCs w:val="24"/>
                      <w:u w:val="single"/>
                    </w:rPr>
                    <w:t>nar:</w:t>
                  </w:r>
                </w:p>
                <w:p w:rsidR="00B95987" w:rsidRPr="00A11C84" w:rsidRDefault="00B95987" w:rsidP="00642960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11C84">
                    <w:rPr>
                      <w:rFonts w:ascii="Arial" w:hAnsi="Arial" w:cs="Arial"/>
                      <w:sz w:val="24"/>
                      <w:szCs w:val="24"/>
                    </w:rPr>
                    <w:t>Der vorliegende Baustein umfasst zwei aufeinander aufbauende Phasen:</w:t>
                  </w:r>
                </w:p>
                <w:p w:rsidR="00B95987" w:rsidRPr="00A11C84" w:rsidRDefault="00B95987" w:rsidP="00642960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11C84">
                    <w:rPr>
                      <w:rFonts w:ascii="Arial" w:hAnsi="Arial" w:cs="Arial"/>
                      <w:sz w:val="24"/>
                      <w:szCs w:val="24"/>
                    </w:rPr>
                    <w:t>A. Mystery „Diane und der Ball“ durchführen und reflektieren</w:t>
                  </w:r>
                </w:p>
                <w:p w:rsidR="00B95987" w:rsidRPr="00A11C84" w:rsidRDefault="00B95987" w:rsidP="00642960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11C84">
                    <w:rPr>
                      <w:rFonts w:ascii="Arial" w:hAnsi="Arial" w:cs="Arial"/>
                      <w:sz w:val="24"/>
                      <w:szCs w:val="24"/>
                    </w:rPr>
                    <w:t>B. Ein eigenes Mystery entwickeln und reflektieren</w:t>
                  </w:r>
                </w:p>
                <w:p w:rsidR="00B95987" w:rsidRPr="00A11C84" w:rsidRDefault="00B95987" w:rsidP="00642960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B95987" w:rsidRPr="00A11C84" w:rsidRDefault="00B95987" w:rsidP="00642960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A11C84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Schrittfolge zur Phase A: </w:t>
                  </w:r>
                </w:p>
                <w:p w:rsidR="00B95987" w:rsidRPr="00A11C84" w:rsidRDefault="00B95987" w:rsidP="00642960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11C84">
                    <w:rPr>
                      <w:rFonts w:ascii="Arial" w:hAnsi="Arial" w:cs="Arial"/>
                      <w:b/>
                      <w:sz w:val="24"/>
                      <w:szCs w:val="24"/>
                    </w:rPr>
                    <w:t>Mystery „Diane und der Ball“ durchführen und reflektieren</w:t>
                  </w:r>
                </w:p>
                <w:p w:rsidR="00B95987" w:rsidRPr="00A11C84" w:rsidRDefault="00B95987" w:rsidP="00684141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11C84">
                    <w:rPr>
                      <w:rFonts w:ascii="Arial" w:hAnsi="Arial" w:cs="Arial"/>
                      <w:sz w:val="24"/>
                      <w:szCs w:val="24"/>
                    </w:rPr>
                    <w:t>vorab: Zufällige Gruppenbildung à 3-4 Personen</w:t>
                  </w:r>
                </w:p>
                <w:p w:rsidR="00B95987" w:rsidRPr="00A11C84" w:rsidRDefault="00B95987" w:rsidP="00642960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B95987" w:rsidRPr="00A11C84" w:rsidRDefault="00B95987" w:rsidP="00684141">
                  <w:pPr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11C84">
                    <w:rPr>
                      <w:rFonts w:ascii="Arial" w:hAnsi="Arial" w:cs="Arial"/>
                      <w:sz w:val="24"/>
                      <w:szCs w:val="24"/>
                    </w:rPr>
                    <w:t>Vorgeschichte und Präsentation der Leitfragen des Mysterys „D</w:t>
                  </w:r>
                  <w:r w:rsidRPr="00A11C84">
                    <w:rPr>
                      <w:rFonts w:ascii="Arial" w:hAnsi="Arial" w:cs="Arial"/>
                      <w:sz w:val="24"/>
                      <w:szCs w:val="24"/>
                    </w:rPr>
                    <w:t>i</w:t>
                  </w:r>
                  <w:r w:rsidRPr="00A11C84">
                    <w:rPr>
                      <w:rFonts w:ascii="Arial" w:hAnsi="Arial" w:cs="Arial"/>
                      <w:sz w:val="24"/>
                      <w:szCs w:val="24"/>
                    </w:rPr>
                    <w:t>ane und der Ball“</w:t>
                  </w:r>
                </w:p>
                <w:p w:rsidR="00B95987" w:rsidRPr="00A11C84" w:rsidRDefault="00B95987" w:rsidP="00684141">
                  <w:pPr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</w:pPr>
                  <w:r w:rsidRPr="00A11C84"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  <w:t xml:space="preserve">Aufgaben: </w:t>
                  </w:r>
                </w:p>
                <w:p w:rsidR="00B95987" w:rsidRPr="00A11C84" w:rsidRDefault="00B95987" w:rsidP="00684141">
                  <w:pPr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</w:pPr>
                  <w:r w:rsidRPr="00A11C84">
                    <w:rPr>
                      <w:rFonts w:ascii="Arial" w:hAnsi="Arial" w:cs="Arial"/>
                      <w:sz w:val="24"/>
                      <w:szCs w:val="24"/>
                    </w:rPr>
                    <w:t xml:space="preserve">Lösen Sie die Leitfragen mit Hilfe von Informationen, die Sie in den </w:t>
                  </w:r>
                  <w:proofErr w:type="spellStart"/>
                  <w:r w:rsidRPr="00A11C84">
                    <w:rPr>
                      <w:rFonts w:ascii="Arial" w:hAnsi="Arial" w:cs="Arial"/>
                      <w:sz w:val="24"/>
                      <w:szCs w:val="24"/>
                    </w:rPr>
                    <w:t>Mysterykarten</w:t>
                  </w:r>
                  <w:proofErr w:type="spellEnd"/>
                  <w:r w:rsidRPr="00A11C84">
                    <w:rPr>
                      <w:rFonts w:ascii="Arial" w:hAnsi="Arial" w:cs="Arial"/>
                      <w:sz w:val="24"/>
                      <w:szCs w:val="24"/>
                    </w:rPr>
                    <w:t xml:space="preserve"> finden</w:t>
                  </w:r>
                </w:p>
                <w:p w:rsidR="00B95987" w:rsidRPr="00A11C84" w:rsidRDefault="00B95987" w:rsidP="00684141">
                  <w:pPr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</w:pPr>
                  <w:r w:rsidRPr="00A11C84">
                    <w:rPr>
                      <w:rFonts w:ascii="Arial" w:hAnsi="Arial" w:cs="Arial"/>
                      <w:sz w:val="24"/>
                      <w:szCs w:val="24"/>
                    </w:rPr>
                    <w:t>Dokumentieren Sie Ihren Lösungsweg (Folie)</w:t>
                  </w:r>
                </w:p>
                <w:p w:rsidR="00B95987" w:rsidRPr="00A11C84" w:rsidRDefault="00B95987" w:rsidP="00684141">
                  <w:pPr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11C84">
                    <w:rPr>
                      <w:rFonts w:ascii="Arial" w:hAnsi="Arial" w:cs="Arial"/>
                      <w:sz w:val="24"/>
                      <w:szCs w:val="24"/>
                    </w:rPr>
                    <w:t>GA: Lösen der Aufgaben und Präsentation der Lösung</w:t>
                  </w:r>
                </w:p>
                <w:p w:rsidR="00B95987" w:rsidRPr="00A11C84" w:rsidRDefault="00B95987" w:rsidP="004204A5">
                  <w:pPr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11C84">
                    <w:rPr>
                      <w:rFonts w:ascii="Arial" w:hAnsi="Arial" w:cs="Arial"/>
                      <w:sz w:val="24"/>
                      <w:szCs w:val="24"/>
                    </w:rPr>
                    <w:t>Diskussion/Reflexion zum Mystery: Impulse</w:t>
                  </w:r>
                </w:p>
                <w:p w:rsidR="00B95987" w:rsidRPr="00A11C84" w:rsidRDefault="00B95987" w:rsidP="00684141">
                  <w:pPr>
                    <w:numPr>
                      <w:ilvl w:val="1"/>
                      <w:numId w:val="3"/>
                    </w:num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11C84">
                    <w:rPr>
                      <w:rFonts w:ascii="Arial" w:hAnsi="Arial" w:cs="Arial"/>
                      <w:sz w:val="24"/>
                      <w:szCs w:val="24"/>
                    </w:rPr>
                    <w:t>Reflexion der Kompetenzebenen des KLP</w:t>
                  </w:r>
                </w:p>
                <w:p w:rsidR="00B95987" w:rsidRPr="00A11C84" w:rsidRDefault="00B95987" w:rsidP="00684141">
                  <w:pPr>
                    <w:numPr>
                      <w:ilvl w:val="1"/>
                      <w:numId w:val="3"/>
                    </w:num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11C84">
                    <w:rPr>
                      <w:rFonts w:ascii="Arial" w:hAnsi="Arial" w:cs="Arial"/>
                      <w:sz w:val="24"/>
                      <w:szCs w:val="24"/>
                    </w:rPr>
                    <w:t>Chancen und Vorteile</w:t>
                  </w:r>
                </w:p>
                <w:p w:rsidR="00B95987" w:rsidRPr="00A11C84" w:rsidRDefault="00B95987" w:rsidP="00684141">
                  <w:pPr>
                    <w:numPr>
                      <w:ilvl w:val="1"/>
                      <w:numId w:val="3"/>
                    </w:num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11C84">
                    <w:rPr>
                      <w:rFonts w:ascii="Arial" w:hAnsi="Arial" w:cs="Arial"/>
                      <w:sz w:val="24"/>
                      <w:szCs w:val="24"/>
                    </w:rPr>
                    <w:t>Probleme</w:t>
                  </w:r>
                </w:p>
                <w:p w:rsidR="00B95987" w:rsidRPr="00A11C84" w:rsidRDefault="00B95987" w:rsidP="00684141">
                  <w:pPr>
                    <w:numPr>
                      <w:ilvl w:val="1"/>
                      <w:numId w:val="3"/>
                    </w:num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11C84">
                    <w:rPr>
                      <w:rFonts w:ascii="Arial" w:hAnsi="Arial" w:cs="Arial"/>
                      <w:sz w:val="24"/>
                      <w:szCs w:val="24"/>
                    </w:rPr>
                    <w:t xml:space="preserve">Gruppengröße / -zusammenarbeit </w:t>
                  </w:r>
                </w:p>
                <w:p w:rsidR="00B95987" w:rsidRPr="00A11C84" w:rsidRDefault="00B95987" w:rsidP="00684141">
                  <w:pPr>
                    <w:numPr>
                      <w:ilvl w:val="1"/>
                      <w:numId w:val="3"/>
                    </w:num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11C84">
                    <w:rPr>
                      <w:rFonts w:ascii="Arial" w:hAnsi="Arial" w:cs="Arial"/>
                      <w:sz w:val="24"/>
                      <w:szCs w:val="24"/>
                    </w:rPr>
                    <w:t>Antizipation von Lösungen in Niveaustufen</w:t>
                  </w:r>
                </w:p>
                <w:p w:rsidR="00B95987" w:rsidRPr="00A11C84" w:rsidRDefault="00B95987" w:rsidP="00684141">
                  <w:pPr>
                    <w:numPr>
                      <w:ilvl w:val="1"/>
                      <w:numId w:val="3"/>
                    </w:num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11C84">
                    <w:rPr>
                      <w:rFonts w:ascii="Arial" w:hAnsi="Arial" w:cs="Arial"/>
                      <w:sz w:val="24"/>
                      <w:szCs w:val="24"/>
                    </w:rPr>
                    <w:t>Einsatzmöglichkeiten / Lernvoraussetzungen</w:t>
                  </w:r>
                </w:p>
                <w:p w:rsidR="00B95987" w:rsidRPr="00A11C84" w:rsidRDefault="00B95987" w:rsidP="00974819">
                  <w:pPr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11C84">
                    <w:rPr>
                      <w:rFonts w:ascii="Arial" w:hAnsi="Arial" w:cs="Arial"/>
                      <w:sz w:val="24"/>
                      <w:szCs w:val="24"/>
                    </w:rPr>
                    <w:t>INPUT: PPP zum Didaktischen Hintergrund, inkl. Arbeitsauftrag für die Phase B</w:t>
                  </w:r>
                </w:p>
                <w:p w:rsidR="00B95987" w:rsidRPr="00A11C84" w:rsidRDefault="00B95987" w:rsidP="004204A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B95987" w:rsidRPr="00A11C84" w:rsidRDefault="00B95987" w:rsidP="00974819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A11C84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Schrittfolge zur Phase B: </w:t>
                  </w:r>
                </w:p>
                <w:p w:rsidR="00B95987" w:rsidRPr="00A11C84" w:rsidRDefault="00B95987" w:rsidP="00974819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11C84">
                    <w:rPr>
                      <w:rFonts w:ascii="Arial" w:hAnsi="Arial" w:cs="Arial"/>
                      <w:b/>
                      <w:sz w:val="24"/>
                      <w:szCs w:val="24"/>
                    </w:rPr>
                    <w:t>Ein eigenes Mystery entwickeln und reflektieren</w:t>
                  </w:r>
                </w:p>
                <w:p w:rsidR="00B95987" w:rsidRPr="00A11C84" w:rsidRDefault="00B95987" w:rsidP="00974819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11C84">
                    <w:rPr>
                      <w:rFonts w:ascii="Arial" w:hAnsi="Arial" w:cs="Arial"/>
                      <w:sz w:val="24"/>
                      <w:szCs w:val="24"/>
                    </w:rPr>
                    <w:t>Hinweis: Die Entwicklungsarbeit in Phase B kann sinnvoll auch als vorb</w:t>
                  </w:r>
                  <w:r w:rsidRPr="00A11C84">
                    <w:rPr>
                      <w:rFonts w:ascii="Arial" w:hAnsi="Arial" w:cs="Arial"/>
                      <w:sz w:val="24"/>
                      <w:szCs w:val="24"/>
                    </w:rPr>
                    <w:t>e</w:t>
                  </w:r>
                  <w:r w:rsidRPr="00A11C84">
                    <w:rPr>
                      <w:rFonts w:ascii="Arial" w:hAnsi="Arial" w:cs="Arial"/>
                      <w:sz w:val="24"/>
                      <w:szCs w:val="24"/>
                    </w:rPr>
                    <w:t xml:space="preserve">reitende Hausaufgabe erfolgen, zumeist ist die Motivation aber unmittelbar nach dem eigenen Durchleben eines Mysterys so groß, dass zumindest das Anfertigen einer Planungsskizze sich direkt empfiehlt. </w:t>
                  </w:r>
                </w:p>
                <w:p w:rsidR="00B95987" w:rsidRPr="00A11C84" w:rsidRDefault="00B95987" w:rsidP="00974819">
                  <w:pPr>
                    <w:rPr>
                      <w:rFonts w:ascii="Arial" w:hAnsi="Arial" w:cs="Arial"/>
                      <w:b/>
                      <w:i/>
                      <w:sz w:val="24"/>
                      <w:szCs w:val="24"/>
                      <w:u w:val="single"/>
                    </w:rPr>
                  </w:pPr>
                  <w:r w:rsidRPr="00A11C84">
                    <w:rPr>
                      <w:rFonts w:ascii="Arial" w:hAnsi="Arial" w:cs="Arial"/>
                      <w:b/>
                      <w:i/>
                      <w:sz w:val="24"/>
                      <w:szCs w:val="24"/>
                      <w:u w:val="single"/>
                    </w:rPr>
                    <w:t xml:space="preserve"> </w:t>
                  </w:r>
                </w:p>
                <w:p w:rsidR="00B95987" w:rsidRPr="00A11C84" w:rsidRDefault="00B95987" w:rsidP="00974819">
                  <w:pPr>
                    <w:numPr>
                      <w:ilvl w:val="1"/>
                      <w:numId w:val="7"/>
                    </w:num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11C84"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  <w:t>Aufgabe:</w:t>
                  </w:r>
                  <w:r w:rsidRPr="00A11C84">
                    <w:rPr>
                      <w:rFonts w:ascii="Arial" w:hAnsi="Arial" w:cs="Arial"/>
                      <w:sz w:val="24"/>
                      <w:szCs w:val="24"/>
                    </w:rPr>
                    <w:t xml:space="preserve"> (Grundgerüst eines) Mystery entwickeln (Vorgeschic</w:t>
                  </w:r>
                  <w:r w:rsidRPr="00A11C84">
                    <w:rPr>
                      <w:rFonts w:ascii="Arial" w:hAnsi="Arial" w:cs="Arial"/>
                      <w:sz w:val="24"/>
                      <w:szCs w:val="24"/>
                    </w:rPr>
                    <w:t>h</w:t>
                  </w:r>
                  <w:r w:rsidRPr="00A11C84">
                    <w:rPr>
                      <w:rFonts w:ascii="Arial" w:hAnsi="Arial" w:cs="Arial"/>
                      <w:sz w:val="24"/>
                      <w:szCs w:val="24"/>
                    </w:rPr>
                    <w:t>te, Leitfragen und (erste) Kärtchen)</w:t>
                  </w:r>
                </w:p>
                <w:p w:rsidR="00B95987" w:rsidRPr="00FE2F1F" w:rsidRDefault="00B95987" w:rsidP="00AA15ED">
                  <w:pPr>
                    <w:ind w:left="1146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A15ED">
                    <w:rPr>
                      <w:rFonts w:ascii="Arial" w:hAnsi="Arial" w:cs="Arial"/>
                      <w:sz w:val="24"/>
                      <w:szCs w:val="24"/>
                    </w:rPr>
                    <w:t>Material:</w:t>
                  </w:r>
                  <w:r w:rsidRPr="00FE2F1F">
                    <w:rPr>
                      <w:rFonts w:ascii="Arial" w:hAnsi="Arial" w:cs="Arial"/>
                      <w:sz w:val="24"/>
                      <w:szCs w:val="24"/>
                    </w:rPr>
                    <w:t xml:space="preserve"> Schulbücher, aktuelle Zeitungsartikel/-reportagen</w:t>
                  </w:r>
                  <w:bookmarkEnd w:id="0"/>
                </w:p>
              </w:txbxContent>
            </v:textbox>
            <w10:wrap type="tight"/>
          </v:shape>
        </w:pict>
      </w:r>
    </w:p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642960"/>
    <w:p w:rsidR="00642960" w:rsidRDefault="00107CAD">
      <w:r>
        <w:rPr>
          <w:noProof/>
          <w:lang w:eastAsia="de-DE"/>
        </w:rPr>
        <w:lastRenderedPageBreak/>
        <w:pict>
          <v:shape id="_x0000_s1028" type="#_x0000_t202" style="position:absolute;margin-left:17.95pt;margin-top:.35pt;width:416.4pt;height:620.8pt;z-index:251660288;visibility:visible;mso-wrap-style:square;mso-wrap-edited:f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top" wrapcoords="-38 0 -38 21538 21638 21538 21638 0 -38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" fillcolor="#f2f2f2 [3052]">
            <v:textbox>
              <w:txbxContent>
                <w:p w:rsidR="00B95987" w:rsidRPr="00B95987" w:rsidRDefault="00B95987" w:rsidP="00B95987"/>
                <w:p w:rsidR="00B95987" w:rsidRPr="00EE4B5B" w:rsidRDefault="00B95987" w:rsidP="00B95987">
                  <w:pPr>
                    <w:numPr>
                      <w:ilvl w:val="1"/>
                      <w:numId w:val="7"/>
                    </w:num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E4B5B">
                    <w:rPr>
                      <w:rFonts w:ascii="Arial" w:hAnsi="Arial" w:cs="Arial"/>
                      <w:sz w:val="24"/>
                      <w:szCs w:val="24"/>
                    </w:rPr>
                    <w:t xml:space="preserve">Präsentationen und Reflexionen der entwickelten Mysterys  </w:t>
                  </w:r>
                </w:p>
                <w:p w:rsidR="00B95987" w:rsidRPr="00EE4B5B" w:rsidRDefault="00B95987" w:rsidP="00B95987">
                  <w:pPr>
                    <w:pStyle w:val="Listenabsatz"/>
                    <w:numPr>
                      <w:ilvl w:val="0"/>
                      <w:numId w:val="10"/>
                    </w:num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E4B5B">
                    <w:rPr>
                      <w:rFonts w:ascii="Arial" w:hAnsi="Arial" w:cs="Arial"/>
                      <w:sz w:val="24"/>
                      <w:szCs w:val="24"/>
                    </w:rPr>
                    <w:t>Reflexion der Kompetenzebenen des KLP</w:t>
                  </w:r>
                </w:p>
                <w:p w:rsidR="00B95987" w:rsidRPr="00EE4B5B" w:rsidRDefault="00B95987" w:rsidP="00B95987">
                  <w:pPr>
                    <w:pStyle w:val="Listenabsatz"/>
                    <w:numPr>
                      <w:ilvl w:val="0"/>
                      <w:numId w:val="10"/>
                    </w:num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E4B5B">
                    <w:rPr>
                      <w:rFonts w:ascii="Arial" w:hAnsi="Arial" w:cs="Arial"/>
                      <w:sz w:val="24"/>
                      <w:szCs w:val="24"/>
                    </w:rPr>
                    <w:t>Chancen und Vorteile</w:t>
                  </w:r>
                </w:p>
                <w:p w:rsidR="00B95987" w:rsidRPr="00EE4B5B" w:rsidRDefault="00B95987" w:rsidP="00B95987">
                  <w:pPr>
                    <w:pStyle w:val="Listenabsatz"/>
                    <w:numPr>
                      <w:ilvl w:val="0"/>
                      <w:numId w:val="10"/>
                    </w:num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E4B5B">
                    <w:rPr>
                      <w:rFonts w:ascii="Arial" w:hAnsi="Arial" w:cs="Arial"/>
                      <w:sz w:val="24"/>
                      <w:szCs w:val="24"/>
                    </w:rPr>
                    <w:t>Probleme</w:t>
                  </w:r>
                </w:p>
                <w:p w:rsidR="00B95987" w:rsidRPr="00EE4B5B" w:rsidRDefault="00B95987" w:rsidP="00B95987">
                  <w:pPr>
                    <w:pStyle w:val="Listenabsatz"/>
                    <w:numPr>
                      <w:ilvl w:val="0"/>
                      <w:numId w:val="10"/>
                    </w:num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E4B5B">
                    <w:rPr>
                      <w:rFonts w:ascii="Arial" w:hAnsi="Arial" w:cs="Arial"/>
                      <w:sz w:val="24"/>
                      <w:szCs w:val="24"/>
                    </w:rPr>
                    <w:t>Bewertung der Methode</w:t>
                  </w:r>
                </w:p>
                <w:p w:rsidR="00B95987" w:rsidRPr="00EE4B5B" w:rsidRDefault="00B95987" w:rsidP="00B95987">
                  <w:pPr>
                    <w:pStyle w:val="Listenabsatz"/>
                    <w:numPr>
                      <w:ilvl w:val="0"/>
                      <w:numId w:val="10"/>
                    </w:num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E4B5B">
                    <w:rPr>
                      <w:rFonts w:ascii="Arial" w:hAnsi="Arial" w:cs="Arial"/>
                      <w:sz w:val="24"/>
                      <w:szCs w:val="24"/>
                    </w:rPr>
                    <w:t>Leistungsfähigkeit im Hinblick auf kompetenzorientierten Unterricht</w:t>
                  </w:r>
                </w:p>
                <w:p w:rsidR="00B95987" w:rsidRDefault="00B95987" w:rsidP="00B95987">
                  <w:pPr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</w:pPr>
                </w:p>
                <w:p w:rsidR="00852CA5" w:rsidRPr="00AA15ED" w:rsidRDefault="00852CA5" w:rsidP="00852CA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A15ED">
                    <w:rPr>
                      <w:rFonts w:ascii="Arial" w:hAnsi="Arial" w:cs="Arial"/>
                      <w:b/>
                      <w:sz w:val="24"/>
                      <w:szCs w:val="24"/>
                      <w:u w:val="single"/>
                    </w:rPr>
                    <w:t>6. Zeitbedarf: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2 Seminarsitzungen</w:t>
                  </w:r>
                </w:p>
                <w:p w:rsidR="00852CA5" w:rsidRPr="00EE4B5B" w:rsidRDefault="00852CA5" w:rsidP="00B95987">
                  <w:pPr>
                    <w:rPr>
                      <w:rFonts w:ascii="Arial" w:hAnsi="Arial" w:cs="Arial"/>
                      <w:sz w:val="24"/>
                      <w:szCs w:val="24"/>
                      <w:u w:val="single"/>
                    </w:rPr>
                  </w:pPr>
                </w:p>
                <w:p w:rsidR="00286C75" w:rsidRPr="00EE4B5B" w:rsidRDefault="00286C75" w:rsidP="005F75D8">
                  <w:pPr>
                    <w:rPr>
                      <w:rFonts w:ascii="Arial" w:hAnsi="Arial" w:cs="Arial"/>
                      <w:b/>
                      <w:sz w:val="24"/>
                      <w:szCs w:val="24"/>
                      <w:u w:val="single"/>
                    </w:rPr>
                  </w:pPr>
                  <w:r w:rsidRPr="00EE4B5B">
                    <w:rPr>
                      <w:rFonts w:ascii="Arial" w:hAnsi="Arial" w:cs="Arial"/>
                      <w:b/>
                      <w:sz w:val="24"/>
                      <w:szCs w:val="24"/>
                      <w:u w:val="single"/>
                    </w:rPr>
                    <w:t>7. Bezug zum Kerncurriculum für die Lehrerausbildung (Handlung</w:t>
                  </w:r>
                  <w:r w:rsidRPr="00EE4B5B">
                    <w:rPr>
                      <w:rFonts w:ascii="Arial" w:hAnsi="Arial" w:cs="Arial"/>
                      <w:b/>
                      <w:sz w:val="24"/>
                      <w:szCs w:val="24"/>
                      <w:u w:val="single"/>
                    </w:rPr>
                    <w:t>s</w:t>
                  </w:r>
                  <w:r w:rsidRPr="00EE4B5B">
                    <w:rPr>
                      <w:rFonts w:ascii="Arial" w:hAnsi="Arial" w:cs="Arial"/>
                      <w:b/>
                      <w:sz w:val="24"/>
                      <w:szCs w:val="24"/>
                      <w:u w:val="single"/>
                    </w:rPr>
                    <w:t>feld, Handlungssituationen, Kompetenzen):</w:t>
                  </w:r>
                </w:p>
                <w:p w:rsidR="00EE4B5B" w:rsidRDefault="00EE4B5B" w:rsidP="005F75D8">
                  <w:pPr>
                    <w:outlineLvl w:val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  <w:p w:rsidR="00286C75" w:rsidRPr="00EE4B5B" w:rsidRDefault="00286C75" w:rsidP="005F75D8">
                  <w:pPr>
                    <w:outlineLvl w:val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EE4B5B">
                    <w:rPr>
                      <w:rFonts w:ascii="Arial" w:hAnsi="Arial" w:cs="Arial"/>
                      <w:b/>
                      <w:sz w:val="24"/>
                      <w:szCs w:val="24"/>
                    </w:rPr>
                    <w:t>Handlungsfeld 1</w:t>
                  </w:r>
                </w:p>
                <w:p w:rsidR="00286C75" w:rsidRPr="00EE4B5B" w:rsidRDefault="00286C75" w:rsidP="005F75D8">
                  <w:pPr>
                    <w:outlineLvl w:val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EE4B5B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Unterricht gestalten und Lernprozesse nachhaltig anlegen</w:t>
                  </w:r>
                </w:p>
                <w:p w:rsidR="00286C75" w:rsidRPr="00EE4B5B" w:rsidRDefault="00286C75" w:rsidP="005F75D8">
                  <w:pPr>
                    <w:autoSpaceDE w:val="0"/>
                    <w:autoSpaceDN w:val="0"/>
                    <w:adjustRightInd w:val="0"/>
                    <w:spacing w:after="12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E4B5B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Kompetenz 1: </w:t>
                  </w:r>
                  <w:r w:rsidRPr="00EE4B5B">
                    <w:rPr>
                      <w:rFonts w:ascii="Arial" w:hAnsi="Arial" w:cs="Arial"/>
                      <w:sz w:val="24"/>
                      <w:szCs w:val="24"/>
                    </w:rPr>
                    <w:t>Lehrerinnen und Lehrer planen Unterricht fach- und sachg</w:t>
                  </w:r>
                  <w:r w:rsidRPr="00EE4B5B">
                    <w:rPr>
                      <w:rFonts w:ascii="Arial" w:hAnsi="Arial" w:cs="Arial"/>
                      <w:sz w:val="24"/>
                      <w:szCs w:val="24"/>
                    </w:rPr>
                    <w:t>e</w:t>
                  </w:r>
                  <w:r w:rsidRPr="00EE4B5B">
                    <w:rPr>
                      <w:rFonts w:ascii="Arial" w:hAnsi="Arial" w:cs="Arial"/>
                      <w:sz w:val="24"/>
                      <w:szCs w:val="24"/>
                    </w:rPr>
                    <w:t>recht und führen ihn sachlich und fachlich korrekt durch.</w:t>
                  </w:r>
                </w:p>
                <w:p w:rsidR="00286C75" w:rsidRPr="00EE4B5B" w:rsidRDefault="00286C75" w:rsidP="005F75D8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E4B5B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Kompetenz 2: </w:t>
                  </w:r>
                  <w:r w:rsidRPr="00EE4B5B">
                    <w:rPr>
                      <w:rFonts w:ascii="Arial" w:hAnsi="Arial" w:cs="Arial"/>
                      <w:sz w:val="24"/>
                      <w:szCs w:val="24"/>
                    </w:rPr>
                    <w:t>Lehrerinnen und Lehrer unterstützen durch die Gestaltung von Lernsituationen das Lernen von Schülerinnen und Schülern. Sie mot</w:t>
                  </w:r>
                  <w:r w:rsidRPr="00EE4B5B">
                    <w:rPr>
                      <w:rFonts w:ascii="Arial" w:hAnsi="Arial" w:cs="Arial"/>
                      <w:sz w:val="24"/>
                      <w:szCs w:val="24"/>
                    </w:rPr>
                    <w:t>i</w:t>
                  </w:r>
                  <w:r w:rsidRPr="00EE4B5B">
                    <w:rPr>
                      <w:rFonts w:ascii="Arial" w:hAnsi="Arial" w:cs="Arial"/>
                      <w:sz w:val="24"/>
                      <w:szCs w:val="24"/>
                    </w:rPr>
                    <w:t>vieren Schülerinnen und Schüler und befähigen sie, Zusammenhänge he</w:t>
                  </w:r>
                  <w:r w:rsidRPr="00EE4B5B">
                    <w:rPr>
                      <w:rFonts w:ascii="Arial" w:hAnsi="Arial" w:cs="Arial"/>
                      <w:sz w:val="24"/>
                      <w:szCs w:val="24"/>
                    </w:rPr>
                    <w:t>r</w:t>
                  </w:r>
                  <w:r w:rsidRPr="00EE4B5B">
                    <w:rPr>
                      <w:rFonts w:ascii="Arial" w:hAnsi="Arial" w:cs="Arial"/>
                      <w:sz w:val="24"/>
                      <w:szCs w:val="24"/>
                    </w:rPr>
                    <w:t>zustellen und Gelerntes zu nutzen.</w:t>
                  </w:r>
                </w:p>
                <w:p w:rsidR="00286C75" w:rsidRPr="00EE4B5B" w:rsidRDefault="00286C75" w:rsidP="005F75D8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EE4B5B">
                    <w:rPr>
                      <w:rFonts w:ascii="Arial" w:hAnsi="Arial" w:cs="Arial"/>
                      <w:bCs/>
                      <w:sz w:val="24"/>
                      <w:szCs w:val="24"/>
                    </w:rPr>
                    <w:t>Kompetenz 3: Lehrerinnen und Lehrer fördern die Fähigkeiten von Schül</w:t>
                  </w:r>
                  <w:r w:rsidRPr="00EE4B5B">
                    <w:rPr>
                      <w:rFonts w:ascii="Arial" w:hAnsi="Arial" w:cs="Arial"/>
                      <w:bCs/>
                      <w:sz w:val="24"/>
                      <w:szCs w:val="24"/>
                    </w:rPr>
                    <w:t>e</w:t>
                  </w:r>
                  <w:r w:rsidRPr="00EE4B5B">
                    <w:rPr>
                      <w:rFonts w:ascii="Arial" w:hAnsi="Arial" w:cs="Arial"/>
                      <w:bCs/>
                      <w:sz w:val="24"/>
                      <w:szCs w:val="24"/>
                    </w:rPr>
                    <w:t>rinnen und Schülern zum selbstbestimmten Lernen und Arbeiten.</w:t>
                  </w:r>
                </w:p>
                <w:p w:rsidR="00286C75" w:rsidRPr="00EE4B5B" w:rsidRDefault="00286C75" w:rsidP="005F75D8">
                  <w:pPr>
                    <w:outlineLvl w:val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EE4B5B">
                    <w:rPr>
                      <w:rFonts w:ascii="Arial" w:hAnsi="Arial" w:cs="Arial"/>
                      <w:b/>
                      <w:sz w:val="24"/>
                      <w:szCs w:val="24"/>
                    </w:rPr>
                    <w:t>Kompetenzorientierte Lernzielschwerpunkte zu dem vorliegenden Baustein:</w:t>
                  </w:r>
                </w:p>
                <w:p w:rsidR="00EE4B5B" w:rsidRDefault="00EE4B5B" w:rsidP="005F75D8">
                  <w:pPr>
                    <w:outlineLvl w:val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286C75" w:rsidRPr="00EE4B5B" w:rsidRDefault="00286C75" w:rsidP="005F75D8">
                  <w:pPr>
                    <w:outlineLvl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E4B5B">
                    <w:rPr>
                      <w:rFonts w:ascii="Arial" w:hAnsi="Arial" w:cs="Arial"/>
                      <w:sz w:val="24"/>
                      <w:szCs w:val="24"/>
                    </w:rPr>
                    <w:t xml:space="preserve">Die </w:t>
                  </w:r>
                  <w:proofErr w:type="spellStart"/>
                  <w:r w:rsidRPr="00EE4B5B">
                    <w:rPr>
                      <w:rFonts w:ascii="Arial" w:hAnsi="Arial" w:cs="Arial"/>
                      <w:sz w:val="24"/>
                      <w:szCs w:val="24"/>
                    </w:rPr>
                    <w:t>Lehramtsanwärter</w:t>
                  </w:r>
                  <w:r w:rsidR="00605C82" w:rsidRPr="00EE4B5B">
                    <w:rPr>
                      <w:rFonts w:ascii="Arial" w:hAnsi="Arial" w:cs="Arial"/>
                      <w:sz w:val="24"/>
                      <w:szCs w:val="24"/>
                    </w:rPr>
                    <w:t>Innen</w:t>
                  </w:r>
                  <w:proofErr w:type="spellEnd"/>
                  <w:r w:rsidRPr="00EE4B5B">
                    <w:rPr>
                      <w:rFonts w:ascii="Arial" w:hAnsi="Arial" w:cs="Arial"/>
                      <w:sz w:val="24"/>
                      <w:szCs w:val="24"/>
                    </w:rPr>
                    <w:t>/</w:t>
                  </w:r>
                  <w:proofErr w:type="spellStart"/>
                  <w:r w:rsidRPr="00EE4B5B">
                    <w:rPr>
                      <w:rFonts w:ascii="Arial" w:hAnsi="Arial" w:cs="Arial"/>
                      <w:sz w:val="24"/>
                      <w:szCs w:val="24"/>
                    </w:rPr>
                    <w:t>Referendar</w:t>
                  </w:r>
                  <w:r w:rsidR="00605C82" w:rsidRPr="00EE4B5B">
                    <w:rPr>
                      <w:rFonts w:ascii="Arial" w:hAnsi="Arial" w:cs="Arial"/>
                      <w:sz w:val="24"/>
                      <w:szCs w:val="24"/>
                    </w:rPr>
                    <w:t>Innen</w:t>
                  </w:r>
                  <w:proofErr w:type="spellEnd"/>
                  <w:r w:rsidRPr="00EE4B5B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  <w:p w:rsidR="00286C75" w:rsidRPr="00EE4B5B" w:rsidRDefault="00286C75" w:rsidP="005F75D8">
                  <w:pPr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EE4B5B">
                    <w:rPr>
                      <w:rFonts w:ascii="Arial" w:hAnsi="Arial" w:cs="Arial"/>
                      <w:sz w:val="24"/>
                      <w:szCs w:val="24"/>
                    </w:rPr>
                    <w:t>lernen die Methode Mystery kennen und können ihren Einsatz im kompetenzorientierten Unterricht hinsichtlich von Chancen und Schwierigkeiten beurteilen</w:t>
                  </w:r>
                </w:p>
                <w:p w:rsidR="00286C75" w:rsidRPr="00EE4B5B" w:rsidRDefault="00286C75" w:rsidP="005F75D8">
                  <w:pPr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EE4B5B">
                    <w:rPr>
                      <w:rFonts w:ascii="Arial" w:hAnsi="Arial" w:cs="Arial"/>
                      <w:sz w:val="24"/>
                      <w:szCs w:val="24"/>
                    </w:rPr>
                    <w:t>können ein Mystery selbst entwickeln</w:t>
                  </w:r>
                </w:p>
                <w:p w:rsidR="00286C75" w:rsidRPr="00EE4B5B" w:rsidRDefault="00286C75" w:rsidP="005F75D8">
                  <w:pPr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EE4B5B">
                    <w:rPr>
                      <w:rFonts w:ascii="Arial" w:hAnsi="Arial" w:cs="Arial"/>
                      <w:sz w:val="24"/>
                      <w:szCs w:val="24"/>
                    </w:rPr>
                    <w:t>beurteilen in Reflexionsschleifen die Berücksichtigung der Komp</w:t>
                  </w:r>
                  <w:r w:rsidRPr="00EE4B5B">
                    <w:rPr>
                      <w:rFonts w:ascii="Arial" w:hAnsi="Arial" w:cs="Arial"/>
                      <w:sz w:val="24"/>
                      <w:szCs w:val="24"/>
                    </w:rPr>
                    <w:t>e</w:t>
                  </w:r>
                  <w:r w:rsidRPr="00EE4B5B">
                    <w:rPr>
                      <w:rFonts w:ascii="Arial" w:hAnsi="Arial" w:cs="Arial"/>
                      <w:sz w:val="24"/>
                      <w:szCs w:val="24"/>
                    </w:rPr>
                    <w:t>tenzebenen des KLP</w:t>
                  </w:r>
                </w:p>
                <w:p w:rsidR="00286C75" w:rsidRPr="00EE4B5B" w:rsidRDefault="00286C75" w:rsidP="00642960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xbxContent>
            </v:textbox>
            <w10:wrap type="tight"/>
          </v:shape>
        </w:pict>
      </w:r>
    </w:p>
    <w:p w:rsidR="00642960" w:rsidRDefault="00642960"/>
    <w:p w:rsidR="00F30808" w:rsidRDefault="00F30808"/>
    <w:sectPr w:rsidR="00F30808" w:rsidSect="00F30808">
      <w:headerReference w:type="default" r:id="rId8"/>
      <w:footerReference w:type="default" r:id="rId9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CAD" w:rsidRDefault="00107CAD" w:rsidP="00DE59D5">
      <w:r>
        <w:separator/>
      </w:r>
    </w:p>
  </w:endnote>
  <w:endnote w:type="continuationSeparator" w:id="0">
    <w:p w:rsidR="00107CAD" w:rsidRDefault="00107CAD" w:rsidP="00DE5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1472306"/>
      <w:docPartObj>
        <w:docPartGallery w:val="Page Numbers (Bottom of Page)"/>
        <w:docPartUnique/>
      </w:docPartObj>
    </w:sdtPr>
    <w:sdtEndPr/>
    <w:sdtContent>
      <w:p w:rsidR="00AA15ED" w:rsidRDefault="00AA15E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1A4E">
          <w:rPr>
            <w:noProof/>
          </w:rPr>
          <w:t>3</w:t>
        </w:r>
        <w:r>
          <w:fldChar w:fldCharType="end"/>
        </w:r>
      </w:p>
    </w:sdtContent>
  </w:sdt>
  <w:p w:rsidR="005A5249" w:rsidRDefault="005A524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CAD" w:rsidRDefault="00107CAD" w:rsidP="00DE59D5">
      <w:r>
        <w:separator/>
      </w:r>
    </w:p>
  </w:footnote>
  <w:footnote w:type="continuationSeparator" w:id="0">
    <w:p w:rsidR="00107CAD" w:rsidRDefault="00107CAD" w:rsidP="00DE59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9D5" w:rsidRPr="00DE59D5" w:rsidRDefault="00DE59D5" w:rsidP="00DE59D5">
    <w:pPr>
      <w:pStyle w:val="Kopfzeile"/>
      <w:jc w:val="center"/>
      <w:rPr>
        <w:rFonts w:ascii="Arial" w:eastAsia="Calibri" w:hAnsi="Arial" w:cs="Arial"/>
        <w:i/>
        <w:sz w:val="22"/>
        <w:szCs w:val="22"/>
      </w:rPr>
    </w:pPr>
    <w:r w:rsidRPr="00DE59D5">
      <w:rPr>
        <w:rFonts w:ascii="Arial" w:eastAsia="Calibri" w:hAnsi="Arial" w:cs="Arial"/>
        <w:i/>
        <w:sz w:val="22"/>
        <w:szCs w:val="22"/>
      </w:rPr>
      <w:t xml:space="preserve">(Neue) Kernlehrpläne für Gesellschaftswissenschaften an den </w:t>
    </w:r>
    <w:proofErr w:type="spellStart"/>
    <w:r w:rsidRPr="00DE59D5">
      <w:rPr>
        <w:rFonts w:ascii="Arial" w:eastAsia="Calibri" w:hAnsi="Arial" w:cs="Arial"/>
        <w:b/>
        <w:i/>
        <w:sz w:val="22"/>
        <w:szCs w:val="22"/>
      </w:rPr>
      <w:t>ZfsL</w:t>
    </w:r>
    <w:proofErr w:type="spellEnd"/>
  </w:p>
  <w:p w:rsidR="00DE59D5" w:rsidRDefault="00DE59D5" w:rsidP="00DE59D5">
    <w:pPr>
      <w:pStyle w:val="Kopfzeile"/>
    </w:pPr>
    <w:r w:rsidRPr="00DE59D5">
      <w:rPr>
        <w:rFonts w:ascii="Arial" w:eastAsia="Calibri" w:hAnsi="Arial" w:cs="Arial"/>
        <w:i/>
        <w:sz w:val="22"/>
        <w:szCs w:val="22"/>
      </w:rPr>
      <w:t xml:space="preserve">Am Beispiel von: Fachseminar </w:t>
    </w:r>
    <w:r w:rsidRPr="005A5249">
      <w:rPr>
        <w:rFonts w:ascii="Arial" w:eastAsia="Calibri" w:hAnsi="Arial" w:cs="Arial"/>
        <w:b/>
        <w:i/>
        <w:sz w:val="22"/>
        <w:szCs w:val="22"/>
      </w:rPr>
      <w:t>Politik/Wirtschaft/Sozialwissenschaften</w:t>
    </w:r>
    <w:r w:rsidRPr="00DE59D5">
      <w:rPr>
        <w:rFonts w:ascii="Arial" w:eastAsia="Calibri" w:hAnsi="Arial" w:cs="Arial"/>
        <w:i/>
        <w:sz w:val="22"/>
        <w:szCs w:val="22"/>
      </w:rPr>
      <w:t>, Sekundarstufe I</w:t>
    </w:r>
  </w:p>
  <w:p w:rsidR="00DE59D5" w:rsidRDefault="00DE59D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E2DB1"/>
    <w:multiLevelType w:val="hybridMultilevel"/>
    <w:tmpl w:val="ABDA5FEC"/>
    <w:lvl w:ilvl="0" w:tplc="5A5C09E4"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D5C6D66"/>
    <w:multiLevelType w:val="hybridMultilevel"/>
    <w:tmpl w:val="4C6C29C2"/>
    <w:lvl w:ilvl="0" w:tplc="04070001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2215"/>
        </w:tabs>
        <w:ind w:left="2215" w:hanging="360"/>
      </w:pPr>
    </w:lvl>
    <w:lvl w:ilvl="2" w:tplc="04070005">
      <w:start w:val="1"/>
      <w:numFmt w:val="decimal"/>
      <w:lvlText w:val="%3."/>
      <w:lvlJc w:val="left"/>
      <w:pPr>
        <w:tabs>
          <w:tab w:val="num" w:pos="2935"/>
        </w:tabs>
        <w:ind w:left="2935" w:hanging="360"/>
      </w:pPr>
    </w:lvl>
    <w:lvl w:ilvl="3" w:tplc="0407000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070003">
      <w:start w:val="1"/>
      <w:numFmt w:val="decimal"/>
      <w:lvlText w:val="%5."/>
      <w:lvlJc w:val="left"/>
      <w:pPr>
        <w:tabs>
          <w:tab w:val="num" w:pos="4375"/>
        </w:tabs>
        <w:ind w:left="4375" w:hanging="360"/>
      </w:pPr>
    </w:lvl>
    <w:lvl w:ilvl="5" w:tplc="04070005">
      <w:start w:val="1"/>
      <w:numFmt w:val="decimal"/>
      <w:lvlText w:val="%6."/>
      <w:lvlJc w:val="left"/>
      <w:pPr>
        <w:tabs>
          <w:tab w:val="num" w:pos="5095"/>
        </w:tabs>
        <w:ind w:left="5095" w:hanging="360"/>
      </w:pPr>
    </w:lvl>
    <w:lvl w:ilvl="6" w:tplc="0407000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070003">
      <w:start w:val="1"/>
      <w:numFmt w:val="decimal"/>
      <w:lvlText w:val="%8."/>
      <w:lvlJc w:val="left"/>
      <w:pPr>
        <w:tabs>
          <w:tab w:val="num" w:pos="6535"/>
        </w:tabs>
        <w:ind w:left="6535" w:hanging="360"/>
      </w:pPr>
    </w:lvl>
    <w:lvl w:ilvl="8" w:tplc="04070005">
      <w:start w:val="1"/>
      <w:numFmt w:val="decimal"/>
      <w:lvlText w:val="%9."/>
      <w:lvlJc w:val="left"/>
      <w:pPr>
        <w:tabs>
          <w:tab w:val="num" w:pos="7255"/>
        </w:tabs>
        <w:ind w:left="7255" w:hanging="360"/>
      </w:pPr>
    </w:lvl>
  </w:abstractNum>
  <w:abstractNum w:abstractNumId="2">
    <w:nsid w:val="2E064BB8"/>
    <w:multiLevelType w:val="hybridMultilevel"/>
    <w:tmpl w:val="25DE03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7F0A45"/>
    <w:multiLevelType w:val="hybridMultilevel"/>
    <w:tmpl w:val="4E58D5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B84662"/>
    <w:multiLevelType w:val="hybridMultilevel"/>
    <w:tmpl w:val="2672414E"/>
    <w:lvl w:ilvl="0" w:tplc="0E0AD2E0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990CEC"/>
    <w:multiLevelType w:val="hybridMultilevel"/>
    <w:tmpl w:val="77C2B7CA"/>
    <w:lvl w:ilvl="0" w:tplc="0E0AD2E0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9622D56">
      <w:start w:val="1"/>
      <w:numFmt w:val="lowerRoman"/>
      <w:lvlText w:val="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C2E523E"/>
    <w:multiLevelType w:val="hybridMultilevel"/>
    <w:tmpl w:val="B308BE30"/>
    <w:lvl w:ilvl="0" w:tplc="5A5C09E4"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4E2E0ADA"/>
    <w:multiLevelType w:val="hybridMultilevel"/>
    <w:tmpl w:val="E99245F2"/>
    <w:lvl w:ilvl="0" w:tplc="0407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>
    <w:nsid w:val="688E4B61"/>
    <w:multiLevelType w:val="hybridMultilevel"/>
    <w:tmpl w:val="F71C8B1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2BA1C85"/>
    <w:multiLevelType w:val="hybridMultilevel"/>
    <w:tmpl w:val="29FC04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B0951B4"/>
    <w:multiLevelType w:val="hybridMultilevel"/>
    <w:tmpl w:val="682CE22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6"/>
  </w:num>
  <w:num w:numId="9">
    <w:abstractNumId w:val="4"/>
  </w:num>
  <w:num w:numId="10">
    <w:abstractNumId w:val="7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embedSystemFonts/>
  <w:proofState w:spelling="clean" w:grammar="clean"/>
  <w:doNotTrackMoves/>
  <w:defaultTabStop w:val="708"/>
  <w:autoHyphenation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F30808"/>
    <w:rsid w:val="00107CAD"/>
    <w:rsid w:val="001A59C1"/>
    <w:rsid w:val="00260DE8"/>
    <w:rsid w:val="00286C75"/>
    <w:rsid w:val="00337511"/>
    <w:rsid w:val="004204A5"/>
    <w:rsid w:val="005121C7"/>
    <w:rsid w:val="005A5249"/>
    <w:rsid w:val="005F75D8"/>
    <w:rsid w:val="00605C82"/>
    <w:rsid w:val="00642960"/>
    <w:rsid w:val="00684141"/>
    <w:rsid w:val="006A704A"/>
    <w:rsid w:val="00825633"/>
    <w:rsid w:val="00852CA5"/>
    <w:rsid w:val="00974819"/>
    <w:rsid w:val="00A11C84"/>
    <w:rsid w:val="00A800AB"/>
    <w:rsid w:val="00AA15ED"/>
    <w:rsid w:val="00AC5086"/>
    <w:rsid w:val="00B95987"/>
    <w:rsid w:val="00BD2A49"/>
    <w:rsid w:val="00C22864"/>
    <w:rsid w:val="00C26D86"/>
    <w:rsid w:val="00C41A4E"/>
    <w:rsid w:val="00C571C6"/>
    <w:rsid w:val="00CA193A"/>
    <w:rsid w:val="00DE59D5"/>
    <w:rsid w:val="00E42CA9"/>
    <w:rsid w:val="00EE4B5B"/>
    <w:rsid w:val="00F30808"/>
    <w:rsid w:val="00F947D8"/>
    <w:rsid w:val="00FC1D5F"/>
    <w:rsid w:val="00FE2F1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42CA9"/>
    <w:rPr>
      <w:rFonts w:ascii="Perpetua" w:hAnsi="Perpetua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F75D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E59D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E59D5"/>
    <w:rPr>
      <w:rFonts w:ascii="Perpetua" w:hAnsi="Perpetua"/>
      <w:sz w:val="28"/>
      <w:szCs w:val="28"/>
    </w:rPr>
  </w:style>
  <w:style w:type="paragraph" w:styleId="Fuzeile">
    <w:name w:val="footer"/>
    <w:basedOn w:val="Standard"/>
    <w:link w:val="FuzeileZchn"/>
    <w:uiPriority w:val="99"/>
    <w:unhideWhenUsed/>
    <w:rsid w:val="00DE59D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E59D5"/>
    <w:rPr>
      <w:rFonts w:ascii="Perpetua" w:hAnsi="Perpetua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59D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59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9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Lorbeer</dc:creator>
  <cp:keywords/>
  <cp:lastModifiedBy>Heike Hornbruch</cp:lastModifiedBy>
  <cp:revision>17</cp:revision>
  <dcterms:created xsi:type="dcterms:W3CDTF">2014-05-07T19:10:00Z</dcterms:created>
  <dcterms:modified xsi:type="dcterms:W3CDTF">2014-07-11T13:48:00Z</dcterms:modified>
</cp:coreProperties>
</file>