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B3" w:rsidRPr="00F714B3" w:rsidRDefault="00F714B3" w:rsidP="00F714B3">
      <w:pPr>
        <w:spacing w:after="0" w:line="240" w:lineRule="auto"/>
        <w:jc w:val="both"/>
        <w:rPr>
          <w:rFonts w:ascii="Arial" w:eastAsia="Times New Roman" w:hAnsi="Arial" w:cs="Times New Roman"/>
          <w:b/>
          <w:sz w:val="24"/>
          <w:szCs w:val="20"/>
          <w:lang w:eastAsia="de-DE"/>
        </w:rPr>
      </w:pPr>
      <w:r w:rsidRPr="00F714B3">
        <w:rPr>
          <w:rFonts w:ascii="Arial" w:eastAsia="Times New Roman" w:hAnsi="Arial" w:cs="Times New Roman"/>
          <w:b/>
          <w:sz w:val="24"/>
          <w:szCs w:val="20"/>
          <w:lang w:eastAsia="de-DE"/>
        </w:rPr>
        <w:t>Grundkurs – Q 1:</w:t>
      </w:r>
    </w:p>
    <w:p w:rsidR="00F714B3" w:rsidRPr="00F714B3" w:rsidRDefault="00F714B3" w:rsidP="00F714B3">
      <w:pPr>
        <w:pBdr>
          <w:top w:val="single" w:sz="4" w:space="1" w:color="auto"/>
          <w:left w:val="single" w:sz="4" w:space="4" w:color="auto"/>
          <w:bottom w:val="single" w:sz="4" w:space="1" w:color="auto"/>
          <w:right w:val="single" w:sz="4" w:space="4" w:color="auto"/>
        </w:pBdr>
        <w:shd w:val="clear" w:color="auto" w:fill="E0E0E0"/>
        <w:spacing w:before="100" w:beforeAutospacing="1" w:after="100" w:afterAutospacing="1" w:line="240" w:lineRule="auto"/>
        <w:rPr>
          <w:rFonts w:ascii="Arial" w:eastAsia="Times New Roman" w:hAnsi="Arial" w:cs="Arial"/>
          <w:sz w:val="20"/>
          <w:szCs w:val="20"/>
          <w:lang w:eastAsia="de-DE"/>
        </w:rPr>
      </w:pPr>
      <w:r w:rsidRPr="00F714B3">
        <w:rPr>
          <w:rFonts w:ascii="Arial" w:eastAsia="Times New Roman" w:hAnsi="Arial" w:cs="Arial"/>
          <w:b/>
          <w:bCs/>
          <w:sz w:val="20"/>
          <w:szCs w:val="20"/>
          <w:lang w:eastAsia="de-DE"/>
        </w:rPr>
        <w:t>Hinweis:</w:t>
      </w:r>
      <w:r w:rsidRPr="00F714B3">
        <w:rPr>
          <w:rFonts w:ascii="Arial" w:eastAsia="Times New Roman" w:hAnsi="Arial" w:cs="Arial"/>
          <w:sz w:val="20"/>
          <w:szCs w:val="20"/>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w:t>
      </w:r>
    </w:p>
    <w:p w:rsidR="00F714B3" w:rsidRPr="00F714B3" w:rsidRDefault="00F714B3" w:rsidP="00F714B3">
      <w:pPr>
        <w:spacing w:after="0" w:line="240" w:lineRule="auto"/>
        <w:jc w:val="both"/>
        <w:rPr>
          <w:rFonts w:ascii="Arial" w:eastAsia="Times New Roman" w:hAnsi="Arial" w:cs="Times New Roman"/>
          <w:b/>
          <w:sz w:val="24"/>
          <w:szCs w:val="20"/>
          <w:lang w:eastAsia="de-DE"/>
        </w:rPr>
      </w:pPr>
    </w:p>
    <w:p w:rsidR="00F714B3" w:rsidRPr="00F714B3" w:rsidRDefault="00F714B3" w:rsidP="00F714B3">
      <w:pPr>
        <w:spacing w:after="0" w:line="240" w:lineRule="auto"/>
        <w:jc w:val="both"/>
        <w:rPr>
          <w:rFonts w:ascii="Arial" w:eastAsia="Times New Roman" w:hAnsi="Arial" w:cs="Arial"/>
          <w:b/>
          <w:sz w:val="24"/>
          <w:szCs w:val="20"/>
          <w:lang w:eastAsia="de-DE"/>
        </w:rPr>
      </w:pPr>
      <w:r w:rsidRPr="00F714B3">
        <w:rPr>
          <w:rFonts w:ascii="Arial" w:eastAsia="Times New Roman" w:hAnsi="Arial" w:cs="Arial"/>
          <w:b/>
          <w:sz w:val="24"/>
          <w:szCs w:val="20"/>
          <w:lang w:eastAsia="de-DE"/>
        </w:rPr>
        <w:t>Inhaltsfeld</w:t>
      </w:r>
      <w:r w:rsidRPr="00F714B3">
        <w:rPr>
          <w:rFonts w:ascii="Arial" w:eastAsia="Times New Roman" w:hAnsi="Arial" w:cs="Arial"/>
          <w:sz w:val="24"/>
          <w:szCs w:val="20"/>
          <w:lang w:eastAsia="de-DE"/>
        </w:rPr>
        <w:t>: IF 3 (Genetik)</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0A241B">
      <w:pPr>
        <w:numPr>
          <w:ilvl w:val="0"/>
          <w:numId w:val="8"/>
        </w:numPr>
        <w:spacing w:after="0" w:line="240" w:lineRule="auto"/>
        <w:jc w:val="both"/>
        <w:rPr>
          <w:rFonts w:ascii="Arial" w:eastAsia="Times New Roman" w:hAnsi="Arial" w:cs="Arial"/>
          <w:lang w:eastAsia="de-DE"/>
        </w:rPr>
      </w:pPr>
      <w:r w:rsidRPr="00F714B3">
        <w:rPr>
          <w:rFonts w:ascii="Arial" w:eastAsia="Times New Roman" w:hAnsi="Arial" w:cs="Arial"/>
          <w:b/>
          <w:lang w:eastAsia="de-DE"/>
        </w:rPr>
        <w:t>Unterrichtsvorhaben I</w:t>
      </w:r>
      <w:r w:rsidRPr="00F714B3">
        <w:rPr>
          <w:rFonts w:ascii="Arial" w:eastAsia="Times New Roman" w:hAnsi="Arial" w:cs="Arial"/>
          <w:lang w:eastAsia="de-DE"/>
        </w:rPr>
        <w:t xml:space="preserve">: Humangenetische Beratung – </w:t>
      </w:r>
      <w:r w:rsidRPr="00F714B3">
        <w:rPr>
          <w:rFonts w:ascii="Arial" w:eastAsia="Times New Roman" w:hAnsi="Arial" w:cs="Arial"/>
          <w:i/>
          <w:lang w:eastAsia="de-DE"/>
        </w:rPr>
        <w:t>Wie können genetisch bedingte Krankheiten diagnostiziert und therapiert werden und welche ethischen Konflikte treten dabei auf?</w:t>
      </w:r>
    </w:p>
    <w:p w:rsidR="00F714B3" w:rsidRPr="00F714B3" w:rsidRDefault="00F714B3" w:rsidP="000A241B">
      <w:pPr>
        <w:numPr>
          <w:ilvl w:val="0"/>
          <w:numId w:val="8"/>
        </w:numPr>
        <w:spacing w:after="0" w:line="240" w:lineRule="auto"/>
        <w:jc w:val="both"/>
        <w:rPr>
          <w:rFonts w:ascii="Arial" w:eastAsia="Times New Roman" w:hAnsi="Arial" w:cs="Arial"/>
          <w:i/>
          <w:lang w:eastAsia="de-DE"/>
        </w:rPr>
      </w:pPr>
      <w:r w:rsidRPr="00F714B3">
        <w:rPr>
          <w:rFonts w:ascii="Arial" w:eastAsia="Times New Roman" w:hAnsi="Arial" w:cs="Arial"/>
          <w:b/>
          <w:lang w:eastAsia="de-DE"/>
        </w:rPr>
        <w:t xml:space="preserve">Unterrichtsvorhaben II: </w:t>
      </w:r>
      <w:r w:rsidRPr="00F714B3">
        <w:rPr>
          <w:rFonts w:ascii="Arial" w:eastAsia="Times New Roman" w:hAnsi="Arial" w:cs="Arial"/>
          <w:lang w:eastAsia="de-DE"/>
        </w:rPr>
        <w:t xml:space="preserve">Modellvorstellungen zur Proteinbiosynthese – </w:t>
      </w:r>
      <w:r w:rsidRPr="00F714B3">
        <w:rPr>
          <w:rFonts w:ascii="Arial" w:eastAsia="Times New Roman" w:hAnsi="Arial" w:cs="Arial"/>
          <w:i/>
          <w:lang w:eastAsia="de-DE"/>
        </w:rPr>
        <w:t>Wie entstehen aus Genen Merkmale und welche Einflüsse haben Veränderungen der genetischen Strukturen auf einen Organismus?</w:t>
      </w:r>
    </w:p>
    <w:p w:rsidR="00F714B3" w:rsidRPr="00F714B3" w:rsidRDefault="00F714B3" w:rsidP="000A241B">
      <w:pPr>
        <w:numPr>
          <w:ilvl w:val="0"/>
          <w:numId w:val="8"/>
        </w:numPr>
        <w:spacing w:after="0" w:line="240" w:lineRule="auto"/>
        <w:jc w:val="both"/>
        <w:rPr>
          <w:rFonts w:ascii="Arial" w:eastAsia="Times New Roman" w:hAnsi="Arial" w:cs="Arial"/>
          <w:i/>
          <w:lang w:eastAsia="de-DE"/>
        </w:rPr>
      </w:pPr>
      <w:r w:rsidRPr="00F714B3">
        <w:rPr>
          <w:rFonts w:ascii="Arial" w:eastAsia="Times New Roman" w:hAnsi="Arial" w:cs="Arial"/>
          <w:b/>
          <w:lang w:eastAsia="de-DE"/>
        </w:rPr>
        <w:t xml:space="preserve">Unterrichtsvorhaben III: </w:t>
      </w:r>
      <w:r w:rsidRPr="00F714B3">
        <w:rPr>
          <w:rFonts w:ascii="Arial" w:eastAsia="Times New Roman" w:hAnsi="Arial" w:cs="Arial"/>
          <w:lang w:eastAsia="de-DE"/>
        </w:rPr>
        <w:t xml:space="preserve">Angewandte Genetik – </w:t>
      </w:r>
      <w:r w:rsidRPr="00F714B3">
        <w:rPr>
          <w:rFonts w:ascii="Arial" w:eastAsia="Times New Roman" w:hAnsi="Arial" w:cs="Arial"/>
          <w:i/>
          <w:lang w:eastAsia="de-DE"/>
        </w:rPr>
        <w:t>Welche Chancen und welche Risiken bestehen?</w:t>
      </w:r>
    </w:p>
    <w:p w:rsidR="00F714B3" w:rsidRPr="00F714B3" w:rsidRDefault="00F714B3" w:rsidP="00F714B3">
      <w:pPr>
        <w:spacing w:after="0" w:line="240" w:lineRule="auto"/>
        <w:jc w:val="both"/>
        <w:rPr>
          <w:rFonts w:ascii="Arial" w:eastAsia="Times New Roman" w:hAnsi="Arial" w:cs="Arial"/>
          <w:b/>
          <w:sz w:val="24"/>
          <w:szCs w:val="20"/>
          <w:lang w:eastAsia="de-DE"/>
        </w:rPr>
      </w:pPr>
    </w:p>
    <w:p w:rsidR="00F714B3" w:rsidRPr="00F714B3" w:rsidRDefault="00F714B3" w:rsidP="00F714B3">
      <w:pPr>
        <w:spacing w:after="0" w:line="240" w:lineRule="auto"/>
        <w:jc w:val="both"/>
        <w:rPr>
          <w:rFonts w:ascii="Arial" w:eastAsia="Times New Roman" w:hAnsi="Arial" w:cs="Arial"/>
          <w:bCs/>
          <w:sz w:val="24"/>
          <w:szCs w:val="20"/>
          <w:lang w:eastAsia="de-DE"/>
        </w:rPr>
      </w:pPr>
      <w:r w:rsidRPr="00F714B3">
        <w:rPr>
          <w:rFonts w:ascii="Arial" w:eastAsia="Times New Roman" w:hAnsi="Arial" w:cs="Arial"/>
          <w:b/>
          <w:sz w:val="24"/>
          <w:szCs w:val="20"/>
          <w:lang w:eastAsia="de-DE"/>
        </w:rPr>
        <w:t>Inhaltliche Schwerpunkte</w:t>
      </w:r>
      <w:r w:rsidRPr="00F714B3">
        <w:rPr>
          <w:rFonts w:ascii="Arial" w:eastAsia="Times New Roman" w:hAnsi="Arial" w:cs="Arial"/>
          <w:sz w:val="24"/>
          <w:szCs w:val="20"/>
          <w:lang w:eastAsia="de-DE"/>
        </w:rPr>
        <w:t>:</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Meiose und Rekombination</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Analyse von Familienstammbäumen</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Proteinbiosynthese </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Genregulation</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Gentechnik</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Bioethik</w:t>
      </w:r>
    </w:p>
    <w:p w:rsidR="00F714B3" w:rsidRPr="00F714B3" w:rsidRDefault="00F714B3" w:rsidP="00F714B3">
      <w:pPr>
        <w:spacing w:after="0" w:line="240" w:lineRule="auto"/>
        <w:jc w:val="both"/>
        <w:rPr>
          <w:rFonts w:ascii="Arial" w:eastAsia="Times New Roman" w:hAnsi="Arial" w:cs="Times New Roman"/>
          <w:lang w:eastAsia="de-DE"/>
        </w:rPr>
      </w:pPr>
    </w:p>
    <w:p w:rsidR="00F714B3" w:rsidRPr="00F714B3" w:rsidRDefault="00F714B3" w:rsidP="00F714B3">
      <w:pPr>
        <w:spacing w:after="0" w:line="240" w:lineRule="auto"/>
        <w:jc w:val="both"/>
        <w:rPr>
          <w:rFonts w:ascii="Arial" w:eastAsia="Times New Roman" w:hAnsi="Arial" w:cs="Times New Roman"/>
          <w:b/>
          <w:lang w:eastAsia="de-DE"/>
        </w:rPr>
      </w:pPr>
      <w:r w:rsidRPr="00F714B3">
        <w:rPr>
          <w:rFonts w:ascii="Arial" w:eastAsia="Times New Roman" w:hAnsi="Arial" w:cs="Times New Roman"/>
          <w:b/>
          <w:lang w:eastAsia="de-DE"/>
        </w:rPr>
        <w:t>Basiskonzepte:</w:t>
      </w:r>
    </w:p>
    <w:p w:rsidR="00F714B3" w:rsidRPr="00F714B3" w:rsidRDefault="00F714B3" w:rsidP="00F714B3">
      <w:pPr>
        <w:spacing w:after="0" w:line="240" w:lineRule="auto"/>
        <w:jc w:val="both"/>
        <w:rPr>
          <w:rFonts w:ascii="Arial" w:eastAsia="Times New Roman" w:hAnsi="Arial" w:cs="Times New Roman"/>
          <w:lang w:eastAsia="de-DE"/>
        </w:rPr>
      </w:pPr>
    </w:p>
    <w:p w:rsidR="00F714B3" w:rsidRPr="00F714B3" w:rsidRDefault="00F714B3" w:rsidP="00F714B3">
      <w:pPr>
        <w:snapToGrid w:val="0"/>
        <w:spacing w:after="0" w:line="240" w:lineRule="auto"/>
        <w:rPr>
          <w:rFonts w:ascii="Arial" w:eastAsia="Times New Roman" w:hAnsi="Arial" w:cs="Arial"/>
          <w:b/>
          <w:lang w:eastAsia="ar-SA"/>
        </w:rPr>
      </w:pPr>
      <w:r w:rsidRPr="00F714B3">
        <w:rPr>
          <w:rFonts w:ascii="Arial" w:eastAsia="Times New Roman" w:hAnsi="Arial" w:cs="Arial"/>
          <w:b/>
          <w:lang w:eastAsia="ar-SA"/>
        </w:rPr>
        <w:t>System</w:t>
      </w:r>
    </w:p>
    <w:p w:rsidR="00F714B3" w:rsidRPr="00F714B3" w:rsidRDefault="00F714B3" w:rsidP="00F714B3">
      <w:pPr>
        <w:spacing w:after="0" w:line="240" w:lineRule="auto"/>
        <w:rPr>
          <w:rFonts w:ascii="Arial" w:eastAsia="Times New Roman" w:hAnsi="Arial" w:cs="Arial"/>
          <w:lang w:eastAsia="ar-SA"/>
        </w:rPr>
      </w:pPr>
      <w:r w:rsidRPr="00F714B3">
        <w:rPr>
          <w:rFonts w:ascii="Arial" w:eastAsia="Times New Roman" w:hAnsi="Arial" w:cs="Arial"/>
          <w:lang w:eastAsia="ar-SA"/>
        </w:rPr>
        <w:t>Merkmal, Gen, Allel, Genwirkkette, DNA, Chromosom, Genom, Rekombination, Stammzelle</w:t>
      </w:r>
    </w:p>
    <w:p w:rsidR="00F714B3" w:rsidRPr="00F714B3" w:rsidRDefault="00F714B3" w:rsidP="00F714B3">
      <w:pPr>
        <w:spacing w:after="0" w:line="240" w:lineRule="auto"/>
        <w:rPr>
          <w:rFonts w:ascii="Arial" w:eastAsia="Times New Roman" w:hAnsi="Arial" w:cs="Arial"/>
          <w:b/>
          <w:lang w:eastAsia="ar-SA"/>
        </w:rPr>
      </w:pPr>
    </w:p>
    <w:p w:rsidR="00F714B3" w:rsidRPr="00F714B3" w:rsidRDefault="00F714B3" w:rsidP="00F714B3">
      <w:pPr>
        <w:spacing w:after="0" w:line="240" w:lineRule="auto"/>
        <w:rPr>
          <w:rFonts w:ascii="Arial" w:eastAsia="Times New Roman" w:hAnsi="Arial" w:cs="Arial"/>
          <w:b/>
          <w:lang w:eastAsia="ar-SA"/>
        </w:rPr>
      </w:pPr>
      <w:r w:rsidRPr="00F714B3">
        <w:rPr>
          <w:rFonts w:ascii="Arial" w:eastAsia="Times New Roman" w:hAnsi="Arial" w:cs="Arial"/>
          <w:b/>
          <w:lang w:eastAsia="ar-SA"/>
        </w:rPr>
        <w:t>Struktur und Funktion</w:t>
      </w:r>
    </w:p>
    <w:p w:rsidR="00F714B3" w:rsidRPr="00F714B3" w:rsidRDefault="00F714B3" w:rsidP="00F714B3">
      <w:pPr>
        <w:spacing w:after="0" w:line="240" w:lineRule="auto"/>
        <w:rPr>
          <w:rFonts w:ascii="Arial" w:eastAsia="Times New Roman" w:hAnsi="Arial" w:cs="Arial"/>
          <w:lang w:eastAsia="ar-SA"/>
        </w:rPr>
      </w:pPr>
      <w:r w:rsidRPr="00F714B3">
        <w:rPr>
          <w:rFonts w:ascii="Arial" w:eastAsia="Times New Roman" w:hAnsi="Arial" w:cs="Arial"/>
          <w:lang w:eastAsia="ar-SA"/>
        </w:rPr>
        <w:t>Proteinbiosynthese, Genetischer Code, Genregulation,  Transkriptionsfaktor, Mutation, Proto-Onkogen, Tumor-Suppressorgen, DNA-Chip</w:t>
      </w:r>
    </w:p>
    <w:p w:rsidR="00F714B3" w:rsidRPr="00F714B3" w:rsidRDefault="00F714B3" w:rsidP="00F714B3">
      <w:pPr>
        <w:spacing w:after="0" w:line="240" w:lineRule="auto"/>
        <w:rPr>
          <w:rFonts w:ascii="Arial" w:eastAsia="Times New Roman" w:hAnsi="Arial" w:cs="Arial"/>
          <w:b/>
          <w:lang w:eastAsia="ar-SA"/>
        </w:rPr>
      </w:pPr>
    </w:p>
    <w:p w:rsidR="00F714B3" w:rsidRPr="00F714B3" w:rsidRDefault="00F714B3" w:rsidP="00F714B3">
      <w:pPr>
        <w:spacing w:after="0" w:line="240" w:lineRule="auto"/>
        <w:rPr>
          <w:rFonts w:ascii="Arial" w:eastAsia="Times New Roman" w:hAnsi="Arial" w:cs="Arial"/>
          <w:b/>
          <w:lang w:eastAsia="ar-SA"/>
        </w:rPr>
      </w:pPr>
      <w:r w:rsidRPr="00F714B3">
        <w:rPr>
          <w:rFonts w:ascii="Arial" w:eastAsia="Times New Roman" w:hAnsi="Arial" w:cs="Arial"/>
          <w:b/>
          <w:lang w:eastAsia="ar-SA"/>
        </w:rPr>
        <w:t>Entwicklung</w:t>
      </w:r>
    </w:p>
    <w:p w:rsidR="00F714B3" w:rsidRPr="00F714B3" w:rsidRDefault="00F714B3" w:rsidP="00F714B3">
      <w:pPr>
        <w:spacing w:after="0" w:line="240" w:lineRule="auto"/>
        <w:rPr>
          <w:rFonts w:ascii="Arial" w:eastAsia="Times New Roman" w:hAnsi="Arial" w:cs="Arial"/>
          <w:bCs/>
          <w:lang w:eastAsia="de-DE"/>
        </w:rPr>
      </w:pPr>
      <w:r w:rsidRPr="00F714B3">
        <w:rPr>
          <w:rFonts w:ascii="Arial" w:eastAsia="Times New Roman" w:hAnsi="Arial" w:cs="Arial"/>
          <w:lang w:eastAsia="ar-SA"/>
        </w:rPr>
        <w:t>Transgener Organismus, Epigenese, Zelldifferenzierung, Meiose</w:t>
      </w:r>
    </w:p>
    <w:p w:rsidR="00F714B3" w:rsidRPr="00F714B3" w:rsidRDefault="00F714B3" w:rsidP="00F714B3">
      <w:pPr>
        <w:spacing w:after="0" w:line="240" w:lineRule="auto"/>
        <w:rPr>
          <w:rFonts w:ascii="Arial" w:eastAsia="Times New Roman" w:hAnsi="Arial" w:cs="Arial"/>
          <w:b/>
          <w:lang w:eastAsia="de-DE"/>
        </w:rPr>
      </w:pPr>
    </w:p>
    <w:p w:rsidR="00F714B3" w:rsidRPr="00F714B3" w:rsidRDefault="00F714B3" w:rsidP="00F714B3">
      <w:pPr>
        <w:spacing w:after="0" w:line="240" w:lineRule="auto"/>
        <w:rPr>
          <w:rFonts w:ascii="Arial" w:eastAsia="Times New Roman" w:hAnsi="Arial" w:cs="Times New Roman"/>
          <w:lang w:eastAsia="de-DE"/>
        </w:rPr>
        <w:sectPr w:rsidR="00F714B3" w:rsidRPr="00F714B3" w:rsidSect="00DD1E9F">
          <w:footerReference w:type="even" r:id="rId8"/>
          <w:footerReference w:type="first" r:id="rId9"/>
          <w:pgSz w:w="11904" w:h="16838" w:code="9"/>
          <w:pgMar w:top="1985" w:right="1985" w:bottom="2552" w:left="1985" w:header="709" w:footer="1985" w:gutter="0"/>
          <w:cols w:space="708"/>
          <w:titlePg/>
        </w:sectPr>
      </w:pPr>
      <w:r w:rsidRPr="00F714B3">
        <w:rPr>
          <w:rFonts w:ascii="Arial" w:eastAsia="Times New Roman" w:hAnsi="Arial" w:cs="Arial"/>
          <w:b/>
          <w:lang w:eastAsia="de-DE"/>
        </w:rPr>
        <w:t>Zeitbedarf</w:t>
      </w:r>
      <w:r w:rsidRPr="00F714B3">
        <w:rPr>
          <w:rFonts w:ascii="Arial" w:eastAsia="Times New Roman" w:hAnsi="Arial" w:cs="Arial"/>
          <w:lang w:eastAsia="de-DE"/>
        </w:rPr>
        <w:t>: ca. 45 Std</w:t>
      </w:r>
      <w:r w:rsidRPr="00F714B3">
        <w:rPr>
          <w:rFonts w:ascii="Arial" w:eastAsia="Times New Roman" w:hAnsi="Arial" w:cs="Times New Roman"/>
          <w:lang w:eastAsia="de-DE"/>
        </w:rPr>
        <w:t xml:space="preserve">. </w:t>
      </w:r>
      <w:r w:rsidRPr="00F714B3">
        <w:rPr>
          <w:rFonts w:ascii="Arial" w:eastAsia="Times New Roman" w:hAnsi="Arial" w:cs="Arial"/>
          <w:lang w:eastAsia="de-DE"/>
        </w:rPr>
        <w:t>à 45 Minuten</w:t>
      </w:r>
    </w:p>
    <w:p w:rsidR="00F714B3" w:rsidRPr="00F714B3" w:rsidRDefault="00F714B3" w:rsidP="00F714B3">
      <w:pPr>
        <w:spacing w:after="0" w:line="240" w:lineRule="auto"/>
        <w:ind w:left="-1560"/>
        <w:jc w:val="both"/>
        <w:rPr>
          <w:rFonts w:ascii="Arial" w:eastAsia="Times New Roman" w:hAnsi="Arial" w:cs="Times New Roman"/>
          <w:b/>
          <w:szCs w:val="20"/>
          <w:lang w:eastAsia="de-DE"/>
        </w:rPr>
      </w:pPr>
      <w:r w:rsidRPr="00F714B3">
        <w:rPr>
          <w:rFonts w:ascii="Arial" w:eastAsia="Times New Roman" w:hAnsi="Arial" w:cs="Times New Roman"/>
          <w:b/>
          <w:szCs w:val="20"/>
          <w:lang w:eastAsia="de-DE"/>
        </w:rPr>
        <w:lastRenderedPageBreak/>
        <w:t xml:space="preserve">Mögliche unterrichtsvorhabenbezogene Konkretisierung: </w:t>
      </w:r>
    </w:p>
    <w:p w:rsidR="00F714B3" w:rsidRPr="00F714B3" w:rsidRDefault="00F714B3" w:rsidP="00F714B3">
      <w:pPr>
        <w:spacing w:after="0" w:line="240" w:lineRule="auto"/>
        <w:rPr>
          <w:rFonts w:ascii="Arial" w:eastAsia="Times New Roman" w:hAnsi="Arial" w:cs="Times New Roman"/>
          <w:lang w:eastAsia="de-DE"/>
        </w:rPr>
      </w:pPr>
    </w:p>
    <w:tbl>
      <w:tblPr>
        <w:tblW w:w="14034"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2835"/>
        <w:gridCol w:w="3685"/>
        <w:gridCol w:w="3827"/>
      </w:tblGrid>
      <w:tr w:rsidR="00F714B3" w:rsidRPr="00F714B3" w:rsidTr="00F714B3">
        <w:tc>
          <w:tcPr>
            <w:tcW w:w="14034"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b/>
                <w:sz w:val="24"/>
                <w:szCs w:val="24"/>
                <w:lang w:eastAsia="de-DE"/>
              </w:rPr>
            </w:pPr>
            <w:r w:rsidRPr="00F714B3">
              <w:rPr>
                <w:rFonts w:ascii="Arial" w:eastAsia="Times New Roman" w:hAnsi="Arial" w:cs="Arial"/>
                <w:b/>
                <w:sz w:val="24"/>
                <w:szCs w:val="24"/>
                <w:lang w:eastAsia="de-DE"/>
              </w:rPr>
              <w:t>Unterrichtsvorhaben I:</w:t>
            </w:r>
          </w:p>
          <w:p w:rsidR="00F714B3" w:rsidRPr="00F714B3" w:rsidRDefault="00F714B3" w:rsidP="00F714B3">
            <w:pPr>
              <w:spacing w:after="0" w:line="240" w:lineRule="auto"/>
              <w:jc w:val="both"/>
              <w:rPr>
                <w:rFonts w:ascii="Arial" w:eastAsia="Times New Roman" w:hAnsi="Arial" w:cs="Arial"/>
                <w:b/>
                <w:sz w:val="24"/>
                <w:szCs w:val="24"/>
                <w:lang w:eastAsia="de-DE"/>
              </w:rPr>
            </w:pPr>
            <w:r w:rsidRPr="00F714B3">
              <w:rPr>
                <w:rFonts w:ascii="Arial" w:eastAsia="Times New Roman" w:hAnsi="Arial" w:cs="Arial"/>
                <w:b/>
                <w:sz w:val="24"/>
                <w:szCs w:val="24"/>
                <w:lang w:eastAsia="de-DE"/>
              </w:rPr>
              <w:t>Thema/Kontext:</w:t>
            </w:r>
            <w:r w:rsidRPr="00F714B3">
              <w:rPr>
                <w:rFonts w:ascii="Arial" w:eastAsia="Times New Roman" w:hAnsi="Arial" w:cs="Arial"/>
                <w:sz w:val="24"/>
                <w:szCs w:val="24"/>
                <w:lang w:eastAsia="de-DE"/>
              </w:rPr>
              <w:t xml:space="preserve"> Humangenetische Beratung – </w:t>
            </w:r>
            <w:r w:rsidRPr="00F714B3">
              <w:rPr>
                <w:rFonts w:ascii="Arial" w:eastAsia="Times New Roman" w:hAnsi="Arial" w:cs="Arial"/>
                <w:i/>
                <w:sz w:val="24"/>
                <w:szCs w:val="24"/>
                <w:lang w:eastAsia="de-DE"/>
              </w:rPr>
              <w:t>Wie können genetisch bedingte Krankheiten diagnostiziert und therapiert werden und welche ethischen Konflikte treten dabei auf?</w:t>
            </w:r>
          </w:p>
        </w:tc>
      </w:tr>
      <w:tr w:rsidR="00F714B3" w:rsidRPr="00F714B3" w:rsidTr="00F714B3">
        <w:tc>
          <w:tcPr>
            <w:tcW w:w="14034"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Inhaltsfeld: </w:t>
            </w:r>
            <w:r w:rsidRPr="00F714B3">
              <w:rPr>
                <w:rFonts w:ascii="Arial" w:eastAsia="Times New Roman" w:hAnsi="Arial" w:cs="Arial"/>
                <w:lang w:eastAsia="de-DE"/>
              </w:rPr>
              <w:t>IF 3 (Genetik)</w:t>
            </w:r>
          </w:p>
        </w:tc>
      </w:tr>
      <w:tr w:rsidR="00F714B3" w:rsidRPr="00F714B3" w:rsidTr="00387156">
        <w:tc>
          <w:tcPr>
            <w:tcW w:w="6522"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Inhaltliche Schwerpunkte:</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Meiose und Rekombination</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Analyse von Familienstammbäumen</w:t>
            </w:r>
          </w:p>
          <w:p w:rsidR="00F714B3" w:rsidRPr="00F714B3" w:rsidRDefault="00F714B3" w:rsidP="000A241B">
            <w:pPr>
              <w:numPr>
                <w:ilvl w:val="0"/>
                <w:numId w:val="7"/>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Bioethik</w:t>
            </w:r>
          </w:p>
          <w:p w:rsidR="00F714B3" w:rsidRPr="00F714B3" w:rsidRDefault="00F714B3" w:rsidP="00F714B3">
            <w:pPr>
              <w:spacing w:after="0" w:line="240" w:lineRule="auto"/>
              <w:jc w:val="both"/>
              <w:rPr>
                <w:rFonts w:ascii="Arial" w:eastAsia="Times New Roman" w:hAnsi="Arial" w:cs="Arial"/>
                <w:b/>
                <w:lang w:eastAsia="de-DE"/>
              </w:rPr>
            </w:pPr>
          </w:p>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Zeitbedarf</w:t>
            </w:r>
            <w:r w:rsidRPr="00F714B3">
              <w:rPr>
                <w:rFonts w:ascii="Arial" w:eastAsia="Times New Roman" w:hAnsi="Arial" w:cs="Arial"/>
                <w:lang w:eastAsia="de-DE"/>
              </w:rPr>
              <w:t>: 16 Std. à 45 Minuten</w:t>
            </w:r>
          </w:p>
        </w:tc>
        <w:tc>
          <w:tcPr>
            <w:tcW w:w="7512"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Schwerpunkte</w:t>
            </w:r>
            <w:r w:rsidRPr="00F714B3">
              <w:rPr>
                <w:rFonts w:ascii="Arial" w:eastAsia="Times New Roman" w:hAnsi="Arial" w:cs="Arial"/>
                <w:lang w:eastAsia="de-DE"/>
              </w:rPr>
              <w:t xml:space="preserve"> </w:t>
            </w:r>
            <w:r w:rsidRPr="00F714B3">
              <w:rPr>
                <w:rFonts w:ascii="Arial" w:eastAsia="Times New Roman" w:hAnsi="Arial" w:cs="Arial"/>
                <w:b/>
                <w:lang w:eastAsia="de-DE"/>
              </w:rPr>
              <w:t>übergeordneter Kompetenzerwartungen:</w:t>
            </w: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lang w:eastAsia="de-DE"/>
              </w:rPr>
              <w:t>Die Studierenden können …</w:t>
            </w:r>
          </w:p>
          <w:p w:rsidR="00F714B3" w:rsidRPr="00F714B3" w:rsidRDefault="00F714B3" w:rsidP="000A241B">
            <w:pPr>
              <w:numPr>
                <w:ilvl w:val="0"/>
                <w:numId w:val="10"/>
              </w:numPr>
              <w:spacing w:after="0" w:line="240" w:lineRule="auto"/>
              <w:ind w:left="348"/>
              <w:jc w:val="both"/>
              <w:rPr>
                <w:rFonts w:ascii="Arial" w:eastAsia="Times New Roman" w:hAnsi="Arial" w:cs="Arial"/>
                <w:lang w:eastAsia="de-DE"/>
              </w:rPr>
            </w:pPr>
            <w:r w:rsidRPr="00F714B3">
              <w:rPr>
                <w:rFonts w:ascii="Arial" w:eastAsia="Times New Roman" w:hAnsi="Arial" w:cs="Arial"/>
                <w:b/>
                <w:lang w:eastAsia="de-DE"/>
              </w:rPr>
              <w:t>E5</w:t>
            </w:r>
            <w:r w:rsidRPr="00F714B3">
              <w:rPr>
                <w:rFonts w:ascii="Arial" w:eastAsia="Times New Roman" w:hAnsi="Arial" w:cs="Arial"/>
                <w:lang w:eastAsia="de-DE"/>
              </w:rPr>
              <w:t xml:space="preserve"> Daten und Messwerte qualitativ und quantitativ im Hinblick auf Zusammenhänge, Regeln oder Gesetzmäßigkeiten analysieren und Ergebnisse verallgemeinern.</w:t>
            </w:r>
          </w:p>
          <w:p w:rsidR="00F714B3" w:rsidRPr="00F714B3" w:rsidRDefault="00F714B3" w:rsidP="000A241B">
            <w:pPr>
              <w:numPr>
                <w:ilvl w:val="0"/>
                <w:numId w:val="10"/>
              </w:numPr>
              <w:spacing w:after="0" w:line="240" w:lineRule="auto"/>
              <w:ind w:left="348"/>
              <w:jc w:val="both"/>
              <w:rPr>
                <w:rFonts w:ascii="Arial" w:eastAsia="Times New Roman" w:hAnsi="Arial" w:cs="Arial"/>
                <w:lang w:eastAsia="de-DE"/>
              </w:rPr>
            </w:pPr>
            <w:r w:rsidRPr="00F714B3">
              <w:rPr>
                <w:rFonts w:ascii="Arial" w:eastAsia="Times New Roman" w:hAnsi="Arial" w:cs="Arial"/>
                <w:b/>
                <w:lang w:eastAsia="de-DE"/>
              </w:rPr>
              <w:t>K2</w:t>
            </w:r>
            <w:r w:rsidRPr="00F714B3">
              <w:rPr>
                <w:rFonts w:ascii="Arial" w:eastAsia="Times New Roman" w:hAnsi="Arial" w:cs="Arial"/>
                <w:lang w:eastAsia="de-DE"/>
              </w:rPr>
              <w:t xml:space="preserve"> </w:t>
            </w:r>
            <w:r w:rsidRPr="00F714B3">
              <w:rPr>
                <w:rFonts w:ascii="Arial" w:eastAsia="Times New Roman" w:hAnsi="Arial" w:cs="Times New Roman"/>
                <w:lang w:eastAsia="de-DE"/>
              </w:rPr>
              <w:t>zu biologischen Fragestellungen relevante Informationen und Daten in verschiedenen Quellen, auch in ausgewählten wissenschaftlichen Publikationen recherchieren, auswerten und vergleichend beurteilen,</w:t>
            </w:r>
          </w:p>
          <w:p w:rsidR="00F714B3" w:rsidRPr="00F714B3" w:rsidRDefault="00F714B3" w:rsidP="000A241B">
            <w:pPr>
              <w:numPr>
                <w:ilvl w:val="0"/>
                <w:numId w:val="10"/>
              </w:numPr>
              <w:spacing w:after="0" w:line="240" w:lineRule="auto"/>
              <w:ind w:left="348"/>
              <w:jc w:val="both"/>
              <w:rPr>
                <w:rFonts w:ascii="Arial" w:eastAsia="Times New Roman" w:hAnsi="Arial" w:cs="Arial"/>
                <w:b/>
                <w:lang w:eastAsia="de-DE"/>
              </w:rPr>
            </w:pPr>
            <w:r w:rsidRPr="00F714B3">
              <w:rPr>
                <w:rFonts w:ascii="Arial" w:eastAsia="Times New Roman" w:hAnsi="Arial" w:cs="Arial"/>
                <w:b/>
                <w:lang w:eastAsia="de-DE"/>
              </w:rPr>
              <w:t>B3</w:t>
            </w:r>
            <w:r w:rsidRPr="00F714B3">
              <w:rPr>
                <w:rFonts w:ascii="Arial" w:eastAsia="Times New Roman" w:hAnsi="Arial" w:cs="Arial"/>
                <w:lang w:eastAsia="de-DE"/>
              </w:rPr>
              <w:t xml:space="preserve"> </w:t>
            </w:r>
            <w:r w:rsidRPr="00F714B3">
              <w:rPr>
                <w:rFonts w:ascii="Arial" w:eastAsia="Times New Roman" w:hAnsi="Arial" w:cs="Times New Roman"/>
                <w:lang w:eastAsia="de-DE"/>
              </w:rPr>
              <w:t>an Beispielen von Konfliktsituationen mit biologischem Hintergrund kontroverse Ziele und Interessen sowie die Folgen wissenschaftlicher Forschung aufzeigen und ethisch bewerten.</w:t>
            </w:r>
          </w:p>
        </w:tc>
      </w:tr>
      <w:tr w:rsidR="00F714B3" w:rsidRPr="00F714B3" w:rsidTr="00F714B3">
        <w:tc>
          <w:tcPr>
            <w:tcW w:w="3687"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Mögliche didaktische Leitfragen / Sequenzierung inhaltlicher Aspekte</w:t>
            </w:r>
          </w:p>
        </w:tc>
        <w:tc>
          <w:tcPr>
            <w:tcW w:w="2835"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Konkretisierte Kompetenzerwartungen des Kernlehrplans</w:t>
            </w: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lang w:eastAsia="de-DE"/>
              </w:rPr>
              <w:t>Die Studierenden können …</w:t>
            </w:r>
          </w:p>
        </w:tc>
        <w:tc>
          <w:tcPr>
            <w:tcW w:w="3685"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Empfohlene Lehrmittel/ Materialien/ Methoden</w:t>
            </w:r>
          </w:p>
        </w:tc>
        <w:tc>
          <w:tcPr>
            <w:tcW w:w="3827"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Didaktisch-methodische Anmerkungen und Empfehlungen sowie Darstellung der verbindlichen Absprachen der Fachkonferenz</w:t>
            </w:r>
          </w:p>
          <w:p w:rsidR="00F714B3" w:rsidRPr="00F714B3" w:rsidRDefault="00F714B3" w:rsidP="00F714B3">
            <w:pPr>
              <w:spacing w:after="0" w:line="240" w:lineRule="auto"/>
              <w:jc w:val="both"/>
              <w:rPr>
                <w:rFonts w:ascii="Arial" w:eastAsia="Times New Roman" w:hAnsi="Arial" w:cs="Arial"/>
                <w:b/>
                <w:lang w:eastAsia="de-DE"/>
              </w:rPr>
            </w:pPr>
          </w:p>
        </w:tc>
      </w:tr>
      <w:tr w:rsidR="00F714B3" w:rsidRPr="00F714B3" w:rsidTr="00387156">
        <w:tc>
          <w:tcPr>
            <w:tcW w:w="3687" w:type="dxa"/>
            <w:shd w:val="clear" w:color="auto" w:fill="auto"/>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lang w:eastAsia="de-DE"/>
              </w:rPr>
              <w:t>Reaktivierung von Vorwissen</w:t>
            </w:r>
          </w:p>
          <w:p w:rsidR="00F714B3" w:rsidRPr="00F714B3" w:rsidRDefault="00F714B3" w:rsidP="00F714B3">
            <w:pPr>
              <w:spacing w:after="0" w:line="240" w:lineRule="auto"/>
              <w:jc w:val="both"/>
              <w:rPr>
                <w:rFonts w:ascii="Arial" w:eastAsia="Times New Roman" w:hAnsi="Arial" w:cs="Arial"/>
                <w:lang w:eastAsia="de-DE"/>
              </w:rPr>
            </w:pPr>
          </w:p>
        </w:tc>
        <w:tc>
          <w:tcPr>
            <w:tcW w:w="2835" w:type="dxa"/>
            <w:shd w:val="clear" w:color="auto" w:fill="auto"/>
          </w:tcPr>
          <w:p w:rsidR="00F714B3" w:rsidRPr="00F714B3" w:rsidRDefault="00F714B3" w:rsidP="00F714B3">
            <w:pPr>
              <w:spacing w:after="0" w:line="240" w:lineRule="auto"/>
              <w:jc w:val="both"/>
              <w:rPr>
                <w:rFonts w:ascii="Arial" w:eastAsia="Times New Roman" w:hAnsi="Arial" w:cs="Arial"/>
                <w:lang w:eastAsia="de-DE"/>
              </w:rPr>
            </w:pPr>
          </w:p>
        </w:tc>
        <w:tc>
          <w:tcPr>
            <w:tcW w:w="3685" w:type="dxa"/>
            <w:shd w:val="clear" w:color="auto" w:fill="auto"/>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Poster </w:t>
            </w:r>
            <w:r w:rsidRPr="00F714B3">
              <w:rPr>
                <w:rFonts w:ascii="Arial" w:eastAsia="Times New Roman" w:hAnsi="Arial" w:cs="Arial"/>
                <w:lang w:eastAsia="de-DE"/>
              </w:rPr>
              <w:t>„Embryogenese“</w:t>
            </w:r>
          </w:p>
          <w:p w:rsidR="00F714B3" w:rsidRPr="00F714B3" w:rsidRDefault="00F714B3" w:rsidP="00F714B3">
            <w:pPr>
              <w:spacing w:after="0" w:line="240" w:lineRule="auto"/>
              <w:jc w:val="both"/>
              <w:rPr>
                <w:rFonts w:ascii="Arial" w:eastAsia="Times New Roman" w:hAnsi="Arial" w:cs="Arial"/>
                <w:b/>
                <w:lang w:eastAsia="de-DE"/>
              </w:rPr>
            </w:pPr>
            <w:proofErr w:type="spellStart"/>
            <w:r w:rsidRPr="00F714B3">
              <w:rPr>
                <w:rFonts w:ascii="Arial" w:eastAsia="Times New Roman" w:hAnsi="Arial" w:cs="Arial"/>
                <w:b/>
                <w:i/>
                <w:lang w:eastAsia="de-DE"/>
              </w:rPr>
              <w:t>Advance</w:t>
            </w:r>
            <w:proofErr w:type="spellEnd"/>
            <w:r w:rsidRPr="00F714B3">
              <w:rPr>
                <w:rFonts w:ascii="Arial" w:eastAsia="Times New Roman" w:hAnsi="Arial" w:cs="Arial"/>
                <w:b/>
                <w:i/>
                <w:lang w:eastAsia="de-DE"/>
              </w:rPr>
              <w:t xml:space="preserve"> Organizer</w:t>
            </w: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i/>
                <w:lang w:eastAsia="de-DE"/>
              </w:rPr>
              <w:t>Think-Pair-Share</w:t>
            </w:r>
            <w:r w:rsidRPr="00F714B3">
              <w:rPr>
                <w:rFonts w:ascii="Arial" w:eastAsia="Times New Roman" w:hAnsi="Arial" w:cs="Arial"/>
                <w:lang w:eastAsia="de-DE"/>
              </w:rPr>
              <w:t xml:space="preserve"> zu bekannten Elementen</w:t>
            </w:r>
          </w:p>
        </w:tc>
        <w:tc>
          <w:tcPr>
            <w:tcW w:w="3827"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Wissen wird reaktiviert, ein Ausblick auf Neues wird gegeben. </w:t>
            </w:r>
          </w:p>
        </w:tc>
      </w:tr>
      <w:tr w:rsidR="00F714B3" w:rsidRPr="00F714B3" w:rsidTr="00387156">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 xml:space="preserve">Wie werden die Keimzellen gebildet und welche Unterschiede </w:t>
            </w:r>
            <w:r w:rsidRPr="00F714B3">
              <w:rPr>
                <w:rFonts w:ascii="Arial" w:eastAsia="Times New Roman" w:hAnsi="Arial" w:cs="Arial"/>
                <w:i/>
                <w:lang w:eastAsia="de-DE"/>
              </w:rPr>
              <w:lastRenderedPageBreak/>
              <w:t>gibt es bei Frau und Mann?</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Meiose</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Spermatogenese / Oogenese</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Wo entscheidet sich die genetische Ausstattung einer Keimzelle und wie entsteht genetische Vielfalt?</w:t>
            </w:r>
          </w:p>
          <w:p w:rsidR="00F714B3" w:rsidRPr="00F714B3" w:rsidRDefault="00F714B3" w:rsidP="000A241B">
            <w:pPr>
              <w:numPr>
                <w:ilvl w:val="0"/>
                <w:numId w:val="21"/>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inter- und intrachromosomale Rekombination</w:t>
            </w:r>
          </w:p>
        </w:tc>
        <w:tc>
          <w:tcPr>
            <w:tcW w:w="2835" w:type="dxa"/>
            <w:shd w:val="clear" w:color="auto" w:fill="auto"/>
          </w:tcPr>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die Grundprinzipien der Rekombination (Reduktion und Neu-kombination der Chromosomen) bei Meiose und Befruchtung erläutern (UF4)</w:t>
            </w:r>
            <w:r w:rsidRPr="00F714B3">
              <w:rPr>
                <w:rFonts w:ascii="Arial" w:eastAsia="Times New Roman" w:hAnsi="Arial" w:cs="Arial"/>
                <w:b/>
                <w:lang w:eastAsia="de-DE"/>
              </w:rPr>
              <w:t>.</w:t>
            </w:r>
          </w:p>
        </w:tc>
        <w:tc>
          <w:tcPr>
            <w:tcW w:w="3685" w:type="dxa"/>
            <w:shd w:val="clear" w:color="auto" w:fill="auto"/>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lastRenderedPageBreak/>
              <w:t>Selbstlernplattform</w:t>
            </w:r>
            <w:r w:rsidRPr="00F714B3">
              <w:rPr>
                <w:rFonts w:ascii="Arial" w:eastAsia="Times New Roman" w:hAnsi="Arial" w:cs="Arial"/>
                <w:lang w:eastAsia="de-DE"/>
              </w:rPr>
              <w:t xml:space="preserve"> von </w:t>
            </w:r>
            <w:proofErr w:type="spellStart"/>
            <w:r w:rsidRPr="00F714B3">
              <w:rPr>
                <w:rFonts w:ascii="Arial" w:eastAsia="Times New Roman" w:hAnsi="Arial" w:cs="Arial"/>
                <w:lang w:eastAsia="de-DE"/>
              </w:rPr>
              <w:t>Mallig</w:t>
            </w:r>
            <w:proofErr w:type="spellEnd"/>
            <w:r w:rsidRPr="00F714B3">
              <w:rPr>
                <w:rFonts w:ascii="Arial" w:eastAsia="Times New Roman" w:hAnsi="Arial" w:cs="Arial"/>
                <w:lang w:eastAsia="de-DE"/>
              </w:rPr>
              <w:t>:</w:t>
            </w:r>
          </w:p>
          <w:p w:rsidR="00F714B3" w:rsidRPr="00F714B3" w:rsidRDefault="00F714B3" w:rsidP="00F714B3">
            <w:pPr>
              <w:spacing w:after="0" w:line="240" w:lineRule="auto"/>
              <w:jc w:val="both"/>
              <w:rPr>
                <w:rFonts w:ascii="Arial" w:eastAsia="Times New Roman" w:hAnsi="Arial" w:cs="Arial"/>
                <w:lang w:eastAsia="de-DE"/>
              </w:rPr>
            </w:pPr>
            <w:hyperlink r:id="rId10" w:history="1">
              <w:r w:rsidRPr="00F714B3">
                <w:rPr>
                  <w:rFonts w:ascii="Arial" w:eastAsia="Times New Roman" w:hAnsi="Arial" w:cs="Arial"/>
                  <w:color w:val="0000FF"/>
                  <w:u w:val="single"/>
                  <w:lang w:eastAsia="de-DE"/>
                </w:rPr>
                <w:t>http://www.mallig.eduvinet.de/defa</w:t>
              </w:r>
              <w:r w:rsidRPr="00F714B3">
                <w:rPr>
                  <w:rFonts w:ascii="Arial" w:eastAsia="Times New Roman" w:hAnsi="Arial" w:cs="Arial"/>
                  <w:color w:val="0000FF"/>
                  <w:u w:val="single"/>
                  <w:lang w:eastAsia="de-DE"/>
                </w:rPr>
                <w:lastRenderedPageBreak/>
                <w:t>ult.htm#kurs</w:t>
              </w:r>
            </w:hyperlink>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Materialien</w:t>
            </w:r>
            <w:r w:rsidRPr="00F714B3">
              <w:rPr>
                <w:rFonts w:ascii="Arial" w:eastAsia="Times New Roman" w:hAnsi="Arial" w:cs="Arial"/>
                <w:lang w:eastAsia="de-DE"/>
              </w:rPr>
              <w:t xml:space="preserve"> (z. B. Knetgummi)</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Arbeitsblätter</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b/>
                <w:lang w:eastAsia="de-DE"/>
              </w:rPr>
            </w:pPr>
          </w:p>
        </w:tc>
        <w:tc>
          <w:tcPr>
            <w:tcW w:w="3827"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lastRenderedPageBreak/>
              <w:t>Zentrale Aspekte der Meiose werden selbstständig erarbeitet.</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Schlüsselstellen bei der Keimzellenbildung werden erarbeitet und die theoretisch möglichen Rekombinationsmöglichkeiten werden ermittelt.</w:t>
            </w:r>
          </w:p>
        </w:tc>
      </w:tr>
      <w:tr w:rsidR="00F714B3" w:rsidRPr="00F714B3" w:rsidTr="00387156">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lastRenderedPageBreak/>
              <w:t xml:space="preserve">Wie kann man ein Vererbungsmuster von genetisch bedingten Krankheiten im Verlauf von Familiengenerationen ermitteln und wie kann man daraus Prognosen für den Nachwuchs ableiten? </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Erbgänge/Vererbungsmodi</w:t>
            </w:r>
          </w:p>
          <w:p w:rsidR="00F714B3" w:rsidRPr="00F714B3" w:rsidRDefault="00F714B3" w:rsidP="00F714B3">
            <w:pPr>
              <w:spacing w:after="0" w:line="240" w:lineRule="auto"/>
              <w:jc w:val="both"/>
              <w:rPr>
                <w:rFonts w:ascii="Arial" w:eastAsia="Times New Roman" w:hAnsi="Arial" w:cs="Arial"/>
                <w:u w:val="single"/>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genetisch bedingte Krankheiten:</w:t>
            </w:r>
          </w:p>
          <w:p w:rsidR="00F714B3" w:rsidRPr="00F714B3" w:rsidRDefault="00F714B3" w:rsidP="000A241B">
            <w:pPr>
              <w:numPr>
                <w:ilvl w:val="0"/>
                <w:numId w:val="16"/>
              </w:numPr>
              <w:spacing w:after="0" w:line="240" w:lineRule="auto"/>
              <w:ind w:hanging="11"/>
              <w:jc w:val="both"/>
              <w:rPr>
                <w:rFonts w:ascii="Arial" w:eastAsia="Times New Roman" w:hAnsi="Arial" w:cs="Arial"/>
                <w:lang w:eastAsia="de-DE"/>
              </w:rPr>
            </w:pPr>
            <w:proofErr w:type="spellStart"/>
            <w:r w:rsidRPr="00F714B3">
              <w:rPr>
                <w:rFonts w:ascii="Arial" w:eastAsia="Times New Roman" w:hAnsi="Arial" w:cs="Arial"/>
                <w:lang w:eastAsia="de-DE"/>
              </w:rPr>
              <w:t>Cystische</w:t>
            </w:r>
            <w:proofErr w:type="spellEnd"/>
            <w:r w:rsidRPr="00F714B3">
              <w:rPr>
                <w:rFonts w:ascii="Arial" w:eastAsia="Times New Roman" w:hAnsi="Arial" w:cs="Arial"/>
                <w:lang w:eastAsia="de-DE"/>
              </w:rPr>
              <w:t xml:space="preserve"> </w:t>
            </w:r>
            <w:proofErr w:type="spellStart"/>
            <w:r w:rsidRPr="00F714B3">
              <w:rPr>
                <w:rFonts w:ascii="Arial" w:eastAsia="Times New Roman" w:hAnsi="Arial" w:cs="Arial"/>
                <w:lang w:eastAsia="de-DE"/>
              </w:rPr>
              <w:t>Fibrose</w:t>
            </w:r>
            <w:proofErr w:type="spellEnd"/>
          </w:p>
          <w:p w:rsidR="00F714B3" w:rsidRPr="00F714B3" w:rsidRDefault="00F714B3" w:rsidP="000A241B">
            <w:pPr>
              <w:numPr>
                <w:ilvl w:val="0"/>
                <w:numId w:val="16"/>
              </w:numPr>
              <w:spacing w:after="0" w:line="240" w:lineRule="auto"/>
              <w:ind w:hanging="11"/>
              <w:jc w:val="both"/>
              <w:rPr>
                <w:rFonts w:ascii="Arial" w:eastAsia="Times New Roman" w:hAnsi="Arial" w:cs="Arial"/>
                <w:lang w:eastAsia="de-DE"/>
              </w:rPr>
            </w:pPr>
            <w:r w:rsidRPr="00F714B3">
              <w:rPr>
                <w:rFonts w:ascii="Arial" w:eastAsia="Times New Roman" w:hAnsi="Arial" w:cs="Arial"/>
                <w:lang w:eastAsia="de-DE"/>
              </w:rPr>
              <w:t xml:space="preserve">Muskeldystrophie </w:t>
            </w:r>
          </w:p>
          <w:p w:rsidR="00F714B3" w:rsidRPr="00F714B3" w:rsidRDefault="00F714B3" w:rsidP="00F714B3">
            <w:pPr>
              <w:spacing w:after="0" w:line="240" w:lineRule="auto"/>
              <w:ind w:left="720"/>
              <w:jc w:val="both"/>
              <w:rPr>
                <w:rFonts w:ascii="Arial" w:eastAsia="Times New Roman" w:hAnsi="Arial" w:cs="Arial"/>
                <w:lang w:eastAsia="de-DE"/>
              </w:rPr>
            </w:pPr>
            <w:r w:rsidRPr="00F714B3">
              <w:rPr>
                <w:rFonts w:ascii="Arial" w:eastAsia="Times New Roman" w:hAnsi="Arial" w:cs="Arial"/>
                <w:lang w:eastAsia="de-DE"/>
              </w:rPr>
              <w:t xml:space="preserve">  </w:t>
            </w:r>
            <w:proofErr w:type="spellStart"/>
            <w:r w:rsidRPr="00F714B3">
              <w:rPr>
                <w:rFonts w:ascii="Arial" w:eastAsia="Times New Roman" w:hAnsi="Arial" w:cs="Arial"/>
                <w:lang w:eastAsia="de-DE"/>
              </w:rPr>
              <w:t>Duchenne</w:t>
            </w:r>
            <w:proofErr w:type="spellEnd"/>
          </w:p>
          <w:p w:rsidR="00F714B3" w:rsidRPr="00F714B3" w:rsidRDefault="00F714B3" w:rsidP="000A241B">
            <w:pPr>
              <w:numPr>
                <w:ilvl w:val="0"/>
                <w:numId w:val="16"/>
              </w:numPr>
              <w:spacing w:after="0" w:line="240" w:lineRule="auto"/>
              <w:ind w:hanging="11"/>
              <w:jc w:val="both"/>
              <w:rPr>
                <w:rFonts w:ascii="Arial" w:eastAsia="Times New Roman" w:hAnsi="Arial" w:cs="Arial"/>
                <w:u w:val="single"/>
                <w:lang w:eastAsia="de-DE"/>
              </w:rPr>
            </w:pPr>
            <w:r w:rsidRPr="00F714B3">
              <w:rPr>
                <w:rFonts w:ascii="Arial" w:eastAsia="Times New Roman" w:hAnsi="Arial" w:cs="Arial"/>
                <w:lang w:eastAsia="de-DE"/>
              </w:rPr>
              <w:t>Chorea Huntington</w:t>
            </w:r>
          </w:p>
        </w:tc>
        <w:tc>
          <w:tcPr>
            <w:tcW w:w="2835"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bei der Stammbaumanalyse Hypothesen zu X-chromosomalen und autosomalen Vererbungsmodi genetisch bedingter Merkmale formulieren und die Hypothesen mit vorhandenen Daten auf der Grundlage der Meiose begründen (E1, E3, E5, UF4, K4).</w:t>
            </w:r>
          </w:p>
        </w:tc>
        <w:tc>
          <w:tcPr>
            <w:tcW w:w="3685"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Checkliste</w:t>
            </w:r>
            <w:r w:rsidRPr="00F714B3">
              <w:rPr>
                <w:rFonts w:ascii="Arial" w:eastAsia="Times New Roman" w:hAnsi="Arial" w:cs="Arial"/>
                <w:lang w:eastAsia="de-DE"/>
              </w:rPr>
              <w:t xml:space="preserve"> zum methodischen Vorgehen bei einer Stammbaumanalyse.</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Exemplarische Beispiele</w:t>
            </w:r>
            <w:r w:rsidRPr="00F714B3">
              <w:rPr>
                <w:rFonts w:ascii="Arial" w:eastAsia="Times New Roman" w:hAnsi="Arial" w:cs="Arial"/>
                <w:lang w:eastAsia="de-DE"/>
              </w:rPr>
              <w:t xml:space="preserve"> von Familienstammbäumen</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Selbstlernplattform</w:t>
            </w:r>
            <w:r w:rsidRPr="00F714B3">
              <w:rPr>
                <w:rFonts w:ascii="Arial" w:eastAsia="Times New Roman" w:hAnsi="Arial" w:cs="Arial"/>
                <w:lang w:eastAsia="de-DE"/>
              </w:rPr>
              <w:t xml:space="preserve"> von </w:t>
            </w:r>
            <w:proofErr w:type="spellStart"/>
            <w:r w:rsidRPr="00F714B3">
              <w:rPr>
                <w:rFonts w:ascii="Arial" w:eastAsia="Times New Roman" w:hAnsi="Arial" w:cs="Arial"/>
                <w:lang w:eastAsia="de-DE"/>
              </w:rPr>
              <w:t>Mallig</w:t>
            </w:r>
            <w:proofErr w:type="spellEnd"/>
            <w:r w:rsidRPr="00F714B3">
              <w:rPr>
                <w:rFonts w:ascii="Arial" w:eastAsia="Times New Roman" w:hAnsi="Arial" w:cs="Arial"/>
                <w:lang w:eastAsia="de-DE"/>
              </w:rPr>
              <w:t>:</w:t>
            </w:r>
          </w:p>
          <w:p w:rsidR="00F714B3" w:rsidRPr="00F714B3" w:rsidRDefault="00F714B3" w:rsidP="00F714B3">
            <w:pPr>
              <w:spacing w:after="0" w:line="240" w:lineRule="auto"/>
              <w:jc w:val="both"/>
              <w:rPr>
                <w:rFonts w:ascii="Arial" w:eastAsia="Times New Roman" w:hAnsi="Arial" w:cs="Arial"/>
                <w:lang w:eastAsia="de-DE"/>
              </w:rPr>
            </w:pPr>
            <w:hyperlink r:id="rId11" w:history="1">
              <w:r w:rsidRPr="00F714B3">
                <w:rPr>
                  <w:rFonts w:ascii="Arial" w:eastAsia="Times New Roman" w:hAnsi="Arial" w:cs="Arial"/>
                  <w:color w:val="0000FF"/>
                  <w:u w:val="single"/>
                  <w:lang w:eastAsia="de-DE"/>
                </w:rPr>
                <w:t>http://www.mallig.eduvinet.de/default.htm#kurs</w:t>
              </w:r>
            </w:hyperlink>
          </w:p>
        </w:tc>
        <w:tc>
          <w:tcPr>
            <w:tcW w:w="3827" w:type="dxa"/>
            <w:shd w:val="clear" w:color="auto" w:fill="auto"/>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Verbindlicher Beschluss der Fachkonferenz:</w:t>
            </w:r>
            <w:r w:rsidRPr="00F714B3">
              <w:rPr>
                <w:rFonts w:ascii="Arial" w:eastAsia="Times New Roman" w:hAnsi="Arial" w:cs="Arial"/>
                <w:lang w:eastAsia="de-DE"/>
              </w:rPr>
              <w:t xml:space="preserve"> </w:t>
            </w:r>
            <w:r w:rsidRPr="00F714B3">
              <w:rPr>
                <w:rFonts w:ascii="Arial" w:eastAsia="Times New Roman" w:hAnsi="Arial" w:cs="Arial"/>
                <w:b/>
                <w:lang w:eastAsia="de-DE"/>
              </w:rPr>
              <w:t>Die Auswertungskompetenz bei humangenetischen Stammbäumen wird im Unterricht an mehreren Beispielen geübt.</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Prognosen zum Auftreten spezifischer, genetisch bedingter Krankheiten werden für Paare mit Kinderwunsch ermittelt und für (weitere) Kinder begründet angegeben.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tc>
      </w:tr>
      <w:tr w:rsidR="00F714B3" w:rsidRPr="00F714B3" w:rsidTr="00387156">
        <w:trPr>
          <w:trHeight w:val="2542"/>
        </w:trPr>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lastRenderedPageBreak/>
              <w:t>Welche therapeutischen Ansätze ergeben sich aus der Stammzellenforschung und was ist von ihnen zu halten?</w:t>
            </w:r>
          </w:p>
          <w:p w:rsidR="00F714B3" w:rsidRPr="00F714B3" w:rsidRDefault="00F714B3" w:rsidP="000A241B">
            <w:pPr>
              <w:numPr>
                <w:ilvl w:val="0"/>
                <w:numId w:val="19"/>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Gentherapie</w:t>
            </w:r>
          </w:p>
          <w:p w:rsidR="00F714B3" w:rsidRPr="00F714B3" w:rsidRDefault="00F714B3" w:rsidP="000A241B">
            <w:pPr>
              <w:numPr>
                <w:ilvl w:val="0"/>
                <w:numId w:val="19"/>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Zelltherapie</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tc>
        <w:tc>
          <w:tcPr>
            <w:tcW w:w="2835"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Unterschiede zwischen embryonalen und adulten Stammzellen recherchieren und diese unter Verwendung geeigneter Darstellungsformen präsentieren (K2, K3).</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naturwissenschaftlich-gesellschaftliche Positionen zum therapeutischen Einsatz von Stammzellen darstellen und Interessen sowie Folgen ethisch beurteilen (B3, B4).</w:t>
            </w:r>
          </w:p>
        </w:tc>
        <w:tc>
          <w:tcPr>
            <w:tcW w:w="3685"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Recherche</w:t>
            </w:r>
            <w:r w:rsidRPr="00F714B3">
              <w:rPr>
                <w:rFonts w:ascii="Arial" w:eastAsia="Times New Roman" w:hAnsi="Arial" w:cs="Arial"/>
                <w:lang w:eastAsia="de-DE"/>
              </w:rPr>
              <w:t xml:space="preserve"> zu embryonalen bzw. adulten Stammzellen und damit verbundenen therapeutischen Ansätzen in unterschiedlichen, von der Lehrkraft ausgewählten Quellen:</w:t>
            </w:r>
          </w:p>
          <w:p w:rsidR="00F714B3" w:rsidRPr="00F714B3" w:rsidRDefault="00F714B3" w:rsidP="000A241B">
            <w:pPr>
              <w:numPr>
                <w:ilvl w:val="0"/>
                <w:numId w:val="11"/>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Internetquellen</w:t>
            </w:r>
          </w:p>
          <w:p w:rsidR="00F714B3" w:rsidRPr="00F714B3" w:rsidRDefault="00F714B3" w:rsidP="000A241B">
            <w:pPr>
              <w:numPr>
                <w:ilvl w:val="0"/>
                <w:numId w:val="11"/>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Fachbücher / Fachzeitschriften</w:t>
            </w:r>
          </w:p>
          <w:p w:rsidR="00F714B3" w:rsidRPr="00F714B3" w:rsidRDefault="00F714B3" w:rsidP="00F714B3">
            <w:pPr>
              <w:spacing w:after="0" w:line="240" w:lineRule="auto"/>
              <w:ind w:left="720"/>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Checkliste:</w:t>
            </w:r>
            <w:r w:rsidRPr="00F714B3">
              <w:rPr>
                <w:rFonts w:ascii="Arial" w:eastAsia="Times New Roman" w:hAnsi="Arial" w:cs="Arial"/>
                <w:lang w:eastAsia="de-DE"/>
              </w:rPr>
              <w:t xml:space="preserve"> Welche Quelle ist neutral und welche nicht?</w:t>
            </w: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Checkliste:</w:t>
            </w:r>
            <w:r w:rsidRPr="00F714B3">
              <w:rPr>
                <w:rFonts w:ascii="Arial" w:eastAsia="Times New Roman" w:hAnsi="Arial" w:cs="Arial"/>
                <w:lang w:eastAsia="de-DE"/>
              </w:rPr>
              <w:t xml:space="preserve"> richtiges Belegen von Informationsquellen</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Ggf. </w:t>
            </w:r>
            <w:proofErr w:type="spellStart"/>
            <w:r w:rsidRPr="00F714B3">
              <w:rPr>
                <w:rFonts w:ascii="Arial" w:eastAsia="Times New Roman" w:hAnsi="Arial" w:cs="Arial"/>
                <w:b/>
                <w:lang w:eastAsia="de-DE"/>
              </w:rPr>
              <w:t>Powerpoint</w:t>
            </w:r>
            <w:proofErr w:type="spellEnd"/>
            <w:r w:rsidRPr="00F714B3">
              <w:rPr>
                <w:rFonts w:ascii="Arial" w:eastAsia="Times New Roman" w:hAnsi="Arial" w:cs="Arial"/>
                <w:b/>
                <w:lang w:eastAsia="de-DE"/>
              </w:rPr>
              <w:t>-Präsentationen</w:t>
            </w:r>
            <w:r w:rsidRPr="00F714B3">
              <w:rPr>
                <w:rFonts w:ascii="Arial" w:eastAsia="Times New Roman" w:hAnsi="Arial" w:cs="Arial"/>
                <w:lang w:eastAsia="de-DE"/>
              </w:rPr>
              <w:t xml:space="preserve"> der Studierenden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b/>
                <w:lang w:eastAsia="de-DE"/>
              </w:rPr>
            </w:pPr>
            <w:proofErr w:type="spellStart"/>
            <w:r w:rsidRPr="00F714B3">
              <w:rPr>
                <w:rFonts w:ascii="Arial" w:eastAsia="Times New Roman" w:hAnsi="Arial" w:cs="Arial"/>
                <w:b/>
                <w:lang w:eastAsia="de-DE"/>
              </w:rPr>
              <w:t>Dilemmamethode</w:t>
            </w:r>
            <w:proofErr w:type="spellEnd"/>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 xml:space="preserve">Gestufte Hilfen </w:t>
            </w:r>
            <w:r w:rsidRPr="00F714B3">
              <w:rPr>
                <w:rFonts w:ascii="Arial" w:eastAsia="Times New Roman" w:hAnsi="Arial" w:cs="Arial"/>
                <w:lang w:eastAsia="de-DE"/>
              </w:rPr>
              <w:t>zu den verschiedenen Schritten der ethischen Urteilsfindung</w:t>
            </w:r>
          </w:p>
        </w:tc>
        <w:tc>
          <w:tcPr>
            <w:tcW w:w="3827"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Das vorgelegte Material könnte von Studierenden ergänzt werden.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An dieser Stelle kann auf das korrekte Belegen von Text- und Bildquellen eingegangen werden, auch im Hinblick auf die Facharbeit. Neutrale und „interessengefärbte Quellen“ werden </w:t>
            </w:r>
            <w:proofErr w:type="spellStart"/>
            <w:r w:rsidRPr="00F714B3">
              <w:rPr>
                <w:rFonts w:ascii="Arial" w:eastAsia="Times New Roman" w:hAnsi="Arial" w:cs="Arial"/>
                <w:lang w:eastAsia="de-DE"/>
              </w:rPr>
              <w:t>kriteriell</w:t>
            </w:r>
            <w:proofErr w:type="spellEnd"/>
            <w:r w:rsidRPr="00F714B3">
              <w:rPr>
                <w:rFonts w:ascii="Arial" w:eastAsia="Times New Roman" w:hAnsi="Arial" w:cs="Arial"/>
                <w:lang w:eastAsia="de-DE"/>
              </w:rPr>
              <w:t xml:space="preserve"> reflektiert.</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lang w:eastAsia="de-DE"/>
              </w:rPr>
              <w:t>Am Beispiel des Themas „Dürfen Embryonen getötet werden, um Krankheiten zu heilen?“ kann die Methode einer Dilemma-Diskussion  durchgeführt und als Methode reflektiert werden.</w:t>
            </w:r>
          </w:p>
        </w:tc>
      </w:tr>
      <w:tr w:rsidR="00F714B3" w:rsidRPr="00F714B3" w:rsidTr="00387156">
        <w:tc>
          <w:tcPr>
            <w:tcW w:w="14034" w:type="dxa"/>
            <w:gridSpan w:val="4"/>
            <w:shd w:val="clear" w:color="auto" w:fill="auto"/>
          </w:tcPr>
          <w:p w:rsidR="00F714B3" w:rsidRPr="00F714B3" w:rsidRDefault="00F714B3" w:rsidP="00F714B3">
            <w:pPr>
              <w:spacing w:after="0"/>
              <w:jc w:val="both"/>
              <w:rPr>
                <w:rFonts w:ascii="Arial" w:eastAsia="Times New Roman" w:hAnsi="Arial" w:cs="Arial"/>
                <w:u w:val="single"/>
              </w:rPr>
            </w:pPr>
            <w:r w:rsidRPr="00F714B3">
              <w:rPr>
                <w:rFonts w:ascii="Arial" w:eastAsia="Times New Roman" w:hAnsi="Arial" w:cs="Arial"/>
                <w:u w:val="single"/>
              </w:rPr>
              <w:t>Diagnose von Studierendenkompetenzen:</w:t>
            </w:r>
          </w:p>
          <w:p w:rsidR="00F714B3" w:rsidRPr="00F714B3" w:rsidRDefault="00F714B3" w:rsidP="000A241B">
            <w:pPr>
              <w:numPr>
                <w:ilvl w:val="0"/>
                <w:numId w:val="9"/>
              </w:numPr>
              <w:spacing w:after="0" w:line="240" w:lineRule="auto"/>
              <w:jc w:val="both"/>
              <w:rPr>
                <w:rFonts w:ascii="Arial" w:eastAsia="Times New Roman" w:hAnsi="Arial" w:cs="Arial"/>
              </w:rPr>
            </w:pPr>
            <w:r w:rsidRPr="00F714B3">
              <w:rPr>
                <w:rFonts w:ascii="Arial" w:eastAsia="Times New Roman" w:hAnsi="Arial" w:cs="Arial"/>
              </w:rPr>
              <w:t>Selbstevaluationsbogen mit Ich-Kompetenzen am Ende des Unterrichtsvorhabens</w:t>
            </w:r>
          </w:p>
          <w:p w:rsidR="00F714B3" w:rsidRPr="00F714B3" w:rsidRDefault="00F714B3" w:rsidP="00F714B3">
            <w:pPr>
              <w:spacing w:after="0"/>
              <w:jc w:val="both"/>
              <w:rPr>
                <w:rFonts w:ascii="Arial" w:eastAsia="Times New Roman" w:hAnsi="Arial" w:cs="Arial"/>
                <w:u w:val="single"/>
              </w:rPr>
            </w:pPr>
            <w:r w:rsidRPr="00F714B3">
              <w:rPr>
                <w:rFonts w:ascii="Arial" w:eastAsia="Times New Roman" w:hAnsi="Arial" w:cs="Arial"/>
                <w:u w:val="single"/>
              </w:rPr>
              <w:t>Leistungsbewertung:</w:t>
            </w:r>
          </w:p>
          <w:p w:rsidR="00F714B3" w:rsidRPr="00F714B3" w:rsidRDefault="00F714B3" w:rsidP="000A241B">
            <w:pPr>
              <w:numPr>
                <w:ilvl w:val="0"/>
                <w:numId w:val="8"/>
              </w:numPr>
              <w:spacing w:after="0" w:line="240" w:lineRule="auto"/>
              <w:jc w:val="both"/>
              <w:rPr>
                <w:rFonts w:ascii="Arial" w:eastAsia="Times New Roman" w:hAnsi="Arial" w:cs="Arial"/>
                <w:lang w:eastAsia="de-DE"/>
              </w:rPr>
            </w:pPr>
            <w:r w:rsidRPr="00F714B3">
              <w:rPr>
                <w:rFonts w:ascii="Arial" w:eastAsia="Times New Roman" w:hAnsi="Arial" w:cs="Arial"/>
                <w:b/>
                <w:lang w:eastAsia="de-DE"/>
              </w:rPr>
              <w:t>KLP-Überprüfungsform: „Analyseaufgabe“;</w:t>
            </w:r>
            <w:r w:rsidRPr="00F714B3">
              <w:rPr>
                <w:rFonts w:ascii="Arial" w:eastAsia="Times New Roman" w:hAnsi="Arial" w:cs="Arial"/>
                <w:b/>
                <w:color w:val="FF0000"/>
                <w:lang w:eastAsia="de-DE"/>
              </w:rPr>
              <w:t xml:space="preserve"> </w:t>
            </w:r>
            <w:r w:rsidRPr="00F714B3">
              <w:rPr>
                <w:rFonts w:ascii="Arial" w:eastAsia="Times New Roman" w:hAnsi="Arial" w:cs="Arial"/>
                <w:lang w:eastAsia="de-DE"/>
              </w:rPr>
              <w:t xml:space="preserve">angekündigte Kurztests möglich, z. B. zu Meiose / </w:t>
            </w:r>
            <w:proofErr w:type="spellStart"/>
            <w:r w:rsidRPr="00F714B3">
              <w:rPr>
                <w:rFonts w:ascii="Arial" w:eastAsia="Times New Roman" w:hAnsi="Arial" w:cs="Arial"/>
                <w:lang w:eastAsia="de-DE"/>
              </w:rPr>
              <w:t>Karyogrammen</w:t>
            </w:r>
            <w:proofErr w:type="spellEnd"/>
            <w:r w:rsidRPr="00F714B3">
              <w:rPr>
                <w:rFonts w:ascii="Arial" w:eastAsia="Times New Roman" w:hAnsi="Arial" w:cs="Arial"/>
                <w:lang w:eastAsia="de-DE"/>
              </w:rPr>
              <w:t xml:space="preserve"> / Stammbaumanalyse </w:t>
            </w:r>
          </w:p>
          <w:p w:rsidR="00F714B3" w:rsidRPr="00F714B3" w:rsidRDefault="00F714B3" w:rsidP="000A241B">
            <w:pPr>
              <w:numPr>
                <w:ilvl w:val="0"/>
                <w:numId w:val="8"/>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ggf. Klausur / Kurzvortrag</w:t>
            </w:r>
          </w:p>
        </w:tc>
      </w:tr>
    </w:tbl>
    <w:p w:rsidR="00F714B3" w:rsidRPr="00F714B3" w:rsidRDefault="00F714B3" w:rsidP="00F714B3">
      <w:pPr>
        <w:keepNext/>
        <w:widowControl w:val="0"/>
        <w:tabs>
          <w:tab w:val="left" w:pos="794"/>
        </w:tabs>
        <w:spacing w:after="240" w:line="240" w:lineRule="auto"/>
        <w:ind w:left="482" w:hanging="482"/>
        <w:jc w:val="both"/>
        <w:outlineLvl w:val="1"/>
        <w:rPr>
          <w:rFonts w:ascii="Arial" w:eastAsia="Times New Roman" w:hAnsi="Arial" w:cs="Times New Roman"/>
          <w:b/>
          <w:bCs/>
          <w:sz w:val="26"/>
          <w:szCs w:val="20"/>
          <w:lang w:eastAsia="de-DE"/>
        </w:rPr>
        <w:sectPr w:rsidR="00F714B3" w:rsidRPr="00F714B3" w:rsidSect="001B3840">
          <w:pgSz w:w="16838" w:h="11904" w:orient="landscape" w:code="9"/>
          <w:pgMar w:top="1985" w:right="1985" w:bottom="1985" w:left="2552" w:header="709" w:footer="1985" w:gutter="0"/>
          <w:cols w:space="708"/>
          <w:titlePg/>
        </w:sectPr>
      </w:pPr>
    </w:p>
    <w:p w:rsidR="00F714B3" w:rsidRPr="00F714B3" w:rsidRDefault="00F714B3" w:rsidP="00F714B3">
      <w:pPr>
        <w:spacing w:after="0" w:line="240" w:lineRule="auto"/>
        <w:jc w:val="both"/>
        <w:rPr>
          <w:rFonts w:ascii="Arial" w:eastAsia="Times New Roman" w:hAnsi="Arial" w:cs="Times New Roman"/>
          <w:b/>
          <w:sz w:val="24"/>
          <w:szCs w:val="20"/>
          <w:lang w:eastAsia="de-DE"/>
        </w:rPr>
      </w:pPr>
      <w:r w:rsidRPr="00F714B3">
        <w:rPr>
          <w:rFonts w:ascii="Arial" w:eastAsia="Times New Roman" w:hAnsi="Arial" w:cs="Times New Roman"/>
          <w:b/>
          <w:sz w:val="24"/>
          <w:szCs w:val="20"/>
          <w:lang w:eastAsia="de-DE"/>
        </w:rPr>
        <w:lastRenderedPageBreak/>
        <w:t>Grundkurs – Q 2:</w:t>
      </w:r>
    </w:p>
    <w:p w:rsidR="00F714B3" w:rsidRPr="00F714B3" w:rsidRDefault="00F714B3" w:rsidP="00F714B3">
      <w:pPr>
        <w:pBdr>
          <w:top w:val="single" w:sz="4" w:space="1" w:color="auto"/>
          <w:left w:val="single" w:sz="4" w:space="4" w:color="auto"/>
          <w:bottom w:val="single" w:sz="4" w:space="1" w:color="auto"/>
          <w:right w:val="single" w:sz="4" w:space="4" w:color="auto"/>
        </w:pBdr>
        <w:shd w:val="clear" w:color="auto" w:fill="E0E0E0"/>
        <w:spacing w:before="100" w:beforeAutospacing="1" w:after="100" w:afterAutospacing="1" w:line="240" w:lineRule="auto"/>
        <w:rPr>
          <w:rFonts w:ascii="Arial" w:eastAsia="Times New Roman" w:hAnsi="Arial" w:cs="Arial"/>
          <w:sz w:val="20"/>
          <w:szCs w:val="20"/>
          <w:lang w:eastAsia="de-DE"/>
        </w:rPr>
      </w:pPr>
      <w:r w:rsidRPr="00F714B3">
        <w:rPr>
          <w:rFonts w:ascii="Arial" w:eastAsia="Times New Roman" w:hAnsi="Arial" w:cs="Arial"/>
          <w:b/>
          <w:bCs/>
          <w:sz w:val="20"/>
          <w:szCs w:val="20"/>
          <w:lang w:eastAsia="de-DE"/>
        </w:rPr>
        <w:t>Hinweis:</w:t>
      </w:r>
      <w:r w:rsidRPr="00F714B3">
        <w:rPr>
          <w:rFonts w:ascii="Arial" w:eastAsia="Times New Roman" w:hAnsi="Arial" w:cs="Arial"/>
          <w:sz w:val="20"/>
          <w:szCs w:val="20"/>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w:t>
      </w:r>
    </w:p>
    <w:p w:rsidR="00F714B3" w:rsidRPr="00F714B3" w:rsidRDefault="00F714B3" w:rsidP="00F714B3">
      <w:pPr>
        <w:spacing w:after="0" w:line="240" w:lineRule="auto"/>
        <w:jc w:val="both"/>
        <w:rPr>
          <w:rFonts w:ascii="Arial" w:eastAsia="Times New Roman" w:hAnsi="Arial" w:cs="Times New Roman"/>
          <w:b/>
          <w:sz w:val="24"/>
          <w:szCs w:val="20"/>
          <w:lang w:eastAsia="de-DE"/>
        </w:rPr>
      </w:pPr>
    </w:p>
    <w:p w:rsidR="00F714B3" w:rsidRPr="00F714B3" w:rsidRDefault="00F714B3" w:rsidP="00F714B3">
      <w:pPr>
        <w:spacing w:after="0" w:line="240" w:lineRule="auto"/>
        <w:jc w:val="both"/>
        <w:rPr>
          <w:rFonts w:ascii="Arial" w:eastAsia="Times New Roman" w:hAnsi="Arial" w:cs="Arial"/>
          <w:b/>
          <w:sz w:val="24"/>
          <w:szCs w:val="20"/>
          <w:lang w:eastAsia="de-DE"/>
        </w:rPr>
      </w:pPr>
      <w:r w:rsidRPr="00F714B3">
        <w:rPr>
          <w:rFonts w:ascii="Arial" w:eastAsia="Times New Roman" w:hAnsi="Arial" w:cs="Arial"/>
          <w:b/>
          <w:sz w:val="24"/>
          <w:szCs w:val="20"/>
          <w:lang w:eastAsia="de-DE"/>
        </w:rPr>
        <w:t>Inhaltsfeld</w:t>
      </w:r>
      <w:r w:rsidRPr="00F714B3">
        <w:rPr>
          <w:rFonts w:ascii="Arial" w:eastAsia="Times New Roman" w:hAnsi="Arial" w:cs="Arial"/>
          <w:sz w:val="24"/>
          <w:szCs w:val="20"/>
          <w:lang w:eastAsia="de-DE"/>
        </w:rPr>
        <w:t xml:space="preserve">: IF 6 (Evolution) </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0A241B">
      <w:pPr>
        <w:numPr>
          <w:ilvl w:val="0"/>
          <w:numId w:val="8"/>
        </w:numPr>
        <w:spacing w:after="0" w:line="240" w:lineRule="auto"/>
        <w:jc w:val="both"/>
        <w:rPr>
          <w:rFonts w:ascii="Arial" w:eastAsia="Times New Roman" w:hAnsi="Arial" w:cs="Arial"/>
          <w:i/>
          <w:lang w:eastAsia="de-DE"/>
        </w:rPr>
      </w:pPr>
      <w:r w:rsidRPr="00F714B3">
        <w:rPr>
          <w:rFonts w:ascii="Arial" w:eastAsia="Times New Roman" w:hAnsi="Arial" w:cs="Arial"/>
          <w:b/>
          <w:lang w:eastAsia="de-DE"/>
        </w:rPr>
        <w:t>Unterrichtsvorhaben I</w:t>
      </w:r>
      <w:r w:rsidRPr="00F714B3">
        <w:rPr>
          <w:rFonts w:ascii="Arial" w:eastAsia="Times New Roman" w:hAnsi="Arial" w:cs="Arial"/>
          <w:lang w:eastAsia="de-DE"/>
        </w:rPr>
        <w:t xml:space="preserve">: Evolution in Aktion – </w:t>
      </w:r>
      <w:r w:rsidRPr="00F714B3">
        <w:rPr>
          <w:rFonts w:ascii="Arial" w:eastAsia="Times New Roman" w:hAnsi="Arial" w:cs="Arial"/>
          <w:i/>
          <w:lang w:eastAsia="de-DE"/>
        </w:rPr>
        <w:t>Welche Faktoren beeinflussen den evolutiven Wandel?</w:t>
      </w:r>
    </w:p>
    <w:p w:rsidR="00F714B3" w:rsidRPr="00F714B3" w:rsidRDefault="00F714B3" w:rsidP="000A241B">
      <w:pPr>
        <w:numPr>
          <w:ilvl w:val="0"/>
          <w:numId w:val="8"/>
        </w:numPr>
        <w:spacing w:after="0" w:line="240" w:lineRule="auto"/>
        <w:jc w:val="both"/>
        <w:rPr>
          <w:rFonts w:ascii="Arial" w:eastAsia="Times New Roman" w:hAnsi="Arial" w:cs="Arial"/>
          <w:i/>
          <w:lang w:eastAsia="de-DE"/>
        </w:rPr>
      </w:pPr>
      <w:r w:rsidRPr="00F714B3">
        <w:rPr>
          <w:rFonts w:ascii="Arial" w:eastAsia="Times New Roman" w:hAnsi="Arial" w:cs="Arial"/>
          <w:b/>
          <w:lang w:eastAsia="de-DE"/>
        </w:rPr>
        <w:t xml:space="preserve">Unterrichtsvorhaben II: </w:t>
      </w:r>
      <w:r w:rsidRPr="00F714B3">
        <w:rPr>
          <w:rFonts w:ascii="Arial" w:eastAsia="Times New Roman" w:hAnsi="Arial" w:cs="Arial"/>
          <w:lang w:eastAsia="de-DE"/>
        </w:rPr>
        <w:t xml:space="preserve">Evolution von Sozialstrukturen – </w:t>
      </w:r>
      <w:r w:rsidRPr="00F714B3">
        <w:rPr>
          <w:rFonts w:ascii="Arial" w:eastAsia="Times New Roman" w:hAnsi="Arial" w:cs="Arial"/>
          <w:i/>
          <w:lang w:eastAsia="de-DE"/>
        </w:rPr>
        <w:t>Welche Faktoren beeinflussen die Evolution des Sozialverhaltens?</w:t>
      </w:r>
    </w:p>
    <w:p w:rsidR="00F714B3" w:rsidRPr="00F714B3" w:rsidRDefault="00F714B3" w:rsidP="000A241B">
      <w:pPr>
        <w:numPr>
          <w:ilvl w:val="0"/>
          <w:numId w:val="8"/>
        </w:numPr>
        <w:spacing w:after="0" w:line="240" w:lineRule="auto"/>
        <w:jc w:val="both"/>
        <w:rPr>
          <w:rFonts w:ascii="Arial" w:eastAsia="Times New Roman" w:hAnsi="Arial" w:cs="Arial"/>
          <w:b/>
          <w:i/>
          <w:sz w:val="24"/>
          <w:szCs w:val="20"/>
          <w:lang w:eastAsia="de-DE"/>
        </w:rPr>
      </w:pPr>
      <w:r w:rsidRPr="00F714B3">
        <w:rPr>
          <w:rFonts w:ascii="Arial" w:eastAsia="Times New Roman" w:hAnsi="Arial" w:cs="Arial"/>
          <w:b/>
          <w:lang w:eastAsia="de-DE"/>
        </w:rPr>
        <w:t xml:space="preserve">Unterrichtsvorhaben III: </w:t>
      </w:r>
      <w:r w:rsidRPr="00F714B3">
        <w:rPr>
          <w:rFonts w:ascii="Arial" w:eastAsia="Times New Roman" w:hAnsi="Arial" w:cs="Arial"/>
          <w:lang w:eastAsia="de-DE"/>
        </w:rPr>
        <w:t xml:space="preserve">Humanevolution – </w:t>
      </w:r>
      <w:r w:rsidRPr="00F714B3">
        <w:rPr>
          <w:rFonts w:ascii="Arial" w:eastAsia="Times New Roman" w:hAnsi="Arial" w:cs="Arial"/>
          <w:i/>
          <w:lang w:eastAsia="de-DE"/>
        </w:rPr>
        <w:t>Wie entstand der heutige Mensch?</w:t>
      </w:r>
    </w:p>
    <w:p w:rsidR="00F714B3" w:rsidRPr="00F714B3" w:rsidRDefault="00F714B3" w:rsidP="00F714B3">
      <w:pPr>
        <w:spacing w:after="0" w:line="240" w:lineRule="auto"/>
        <w:jc w:val="both"/>
        <w:rPr>
          <w:rFonts w:ascii="Arial" w:eastAsia="Times New Roman" w:hAnsi="Arial" w:cs="Arial"/>
          <w:b/>
          <w:sz w:val="24"/>
          <w:szCs w:val="20"/>
          <w:lang w:eastAsia="de-DE"/>
        </w:rPr>
      </w:pPr>
    </w:p>
    <w:p w:rsidR="00F714B3" w:rsidRPr="00F714B3" w:rsidRDefault="00F714B3" w:rsidP="00F714B3">
      <w:pPr>
        <w:spacing w:after="0" w:line="240" w:lineRule="auto"/>
        <w:jc w:val="both"/>
        <w:rPr>
          <w:rFonts w:ascii="Arial" w:eastAsia="Times New Roman" w:hAnsi="Arial" w:cs="Arial"/>
          <w:sz w:val="24"/>
          <w:szCs w:val="20"/>
          <w:lang w:eastAsia="de-DE"/>
        </w:rPr>
      </w:pPr>
      <w:r w:rsidRPr="00F714B3">
        <w:rPr>
          <w:rFonts w:ascii="Arial" w:eastAsia="Times New Roman" w:hAnsi="Arial" w:cs="Arial"/>
          <w:b/>
          <w:sz w:val="24"/>
          <w:szCs w:val="20"/>
          <w:lang w:eastAsia="de-DE"/>
        </w:rPr>
        <w:t>Inhaltliche Schwerpunkte</w:t>
      </w:r>
      <w:r w:rsidRPr="00F714B3">
        <w:rPr>
          <w:rFonts w:ascii="Arial" w:eastAsia="Times New Roman" w:hAnsi="Arial" w:cs="Arial"/>
          <w:sz w:val="24"/>
          <w:szCs w:val="20"/>
          <w:lang w:eastAsia="de-DE"/>
        </w:rPr>
        <w:t>:</w:t>
      </w:r>
    </w:p>
    <w:p w:rsidR="00F714B3" w:rsidRPr="00F714B3" w:rsidRDefault="00F714B3" w:rsidP="00F714B3">
      <w:pPr>
        <w:spacing w:after="0" w:line="240" w:lineRule="auto"/>
        <w:jc w:val="both"/>
        <w:rPr>
          <w:rFonts w:ascii="Arial" w:eastAsia="Times New Roman" w:hAnsi="Arial" w:cs="Arial"/>
          <w:bCs/>
          <w:sz w:val="24"/>
          <w:szCs w:val="20"/>
          <w:lang w:eastAsia="de-DE"/>
        </w:rPr>
      </w:pPr>
    </w:p>
    <w:p w:rsidR="00F714B3" w:rsidRPr="00F714B3" w:rsidRDefault="00F714B3" w:rsidP="000A241B">
      <w:pPr>
        <w:numPr>
          <w:ilvl w:val="0"/>
          <w:numId w:val="1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Grundlagen evolutiver Veränderung </w:t>
      </w:r>
    </w:p>
    <w:p w:rsidR="00F714B3" w:rsidRPr="00F714B3" w:rsidRDefault="00F714B3" w:rsidP="000A241B">
      <w:pPr>
        <w:numPr>
          <w:ilvl w:val="0"/>
          <w:numId w:val="1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Art und Artbildung</w:t>
      </w:r>
    </w:p>
    <w:p w:rsidR="00F714B3" w:rsidRPr="00F714B3" w:rsidRDefault="00F714B3" w:rsidP="000A241B">
      <w:pPr>
        <w:numPr>
          <w:ilvl w:val="0"/>
          <w:numId w:val="1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Evolution und Verhalten</w:t>
      </w:r>
    </w:p>
    <w:p w:rsidR="00F714B3" w:rsidRPr="00F714B3" w:rsidRDefault="00F714B3" w:rsidP="000A241B">
      <w:pPr>
        <w:numPr>
          <w:ilvl w:val="0"/>
          <w:numId w:val="1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Evolution des Menschen</w:t>
      </w:r>
    </w:p>
    <w:p w:rsidR="00F714B3" w:rsidRPr="00F714B3" w:rsidRDefault="00F714B3" w:rsidP="000A241B">
      <w:pPr>
        <w:numPr>
          <w:ilvl w:val="0"/>
          <w:numId w:val="1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Stammbäume</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F714B3">
      <w:pPr>
        <w:spacing w:after="0" w:line="240" w:lineRule="auto"/>
        <w:jc w:val="both"/>
        <w:rPr>
          <w:rFonts w:ascii="Arial" w:eastAsia="Times New Roman" w:hAnsi="Arial" w:cs="Times New Roman"/>
          <w:b/>
          <w:sz w:val="24"/>
          <w:szCs w:val="20"/>
          <w:lang w:eastAsia="de-DE"/>
        </w:rPr>
      </w:pPr>
      <w:r w:rsidRPr="00F714B3">
        <w:rPr>
          <w:rFonts w:ascii="Arial" w:eastAsia="Times New Roman" w:hAnsi="Arial" w:cs="Times New Roman"/>
          <w:b/>
          <w:sz w:val="24"/>
          <w:szCs w:val="20"/>
          <w:lang w:eastAsia="de-DE"/>
        </w:rPr>
        <w:t>Basiskonzepte:</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F714B3">
      <w:pPr>
        <w:snapToGrid w:val="0"/>
        <w:spacing w:after="0" w:line="240" w:lineRule="auto"/>
        <w:rPr>
          <w:rFonts w:ascii="Arial" w:eastAsia="Times New Roman" w:hAnsi="Arial" w:cs="Arial"/>
          <w:b/>
          <w:lang w:eastAsia="ar-SA"/>
        </w:rPr>
      </w:pPr>
      <w:r w:rsidRPr="00F714B3">
        <w:rPr>
          <w:rFonts w:ascii="Arial" w:eastAsia="Times New Roman" w:hAnsi="Arial" w:cs="Arial"/>
          <w:b/>
          <w:lang w:eastAsia="ar-SA"/>
        </w:rPr>
        <w:t>System</w:t>
      </w:r>
    </w:p>
    <w:p w:rsidR="00F714B3" w:rsidRPr="00F714B3" w:rsidRDefault="00F714B3" w:rsidP="00F714B3">
      <w:pPr>
        <w:spacing w:after="0" w:line="240" w:lineRule="auto"/>
        <w:rPr>
          <w:rFonts w:ascii="Arial" w:eastAsia="Times New Roman" w:hAnsi="Arial" w:cs="Arial"/>
          <w:lang w:val="x-none" w:eastAsia="ar-SA"/>
        </w:rPr>
      </w:pPr>
      <w:r w:rsidRPr="00F714B3">
        <w:rPr>
          <w:rFonts w:ascii="Arial" w:eastAsia="Times New Roman" w:hAnsi="Arial" w:cs="Arial"/>
          <w:lang w:eastAsia="ar-SA"/>
        </w:rPr>
        <w:t>Art</w:t>
      </w:r>
      <w:r w:rsidRPr="00F714B3">
        <w:rPr>
          <w:rFonts w:ascii="Arial" w:eastAsia="Times New Roman" w:hAnsi="Arial" w:cs="Arial"/>
          <w:b/>
          <w:lang w:eastAsia="ar-SA"/>
        </w:rPr>
        <w:t xml:space="preserve">, </w:t>
      </w:r>
      <w:r w:rsidRPr="00F714B3">
        <w:rPr>
          <w:rFonts w:ascii="Arial" w:eastAsia="Times New Roman" w:hAnsi="Arial" w:cs="Arial"/>
          <w:lang w:eastAsia="ar-SA"/>
        </w:rPr>
        <w:t>Population, Paarungssystem, Genpool, Gen, Allel, ncDNA, mtDNA</w:t>
      </w:r>
    </w:p>
    <w:p w:rsidR="00F714B3" w:rsidRPr="00F714B3" w:rsidRDefault="00F714B3" w:rsidP="00F714B3">
      <w:pPr>
        <w:spacing w:after="0" w:line="240" w:lineRule="auto"/>
        <w:rPr>
          <w:rFonts w:ascii="Arial" w:eastAsia="Times New Roman" w:hAnsi="Arial" w:cs="Arial"/>
          <w:b/>
          <w:lang w:eastAsia="ar-SA"/>
        </w:rPr>
      </w:pPr>
    </w:p>
    <w:p w:rsidR="00F714B3" w:rsidRPr="00F714B3" w:rsidRDefault="00F714B3" w:rsidP="00F714B3">
      <w:pPr>
        <w:spacing w:after="0" w:line="240" w:lineRule="auto"/>
        <w:rPr>
          <w:rFonts w:ascii="Arial" w:eastAsia="Times New Roman" w:hAnsi="Arial" w:cs="Arial"/>
          <w:b/>
          <w:lang w:eastAsia="ar-SA"/>
        </w:rPr>
      </w:pPr>
      <w:r w:rsidRPr="00F714B3">
        <w:rPr>
          <w:rFonts w:ascii="Arial" w:eastAsia="Times New Roman" w:hAnsi="Arial" w:cs="Arial"/>
          <w:b/>
          <w:lang w:eastAsia="ar-SA"/>
        </w:rPr>
        <w:t>Struktur und Funktion</w:t>
      </w:r>
    </w:p>
    <w:p w:rsidR="00F714B3" w:rsidRPr="00F714B3" w:rsidRDefault="00F714B3" w:rsidP="00F714B3">
      <w:pPr>
        <w:spacing w:after="0" w:line="240" w:lineRule="auto"/>
        <w:rPr>
          <w:rFonts w:ascii="Arial" w:eastAsia="Times New Roman" w:hAnsi="Arial" w:cs="Arial"/>
          <w:lang w:eastAsia="ar-SA"/>
        </w:rPr>
      </w:pPr>
      <w:r w:rsidRPr="00F714B3">
        <w:rPr>
          <w:rFonts w:ascii="Arial" w:eastAsia="Times New Roman" w:hAnsi="Arial" w:cs="Arial"/>
          <w:lang w:eastAsia="ar-SA"/>
        </w:rPr>
        <w:t>Mutation, Rekombination, Selektion, Gendrift, Isolation, Investment, Homologie</w:t>
      </w:r>
    </w:p>
    <w:p w:rsidR="00F714B3" w:rsidRPr="00F714B3" w:rsidRDefault="00F714B3" w:rsidP="00F714B3">
      <w:pPr>
        <w:spacing w:after="0" w:line="240" w:lineRule="auto"/>
        <w:rPr>
          <w:rFonts w:ascii="Arial" w:eastAsia="Times New Roman" w:hAnsi="Arial" w:cs="Arial"/>
          <w:lang w:eastAsia="ar-SA"/>
        </w:rPr>
      </w:pPr>
    </w:p>
    <w:p w:rsidR="00F714B3" w:rsidRPr="00F714B3" w:rsidRDefault="00F714B3" w:rsidP="00F714B3">
      <w:pPr>
        <w:spacing w:after="0" w:line="240" w:lineRule="auto"/>
        <w:rPr>
          <w:rFonts w:ascii="Arial" w:eastAsia="Times New Roman" w:hAnsi="Arial" w:cs="Arial"/>
          <w:b/>
          <w:lang w:eastAsia="ar-SA"/>
        </w:rPr>
      </w:pPr>
      <w:r w:rsidRPr="00F714B3">
        <w:rPr>
          <w:rFonts w:ascii="Arial" w:eastAsia="Times New Roman" w:hAnsi="Arial" w:cs="Arial"/>
          <w:b/>
          <w:lang w:eastAsia="ar-SA"/>
        </w:rPr>
        <w:t>Entwicklung</w:t>
      </w:r>
    </w:p>
    <w:p w:rsidR="00F714B3" w:rsidRPr="00F714B3" w:rsidRDefault="00F714B3" w:rsidP="00F714B3">
      <w:pPr>
        <w:spacing w:after="0" w:line="240" w:lineRule="auto"/>
        <w:rPr>
          <w:rFonts w:ascii="Arial" w:eastAsia="Times New Roman" w:hAnsi="Arial" w:cs="Arial"/>
          <w:lang w:eastAsia="ar-SA"/>
        </w:rPr>
      </w:pPr>
      <w:r w:rsidRPr="00F714B3">
        <w:rPr>
          <w:rFonts w:ascii="Arial" w:eastAsia="Times New Roman" w:hAnsi="Arial" w:cs="Arial"/>
          <w:lang w:eastAsia="ar-SA"/>
        </w:rPr>
        <w:t>Fitness, Divergenz, Konvergenz, Coevolution, Adaptive Radiation, Artbilddung, Phylogenese</w:t>
      </w:r>
    </w:p>
    <w:p w:rsidR="00F714B3" w:rsidRPr="00F714B3" w:rsidRDefault="00F714B3" w:rsidP="00F714B3">
      <w:pPr>
        <w:spacing w:after="0" w:line="240" w:lineRule="auto"/>
        <w:rPr>
          <w:rFonts w:ascii="Arial" w:eastAsia="Times New Roman" w:hAnsi="Arial" w:cs="Arial"/>
          <w:lang w:eastAsia="ar-SA"/>
        </w:rPr>
      </w:pPr>
    </w:p>
    <w:p w:rsidR="00F714B3" w:rsidRPr="00F714B3" w:rsidRDefault="00F714B3" w:rsidP="00F714B3">
      <w:pPr>
        <w:spacing w:after="0" w:line="240" w:lineRule="auto"/>
        <w:jc w:val="both"/>
        <w:rPr>
          <w:rFonts w:ascii="Arial" w:eastAsia="Times New Roman" w:hAnsi="Arial" w:cs="Times New Roman"/>
          <w:sz w:val="24"/>
          <w:szCs w:val="20"/>
          <w:lang w:eastAsia="de-DE"/>
        </w:rPr>
      </w:pPr>
      <w:r w:rsidRPr="00F714B3">
        <w:rPr>
          <w:rFonts w:ascii="Arial" w:eastAsia="Times New Roman" w:hAnsi="Arial" w:cs="Times New Roman"/>
          <w:b/>
          <w:sz w:val="24"/>
          <w:szCs w:val="20"/>
          <w:lang w:eastAsia="de-DE"/>
        </w:rPr>
        <w:t>Zeitbedarf</w:t>
      </w:r>
      <w:r w:rsidRPr="00F714B3">
        <w:rPr>
          <w:rFonts w:ascii="Arial" w:eastAsia="Times New Roman" w:hAnsi="Arial" w:cs="Times New Roman"/>
          <w:sz w:val="24"/>
          <w:szCs w:val="20"/>
          <w:lang w:eastAsia="de-DE"/>
        </w:rPr>
        <w:t>: ca. 32 Std. à 45 Minuten</w:t>
      </w:r>
    </w:p>
    <w:p w:rsidR="00F714B3" w:rsidRPr="00F714B3" w:rsidRDefault="00F714B3" w:rsidP="00F714B3">
      <w:pPr>
        <w:spacing w:after="0" w:line="240" w:lineRule="auto"/>
        <w:jc w:val="both"/>
        <w:rPr>
          <w:rFonts w:ascii="Arial" w:eastAsia="Times New Roman" w:hAnsi="Arial" w:cs="Times New Roman"/>
          <w:sz w:val="24"/>
          <w:szCs w:val="20"/>
          <w:lang w:eastAsia="de-DE"/>
        </w:rPr>
        <w:sectPr w:rsidR="00F714B3" w:rsidRPr="00F714B3" w:rsidSect="00473BB3">
          <w:pgSz w:w="11904" w:h="16838" w:code="9"/>
          <w:pgMar w:top="1985" w:right="1985" w:bottom="2552" w:left="1985" w:header="709" w:footer="1985" w:gutter="0"/>
          <w:cols w:space="708"/>
          <w:titlePg/>
        </w:sectPr>
      </w:pPr>
    </w:p>
    <w:p w:rsidR="00F714B3" w:rsidRPr="00F714B3" w:rsidRDefault="00F714B3" w:rsidP="00F714B3">
      <w:pPr>
        <w:spacing w:after="0" w:line="240" w:lineRule="auto"/>
        <w:ind w:left="-1560"/>
        <w:jc w:val="both"/>
        <w:rPr>
          <w:rFonts w:ascii="Arial" w:eastAsia="Times New Roman" w:hAnsi="Arial" w:cs="Times New Roman"/>
          <w:b/>
          <w:szCs w:val="20"/>
          <w:lang w:eastAsia="de-DE"/>
        </w:rPr>
      </w:pPr>
      <w:r w:rsidRPr="00F714B3">
        <w:rPr>
          <w:rFonts w:ascii="Arial" w:eastAsia="Times New Roman" w:hAnsi="Arial" w:cs="Times New Roman"/>
          <w:b/>
          <w:szCs w:val="20"/>
          <w:lang w:eastAsia="de-DE"/>
        </w:rPr>
        <w:lastRenderedPageBreak/>
        <w:t xml:space="preserve">Mögliche unterrichtsvorhabenbezogene Konkretisierung: </w:t>
      </w:r>
    </w:p>
    <w:p w:rsidR="00F714B3" w:rsidRPr="00F714B3" w:rsidRDefault="00F714B3" w:rsidP="00F714B3">
      <w:pPr>
        <w:spacing w:after="0" w:line="240" w:lineRule="auto"/>
        <w:ind w:left="-1560"/>
        <w:jc w:val="both"/>
        <w:rPr>
          <w:rFonts w:ascii="Arial" w:eastAsia="Times New Roman" w:hAnsi="Arial" w:cs="Times New Roman"/>
          <w:b/>
          <w:szCs w:val="20"/>
          <w:lang w:eastAsia="de-DE"/>
        </w:rPr>
      </w:pPr>
    </w:p>
    <w:tbl>
      <w:tblPr>
        <w:tblW w:w="1389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722"/>
        <w:gridCol w:w="3656"/>
        <w:gridCol w:w="3828"/>
      </w:tblGrid>
      <w:tr w:rsidR="00F714B3" w:rsidRPr="00F714B3" w:rsidTr="00F714B3">
        <w:tc>
          <w:tcPr>
            <w:tcW w:w="13893"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sz w:val="24"/>
                <w:szCs w:val="24"/>
                <w:lang w:eastAsia="de-DE"/>
              </w:rPr>
            </w:pPr>
            <w:r w:rsidRPr="00F714B3">
              <w:rPr>
                <w:rFonts w:ascii="Arial" w:eastAsia="Times New Roman" w:hAnsi="Arial" w:cs="Arial"/>
                <w:b/>
                <w:sz w:val="24"/>
                <w:szCs w:val="24"/>
                <w:lang w:eastAsia="de-DE"/>
              </w:rPr>
              <w:t>Unterrichtsvorhaben II:</w:t>
            </w:r>
          </w:p>
          <w:p w:rsidR="00F714B3" w:rsidRPr="00F714B3" w:rsidRDefault="00F714B3" w:rsidP="00F714B3">
            <w:pPr>
              <w:spacing w:after="0" w:line="240" w:lineRule="auto"/>
              <w:jc w:val="both"/>
              <w:rPr>
                <w:rFonts w:ascii="Arial" w:eastAsia="Times New Roman" w:hAnsi="Arial" w:cs="Arial"/>
                <w:sz w:val="24"/>
                <w:szCs w:val="24"/>
                <w:lang w:eastAsia="de-DE"/>
              </w:rPr>
            </w:pPr>
            <w:r w:rsidRPr="00F714B3">
              <w:rPr>
                <w:rFonts w:ascii="Arial" w:eastAsia="Times New Roman" w:hAnsi="Arial" w:cs="Arial"/>
                <w:sz w:val="24"/>
                <w:szCs w:val="24"/>
                <w:lang w:eastAsia="de-DE"/>
              </w:rPr>
              <w:t xml:space="preserve">Thema/Kontext: Evolution von Sozialstrukturen – </w:t>
            </w:r>
            <w:r w:rsidRPr="00F714B3">
              <w:rPr>
                <w:rFonts w:ascii="Arial" w:eastAsia="Times New Roman" w:hAnsi="Arial" w:cs="Arial"/>
                <w:i/>
                <w:sz w:val="24"/>
                <w:szCs w:val="24"/>
                <w:lang w:eastAsia="de-DE"/>
              </w:rPr>
              <w:t>Welche Faktoren beeinflussen die Evolution des Sozialverhaltens?</w:t>
            </w:r>
          </w:p>
        </w:tc>
      </w:tr>
      <w:tr w:rsidR="00F714B3" w:rsidRPr="00F714B3" w:rsidTr="00F714B3">
        <w:tc>
          <w:tcPr>
            <w:tcW w:w="13893"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Inhaltsfeld: </w:t>
            </w:r>
            <w:r w:rsidRPr="00F714B3">
              <w:rPr>
                <w:rFonts w:ascii="Arial" w:eastAsia="Times New Roman" w:hAnsi="Arial" w:cs="Arial"/>
                <w:lang w:eastAsia="de-DE"/>
              </w:rPr>
              <w:t>Evolution</w:t>
            </w:r>
          </w:p>
        </w:tc>
      </w:tr>
      <w:tr w:rsidR="00F714B3" w:rsidRPr="00F714B3" w:rsidTr="00387156">
        <w:tc>
          <w:tcPr>
            <w:tcW w:w="6409"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Inhaltliche Schwerpunkte: </w:t>
            </w:r>
          </w:p>
          <w:p w:rsidR="00F714B3" w:rsidRPr="00F714B3" w:rsidRDefault="00F714B3" w:rsidP="000A241B">
            <w:pPr>
              <w:numPr>
                <w:ilvl w:val="0"/>
                <w:numId w:val="8"/>
              </w:numPr>
              <w:spacing w:after="0" w:line="240" w:lineRule="auto"/>
              <w:jc w:val="both"/>
              <w:rPr>
                <w:rFonts w:ascii="Arial" w:eastAsia="Times New Roman" w:hAnsi="Arial" w:cs="Arial"/>
                <w:b/>
                <w:lang w:eastAsia="de-DE"/>
              </w:rPr>
            </w:pPr>
            <w:r w:rsidRPr="00F714B3">
              <w:rPr>
                <w:rFonts w:ascii="Arial" w:eastAsia="Times New Roman" w:hAnsi="Arial" w:cs="Arial"/>
                <w:lang w:eastAsia="de-DE"/>
              </w:rPr>
              <w:t>Evolution und Verhalten</w:t>
            </w:r>
          </w:p>
          <w:p w:rsidR="00F714B3" w:rsidRPr="00F714B3" w:rsidRDefault="00F714B3" w:rsidP="00F714B3">
            <w:pPr>
              <w:spacing w:after="0" w:line="240" w:lineRule="auto"/>
              <w:ind w:left="720"/>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Zeitbedarf</w:t>
            </w:r>
            <w:r w:rsidRPr="00F714B3">
              <w:rPr>
                <w:rFonts w:ascii="Arial" w:eastAsia="Times New Roman" w:hAnsi="Arial" w:cs="Arial"/>
                <w:lang w:eastAsia="de-DE"/>
              </w:rPr>
              <w:t>: ca. 8 Std. à 45 Minuten</w:t>
            </w:r>
          </w:p>
        </w:tc>
        <w:tc>
          <w:tcPr>
            <w:tcW w:w="7484"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Schwerpunkte</w:t>
            </w:r>
            <w:r w:rsidRPr="00F714B3">
              <w:rPr>
                <w:rFonts w:ascii="Arial" w:eastAsia="Times New Roman" w:hAnsi="Arial" w:cs="Arial"/>
                <w:lang w:eastAsia="de-DE"/>
              </w:rPr>
              <w:t xml:space="preserve"> </w:t>
            </w:r>
            <w:r w:rsidRPr="00F714B3">
              <w:rPr>
                <w:rFonts w:ascii="Arial" w:eastAsia="Times New Roman" w:hAnsi="Arial" w:cs="Arial"/>
                <w:b/>
                <w:lang w:eastAsia="de-DE"/>
              </w:rPr>
              <w:t>übergeordneter Kompetenzerwartungen:</w:t>
            </w:r>
          </w:p>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lang w:eastAsia="de-DE"/>
              </w:rPr>
              <w:t>Die Studierenden können …</w:t>
            </w:r>
          </w:p>
          <w:p w:rsidR="00F714B3" w:rsidRPr="00F714B3" w:rsidRDefault="00F714B3" w:rsidP="000A241B">
            <w:pPr>
              <w:numPr>
                <w:ilvl w:val="0"/>
                <w:numId w:val="5"/>
              </w:numPr>
              <w:spacing w:after="0" w:line="240" w:lineRule="auto"/>
              <w:jc w:val="both"/>
              <w:rPr>
                <w:rFonts w:ascii="Arial" w:eastAsia="Times New Roman" w:hAnsi="Arial" w:cs="Times New Roman"/>
                <w:lang w:eastAsia="de-DE"/>
              </w:rPr>
            </w:pPr>
            <w:r w:rsidRPr="00F714B3">
              <w:rPr>
                <w:rFonts w:ascii="Arial" w:eastAsia="Times New Roman" w:hAnsi="Arial" w:cs="Times New Roman"/>
                <w:b/>
                <w:lang w:eastAsia="de-DE"/>
              </w:rPr>
              <w:t>UF2</w:t>
            </w:r>
            <w:r w:rsidRPr="00F714B3">
              <w:rPr>
                <w:rFonts w:ascii="Arial" w:eastAsia="Times New Roman" w:hAnsi="Arial" w:cs="Times New Roman"/>
                <w:lang w:eastAsia="de-DE"/>
              </w:rPr>
              <w:t xml:space="preserve"> zur Lösung von biologischen Problemen zielführende Definitionen, Konzepte und Handlungsmöglichkeiten begründet auswählen und anwenden.</w:t>
            </w:r>
          </w:p>
          <w:p w:rsidR="00F714B3" w:rsidRPr="00F714B3" w:rsidRDefault="00F714B3" w:rsidP="000A241B">
            <w:pPr>
              <w:numPr>
                <w:ilvl w:val="0"/>
                <w:numId w:val="5"/>
              </w:numPr>
              <w:spacing w:after="0" w:line="240" w:lineRule="auto"/>
              <w:jc w:val="both"/>
              <w:rPr>
                <w:rFonts w:ascii="Arial" w:eastAsia="Times New Roman" w:hAnsi="Arial" w:cs="Times New Roman"/>
                <w:lang w:eastAsia="de-DE"/>
              </w:rPr>
            </w:pPr>
            <w:r w:rsidRPr="00F714B3">
              <w:rPr>
                <w:rFonts w:ascii="Arial" w:eastAsia="Times New Roman" w:hAnsi="Arial" w:cs="Times New Roman"/>
                <w:b/>
                <w:lang w:eastAsia="de-DE"/>
              </w:rPr>
              <w:t>UF4</w:t>
            </w:r>
            <w:r w:rsidRPr="00F714B3">
              <w:rPr>
                <w:rFonts w:ascii="Arial" w:eastAsia="Times New Roman" w:hAnsi="Arial" w:cs="Times New Roman"/>
                <w:lang w:eastAsia="de-DE"/>
              </w:rPr>
              <w:t xml:space="preserve"> Zusammenhänge zwischen unterschiedlichen, natürlichen und durch menschliches Handeln hervorgerufenen Vorgängen auf der Grundlage eines vernetzten biologischen Wissens erschließen und aufzeigen.</w:t>
            </w:r>
          </w:p>
        </w:tc>
      </w:tr>
      <w:tr w:rsidR="00F714B3" w:rsidRPr="00F714B3" w:rsidTr="00F714B3">
        <w:tc>
          <w:tcPr>
            <w:tcW w:w="3687"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Mögliche didaktische Leitfragen / Sequenzierung inhaltlicher Aspekte</w:t>
            </w:r>
          </w:p>
        </w:tc>
        <w:tc>
          <w:tcPr>
            <w:tcW w:w="2722"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Konkretisierte Kompetenzerwartungen des Kernlehrplans</w:t>
            </w: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lang w:eastAsia="de-DE"/>
              </w:rPr>
              <w:t>Die Studierenden können …</w:t>
            </w:r>
          </w:p>
        </w:tc>
        <w:tc>
          <w:tcPr>
            <w:tcW w:w="3656"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Empfohlene Lehrmittel/ Materialien/ Methoden</w:t>
            </w:r>
          </w:p>
        </w:tc>
        <w:tc>
          <w:tcPr>
            <w:tcW w:w="3828"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Didaktisch-methodische Anmerkungen und Empfehlungen sowie Darstellung der verbindlichen Absprachen der Fachkonferenz</w:t>
            </w:r>
          </w:p>
        </w:tc>
      </w:tr>
      <w:tr w:rsidR="00F714B3" w:rsidRPr="00F714B3" w:rsidTr="00387156">
        <w:tc>
          <w:tcPr>
            <w:tcW w:w="3687" w:type="dxa"/>
            <w:shd w:val="clear" w:color="auto" w:fill="auto"/>
          </w:tcPr>
          <w:p w:rsidR="00F714B3" w:rsidRPr="00F714B3" w:rsidRDefault="00F714B3" w:rsidP="00F714B3">
            <w:pPr>
              <w:spacing w:after="0" w:line="240" w:lineRule="auto"/>
              <w:rPr>
                <w:rFonts w:ascii="Arial" w:eastAsia="Times New Roman" w:hAnsi="Arial" w:cs="Arial"/>
                <w:bCs/>
                <w:i/>
                <w:lang w:eastAsia="ar-SA"/>
              </w:rPr>
            </w:pPr>
            <w:r w:rsidRPr="00F714B3">
              <w:rPr>
                <w:rFonts w:ascii="Arial" w:eastAsia="Times New Roman" w:hAnsi="Arial" w:cs="Times New Roman"/>
                <w:i/>
                <w:lang w:eastAsia="de-DE"/>
              </w:rPr>
              <w:t xml:space="preserve">Wie konnten sich Sexualdimorphismen im Verlauf der Evolution etablieren, obwohl </w:t>
            </w:r>
            <w:r w:rsidRPr="00F714B3">
              <w:rPr>
                <w:rFonts w:ascii="Arial" w:eastAsia="Times New Roman" w:hAnsi="Arial" w:cs="Arial"/>
                <w:bCs/>
                <w:i/>
                <w:lang w:eastAsia="ar-SA"/>
              </w:rPr>
              <w:t>sie</w:t>
            </w:r>
            <w:r w:rsidRPr="00F714B3">
              <w:rPr>
                <w:rFonts w:ascii="Arial" w:eastAsia="Times New Roman" w:hAnsi="Arial" w:cs="Times New Roman"/>
                <w:i/>
                <w:lang w:eastAsia="de-DE"/>
              </w:rPr>
              <w:t xml:space="preserve"> auf die natürliche Selektion </w:t>
            </w:r>
            <w:proofErr w:type="gramStart"/>
            <w:r w:rsidRPr="00F714B3">
              <w:rPr>
                <w:rFonts w:ascii="Arial" w:eastAsia="Times New Roman" w:hAnsi="Arial" w:cs="Times New Roman"/>
                <w:i/>
                <w:lang w:eastAsia="de-DE"/>
              </w:rPr>
              <w:t>bezogen eher Handicaps</w:t>
            </w:r>
            <w:proofErr w:type="gramEnd"/>
            <w:r w:rsidRPr="00F714B3">
              <w:rPr>
                <w:rFonts w:ascii="Arial" w:eastAsia="Times New Roman" w:hAnsi="Arial" w:cs="Times New Roman"/>
                <w:i/>
                <w:lang w:eastAsia="de-DE"/>
              </w:rPr>
              <w:t xml:space="preserve"> bzw. einen Nachteil darstellen?</w:t>
            </w: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bCs/>
                <w:szCs w:val="20"/>
                <w:lang w:eastAsia="ar-SA"/>
              </w:rPr>
              <w:t>Evolution der Sexualität</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bCs/>
                <w:szCs w:val="20"/>
                <w:lang w:eastAsia="ar-SA"/>
              </w:rPr>
              <w:t>Sexuelle Selektion</w:t>
            </w:r>
          </w:p>
          <w:p w:rsidR="00F714B3" w:rsidRPr="00F714B3" w:rsidRDefault="00F714B3" w:rsidP="000A241B">
            <w:pPr>
              <w:numPr>
                <w:ilvl w:val="0"/>
                <w:numId w:val="22"/>
              </w:numPr>
              <w:spacing w:after="0" w:line="240" w:lineRule="auto"/>
              <w:jc w:val="both"/>
              <w:rPr>
                <w:rFonts w:ascii="Arial" w:eastAsia="Times New Roman" w:hAnsi="Arial" w:cs="Arial"/>
                <w:lang w:eastAsia="de-DE"/>
              </w:rPr>
            </w:pPr>
            <w:r w:rsidRPr="00F714B3">
              <w:rPr>
                <w:rFonts w:ascii="Arial" w:eastAsia="Times New Roman" w:hAnsi="Arial" w:cs="Arial"/>
                <w:bCs/>
                <w:szCs w:val="20"/>
                <w:lang w:eastAsia="ar-SA"/>
              </w:rPr>
              <w:t xml:space="preserve"> inter- und intrasexuelle </w:t>
            </w:r>
            <w:r w:rsidRPr="00F714B3">
              <w:rPr>
                <w:rFonts w:ascii="Arial" w:eastAsia="Times New Roman" w:hAnsi="Arial" w:cs="Arial"/>
                <w:bCs/>
                <w:szCs w:val="20"/>
                <w:lang w:eastAsia="ar-SA"/>
              </w:rPr>
              <w:lastRenderedPageBreak/>
              <w:t>Selektion</w:t>
            </w:r>
          </w:p>
          <w:p w:rsidR="00F714B3" w:rsidRPr="00F714B3" w:rsidRDefault="00F714B3" w:rsidP="000A241B">
            <w:pPr>
              <w:numPr>
                <w:ilvl w:val="0"/>
                <w:numId w:val="22"/>
              </w:numPr>
              <w:spacing w:after="0" w:line="240" w:lineRule="auto"/>
              <w:jc w:val="both"/>
              <w:rPr>
                <w:rFonts w:ascii="Arial" w:eastAsia="Times New Roman" w:hAnsi="Arial" w:cs="Arial"/>
                <w:bCs/>
                <w:szCs w:val="20"/>
                <w:lang w:eastAsia="ar-SA"/>
              </w:rPr>
            </w:pPr>
            <w:r w:rsidRPr="00F714B3">
              <w:rPr>
                <w:rFonts w:ascii="Arial" w:eastAsia="Times New Roman" w:hAnsi="Arial" w:cs="Arial"/>
                <w:bCs/>
                <w:szCs w:val="20"/>
                <w:lang w:eastAsia="ar-SA"/>
              </w:rPr>
              <w:t xml:space="preserve"> reproduktive Fitness </w:t>
            </w:r>
          </w:p>
        </w:tc>
        <w:tc>
          <w:tcPr>
            <w:tcW w:w="2722" w:type="dxa"/>
            <w:shd w:val="clear" w:color="auto" w:fill="auto"/>
          </w:tcPr>
          <w:p w:rsidR="00F714B3" w:rsidRPr="00F714B3" w:rsidRDefault="00F714B3" w:rsidP="00F714B3">
            <w:pPr>
              <w:spacing w:after="0" w:line="240" w:lineRule="auto"/>
              <w:ind w:left="78"/>
              <w:rPr>
                <w:rFonts w:ascii="Arial" w:eastAsia="Times New Roman" w:hAnsi="Arial" w:cs="Arial"/>
                <w:szCs w:val="20"/>
                <w:lang w:eastAsia="de-DE"/>
              </w:rPr>
            </w:pPr>
            <w:r w:rsidRPr="00F714B3">
              <w:rPr>
                <w:rFonts w:ascii="Arial" w:eastAsia="Times New Roman" w:hAnsi="Arial" w:cs="Arial"/>
                <w:szCs w:val="20"/>
                <w:lang w:eastAsia="de-DE"/>
              </w:rPr>
              <w:lastRenderedPageBreak/>
              <w:t>das Konzept der Fitness und seine Bedeutung für den Prozess der Evolution unter dem Aspekt der Weitergabe von Allelen erläutern (UF1, UF4).</w:t>
            </w:r>
          </w:p>
        </w:tc>
        <w:tc>
          <w:tcPr>
            <w:tcW w:w="3656" w:type="dxa"/>
            <w:shd w:val="clear" w:color="auto" w:fill="auto"/>
          </w:tcPr>
          <w:p w:rsidR="00F714B3" w:rsidRPr="00F714B3" w:rsidRDefault="00F714B3" w:rsidP="00F714B3">
            <w:pPr>
              <w:spacing w:after="0" w:line="240" w:lineRule="auto"/>
              <w:rPr>
                <w:rFonts w:ascii="Arial" w:eastAsia="Times New Roman" w:hAnsi="Arial" w:cs="Arial"/>
                <w:bCs/>
                <w:lang w:eastAsia="ar-SA"/>
              </w:rPr>
            </w:pPr>
            <w:r w:rsidRPr="00F714B3">
              <w:rPr>
                <w:rFonts w:ascii="Arial" w:eastAsia="Times New Roman" w:hAnsi="Arial" w:cs="Arial"/>
                <w:b/>
                <w:bCs/>
                <w:lang w:eastAsia="ar-SA"/>
              </w:rPr>
              <w:t>Bilder</w:t>
            </w:r>
            <w:r w:rsidRPr="00F714B3">
              <w:rPr>
                <w:rFonts w:ascii="Arial" w:eastAsia="Times New Roman" w:hAnsi="Arial" w:cs="Arial"/>
                <w:bCs/>
                <w:lang w:eastAsia="ar-SA"/>
              </w:rPr>
              <w:t xml:space="preserve"> von Tieren mit deutlichen Sexualdimorphismen</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Arial"/>
                <w:bCs/>
                <w:lang w:eastAsia="ar-SA"/>
              </w:rPr>
            </w:pPr>
            <w:r w:rsidRPr="00F714B3">
              <w:rPr>
                <w:rFonts w:ascii="Arial" w:eastAsia="Times New Roman" w:hAnsi="Arial" w:cs="Arial"/>
                <w:b/>
                <w:bCs/>
                <w:lang w:eastAsia="ar-SA"/>
              </w:rPr>
              <w:t>Informationstexte</w:t>
            </w:r>
            <w:r w:rsidRPr="00F714B3">
              <w:rPr>
                <w:rFonts w:ascii="Arial" w:eastAsia="Times New Roman" w:hAnsi="Arial" w:cs="Arial"/>
                <w:bCs/>
                <w:lang w:eastAsia="ar-SA"/>
              </w:rPr>
              <w:t xml:space="preserve"> (von der Lehrkraft ausgewählt)</w:t>
            </w:r>
          </w:p>
          <w:p w:rsidR="00F714B3" w:rsidRPr="00F714B3" w:rsidRDefault="00F714B3" w:rsidP="000A241B">
            <w:pPr>
              <w:numPr>
                <w:ilvl w:val="0"/>
                <w:numId w:val="24"/>
              </w:numPr>
              <w:spacing w:after="0" w:line="240" w:lineRule="auto"/>
              <w:jc w:val="both"/>
              <w:rPr>
                <w:rFonts w:ascii="Arial" w:eastAsia="Times New Roman" w:hAnsi="Arial" w:cs="Arial"/>
                <w:bCs/>
                <w:lang w:eastAsia="ar-SA"/>
              </w:rPr>
            </w:pPr>
            <w:r w:rsidRPr="00F714B3">
              <w:rPr>
                <w:rFonts w:ascii="Arial" w:eastAsia="Times New Roman" w:hAnsi="Arial" w:cs="Arial"/>
                <w:bCs/>
                <w:lang w:eastAsia="ar-SA"/>
              </w:rPr>
              <w:t>zu Beispielen aus dem Tierreich und</w:t>
            </w:r>
          </w:p>
          <w:p w:rsidR="00F714B3" w:rsidRPr="00F714B3" w:rsidRDefault="00F714B3" w:rsidP="000A241B">
            <w:pPr>
              <w:numPr>
                <w:ilvl w:val="0"/>
                <w:numId w:val="24"/>
              </w:numPr>
              <w:spacing w:after="0" w:line="240" w:lineRule="auto"/>
              <w:jc w:val="both"/>
              <w:rPr>
                <w:rFonts w:ascii="Arial" w:eastAsia="Times New Roman" w:hAnsi="Arial" w:cs="Arial"/>
                <w:bCs/>
                <w:lang w:eastAsia="ar-SA"/>
              </w:rPr>
            </w:pPr>
            <w:r w:rsidRPr="00F714B3">
              <w:rPr>
                <w:rFonts w:ascii="Arial" w:eastAsia="Times New Roman" w:hAnsi="Arial" w:cs="Arial"/>
                <w:bCs/>
                <w:lang w:eastAsia="ar-SA"/>
              </w:rPr>
              <w:t xml:space="preserve">zu ultimaten Erklärungsansätzen bzw. Theorien </w:t>
            </w:r>
            <w:r w:rsidRPr="00F714B3">
              <w:rPr>
                <w:rFonts w:ascii="Arial" w:eastAsia="Times New Roman" w:hAnsi="Arial" w:cs="Arial"/>
                <w:bCs/>
                <w:lang w:eastAsia="ar-SA"/>
              </w:rPr>
              <w:lastRenderedPageBreak/>
              <w:t>(Gruppenselektionstheorie und Individualselektionstheorie)</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Arial"/>
                <w:bCs/>
                <w:lang w:eastAsia="ar-SA"/>
              </w:rPr>
            </w:pPr>
            <w:r w:rsidRPr="00F714B3">
              <w:rPr>
                <w:rFonts w:ascii="Arial" w:eastAsia="Times New Roman" w:hAnsi="Arial" w:cs="Arial"/>
                <w:bCs/>
                <w:lang w:eastAsia="ar-SA"/>
              </w:rPr>
              <w:t xml:space="preserve">Ggf. </w:t>
            </w:r>
            <w:proofErr w:type="spellStart"/>
            <w:r w:rsidRPr="00F714B3">
              <w:rPr>
                <w:rFonts w:ascii="Arial" w:eastAsia="Times New Roman" w:hAnsi="Arial" w:cs="Arial"/>
                <w:b/>
                <w:bCs/>
                <w:lang w:eastAsia="ar-SA"/>
              </w:rPr>
              <w:t>Powerpoint</w:t>
            </w:r>
            <w:proofErr w:type="spellEnd"/>
            <w:r w:rsidRPr="00F714B3">
              <w:rPr>
                <w:rFonts w:ascii="Arial" w:eastAsia="Times New Roman" w:hAnsi="Arial" w:cs="Arial"/>
                <w:b/>
                <w:bCs/>
                <w:lang w:eastAsia="ar-SA"/>
              </w:rPr>
              <w:t>-Präsentationen</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Arial"/>
                <w:b/>
                <w:bCs/>
                <w:lang w:eastAsia="ar-SA"/>
              </w:rPr>
            </w:pPr>
            <w:r w:rsidRPr="00F714B3">
              <w:rPr>
                <w:rFonts w:ascii="Arial" w:eastAsia="Times New Roman" w:hAnsi="Arial" w:cs="Arial"/>
                <w:b/>
                <w:bCs/>
                <w:lang w:eastAsia="ar-SA"/>
              </w:rPr>
              <w:t>Beobachtungsbogen</w:t>
            </w:r>
          </w:p>
        </w:tc>
        <w:tc>
          <w:tcPr>
            <w:tcW w:w="3828" w:type="dxa"/>
            <w:shd w:val="clear" w:color="auto" w:fill="auto"/>
          </w:tcPr>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Times New Roman"/>
                <w:lang w:eastAsia="de-DE"/>
              </w:rPr>
              <w:lastRenderedPageBreak/>
              <w:t>Phänomen: Sexualdimorphismus</w:t>
            </w: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t>Präsentationen werden inhalts- und darstellungsbezogen evaluiert.</w:t>
            </w:r>
          </w:p>
        </w:tc>
      </w:tr>
      <w:tr w:rsidR="00F714B3" w:rsidRPr="00F714B3" w:rsidTr="00387156">
        <w:tc>
          <w:tcPr>
            <w:tcW w:w="3687" w:type="dxa"/>
            <w:shd w:val="clear" w:color="auto" w:fill="auto"/>
          </w:tcPr>
          <w:p w:rsidR="00F714B3" w:rsidRPr="00F714B3" w:rsidRDefault="00F714B3" w:rsidP="00F714B3">
            <w:pPr>
              <w:spacing w:after="0" w:line="240" w:lineRule="auto"/>
              <w:rPr>
                <w:rFonts w:ascii="Arial" w:eastAsia="Times New Roman" w:hAnsi="Arial" w:cs="Arial"/>
                <w:bCs/>
                <w:i/>
                <w:szCs w:val="20"/>
                <w:lang w:eastAsia="ar-SA"/>
              </w:rPr>
            </w:pPr>
            <w:r w:rsidRPr="00F714B3">
              <w:rPr>
                <w:rFonts w:ascii="Arial" w:eastAsia="Times New Roman" w:hAnsi="Arial" w:cs="Arial"/>
                <w:bCs/>
                <w:i/>
                <w:szCs w:val="20"/>
                <w:lang w:eastAsia="ar-SA"/>
              </w:rPr>
              <w:lastRenderedPageBreak/>
              <w:t>Wieso gibt es unterschiedliche Sozial- und Paarsysteme?</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bCs/>
                <w:szCs w:val="20"/>
                <w:lang w:eastAsia="ar-SA"/>
              </w:rPr>
              <w:t>Paarungssysteme</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bCs/>
                <w:szCs w:val="20"/>
                <w:lang w:eastAsia="ar-SA"/>
              </w:rPr>
              <w:t>Habitatwahl</w:t>
            </w:r>
          </w:p>
          <w:p w:rsidR="00F714B3" w:rsidRPr="00F714B3" w:rsidRDefault="00F714B3" w:rsidP="00F714B3">
            <w:pPr>
              <w:spacing w:after="0" w:line="240" w:lineRule="auto"/>
              <w:jc w:val="both"/>
              <w:rPr>
                <w:rFonts w:ascii="Arial" w:eastAsia="Times New Roman" w:hAnsi="Arial" w:cs="Arial"/>
                <w:bCs/>
                <w:szCs w:val="20"/>
                <w:lang w:eastAsia="ar-SA"/>
              </w:rPr>
            </w:pPr>
          </w:p>
        </w:tc>
        <w:tc>
          <w:tcPr>
            <w:tcW w:w="2722" w:type="dxa"/>
            <w:shd w:val="clear" w:color="auto" w:fill="auto"/>
          </w:tcPr>
          <w:p w:rsidR="00F714B3" w:rsidRPr="00F714B3" w:rsidRDefault="00F714B3" w:rsidP="00F714B3">
            <w:pPr>
              <w:spacing w:after="0" w:line="240" w:lineRule="auto"/>
              <w:ind w:left="78"/>
              <w:rPr>
                <w:rFonts w:ascii="Arial" w:eastAsia="Times New Roman" w:hAnsi="Arial" w:cs="Arial"/>
                <w:szCs w:val="20"/>
                <w:lang w:eastAsia="de-DE"/>
              </w:rPr>
            </w:pPr>
            <w:r w:rsidRPr="00F714B3">
              <w:rPr>
                <w:rFonts w:ascii="Arial" w:eastAsia="Times New Roman" w:hAnsi="Arial" w:cs="Arial"/>
                <w:szCs w:val="20"/>
                <w:lang w:eastAsia="de-DE"/>
              </w:rPr>
              <w:t>anhand von Daten die evolutionäre Entwicklung von Sozialstrukturen (Paarungssysteme, Habitatwahl) unter dem Aspekt der Fitnessmaximierung analysieren (E5, UF2, UF4, K4).</w:t>
            </w:r>
          </w:p>
        </w:tc>
        <w:tc>
          <w:tcPr>
            <w:tcW w:w="3656" w:type="dxa"/>
            <w:shd w:val="clear" w:color="auto" w:fill="auto"/>
          </w:tcPr>
          <w:p w:rsidR="00F714B3" w:rsidRPr="00F714B3" w:rsidRDefault="00F714B3" w:rsidP="00F714B3">
            <w:pPr>
              <w:spacing w:after="0" w:line="240" w:lineRule="auto"/>
              <w:rPr>
                <w:rFonts w:ascii="Arial" w:eastAsia="Times New Roman" w:hAnsi="Arial" w:cs="Arial"/>
                <w:bCs/>
                <w:lang w:eastAsia="ar-SA"/>
              </w:rPr>
            </w:pPr>
            <w:r w:rsidRPr="00F714B3">
              <w:rPr>
                <w:rFonts w:ascii="Arial" w:eastAsia="Times New Roman" w:hAnsi="Arial" w:cs="Times New Roman"/>
                <w:b/>
                <w:lang w:eastAsia="de-DE"/>
              </w:rPr>
              <w:t>Daten aus der Literatur</w:t>
            </w:r>
            <w:r w:rsidRPr="00F714B3">
              <w:rPr>
                <w:rFonts w:ascii="Arial" w:eastAsia="Times New Roman" w:hAnsi="Arial" w:cs="Times New Roman"/>
                <w:lang w:eastAsia="de-DE"/>
              </w:rPr>
              <w:t xml:space="preserve"> zum Gruppenverhalten und Sozialstrukturen von Schimpansen, Gorillas und Orang-Utans</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Arial"/>
                <w:b/>
                <w:bCs/>
                <w:lang w:eastAsia="ar-SA"/>
              </w:rPr>
            </w:pPr>
            <w:r w:rsidRPr="00F714B3">
              <w:rPr>
                <w:rFonts w:ascii="Arial" w:eastAsia="Times New Roman" w:hAnsi="Arial" w:cs="Arial"/>
                <w:b/>
                <w:bCs/>
                <w:lang w:eastAsia="ar-SA"/>
              </w:rPr>
              <w:t>Graphiken / Soziogramme</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Times New Roman"/>
                <w:lang w:eastAsia="de-DE"/>
              </w:rPr>
            </w:pPr>
            <w:r w:rsidRPr="00F714B3">
              <w:rPr>
                <w:rFonts w:ascii="Arial" w:eastAsia="Times New Roman" w:hAnsi="Arial" w:cs="Times New Roman"/>
                <w:lang w:eastAsia="de-DE"/>
              </w:rPr>
              <w:t xml:space="preserve">gestufte </w:t>
            </w:r>
            <w:r w:rsidRPr="00F714B3">
              <w:rPr>
                <w:rFonts w:ascii="Arial" w:eastAsia="Times New Roman" w:hAnsi="Arial" w:cs="Times New Roman"/>
                <w:b/>
                <w:lang w:eastAsia="de-DE"/>
              </w:rPr>
              <w:t xml:space="preserve">Hilfen </w:t>
            </w:r>
            <w:r w:rsidRPr="00F714B3">
              <w:rPr>
                <w:rFonts w:ascii="Arial" w:eastAsia="Times New Roman" w:hAnsi="Arial" w:cs="Times New Roman"/>
                <w:lang w:eastAsia="de-DE"/>
              </w:rPr>
              <w:t>zur Erschließung von Grafiken / Soziogrammen</w:t>
            </w:r>
          </w:p>
          <w:p w:rsidR="00F714B3" w:rsidRPr="00F714B3" w:rsidRDefault="00F714B3" w:rsidP="00F714B3">
            <w:pPr>
              <w:spacing w:after="0" w:line="240" w:lineRule="auto"/>
              <w:rPr>
                <w:rFonts w:ascii="Arial" w:eastAsia="Times New Roman" w:hAnsi="Arial" w:cs="Arial"/>
                <w:bCs/>
                <w:lang w:eastAsia="ar-SA"/>
              </w:rPr>
            </w:pPr>
          </w:p>
          <w:p w:rsidR="00F714B3" w:rsidRPr="00F714B3" w:rsidRDefault="00F714B3" w:rsidP="00F714B3">
            <w:pPr>
              <w:spacing w:after="0" w:line="240" w:lineRule="auto"/>
              <w:rPr>
                <w:rFonts w:ascii="Arial" w:eastAsia="Times New Roman" w:hAnsi="Arial" w:cs="Times New Roman"/>
                <w:b/>
                <w:lang w:eastAsia="de-DE"/>
              </w:rPr>
            </w:pPr>
            <w:r w:rsidRPr="00F714B3">
              <w:rPr>
                <w:rFonts w:ascii="Arial" w:eastAsia="Times New Roman" w:hAnsi="Arial" w:cs="Times New Roman"/>
                <w:b/>
                <w:lang w:eastAsia="de-DE"/>
              </w:rPr>
              <w:t>Präsentationen</w:t>
            </w:r>
          </w:p>
          <w:p w:rsidR="00F714B3" w:rsidRPr="00F714B3" w:rsidRDefault="00F714B3" w:rsidP="00F714B3">
            <w:pPr>
              <w:spacing w:after="0" w:line="240" w:lineRule="auto"/>
              <w:rPr>
                <w:rFonts w:ascii="Arial" w:eastAsia="Times New Roman" w:hAnsi="Arial" w:cs="Times New Roman"/>
                <w:sz w:val="24"/>
                <w:szCs w:val="20"/>
                <w:lang w:eastAsia="de-DE"/>
              </w:rPr>
            </w:pPr>
          </w:p>
        </w:tc>
        <w:tc>
          <w:tcPr>
            <w:tcW w:w="3828" w:type="dxa"/>
            <w:shd w:val="clear" w:color="auto" w:fill="auto"/>
          </w:tcPr>
          <w:p w:rsidR="00F714B3" w:rsidRPr="00F714B3" w:rsidRDefault="00F714B3" w:rsidP="00F714B3">
            <w:pPr>
              <w:spacing w:after="0" w:line="240" w:lineRule="auto"/>
              <w:rPr>
                <w:rFonts w:ascii="Arial" w:eastAsia="Times New Roman" w:hAnsi="Arial" w:cs="Arial"/>
                <w:bCs/>
                <w:lang w:eastAsia="ar-SA"/>
              </w:rPr>
            </w:pPr>
            <w:r w:rsidRPr="00F714B3">
              <w:rPr>
                <w:rFonts w:ascii="Arial" w:eastAsia="Times New Roman" w:hAnsi="Arial" w:cs="Times New Roman"/>
                <w:lang w:eastAsia="de-DE"/>
              </w:rPr>
              <w:t>Lebensgemeinschaften werden anhand von wissenschaftlichen Untersuchungsergebnissen und grundlegenden Theorien analysiert.</w:t>
            </w:r>
          </w:p>
          <w:p w:rsidR="00F714B3" w:rsidRPr="00F714B3" w:rsidRDefault="00F714B3" w:rsidP="00F714B3">
            <w:pPr>
              <w:spacing w:after="0" w:line="240" w:lineRule="auto"/>
              <w:jc w:val="both"/>
              <w:rPr>
                <w:rFonts w:ascii="Arial" w:eastAsia="Times New Roman" w:hAnsi="Arial" w:cs="Arial"/>
                <w:bCs/>
                <w:lang w:eastAsia="ar-SA"/>
              </w:rPr>
            </w:pPr>
          </w:p>
          <w:p w:rsidR="00F714B3" w:rsidRPr="00F714B3" w:rsidRDefault="00F714B3" w:rsidP="00F714B3">
            <w:pPr>
              <w:spacing w:after="0" w:line="240" w:lineRule="auto"/>
              <w:jc w:val="both"/>
              <w:rPr>
                <w:rFonts w:ascii="Arial" w:eastAsia="Times New Roman" w:hAnsi="Arial" w:cs="Arial"/>
                <w:bCs/>
                <w:lang w:eastAsia="ar-SA"/>
              </w:rPr>
            </w:pPr>
            <w:r w:rsidRPr="00F714B3">
              <w:rPr>
                <w:rFonts w:ascii="Arial" w:eastAsia="Times New Roman" w:hAnsi="Arial" w:cs="Arial"/>
                <w:bCs/>
                <w:lang w:eastAsia="ar-SA"/>
              </w:rPr>
              <w:t>Erklärungshypothesen werden veranschaulichend dargestellt.</w:t>
            </w:r>
          </w:p>
          <w:p w:rsidR="00F714B3" w:rsidRPr="00F714B3" w:rsidRDefault="00F714B3" w:rsidP="00F714B3">
            <w:pPr>
              <w:spacing w:after="0" w:line="240" w:lineRule="auto"/>
              <w:jc w:val="both"/>
              <w:rPr>
                <w:rFonts w:ascii="Arial" w:eastAsia="Times New Roman" w:hAnsi="Arial" w:cs="Times New Roman"/>
                <w:lang w:eastAsia="de-DE"/>
              </w:rPr>
            </w:pPr>
          </w:p>
          <w:p w:rsidR="00F714B3" w:rsidRPr="00F714B3" w:rsidRDefault="00F714B3" w:rsidP="00F714B3">
            <w:pPr>
              <w:spacing w:after="0" w:line="240" w:lineRule="auto"/>
              <w:jc w:val="both"/>
              <w:rPr>
                <w:rFonts w:ascii="Arial" w:eastAsia="Times New Roman" w:hAnsi="Arial" w:cs="Times New Roman"/>
                <w:lang w:eastAsia="de-DE"/>
              </w:rPr>
            </w:pPr>
          </w:p>
          <w:p w:rsidR="00F714B3" w:rsidRPr="00F714B3" w:rsidRDefault="00F714B3" w:rsidP="00F714B3">
            <w:pPr>
              <w:spacing w:after="0" w:line="240" w:lineRule="auto"/>
              <w:rPr>
                <w:rFonts w:ascii="Arial" w:eastAsia="Times New Roman" w:hAnsi="Arial" w:cs="Times New Roman"/>
                <w:lang w:eastAsia="de-DE"/>
              </w:rPr>
            </w:pPr>
            <w:r w:rsidRPr="00F714B3">
              <w:rPr>
                <w:rFonts w:ascii="Arial" w:eastAsia="Times New Roman" w:hAnsi="Arial" w:cs="Times New Roman"/>
                <w:lang w:eastAsia="de-DE"/>
              </w:rPr>
              <w:t>Ergebnisse werden vorgestellt und seitens der Studierenden inhalts- und darstellungsbezogen beurteilt.</w:t>
            </w:r>
          </w:p>
        </w:tc>
      </w:tr>
      <w:tr w:rsidR="00F714B3" w:rsidRPr="00F714B3" w:rsidTr="00387156">
        <w:tc>
          <w:tcPr>
            <w:tcW w:w="13893" w:type="dxa"/>
            <w:gridSpan w:val="4"/>
            <w:shd w:val="clear" w:color="auto" w:fill="auto"/>
          </w:tcPr>
          <w:p w:rsidR="00F714B3" w:rsidRPr="00F714B3" w:rsidRDefault="00F714B3" w:rsidP="00F714B3">
            <w:pPr>
              <w:spacing w:after="0" w:line="240" w:lineRule="auto"/>
              <w:jc w:val="both"/>
              <w:rPr>
                <w:rFonts w:ascii="Arial" w:eastAsia="Times New Roman" w:hAnsi="Arial" w:cs="Times New Roman"/>
                <w:sz w:val="24"/>
                <w:szCs w:val="20"/>
                <w:lang w:eastAsia="de-DE"/>
              </w:rPr>
            </w:pPr>
            <w:r w:rsidRPr="00F714B3">
              <w:rPr>
                <w:rFonts w:ascii="Arial" w:eastAsia="Times New Roman" w:hAnsi="Arial" w:cs="Times New Roman"/>
                <w:sz w:val="24"/>
                <w:szCs w:val="20"/>
                <w:u w:val="single"/>
                <w:lang w:eastAsia="de-DE"/>
              </w:rPr>
              <w:t>Diagnose von Studierendenkompetenzen</w:t>
            </w:r>
            <w:r w:rsidRPr="00F714B3">
              <w:rPr>
                <w:rFonts w:ascii="Arial" w:eastAsia="Times New Roman" w:hAnsi="Arial" w:cs="Times New Roman"/>
                <w:sz w:val="24"/>
                <w:szCs w:val="20"/>
                <w:lang w:eastAsia="de-DE"/>
              </w:rPr>
              <w:t xml:space="preserve">: </w:t>
            </w:r>
          </w:p>
          <w:p w:rsidR="00F714B3" w:rsidRPr="00F714B3" w:rsidRDefault="00F714B3" w:rsidP="000A241B">
            <w:pPr>
              <w:numPr>
                <w:ilvl w:val="0"/>
                <w:numId w:val="9"/>
              </w:numPr>
              <w:spacing w:after="0" w:line="240" w:lineRule="auto"/>
              <w:jc w:val="both"/>
              <w:rPr>
                <w:rFonts w:ascii="Arial" w:eastAsia="Times New Roman" w:hAnsi="Arial" w:cs="Arial"/>
              </w:rPr>
            </w:pPr>
            <w:r w:rsidRPr="00F714B3">
              <w:rPr>
                <w:rFonts w:ascii="Arial" w:eastAsia="Times New Roman" w:hAnsi="Arial" w:cs="Arial"/>
              </w:rPr>
              <w:t>Selbstevaluationsbogen mit Ich-Kompetenzen am Ende des Unterrichtsvorhabens</w:t>
            </w:r>
          </w:p>
          <w:p w:rsidR="00F714B3" w:rsidRPr="00F714B3" w:rsidRDefault="00F714B3" w:rsidP="00F714B3">
            <w:pPr>
              <w:spacing w:after="0" w:line="240" w:lineRule="auto"/>
              <w:jc w:val="both"/>
              <w:rPr>
                <w:rFonts w:ascii="Arial" w:eastAsia="Times New Roman" w:hAnsi="Arial" w:cs="Times New Roman"/>
                <w:sz w:val="24"/>
                <w:szCs w:val="20"/>
                <w:u w:val="single"/>
                <w:lang w:eastAsia="de-DE"/>
              </w:rPr>
            </w:pPr>
            <w:r w:rsidRPr="00F714B3">
              <w:rPr>
                <w:rFonts w:ascii="Arial" w:eastAsia="Times New Roman" w:hAnsi="Arial" w:cs="Times New Roman"/>
                <w:sz w:val="24"/>
                <w:szCs w:val="20"/>
                <w:u w:val="single"/>
                <w:lang w:eastAsia="de-DE"/>
              </w:rPr>
              <w:t xml:space="preserve">Leistungsbewertung: </w:t>
            </w:r>
          </w:p>
          <w:p w:rsidR="00F714B3" w:rsidRPr="00F714B3" w:rsidRDefault="00F714B3" w:rsidP="000A241B">
            <w:pPr>
              <w:numPr>
                <w:ilvl w:val="0"/>
                <w:numId w:val="17"/>
              </w:numPr>
              <w:spacing w:after="0" w:line="240" w:lineRule="auto"/>
              <w:jc w:val="both"/>
              <w:rPr>
                <w:rFonts w:ascii="Arial" w:eastAsia="Times New Roman" w:hAnsi="Arial" w:cs="Times New Roman"/>
                <w:sz w:val="24"/>
                <w:szCs w:val="20"/>
                <w:lang w:eastAsia="de-DE"/>
              </w:rPr>
            </w:pPr>
            <w:r w:rsidRPr="00F714B3">
              <w:rPr>
                <w:rFonts w:ascii="Arial" w:eastAsia="Times New Roman" w:hAnsi="Arial" w:cs="Arial"/>
                <w:b/>
                <w:lang w:eastAsia="de-DE"/>
              </w:rPr>
              <w:t>KLP-Überprüfungsform: „Analyseaufgabe“</w:t>
            </w:r>
          </w:p>
          <w:p w:rsidR="00F714B3" w:rsidRPr="00F714B3" w:rsidRDefault="00F714B3" w:rsidP="000A241B">
            <w:pPr>
              <w:numPr>
                <w:ilvl w:val="0"/>
                <w:numId w:val="17"/>
              </w:numPr>
              <w:spacing w:after="0" w:line="240" w:lineRule="auto"/>
              <w:jc w:val="both"/>
              <w:rPr>
                <w:rFonts w:ascii="Arial" w:eastAsia="Times New Roman" w:hAnsi="Arial" w:cs="Times New Roman"/>
                <w:sz w:val="24"/>
                <w:szCs w:val="20"/>
                <w:lang w:eastAsia="de-DE"/>
              </w:rPr>
            </w:pPr>
            <w:r w:rsidRPr="00F714B3">
              <w:rPr>
                <w:rFonts w:ascii="Arial" w:eastAsia="Times New Roman" w:hAnsi="Arial" w:cs="Arial"/>
                <w:lang w:eastAsia="de-DE"/>
              </w:rPr>
              <w:t>Ggf. Klausur</w:t>
            </w:r>
          </w:p>
        </w:tc>
      </w:tr>
    </w:tbl>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F714B3">
      <w:pPr>
        <w:keepNext/>
        <w:widowControl w:val="0"/>
        <w:tabs>
          <w:tab w:val="left" w:pos="794"/>
        </w:tabs>
        <w:spacing w:after="240" w:line="240" w:lineRule="auto"/>
        <w:ind w:left="482" w:hanging="482"/>
        <w:outlineLvl w:val="1"/>
        <w:rPr>
          <w:rFonts w:ascii="Arial" w:eastAsia="Times New Roman" w:hAnsi="Arial" w:cs="Times New Roman"/>
          <w:b/>
          <w:bCs/>
          <w:sz w:val="26"/>
          <w:szCs w:val="20"/>
          <w:lang w:eastAsia="de-DE"/>
        </w:rPr>
      </w:pPr>
    </w:p>
    <w:p w:rsidR="00F714B3" w:rsidRPr="00F714B3" w:rsidRDefault="00F714B3" w:rsidP="00F714B3">
      <w:pPr>
        <w:spacing w:after="0" w:line="240" w:lineRule="auto"/>
        <w:jc w:val="both"/>
        <w:rPr>
          <w:rFonts w:ascii="Arial" w:eastAsia="Times New Roman" w:hAnsi="Arial" w:cs="Times New Roman"/>
          <w:sz w:val="24"/>
          <w:szCs w:val="20"/>
          <w:lang w:eastAsia="de-DE"/>
        </w:rPr>
        <w:sectPr w:rsidR="00F714B3" w:rsidRPr="00F714B3" w:rsidSect="00F31F61">
          <w:pgSz w:w="16838" w:h="11904" w:orient="landscape" w:code="9"/>
          <w:pgMar w:top="1985" w:right="1985" w:bottom="1985" w:left="2552" w:header="709" w:footer="1985" w:gutter="0"/>
          <w:cols w:space="708"/>
          <w:titlePg/>
        </w:sectPr>
      </w:pPr>
    </w:p>
    <w:p w:rsidR="00F714B3" w:rsidRPr="00F714B3" w:rsidRDefault="00F714B3" w:rsidP="00F714B3">
      <w:pPr>
        <w:spacing w:after="0" w:line="240" w:lineRule="auto"/>
        <w:jc w:val="both"/>
        <w:rPr>
          <w:rFonts w:ascii="Arial" w:eastAsia="Times New Roman" w:hAnsi="Arial" w:cs="Times New Roman"/>
          <w:b/>
          <w:sz w:val="24"/>
          <w:szCs w:val="20"/>
          <w:lang w:eastAsia="de-DE"/>
        </w:rPr>
      </w:pPr>
      <w:r w:rsidRPr="00F714B3">
        <w:rPr>
          <w:rFonts w:ascii="Arial" w:eastAsia="Times New Roman" w:hAnsi="Arial" w:cs="Times New Roman"/>
          <w:b/>
          <w:sz w:val="24"/>
          <w:szCs w:val="20"/>
          <w:lang w:eastAsia="de-DE"/>
        </w:rPr>
        <w:lastRenderedPageBreak/>
        <w:t>Leistungskurs – Q 2:</w:t>
      </w:r>
    </w:p>
    <w:p w:rsidR="00F714B3" w:rsidRPr="00F714B3" w:rsidRDefault="00F714B3" w:rsidP="00F714B3">
      <w:pPr>
        <w:pBdr>
          <w:top w:val="single" w:sz="4" w:space="1" w:color="auto"/>
          <w:left w:val="single" w:sz="4" w:space="4" w:color="auto"/>
          <w:bottom w:val="single" w:sz="4" w:space="1" w:color="auto"/>
          <w:right w:val="single" w:sz="4" w:space="4" w:color="auto"/>
        </w:pBdr>
        <w:shd w:val="clear" w:color="auto" w:fill="E0E0E0"/>
        <w:spacing w:before="100" w:beforeAutospacing="1" w:after="100" w:afterAutospacing="1" w:line="240" w:lineRule="auto"/>
        <w:rPr>
          <w:rFonts w:ascii="Arial" w:eastAsia="Times New Roman" w:hAnsi="Arial" w:cs="Arial"/>
          <w:sz w:val="20"/>
          <w:szCs w:val="20"/>
          <w:lang w:eastAsia="de-DE"/>
        </w:rPr>
      </w:pPr>
      <w:r w:rsidRPr="00F714B3">
        <w:rPr>
          <w:rFonts w:ascii="Arial" w:eastAsia="Times New Roman" w:hAnsi="Arial" w:cs="Arial"/>
          <w:b/>
          <w:bCs/>
          <w:sz w:val="20"/>
          <w:szCs w:val="20"/>
          <w:lang w:eastAsia="de-DE"/>
        </w:rPr>
        <w:t>Hinweis:</w:t>
      </w:r>
      <w:r w:rsidRPr="00F714B3">
        <w:rPr>
          <w:rFonts w:ascii="Arial" w:eastAsia="Times New Roman" w:hAnsi="Arial" w:cs="Arial"/>
          <w:sz w:val="20"/>
          <w:szCs w:val="20"/>
          <w:lang w:eastAsia="de-DE"/>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F714B3">
      <w:pPr>
        <w:spacing w:after="0" w:line="240" w:lineRule="auto"/>
        <w:jc w:val="both"/>
        <w:rPr>
          <w:rFonts w:ascii="Arial" w:eastAsia="Times New Roman" w:hAnsi="Arial" w:cs="Arial"/>
          <w:b/>
          <w:sz w:val="24"/>
          <w:szCs w:val="20"/>
          <w:lang w:eastAsia="de-DE"/>
        </w:rPr>
      </w:pPr>
      <w:r w:rsidRPr="00F714B3">
        <w:rPr>
          <w:rFonts w:ascii="Arial" w:eastAsia="Times New Roman" w:hAnsi="Arial" w:cs="Arial"/>
          <w:b/>
          <w:sz w:val="24"/>
          <w:szCs w:val="20"/>
          <w:lang w:eastAsia="de-DE"/>
        </w:rPr>
        <w:t>Inhaltsfeld</w:t>
      </w:r>
      <w:r w:rsidRPr="00F714B3">
        <w:rPr>
          <w:rFonts w:ascii="Arial" w:eastAsia="Times New Roman" w:hAnsi="Arial" w:cs="Arial"/>
          <w:sz w:val="24"/>
          <w:szCs w:val="20"/>
          <w:lang w:eastAsia="de-DE"/>
        </w:rPr>
        <w:t xml:space="preserve">: IF 4 (Neurobiologie) </w:t>
      </w:r>
    </w:p>
    <w:p w:rsidR="00F714B3" w:rsidRPr="00F714B3" w:rsidRDefault="00F714B3" w:rsidP="00F714B3">
      <w:pPr>
        <w:spacing w:after="0" w:line="240" w:lineRule="auto"/>
        <w:jc w:val="both"/>
        <w:rPr>
          <w:rFonts w:ascii="Arial" w:eastAsia="Times New Roman" w:hAnsi="Arial" w:cs="Times New Roman"/>
          <w:sz w:val="24"/>
          <w:szCs w:val="20"/>
          <w:lang w:eastAsia="de-DE"/>
        </w:rPr>
      </w:pPr>
    </w:p>
    <w:p w:rsidR="00F714B3" w:rsidRPr="00F714B3" w:rsidRDefault="00F714B3" w:rsidP="000A241B">
      <w:pPr>
        <w:numPr>
          <w:ilvl w:val="0"/>
          <w:numId w:val="8"/>
        </w:numPr>
        <w:spacing w:after="0" w:line="240" w:lineRule="auto"/>
        <w:jc w:val="both"/>
        <w:rPr>
          <w:rFonts w:ascii="Arial" w:eastAsia="Times New Roman" w:hAnsi="Arial" w:cs="Arial"/>
          <w:b/>
          <w:i/>
          <w:sz w:val="24"/>
          <w:szCs w:val="20"/>
          <w:lang w:eastAsia="de-DE"/>
        </w:rPr>
      </w:pPr>
      <w:r w:rsidRPr="00F714B3">
        <w:rPr>
          <w:rFonts w:ascii="Arial" w:eastAsia="Times New Roman" w:hAnsi="Arial" w:cs="Arial"/>
          <w:b/>
          <w:lang w:eastAsia="de-DE"/>
        </w:rPr>
        <w:t>Unterrichtsvorhaben V:</w:t>
      </w:r>
      <w:r w:rsidRPr="00F714B3">
        <w:rPr>
          <w:rFonts w:ascii="Arial" w:eastAsia="Times New Roman" w:hAnsi="Arial" w:cs="Arial"/>
          <w:lang w:eastAsia="de-DE"/>
        </w:rPr>
        <w:t xml:space="preserve"> Molekulare und zellbiologische Grundlagen der neuronalen Informationsverarbeitung – </w:t>
      </w:r>
      <w:r w:rsidRPr="00F714B3">
        <w:rPr>
          <w:rFonts w:ascii="Arial" w:eastAsia="Times New Roman" w:hAnsi="Arial" w:cs="Arial"/>
          <w:i/>
          <w:lang w:eastAsia="de-DE"/>
        </w:rPr>
        <w:t>Wie ist das Nervensystem des Menschen aufgebaut und wie ist organisiert?</w:t>
      </w:r>
    </w:p>
    <w:p w:rsidR="00F714B3" w:rsidRPr="00F714B3" w:rsidRDefault="00F714B3" w:rsidP="000A241B">
      <w:pPr>
        <w:numPr>
          <w:ilvl w:val="0"/>
          <w:numId w:val="8"/>
        </w:numPr>
        <w:spacing w:after="0" w:line="240" w:lineRule="auto"/>
        <w:jc w:val="both"/>
        <w:rPr>
          <w:rFonts w:ascii="Arial" w:eastAsia="Times New Roman" w:hAnsi="Arial" w:cs="Arial"/>
          <w:b/>
          <w:i/>
          <w:sz w:val="24"/>
          <w:szCs w:val="20"/>
          <w:lang w:eastAsia="de-DE"/>
        </w:rPr>
      </w:pPr>
      <w:r w:rsidRPr="00F714B3">
        <w:rPr>
          <w:rFonts w:ascii="Arial" w:eastAsia="Times New Roman" w:hAnsi="Arial" w:cs="Arial"/>
          <w:b/>
          <w:lang w:eastAsia="de-DE"/>
        </w:rPr>
        <w:t xml:space="preserve">Unterrichtsvorhaben VI: </w:t>
      </w:r>
      <w:r w:rsidRPr="00F714B3">
        <w:rPr>
          <w:rFonts w:ascii="Arial" w:eastAsia="Times New Roman" w:hAnsi="Arial" w:cs="Arial"/>
          <w:lang w:eastAsia="de-DE"/>
        </w:rPr>
        <w:t xml:space="preserve">Fototransduktion – </w:t>
      </w:r>
      <w:r w:rsidRPr="00F714B3">
        <w:rPr>
          <w:rFonts w:ascii="Arial" w:eastAsia="Times New Roman" w:hAnsi="Arial" w:cs="Arial"/>
          <w:i/>
          <w:lang w:eastAsia="de-DE"/>
        </w:rPr>
        <w:t>Wie entsteht aus der Erregung einfallender Lichtreize ein Sinneseindruck im Gehirn?</w:t>
      </w:r>
    </w:p>
    <w:p w:rsidR="00F714B3" w:rsidRPr="00F714B3" w:rsidRDefault="00F714B3" w:rsidP="000A241B">
      <w:pPr>
        <w:numPr>
          <w:ilvl w:val="0"/>
          <w:numId w:val="8"/>
        </w:numPr>
        <w:spacing w:after="0" w:line="240" w:lineRule="auto"/>
        <w:jc w:val="both"/>
        <w:rPr>
          <w:rFonts w:ascii="Arial" w:eastAsia="Times New Roman" w:hAnsi="Arial" w:cs="Arial"/>
          <w:b/>
          <w:i/>
          <w:sz w:val="24"/>
          <w:szCs w:val="20"/>
          <w:lang w:eastAsia="de-DE"/>
        </w:rPr>
      </w:pPr>
      <w:r w:rsidRPr="00F714B3">
        <w:rPr>
          <w:rFonts w:ascii="Arial" w:eastAsia="Times New Roman" w:hAnsi="Arial" w:cs="Arial"/>
          <w:b/>
          <w:lang w:eastAsia="de-DE"/>
        </w:rPr>
        <w:t xml:space="preserve">Unterrichtsvorhaben VII: </w:t>
      </w:r>
      <w:r w:rsidRPr="00F714B3">
        <w:rPr>
          <w:rFonts w:ascii="Arial" w:eastAsia="Times New Roman" w:hAnsi="Arial" w:cs="Arial"/>
          <w:lang w:eastAsia="de-DE"/>
        </w:rPr>
        <w:t xml:space="preserve">Aspekte der Hirnforschung – </w:t>
      </w:r>
      <w:r w:rsidRPr="00F714B3">
        <w:rPr>
          <w:rFonts w:ascii="Arial" w:eastAsia="Times New Roman" w:hAnsi="Arial" w:cs="Arial"/>
          <w:i/>
          <w:lang w:eastAsia="de-DE"/>
        </w:rPr>
        <w:t>Welche Faktoren beeinflussen unser Gehirn?</w:t>
      </w:r>
    </w:p>
    <w:p w:rsidR="00F714B3" w:rsidRPr="00F714B3" w:rsidRDefault="00F714B3" w:rsidP="00F714B3">
      <w:pPr>
        <w:spacing w:after="0" w:line="240" w:lineRule="auto"/>
        <w:jc w:val="both"/>
        <w:rPr>
          <w:rFonts w:ascii="Arial" w:eastAsia="Times New Roman" w:hAnsi="Arial" w:cs="Arial"/>
          <w:sz w:val="24"/>
          <w:szCs w:val="20"/>
          <w:lang w:eastAsia="de-DE"/>
        </w:rPr>
      </w:pPr>
    </w:p>
    <w:p w:rsidR="00F714B3" w:rsidRPr="00F714B3" w:rsidRDefault="00F714B3" w:rsidP="00F714B3">
      <w:pPr>
        <w:spacing w:after="0" w:line="240" w:lineRule="auto"/>
        <w:jc w:val="both"/>
        <w:rPr>
          <w:rFonts w:ascii="Arial" w:eastAsia="Times New Roman" w:hAnsi="Arial" w:cs="Arial"/>
          <w:sz w:val="24"/>
          <w:szCs w:val="20"/>
          <w:lang w:eastAsia="de-DE"/>
        </w:rPr>
      </w:pPr>
      <w:r w:rsidRPr="00F714B3">
        <w:rPr>
          <w:rFonts w:ascii="Arial" w:eastAsia="Times New Roman" w:hAnsi="Arial" w:cs="Arial"/>
          <w:b/>
          <w:sz w:val="24"/>
          <w:szCs w:val="20"/>
          <w:lang w:eastAsia="de-DE"/>
        </w:rPr>
        <w:t>Inhaltliche Schwerpunkte</w:t>
      </w:r>
      <w:r w:rsidRPr="00F714B3">
        <w:rPr>
          <w:rFonts w:ascii="Arial" w:eastAsia="Times New Roman" w:hAnsi="Arial" w:cs="Arial"/>
          <w:sz w:val="24"/>
          <w:szCs w:val="20"/>
          <w:lang w:eastAsia="de-DE"/>
        </w:rPr>
        <w:t xml:space="preserve">: </w:t>
      </w:r>
    </w:p>
    <w:p w:rsidR="00F714B3" w:rsidRPr="00F714B3" w:rsidRDefault="00F714B3" w:rsidP="00F714B3">
      <w:pPr>
        <w:spacing w:after="0" w:line="240" w:lineRule="auto"/>
        <w:jc w:val="both"/>
        <w:rPr>
          <w:rFonts w:ascii="Arial" w:eastAsia="Times New Roman" w:hAnsi="Arial" w:cs="Arial"/>
          <w:sz w:val="24"/>
          <w:szCs w:val="20"/>
          <w:lang w:eastAsia="de-DE"/>
        </w:rPr>
      </w:pPr>
    </w:p>
    <w:p w:rsidR="00F714B3" w:rsidRPr="00F714B3" w:rsidRDefault="00F714B3" w:rsidP="000A241B">
      <w:pPr>
        <w:numPr>
          <w:ilvl w:val="0"/>
          <w:numId w:val="13"/>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Aufbau und Funktion von Neuronen</w:t>
      </w:r>
    </w:p>
    <w:p w:rsidR="00F714B3" w:rsidRPr="00F714B3" w:rsidRDefault="00F714B3" w:rsidP="000A241B">
      <w:pPr>
        <w:numPr>
          <w:ilvl w:val="0"/>
          <w:numId w:val="13"/>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Neuronale Informationsverarbeitung und Grundlagen der Wahrnehmung</w:t>
      </w:r>
    </w:p>
    <w:p w:rsidR="00F714B3" w:rsidRPr="00F714B3" w:rsidRDefault="00F714B3" w:rsidP="000A241B">
      <w:pPr>
        <w:numPr>
          <w:ilvl w:val="0"/>
          <w:numId w:val="13"/>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Leistungen der Netzhaut</w:t>
      </w:r>
    </w:p>
    <w:p w:rsidR="00F714B3" w:rsidRPr="00F714B3" w:rsidRDefault="00F714B3" w:rsidP="000A241B">
      <w:pPr>
        <w:numPr>
          <w:ilvl w:val="0"/>
          <w:numId w:val="13"/>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Plastizität und Lernen</w:t>
      </w:r>
    </w:p>
    <w:p w:rsidR="00F714B3" w:rsidRPr="00F714B3" w:rsidRDefault="00F714B3" w:rsidP="000A241B">
      <w:pPr>
        <w:numPr>
          <w:ilvl w:val="0"/>
          <w:numId w:val="13"/>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Methoden der Neurobiologie</w:t>
      </w:r>
    </w:p>
    <w:p w:rsidR="00F714B3" w:rsidRPr="00F714B3" w:rsidRDefault="00F714B3" w:rsidP="00F714B3">
      <w:pPr>
        <w:spacing w:after="0" w:line="240" w:lineRule="auto"/>
        <w:ind w:left="720"/>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Times New Roman"/>
          <w:b/>
          <w:lang w:eastAsia="de-DE"/>
        </w:rPr>
      </w:pPr>
      <w:r w:rsidRPr="00F714B3">
        <w:rPr>
          <w:rFonts w:ascii="Arial" w:eastAsia="Times New Roman" w:hAnsi="Arial" w:cs="Times New Roman"/>
          <w:b/>
          <w:lang w:eastAsia="de-DE"/>
        </w:rPr>
        <w:t>Basiskonzepte:</w:t>
      </w:r>
    </w:p>
    <w:p w:rsidR="00F714B3" w:rsidRPr="00F714B3" w:rsidRDefault="00F714B3" w:rsidP="00F714B3">
      <w:pPr>
        <w:spacing w:after="0" w:line="240" w:lineRule="auto"/>
        <w:jc w:val="both"/>
        <w:rPr>
          <w:rFonts w:ascii="Arial" w:eastAsia="Times New Roman" w:hAnsi="Arial" w:cs="Times New Roman"/>
          <w:lang w:eastAsia="de-DE"/>
        </w:rPr>
      </w:pPr>
    </w:p>
    <w:p w:rsidR="00F714B3" w:rsidRPr="00F714B3" w:rsidRDefault="00F714B3" w:rsidP="00F714B3">
      <w:pPr>
        <w:spacing w:after="0" w:line="240" w:lineRule="auto"/>
        <w:jc w:val="both"/>
        <w:rPr>
          <w:rFonts w:ascii="Arial" w:eastAsia="Times New Roman" w:hAnsi="Arial" w:cs="Arial"/>
          <w:b/>
          <w:lang w:eastAsia="ar-SA"/>
        </w:rPr>
      </w:pPr>
      <w:r w:rsidRPr="00F714B3">
        <w:rPr>
          <w:rFonts w:ascii="Arial" w:eastAsia="Times New Roman" w:hAnsi="Arial" w:cs="Arial"/>
          <w:b/>
          <w:lang w:eastAsia="ar-SA"/>
        </w:rPr>
        <w:t>System</w:t>
      </w:r>
    </w:p>
    <w:p w:rsidR="00F714B3" w:rsidRPr="00F714B3" w:rsidRDefault="00F714B3" w:rsidP="00F714B3">
      <w:pPr>
        <w:spacing w:after="0" w:line="240" w:lineRule="auto"/>
        <w:jc w:val="both"/>
        <w:rPr>
          <w:rFonts w:ascii="Arial" w:eastAsia="Times New Roman" w:hAnsi="Arial" w:cs="Arial"/>
          <w:lang w:eastAsia="ar-SA"/>
        </w:rPr>
      </w:pPr>
      <w:r w:rsidRPr="00F714B3">
        <w:rPr>
          <w:rFonts w:ascii="Arial" w:eastAsia="Times New Roman" w:hAnsi="Arial" w:cs="Arial"/>
          <w:lang w:eastAsia="ar-SA"/>
        </w:rPr>
        <w:t>Neuron, Membran, Ionenkanal, Synapse, Gehirn, Netzhaut, Fototransduktion, Farbwahrnehmung, Kontrastwahrnehmung</w:t>
      </w:r>
    </w:p>
    <w:p w:rsidR="00F714B3" w:rsidRPr="00F714B3" w:rsidRDefault="00F714B3" w:rsidP="00F714B3">
      <w:pPr>
        <w:spacing w:after="0" w:line="240" w:lineRule="auto"/>
        <w:jc w:val="both"/>
        <w:rPr>
          <w:rFonts w:ascii="Arial" w:eastAsia="Times New Roman" w:hAnsi="Arial" w:cs="Arial"/>
          <w:b/>
          <w:lang w:eastAsia="ar-SA"/>
        </w:rPr>
      </w:pPr>
    </w:p>
    <w:p w:rsidR="00F714B3" w:rsidRPr="00F714B3" w:rsidRDefault="00F714B3" w:rsidP="00F714B3">
      <w:pPr>
        <w:spacing w:after="0" w:line="240" w:lineRule="auto"/>
        <w:jc w:val="both"/>
        <w:rPr>
          <w:rFonts w:ascii="Arial" w:eastAsia="Times New Roman" w:hAnsi="Arial" w:cs="Arial"/>
          <w:b/>
          <w:lang w:eastAsia="ar-SA"/>
        </w:rPr>
      </w:pPr>
      <w:r w:rsidRPr="00F714B3">
        <w:rPr>
          <w:rFonts w:ascii="Arial" w:eastAsia="Times New Roman" w:hAnsi="Arial" w:cs="Arial"/>
          <w:b/>
          <w:lang w:eastAsia="ar-SA"/>
        </w:rPr>
        <w:t>Struktur und Funktion</w:t>
      </w:r>
    </w:p>
    <w:p w:rsidR="00F714B3" w:rsidRPr="00F714B3" w:rsidRDefault="00F714B3" w:rsidP="00F714B3">
      <w:pPr>
        <w:spacing w:after="0" w:line="240" w:lineRule="auto"/>
        <w:jc w:val="both"/>
        <w:rPr>
          <w:rFonts w:ascii="Arial" w:eastAsia="Times New Roman" w:hAnsi="Arial" w:cs="Arial"/>
          <w:lang w:eastAsia="ar-SA"/>
        </w:rPr>
      </w:pPr>
      <w:r w:rsidRPr="00F714B3">
        <w:rPr>
          <w:rFonts w:ascii="Arial" w:eastAsia="Times New Roman" w:hAnsi="Arial" w:cs="Arial"/>
          <w:lang w:eastAsia="ar-SA"/>
        </w:rPr>
        <w:t xml:space="preserve">Neuron, Natrium-Kalium-Pumpe, Potentiale, Amplituden- und Frequenzmodulation, Synapse, Neurotransmitter, Hormon, </w:t>
      </w:r>
      <w:r w:rsidRPr="00F714B3">
        <w:rPr>
          <w:rFonts w:ascii="Arial" w:eastAsia="Times New Roman" w:hAnsi="Arial" w:cs="Arial"/>
          <w:i/>
          <w:lang w:eastAsia="ar-SA"/>
        </w:rPr>
        <w:t xml:space="preserve">second </w:t>
      </w:r>
      <w:proofErr w:type="spellStart"/>
      <w:r w:rsidRPr="00F714B3">
        <w:rPr>
          <w:rFonts w:ascii="Arial" w:eastAsia="Times New Roman" w:hAnsi="Arial" w:cs="Arial"/>
          <w:i/>
          <w:lang w:eastAsia="ar-SA"/>
        </w:rPr>
        <w:t>messenger</w:t>
      </w:r>
      <w:proofErr w:type="spellEnd"/>
      <w:r w:rsidRPr="00F714B3">
        <w:rPr>
          <w:rFonts w:ascii="Arial" w:eastAsia="Times New Roman" w:hAnsi="Arial" w:cs="Arial"/>
          <w:lang w:eastAsia="ar-SA"/>
        </w:rPr>
        <w:t>, Reaktionskaskade, Fototransduktion, Sympathicus, Parasympathicus, Neuroenhancer</w:t>
      </w:r>
    </w:p>
    <w:p w:rsidR="00F714B3" w:rsidRPr="00F714B3" w:rsidRDefault="00F714B3" w:rsidP="00F714B3">
      <w:pPr>
        <w:spacing w:after="0" w:line="240" w:lineRule="auto"/>
        <w:jc w:val="both"/>
        <w:rPr>
          <w:rFonts w:ascii="Arial" w:eastAsia="Times New Roman" w:hAnsi="Arial" w:cs="Arial"/>
          <w:b/>
          <w:lang w:eastAsia="ar-SA"/>
        </w:rPr>
      </w:pPr>
    </w:p>
    <w:p w:rsidR="00F714B3" w:rsidRPr="00F714B3" w:rsidRDefault="00F714B3" w:rsidP="00F714B3">
      <w:pPr>
        <w:spacing w:after="0" w:line="240" w:lineRule="auto"/>
        <w:jc w:val="both"/>
        <w:rPr>
          <w:rFonts w:ascii="Arial" w:eastAsia="Times New Roman" w:hAnsi="Arial" w:cs="Arial"/>
          <w:b/>
          <w:lang w:eastAsia="ar-SA"/>
        </w:rPr>
      </w:pPr>
      <w:r w:rsidRPr="00F714B3">
        <w:rPr>
          <w:rFonts w:ascii="Arial" w:eastAsia="Times New Roman" w:hAnsi="Arial" w:cs="Arial"/>
          <w:b/>
          <w:lang w:eastAsia="ar-SA"/>
        </w:rPr>
        <w:t>Entwicklung</w:t>
      </w:r>
    </w:p>
    <w:p w:rsidR="00F714B3" w:rsidRPr="00F714B3" w:rsidRDefault="00F714B3" w:rsidP="00F714B3">
      <w:pPr>
        <w:spacing w:after="0" w:line="240" w:lineRule="auto"/>
        <w:rPr>
          <w:rFonts w:ascii="Arial" w:eastAsia="Times New Roman" w:hAnsi="Arial" w:cs="Arial"/>
          <w:lang w:eastAsia="ar-SA"/>
        </w:rPr>
      </w:pPr>
      <w:r w:rsidRPr="00F714B3">
        <w:rPr>
          <w:rFonts w:ascii="Arial" w:eastAsia="Times New Roman" w:hAnsi="Arial" w:cs="Arial"/>
          <w:lang w:eastAsia="ar-SA"/>
        </w:rPr>
        <w:t>Neuronale Plastizität</w:t>
      </w:r>
    </w:p>
    <w:p w:rsidR="00F714B3" w:rsidRPr="00F714B3" w:rsidRDefault="00F714B3" w:rsidP="00F714B3">
      <w:pPr>
        <w:spacing w:after="0" w:line="240" w:lineRule="auto"/>
        <w:rPr>
          <w:rFonts w:ascii="Arial" w:eastAsia="Times New Roman" w:hAnsi="Arial" w:cs="Arial"/>
          <w:lang w:eastAsia="ar-SA"/>
        </w:rPr>
      </w:pPr>
    </w:p>
    <w:p w:rsid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Zeitbedarf</w:t>
      </w:r>
      <w:r w:rsidRPr="00F714B3">
        <w:rPr>
          <w:rFonts w:ascii="Arial" w:eastAsia="Times New Roman" w:hAnsi="Arial" w:cs="Arial"/>
          <w:lang w:eastAsia="de-DE"/>
        </w:rPr>
        <w:t xml:space="preserve">: ca. 50 Std. à </w:t>
      </w:r>
      <w:r>
        <w:rPr>
          <w:rFonts w:ascii="Arial" w:eastAsia="Times New Roman" w:hAnsi="Arial" w:cs="Arial"/>
          <w:lang w:eastAsia="de-DE"/>
        </w:rPr>
        <w:t>45 Min</w:t>
      </w:r>
    </w:p>
    <w:p w:rsidR="00F714B3" w:rsidRDefault="00F714B3" w:rsidP="00F714B3">
      <w:pPr>
        <w:spacing w:after="0" w:line="240" w:lineRule="auto"/>
        <w:rPr>
          <w:rFonts w:ascii="Arial" w:eastAsia="Times New Roman" w:hAnsi="Arial" w:cs="Arial"/>
          <w:lang w:eastAsia="de-DE"/>
        </w:rPr>
      </w:pPr>
    </w:p>
    <w:p w:rsidR="00F714B3" w:rsidRDefault="00F714B3" w:rsidP="00F714B3">
      <w:pPr>
        <w:spacing w:after="0" w:line="240" w:lineRule="auto"/>
        <w:rPr>
          <w:rFonts w:ascii="Arial" w:eastAsia="Times New Roman" w:hAnsi="Arial" w:cs="Arial"/>
          <w:lang w:eastAsia="de-DE"/>
        </w:rPr>
      </w:pPr>
    </w:p>
    <w:p w:rsidR="00F714B3" w:rsidRDefault="00F714B3" w:rsidP="00F714B3">
      <w:pPr>
        <w:spacing w:after="0" w:line="240" w:lineRule="auto"/>
        <w:rPr>
          <w:rFonts w:ascii="Arial" w:eastAsia="Times New Roman" w:hAnsi="Arial" w:cs="Arial"/>
          <w:lang w:eastAsia="de-DE"/>
        </w:rPr>
      </w:pPr>
    </w:p>
    <w:p w:rsidR="00F714B3" w:rsidRDefault="00F714B3" w:rsidP="00F714B3">
      <w:pPr>
        <w:spacing w:after="0" w:line="240" w:lineRule="auto"/>
        <w:rPr>
          <w:rFonts w:ascii="Arial" w:eastAsia="Times New Roman" w:hAnsi="Arial" w:cs="Arial"/>
          <w:lang w:eastAsia="de-DE"/>
        </w:rPr>
      </w:pPr>
    </w:p>
    <w:p w:rsid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ar-SA"/>
        </w:rPr>
        <w:sectPr w:rsidR="00F714B3" w:rsidRPr="00F714B3" w:rsidSect="00D118D0">
          <w:pgSz w:w="11904" w:h="16838" w:code="9"/>
          <w:pgMar w:top="1985" w:right="1985" w:bottom="2552" w:left="1985" w:header="709" w:footer="1985" w:gutter="0"/>
          <w:cols w:space="708"/>
          <w:titlePg/>
          <w:docGrid w:linePitch="326"/>
        </w:sectPr>
      </w:pPr>
    </w:p>
    <w:p w:rsidR="00F714B3" w:rsidRPr="00F714B3" w:rsidRDefault="00F714B3" w:rsidP="00F714B3">
      <w:pPr>
        <w:spacing w:after="0" w:line="240" w:lineRule="auto"/>
        <w:ind w:left="-851" w:firstLine="142"/>
        <w:jc w:val="both"/>
        <w:rPr>
          <w:rFonts w:ascii="Arial" w:eastAsia="Times New Roman" w:hAnsi="Arial" w:cs="Times New Roman"/>
          <w:b/>
          <w:szCs w:val="20"/>
          <w:lang w:eastAsia="de-DE"/>
        </w:rPr>
      </w:pPr>
      <w:r w:rsidRPr="00F714B3">
        <w:rPr>
          <w:rFonts w:ascii="Arial" w:eastAsia="Times New Roman" w:hAnsi="Arial" w:cs="Times New Roman"/>
          <w:b/>
          <w:szCs w:val="20"/>
          <w:lang w:eastAsia="de-DE"/>
        </w:rPr>
        <w:lastRenderedPageBreak/>
        <w:t xml:space="preserve">Mögliche unterrichtsvorhabenbezogene Konkretisierung: </w:t>
      </w:r>
    </w:p>
    <w:p w:rsidR="00F714B3" w:rsidRPr="00F714B3" w:rsidRDefault="00F714B3" w:rsidP="00F714B3">
      <w:pPr>
        <w:spacing w:after="0" w:line="240" w:lineRule="auto"/>
        <w:ind w:left="-1560"/>
        <w:jc w:val="both"/>
        <w:rPr>
          <w:rFonts w:ascii="Arial" w:eastAsia="Times New Roman" w:hAnsi="Arial" w:cs="Times New Roman"/>
          <w:b/>
          <w:szCs w:val="20"/>
          <w:lang w:eastAsia="de-DE"/>
        </w:rPr>
      </w:pPr>
    </w:p>
    <w:tbl>
      <w:tblPr>
        <w:tblW w:w="1403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2551"/>
        <w:gridCol w:w="3686"/>
        <w:gridCol w:w="4110"/>
      </w:tblGrid>
      <w:tr w:rsidR="00F714B3" w:rsidRPr="00F714B3" w:rsidTr="00F714B3">
        <w:tc>
          <w:tcPr>
            <w:tcW w:w="14034"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b/>
                <w:sz w:val="24"/>
                <w:szCs w:val="24"/>
                <w:lang w:eastAsia="de-DE"/>
              </w:rPr>
            </w:pPr>
            <w:r w:rsidRPr="00F714B3">
              <w:rPr>
                <w:rFonts w:ascii="Arial" w:eastAsia="Times New Roman" w:hAnsi="Arial" w:cs="Arial"/>
                <w:b/>
                <w:sz w:val="24"/>
                <w:szCs w:val="24"/>
                <w:lang w:eastAsia="de-DE"/>
              </w:rPr>
              <w:t>Unterrichtsvorhaben VII:</w:t>
            </w:r>
          </w:p>
          <w:p w:rsidR="00F714B3" w:rsidRPr="00F714B3" w:rsidRDefault="00F714B3" w:rsidP="00F714B3">
            <w:pPr>
              <w:spacing w:after="0" w:line="240" w:lineRule="auto"/>
              <w:jc w:val="both"/>
              <w:rPr>
                <w:rFonts w:ascii="Arial" w:eastAsia="Times New Roman" w:hAnsi="Arial" w:cs="Arial"/>
                <w:sz w:val="24"/>
                <w:szCs w:val="24"/>
                <w:lang w:eastAsia="de-DE"/>
              </w:rPr>
            </w:pPr>
            <w:r w:rsidRPr="00F714B3">
              <w:rPr>
                <w:rFonts w:ascii="Arial" w:eastAsia="Times New Roman" w:hAnsi="Arial" w:cs="Arial"/>
                <w:b/>
                <w:sz w:val="24"/>
                <w:szCs w:val="24"/>
                <w:lang w:eastAsia="de-DE"/>
              </w:rPr>
              <w:t xml:space="preserve">Thema/Kontext: </w:t>
            </w:r>
            <w:r w:rsidRPr="00F714B3">
              <w:rPr>
                <w:rFonts w:ascii="Arial" w:eastAsia="Times New Roman" w:hAnsi="Arial" w:cs="Arial"/>
                <w:sz w:val="24"/>
                <w:szCs w:val="24"/>
                <w:lang w:eastAsia="de-DE"/>
              </w:rPr>
              <w:t>Aspekte der Hirnforschung – Welche Faktoren beeinflussen unser Gehirn?</w:t>
            </w:r>
          </w:p>
        </w:tc>
      </w:tr>
      <w:tr w:rsidR="00F714B3" w:rsidRPr="00F714B3" w:rsidTr="00F714B3">
        <w:tc>
          <w:tcPr>
            <w:tcW w:w="14034" w:type="dxa"/>
            <w:gridSpan w:val="4"/>
            <w:shd w:val="clear" w:color="auto" w:fill="D9D9D9" w:themeFill="background1" w:themeFillShade="D9"/>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Inhaltsfeld: </w:t>
            </w:r>
            <w:r w:rsidRPr="00F714B3">
              <w:rPr>
                <w:rFonts w:ascii="Arial" w:eastAsia="Times New Roman" w:hAnsi="Arial" w:cs="Arial"/>
                <w:lang w:eastAsia="de-DE"/>
              </w:rPr>
              <w:t>Neurobiologie</w:t>
            </w:r>
          </w:p>
        </w:tc>
      </w:tr>
      <w:tr w:rsidR="00F714B3" w:rsidRPr="00F714B3" w:rsidTr="00F714B3">
        <w:tc>
          <w:tcPr>
            <w:tcW w:w="6238"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b/>
                <w:lang w:eastAsia="de-DE"/>
              </w:rPr>
              <w:t xml:space="preserve">Inhaltliche Schwerpunkte: </w:t>
            </w:r>
          </w:p>
          <w:p w:rsidR="00F714B3" w:rsidRPr="00F714B3" w:rsidRDefault="00F714B3" w:rsidP="000A241B">
            <w:pPr>
              <w:numPr>
                <w:ilvl w:val="0"/>
                <w:numId w:val="6"/>
              </w:numPr>
              <w:spacing w:after="0" w:line="240" w:lineRule="auto"/>
              <w:jc w:val="both"/>
              <w:rPr>
                <w:rFonts w:ascii="Arial" w:eastAsia="Times New Roman" w:hAnsi="Arial" w:cs="Arial"/>
                <w:bCs/>
                <w:lang w:eastAsia="ar-SA"/>
              </w:rPr>
            </w:pPr>
            <w:r w:rsidRPr="00F714B3">
              <w:rPr>
                <w:rFonts w:ascii="Arial" w:eastAsia="Times New Roman" w:hAnsi="Arial" w:cs="Arial"/>
                <w:bCs/>
                <w:lang w:eastAsia="ar-SA"/>
              </w:rPr>
              <w:t>Plastizität und Lernen</w:t>
            </w:r>
          </w:p>
          <w:p w:rsidR="00F714B3" w:rsidRPr="00F714B3" w:rsidRDefault="00F714B3" w:rsidP="000A241B">
            <w:pPr>
              <w:numPr>
                <w:ilvl w:val="0"/>
                <w:numId w:val="6"/>
              </w:numPr>
              <w:spacing w:after="0" w:line="240" w:lineRule="auto"/>
              <w:jc w:val="both"/>
              <w:rPr>
                <w:rFonts w:ascii="Arial" w:eastAsia="Times New Roman" w:hAnsi="Arial" w:cs="Arial"/>
                <w:bCs/>
                <w:lang w:eastAsia="ar-SA"/>
              </w:rPr>
            </w:pPr>
            <w:r w:rsidRPr="00F714B3">
              <w:rPr>
                <w:rFonts w:ascii="Arial" w:eastAsia="Times New Roman" w:hAnsi="Arial" w:cs="Arial"/>
                <w:bCs/>
                <w:lang w:eastAsia="ar-SA"/>
              </w:rPr>
              <w:t>Methoden der Neurobiologie (Teil 2)</w:t>
            </w:r>
          </w:p>
          <w:p w:rsidR="00F714B3" w:rsidRPr="00F714B3" w:rsidRDefault="00F714B3" w:rsidP="00F714B3">
            <w:pPr>
              <w:spacing w:after="0" w:line="240" w:lineRule="auto"/>
              <w:jc w:val="both"/>
              <w:rPr>
                <w:rFonts w:ascii="Arial" w:eastAsia="Times New Roman" w:hAnsi="Arial" w:cs="Arial"/>
                <w:b/>
                <w:lang w:eastAsia="de-DE"/>
              </w:rPr>
            </w:pPr>
          </w:p>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Zeitbedarf</w:t>
            </w:r>
            <w:r w:rsidRPr="00F714B3">
              <w:rPr>
                <w:rFonts w:ascii="Arial" w:eastAsia="Times New Roman" w:hAnsi="Arial" w:cs="Arial"/>
                <w:lang w:eastAsia="de-DE"/>
              </w:rPr>
              <w:t>: ca. 17 Std. à 45 Minuten</w:t>
            </w:r>
          </w:p>
        </w:tc>
        <w:tc>
          <w:tcPr>
            <w:tcW w:w="7796" w:type="dxa"/>
            <w:gridSpan w:val="2"/>
            <w:tcBorders>
              <w:bottom w:val="single" w:sz="4" w:space="0" w:color="auto"/>
            </w:tcBorders>
            <w:shd w:val="clear" w:color="auto" w:fill="auto"/>
          </w:tcPr>
          <w:p w:rsidR="00F714B3" w:rsidRPr="00F714B3" w:rsidRDefault="00F714B3" w:rsidP="00F714B3">
            <w:p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Schwerpunkte</w:t>
            </w:r>
            <w:r w:rsidRPr="00F714B3">
              <w:rPr>
                <w:rFonts w:ascii="Arial" w:eastAsia="Times New Roman" w:hAnsi="Arial" w:cs="Arial"/>
                <w:lang w:eastAsia="de-DE"/>
              </w:rPr>
              <w:t xml:space="preserve"> </w:t>
            </w:r>
            <w:r w:rsidRPr="00F714B3">
              <w:rPr>
                <w:rFonts w:ascii="Arial" w:eastAsia="Times New Roman" w:hAnsi="Arial" w:cs="Arial"/>
                <w:b/>
                <w:lang w:eastAsia="de-DE"/>
              </w:rPr>
              <w:t>übergeordneter Kompetenzerwartungen:</w:t>
            </w: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lang w:eastAsia="de-DE"/>
              </w:rPr>
              <w:t>Die Studierenden können …</w:t>
            </w:r>
          </w:p>
          <w:p w:rsidR="00F714B3" w:rsidRPr="00F714B3" w:rsidRDefault="00F714B3" w:rsidP="000A241B">
            <w:pPr>
              <w:numPr>
                <w:ilvl w:val="0"/>
                <w:numId w:val="10"/>
              </w:numPr>
              <w:spacing w:after="0" w:line="240" w:lineRule="auto"/>
              <w:ind w:left="415"/>
              <w:jc w:val="both"/>
              <w:rPr>
                <w:rFonts w:ascii="Arial" w:eastAsia="Times New Roman" w:hAnsi="Arial" w:cs="Arial"/>
                <w:lang w:eastAsia="de-DE"/>
              </w:rPr>
            </w:pPr>
            <w:r w:rsidRPr="00F714B3">
              <w:rPr>
                <w:rFonts w:ascii="Arial" w:eastAsia="Times New Roman" w:hAnsi="Arial" w:cs="Arial"/>
                <w:b/>
                <w:lang w:eastAsia="de-DE"/>
              </w:rPr>
              <w:t>UF4</w:t>
            </w:r>
            <w:r w:rsidRPr="00F714B3">
              <w:rPr>
                <w:rFonts w:ascii="Arial" w:eastAsia="Times New Roman" w:hAnsi="Arial" w:cs="Arial"/>
                <w:lang w:eastAsia="de-DE"/>
              </w:rPr>
              <w:t xml:space="preserve"> Zusammenhänge zwischen unterschiedlichen, natürlichen und durch menschliches Handeln hervorgerufenen Vorgängen auf der Grundlage eines vernetzten biologischen Wissens erschließen und aufzeigen.</w:t>
            </w:r>
          </w:p>
          <w:p w:rsidR="00F714B3" w:rsidRPr="00F714B3" w:rsidRDefault="00F714B3" w:rsidP="000A241B">
            <w:pPr>
              <w:numPr>
                <w:ilvl w:val="0"/>
                <w:numId w:val="10"/>
              </w:numPr>
              <w:spacing w:after="0" w:line="240" w:lineRule="auto"/>
              <w:ind w:left="415"/>
              <w:jc w:val="both"/>
              <w:rPr>
                <w:rFonts w:ascii="Arial" w:eastAsia="Times New Roman" w:hAnsi="Arial" w:cs="Times New Roman"/>
                <w:lang w:eastAsia="de-DE"/>
              </w:rPr>
            </w:pPr>
            <w:r w:rsidRPr="00F714B3">
              <w:rPr>
                <w:rFonts w:ascii="Arial" w:eastAsia="Times New Roman" w:hAnsi="Arial" w:cs="Arial"/>
                <w:b/>
                <w:lang w:eastAsia="de-DE"/>
              </w:rPr>
              <w:t>K2</w:t>
            </w:r>
            <w:r w:rsidRPr="00F714B3">
              <w:rPr>
                <w:rFonts w:ascii="Arial" w:eastAsia="Times New Roman" w:hAnsi="Arial" w:cs="Arial"/>
                <w:lang w:eastAsia="de-DE"/>
              </w:rPr>
              <w:t xml:space="preserve"> zu biologischen Fragestellungen relevante Informationen und Daten in verschiedenen Quellen, auch in ausgewählten wissenschaftlichen Publikationen recherchieren, auswerten und vergleichend beurteilen.</w:t>
            </w:r>
          </w:p>
          <w:p w:rsidR="00F714B3" w:rsidRPr="00F714B3" w:rsidRDefault="00F714B3" w:rsidP="000A241B">
            <w:pPr>
              <w:numPr>
                <w:ilvl w:val="0"/>
                <w:numId w:val="10"/>
              </w:numPr>
              <w:spacing w:after="0" w:line="240" w:lineRule="auto"/>
              <w:ind w:left="415"/>
              <w:jc w:val="both"/>
              <w:rPr>
                <w:rFonts w:ascii="Arial" w:eastAsia="Times New Roman" w:hAnsi="Arial" w:cs="Times New Roman"/>
                <w:lang w:eastAsia="de-DE"/>
              </w:rPr>
            </w:pPr>
            <w:r w:rsidRPr="00F714B3">
              <w:rPr>
                <w:rFonts w:ascii="Arial" w:eastAsia="Times New Roman" w:hAnsi="Arial" w:cs="Arial"/>
                <w:b/>
                <w:lang w:eastAsia="de-DE"/>
              </w:rPr>
              <w:t>K3</w:t>
            </w:r>
            <w:r w:rsidRPr="00F714B3">
              <w:rPr>
                <w:rFonts w:ascii="Arial" w:eastAsia="Times New Roman" w:hAnsi="Arial" w:cs="Arial"/>
                <w:lang w:eastAsia="de-DE"/>
              </w:rPr>
              <w:t xml:space="preserve"> biologische Sachverhalte und Arbeitsergebnisse unter Verwendung situationsangemessener Medien und Darstellungsformen adressatengerecht präsentieren,</w:t>
            </w:r>
          </w:p>
          <w:p w:rsidR="00F714B3" w:rsidRPr="00F714B3" w:rsidRDefault="00F714B3" w:rsidP="000A241B">
            <w:pPr>
              <w:numPr>
                <w:ilvl w:val="0"/>
                <w:numId w:val="10"/>
              </w:numPr>
              <w:spacing w:after="0" w:line="240" w:lineRule="auto"/>
              <w:ind w:left="415"/>
              <w:jc w:val="both"/>
              <w:rPr>
                <w:rFonts w:ascii="Arial" w:eastAsia="Times New Roman" w:hAnsi="Arial" w:cs="Times New Roman"/>
                <w:lang w:eastAsia="de-DE"/>
              </w:rPr>
            </w:pPr>
            <w:r w:rsidRPr="00F714B3">
              <w:rPr>
                <w:rFonts w:ascii="Arial" w:eastAsia="Times New Roman" w:hAnsi="Arial" w:cs="Arial"/>
                <w:b/>
                <w:lang w:eastAsia="de-DE"/>
              </w:rPr>
              <w:t>B4</w:t>
            </w:r>
            <w:r w:rsidRPr="00F714B3">
              <w:rPr>
                <w:rFonts w:ascii="Arial" w:eastAsia="Times New Roman" w:hAnsi="Arial" w:cs="Arial"/>
                <w:lang w:eastAsia="de-DE"/>
              </w:rPr>
              <w:t xml:space="preserve"> begründet die Möglichkeiten und Grenzen biologischer Problemlösungen und Sichtweisen bei innerfachlichen, naturwissenschaftlichen und gesellschaftlichen Fragestellungen bewerten.</w:t>
            </w:r>
          </w:p>
        </w:tc>
      </w:tr>
      <w:tr w:rsidR="00F714B3" w:rsidRPr="00F714B3" w:rsidTr="00F714B3">
        <w:tc>
          <w:tcPr>
            <w:tcW w:w="3687"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Mögliche didaktische Leitfragen / Sequenzierung inhaltlicher Aspekte</w:t>
            </w:r>
          </w:p>
        </w:tc>
        <w:tc>
          <w:tcPr>
            <w:tcW w:w="2551"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Konkretisierte Kompetenzerwartungen des Kernlehrplans</w:t>
            </w: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lang w:eastAsia="de-DE"/>
              </w:rPr>
              <w:t>Die Studierenden können …</w:t>
            </w:r>
          </w:p>
        </w:tc>
        <w:tc>
          <w:tcPr>
            <w:tcW w:w="3686"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Empfohlene Lehrmittel/ Materialien/ Methoden</w:t>
            </w:r>
          </w:p>
        </w:tc>
        <w:tc>
          <w:tcPr>
            <w:tcW w:w="4110" w:type="dxa"/>
            <w:shd w:val="clear" w:color="auto" w:fill="D9D9D9" w:themeFill="background1" w:themeFillShade="D9"/>
          </w:tcPr>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Didaktisch-methodische Anmerkungen und Empfehlungen sowie Darstellung der verbindlichen Absprachen der Fachkonferenz</w:t>
            </w:r>
          </w:p>
        </w:tc>
      </w:tr>
      <w:tr w:rsidR="00F714B3" w:rsidRPr="00F714B3" w:rsidTr="00F714B3">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Wie funktioniert unser Gedächtnis?</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Informationsverarbeitung im Zentralnervensystem </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Bau des Gehirns</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Hirnfunktionen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Was passiert, wenn eine Information aus dem Kurzzeit- ins Langzeitgedächtnis überführt wird?</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Neuronale Plastizität </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Welche Möglichkeiten und Grenzen bestehen bei bildgebenden Verfahren?</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PET</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MRT, </w:t>
            </w:r>
            <w:proofErr w:type="spellStart"/>
            <w:r w:rsidRPr="00F714B3">
              <w:rPr>
                <w:rFonts w:ascii="Arial" w:eastAsia="Times New Roman" w:hAnsi="Arial" w:cs="Arial"/>
                <w:lang w:eastAsia="de-DE"/>
              </w:rPr>
              <w:t>fMRT</w:t>
            </w:r>
            <w:proofErr w:type="spellEnd"/>
          </w:p>
          <w:p w:rsidR="00F714B3" w:rsidRPr="00F714B3" w:rsidRDefault="00F714B3" w:rsidP="00F714B3">
            <w:pPr>
              <w:spacing w:after="0" w:line="240" w:lineRule="auto"/>
              <w:rPr>
                <w:rFonts w:ascii="Arial" w:eastAsia="Times New Roman" w:hAnsi="Arial" w:cs="Arial"/>
                <w:bCs/>
                <w:szCs w:val="20"/>
                <w:lang w:eastAsia="ar-SA"/>
              </w:rPr>
            </w:pPr>
          </w:p>
        </w:tc>
        <w:tc>
          <w:tcPr>
            <w:tcW w:w="2551"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lastRenderedPageBreak/>
              <w:t>aktuelle Modellvorstellungen zum Gedächtnis auf anatomisch-physiologischer Ebene darstellen (K3, B1).</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den Begriff der Plastizität anhand geeigneter Modelle erklären und die Bedeutung für ein lebenslanges Lernen ableiten (E6, UF4).</w:t>
            </w:r>
          </w:p>
          <w:p w:rsidR="00F714B3" w:rsidRPr="00F714B3" w:rsidRDefault="00F714B3" w:rsidP="00F714B3">
            <w:pPr>
              <w:spacing w:after="0" w:line="240" w:lineRule="auto"/>
              <w:ind w:left="78"/>
              <w:rPr>
                <w:rFonts w:ascii="Arial" w:eastAsia="Times New Roman" w:hAnsi="Arial" w:cs="Arial"/>
                <w:szCs w:val="20"/>
                <w:lang w:eastAsia="de-DE"/>
              </w:rPr>
            </w:pPr>
          </w:p>
          <w:p w:rsidR="00F714B3" w:rsidRPr="00F714B3" w:rsidRDefault="00F714B3" w:rsidP="00F714B3">
            <w:pPr>
              <w:spacing w:after="0" w:line="240" w:lineRule="auto"/>
              <w:ind w:left="78"/>
              <w:rPr>
                <w:rFonts w:ascii="Arial" w:eastAsia="Times New Roman" w:hAnsi="Arial" w:cs="Arial"/>
                <w:szCs w:val="20"/>
                <w:lang w:eastAsia="de-DE"/>
              </w:rPr>
            </w:pPr>
            <w:bookmarkStart w:id="0" w:name="_GoBack"/>
            <w:bookmarkEnd w:id="0"/>
          </w:p>
          <w:p w:rsidR="00F714B3" w:rsidRPr="00F714B3" w:rsidRDefault="00F714B3" w:rsidP="00F714B3">
            <w:pPr>
              <w:spacing w:after="0" w:line="240" w:lineRule="auto"/>
              <w:ind w:left="78"/>
              <w:rPr>
                <w:rFonts w:ascii="Arial" w:eastAsia="Times New Roman" w:hAnsi="Arial" w:cs="Arial"/>
                <w:szCs w:val="20"/>
                <w:lang w:eastAsia="de-DE"/>
              </w:rPr>
            </w:pPr>
          </w:p>
          <w:p w:rsidR="00F714B3" w:rsidRPr="00F714B3" w:rsidRDefault="00F714B3" w:rsidP="00F714B3">
            <w:pPr>
              <w:spacing w:after="0" w:line="240" w:lineRule="auto"/>
              <w:rPr>
                <w:rFonts w:ascii="Arial" w:eastAsia="Times New Roman" w:hAnsi="Arial" w:cs="Arial"/>
                <w:szCs w:val="20"/>
                <w:lang w:eastAsia="de-DE"/>
              </w:rPr>
            </w:pPr>
          </w:p>
          <w:p w:rsidR="00F714B3" w:rsidRPr="00F714B3" w:rsidRDefault="00F714B3" w:rsidP="00F714B3">
            <w:pPr>
              <w:spacing w:after="0" w:line="240" w:lineRule="auto"/>
              <w:rPr>
                <w:rFonts w:ascii="Arial" w:eastAsia="Times New Roman" w:hAnsi="Arial" w:cs="Arial"/>
                <w:szCs w:val="20"/>
                <w:lang w:eastAsia="de-DE"/>
              </w:rPr>
            </w:pPr>
            <w:r w:rsidRPr="00F714B3">
              <w:rPr>
                <w:rFonts w:ascii="Arial" w:eastAsia="Times New Roman" w:hAnsi="Arial" w:cs="Arial"/>
                <w:lang w:eastAsia="de-DE"/>
              </w:rPr>
              <w:t xml:space="preserve">Möglichkeiten und Grenzen bildgebender Verfahren zur Anatomie und zur Funktion des Gehirns (PET und </w:t>
            </w:r>
            <w:proofErr w:type="spellStart"/>
            <w:r w:rsidRPr="00F714B3">
              <w:rPr>
                <w:rFonts w:ascii="Arial" w:eastAsia="Times New Roman" w:hAnsi="Arial" w:cs="Arial"/>
                <w:lang w:eastAsia="de-DE"/>
              </w:rPr>
              <w:t>fMRT</w:t>
            </w:r>
            <w:proofErr w:type="spellEnd"/>
            <w:r w:rsidRPr="00F714B3">
              <w:rPr>
                <w:rFonts w:ascii="Arial" w:eastAsia="Times New Roman" w:hAnsi="Arial" w:cs="Arial"/>
                <w:lang w:eastAsia="de-DE"/>
              </w:rPr>
              <w:t>) gegenüberstellen und diese mit der Erforschung von Gehirnabläufen in Verbindung bringen (UF4, UF1, B4).</w:t>
            </w:r>
          </w:p>
        </w:tc>
        <w:tc>
          <w:tcPr>
            <w:tcW w:w="3686"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lastRenderedPageBreak/>
              <w:t>Lernumgebung</w:t>
            </w:r>
            <w:r w:rsidRPr="00F714B3">
              <w:rPr>
                <w:rFonts w:ascii="Arial" w:eastAsia="Times New Roman" w:hAnsi="Arial" w:cs="Arial"/>
                <w:lang w:eastAsia="de-DE"/>
              </w:rPr>
              <w:t xml:space="preserve"> zum Thema „Gedächtnis und Lernen“</w:t>
            </w: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Diese enthält:</w:t>
            </w:r>
          </w:p>
          <w:p w:rsidR="00F714B3" w:rsidRPr="00F714B3" w:rsidRDefault="00F714B3" w:rsidP="000A241B">
            <w:pPr>
              <w:numPr>
                <w:ilvl w:val="0"/>
                <w:numId w:val="25"/>
              </w:numPr>
              <w:spacing w:after="0" w:line="240" w:lineRule="auto"/>
              <w:jc w:val="both"/>
              <w:rPr>
                <w:rFonts w:ascii="Arial" w:eastAsia="Times New Roman" w:hAnsi="Arial" w:cs="Arial"/>
                <w:lang w:eastAsia="de-DE"/>
              </w:rPr>
            </w:pPr>
            <w:r w:rsidRPr="00F714B3">
              <w:rPr>
                <w:rFonts w:ascii="Arial" w:eastAsia="Times New Roman" w:hAnsi="Arial" w:cs="Arial"/>
                <w:b/>
                <w:lang w:eastAsia="de-DE"/>
              </w:rPr>
              <w:t>Informationsblätter</w:t>
            </w:r>
            <w:r w:rsidRPr="00F714B3">
              <w:rPr>
                <w:rFonts w:ascii="Arial" w:eastAsia="Times New Roman" w:hAnsi="Arial" w:cs="Arial"/>
                <w:lang w:eastAsia="de-DE"/>
              </w:rPr>
              <w:t xml:space="preserve"> zu Mehrspeichermodellen:</w:t>
            </w:r>
          </w:p>
          <w:p w:rsidR="00F714B3" w:rsidRPr="00F714B3" w:rsidRDefault="00F714B3" w:rsidP="000A241B">
            <w:pPr>
              <w:numPr>
                <w:ilvl w:val="1"/>
                <w:numId w:val="23"/>
              </w:numPr>
              <w:spacing w:after="0" w:line="240" w:lineRule="auto"/>
              <w:ind w:firstLine="17"/>
              <w:jc w:val="both"/>
              <w:rPr>
                <w:rFonts w:ascii="Arial" w:eastAsia="Times New Roman" w:hAnsi="Arial" w:cs="Arial"/>
                <w:lang w:val="en-US" w:eastAsia="de-DE"/>
              </w:rPr>
            </w:pPr>
            <w:r w:rsidRPr="00F714B3">
              <w:rPr>
                <w:rFonts w:ascii="Arial" w:eastAsia="Times New Roman" w:hAnsi="Arial" w:cs="Arial"/>
                <w:lang w:val="en-US" w:eastAsia="de-DE"/>
              </w:rPr>
              <w:t xml:space="preserve">Atkinson &amp; </w:t>
            </w:r>
            <w:proofErr w:type="spellStart"/>
            <w:r w:rsidRPr="00F714B3">
              <w:rPr>
                <w:rFonts w:ascii="Arial" w:eastAsia="Times New Roman" w:hAnsi="Arial" w:cs="Arial"/>
                <w:lang w:val="en-US" w:eastAsia="de-DE"/>
              </w:rPr>
              <w:t>Shiffrin</w:t>
            </w:r>
            <w:proofErr w:type="spellEnd"/>
            <w:r w:rsidRPr="00F714B3">
              <w:rPr>
                <w:rFonts w:ascii="Arial" w:eastAsia="Times New Roman" w:hAnsi="Arial" w:cs="Arial"/>
                <w:lang w:val="en-US" w:eastAsia="de-DE"/>
              </w:rPr>
              <w:t xml:space="preserve"> (1971)</w:t>
            </w:r>
          </w:p>
          <w:p w:rsidR="00F714B3" w:rsidRPr="00F714B3" w:rsidRDefault="00F714B3" w:rsidP="000A241B">
            <w:pPr>
              <w:numPr>
                <w:ilvl w:val="1"/>
                <w:numId w:val="23"/>
              </w:numPr>
              <w:spacing w:after="0" w:line="240" w:lineRule="auto"/>
              <w:ind w:firstLine="17"/>
              <w:jc w:val="both"/>
              <w:rPr>
                <w:rFonts w:ascii="Arial" w:eastAsia="Times New Roman" w:hAnsi="Arial" w:cs="Arial"/>
                <w:lang w:val="en-US" w:eastAsia="de-DE"/>
              </w:rPr>
            </w:pPr>
            <w:r w:rsidRPr="00F714B3">
              <w:rPr>
                <w:rFonts w:ascii="Arial" w:eastAsia="Times New Roman" w:hAnsi="Arial" w:cs="Arial"/>
                <w:lang w:val="en-US" w:eastAsia="de-DE"/>
              </w:rPr>
              <w:t>Brandt (1997)</w:t>
            </w:r>
          </w:p>
          <w:p w:rsidR="00F714B3" w:rsidRPr="00F714B3" w:rsidRDefault="00F714B3" w:rsidP="000A241B">
            <w:pPr>
              <w:numPr>
                <w:ilvl w:val="1"/>
                <w:numId w:val="23"/>
              </w:numPr>
              <w:spacing w:after="0" w:line="240" w:lineRule="auto"/>
              <w:ind w:firstLine="17"/>
              <w:jc w:val="both"/>
              <w:rPr>
                <w:rFonts w:ascii="Arial" w:eastAsia="Times New Roman" w:hAnsi="Arial" w:cs="Arial"/>
                <w:lang w:val="en-US" w:eastAsia="de-DE"/>
              </w:rPr>
            </w:pPr>
            <w:proofErr w:type="spellStart"/>
            <w:r w:rsidRPr="00F714B3">
              <w:rPr>
                <w:rFonts w:ascii="Arial" w:eastAsia="Times New Roman" w:hAnsi="Arial" w:cs="Arial"/>
                <w:lang w:val="en-US" w:eastAsia="de-DE"/>
              </w:rPr>
              <w:t>Pritzel</w:t>
            </w:r>
            <w:proofErr w:type="spellEnd"/>
            <w:r w:rsidRPr="00F714B3">
              <w:rPr>
                <w:rFonts w:ascii="Arial" w:eastAsia="Times New Roman" w:hAnsi="Arial" w:cs="Arial"/>
                <w:lang w:val="en-US" w:eastAsia="de-DE"/>
              </w:rPr>
              <w:t xml:space="preserve">, Brand, </w:t>
            </w:r>
          </w:p>
          <w:p w:rsidR="00F714B3" w:rsidRPr="00F714B3" w:rsidRDefault="00F714B3" w:rsidP="00F714B3">
            <w:pPr>
              <w:spacing w:after="0" w:line="240" w:lineRule="auto"/>
              <w:ind w:left="601"/>
              <w:rPr>
                <w:rFonts w:ascii="Arial" w:eastAsia="Times New Roman" w:hAnsi="Arial" w:cs="Arial"/>
                <w:lang w:val="en-US" w:eastAsia="de-DE"/>
              </w:rPr>
            </w:pPr>
            <w:r w:rsidRPr="00F714B3">
              <w:rPr>
                <w:rFonts w:ascii="Arial" w:eastAsia="Times New Roman" w:hAnsi="Arial" w:cs="Arial"/>
                <w:lang w:val="en-US" w:eastAsia="de-DE"/>
              </w:rPr>
              <w:lastRenderedPageBreak/>
              <w:t xml:space="preserve">    </w:t>
            </w:r>
            <w:proofErr w:type="spellStart"/>
            <w:r w:rsidRPr="00F714B3">
              <w:rPr>
                <w:rFonts w:ascii="Arial" w:eastAsia="Times New Roman" w:hAnsi="Arial" w:cs="Arial"/>
                <w:lang w:val="en-US" w:eastAsia="de-DE"/>
              </w:rPr>
              <w:t>Markowitsch</w:t>
            </w:r>
            <w:proofErr w:type="spellEnd"/>
            <w:r w:rsidRPr="00F714B3">
              <w:rPr>
                <w:rFonts w:ascii="Arial" w:eastAsia="Times New Roman" w:hAnsi="Arial" w:cs="Arial"/>
                <w:lang w:val="en-US" w:eastAsia="de-DE"/>
              </w:rPr>
              <w:t xml:space="preserve"> (2003)</w:t>
            </w:r>
          </w:p>
          <w:p w:rsidR="00F714B3" w:rsidRPr="00F714B3" w:rsidRDefault="00F714B3" w:rsidP="000A241B">
            <w:pPr>
              <w:numPr>
                <w:ilvl w:val="0"/>
                <w:numId w:val="25"/>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Internetquelle zur weiterführenden Recherche für Studierende:</w:t>
            </w:r>
          </w:p>
          <w:p w:rsidR="00F714B3" w:rsidRPr="00F714B3" w:rsidRDefault="00F714B3" w:rsidP="00F714B3">
            <w:pPr>
              <w:spacing w:after="0" w:line="240" w:lineRule="auto"/>
              <w:ind w:left="743"/>
              <w:jc w:val="both"/>
              <w:rPr>
                <w:rFonts w:ascii="Arial" w:eastAsia="Times New Roman" w:hAnsi="Arial" w:cs="Arial"/>
                <w:lang w:eastAsia="de-DE"/>
              </w:rPr>
            </w:pPr>
            <w:hyperlink r:id="rId12" w:history="1">
              <w:r w:rsidRPr="00F714B3">
                <w:rPr>
                  <w:rFonts w:ascii="Arial" w:eastAsia="Times New Roman" w:hAnsi="Arial" w:cs="Times New Roman"/>
                  <w:color w:val="0000FF"/>
                  <w:u w:val="single"/>
                  <w:lang w:eastAsia="de-DE"/>
                </w:rPr>
                <w:t>http://paedpsych.jk.uni-linz.ac.at/internet/arbeitsblaetterord/LERNTECHNIKORD/Gedaechtnis.html</w:t>
              </w:r>
            </w:hyperlink>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gestufte </w:t>
            </w:r>
            <w:r w:rsidRPr="00F714B3">
              <w:rPr>
                <w:rFonts w:ascii="Arial" w:eastAsia="Times New Roman" w:hAnsi="Arial" w:cs="Arial"/>
                <w:b/>
                <w:lang w:eastAsia="de-DE"/>
              </w:rPr>
              <w:t xml:space="preserve">Hilfen </w:t>
            </w:r>
            <w:r w:rsidRPr="00F714B3">
              <w:rPr>
                <w:rFonts w:ascii="Arial" w:eastAsia="Times New Roman" w:hAnsi="Arial" w:cs="Arial"/>
                <w:lang w:eastAsia="de-DE"/>
              </w:rPr>
              <w:t>mit Leitfragen zum Modellvergleich</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 xml:space="preserve">Informationstexte </w:t>
            </w:r>
            <w:r w:rsidRPr="00F714B3">
              <w:rPr>
                <w:rFonts w:ascii="Arial" w:eastAsia="Times New Roman" w:hAnsi="Arial" w:cs="Arial"/>
                <w:lang w:eastAsia="de-DE"/>
              </w:rPr>
              <w:t>zu</w:t>
            </w:r>
          </w:p>
          <w:p w:rsidR="00F714B3" w:rsidRPr="00F714B3" w:rsidRDefault="00F714B3" w:rsidP="000A241B">
            <w:pPr>
              <w:numPr>
                <w:ilvl w:val="0"/>
                <w:numId w:val="26"/>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Mechanismen der neuronalen Plastizität</w:t>
            </w:r>
          </w:p>
          <w:p w:rsidR="00F714B3" w:rsidRPr="00F714B3" w:rsidRDefault="00F714B3" w:rsidP="000A241B">
            <w:pPr>
              <w:numPr>
                <w:ilvl w:val="0"/>
                <w:numId w:val="26"/>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neuronalen Plastizität in der Jugend und im Alter</w:t>
            </w:r>
          </w:p>
          <w:p w:rsidR="00F714B3" w:rsidRPr="00F714B3" w:rsidRDefault="00F714B3" w:rsidP="00F714B3">
            <w:pPr>
              <w:spacing w:after="0" w:line="240" w:lineRule="auto"/>
              <w:ind w:left="720"/>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MRT</w:t>
            </w:r>
            <w:r w:rsidRPr="00F714B3">
              <w:rPr>
                <w:rFonts w:ascii="Arial" w:eastAsia="Times New Roman" w:hAnsi="Arial" w:cs="Arial"/>
                <w:lang w:eastAsia="de-DE"/>
              </w:rPr>
              <w:t xml:space="preserve"> und </w:t>
            </w:r>
            <w:proofErr w:type="spellStart"/>
            <w:r w:rsidRPr="00F714B3">
              <w:rPr>
                <w:rFonts w:ascii="Arial" w:eastAsia="Times New Roman" w:hAnsi="Arial" w:cs="Arial"/>
                <w:b/>
                <w:lang w:eastAsia="de-DE"/>
              </w:rPr>
              <w:t>fMRT</w:t>
            </w:r>
            <w:proofErr w:type="spellEnd"/>
            <w:r w:rsidRPr="00F714B3">
              <w:rPr>
                <w:rFonts w:ascii="Arial" w:eastAsia="Times New Roman" w:hAnsi="Arial" w:cs="Arial"/>
                <w:b/>
                <w:lang w:eastAsia="de-DE"/>
              </w:rPr>
              <w:t xml:space="preserve"> Bilder</w:t>
            </w:r>
            <w:r w:rsidRPr="00F714B3">
              <w:rPr>
                <w:rFonts w:ascii="Arial" w:eastAsia="Times New Roman" w:hAnsi="Arial" w:cs="Arial"/>
                <w:lang w:eastAsia="de-DE"/>
              </w:rPr>
              <w:t>, die unterschiedliche Struktur- und Aktivitätsmuster bei Probanden zeigen.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Informationstexte</w:t>
            </w:r>
            <w:r w:rsidRPr="00F714B3">
              <w:rPr>
                <w:rFonts w:ascii="Arial" w:eastAsia="Times New Roman" w:hAnsi="Arial" w:cs="Arial"/>
                <w:lang w:eastAsia="de-DE"/>
              </w:rPr>
              <w:t xml:space="preserve">, </w:t>
            </w:r>
            <w:r w:rsidRPr="00F714B3">
              <w:rPr>
                <w:rFonts w:ascii="Arial" w:eastAsia="Times New Roman" w:hAnsi="Arial" w:cs="Arial"/>
                <w:b/>
                <w:lang w:eastAsia="de-DE"/>
              </w:rPr>
              <w:t>Bilder</w:t>
            </w:r>
            <w:r w:rsidRPr="00F714B3">
              <w:rPr>
                <w:rFonts w:ascii="Arial" w:eastAsia="Times New Roman" w:hAnsi="Arial" w:cs="Arial"/>
                <w:lang w:eastAsia="de-DE"/>
              </w:rPr>
              <w:t xml:space="preserve"> und kurze </w:t>
            </w:r>
            <w:r w:rsidRPr="00F714B3">
              <w:rPr>
                <w:rFonts w:ascii="Arial" w:eastAsia="Times New Roman" w:hAnsi="Arial" w:cs="Arial"/>
                <w:b/>
                <w:lang w:eastAsia="de-DE"/>
              </w:rPr>
              <w:t>Filme</w:t>
            </w:r>
            <w:r w:rsidRPr="00F714B3">
              <w:rPr>
                <w:rFonts w:ascii="Arial" w:eastAsia="Times New Roman" w:hAnsi="Arial" w:cs="Arial"/>
                <w:lang w:eastAsia="de-DE"/>
              </w:rPr>
              <w:t xml:space="preserve"> zu PET und </w:t>
            </w:r>
            <w:proofErr w:type="spellStart"/>
            <w:r w:rsidRPr="00F714B3">
              <w:rPr>
                <w:rFonts w:ascii="Arial" w:eastAsia="Times New Roman" w:hAnsi="Arial" w:cs="Arial"/>
                <w:lang w:eastAsia="de-DE"/>
              </w:rPr>
              <w:t>fMRT</w:t>
            </w:r>
            <w:proofErr w:type="spellEnd"/>
          </w:p>
        </w:tc>
        <w:tc>
          <w:tcPr>
            <w:tcW w:w="4110" w:type="dxa"/>
            <w:shd w:val="clear" w:color="auto" w:fill="auto"/>
          </w:tcPr>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lastRenderedPageBreak/>
              <w:t>An dieser Stelle kann sehr gut ein Lernprodukt in Form einer Wikipedia-Seite zum effizienten Lernen erstellt werden.</w:t>
            </w:r>
          </w:p>
          <w:p w:rsidR="00F714B3" w:rsidRPr="00F714B3" w:rsidRDefault="00F714B3" w:rsidP="00F714B3">
            <w:pPr>
              <w:spacing w:after="0" w:line="240" w:lineRule="auto"/>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t>Vorschlag: Herausgearbeitet werden soll der Einfluss von:</w:t>
            </w:r>
          </w:p>
          <w:p w:rsidR="00F714B3" w:rsidRPr="00F714B3" w:rsidRDefault="00F714B3" w:rsidP="000A241B">
            <w:pPr>
              <w:numPr>
                <w:ilvl w:val="0"/>
                <w:numId w:val="18"/>
              </w:numPr>
              <w:spacing w:after="0" w:line="240" w:lineRule="auto"/>
              <w:ind w:left="342" w:hanging="284"/>
              <w:jc w:val="both"/>
              <w:rPr>
                <w:rFonts w:ascii="Arial" w:eastAsia="Times New Roman" w:hAnsi="Arial" w:cs="Arial"/>
                <w:bCs/>
                <w:szCs w:val="20"/>
                <w:lang w:eastAsia="ar-SA"/>
              </w:rPr>
            </w:pPr>
            <w:r w:rsidRPr="00F714B3">
              <w:rPr>
                <w:rFonts w:ascii="Arial" w:eastAsia="Times New Roman" w:hAnsi="Arial" w:cs="Arial"/>
                <w:bCs/>
                <w:szCs w:val="20"/>
                <w:lang w:eastAsia="ar-SA"/>
              </w:rPr>
              <w:t>Stress</w:t>
            </w:r>
          </w:p>
          <w:p w:rsidR="00F714B3" w:rsidRPr="00F714B3" w:rsidRDefault="00F714B3" w:rsidP="000A241B">
            <w:pPr>
              <w:numPr>
                <w:ilvl w:val="0"/>
                <w:numId w:val="18"/>
              </w:numPr>
              <w:spacing w:after="0" w:line="240" w:lineRule="auto"/>
              <w:ind w:left="342" w:hanging="284"/>
              <w:jc w:val="both"/>
              <w:rPr>
                <w:rFonts w:ascii="Arial" w:eastAsia="Times New Roman" w:hAnsi="Arial" w:cs="Arial"/>
                <w:bCs/>
                <w:szCs w:val="20"/>
                <w:lang w:eastAsia="ar-SA"/>
              </w:rPr>
            </w:pPr>
            <w:r w:rsidRPr="00F714B3">
              <w:rPr>
                <w:rFonts w:ascii="Arial" w:eastAsia="Times New Roman" w:hAnsi="Arial" w:cs="Arial"/>
                <w:bCs/>
                <w:szCs w:val="20"/>
                <w:lang w:eastAsia="ar-SA"/>
              </w:rPr>
              <w:t xml:space="preserve">Schlaf bzw. Ruhephasen </w:t>
            </w:r>
          </w:p>
          <w:p w:rsidR="00F714B3" w:rsidRPr="00F714B3" w:rsidRDefault="00F714B3" w:rsidP="000A241B">
            <w:pPr>
              <w:numPr>
                <w:ilvl w:val="0"/>
                <w:numId w:val="18"/>
              </w:numPr>
              <w:spacing w:after="0" w:line="240" w:lineRule="auto"/>
              <w:ind w:left="342" w:hanging="284"/>
              <w:jc w:val="both"/>
              <w:rPr>
                <w:rFonts w:ascii="Arial" w:eastAsia="Times New Roman" w:hAnsi="Arial" w:cs="Arial"/>
                <w:bCs/>
                <w:szCs w:val="20"/>
                <w:lang w:eastAsia="ar-SA"/>
              </w:rPr>
            </w:pPr>
            <w:r w:rsidRPr="00F714B3">
              <w:rPr>
                <w:rFonts w:ascii="Arial" w:eastAsia="Times New Roman" w:hAnsi="Arial" w:cs="Arial"/>
                <w:bCs/>
                <w:szCs w:val="20"/>
                <w:lang w:eastAsia="ar-SA"/>
              </w:rPr>
              <w:lastRenderedPageBreak/>
              <w:t>Versprachlichung</w:t>
            </w:r>
          </w:p>
          <w:p w:rsidR="00F714B3" w:rsidRPr="00F714B3" w:rsidRDefault="00F714B3" w:rsidP="000A241B">
            <w:pPr>
              <w:numPr>
                <w:ilvl w:val="0"/>
                <w:numId w:val="18"/>
              </w:numPr>
              <w:spacing w:after="0" w:line="240" w:lineRule="auto"/>
              <w:ind w:left="342" w:hanging="284"/>
              <w:jc w:val="both"/>
              <w:rPr>
                <w:rFonts w:ascii="Arial" w:eastAsia="Times New Roman" w:hAnsi="Arial" w:cs="Arial"/>
                <w:bCs/>
                <w:szCs w:val="20"/>
                <w:lang w:eastAsia="ar-SA"/>
              </w:rPr>
            </w:pPr>
            <w:r w:rsidRPr="00F714B3">
              <w:rPr>
                <w:rFonts w:ascii="Arial" w:eastAsia="Times New Roman" w:hAnsi="Arial" w:cs="Arial"/>
                <w:bCs/>
                <w:szCs w:val="20"/>
                <w:lang w:eastAsia="ar-SA"/>
              </w:rPr>
              <w:t>Wiederholung von Inhalten</w:t>
            </w:r>
          </w:p>
          <w:p w:rsidR="00F714B3" w:rsidRPr="00F714B3" w:rsidRDefault="00F714B3" w:rsidP="00F714B3">
            <w:pPr>
              <w:spacing w:after="0" w:line="240" w:lineRule="auto"/>
              <w:ind w:left="342"/>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t>Gemeinsamkeiten der Modelle (z.B. Grundprinzip: Enkodierung – Speicherung – Abruf) und Unterschiede (Rolle und Speicherung im Kurz- und Langzeitgedächtnis) werden herausgestellt. Möglichkeiten und Grenzen der Modelle werden herausgearbeitet.</w:t>
            </w:r>
          </w:p>
          <w:p w:rsidR="00F714B3" w:rsidRPr="00F714B3" w:rsidRDefault="00F714B3" w:rsidP="00F714B3">
            <w:pPr>
              <w:spacing w:after="0" w:line="240" w:lineRule="auto"/>
              <w:jc w:val="both"/>
              <w:rPr>
                <w:rFonts w:ascii="Arial" w:eastAsia="Times New Roman" w:hAnsi="Arial" w:cs="Arial"/>
                <w:bCs/>
                <w:szCs w:val="20"/>
                <w:lang w:eastAsia="ar-SA"/>
              </w:rPr>
            </w:pPr>
          </w:p>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t xml:space="preserve">Im Vordergrund stehen die Herausarbeitung und Visualisierung des Begriffs „Neuronale Plastizität“: (Umbau-, Wachstums-, Verzweigungs- und Aktivitätsmuster von Nervenzellen im Gehirn mit besonderem Schwerpunkt auf das Wachstum der Großhirnrinde) </w:t>
            </w:r>
          </w:p>
          <w:p w:rsidR="00F714B3" w:rsidRPr="00F714B3" w:rsidRDefault="00F714B3" w:rsidP="00F714B3">
            <w:pPr>
              <w:spacing w:after="0" w:line="240" w:lineRule="auto"/>
              <w:rPr>
                <w:rFonts w:ascii="Arial" w:eastAsia="Times New Roman" w:hAnsi="Arial" w:cs="Arial"/>
                <w:bCs/>
                <w:szCs w:val="20"/>
                <w:lang w:eastAsia="ar-SA"/>
              </w:rPr>
            </w:pPr>
            <w:r w:rsidRPr="00F714B3">
              <w:rPr>
                <w:rFonts w:ascii="Arial" w:eastAsia="Times New Roman" w:hAnsi="Arial" w:cs="Arial"/>
                <w:bCs/>
                <w:szCs w:val="20"/>
                <w:lang w:eastAsia="ar-SA"/>
              </w:rPr>
              <w:t>Möglichkeiten und Grenzen der Modelle werden einander gegenübergestellt.</w:t>
            </w:r>
          </w:p>
        </w:tc>
      </w:tr>
      <w:tr w:rsidR="00F714B3" w:rsidRPr="00F714B3" w:rsidTr="00F714B3">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lastRenderedPageBreak/>
              <w:t>Wie beeinflusst Stress unser Lernen?</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Einfluss von Stress auf das Lernen und das menschliche Gedächtnis</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Cortisol-Stoffwechsel</w:t>
            </w:r>
          </w:p>
        </w:tc>
        <w:tc>
          <w:tcPr>
            <w:tcW w:w="2551" w:type="dxa"/>
            <w:shd w:val="clear" w:color="auto" w:fill="auto"/>
          </w:tcPr>
          <w:p w:rsidR="00F714B3" w:rsidRPr="00F714B3" w:rsidRDefault="00F714B3" w:rsidP="00F714B3">
            <w:pPr>
              <w:spacing w:after="0" w:line="240" w:lineRule="auto"/>
              <w:rPr>
                <w:rFonts w:ascii="Arial" w:eastAsia="Times New Roman" w:hAnsi="Arial" w:cs="Arial"/>
                <w:lang w:eastAsia="de-DE"/>
              </w:rPr>
            </w:pPr>
          </w:p>
        </w:tc>
        <w:tc>
          <w:tcPr>
            <w:tcW w:w="3686"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Ggf. </w:t>
            </w:r>
            <w:r w:rsidRPr="00F714B3">
              <w:rPr>
                <w:rFonts w:ascii="Arial" w:eastAsia="Times New Roman" w:hAnsi="Arial" w:cs="Arial"/>
                <w:b/>
                <w:lang w:eastAsia="de-DE"/>
              </w:rPr>
              <w:t>Exkursion</w:t>
            </w:r>
            <w:r w:rsidRPr="00F714B3">
              <w:rPr>
                <w:rFonts w:ascii="Arial" w:eastAsia="Times New Roman" w:hAnsi="Arial" w:cs="Arial"/>
                <w:lang w:eastAsia="de-DE"/>
              </w:rPr>
              <w:t xml:space="preserve"> an eine Universität (Neurobiologische Abteilung) oder entsprechendes </w:t>
            </w:r>
            <w:r w:rsidRPr="00F714B3">
              <w:rPr>
                <w:rFonts w:ascii="Arial" w:eastAsia="Times New Roman" w:hAnsi="Arial" w:cs="Arial"/>
                <w:b/>
                <w:lang w:eastAsia="de-DE"/>
              </w:rPr>
              <w:t>Datenmaterial</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 xml:space="preserve">Informationstext </w:t>
            </w:r>
            <w:r w:rsidRPr="00F714B3">
              <w:rPr>
                <w:rFonts w:ascii="Arial" w:eastAsia="Times New Roman" w:hAnsi="Arial" w:cs="Arial"/>
                <w:lang w:eastAsia="de-DE"/>
              </w:rPr>
              <w:t>zum Cortisol-Stoffwechsel (CRH, ACTH, Cortisol)</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Kriterien</w:t>
            </w:r>
            <w:r w:rsidRPr="00F714B3">
              <w:rPr>
                <w:rFonts w:ascii="Arial" w:eastAsia="Times New Roman" w:hAnsi="Arial" w:cs="Arial"/>
                <w:lang w:eastAsia="de-DE"/>
              </w:rPr>
              <w:t xml:space="preserve"> zur Erstellung von Merkblättern der Studierenden</w:t>
            </w:r>
          </w:p>
        </w:tc>
        <w:tc>
          <w:tcPr>
            <w:tcW w:w="4110"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Die Messungen von Augenbewegungen und Gedächtnisleistungen in Ruhe und bei Störungen werden ausgewertet. (Idealerweise authentische Messungen bei einzelnen Studierenden) Konsequenzen für die Gestaltung einer geeigneten Lernumgebung werden auf Basis der Datenlage abgeleitet. Sie könnten z.B. in Form eines Merkblatts zusammengestellt werden.</w:t>
            </w:r>
          </w:p>
        </w:tc>
      </w:tr>
      <w:tr w:rsidR="00F714B3" w:rsidRPr="00F714B3" w:rsidTr="00F714B3">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 xml:space="preserve">Welche Erklärungsansätze gibt es zur ursächlichen Erklärung von Morbus Alzheimer und welche Therapie-Ansätze und Grenzen gibt es? </w:t>
            </w:r>
          </w:p>
          <w:p w:rsidR="00F714B3" w:rsidRPr="00F714B3" w:rsidRDefault="00F714B3" w:rsidP="000A241B">
            <w:pPr>
              <w:numPr>
                <w:ilvl w:val="0"/>
                <w:numId w:val="20"/>
              </w:numPr>
              <w:spacing w:after="0" w:line="240" w:lineRule="auto"/>
              <w:jc w:val="both"/>
              <w:rPr>
                <w:rFonts w:ascii="Arial" w:eastAsia="Times New Roman" w:hAnsi="Arial" w:cs="Arial"/>
                <w:bCs/>
                <w:szCs w:val="20"/>
                <w:lang w:eastAsia="ar-SA"/>
              </w:rPr>
            </w:pPr>
            <w:r w:rsidRPr="00F714B3">
              <w:rPr>
                <w:rFonts w:ascii="Arial" w:eastAsia="Times New Roman" w:hAnsi="Arial" w:cs="Arial"/>
                <w:lang w:eastAsia="de-DE"/>
              </w:rPr>
              <w:t>Degenerative Erkrankungen des Gehirns</w:t>
            </w:r>
          </w:p>
        </w:tc>
        <w:tc>
          <w:tcPr>
            <w:tcW w:w="2551"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aktuelle wissenschaftliche Erkenntnisse zu einer degenerativen Erkrankung recherchieren und präsentieren (K2, K3).</w:t>
            </w:r>
          </w:p>
          <w:p w:rsidR="00F714B3" w:rsidRPr="00F714B3" w:rsidRDefault="00F714B3" w:rsidP="00F714B3">
            <w:pPr>
              <w:spacing w:after="0" w:line="240" w:lineRule="auto"/>
              <w:ind w:left="78"/>
              <w:rPr>
                <w:rFonts w:ascii="Arial" w:eastAsia="Times New Roman" w:hAnsi="Arial" w:cs="Arial"/>
                <w:szCs w:val="20"/>
                <w:lang w:eastAsia="de-DE"/>
              </w:rPr>
            </w:pPr>
          </w:p>
        </w:tc>
        <w:tc>
          <w:tcPr>
            <w:tcW w:w="3686"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Recherche</w:t>
            </w:r>
            <w:r w:rsidRPr="00F714B3">
              <w:rPr>
                <w:rFonts w:ascii="Arial" w:eastAsia="Times New Roman" w:hAnsi="Arial" w:cs="Arial"/>
                <w:lang w:eastAsia="de-DE"/>
              </w:rPr>
              <w:t xml:space="preserve"> in digitalen und analogen Medien, die von den Studierenden selbst gewählt werden.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formale </w:t>
            </w:r>
            <w:r w:rsidRPr="00F714B3">
              <w:rPr>
                <w:rFonts w:ascii="Arial" w:eastAsia="Times New Roman" w:hAnsi="Arial" w:cs="Arial"/>
                <w:b/>
                <w:lang w:eastAsia="de-DE"/>
              </w:rPr>
              <w:t>Kriterien</w:t>
            </w:r>
            <w:r w:rsidRPr="00F714B3">
              <w:rPr>
                <w:rFonts w:ascii="Arial" w:eastAsia="Times New Roman" w:hAnsi="Arial" w:cs="Arial"/>
                <w:lang w:eastAsia="de-DE"/>
              </w:rPr>
              <w:t xml:space="preserve"> zur Erstellung eines Flyers</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Beobachtungsbögen</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Reflexionsgespräch</w:t>
            </w:r>
          </w:p>
        </w:tc>
        <w:tc>
          <w:tcPr>
            <w:tcW w:w="4110" w:type="dxa"/>
            <w:shd w:val="clear" w:color="auto" w:fill="auto"/>
          </w:tcPr>
          <w:p w:rsidR="00F714B3" w:rsidRPr="00F714B3" w:rsidRDefault="00F714B3" w:rsidP="00F714B3">
            <w:pPr>
              <w:spacing w:after="0" w:line="240" w:lineRule="auto"/>
              <w:rPr>
                <w:rFonts w:ascii="Arial" w:eastAsia="Times New Roman" w:hAnsi="Arial" w:cs="Times New Roman"/>
                <w:lang w:eastAsia="de-DE"/>
              </w:rPr>
            </w:pPr>
            <w:r w:rsidRPr="00F714B3">
              <w:rPr>
                <w:rFonts w:ascii="Arial" w:eastAsia="Times New Roman" w:hAnsi="Arial" w:cs="Times New Roman"/>
                <w:lang w:eastAsia="de-DE"/>
              </w:rPr>
              <w:t>Informationen und Abbildungen werden recherchiert.</w:t>
            </w:r>
          </w:p>
          <w:p w:rsidR="00F714B3" w:rsidRPr="00F714B3" w:rsidRDefault="00F714B3" w:rsidP="00F714B3">
            <w:pPr>
              <w:spacing w:after="0" w:line="240" w:lineRule="auto"/>
              <w:rPr>
                <w:rFonts w:ascii="Arial" w:eastAsia="Times New Roman" w:hAnsi="Arial" w:cs="Times New Roman"/>
                <w:lang w:eastAsia="de-DE"/>
              </w:rPr>
            </w:pPr>
            <w:r w:rsidRPr="00F714B3">
              <w:rPr>
                <w:rFonts w:ascii="Arial" w:eastAsia="Times New Roman" w:hAnsi="Arial" w:cs="Times New Roman"/>
                <w:lang w:eastAsia="de-DE"/>
              </w:rPr>
              <w:t>An dieser Stelle bietet es sich an, ein Lernprodukt in Form eines Informationsflyers zu erstellen.</w:t>
            </w:r>
          </w:p>
          <w:p w:rsidR="00F714B3" w:rsidRPr="00F714B3" w:rsidRDefault="00F714B3" w:rsidP="00F714B3">
            <w:pPr>
              <w:spacing w:after="0" w:line="240" w:lineRule="auto"/>
              <w:rPr>
                <w:rFonts w:ascii="Arial" w:eastAsia="Times New Roman" w:hAnsi="Arial" w:cs="Times New Roman"/>
                <w:lang w:eastAsia="de-DE"/>
              </w:rPr>
            </w:pPr>
          </w:p>
          <w:p w:rsidR="00F714B3" w:rsidRPr="00F714B3" w:rsidRDefault="00F714B3" w:rsidP="00F714B3">
            <w:pPr>
              <w:spacing w:after="0" w:line="240" w:lineRule="auto"/>
              <w:rPr>
                <w:rFonts w:ascii="Arial" w:eastAsia="Times New Roman" w:hAnsi="Arial" w:cs="Times New Roman"/>
                <w:lang w:eastAsia="de-DE"/>
              </w:rPr>
            </w:pPr>
            <w:r w:rsidRPr="00F714B3">
              <w:rPr>
                <w:rFonts w:ascii="Arial" w:eastAsia="Times New Roman" w:hAnsi="Arial" w:cs="Times New Roman"/>
                <w:lang w:eastAsia="de-DE"/>
              </w:rPr>
              <w:t>Präsentationen werden inhalts- und darstellungsbezogen beobachtet und reflektiert.</w:t>
            </w:r>
          </w:p>
        </w:tc>
      </w:tr>
      <w:tr w:rsidR="00F714B3" w:rsidRPr="00F714B3" w:rsidTr="00F714B3">
        <w:tc>
          <w:tcPr>
            <w:tcW w:w="3687" w:type="dxa"/>
            <w:shd w:val="clear" w:color="auto" w:fill="auto"/>
          </w:tcPr>
          <w:p w:rsidR="00F714B3" w:rsidRPr="00F714B3" w:rsidRDefault="00F714B3" w:rsidP="00F714B3">
            <w:pPr>
              <w:spacing w:after="0" w:line="240" w:lineRule="auto"/>
              <w:rPr>
                <w:rFonts w:ascii="Arial" w:eastAsia="Times New Roman" w:hAnsi="Arial" w:cs="Arial"/>
                <w:i/>
                <w:lang w:eastAsia="de-DE"/>
              </w:rPr>
            </w:pPr>
            <w:r w:rsidRPr="00F714B3">
              <w:rPr>
                <w:rFonts w:ascii="Arial" w:eastAsia="Times New Roman" w:hAnsi="Arial" w:cs="Arial"/>
                <w:i/>
                <w:lang w:eastAsia="de-DE"/>
              </w:rPr>
              <w:t xml:space="preserve">Wie wirken Neuroenhancer? </w:t>
            </w:r>
          </w:p>
          <w:p w:rsidR="00F714B3" w:rsidRPr="00F714B3" w:rsidRDefault="00F714B3" w:rsidP="000A241B">
            <w:pPr>
              <w:numPr>
                <w:ilvl w:val="0"/>
                <w:numId w:val="20"/>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Neuro-</w:t>
            </w:r>
            <w:proofErr w:type="spellStart"/>
            <w:r w:rsidRPr="00F714B3">
              <w:rPr>
                <w:rFonts w:ascii="Arial" w:eastAsia="Times New Roman" w:hAnsi="Arial" w:cs="Arial"/>
                <w:lang w:eastAsia="de-DE"/>
              </w:rPr>
              <w:t>Enhancement</w:t>
            </w:r>
            <w:proofErr w:type="spellEnd"/>
            <w:r w:rsidRPr="00F714B3">
              <w:rPr>
                <w:rFonts w:ascii="Arial" w:eastAsia="Times New Roman" w:hAnsi="Arial" w:cs="Arial"/>
                <w:lang w:eastAsia="de-DE"/>
              </w:rPr>
              <w:t>:</w:t>
            </w:r>
          </w:p>
          <w:p w:rsidR="00F714B3" w:rsidRPr="00F714B3" w:rsidRDefault="00F714B3" w:rsidP="000A241B">
            <w:pPr>
              <w:numPr>
                <w:ilvl w:val="0"/>
                <w:numId w:val="22"/>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Medikamente gegen Alzheimer, Demenz und ADHS </w:t>
            </w:r>
          </w:p>
          <w:p w:rsidR="00F714B3" w:rsidRPr="00F714B3" w:rsidRDefault="00F714B3" w:rsidP="00F714B3">
            <w:pPr>
              <w:spacing w:after="0" w:line="240" w:lineRule="auto"/>
              <w:jc w:val="both"/>
              <w:rPr>
                <w:rFonts w:ascii="Arial" w:eastAsia="Times New Roman" w:hAnsi="Arial" w:cs="Arial"/>
                <w:bCs/>
                <w:szCs w:val="20"/>
                <w:lang w:eastAsia="ar-SA"/>
              </w:rPr>
            </w:pPr>
          </w:p>
        </w:tc>
        <w:tc>
          <w:tcPr>
            <w:tcW w:w="2551"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 xml:space="preserve">die Wirkung von endo- und exogenen Stoffen auf Vorgänge am Axon, der Synapse und auf Gehirnareale an konkreten Beispielen </w:t>
            </w:r>
            <w:proofErr w:type="gramStart"/>
            <w:r w:rsidRPr="00F714B3">
              <w:rPr>
                <w:rFonts w:ascii="Arial" w:eastAsia="Times New Roman" w:hAnsi="Arial" w:cs="Arial"/>
                <w:lang w:eastAsia="de-DE"/>
              </w:rPr>
              <w:t>dokumentieren</w:t>
            </w:r>
            <w:proofErr w:type="gramEnd"/>
            <w:r w:rsidRPr="00F714B3">
              <w:rPr>
                <w:rFonts w:ascii="Arial" w:eastAsia="Times New Roman" w:hAnsi="Arial" w:cs="Arial"/>
                <w:lang w:eastAsia="de-DE"/>
              </w:rPr>
              <w:t xml:space="preserve"> und präsentieren (K1, K3, UF2).</w:t>
            </w:r>
          </w:p>
          <w:p w:rsidR="00F714B3" w:rsidRPr="00F714B3" w:rsidRDefault="00F714B3" w:rsidP="00F714B3">
            <w:pPr>
              <w:spacing w:after="0" w:line="240" w:lineRule="auto"/>
              <w:jc w:val="both"/>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szCs w:val="20"/>
                <w:lang w:eastAsia="de-DE"/>
              </w:rPr>
            </w:pPr>
            <w:r w:rsidRPr="00F714B3">
              <w:rPr>
                <w:rFonts w:ascii="Arial" w:eastAsia="Times New Roman" w:hAnsi="Arial" w:cs="Arial"/>
                <w:lang w:eastAsia="de-DE"/>
              </w:rPr>
              <w:t xml:space="preserve">Wirkungen von endo- und exogenen Substanzen (u.a. von </w:t>
            </w:r>
            <w:r w:rsidRPr="00F714B3">
              <w:rPr>
                <w:rFonts w:ascii="Arial" w:eastAsia="Times New Roman" w:hAnsi="Arial" w:cs="Arial"/>
                <w:lang w:eastAsia="de-DE"/>
              </w:rPr>
              <w:lastRenderedPageBreak/>
              <w:t>Neuroenhancern) auf die Gesundheit ableiten und mögliche Folgen für Individuum und Gesellschaft bewerten (B3, B4, B2, UF2, UF4).</w:t>
            </w:r>
          </w:p>
        </w:tc>
        <w:tc>
          <w:tcPr>
            <w:tcW w:w="3686"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lastRenderedPageBreak/>
              <w:t>Arbeitsblätter</w:t>
            </w:r>
            <w:r w:rsidRPr="00F714B3">
              <w:rPr>
                <w:rFonts w:ascii="Arial" w:eastAsia="Times New Roman" w:hAnsi="Arial" w:cs="Arial"/>
                <w:lang w:eastAsia="de-DE"/>
              </w:rPr>
              <w:t xml:space="preserve"> zur Wirkungsweise von verschiedenen Neuro-Enhancern </w:t>
            </w: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 xml:space="preserve">Partnerarbeit </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Kurzvorträge</w:t>
            </w:r>
            <w:r w:rsidRPr="00F714B3">
              <w:rPr>
                <w:rFonts w:ascii="Arial" w:eastAsia="Times New Roman" w:hAnsi="Arial" w:cs="Arial"/>
                <w:lang w:eastAsia="de-DE"/>
              </w:rPr>
              <w:t xml:space="preserve"> mithilfe von Abbildungen (u. a. zum synaptischen Spalt)</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t>Unterrichtsgespräch</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b/>
                <w:lang w:eastAsia="de-DE"/>
              </w:rPr>
            </w:pPr>
            <w:r w:rsidRPr="00F714B3">
              <w:rPr>
                <w:rFonts w:ascii="Arial" w:eastAsia="Times New Roman" w:hAnsi="Arial" w:cs="Arial"/>
                <w:b/>
                <w:lang w:eastAsia="de-DE"/>
              </w:rPr>
              <w:t>Erfahrungsberichte</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b/>
                <w:lang w:eastAsia="de-DE"/>
              </w:rPr>
              <w:lastRenderedPageBreak/>
              <w:t>Podiumsdiskussion</w:t>
            </w:r>
            <w:r w:rsidRPr="00F714B3">
              <w:rPr>
                <w:rFonts w:ascii="Arial" w:eastAsia="Times New Roman" w:hAnsi="Arial" w:cs="Arial"/>
                <w:lang w:eastAsia="de-DE"/>
              </w:rPr>
              <w:t xml:space="preserve"> zum Thema: Sollen Neuroenhancer allen frei zugänglich gemacht werden?</w:t>
            </w:r>
          </w:p>
          <w:p w:rsidR="00F714B3" w:rsidRPr="00F714B3" w:rsidRDefault="00F714B3" w:rsidP="00F714B3">
            <w:pPr>
              <w:spacing w:after="0" w:line="240" w:lineRule="auto"/>
              <w:rPr>
                <w:rFonts w:ascii="Arial" w:eastAsia="Times New Roman" w:hAnsi="Arial" w:cs="Arial"/>
                <w:sz w:val="24"/>
                <w:lang w:eastAsia="de-DE"/>
              </w:rPr>
            </w:pPr>
            <w:r w:rsidRPr="00F714B3">
              <w:rPr>
                <w:rFonts w:ascii="Arial" w:eastAsia="Times New Roman" w:hAnsi="Arial" w:cs="Arial"/>
                <w:b/>
                <w:lang w:eastAsia="de-DE"/>
              </w:rPr>
              <w:t>Rollenkarten</w:t>
            </w:r>
            <w:r w:rsidRPr="00F714B3">
              <w:rPr>
                <w:rFonts w:ascii="Arial" w:eastAsia="Times New Roman" w:hAnsi="Arial" w:cs="Arial"/>
                <w:lang w:eastAsia="de-DE"/>
              </w:rPr>
              <w:t xml:space="preserve"> mit Vertretern verschiedener Interessengruppen.</w:t>
            </w:r>
          </w:p>
        </w:tc>
        <w:tc>
          <w:tcPr>
            <w:tcW w:w="4110" w:type="dxa"/>
            <w:shd w:val="clear" w:color="auto" w:fill="auto"/>
          </w:tcPr>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lastRenderedPageBreak/>
              <w:t>Die Wirkweise von Neuroenhancern (auf Modellebene!) wird erarbeitet.</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t>Im Unterricht werden Gemeinsamkeiten und Unterschiede der verschiedenen Neuroenhancer gemeinsam erarbeitet und systematisiert.</w:t>
            </w: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p>
          <w:p w:rsidR="00F714B3" w:rsidRPr="00F714B3" w:rsidRDefault="00F714B3" w:rsidP="00F714B3">
            <w:pPr>
              <w:spacing w:after="0" w:line="240" w:lineRule="auto"/>
              <w:rPr>
                <w:rFonts w:ascii="Arial" w:eastAsia="Times New Roman" w:hAnsi="Arial" w:cs="Arial"/>
                <w:lang w:eastAsia="de-DE"/>
              </w:rPr>
            </w:pPr>
            <w:r w:rsidRPr="00F714B3">
              <w:rPr>
                <w:rFonts w:ascii="Arial" w:eastAsia="Times New Roman" w:hAnsi="Arial" w:cs="Arial"/>
                <w:lang w:eastAsia="de-DE"/>
              </w:rPr>
              <w:lastRenderedPageBreak/>
              <w:t>An dieser Stelle bietet sich eine Podiumsdiskussion an.</w:t>
            </w:r>
          </w:p>
          <w:p w:rsidR="00F714B3" w:rsidRPr="00F714B3" w:rsidRDefault="00F714B3" w:rsidP="00F714B3">
            <w:pPr>
              <w:spacing w:after="0" w:line="240" w:lineRule="auto"/>
              <w:rPr>
                <w:rFonts w:ascii="Arial" w:eastAsia="Times New Roman" w:hAnsi="Arial" w:cs="Arial"/>
                <w:lang w:eastAsia="de-DE"/>
              </w:rPr>
            </w:pPr>
          </w:p>
        </w:tc>
      </w:tr>
      <w:tr w:rsidR="00F714B3" w:rsidRPr="00F714B3" w:rsidTr="00F714B3">
        <w:tc>
          <w:tcPr>
            <w:tcW w:w="14034" w:type="dxa"/>
            <w:gridSpan w:val="4"/>
            <w:shd w:val="clear" w:color="auto" w:fill="auto"/>
          </w:tcPr>
          <w:p w:rsidR="00F714B3" w:rsidRPr="00F714B3" w:rsidRDefault="00F714B3" w:rsidP="00F714B3">
            <w:pPr>
              <w:spacing w:after="0" w:line="240" w:lineRule="auto"/>
              <w:jc w:val="both"/>
              <w:rPr>
                <w:rFonts w:ascii="Arial" w:eastAsia="Times New Roman" w:hAnsi="Arial" w:cs="Arial"/>
                <w:u w:val="single"/>
                <w:lang w:eastAsia="de-DE"/>
              </w:rPr>
            </w:pPr>
            <w:r w:rsidRPr="00F714B3">
              <w:rPr>
                <w:rFonts w:ascii="Arial" w:eastAsia="Times New Roman" w:hAnsi="Arial" w:cs="Arial"/>
                <w:u w:val="single"/>
                <w:lang w:eastAsia="de-DE"/>
              </w:rPr>
              <w:lastRenderedPageBreak/>
              <w:t>Diagnose von Studierendenkompetenzen:</w:t>
            </w:r>
          </w:p>
          <w:p w:rsidR="00F714B3" w:rsidRPr="00F714B3" w:rsidRDefault="00F714B3" w:rsidP="000A241B">
            <w:pPr>
              <w:numPr>
                <w:ilvl w:val="0"/>
                <w:numId w:val="14"/>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Vorwissens- und Verknüpfungstests – neuronale Netzwerkerstellung und moderierte Netzwerke</w:t>
            </w:r>
          </w:p>
          <w:p w:rsidR="00F714B3" w:rsidRPr="00F714B3" w:rsidRDefault="00F714B3" w:rsidP="000A241B">
            <w:pPr>
              <w:numPr>
                <w:ilvl w:val="0"/>
                <w:numId w:val="14"/>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Selbstevaluationsbogen mit Ich-Kompetenzen am Ende des Unterrichtsvorhabens </w:t>
            </w:r>
          </w:p>
          <w:p w:rsidR="00F714B3" w:rsidRPr="00F714B3" w:rsidRDefault="00F714B3" w:rsidP="000A241B">
            <w:pPr>
              <w:numPr>
                <w:ilvl w:val="0"/>
                <w:numId w:val="14"/>
              </w:numPr>
              <w:spacing w:after="0" w:line="240" w:lineRule="auto"/>
              <w:jc w:val="both"/>
              <w:rPr>
                <w:rFonts w:ascii="Arial" w:eastAsia="Times New Roman" w:hAnsi="Arial" w:cs="Arial"/>
                <w:lang w:eastAsia="de-DE"/>
              </w:rPr>
            </w:pPr>
            <w:r w:rsidRPr="00F714B3">
              <w:rPr>
                <w:rFonts w:ascii="Arial" w:eastAsia="Times New Roman" w:hAnsi="Arial" w:cs="Arial"/>
                <w:b/>
                <w:lang w:eastAsia="de-DE"/>
              </w:rPr>
              <w:t>KLP-Überprüfungsform: „Dokumentationsaufgabe“: „Handreichung für effizientes Lernen“</w:t>
            </w:r>
            <w:r w:rsidRPr="00F714B3">
              <w:rPr>
                <w:rFonts w:ascii="Arial" w:eastAsia="Times New Roman" w:hAnsi="Arial" w:cs="Arial"/>
                <w:lang w:eastAsia="de-DE"/>
              </w:rPr>
              <w:t xml:space="preserve"> </w:t>
            </w:r>
          </w:p>
          <w:p w:rsidR="00F714B3" w:rsidRPr="00F714B3" w:rsidRDefault="00F714B3" w:rsidP="000A241B">
            <w:pPr>
              <w:numPr>
                <w:ilvl w:val="0"/>
                <w:numId w:val="14"/>
              </w:numPr>
              <w:spacing w:after="0" w:line="240" w:lineRule="auto"/>
              <w:jc w:val="both"/>
              <w:rPr>
                <w:rFonts w:ascii="Arial" w:eastAsia="Times New Roman" w:hAnsi="Arial" w:cs="Arial"/>
                <w:b/>
                <w:lang w:eastAsia="de-DE"/>
              </w:rPr>
            </w:pPr>
            <w:r w:rsidRPr="00F714B3">
              <w:rPr>
                <w:rFonts w:ascii="Arial" w:eastAsia="Times New Roman" w:hAnsi="Arial" w:cs="Arial"/>
                <w:b/>
                <w:lang w:eastAsia="de-DE"/>
              </w:rPr>
              <w:t xml:space="preserve">KLP-Überprüfungsform: „Bewertungsaufgabe“ (z.B. zum Thema: </w:t>
            </w:r>
            <w:proofErr w:type="spellStart"/>
            <w:r w:rsidRPr="00F714B3">
              <w:rPr>
                <w:rFonts w:ascii="Arial" w:eastAsia="Times New Roman" w:hAnsi="Arial" w:cs="Arial"/>
                <w:b/>
                <w:lang w:eastAsia="de-DE"/>
              </w:rPr>
              <w:t>Neuroenhancement</w:t>
            </w:r>
            <w:proofErr w:type="spellEnd"/>
            <w:r w:rsidRPr="00F714B3">
              <w:rPr>
                <w:rFonts w:ascii="Arial" w:eastAsia="Times New Roman" w:hAnsi="Arial" w:cs="Arial"/>
                <w:b/>
                <w:lang w:eastAsia="de-DE"/>
              </w:rPr>
              <w:t xml:space="preserve"> – Chancen oder Risiken?)</w:t>
            </w:r>
          </w:p>
          <w:p w:rsidR="00F714B3" w:rsidRPr="00F714B3" w:rsidRDefault="00F714B3" w:rsidP="00F714B3">
            <w:pPr>
              <w:spacing w:after="0" w:line="240" w:lineRule="auto"/>
              <w:jc w:val="both"/>
              <w:rPr>
                <w:rFonts w:ascii="Arial" w:eastAsia="Times New Roman" w:hAnsi="Arial" w:cs="Arial"/>
                <w:u w:val="single"/>
                <w:lang w:eastAsia="de-DE"/>
              </w:rPr>
            </w:pPr>
            <w:r w:rsidRPr="00F714B3">
              <w:rPr>
                <w:rFonts w:ascii="Arial" w:eastAsia="Times New Roman" w:hAnsi="Arial" w:cs="Arial"/>
                <w:u w:val="single"/>
                <w:lang w:eastAsia="de-DE"/>
              </w:rPr>
              <w:t>Leistungsbewertung:</w:t>
            </w:r>
          </w:p>
          <w:p w:rsidR="00F714B3" w:rsidRPr="00F714B3" w:rsidRDefault="00F714B3" w:rsidP="000A241B">
            <w:pPr>
              <w:numPr>
                <w:ilvl w:val="0"/>
                <w:numId w:val="15"/>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angekündigte Kurztests </w:t>
            </w:r>
          </w:p>
          <w:p w:rsidR="00F714B3" w:rsidRPr="00F714B3" w:rsidRDefault="00F714B3" w:rsidP="000A241B">
            <w:pPr>
              <w:numPr>
                <w:ilvl w:val="0"/>
                <w:numId w:val="15"/>
              </w:numPr>
              <w:spacing w:after="0" w:line="240" w:lineRule="auto"/>
              <w:jc w:val="both"/>
              <w:rPr>
                <w:rFonts w:ascii="Arial" w:eastAsia="Times New Roman" w:hAnsi="Arial" w:cs="Arial"/>
                <w:lang w:eastAsia="de-DE"/>
              </w:rPr>
            </w:pPr>
            <w:r w:rsidRPr="00F714B3">
              <w:rPr>
                <w:rFonts w:ascii="Arial" w:eastAsia="Times New Roman" w:hAnsi="Arial" w:cs="Arial"/>
                <w:lang w:eastAsia="de-DE"/>
              </w:rPr>
              <w:t xml:space="preserve">Transferaufgabe zu </w:t>
            </w:r>
            <w:proofErr w:type="spellStart"/>
            <w:r w:rsidRPr="00F714B3">
              <w:rPr>
                <w:rFonts w:ascii="Arial" w:eastAsia="Times New Roman" w:hAnsi="Arial" w:cs="Arial"/>
                <w:lang w:eastAsia="de-DE"/>
              </w:rPr>
              <w:t>Synapsenvorgängen</w:t>
            </w:r>
            <w:proofErr w:type="spellEnd"/>
            <w:r w:rsidRPr="00F714B3">
              <w:rPr>
                <w:rFonts w:ascii="Arial" w:eastAsia="Times New Roman" w:hAnsi="Arial" w:cs="Arial"/>
                <w:lang w:eastAsia="de-DE"/>
              </w:rPr>
              <w:t xml:space="preserve"> (z.B. Endorphine und Sport)</w:t>
            </w:r>
          </w:p>
          <w:p w:rsidR="00F714B3" w:rsidRPr="00F714B3" w:rsidRDefault="00F714B3" w:rsidP="000A241B">
            <w:pPr>
              <w:numPr>
                <w:ilvl w:val="0"/>
                <w:numId w:val="15"/>
              </w:numPr>
              <w:spacing w:after="0" w:line="240" w:lineRule="auto"/>
              <w:jc w:val="both"/>
              <w:rPr>
                <w:rFonts w:ascii="Arial" w:eastAsia="Times New Roman" w:hAnsi="Arial" w:cs="Times New Roman"/>
                <w:sz w:val="24"/>
                <w:szCs w:val="20"/>
                <w:lang w:eastAsia="de-DE"/>
              </w:rPr>
            </w:pPr>
            <w:r w:rsidRPr="00F714B3">
              <w:rPr>
                <w:rFonts w:ascii="Arial" w:eastAsia="Times New Roman" w:hAnsi="Arial" w:cs="Arial"/>
                <w:lang w:eastAsia="de-DE"/>
              </w:rPr>
              <w:t>ggf. Klausur</w:t>
            </w:r>
          </w:p>
          <w:p w:rsidR="00F714B3" w:rsidRPr="00F714B3" w:rsidRDefault="00F714B3" w:rsidP="00F714B3">
            <w:pPr>
              <w:spacing w:after="0" w:line="240" w:lineRule="auto"/>
              <w:jc w:val="both"/>
              <w:rPr>
                <w:rFonts w:ascii="Arial" w:eastAsia="Times New Roman" w:hAnsi="Arial" w:cs="Times New Roman"/>
                <w:sz w:val="24"/>
                <w:szCs w:val="20"/>
                <w:lang w:eastAsia="de-DE"/>
              </w:rPr>
            </w:pPr>
          </w:p>
        </w:tc>
      </w:tr>
    </w:tbl>
    <w:p w:rsidR="008D59FE" w:rsidRDefault="008D59FE" w:rsidP="00F714B3">
      <w:pPr>
        <w:spacing w:after="0" w:line="240" w:lineRule="auto"/>
        <w:ind w:left="-851"/>
        <w:jc w:val="both"/>
        <w:rPr>
          <w:rFonts w:ascii="Arial" w:eastAsia="Times New Roman" w:hAnsi="Arial" w:cs="Times New Roman"/>
          <w:b/>
          <w:szCs w:val="20"/>
          <w:lang w:eastAsia="de-DE"/>
        </w:rPr>
      </w:pPr>
    </w:p>
    <w:sectPr w:rsidR="008D59FE" w:rsidSect="00F714B3">
      <w:pgSz w:w="16838" w:h="11906" w:orient="landscape"/>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1B" w:rsidRDefault="000A241B" w:rsidP="00F714B3">
      <w:pPr>
        <w:spacing w:after="0" w:line="240" w:lineRule="auto"/>
      </w:pPr>
      <w:r>
        <w:separator/>
      </w:r>
    </w:p>
  </w:endnote>
  <w:endnote w:type="continuationSeparator" w:id="0">
    <w:p w:rsidR="000A241B" w:rsidRDefault="000A241B" w:rsidP="00F7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8" w:rsidRDefault="000A241B"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44</w:t>
    </w:r>
    <w:r>
      <w:rPr>
        <w:rStyle w:val="Seitenzahl"/>
      </w:rPr>
      <w:fldChar w:fldCharType="end"/>
    </w:r>
  </w:p>
  <w:p w:rsidR="00DC04F8" w:rsidRDefault="000A241B" w:rsidP="00052B03">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F8" w:rsidRDefault="000A241B"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1B" w:rsidRDefault="000A241B" w:rsidP="00F714B3">
      <w:pPr>
        <w:spacing w:after="0" w:line="240" w:lineRule="auto"/>
      </w:pPr>
      <w:r>
        <w:separator/>
      </w:r>
    </w:p>
  </w:footnote>
  <w:footnote w:type="continuationSeparator" w:id="0">
    <w:p w:rsidR="000A241B" w:rsidRDefault="000A241B" w:rsidP="00F71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170"/>
        </w:tabs>
        <w:ind w:left="170" w:hanging="170"/>
      </w:pPr>
      <w:rPr>
        <w:rFonts w:ascii="Symbol" w:hAnsi="Symbol" w:cs="Symbol"/>
      </w:rPr>
    </w:lvl>
  </w:abstractNum>
  <w:abstractNum w:abstractNumId="1">
    <w:nsid w:val="02034BF3"/>
    <w:multiLevelType w:val="hybridMultilevel"/>
    <w:tmpl w:val="B8AAF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0416B5"/>
    <w:multiLevelType w:val="hybridMultilevel"/>
    <w:tmpl w:val="B8562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3A6FF0"/>
    <w:multiLevelType w:val="hybridMultilevel"/>
    <w:tmpl w:val="4132834C"/>
    <w:lvl w:ilvl="0" w:tplc="0407000F">
      <w:start w:val="1"/>
      <w:numFmt w:val="decimal"/>
      <w:lvlText w:val="%1."/>
      <w:lvlJc w:val="left"/>
      <w:pPr>
        <w:ind w:left="720" w:hanging="360"/>
      </w:pPr>
      <w:rPr>
        <w:rFonts w:hint="default"/>
      </w:rPr>
    </w:lvl>
    <w:lvl w:ilvl="1" w:tplc="7B200A16">
      <w:start w:val="1"/>
      <w:numFmt w:val="lowerLetter"/>
      <w:lvlText w:val="%2)"/>
      <w:lvlJc w:val="left"/>
      <w:pPr>
        <w:ind w:left="584" w:firstLine="496"/>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5">
    <w:nsid w:val="1FDF5A3A"/>
    <w:multiLevelType w:val="hybridMultilevel"/>
    <w:tmpl w:val="8FE272C0"/>
    <w:lvl w:ilvl="0" w:tplc="84867E66">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79A6886"/>
    <w:multiLevelType w:val="hybridMultilevel"/>
    <w:tmpl w:val="6CB84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nsid w:val="299743EE"/>
    <w:multiLevelType w:val="hybridMultilevel"/>
    <w:tmpl w:val="9FFAD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A00DC3"/>
    <w:multiLevelType w:val="hybridMultilevel"/>
    <w:tmpl w:val="25E4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A566A7"/>
    <w:multiLevelType w:val="hybridMultilevel"/>
    <w:tmpl w:val="B1D60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96016E"/>
    <w:multiLevelType w:val="hybridMultilevel"/>
    <w:tmpl w:val="F4703316"/>
    <w:lvl w:ilvl="0" w:tplc="7DCEE02E">
      <w:start w:val="1"/>
      <w:numFmt w:val="bullet"/>
      <w:lvlText w:val=""/>
      <w:lvlJc w:val="left"/>
      <w:pPr>
        <w:ind w:left="842" w:hanging="360"/>
      </w:pPr>
      <w:rPr>
        <w:rFonts w:ascii="Symbol" w:hAnsi="Symbol" w:hint="default"/>
      </w:rPr>
    </w:lvl>
    <w:lvl w:ilvl="1" w:tplc="04070003" w:tentative="1">
      <w:start w:val="1"/>
      <w:numFmt w:val="bullet"/>
      <w:lvlText w:val="o"/>
      <w:lvlJc w:val="left"/>
      <w:pPr>
        <w:ind w:left="1562" w:hanging="360"/>
      </w:pPr>
      <w:rPr>
        <w:rFonts w:ascii="Courier New" w:hAnsi="Courier New" w:cs="Courier New" w:hint="default"/>
      </w:rPr>
    </w:lvl>
    <w:lvl w:ilvl="2" w:tplc="04070005" w:tentative="1">
      <w:start w:val="1"/>
      <w:numFmt w:val="bullet"/>
      <w:lvlText w:val=""/>
      <w:lvlJc w:val="left"/>
      <w:pPr>
        <w:ind w:left="2282" w:hanging="360"/>
      </w:pPr>
      <w:rPr>
        <w:rFonts w:ascii="Wingdings" w:hAnsi="Wingdings" w:hint="default"/>
      </w:rPr>
    </w:lvl>
    <w:lvl w:ilvl="3" w:tplc="04070001" w:tentative="1">
      <w:start w:val="1"/>
      <w:numFmt w:val="bullet"/>
      <w:lvlText w:val=""/>
      <w:lvlJc w:val="left"/>
      <w:pPr>
        <w:ind w:left="3002" w:hanging="360"/>
      </w:pPr>
      <w:rPr>
        <w:rFonts w:ascii="Symbol" w:hAnsi="Symbol" w:hint="default"/>
      </w:rPr>
    </w:lvl>
    <w:lvl w:ilvl="4" w:tplc="04070003" w:tentative="1">
      <w:start w:val="1"/>
      <w:numFmt w:val="bullet"/>
      <w:lvlText w:val="o"/>
      <w:lvlJc w:val="left"/>
      <w:pPr>
        <w:ind w:left="3722" w:hanging="360"/>
      </w:pPr>
      <w:rPr>
        <w:rFonts w:ascii="Courier New" w:hAnsi="Courier New" w:cs="Courier New" w:hint="default"/>
      </w:rPr>
    </w:lvl>
    <w:lvl w:ilvl="5" w:tplc="04070005" w:tentative="1">
      <w:start w:val="1"/>
      <w:numFmt w:val="bullet"/>
      <w:lvlText w:val=""/>
      <w:lvlJc w:val="left"/>
      <w:pPr>
        <w:ind w:left="4442" w:hanging="360"/>
      </w:pPr>
      <w:rPr>
        <w:rFonts w:ascii="Wingdings" w:hAnsi="Wingdings" w:hint="default"/>
      </w:rPr>
    </w:lvl>
    <w:lvl w:ilvl="6" w:tplc="04070001" w:tentative="1">
      <w:start w:val="1"/>
      <w:numFmt w:val="bullet"/>
      <w:lvlText w:val=""/>
      <w:lvlJc w:val="left"/>
      <w:pPr>
        <w:ind w:left="5162" w:hanging="360"/>
      </w:pPr>
      <w:rPr>
        <w:rFonts w:ascii="Symbol" w:hAnsi="Symbol" w:hint="default"/>
      </w:rPr>
    </w:lvl>
    <w:lvl w:ilvl="7" w:tplc="04070003" w:tentative="1">
      <w:start w:val="1"/>
      <w:numFmt w:val="bullet"/>
      <w:lvlText w:val="o"/>
      <w:lvlJc w:val="left"/>
      <w:pPr>
        <w:ind w:left="5882" w:hanging="360"/>
      </w:pPr>
      <w:rPr>
        <w:rFonts w:ascii="Courier New" w:hAnsi="Courier New" w:cs="Courier New" w:hint="default"/>
      </w:rPr>
    </w:lvl>
    <w:lvl w:ilvl="8" w:tplc="04070005" w:tentative="1">
      <w:start w:val="1"/>
      <w:numFmt w:val="bullet"/>
      <w:lvlText w:val=""/>
      <w:lvlJc w:val="left"/>
      <w:pPr>
        <w:ind w:left="6602" w:hanging="360"/>
      </w:pPr>
      <w:rPr>
        <w:rFonts w:ascii="Wingdings" w:hAnsi="Wingdings" w:hint="default"/>
      </w:rPr>
    </w:lvl>
  </w:abstractNum>
  <w:abstractNum w:abstractNumId="11">
    <w:nsid w:val="35C1681D"/>
    <w:multiLevelType w:val="hybridMultilevel"/>
    <w:tmpl w:val="5FC698B0"/>
    <w:lvl w:ilvl="0" w:tplc="04070001">
      <w:start w:val="1"/>
      <w:numFmt w:val="bullet"/>
      <w:lvlText w:val=""/>
      <w:lvlJc w:val="left"/>
      <w:pPr>
        <w:ind w:left="720" w:hanging="360"/>
      </w:pPr>
      <w:rPr>
        <w:rFonts w:ascii="Symbol" w:hAnsi="Symbol" w:hint="default"/>
      </w:rPr>
    </w:lvl>
    <w:lvl w:ilvl="1" w:tplc="BB927420">
      <w:numFmt w:val="bullet"/>
      <w:lvlText w:val="•"/>
      <w:lvlJc w:val="left"/>
      <w:pPr>
        <w:ind w:left="1470" w:hanging="39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07E67EB"/>
    <w:multiLevelType w:val="hybridMultilevel"/>
    <w:tmpl w:val="804C6306"/>
    <w:lvl w:ilvl="0" w:tplc="3192192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1817B79"/>
    <w:multiLevelType w:val="hybridMultilevel"/>
    <w:tmpl w:val="4FDE6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F7316E"/>
    <w:multiLevelType w:val="hybridMultilevel"/>
    <w:tmpl w:val="887A337C"/>
    <w:lvl w:ilvl="0" w:tplc="5B5EA1B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C247A"/>
    <w:multiLevelType w:val="hybridMultilevel"/>
    <w:tmpl w:val="0E62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F23621"/>
    <w:multiLevelType w:val="hybridMultilevel"/>
    <w:tmpl w:val="A42A56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B97555D"/>
    <w:multiLevelType w:val="hybridMultilevel"/>
    <w:tmpl w:val="43440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0">
    <w:nsid w:val="6FCC43DC"/>
    <w:multiLevelType w:val="hybridMultilevel"/>
    <w:tmpl w:val="265CF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1355689"/>
    <w:multiLevelType w:val="hybridMultilevel"/>
    <w:tmpl w:val="D8DA9AA6"/>
    <w:lvl w:ilvl="0" w:tplc="BC9677D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23">
    <w:nsid w:val="79E222A7"/>
    <w:multiLevelType w:val="hybridMultilevel"/>
    <w:tmpl w:val="EBC4418A"/>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E38790E"/>
    <w:multiLevelType w:val="hybridMultilevel"/>
    <w:tmpl w:val="14BCD8B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5">
    <w:nsid w:val="7F570424"/>
    <w:multiLevelType w:val="hybridMultilevel"/>
    <w:tmpl w:val="3F12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4"/>
  </w:num>
  <w:num w:numId="4">
    <w:abstractNumId w:val="19"/>
  </w:num>
  <w:num w:numId="5">
    <w:abstractNumId w:val="23"/>
  </w:num>
  <w:num w:numId="6">
    <w:abstractNumId w:val="0"/>
  </w:num>
  <w:num w:numId="7">
    <w:abstractNumId w:val="9"/>
  </w:num>
  <w:num w:numId="8">
    <w:abstractNumId w:val="12"/>
  </w:num>
  <w:num w:numId="9">
    <w:abstractNumId w:val="11"/>
  </w:num>
  <w:num w:numId="10">
    <w:abstractNumId w:val="15"/>
  </w:num>
  <w:num w:numId="11">
    <w:abstractNumId w:val="5"/>
  </w:num>
  <w:num w:numId="12">
    <w:abstractNumId w:val="20"/>
  </w:num>
  <w:num w:numId="13">
    <w:abstractNumId w:val="18"/>
  </w:num>
  <w:num w:numId="14">
    <w:abstractNumId w:val="6"/>
  </w:num>
  <w:num w:numId="15">
    <w:abstractNumId w:val="24"/>
  </w:num>
  <w:num w:numId="16">
    <w:abstractNumId w:val="14"/>
  </w:num>
  <w:num w:numId="17">
    <w:abstractNumId w:val="1"/>
  </w:num>
  <w:num w:numId="18">
    <w:abstractNumId w:val="13"/>
  </w:num>
  <w:num w:numId="19">
    <w:abstractNumId w:val="25"/>
  </w:num>
  <w:num w:numId="20">
    <w:abstractNumId w:val="8"/>
  </w:num>
  <w:num w:numId="21">
    <w:abstractNumId w:val="2"/>
  </w:num>
  <w:num w:numId="22">
    <w:abstractNumId w:val="21"/>
  </w:num>
  <w:num w:numId="23">
    <w:abstractNumId w:val="3"/>
  </w:num>
  <w:num w:numId="24">
    <w:abstractNumId w:val="10"/>
  </w:num>
  <w:num w:numId="25">
    <w:abstractNumId w:val="7"/>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B3"/>
    <w:rsid w:val="000A241B"/>
    <w:rsid w:val="008D59FE"/>
    <w:rsid w:val="00F71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714B3"/>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F714B3"/>
    <w:pPr>
      <w:outlineLvl w:val="1"/>
    </w:pPr>
    <w:rPr>
      <w:sz w:val="28"/>
    </w:rPr>
  </w:style>
  <w:style w:type="paragraph" w:styleId="berschrift3">
    <w:name w:val="heading 3"/>
    <w:basedOn w:val="berschrift2"/>
    <w:next w:val="Standard"/>
    <w:link w:val="berschrift3Zchn"/>
    <w:qFormat/>
    <w:rsid w:val="00F714B3"/>
    <w:pPr>
      <w:outlineLvl w:val="2"/>
    </w:pPr>
    <w:rPr>
      <w:sz w:val="26"/>
    </w:rPr>
  </w:style>
  <w:style w:type="paragraph" w:styleId="berschrift4">
    <w:name w:val="heading 4"/>
    <w:basedOn w:val="berschrift3"/>
    <w:next w:val="Standard"/>
    <w:link w:val="berschrift4Zchn"/>
    <w:qFormat/>
    <w:rsid w:val="00F714B3"/>
    <w:pPr>
      <w:outlineLvl w:val="3"/>
    </w:pPr>
    <w:rPr>
      <w:sz w:val="24"/>
    </w:rPr>
  </w:style>
  <w:style w:type="paragraph" w:styleId="berschrift5">
    <w:name w:val="heading 5"/>
    <w:basedOn w:val="Standard"/>
    <w:next w:val="Standard"/>
    <w:link w:val="berschrift5Zchn"/>
    <w:qFormat/>
    <w:rsid w:val="00F714B3"/>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F714B3"/>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F714B3"/>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F714B3"/>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F714B3"/>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714B3"/>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F714B3"/>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F714B3"/>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F714B3"/>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F714B3"/>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F714B3"/>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F714B3"/>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F714B3"/>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F714B3"/>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F714B3"/>
  </w:style>
  <w:style w:type="paragraph" w:customStyle="1" w:styleId="einzug-3">
    <w:name w:val="einzug-3"/>
    <w:basedOn w:val="Standard"/>
    <w:next w:val="Standard"/>
    <w:rsid w:val="00F714B3"/>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F714B3"/>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F714B3"/>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F714B3"/>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F714B3"/>
    <w:pPr>
      <w:tabs>
        <w:tab w:val="left" w:pos="540"/>
        <w:tab w:val="right" w:pos="8845"/>
      </w:tabs>
      <w:spacing w:after="0" w:line="240" w:lineRule="auto"/>
      <w:ind w:left="360" w:right="14" w:hanging="360"/>
    </w:pPr>
    <w:rPr>
      <w:rFonts w:ascii="Arial" w:eastAsia="Times New Roman" w:hAnsi="Arial" w:cs="Times New Roman"/>
      <w:sz w:val="24"/>
      <w:szCs w:val="20"/>
      <w:lang w:eastAsia="de-DE"/>
    </w:rPr>
  </w:style>
  <w:style w:type="paragraph" w:customStyle="1" w:styleId="ZW-fett">
    <w:name w:val="ZW-fett"/>
    <w:basedOn w:val="Standard"/>
    <w:next w:val="Standard"/>
    <w:rsid w:val="00F714B3"/>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F714B3"/>
    <w:rPr>
      <w:i/>
    </w:rPr>
  </w:style>
  <w:style w:type="paragraph" w:styleId="Verzeichnis1">
    <w:name w:val="toc 1"/>
    <w:basedOn w:val="Standard"/>
    <w:next w:val="Standard"/>
    <w:autoRedefine/>
    <w:uiPriority w:val="39"/>
    <w:rsid w:val="00F714B3"/>
    <w:pPr>
      <w:tabs>
        <w:tab w:val="left" w:pos="0"/>
        <w:tab w:val="right" w:pos="8845"/>
      </w:tabs>
      <w:spacing w:before="480" w:after="24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F714B3"/>
    <w:pPr>
      <w:tabs>
        <w:tab w:val="num" w:pos="0"/>
        <w:tab w:val="left" w:pos="794"/>
        <w:tab w:val="right" w:pos="8845"/>
      </w:tabs>
      <w:spacing w:before="60" w:after="60" w:line="240" w:lineRule="auto"/>
    </w:pPr>
    <w:rPr>
      <w:rFonts w:ascii="Arial" w:eastAsia="Times New Roman" w:hAnsi="Arial" w:cs="Times New Roman"/>
      <w:i/>
      <w:lang w:eastAsia="de-DE"/>
    </w:rPr>
  </w:style>
  <w:style w:type="character" w:styleId="Seitenzahl">
    <w:name w:val="page number"/>
    <w:basedOn w:val="Absatz-Standardschriftart"/>
    <w:rsid w:val="00F714B3"/>
  </w:style>
  <w:style w:type="paragraph" w:styleId="Fuzeile">
    <w:name w:val="footer"/>
    <w:basedOn w:val="Standard"/>
    <w:link w:val="FuzeileZchn"/>
    <w:uiPriority w:val="99"/>
    <w:rsid w:val="00F714B3"/>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F714B3"/>
    <w:rPr>
      <w:rFonts w:ascii="Arial" w:eastAsia="Times New Roman" w:hAnsi="Arial" w:cs="Times New Roman"/>
      <w:noProof/>
      <w:sz w:val="24"/>
      <w:szCs w:val="20"/>
      <w:lang w:eastAsia="de-DE"/>
    </w:rPr>
  </w:style>
  <w:style w:type="paragraph" w:styleId="Kopfzeile">
    <w:name w:val="header"/>
    <w:basedOn w:val="Standard"/>
    <w:link w:val="KopfzeileZchn"/>
    <w:rsid w:val="00F714B3"/>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rsid w:val="00F714B3"/>
    <w:rPr>
      <w:rFonts w:ascii="Arial" w:eastAsia="Times New Roman" w:hAnsi="Arial" w:cs="Times New Roman"/>
      <w:noProof/>
      <w:sz w:val="20"/>
      <w:szCs w:val="20"/>
      <w:lang w:eastAsia="de-DE"/>
    </w:rPr>
  </w:style>
  <w:style w:type="paragraph" w:styleId="Funotentext">
    <w:name w:val="footnote text"/>
    <w:link w:val="FunotentextZchn"/>
    <w:semiHidden/>
    <w:rsid w:val="00F714B3"/>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F714B3"/>
    <w:rPr>
      <w:rFonts w:ascii="Arial" w:eastAsia="Times New Roman" w:hAnsi="Arial" w:cs="Times New Roman"/>
      <w:sz w:val="20"/>
      <w:szCs w:val="20"/>
      <w:lang w:eastAsia="de-DE"/>
    </w:rPr>
  </w:style>
  <w:style w:type="character" w:styleId="Funotenzeichen">
    <w:name w:val="footnote reference"/>
    <w:semiHidden/>
    <w:rsid w:val="00F714B3"/>
    <w:rPr>
      <w:rFonts w:ascii="Arial" w:hAnsi="Arial"/>
      <w:sz w:val="24"/>
      <w:vertAlign w:val="superscript"/>
    </w:rPr>
  </w:style>
  <w:style w:type="paragraph" w:styleId="Textkrper-Einzug2">
    <w:name w:val="Body Text Indent 2"/>
    <w:basedOn w:val="Standard"/>
    <w:link w:val="Textkrper-Einzug2Zchn"/>
    <w:rsid w:val="00F714B3"/>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F714B3"/>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F714B3"/>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F714B3"/>
    <w:rPr>
      <w:rFonts w:ascii="Arial" w:eastAsia="Times New Roman" w:hAnsi="Arial" w:cs="Times New Roman"/>
      <w:b/>
      <w:szCs w:val="20"/>
      <w:lang w:eastAsia="de-DE"/>
    </w:rPr>
  </w:style>
  <w:style w:type="paragraph" w:styleId="Textkrper3">
    <w:name w:val="Body Text 3"/>
    <w:basedOn w:val="Standard"/>
    <w:link w:val="Textkrper3Zchn"/>
    <w:rsid w:val="00F714B3"/>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F714B3"/>
    <w:rPr>
      <w:rFonts w:ascii="Arial" w:eastAsia="Times New Roman" w:hAnsi="Arial" w:cs="Times New Roman"/>
      <w:i/>
      <w:szCs w:val="20"/>
      <w:lang w:eastAsia="de-DE"/>
    </w:rPr>
  </w:style>
  <w:style w:type="paragraph" w:styleId="Textkrper-Einzug3">
    <w:name w:val="Body Text Indent 3"/>
    <w:basedOn w:val="Standard"/>
    <w:link w:val="Textkrper-Einzug3Zchn"/>
    <w:rsid w:val="00F714B3"/>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F714B3"/>
    <w:rPr>
      <w:rFonts w:ascii="Arial" w:eastAsia="Times" w:hAnsi="Arial" w:cs="Times New Roman"/>
      <w:szCs w:val="20"/>
      <w:lang w:eastAsia="de-DE"/>
    </w:rPr>
  </w:style>
  <w:style w:type="paragraph" w:styleId="Textkrper-Zeileneinzug">
    <w:name w:val="Body Text Indent"/>
    <w:basedOn w:val="Standard"/>
    <w:link w:val="Textkrper-ZeileneinzugZchn"/>
    <w:rsid w:val="00F714B3"/>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F714B3"/>
    <w:rPr>
      <w:rFonts w:ascii="Times New Roman" w:eastAsia="Times New Roman" w:hAnsi="Times New Roman" w:cs="Times New Roman"/>
      <w:lang w:eastAsia="de-DE"/>
    </w:rPr>
  </w:style>
  <w:style w:type="character" w:styleId="Hyperlink">
    <w:name w:val="Hyperlink"/>
    <w:uiPriority w:val="99"/>
    <w:rsid w:val="00F714B3"/>
    <w:rPr>
      <w:color w:val="0000FF"/>
      <w:u w:val="single"/>
    </w:rPr>
  </w:style>
  <w:style w:type="paragraph" w:styleId="Textkrper">
    <w:name w:val="Body Text"/>
    <w:basedOn w:val="Standard"/>
    <w:link w:val="TextkrperZchn"/>
    <w:rsid w:val="00F714B3"/>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F714B3"/>
    <w:rPr>
      <w:rFonts w:ascii="Arial" w:eastAsia="Times New Roman" w:hAnsi="Arial" w:cs="Times New Roman"/>
      <w:color w:val="FF0000"/>
      <w:szCs w:val="20"/>
      <w:lang w:eastAsia="de-DE"/>
    </w:rPr>
  </w:style>
  <w:style w:type="paragraph" w:styleId="Aufzhlungszeichen">
    <w:name w:val="List Bullet"/>
    <w:basedOn w:val="Standard"/>
    <w:autoRedefine/>
    <w:rsid w:val="00F714B3"/>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F714B3"/>
    <w:rPr>
      <w:color w:val="800080"/>
      <w:u w:val="single"/>
    </w:rPr>
  </w:style>
  <w:style w:type="character" w:styleId="Endnotenzeichen">
    <w:name w:val="endnote reference"/>
    <w:semiHidden/>
    <w:rsid w:val="00F714B3"/>
    <w:rPr>
      <w:vertAlign w:val="superscript"/>
    </w:rPr>
  </w:style>
  <w:style w:type="paragraph" w:customStyle="1" w:styleId="Basisformat">
    <w:name w:val="Basisformat"/>
    <w:rsid w:val="00F71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F714B3"/>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F714B3"/>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F714B3"/>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F714B3"/>
    <w:pPr>
      <w:keepNext/>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F714B3"/>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714B3"/>
    <w:rPr>
      <w:rFonts w:ascii="Tahoma" w:eastAsia="Times New Roman" w:hAnsi="Tahoma" w:cs="Tahoma"/>
      <w:sz w:val="16"/>
      <w:szCs w:val="16"/>
      <w:lang w:eastAsia="de-DE"/>
    </w:rPr>
  </w:style>
  <w:style w:type="character" w:styleId="Kommentarzeichen">
    <w:name w:val="annotation reference"/>
    <w:uiPriority w:val="99"/>
    <w:semiHidden/>
    <w:rsid w:val="00F714B3"/>
    <w:rPr>
      <w:sz w:val="16"/>
      <w:szCs w:val="16"/>
    </w:rPr>
  </w:style>
  <w:style w:type="paragraph" w:styleId="Kommentartext">
    <w:name w:val="annotation text"/>
    <w:basedOn w:val="Standard"/>
    <w:link w:val="KommentartextZchn"/>
    <w:semiHidden/>
    <w:rsid w:val="00F714B3"/>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F714B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F714B3"/>
    <w:rPr>
      <w:b/>
      <w:bCs/>
    </w:rPr>
  </w:style>
  <w:style w:type="character" w:customStyle="1" w:styleId="KommentarthemaZchn">
    <w:name w:val="Kommentarthema Zchn"/>
    <w:basedOn w:val="KommentartextZchn"/>
    <w:link w:val="Kommentarthema"/>
    <w:semiHidden/>
    <w:rsid w:val="00F714B3"/>
    <w:rPr>
      <w:rFonts w:ascii="Arial" w:eastAsia="Times New Roman" w:hAnsi="Arial" w:cs="Times New Roman"/>
      <w:b/>
      <w:bCs/>
      <w:sz w:val="20"/>
      <w:szCs w:val="20"/>
      <w:lang w:eastAsia="de-DE"/>
    </w:rPr>
  </w:style>
  <w:style w:type="table" w:styleId="Tabellenraster">
    <w:name w:val="Table Grid"/>
    <w:basedOn w:val="NormaleTabelle"/>
    <w:rsid w:val="00F714B3"/>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nhideWhenUsed/>
    <w:rsid w:val="00F714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F714B3"/>
    <w:rPr>
      <w:b/>
      <w:bCs/>
    </w:rPr>
  </w:style>
  <w:style w:type="paragraph" w:customStyle="1" w:styleId="msolistparagraph0">
    <w:name w:val="msolistparagraph"/>
    <w:basedOn w:val="Standard"/>
    <w:rsid w:val="00F714B3"/>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F714B3"/>
    <w:pPr>
      <w:spacing w:after="0" w:line="240" w:lineRule="auto"/>
      <w:ind w:left="720"/>
    </w:pPr>
    <w:rPr>
      <w:rFonts w:ascii="Times New Roman" w:eastAsia="Calibri" w:hAnsi="Times New Roman" w:cs="Times New Roman"/>
      <w:sz w:val="24"/>
      <w:szCs w:val="24"/>
      <w:lang w:eastAsia="de-DE"/>
    </w:rPr>
  </w:style>
  <w:style w:type="paragraph" w:styleId="berarbeitung">
    <w:name w:val="Revision"/>
    <w:hidden/>
    <w:uiPriority w:val="99"/>
    <w:semiHidden/>
    <w:rsid w:val="00F714B3"/>
    <w:pPr>
      <w:spacing w:after="0" w:line="240" w:lineRule="auto"/>
    </w:pPr>
    <w:rPr>
      <w:rFonts w:ascii="Arial" w:eastAsia="Times New Roman" w:hAnsi="Arial" w:cs="Times New Roman"/>
      <w:sz w:val="24"/>
      <w:szCs w:val="20"/>
      <w:lang w:eastAsia="de-DE"/>
    </w:rPr>
  </w:style>
  <w:style w:type="paragraph" w:customStyle="1" w:styleId="ListParagraph">
    <w:name w:val="List Paragraph"/>
    <w:basedOn w:val="Standard"/>
    <w:rsid w:val="00F714B3"/>
    <w:pPr>
      <w:spacing w:line="252" w:lineRule="auto"/>
      <w:ind w:left="720"/>
      <w:contextualSpacing/>
    </w:pPr>
    <w:rPr>
      <w:rFonts w:ascii="Cambria" w:eastAsia="Times New Roman" w:hAnsi="Cambria" w:cs="Times New Roman"/>
    </w:rPr>
  </w:style>
  <w:style w:type="paragraph" w:customStyle="1" w:styleId="Default">
    <w:name w:val="Default"/>
    <w:rsid w:val="00F714B3"/>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SP90131">
    <w:name w:val="SP90131"/>
    <w:basedOn w:val="Default"/>
    <w:next w:val="Default"/>
    <w:uiPriority w:val="99"/>
    <w:rsid w:val="00F714B3"/>
    <w:rPr>
      <w:color w:val="auto"/>
    </w:rPr>
  </w:style>
  <w:style w:type="character" w:customStyle="1" w:styleId="SC253972">
    <w:name w:val="SC253972"/>
    <w:uiPriority w:val="99"/>
    <w:rsid w:val="00F714B3"/>
    <w:rPr>
      <w:color w:val="000000"/>
      <w:sz w:val="16"/>
      <w:szCs w:val="16"/>
    </w:rPr>
  </w:style>
  <w:style w:type="character" w:customStyle="1" w:styleId="SC253955">
    <w:name w:val="SC253955"/>
    <w:uiPriority w:val="99"/>
    <w:rsid w:val="00F714B3"/>
    <w:rPr>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714B3"/>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link w:val="berschrift2Zchn"/>
    <w:qFormat/>
    <w:rsid w:val="00F714B3"/>
    <w:pPr>
      <w:outlineLvl w:val="1"/>
    </w:pPr>
    <w:rPr>
      <w:sz w:val="28"/>
    </w:rPr>
  </w:style>
  <w:style w:type="paragraph" w:styleId="berschrift3">
    <w:name w:val="heading 3"/>
    <w:basedOn w:val="berschrift2"/>
    <w:next w:val="Standard"/>
    <w:link w:val="berschrift3Zchn"/>
    <w:qFormat/>
    <w:rsid w:val="00F714B3"/>
    <w:pPr>
      <w:outlineLvl w:val="2"/>
    </w:pPr>
    <w:rPr>
      <w:sz w:val="26"/>
    </w:rPr>
  </w:style>
  <w:style w:type="paragraph" w:styleId="berschrift4">
    <w:name w:val="heading 4"/>
    <w:basedOn w:val="berschrift3"/>
    <w:next w:val="Standard"/>
    <w:link w:val="berschrift4Zchn"/>
    <w:qFormat/>
    <w:rsid w:val="00F714B3"/>
    <w:pPr>
      <w:outlineLvl w:val="3"/>
    </w:pPr>
    <w:rPr>
      <w:sz w:val="24"/>
    </w:rPr>
  </w:style>
  <w:style w:type="paragraph" w:styleId="berschrift5">
    <w:name w:val="heading 5"/>
    <w:basedOn w:val="Standard"/>
    <w:next w:val="Standard"/>
    <w:link w:val="berschrift5Zchn"/>
    <w:qFormat/>
    <w:rsid w:val="00F714B3"/>
    <w:pPr>
      <w:keepNext/>
      <w:spacing w:after="0" w:line="240" w:lineRule="auto"/>
      <w:jc w:val="both"/>
      <w:outlineLvl w:val="4"/>
    </w:pPr>
    <w:rPr>
      <w:rFonts w:ascii="Arial" w:eastAsia="Times New Roman" w:hAnsi="Arial" w:cs="Times New Roman"/>
      <w:i/>
      <w:iCs/>
      <w:szCs w:val="20"/>
      <w:lang w:eastAsia="de-DE"/>
    </w:rPr>
  </w:style>
  <w:style w:type="paragraph" w:styleId="berschrift6">
    <w:name w:val="heading 6"/>
    <w:basedOn w:val="Standard"/>
    <w:next w:val="Standard"/>
    <w:link w:val="berschrift6Zchn"/>
    <w:qFormat/>
    <w:rsid w:val="00F714B3"/>
    <w:pPr>
      <w:keepNext/>
      <w:spacing w:after="0" w:line="240" w:lineRule="auto"/>
      <w:jc w:val="both"/>
      <w:outlineLvl w:val="5"/>
    </w:pPr>
    <w:rPr>
      <w:rFonts w:ascii="Arial" w:eastAsia="Times New Roman" w:hAnsi="Arial" w:cs="Times New Roman"/>
      <w:i/>
      <w:iCs/>
      <w:sz w:val="24"/>
      <w:szCs w:val="20"/>
      <w:lang w:eastAsia="de-DE"/>
    </w:rPr>
  </w:style>
  <w:style w:type="paragraph" w:styleId="berschrift7">
    <w:name w:val="heading 7"/>
    <w:basedOn w:val="Standard"/>
    <w:next w:val="Standard"/>
    <w:link w:val="berschrift7Zchn"/>
    <w:qFormat/>
    <w:rsid w:val="00F714B3"/>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F714B3"/>
    <w:pPr>
      <w:keepNext/>
      <w:spacing w:after="0" w:line="240" w:lineRule="auto"/>
      <w:jc w:val="both"/>
      <w:outlineLvl w:val="7"/>
    </w:pPr>
    <w:rPr>
      <w:rFonts w:ascii="Arial" w:eastAsia="Times New Roman" w:hAnsi="Arial" w:cs="Times New Roman"/>
      <w:b/>
      <w:bCs/>
      <w:sz w:val="24"/>
      <w:szCs w:val="20"/>
      <w:lang w:eastAsia="de-DE"/>
    </w:rPr>
  </w:style>
  <w:style w:type="paragraph" w:styleId="berschrift9">
    <w:name w:val="heading 9"/>
    <w:basedOn w:val="Standard"/>
    <w:next w:val="Standard"/>
    <w:link w:val="berschrift9Zchn"/>
    <w:qFormat/>
    <w:rsid w:val="00F714B3"/>
    <w:pPr>
      <w:keepNext/>
      <w:spacing w:before="120" w:after="240" w:line="240" w:lineRule="auto"/>
      <w:ind w:left="357"/>
      <w:outlineLvl w:val="8"/>
    </w:pPr>
    <w:rPr>
      <w:rFonts w:ascii="Arial" w:eastAsia="Times New Roman" w:hAnsi="Arial" w:cs="Times New Roman"/>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714B3"/>
    <w:rPr>
      <w:rFonts w:ascii="Arial" w:eastAsia="Times New Roman" w:hAnsi="Arial" w:cs="Times New Roman"/>
      <w:b/>
      <w:sz w:val="30"/>
      <w:szCs w:val="20"/>
      <w:lang w:eastAsia="de-DE"/>
    </w:rPr>
  </w:style>
  <w:style w:type="character" w:customStyle="1" w:styleId="berschrift2Zchn">
    <w:name w:val="Überschrift 2 Zchn"/>
    <w:basedOn w:val="Absatz-Standardschriftart"/>
    <w:link w:val="berschrift2"/>
    <w:rsid w:val="00F714B3"/>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F714B3"/>
    <w:rPr>
      <w:rFonts w:ascii="Arial" w:eastAsia="Times New Roman" w:hAnsi="Arial" w:cs="Times New Roman"/>
      <w:b/>
      <w:sz w:val="26"/>
      <w:szCs w:val="20"/>
      <w:lang w:eastAsia="de-DE"/>
    </w:rPr>
  </w:style>
  <w:style w:type="character" w:customStyle="1" w:styleId="berschrift4Zchn">
    <w:name w:val="Überschrift 4 Zchn"/>
    <w:basedOn w:val="Absatz-Standardschriftart"/>
    <w:link w:val="berschrift4"/>
    <w:rsid w:val="00F714B3"/>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F714B3"/>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F714B3"/>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F714B3"/>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F714B3"/>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F714B3"/>
    <w:rPr>
      <w:rFonts w:ascii="Arial" w:eastAsia="Times New Roman" w:hAnsi="Arial" w:cs="Times New Roman"/>
      <w:i/>
      <w:iCs/>
      <w:color w:val="000000"/>
      <w:sz w:val="20"/>
      <w:szCs w:val="20"/>
      <w:lang w:eastAsia="de-DE"/>
    </w:rPr>
  </w:style>
  <w:style w:type="numbering" w:customStyle="1" w:styleId="KeineListe1">
    <w:name w:val="Keine Liste1"/>
    <w:next w:val="KeineListe"/>
    <w:semiHidden/>
    <w:rsid w:val="00F714B3"/>
  </w:style>
  <w:style w:type="paragraph" w:customStyle="1" w:styleId="einzug-3">
    <w:name w:val="einzug-3"/>
    <w:basedOn w:val="Standard"/>
    <w:next w:val="Standard"/>
    <w:rsid w:val="00F714B3"/>
    <w:pPr>
      <w:numPr>
        <w:numId w:val="1"/>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ZW-Zusatz">
    <w:name w:val="ZW-Zusatz"/>
    <w:basedOn w:val="Standard"/>
    <w:next w:val="Standard"/>
    <w:rsid w:val="00F714B3"/>
    <w:pPr>
      <w:keepNext/>
      <w:numPr>
        <w:numId w:val="2"/>
      </w:numPr>
      <w:tabs>
        <w:tab w:val="clear" w:pos="360"/>
        <w:tab w:val="num" w:pos="284"/>
      </w:tabs>
      <w:spacing w:after="240" w:line="240" w:lineRule="auto"/>
      <w:ind w:left="284" w:hanging="284"/>
      <w:jc w:val="both"/>
    </w:pPr>
    <w:rPr>
      <w:rFonts w:ascii="Arial" w:eastAsia="Times New Roman" w:hAnsi="Arial" w:cs="Times New Roman"/>
      <w:sz w:val="24"/>
      <w:szCs w:val="20"/>
      <w:lang w:eastAsia="de-DE"/>
    </w:rPr>
  </w:style>
  <w:style w:type="paragraph" w:customStyle="1" w:styleId="einzug-1">
    <w:name w:val="einzug-1"/>
    <w:basedOn w:val="Standard"/>
    <w:next w:val="Standard"/>
    <w:rsid w:val="00F714B3"/>
    <w:pPr>
      <w:numPr>
        <w:numId w:val="3"/>
      </w:numPr>
      <w:tabs>
        <w:tab w:val="left" w:pos="284"/>
      </w:tabs>
      <w:spacing w:after="0" w:line="288" w:lineRule="exact"/>
      <w:jc w:val="both"/>
    </w:pPr>
    <w:rPr>
      <w:rFonts w:ascii="Arial" w:eastAsia="Times New Roman" w:hAnsi="Arial" w:cs="Times New Roman"/>
      <w:sz w:val="24"/>
      <w:szCs w:val="20"/>
      <w:lang w:eastAsia="de-DE"/>
    </w:rPr>
  </w:style>
  <w:style w:type="paragraph" w:customStyle="1" w:styleId="einzug-2">
    <w:name w:val="einzug-2"/>
    <w:basedOn w:val="Standard"/>
    <w:next w:val="Standard"/>
    <w:rsid w:val="00F714B3"/>
    <w:pPr>
      <w:numPr>
        <w:numId w:val="4"/>
      </w:numPr>
      <w:tabs>
        <w:tab w:val="left" w:pos="284"/>
      </w:tabs>
      <w:spacing w:after="0" w:line="288" w:lineRule="exact"/>
      <w:jc w:val="both"/>
    </w:pPr>
    <w:rPr>
      <w:rFonts w:ascii="Arial" w:eastAsia="Times New Roman" w:hAnsi="Arial" w:cs="Times New Roman"/>
      <w:sz w:val="24"/>
      <w:szCs w:val="20"/>
      <w:lang w:eastAsia="de-DE"/>
    </w:rPr>
  </w:style>
  <w:style w:type="paragraph" w:styleId="Verzeichnis2">
    <w:name w:val="toc 2"/>
    <w:basedOn w:val="Standard"/>
    <w:next w:val="Standard"/>
    <w:autoRedefine/>
    <w:uiPriority w:val="39"/>
    <w:rsid w:val="00F714B3"/>
    <w:pPr>
      <w:tabs>
        <w:tab w:val="left" w:pos="540"/>
        <w:tab w:val="right" w:pos="8845"/>
      </w:tabs>
      <w:spacing w:after="0" w:line="240" w:lineRule="auto"/>
      <w:ind w:left="360" w:right="14" w:hanging="360"/>
    </w:pPr>
    <w:rPr>
      <w:rFonts w:ascii="Arial" w:eastAsia="Times New Roman" w:hAnsi="Arial" w:cs="Times New Roman"/>
      <w:sz w:val="24"/>
      <w:szCs w:val="20"/>
      <w:lang w:eastAsia="de-DE"/>
    </w:rPr>
  </w:style>
  <w:style w:type="paragraph" w:customStyle="1" w:styleId="ZW-fett">
    <w:name w:val="ZW-fett"/>
    <w:basedOn w:val="Standard"/>
    <w:next w:val="Standard"/>
    <w:rsid w:val="00F714B3"/>
    <w:pPr>
      <w:keepNext/>
      <w:spacing w:after="240" w:line="240" w:lineRule="auto"/>
      <w:jc w:val="both"/>
    </w:pPr>
    <w:rPr>
      <w:rFonts w:ascii="Arial" w:eastAsia="Times New Roman" w:hAnsi="Arial" w:cs="Times New Roman"/>
      <w:b/>
      <w:sz w:val="24"/>
      <w:szCs w:val="20"/>
      <w:lang w:eastAsia="de-DE"/>
    </w:rPr>
  </w:style>
  <w:style w:type="paragraph" w:customStyle="1" w:styleId="ZW-kursiv">
    <w:name w:val="ZW-kursiv"/>
    <w:basedOn w:val="ZW-fett"/>
    <w:next w:val="Standard"/>
    <w:rsid w:val="00F714B3"/>
    <w:rPr>
      <w:i/>
    </w:rPr>
  </w:style>
  <w:style w:type="paragraph" w:styleId="Verzeichnis1">
    <w:name w:val="toc 1"/>
    <w:basedOn w:val="Standard"/>
    <w:next w:val="Standard"/>
    <w:autoRedefine/>
    <w:uiPriority w:val="39"/>
    <w:rsid w:val="00F714B3"/>
    <w:pPr>
      <w:tabs>
        <w:tab w:val="left" w:pos="0"/>
        <w:tab w:val="right" w:pos="8845"/>
      </w:tabs>
      <w:spacing w:before="480" w:after="24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F714B3"/>
    <w:pPr>
      <w:tabs>
        <w:tab w:val="num" w:pos="0"/>
        <w:tab w:val="left" w:pos="794"/>
        <w:tab w:val="right" w:pos="8845"/>
      </w:tabs>
      <w:spacing w:before="60" w:after="60" w:line="240" w:lineRule="auto"/>
    </w:pPr>
    <w:rPr>
      <w:rFonts w:ascii="Arial" w:eastAsia="Times New Roman" w:hAnsi="Arial" w:cs="Times New Roman"/>
      <w:i/>
      <w:lang w:eastAsia="de-DE"/>
    </w:rPr>
  </w:style>
  <w:style w:type="character" w:styleId="Seitenzahl">
    <w:name w:val="page number"/>
    <w:basedOn w:val="Absatz-Standardschriftart"/>
    <w:rsid w:val="00F714B3"/>
  </w:style>
  <w:style w:type="paragraph" w:styleId="Fuzeile">
    <w:name w:val="footer"/>
    <w:basedOn w:val="Standard"/>
    <w:link w:val="FuzeileZchn"/>
    <w:uiPriority w:val="99"/>
    <w:rsid w:val="00F714B3"/>
    <w:pPr>
      <w:widowControl w:val="0"/>
      <w:tabs>
        <w:tab w:val="right" w:pos="9072"/>
      </w:tabs>
      <w:spacing w:after="0" w:line="240" w:lineRule="auto"/>
      <w:jc w:val="both"/>
    </w:pPr>
    <w:rPr>
      <w:rFonts w:ascii="Arial" w:eastAsia="Times New Roman" w:hAnsi="Arial" w:cs="Times New Roman"/>
      <w:noProof/>
      <w:sz w:val="24"/>
      <w:szCs w:val="20"/>
      <w:lang w:eastAsia="de-DE"/>
    </w:rPr>
  </w:style>
  <w:style w:type="character" w:customStyle="1" w:styleId="FuzeileZchn">
    <w:name w:val="Fußzeile Zchn"/>
    <w:basedOn w:val="Absatz-Standardschriftart"/>
    <w:link w:val="Fuzeile"/>
    <w:uiPriority w:val="99"/>
    <w:rsid w:val="00F714B3"/>
    <w:rPr>
      <w:rFonts w:ascii="Arial" w:eastAsia="Times New Roman" w:hAnsi="Arial" w:cs="Times New Roman"/>
      <w:noProof/>
      <w:sz w:val="24"/>
      <w:szCs w:val="20"/>
      <w:lang w:eastAsia="de-DE"/>
    </w:rPr>
  </w:style>
  <w:style w:type="paragraph" w:styleId="Kopfzeile">
    <w:name w:val="header"/>
    <w:basedOn w:val="Standard"/>
    <w:link w:val="KopfzeileZchn"/>
    <w:rsid w:val="00F714B3"/>
    <w:pPr>
      <w:widowControl w:val="0"/>
      <w:pBdr>
        <w:bottom w:val="single" w:sz="6" w:space="1" w:color="auto"/>
      </w:pBdr>
      <w:spacing w:after="0" w:line="240" w:lineRule="auto"/>
      <w:jc w:val="both"/>
    </w:pPr>
    <w:rPr>
      <w:rFonts w:ascii="Arial" w:eastAsia="Times New Roman" w:hAnsi="Arial" w:cs="Times New Roman"/>
      <w:noProof/>
      <w:sz w:val="20"/>
      <w:szCs w:val="20"/>
      <w:lang w:eastAsia="de-DE"/>
    </w:rPr>
  </w:style>
  <w:style w:type="character" w:customStyle="1" w:styleId="KopfzeileZchn">
    <w:name w:val="Kopfzeile Zchn"/>
    <w:basedOn w:val="Absatz-Standardschriftart"/>
    <w:link w:val="Kopfzeile"/>
    <w:rsid w:val="00F714B3"/>
    <w:rPr>
      <w:rFonts w:ascii="Arial" w:eastAsia="Times New Roman" w:hAnsi="Arial" w:cs="Times New Roman"/>
      <w:noProof/>
      <w:sz w:val="20"/>
      <w:szCs w:val="20"/>
      <w:lang w:eastAsia="de-DE"/>
    </w:rPr>
  </w:style>
  <w:style w:type="paragraph" w:styleId="Funotentext">
    <w:name w:val="footnote text"/>
    <w:link w:val="FunotentextZchn"/>
    <w:semiHidden/>
    <w:rsid w:val="00F714B3"/>
    <w:pPr>
      <w:widowControl w:val="0"/>
      <w:tabs>
        <w:tab w:val="left" w:pos="284"/>
      </w:tabs>
      <w:spacing w:after="0" w:line="240" w:lineRule="auto"/>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F714B3"/>
    <w:rPr>
      <w:rFonts w:ascii="Arial" w:eastAsia="Times New Roman" w:hAnsi="Arial" w:cs="Times New Roman"/>
      <w:sz w:val="20"/>
      <w:szCs w:val="20"/>
      <w:lang w:eastAsia="de-DE"/>
    </w:rPr>
  </w:style>
  <w:style w:type="character" w:styleId="Funotenzeichen">
    <w:name w:val="footnote reference"/>
    <w:semiHidden/>
    <w:rsid w:val="00F714B3"/>
    <w:rPr>
      <w:rFonts w:ascii="Arial" w:hAnsi="Arial"/>
      <w:sz w:val="24"/>
      <w:vertAlign w:val="superscript"/>
    </w:rPr>
  </w:style>
  <w:style w:type="paragraph" w:styleId="Textkrper-Einzug2">
    <w:name w:val="Body Text Indent 2"/>
    <w:basedOn w:val="Standard"/>
    <w:link w:val="Textkrper-Einzug2Zchn"/>
    <w:rsid w:val="00F714B3"/>
    <w:pPr>
      <w:spacing w:after="0" w:line="240" w:lineRule="auto"/>
      <w:ind w:left="410" w:hanging="410"/>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rsid w:val="00F714B3"/>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F714B3"/>
    <w:pPr>
      <w:spacing w:before="120" w:after="240" w:line="240" w:lineRule="auto"/>
    </w:pPr>
    <w:rPr>
      <w:rFonts w:ascii="Arial" w:eastAsia="Times New Roman" w:hAnsi="Arial" w:cs="Times New Roman"/>
      <w:b/>
      <w:szCs w:val="20"/>
      <w:lang w:eastAsia="de-DE"/>
    </w:rPr>
  </w:style>
  <w:style w:type="character" w:customStyle="1" w:styleId="Textkrper2Zchn">
    <w:name w:val="Textkörper 2 Zchn"/>
    <w:basedOn w:val="Absatz-Standardschriftart"/>
    <w:link w:val="Textkrper2"/>
    <w:rsid w:val="00F714B3"/>
    <w:rPr>
      <w:rFonts w:ascii="Arial" w:eastAsia="Times New Roman" w:hAnsi="Arial" w:cs="Times New Roman"/>
      <w:b/>
      <w:szCs w:val="20"/>
      <w:lang w:eastAsia="de-DE"/>
    </w:rPr>
  </w:style>
  <w:style w:type="paragraph" w:styleId="Textkrper3">
    <w:name w:val="Body Text 3"/>
    <w:basedOn w:val="Standard"/>
    <w:link w:val="Textkrper3Zchn"/>
    <w:rsid w:val="00F714B3"/>
    <w:pPr>
      <w:spacing w:after="0" w:line="240" w:lineRule="auto"/>
    </w:pPr>
    <w:rPr>
      <w:rFonts w:ascii="Arial" w:eastAsia="Times New Roman" w:hAnsi="Arial" w:cs="Times New Roman"/>
      <w:i/>
      <w:szCs w:val="20"/>
      <w:lang w:eastAsia="de-DE"/>
    </w:rPr>
  </w:style>
  <w:style w:type="character" w:customStyle="1" w:styleId="Textkrper3Zchn">
    <w:name w:val="Textkörper 3 Zchn"/>
    <w:basedOn w:val="Absatz-Standardschriftart"/>
    <w:link w:val="Textkrper3"/>
    <w:rsid w:val="00F714B3"/>
    <w:rPr>
      <w:rFonts w:ascii="Arial" w:eastAsia="Times New Roman" w:hAnsi="Arial" w:cs="Times New Roman"/>
      <w:i/>
      <w:szCs w:val="20"/>
      <w:lang w:eastAsia="de-DE"/>
    </w:rPr>
  </w:style>
  <w:style w:type="paragraph" w:styleId="Textkrper-Einzug3">
    <w:name w:val="Body Text Indent 3"/>
    <w:basedOn w:val="Standard"/>
    <w:link w:val="Textkrper-Einzug3Zchn"/>
    <w:rsid w:val="00F714B3"/>
    <w:pPr>
      <w:spacing w:after="0" w:line="240" w:lineRule="auto"/>
      <w:ind w:left="309" w:hanging="309"/>
      <w:jc w:val="both"/>
    </w:pPr>
    <w:rPr>
      <w:rFonts w:ascii="Arial" w:eastAsia="Times" w:hAnsi="Arial" w:cs="Times New Roman"/>
      <w:szCs w:val="20"/>
      <w:lang w:eastAsia="de-DE"/>
    </w:rPr>
  </w:style>
  <w:style w:type="character" w:customStyle="1" w:styleId="Textkrper-Einzug3Zchn">
    <w:name w:val="Textkörper-Einzug 3 Zchn"/>
    <w:basedOn w:val="Absatz-Standardschriftart"/>
    <w:link w:val="Textkrper-Einzug3"/>
    <w:rsid w:val="00F714B3"/>
    <w:rPr>
      <w:rFonts w:ascii="Arial" w:eastAsia="Times" w:hAnsi="Arial" w:cs="Times New Roman"/>
      <w:szCs w:val="20"/>
      <w:lang w:eastAsia="de-DE"/>
    </w:rPr>
  </w:style>
  <w:style w:type="paragraph" w:styleId="Textkrper-Zeileneinzug">
    <w:name w:val="Body Text Indent"/>
    <w:basedOn w:val="Standard"/>
    <w:link w:val="Textkrper-ZeileneinzugZchn"/>
    <w:rsid w:val="00F714B3"/>
    <w:pPr>
      <w:widowControl w:val="0"/>
      <w:autoSpaceDE w:val="0"/>
      <w:autoSpaceDN w:val="0"/>
      <w:adjustRightInd w:val="0"/>
      <w:spacing w:after="0" w:line="240" w:lineRule="auto"/>
      <w:ind w:left="79"/>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F714B3"/>
    <w:rPr>
      <w:rFonts w:ascii="Times New Roman" w:eastAsia="Times New Roman" w:hAnsi="Times New Roman" w:cs="Times New Roman"/>
      <w:lang w:eastAsia="de-DE"/>
    </w:rPr>
  </w:style>
  <w:style w:type="character" w:styleId="Hyperlink">
    <w:name w:val="Hyperlink"/>
    <w:uiPriority w:val="99"/>
    <w:rsid w:val="00F714B3"/>
    <w:rPr>
      <w:color w:val="0000FF"/>
      <w:u w:val="single"/>
    </w:rPr>
  </w:style>
  <w:style w:type="paragraph" w:styleId="Textkrper">
    <w:name w:val="Body Text"/>
    <w:basedOn w:val="Standard"/>
    <w:link w:val="TextkrperZchn"/>
    <w:rsid w:val="00F714B3"/>
    <w:pPr>
      <w:spacing w:before="120" w:after="0" w:line="240" w:lineRule="auto"/>
    </w:pPr>
    <w:rPr>
      <w:rFonts w:ascii="Arial" w:eastAsia="Times New Roman" w:hAnsi="Arial" w:cs="Times New Roman"/>
      <w:color w:val="FF0000"/>
      <w:szCs w:val="20"/>
      <w:lang w:eastAsia="de-DE"/>
    </w:rPr>
  </w:style>
  <w:style w:type="character" w:customStyle="1" w:styleId="TextkrperZchn">
    <w:name w:val="Textkörper Zchn"/>
    <w:basedOn w:val="Absatz-Standardschriftart"/>
    <w:link w:val="Textkrper"/>
    <w:rsid w:val="00F714B3"/>
    <w:rPr>
      <w:rFonts w:ascii="Arial" w:eastAsia="Times New Roman" w:hAnsi="Arial" w:cs="Times New Roman"/>
      <w:color w:val="FF0000"/>
      <w:szCs w:val="20"/>
      <w:lang w:eastAsia="de-DE"/>
    </w:rPr>
  </w:style>
  <w:style w:type="paragraph" w:styleId="Aufzhlungszeichen">
    <w:name w:val="List Bullet"/>
    <w:basedOn w:val="Standard"/>
    <w:autoRedefine/>
    <w:rsid w:val="00F714B3"/>
    <w:pPr>
      <w:tabs>
        <w:tab w:val="left" w:pos="284"/>
        <w:tab w:val="num" w:pos="360"/>
      </w:tabs>
      <w:spacing w:after="120" w:line="240" w:lineRule="auto"/>
      <w:ind w:left="360" w:hanging="360"/>
      <w:jc w:val="both"/>
    </w:pPr>
    <w:rPr>
      <w:rFonts w:ascii="Arial" w:eastAsia="Times New Roman" w:hAnsi="Arial" w:cs="Times New Roman"/>
      <w:szCs w:val="20"/>
      <w:lang w:eastAsia="de-DE"/>
    </w:rPr>
  </w:style>
  <w:style w:type="character" w:styleId="BesuchterHyperlink">
    <w:name w:val="FollowedHyperlink"/>
    <w:rsid w:val="00F714B3"/>
    <w:rPr>
      <w:color w:val="800080"/>
      <w:u w:val="single"/>
    </w:rPr>
  </w:style>
  <w:style w:type="character" w:styleId="Endnotenzeichen">
    <w:name w:val="endnote reference"/>
    <w:semiHidden/>
    <w:rsid w:val="00F714B3"/>
    <w:rPr>
      <w:vertAlign w:val="superscript"/>
    </w:rPr>
  </w:style>
  <w:style w:type="paragraph" w:customStyle="1" w:styleId="Basisformat">
    <w:name w:val="Basisformat"/>
    <w:rsid w:val="00F71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F714B3"/>
    <w:pPr>
      <w:tabs>
        <w:tab w:val="left" w:pos="1010"/>
      </w:tabs>
      <w:spacing w:before="480" w:after="0" w:line="240" w:lineRule="auto"/>
      <w:ind w:left="1009" w:hanging="1009"/>
    </w:pPr>
    <w:rPr>
      <w:rFonts w:ascii="Times New Roman" w:eastAsia="Times New Roman" w:hAnsi="Times New Roman" w:cs="Times New Roman"/>
      <w:sz w:val="24"/>
      <w:szCs w:val="20"/>
      <w:lang w:eastAsia="de-DE"/>
    </w:rPr>
  </w:style>
  <w:style w:type="paragraph" w:customStyle="1" w:styleId="Adressen">
    <w:name w:val="Adressen"/>
    <w:basedOn w:val="Standard"/>
    <w:rsid w:val="00F714B3"/>
    <w:pPr>
      <w:spacing w:after="0" w:line="240" w:lineRule="auto"/>
    </w:pPr>
    <w:rPr>
      <w:rFonts w:ascii="Times New Roman" w:eastAsia="Times New Roman" w:hAnsi="Times New Roman" w:cs="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F714B3"/>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F714B3"/>
    <w:pPr>
      <w:keepNext/>
      <w:spacing w:after="0" w:line="240" w:lineRule="auto"/>
      <w:ind w:left="709" w:hanging="709"/>
      <w:jc w:val="both"/>
      <w:outlineLvl w:val="0"/>
    </w:pPr>
    <w:rPr>
      <w:rFonts w:ascii="Arial" w:eastAsia="Times New Roman" w:hAnsi="Arial" w:cs="Times New Roman"/>
      <w:b/>
      <w:bCs/>
      <w:sz w:val="32"/>
      <w:szCs w:val="20"/>
      <w:lang w:eastAsia="de-DE"/>
    </w:rPr>
  </w:style>
  <w:style w:type="paragraph" w:styleId="Sprechblasentext">
    <w:name w:val="Balloon Text"/>
    <w:basedOn w:val="Standard"/>
    <w:link w:val="SprechblasentextZchn"/>
    <w:semiHidden/>
    <w:rsid w:val="00F714B3"/>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714B3"/>
    <w:rPr>
      <w:rFonts w:ascii="Tahoma" w:eastAsia="Times New Roman" w:hAnsi="Tahoma" w:cs="Tahoma"/>
      <w:sz w:val="16"/>
      <w:szCs w:val="16"/>
      <w:lang w:eastAsia="de-DE"/>
    </w:rPr>
  </w:style>
  <w:style w:type="character" w:styleId="Kommentarzeichen">
    <w:name w:val="annotation reference"/>
    <w:uiPriority w:val="99"/>
    <w:semiHidden/>
    <w:rsid w:val="00F714B3"/>
    <w:rPr>
      <w:sz w:val="16"/>
      <w:szCs w:val="16"/>
    </w:rPr>
  </w:style>
  <w:style w:type="paragraph" w:styleId="Kommentartext">
    <w:name w:val="annotation text"/>
    <w:basedOn w:val="Standard"/>
    <w:link w:val="KommentartextZchn"/>
    <w:semiHidden/>
    <w:rsid w:val="00F714B3"/>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F714B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F714B3"/>
    <w:rPr>
      <w:b/>
      <w:bCs/>
    </w:rPr>
  </w:style>
  <w:style w:type="character" w:customStyle="1" w:styleId="KommentarthemaZchn">
    <w:name w:val="Kommentarthema Zchn"/>
    <w:basedOn w:val="KommentartextZchn"/>
    <w:link w:val="Kommentarthema"/>
    <w:semiHidden/>
    <w:rsid w:val="00F714B3"/>
    <w:rPr>
      <w:rFonts w:ascii="Arial" w:eastAsia="Times New Roman" w:hAnsi="Arial" w:cs="Times New Roman"/>
      <w:b/>
      <w:bCs/>
      <w:sz w:val="20"/>
      <w:szCs w:val="20"/>
      <w:lang w:eastAsia="de-DE"/>
    </w:rPr>
  </w:style>
  <w:style w:type="table" w:styleId="Tabellenraster">
    <w:name w:val="Table Grid"/>
    <w:basedOn w:val="NormaleTabelle"/>
    <w:rsid w:val="00F714B3"/>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nhideWhenUsed/>
    <w:rsid w:val="00F714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F714B3"/>
    <w:rPr>
      <w:b/>
      <w:bCs/>
    </w:rPr>
  </w:style>
  <w:style w:type="paragraph" w:customStyle="1" w:styleId="msolistparagraph0">
    <w:name w:val="msolistparagraph"/>
    <w:basedOn w:val="Standard"/>
    <w:rsid w:val="00F714B3"/>
    <w:pPr>
      <w:spacing w:after="0" w:line="240" w:lineRule="auto"/>
      <w:ind w:left="720"/>
      <w:contextualSpacing/>
      <w:jc w:val="both"/>
    </w:pPr>
    <w:rPr>
      <w:rFonts w:ascii="Arial" w:eastAsia="Times New Roman" w:hAnsi="Arial" w:cs="Times New Roman"/>
      <w:sz w:val="24"/>
      <w:szCs w:val="20"/>
      <w:lang w:eastAsia="zh-CN"/>
    </w:rPr>
  </w:style>
  <w:style w:type="paragraph" w:styleId="Listenabsatz">
    <w:name w:val="List Paragraph"/>
    <w:basedOn w:val="Standard"/>
    <w:uiPriority w:val="34"/>
    <w:qFormat/>
    <w:rsid w:val="00F714B3"/>
    <w:pPr>
      <w:spacing w:after="0" w:line="240" w:lineRule="auto"/>
      <w:ind w:left="720"/>
    </w:pPr>
    <w:rPr>
      <w:rFonts w:ascii="Times New Roman" w:eastAsia="Calibri" w:hAnsi="Times New Roman" w:cs="Times New Roman"/>
      <w:sz w:val="24"/>
      <w:szCs w:val="24"/>
      <w:lang w:eastAsia="de-DE"/>
    </w:rPr>
  </w:style>
  <w:style w:type="paragraph" w:styleId="berarbeitung">
    <w:name w:val="Revision"/>
    <w:hidden/>
    <w:uiPriority w:val="99"/>
    <w:semiHidden/>
    <w:rsid w:val="00F714B3"/>
    <w:pPr>
      <w:spacing w:after="0" w:line="240" w:lineRule="auto"/>
    </w:pPr>
    <w:rPr>
      <w:rFonts w:ascii="Arial" w:eastAsia="Times New Roman" w:hAnsi="Arial" w:cs="Times New Roman"/>
      <w:sz w:val="24"/>
      <w:szCs w:val="20"/>
      <w:lang w:eastAsia="de-DE"/>
    </w:rPr>
  </w:style>
  <w:style w:type="paragraph" w:customStyle="1" w:styleId="ListParagraph">
    <w:name w:val="List Paragraph"/>
    <w:basedOn w:val="Standard"/>
    <w:rsid w:val="00F714B3"/>
    <w:pPr>
      <w:spacing w:line="252" w:lineRule="auto"/>
      <w:ind w:left="720"/>
      <w:contextualSpacing/>
    </w:pPr>
    <w:rPr>
      <w:rFonts w:ascii="Cambria" w:eastAsia="Times New Roman" w:hAnsi="Cambria" w:cs="Times New Roman"/>
    </w:rPr>
  </w:style>
  <w:style w:type="paragraph" w:customStyle="1" w:styleId="Default">
    <w:name w:val="Default"/>
    <w:rsid w:val="00F714B3"/>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SP90131">
    <w:name w:val="SP90131"/>
    <w:basedOn w:val="Default"/>
    <w:next w:val="Default"/>
    <w:uiPriority w:val="99"/>
    <w:rsid w:val="00F714B3"/>
    <w:rPr>
      <w:color w:val="auto"/>
    </w:rPr>
  </w:style>
  <w:style w:type="character" w:customStyle="1" w:styleId="SC253972">
    <w:name w:val="SC253972"/>
    <w:uiPriority w:val="99"/>
    <w:rsid w:val="00F714B3"/>
    <w:rPr>
      <w:color w:val="000000"/>
      <w:sz w:val="16"/>
      <w:szCs w:val="16"/>
    </w:rPr>
  </w:style>
  <w:style w:type="character" w:customStyle="1" w:styleId="SC253955">
    <w:name w:val="SC253955"/>
    <w:uiPriority w:val="99"/>
    <w:rsid w:val="00F714B3"/>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edpsych.jk.uni-linz.ac.at/internet/arbeitsblaetterord/LERNTECHNIKORD/Gedaechtn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llig.eduvinet.de/default.htm#kurs" TargetMode="External"/><Relationship Id="rId5" Type="http://schemas.openxmlformats.org/officeDocument/2006/relationships/webSettings" Target="webSettings.xml"/><Relationship Id="rId10" Type="http://schemas.openxmlformats.org/officeDocument/2006/relationships/hyperlink" Target="http://www.mallig.eduvinet.de/default.htm#kur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3BA06E3B.dotm</Template>
  <TotalTime>0</TotalTime>
  <Pages>12</Pages>
  <Words>1989</Words>
  <Characters>16436</Characters>
  <Application>Microsoft Office Word</Application>
  <DocSecurity>0</DocSecurity>
  <Lines>782</Lines>
  <Paragraphs>323</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Walory, Michael</dc:creator>
  <cp:lastModifiedBy>Walory, Michael</cp:lastModifiedBy>
  <cp:revision>1</cp:revision>
  <dcterms:created xsi:type="dcterms:W3CDTF">2014-10-16T09:35:00Z</dcterms:created>
  <dcterms:modified xsi:type="dcterms:W3CDTF">2014-10-16T09:45:00Z</dcterms:modified>
</cp:coreProperties>
</file>