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16" w:rsidRDefault="0028131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103A" w:rsidRDefault="00742FE2" w:rsidP="0000222C">
      <w:pPr>
        <w:jc w:val="center"/>
        <w:rPr>
          <w:rFonts w:ascii="Arial" w:hAnsi="Arial" w:cs="Arial"/>
          <w:sz w:val="24"/>
          <w:szCs w:val="24"/>
        </w:rPr>
      </w:pPr>
      <w:r w:rsidRPr="004E46C2">
        <w:rPr>
          <w:rFonts w:ascii="Arial" w:hAnsi="Arial" w:cs="Arial"/>
          <w:b/>
          <w:sz w:val="28"/>
          <w:szCs w:val="28"/>
        </w:rPr>
        <w:t>Der Mosaikvortrag</w:t>
      </w:r>
      <w:r w:rsidR="0000222C">
        <w:rPr>
          <w:rFonts w:ascii="Arial" w:hAnsi="Arial" w:cs="Arial"/>
          <w:b/>
          <w:sz w:val="24"/>
          <w:szCs w:val="24"/>
        </w:rPr>
        <w:br/>
      </w:r>
      <w:r w:rsidR="00E26587" w:rsidRPr="002630F9">
        <w:rPr>
          <w:rFonts w:ascii="Arial" w:hAnsi="Arial" w:cs="Arial"/>
          <w:sz w:val="24"/>
          <w:szCs w:val="24"/>
        </w:rPr>
        <w:t>(am Beispiel der Fotosynthese)</w:t>
      </w:r>
    </w:p>
    <w:p w:rsidR="0000222C" w:rsidRPr="002630F9" w:rsidRDefault="0000222C" w:rsidP="0000222C">
      <w:pPr>
        <w:jc w:val="center"/>
        <w:rPr>
          <w:rFonts w:ascii="Arial" w:hAnsi="Arial" w:cs="Arial"/>
          <w:b/>
          <w:sz w:val="24"/>
          <w:szCs w:val="24"/>
        </w:rPr>
      </w:pPr>
    </w:p>
    <w:p w:rsidR="00B31190" w:rsidRPr="00D674DD" w:rsidRDefault="00B31190" w:rsidP="00B3119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674DD">
        <w:rPr>
          <w:rFonts w:ascii="Arial" w:hAnsi="Arial" w:cs="Arial"/>
          <w:b/>
          <w:sz w:val="24"/>
          <w:szCs w:val="24"/>
          <w:u w:val="single"/>
        </w:rPr>
        <w:t>Anleitung:</w:t>
      </w:r>
    </w:p>
    <w:p w:rsidR="00B31190" w:rsidRPr="002630F9" w:rsidRDefault="00D674DD" w:rsidP="00B311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Schüler/innen sollen gemeinsam mit wechselnden Rollen einen fachlichen Vortrag halten. </w:t>
      </w:r>
      <w:r w:rsidR="00B31190" w:rsidRPr="002630F9">
        <w:rPr>
          <w:rFonts w:ascii="Arial" w:hAnsi="Arial" w:cs="Arial"/>
          <w:sz w:val="24"/>
          <w:szCs w:val="24"/>
        </w:rPr>
        <w:t>Jede/r Schüler/in erhält verdeckt einen Begriff</w:t>
      </w:r>
      <w:r w:rsidR="00B31190">
        <w:rPr>
          <w:rFonts w:ascii="Arial" w:hAnsi="Arial" w:cs="Arial"/>
          <w:sz w:val="24"/>
          <w:szCs w:val="24"/>
        </w:rPr>
        <w:t>, der zur Erklärung der Fotosynthese notwendig ist</w:t>
      </w:r>
    </w:p>
    <w:p w:rsidR="00B31190" w:rsidRDefault="00B31190" w:rsidP="00B31190">
      <w:pPr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Die Schülerinnen und Schüler erklären mit Hilfe ihrer zugeteilten Begriffe den Ablauf der Fotosynthese. Die Person, die die gekennzeichnete Startkarte hat, beginnt mit dem Vortrag. Jede/r Schüler/in meldet sich zu dem Zeitpunkt zu Wort, wenn der eigene Begriff den Vortrag sinnvoll ergänzt bzw. fortsetzt.</w:t>
      </w:r>
    </w:p>
    <w:p w:rsidR="00D674DD" w:rsidRPr="001F2708" w:rsidRDefault="00B31190" w:rsidP="00B31190">
      <w:pPr>
        <w:jc w:val="both"/>
        <w:rPr>
          <w:rFonts w:ascii="Arial" w:hAnsi="Arial" w:cs="Arial"/>
          <w:sz w:val="24"/>
          <w:szCs w:val="24"/>
          <w:u w:val="single"/>
        </w:rPr>
      </w:pPr>
      <w:r w:rsidRPr="001F2708">
        <w:rPr>
          <w:rFonts w:ascii="Arial" w:hAnsi="Arial" w:cs="Arial"/>
          <w:sz w:val="24"/>
          <w:szCs w:val="24"/>
          <w:u w:val="single"/>
        </w:rPr>
        <w:t xml:space="preserve">Bemerkung: </w:t>
      </w:r>
    </w:p>
    <w:p w:rsidR="00B31190" w:rsidRDefault="00B31190" w:rsidP="00B31190">
      <w:pPr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Wenn das Sozialverhalten der Schülerinnen und Schüler noch nicht ausreichend ausgeprägt ist, ist die Einführung einer Sprechkarte, die zum Sprechen berechtigt, sinnvoll. Sie wird vom Start anfangend von Schüler/in zu Schüler/in weitergereicht.</w:t>
      </w:r>
      <w:r w:rsidR="00D45920">
        <w:rPr>
          <w:rFonts w:ascii="Arial" w:hAnsi="Arial" w:cs="Arial"/>
          <w:sz w:val="24"/>
          <w:szCs w:val="24"/>
        </w:rPr>
        <w:t xml:space="preserve"> </w:t>
      </w:r>
      <w:r w:rsidR="007F3CFB">
        <w:rPr>
          <w:rFonts w:ascii="Arial" w:hAnsi="Arial" w:cs="Arial"/>
          <w:sz w:val="24"/>
          <w:szCs w:val="24"/>
        </w:rPr>
        <w:t>Die anspruchsvollere, aber auch interessantere Variante der Übung ist</w:t>
      </w:r>
      <w:r w:rsidR="002B5E1A">
        <w:rPr>
          <w:rFonts w:ascii="Arial" w:hAnsi="Arial" w:cs="Arial"/>
          <w:sz w:val="24"/>
          <w:szCs w:val="24"/>
        </w:rPr>
        <w:t>, wenn Schüler/innen ohne Absprachen</w:t>
      </w:r>
      <w:r w:rsidR="002B5E1A" w:rsidRPr="002B5E1A">
        <w:rPr>
          <w:rFonts w:ascii="Arial" w:hAnsi="Arial" w:cs="Arial"/>
          <w:sz w:val="24"/>
          <w:szCs w:val="24"/>
        </w:rPr>
        <w:t xml:space="preserve"> </w:t>
      </w:r>
      <w:r w:rsidR="002B5E1A">
        <w:rPr>
          <w:rFonts w:ascii="Arial" w:hAnsi="Arial" w:cs="Arial"/>
          <w:sz w:val="24"/>
          <w:szCs w:val="24"/>
        </w:rPr>
        <w:t xml:space="preserve">spontan agieren. Bei geringerem </w:t>
      </w:r>
      <w:r w:rsidR="00D45920">
        <w:rPr>
          <w:rFonts w:ascii="Arial" w:hAnsi="Arial" w:cs="Arial"/>
          <w:sz w:val="24"/>
          <w:szCs w:val="24"/>
        </w:rPr>
        <w:t xml:space="preserve">Leistungsvermögen </w:t>
      </w:r>
      <w:r w:rsidR="00D674DD">
        <w:rPr>
          <w:rFonts w:ascii="Arial" w:hAnsi="Arial" w:cs="Arial"/>
          <w:sz w:val="24"/>
          <w:szCs w:val="24"/>
        </w:rPr>
        <w:t>oder</w:t>
      </w:r>
      <w:r w:rsidR="00D45920">
        <w:rPr>
          <w:rFonts w:ascii="Arial" w:hAnsi="Arial" w:cs="Arial"/>
          <w:sz w:val="24"/>
          <w:szCs w:val="24"/>
        </w:rPr>
        <w:t xml:space="preserve"> </w:t>
      </w:r>
      <w:r w:rsidR="002B5E1A">
        <w:rPr>
          <w:rFonts w:ascii="Arial" w:hAnsi="Arial" w:cs="Arial"/>
          <w:sz w:val="24"/>
          <w:szCs w:val="24"/>
        </w:rPr>
        <w:t xml:space="preserve">weniger </w:t>
      </w:r>
      <w:r w:rsidR="00D45920">
        <w:rPr>
          <w:rFonts w:ascii="Arial" w:hAnsi="Arial" w:cs="Arial"/>
          <w:sz w:val="24"/>
          <w:szCs w:val="24"/>
        </w:rPr>
        <w:t xml:space="preserve">Erfahrung können Schüler/innen den Vortrag </w:t>
      </w:r>
      <w:r w:rsidR="002B5E1A">
        <w:rPr>
          <w:rFonts w:ascii="Arial" w:hAnsi="Arial" w:cs="Arial"/>
          <w:sz w:val="24"/>
          <w:szCs w:val="24"/>
        </w:rPr>
        <w:t xml:space="preserve">aber auch </w:t>
      </w:r>
      <w:r w:rsidR="00D45920">
        <w:rPr>
          <w:rFonts w:ascii="Arial" w:hAnsi="Arial" w:cs="Arial"/>
          <w:sz w:val="24"/>
          <w:szCs w:val="24"/>
        </w:rPr>
        <w:t>in einer gemeinsamen Vorbereitungsphase strukturieren und eine Reihenfolge der Begriffe festlegen</w:t>
      </w:r>
      <w:r w:rsidR="002B5E1A">
        <w:rPr>
          <w:rFonts w:ascii="Arial" w:hAnsi="Arial" w:cs="Arial"/>
          <w:sz w:val="24"/>
          <w:szCs w:val="24"/>
        </w:rPr>
        <w:t>.</w:t>
      </w:r>
    </w:p>
    <w:p w:rsidR="00B31190" w:rsidRDefault="00B31190" w:rsidP="00E26587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E26587" w:rsidRPr="00D674DD" w:rsidRDefault="00E26587" w:rsidP="00E2658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674DD">
        <w:rPr>
          <w:rFonts w:ascii="Arial" w:hAnsi="Arial" w:cs="Arial"/>
          <w:b/>
          <w:sz w:val="24"/>
          <w:szCs w:val="24"/>
          <w:u w:val="single"/>
        </w:rPr>
        <w:t>Ziele:</w:t>
      </w:r>
    </w:p>
    <w:p w:rsidR="00D674DD" w:rsidRDefault="00E26587" w:rsidP="001F27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 xml:space="preserve">Der Mosaikvortrag schult das „dynamische Wissen“ </w:t>
      </w:r>
      <w:r w:rsidR="001F2708" w:rsidRPr="002630F9">
        <w:rPr>
          <w:rFonts w:ascii="Arial" w:hAnsi="Arial" w:cs="Arial"/>
          <w:sz w:val="24"/>
          <w:szCs w:val="24"/>
        </w:rPr>
        <w:t>–</w:t>
      </w:r>
      <w:r w:rsidR="001F2708">
        <w:rPr>
          <w:rFonts w:ascii="Arial" w:hAnsi="Arial" w:cs="Arial"/>
          <w:sz w:val="24"/>
          <w:szCs w:val="24"/>
        </w:rPr>
        <w:t xml:space="preserve"> </w:t>
      </w:r>
      <w:r w:rsidRPr="002630F9">
        <w:rPr>
          <w:rFonts w:ascii="Arial" w:hAnsi="Arial" w:cs="Arial"/>
          <w:sz w:val="24"/>
          <w:szCs w:val="24"/>
        </w:rPr>
        <w:t xml:space="preserve">im Gegensatz zu starrem, auswendig gelerntem Reproduktionswissen – und </w:t>
      </w:r>
      <w:r w:rsidR="0016435B" w:rsidRPr="002630F9">
        <w:rPr>
          <w:rFonts w:ascii="Arial" w:hAnsi="Arial" w:cs="Arial"/>
          <w:sz w:val="24"/>
          <w:szCs w:val="24"/>
        </w:rPr>
        <w:t xml:space="preserve">damit </w:t>
      </w:r>
      <w:r w:rsidRPr="002630F9">
        <w:rPr>
          <w:rFonts w:ascii="Arial" w:hAnsi="Arial" w:cs="Arial"/>
          <w:sz w:val="24"/>
          <w:szCs w:val="24"/>
        </w:rPr>
        <w:t>die fachliche Diskussionsfähigkeit.</w:t>
      </w:r>
      <w:r w:rsidR="00B31190">
        <w:rPr>
          <w:rFonts w:ascii="Arial" w:hAnsi="Arial" w:cs="Arial"/>
          <w:sz w:val="24"/>
          <w:szCs w:val="24"/>
        </w:rPr>
        <w:t xml:space="preserve"> Er ist verständnisfördernd, weil man sich Zusammenhänge und Abläufe der Fotosynthese </w:t>
      </w:r>
      <w:r w:rsidR="00D45920">
        <w:rPr>
          <w:rFonts w:ascii="Arial" w:hAnsi="Arial" w:cs="Arial"/>
          <w:sz w:val="24"/>
          <w:szCs w:val="24"/>
        </w:rPr>
        <w:t xml:space="preserve">im Vorfeld </w:t>
      </w:r>
      <w:r w:rsidR="00B31190">
        <w:rPr>
          <w:rFonts w:ascii="Arial" w:hAnsi="Arial" w:cs="Arial"/>
          <w:sz w:val="24"/>
          <w:szCs w:val="24"/>
        </w:rPr>
        <w:t xml:space="preserve">deutlich machen muss. </w:t>
      </w:r>
      <w:r w:rsidR="001F2708">
        <w:rPr>
          <w:rFonts w:ascii="Arial" w:hAnsi="Arial" w:cs="Arial"/>
          <w:sz w:val="24"/>
          <w:szCs w:val="24"/>
        </w:rPr>
        <w:t>Man muss diese Zusa</w:t>
      </w:r>
      <w:r w:rsidR="00AA5CC0">
        <w:rPr>
          <w:rFonts w:ascii="Arial" w:hAnsi="Arial" w:cs="Arial"/>
          <w:sz w:val="24"/>
          <w:szCs w:val="24"/>
        </w:rPr>
        <w:t>mmenhänge erkennen und Beiträge</w:t>
      </w:r>
      <w:r w:rsidR="001F2708">
        <w:rPr>
          <w:rFonts w:ascii="Arial" w:hAnsi="Arial" w:cs="Arial"/>
          <w:sz w:val="24"/>
          <w:szCs w:val="24"/>
        </w:rPr>
        <w:t xml:space="preserve"> der anderen Vortragenden gut zuhören</w:t>
      </w:r>
      <w:r w:rsidR="00B31190">
        <w:rPr>
          <w:rFonts w:ascii="Arial" w:hAnsi="Arial" w:cs="Arial"/>
          <w:sz w:val="24"/>
          <w:szCs w:val="24"/>
        </w:rPr>
        <w:t xml:space="preserve">, </w:t>
      </w:r>
      <w:r w:rsidR="001F2708">
        <w:rPr>
          <w:rFonts w:ascii="Arial" w:hAnsi="Arial" w:cs="Arial"/>
          <w:sz w:val="24"/>
          <w:szCs w:val="24"/>
        </w:rPr>
        <w:t xml:space="preserve">um </w:t>
      </w:r>
      <w:r w:rsidR="00B31190">
        <w:rPr>
          <w:rFonts w:ascii="Arial" w:hAnsi="Arial" w:cs="Arial"/>
          <w:sz w:val="24"/>
          <w:szCs w:val="24"/>
        </w:rPr>
        <w:t>den richtigen Zeitpunkt für den eigenen Einsatz zu erkennen und entsprechend inhaltlich zum Gelingen des Gesamtvortrags beizutragen.</w:t>
      </w:r>
    </w:p>
    <w:p w:rsidR="0000222C" w:rsidRDefault="000022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0222C" w:rsidRDefault="0000222C" w:rsidP="001F270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E26587" w:rsidRPr="001F2708" w:rsidRDefault="00E26587" w:rsidP="001F2708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1F2708">
        <w:rPr>
          <w:rFonts w:ascii="Arial" w:hAnsi="Arial" w:cs="Arial"/>
          <w:sz w:val="24"/>
          <w:szCs w:val="24"/>
          <w:u w:val="single"/>
        </w:rPr>
        <w:t>Folgende Kompetenzen</w:t>
      </w:r>
      <w:r w:rsidR="00765D70">
        <w:rPr>
          <w:rStyle w:val="Funotenzeichen"/>
          <w:rFonts w:ascii="Arial" w:hAnsi="Arial" w:cs="Arial"/>
          <w:sz w:val="24"/>
          <w:szCs w:val="24"/>
          <w:u w:val="single"/>
        </w:rPr>
        <w:footnoteReference w:id="1"/>
      </w:r>
      <w:r w:rsidR="00765D70">
        <w:rPr>
          <w:rFonts w:ascii="Arial" w:hAnsi="Arial" w:cs="Arial"/>
          <w:sz w:val="24"/>
          <w:szCs w:val="24"/>
          <w:u w:val="single"/>
        </w:rPr>
        <w:t xml:space="preserve"> </w:t>
      </w:r>
      <w:r w:rsidRPr="001F2708">
        <w:rPr>
          <w:rFonts w:ascii="Arial" w:hAnsi="Arial" w:cs="Arial"/>
          <w:sz w:val="24"/>
          <w:szCs w:val="24"/>
          <w:u w:val="single"/>
        </w:rPr>
        <w:t>können damit gefördert werden:</w:t>
      </w:r>
    </w:p>
    <w:p w:rsidR="00D45920" w:rsidRPr="00590FD7" w:rsidRDefault="007C20C8" w:rsidP="001F2708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UF1</w:t>
      </w:r>
      <w:r w:rsidR="00D45920" w:rsidRPr="00590FD7">
        <w:rPr>
          <w:rFonts w:ascii="Arial" w:hAnsi="Arial" w:cs="Arial"/>
          <w:sz w:val="24"/>
          <w:szCs w:val="24"/>
        </w:rPr>
        <w:t xml:space="preserve"> Fakten wiedergeben und erläutern</w:t>
      </w:r>
    </w:p>
    <w:p w:rsidR="00D72856" w:rsidRPr="001F2708" w:rsidRDefault="008B367A" w:rsidP="001F2708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1F2708">
        <w:rPr>
          <w:rFonts w:ascii="Arial" w:hAnsi="Arial" w:cs="Arial"/>
          <w:i/>
          <w:sz w:val="24"/>
          <w:szCs w:val="24"/>
        </w:rPr>
        <w:t xml:space="preserve">Schülerinnen und Schüler können </w:t>
      </w:r>
      <w:r w:rsidR="00D45920" w:rsidRPr="001F2708">
        <w:rPr>
          <w:rFonts w:ascii="Arial" w:hAnsi="Arial" w:cs="Arial"/>
          <w:i/>
          <w:sz w:val="24"/>
          <w:szCs w:val="24"/>
        </w:rPr>
        <w:t>Phänomene und Vorgänge mit einfachen naturwissenschaftlichen Konzepten beschreiben</w:t>
      </w:r>
      <w:r w:rsidR="00D72856" w:rsidRPr="001F2708">
        <w:rPr>
          <w:rFonts w:ascii="Arial" w:hAnsi="Arial" w:cs="Arial"/>
          <w:i/>
          <w:sz w:val="24"/>
          <w:szCs w:val="24"/>
        </w:rPr>
        <w:t xml:space="preserve"> </w:t>
      </w:r>
    </w:p>
    <w:p w:rsidR="00D72856" w:rsidRPr="002630F9" w:rsidRDefault="00D72856" w:rsidP="001F27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UF2 Konzepte unterscheiden und auswählen</w:t>
      </w:r>
    </w:p>
    <w:p w:rsidR="00D72856" w:rsidRPr="001F2708" w:rsidRDefault="00D72856" w:rsidP="001F2708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1F2708">
        <w:rPr>
          <w:rFonts w:ascii="Arial" w:hAnsi="Arial" w:cs="Arial"/>
          <w:i/>
          <w:sz w:val="24"/>
          <w:szCs w:val="24"/>
        </w:rPr>
        <w:t>Schülerinnen und Schüler können bei der Beschreibung naturwissenschaftlicher Sachverhalte Fachbegriffe angemessen und korrekt verwenden.</w:t>
      </w:r>
    </w:p>
    <w:p w:rsidR="00D674DD" w:rsidRPr="002630F9" w:rsidRDefault="00D674DD" w:rsidP="001F27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K8 Zuhören, hinterfragen</w:t>
      </w:r>
    </w:p>
    <w:p w:rsidR="00D674DD" w:rsidRPr="001F2708" w:rsidRDefault="00D674DD" w:rsidP="001F2708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1F2708">
        <w:rPr>
          <w:rFonts w:ascii="Arial" w:hAnsi="Arial" w:cs="Arial"/>
          <w:i/>
          <w:sz w:val="24"/>
          <w:szCs w:val="24"/>
        </w:rPr>
        <w:t>Schülerinnen und Schüler können bei der Klärung naturwissenschaftlicher Fragestellungen anderen konzentriert zuhören, deren Beiträge zusammenfassen und bei Unklarheiten sachbezogen nachfragen.</w:t>
      </w:r>
    </w:p>
    <w:p w:rsidR="00696E46" w:rsidRDefault="00696E46" w:rsidP="001F270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96E46" w:rsidRPr="00696E46" w:rsidRDefault="00E26587" w:rsidP="001F2708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696E46">
        <w:rPr>
          <w:rFonts w:ascii="Arial" w:hAnsi="Arial" w:cs="Arial"/>
          <w:sz w:val="24"/>
          <w:szCs w:val="24"/>
          <w:u w:val="single"/>
        </w:rPr>
        <w:t xml:space="preserve">Tipp: </w:t>
      </w:r>
    </w:p>
    <w:p w:rsidR="00E26587" w:rsidRPr="002630F9" w:rsidRDefault="00E26587" w:rsidP="001F27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Für die Einführung dieser Methode sollte man die Anzahl der Begriffe reduzieren</w:t>
      </w:r>
      <w:r w:rsidR="008334CF" w:rsidRPr="002630F9">
        <w:rPr>
          <w:rFonts w:ascii="Arial" w:hAnsi="Arial" w:cs="Arial"/>
          <w:sz w:val="24"/>
          <w:szCs w:val="24"/>
        </w:rPr>
        <w:t>, vorher bekanntgeben</w:t>
      </w:r>
      <w:r w:rsidRPr="002630F9">
        <w:rPr>
          <w:rFonts w:ascii="Arial" w:hAnsi="Arial" w:cs="Arial"/>
          <w:sz w:val="24"/>
          <w:szCs w:val="24"/>
        </w:rPr>
        <w:t xml:space="preserve"> und gegebenenfalls die Reihenfolge vorgeben.</w:t>
      </w:r>
    </w:p>
    <w:p w:rsidR="00696E46" w:rsidRDefault="00696E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D3D63" w:rsidRDefault="00ED3D63" w:rsidP="00DE6847">
      <w:pPr>
        <w:jc w:val="both"/>
        <w:rPr>
          <w:rFonts w:ascii="Arial" w:hAnsi="Arial" w:cs="Arial"/>
          <w:b/>
          <w:sz w:val="24"/>
          <w:szCs w:val="24"/>
        </w:rPr>
      </w:pPr>
      <w:r w:rsidRPr="00BA3DF8">
        <w:rPr>
          <w:rFonts w:ascii="Arial" w:hAnsi="Arial" w:cs="Arial"/>
          <w:b/>
          <w:sz w:val="24"/>
          <w:szCs w:val="24"/>
        </w:rPr>
        <w:lastRenderedPageBreak/>
        <w:t>Schülermaterial</w:t>
      </w:r>
    </w:p>
    <w:p w:rsidR="00ED3D63" w:rsidRPr="00590FD7" w:rsidRDefault="00ED3D63" w:rsidP="00DE68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(Die </w:t>
      </w:r>
      <w:r w:rsidR="000A0F68">
        <w:rPr>
          <w:rFonts w:ascii="Arial" w:hAnsi="Arial" w:cs="Arial"/>
          <w:sz w:val="24"/>
          <w:szCs w:val="24"/>
        </w:rPr>
        <w:t xml:space="preserve">folgenden </w:t>
      </w:r>
      <w:r>
        <w:rPr>
          <w:rFonts w:ascii="Arial" w:hAnsi="Arial" w:cs="Arial"/>
          <w:sz w:val="24"/>
          <w:szCs w:val="24"/>
        </w:rPr>
        <w:t>Kärtchen sollten von der Lehrperson vorher ausgeschnitten werden und werden dann einzeln und verdeckt an die Vortragenden verteilt)</w:t>
      </w:r>
    </w:p>
    <w:tbl>
      <w:tblPr>
        <w:tblStyle w:val="Tabellenraster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2630F9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2630F9" w:rsidRPr="00E26587" w:rsidRDefault="002630F9" w:rsidP="00D7285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26587">
              <w:rPr>
                <w:rFonts w:ascii="Arial" w:hAnsi="Arial" w:cs="Arial"/>
                <w:b/>
                <w:sz w:val="40"/>
                <w:szCs w:val="40"/>
              </w:rPr>
              <w:t>Wurzel</w:t>
            </w:r>
          </w:p>
        </w:tc>
        <w:tc>
          <w:tcPr>
            <w:tcW w:w="4535" w:type="dxa"/>
            <w:vAlign w:val="center"/>
          </w:tcPr>
          <w:p w:rsidR="002630F9" w:rsidRPr="00E26587" w:rsidRDefault="002630F9" w:rsidP="00D7285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26587">
              <w:rPr>
                <w:rFonts w:ascii="Arial" w:hAnsi="Arial" w:cs="Arial"/>
                <w:b/>
                <w:sz w:val="40"/>
                <w:szCs w:val="40"/>
              </w:rPr>
              <w:t>Leitungsbahnen</w:t>
            </w:r>
          </w:p>
        </w:tc>
      </w:tr>
      <w:tr w:rsidR="002630F9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2630F9" w:rsidRPr="00E26587" w:rsidRDefault="002630F9" w:rsidP="00D7285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26587">
              <w:rPr>
                <w:rFonts w:ascii="Arial" w:hAnsi="Arial" w:cs="Arial"/>
                <w:b/>
                <w:sz w:val="40"/>
                <w:szCs w:val="40"/>
              </w:rPr>
              <w:t>Wasser</w:t>
            </w:r>
          </w:p>
        </w:tc>
        <w:tc>
          <w:tcPr>
            <w:tcW w:w="4535" w:type="dxa"/>
            <w:vAlign w:val="center"/>
          </w:tcPr>
          <w:p w:rsidR="002630F9" w:rsidRPr="00E26587" w:rsidRDefault="002630F9" w:rsidP="00D7285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26587">
              <w:rPr>
                <w:rFonts w:ascii="Arial" w:hAnsi="Arial" w:cs="Arial"/>
                <w:b/>
                <w:sz w:val="40"/>
                <w:szCs w:val="40"/>
              </w:rPr>
              <w:t>Blatt</w:t>
            </w:r>
          </w:p>
        </w:tc>
      </w:tr>
      <w:tr w:rsidR="002630F9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2630F9" w:rsidRPr="00E26587" w:rsidRDefault="002630F9" w:rsidP="00D7285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26587">
              <w:rPr>
                <w:rFonts w:ascii="Arial" w:hAnsi="Arial" w:cs="Arial"/>
                <w:b/>
                <w:sz w:val="40"/>
                <w:szCs w:val="40"/>
              </w:rPr>
              <w:t>Sonne</w:t>
            </w:r>
          </w:p>
        </w:tc>
        <w:tc>
          <w:tcPr>
            <w:tcW w:w="4535" w:type="dxa"/>
            <w:vAlign w:val="center"/>
          </w:tcPr>
          <w:p w:rsidR="002630F9" w:rsidRPr="00E26587" w:rsidRDefault="002630F9" w:rsidP="00D7285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26587">
              <w:rPr>
                <w:rFonts w:ascii="Arial" w:hAnsi="Arial" w:cs="Arial"/>
                <w:b/>
                <w:sz w:val="40"/>
                <w:szCs w:val="40"/>
              </w:rPr>
              <w:t>Licht</w:t>
            </w:r>
          </w:p>
        </w:tc>
      </w:tr>
      <w:tr w:rsidR="002630F9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2630F9" w:rsidRPr="00E26587" w:rsidRDefault="002630F9" w:rsidP="00D7285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26587">
              <w:rPr>
                <w:rFonts w:ascii="Arial" w:hAnsi="Arial" w:cs="Arial"/>
                <w:b/>
                <w:sz w:val="40"/>
                <w:szCs w:val="40"/>
              </w:rPr>
              <w:t>Spaltöffnungen</w:t>
            </w:r>
          </w:p>
        </w:tc>
        <w:tc>
          <w:tcPr>
            <w:tcW w:w="4535" w:type="dxa"/>
            <w:vAlign w:val="center"/>
          </w:tcPr>
          <w:p w:rsidR="002630F9" w:rsidRPr="00E26587" w:rsidRDefault="002630F9" w:rsidP="00D7285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26587">
              <w:rPr>
                <w:rFonts w:ascii="Arial" w:hAnsi="Arial" w:cs="Arial"/>
                <w:b/>
                <w:sz w:val="40"/>
                <w:szCs w:val="40"/>
              </w:rPr>
              <w:t>Kohlenstoffdioxid</w:t>
            </w:r>
          </w:p>
        </w:tc>
      </w:tr>
      <w:tr w:rsidR="002630F9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2630F9" w:rsidRPr="00E26587" w:rsidRDefault="002630F9" w:rsidP="00D7285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26587">
              <w:rPr>
                <w:rFonts w:ascii="Arial" w:hAnsi="Arial" w:cs="Arial"/>
                <w:b/>
                <w:sz w:val="40"/>
                <w:szCs w:val="40"/>
              </w:rPr>
              <w:t>Blattfarbstoff</w:t>
            </w:r>
          </w:p>
        </w:tc>
        <w:tc>
          <w:tcPr>
            <w:tcW w:w="4535" w:type="dxa"/>
            <w:vAlign w:val="center"/>
          </w:tcPr>
          <w:p w:rsidR="002630F9" w:rsidRPr="00E26587" w:rsidRDefault="002630F9" w:rsidP="00D7285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26587">
              <w:rPr>
                <w:rFonts w:ascii="Arial" w:hAnsi="Arial" w:cs="Arial"/>
                <w:b/>
                <w:sz w:val="40"/>
                <w:szCs w:val="40"/>
              </w:rPr>
              <w:t>Chlorophyll</w:t>
            </w:r>
          </w:p>
        </w:tc>
      </w:tr>
      <w:tr w:rsidR="002630F9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2630F9" w:rsidRPr="00E26587" w:rsidRDefault="002630F9" w:rsidP="00D7285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26587">
              <w:rPr>
                <w:rFonts w:ascii="Arial" w:hAnsi="Arial" w:cs="Arial"/>
                <w:b/>
                <w:sz w:val="40"/>
                <w:szCs w:val="40"/>
              </w:rPr>
              <w:t>Traubenzucker</w:t>
            </w:r>
          </w:p>
        </w:tc>
        <w:tc>
          <w:tcPr>
            <w:tcW w:w="4535" w:type="dxa"/>
            <w:vAlign w:val="center"/>
          </w:tcPr>
          <w:p w:rsidR="002630F9" w:rsidRPr="00E26587" w:rsidRDefault="002630F9" w:rsidP="00D7285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26587">
              <w:rPr>
                <w:rFonts w:ascii="Arial" w:hAnsi="Arial" w:cs="Arial"/>
                <w:b/>
                <w:sz w:val="40"/>
                <w:szCs w:val="40"/>
              </w:rPr>
              <w:t>Sauerstoff</w:t>
            </w:r>
          </w:p>
        </w:tc>
      </w:tr>
      <w:tr w:rsidR="002630F9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2630F9" w:rsidRPr="00E26587" w:rsidRDefault="002630F9" w:rsidP="00D7285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26587">
              <w:rPr>
                <w:rFonts w:ascii="Arial" w:hAnsi="Arial" w:cs="Arial"/>
                <w:b/>
                <w:sz w:val="40"/>
                <w:szCs w:val="40"/>
              </w:rPr>
              <w:t>Stärke</w:t>
            </w:r>
          </w:p>
        </w:tc>
        <w:tc>
          <w:tcPr>
            <w:tcW w:w="4535" w:type="dxa"/>
            <w:vAlign w:val="center"/>
          </w:tcPr>
          <w:p w:rsidR="002630F9" w:rsidRPr="00E26587" w:rsidRDefault="002630F9" w:rsidP="00D7285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E76B5A" w:rsidRPr="002630F9" w:rsidRDefault="00E76B5A">
      <w:pPr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br w:type="page"/>
      </w:r>
    </w:p>
    <w:p w:rsidR="00E26587" w:rsidRDefault="00E26587" w:rsidP="00E26587">
      <w:pPr>
        <w:jc w:val="both"/>
        <w:rPr>
          <w:rFonts w:ascii="Arial" w:hAnsi="Arial" w:cs="Arial"/>
          <w:sz w:val="20"/>
          <w:szCs w:val="20"/>
        </w:rPr>
      </w:pPr>
    </w:p>
    <w:p w:rsidR="00E76B5A" w:rsidRPr="00696E46" w:rsidRDefault="00696E46" w:rsidP="00E26587">
      <w:pPr>
        <w:jc w:val="both"/>
        <w:rPr>
          <w:rFonts w:ascii="Arial" w:hAnsi="Arial" w:cs="Arial"/>
          <w:sz w:val="24"/>
          <w:szCs w:val="24"/>
        </w:rPr>
      </w:pPr>
      <w:r w:rsidRPr="00696E46">
        <w:rPr>
          <w:rFonts w:ascii="Arial" w:hAnsi="Arial" w:cs="Arial"/>
          <w:b/>
          <w:sz w:val="24"/>
          <w:szCs w:val="24"/>
        </w:rPr>
        <w:t>Hilfe</w:t>
      </w:r>
      <w:r>
        <w:rPr>
          <w:rFonts w:ascii="Arial" w:hAnsi="Arial" w:cs="Arial"/>
          <w:sz w:val="24"/>
          <w:szCs w:val="24"/>
        </w:rPr>
        <w:t xml:space="preserve"> (bitte nur bei nicht anders lösbaren Problemen verwenden)</w:t>
      </w:r>
    </w:p>
    <w:p w:rsidR="00696E46" w:rsidRDefault="00696E46" w:rsidP="00E26587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E26587" w:rsidRPr="00696E46" w:rsidRDefault="00E26587" w:rsidP="00E26587">
      <w:pPr>
        <w:jc w:val="both"/>
        <w:rPr>
          <w:rFonts w:ascii="Arial" w:hAnsi="Arial" w:cs="Arial"/>
          <w:sz w:val="24"/>
          <w:szCs w:val="24"/>
          <w:u w:val="single"/>
        </w:rPr>
      </w:pPr>
      <w:r w:rsidRPr="00696E46">
        <w:rPr>
          <w:rFonts w:ascii="Arial" w:hAnsi="Arial" w:cs="Arial"/>
          <w:sz w:val="24"/>
          <w:szCs w:val="24"/>
          <w:u w:val="single"/>
        </w:rPr>
        <w:t>Eine mögliche sinnvolle Reihenfolge:</w:t>
      </w:r>
    </w:p>
    <w:p w:rsidR="00E26587" w:rsidRPr="002630F9" w:rsidRDefault="00E26587" w:rsidP="00E26587">
      <w:pPr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Wurzel</w:t>
      </w:r>
    </w:p>
    <w:p w:rsidR="00E26587" w:rsidRPr="002630F9" w:rsidRDefault="00E26587" w:rsidP="00E26587">
      <w:pPr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Leitungsbahnen</w:t>
      </w:r>
    </w:p>
    <w:p w:rsidR="00E26587" w:rsidRPr="002630F9" w:rsidRDefault="00E26587" w:rsidP="00E26587">
      <w:pPr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Wasser</w:t>
      </w:r>
    </w:p>
    <w:p w:rsidR="00E26587" w:rsidRPr="002630F9" w:rsidRDefault="00E26587" w:rsidP="00E26587">
      <w:pPr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Blatt</w:t>
      </w:r>
    </w:p>
    <w:p w:rsidR="00E26587" w:rsidRPr="002630F9" w:rsidRDefault="00E26587" w:rsidP="00E26587">
      <w:pPr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Sonne</w:t>
      </w:r>
    </w:p>
    <w:p w:rsidR="00E26587" w:rsidRPr="002630F9" w:rsidRDefault="00E26587" w:rsidP="00E26587">
      <w:pPr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Licht</w:t>
      </w:r>
    </w:p>
    <w:p w:rsidR="00E26587" w:rsidRPr="002630F9" w:rsidRDefault="00E26587" w:rsidP="00E26587">
      <w:pPr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Spaltöffnung</w:t>
      </w:r>
    </w:p>
    <w:p w:rsidR="00E26587" w:rsidRPr="002630F9" w:rsidRDefault="00E26587" w:rsidP="00E26587">
      <w:pPr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Kohlenstoffdioxid</w:t>
      </w:r>
    </w:p>
    <w:p w:rsidR="00E26587" w:rsidRPr="002630F9" w:rsidRDefault="00E26587" w:rsidP="00E26587">
      <w:pPr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Blattfarbstoff</w:t>
      </w:r>
    </w:p>
    <w:p w:rsidR="00E26587" w:rsidRPr="002630F9" w:rsidRDefault="00E26587" w:rsidP="00E26587">
      <w:pPr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Chlorophyll</w:t>
      </w:r>
    </w:p>
    <w:p w:rsidR="00E26587" w:rsidRPr="002630F9" w:rsidRDefault="00E26587" w:rsidP="00E26587">
      <w:pPr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Traubenzucker</w:t>
      </w:r>
    </w:p>
    <w:p w:rsidR="00E26587" w:rsidRPr="002630F9" w:rsidRDefault="00E26587" w:rsidP="00E26587">
      <w:pPr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Sauerstoff</w:t>
      </w:r>
    </w:p>
    <w:p w:rsidR="00E26587" w:rsidRPr="002630F9" w:rsidRDefault="00E26587" w:rsidP="00E26587">
      <w:pPr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Stärke</w:t>
      </w:r>
    </w:p>
    <w:p w:rsidR="00F9103A" w:rsidRPr="002630F9" w:rsidRDefault="00F9103A" w:rsidP="00286422">
      <w:pPr>
        <w:jc w:val="both"/>
        <w:rPr>
          <w:rFonts w:ascii="Arial" w:hAnsi="Arial" w:cs="Arial"/>
          <w:sz w:val="24"/>
          <w:szCs w:val="24"/>
        </w:rPr>
      </w:pPr>
    </w:p>
    <w:p w:rsidR="00E76B5A" w:rsidRPr="002630F9" w:rsidRDefault="00E76B5A" w:rsidP="00286422">
      <w:pPr>
        <w:jc w:val="both"/>
        <w:rPr>
          <w:rFonts w:ascii="Arial" w:hAnsi="Arial" w:cs="Arial"/>
          <w:sz w:val="24"/>
          <w:szCs w:val="24"/>
        </w:rPr>
      </w:pPr>
    </w:p>
    <w:p w:rsidR="00E76B5A" w:rsidRPr="002630F9" w:rsidRDefault="00E76B5A" w:rsidP="002630F9">
      <w:pPr>
        <w:rPr>
          <w:rFonts w:ascii="Arial" w:hAnsi="Arial" w:cs="Arial"/>
          <w:sz w:val="24"/>
          <w:szCs w:val="24"/>
          <w:u w:val="single"/>
        </w:rPr>
      </w:pPr>
      <w:r w:rsidRPr="002630F9">
        <w:rPr>
          <w:rFonts w:ascii="Arial" w:hAnsi="Arial" w:cs="Arial"/>
          <w:sz w:val="24"/>
          <w:szCs w:val="24"/>
          <w:u w:val="single"/>
        </w:rPr>
        <w:t>Anmerkung:</w:t>
      </w:r>
    </w:p>
    <w:p w:rsidR="00E76B5A" w:rsidRPr="002630F9" w:rsidRDefault="00E76B5A" w:rsidP="002630F9">
      <w:pPr>
        <w:spacing w:after="0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Es sind auch andere sinnvolle Reihenfolgen möglich und eventuell können einzelne Begriffe auch an mehreren Stellen im Vortrag vorkommen.</w:t>
      </w:r>
    </w:p>
    <w:p w:rsidR="00C87EC3" w:rsidRPr="002630F9" w:rsidRDefault="00070264" w:rsidP="002630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Unterschiedliche Lösungen </w:t>
      </w:r>
      <w:r w:rsidR="00696E46">
        <w:rPr>
          <w:rFonts w:ascii="Arial" w:hAnsi="Arial" w:cs="Arial"/>
          <w:sz w:val="24"/>
          <w:szCs w:val="24"/>
        </w:rPr>
        <w:t>werden</w:t>
      </w:r>
      <w:r>
        <w:rPr>
          <w:rFonts w:ascii="Arial" w:hAnsi="Arial" w:cs="Arial"/>
          <w:sz w:val="24"/>
          <w:szCs w:val="24"/>
        </w:rPr>
        <w:t xml:space="preserve"> akzeptiert und begrüßt.</w:t>
      </w:r>
    </w:p>
    <w:p w:rsidR="00F9103A" w:rsidRPr="002630F9" w:rsidRDefault="00F9103A" w:rsidP="00286422">
      <w:pPr>
        <w:jc w:val="both"/>
        <w:rPr>
          <w:rFonts w:ascii="Arial" w:hAnsi="Arial" w:cs="Arial"/>
          <w:sz w:val="24"/>
          <w:szCs w:val="24"/>
        </w:rPr>
      </w:pPr>
    </w:p>
    <w:p w:rsidR="00F9103A" w:rsidRDefault="00F9103A" w:rsidP="00286422">
      <w:pPr>
        <w:jc w:val="both"/>
        <w:rPr>
          <w:rFonts w:ascii="Arial" w:hAnsi="Arial" w:cs="Arial"/>
          <w:sz w:val="20"/>
          <w:szCs w:val="20"/>
        </w:rPr>
      </w:pPr>
    </w:p>
    <w:sectPr w:rsidR="00F9103A" w:rsidSect="008E425F">
      <w:headerReference w:type="default" r:id="rId9"/>
      <w:pgSz w:w="11906" w:h="16838"/>
      <w:pgMar w:top="1417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3E3" w:rsidRDefault="00F613E3" w:rsidP="00281316">
      <w:pPr>
        <w:spacing w:after="0" w:line="240" w:lineRule="auto"/>
      </w:pPr>
      <w:r>
        <w:separator/>
      </w:r>
    </w:p>
  </w:endnote>
  <w:endnote w:type="continuationSeparator" w:id="0">
    <w:p w:rsidR="00F613E3" w:rsidRDefault="00F613E3" w:rsidP="0028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3E3" w:rsidRDefault="00F613E3" w:rsidP="00281316">
      <w:pPr>
        <w:spacing w:after="0" w:line="240" w:lineRule="auto"/>
      </w:pPr>
      <w:r>
        <w:separator/>
      </w:r>
    </w:p>
  </w:footnote>
  <w:footnote w:type="continuationSeparator" w:id="0">
    <w:p w:rsidR="00F613E3" w:rsidRDefault="00F613E3" w:rsidP="00281316">
      <w:pPr>
        <w:spacing w:after="0" w:line="240" w:lineRule="auto"/>
      </w:pPr>
      <w:r>
        <w:continuationSeparator/>
      </w:r>
    </w:p>
  </w:footnote>
  <w:footnote w:id="1">
    <w:p w:rsidR="00765D70" w:rsidRDefault="00765D70" w:rsidP="00765D70">
      <w:pPr>
        <w:jc w:val="both"/>
        <w:rPr>
          <w:rFonts w:ascii="Arial" w:hAnsi="Arial" w:cs="Arial"/>
          <w:sz w:val="20"/>
          <w:szCs w:val="20"/>
        </w:rPr>
      </w:pPr>
      <w:r>
        <w:rPr>
          <w:rStyle w:val="Funotenzeichen"/>
        </w:rPr>
        <w:footnoteRef/>
      </w:r>
      <w:r>
        <w:t xml:space="preserve"> </w:t>
      </w:r>
      <w:r w:rsidR="007C20C8">
        <w:rPr>
          <w:rFonts w:ascii="Arial" w:hAnsi="Arial" w:cs="Arial"/>
          <w:sz w:val="20"/>
          <w:szCs w:val="20"/>
        </w:rPr>
        <w:t>Die</w:t>
      </w:r>
      <w:r w:rsidRPr="002630F9">
        <w:rPr>
          <w:rFonts w:ascii="Arial" w:hAnsi="Arial" w:cs="Arial"/>
          <w:sz w:val="20"/>
          <w:szCs w:val="20"/>
        </w:rPr>
        <w:t xml:space="preserve"> aufgeführten Kompetenzen beziehen sich auf den Kernlehrplan Naturwissenschaften für die Gesamtschule (Einführungserlass 2011).</w:t>
      </w:r>
    </w:p>
    <w:p w:rsidR="00765D70" w:rsidRDefault="00765D70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56" w:rsidRPr="00281316" w:rsidRDefault="00D72856" w:rsidP="00281316">
    <w:pPr>
      <w:pStyle w:val="Kopfzeile"/>
      <w:tabs>
        <w:tab w:val="clear" w:pos="4536"/>
      </w:tabs>
      <w:jc w:val="right"/>
      <w:rPr>
        <w:b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89CC62F" wp14:editId="316BEB91">
          <wp:simplePos x="0" y="0"/>
          <wp:positionH relativeFrom="column">
            <wp:posOffset>-452120</wp:posOffset>
          </wp:positionH>
          <wp:positionV relativeFrom="paragraph">
            <wp:posOffset>-230505</wp:posOffset>
          </wp:positionV>
          <wp:extent cx="666750" cy="62865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1316">
      <w:rPr>
        <w:rFonts w:ascii="Arial" w:hAnsi="Arial" w:cs="Arial"/>
        <w:b/>
        <w:sz w:val="24"/>
        <w:szCs w:val="24"/>
      </w:rPr>
      <w:t>Intelligentes Üben als Bestandteil des naturwissenschaftlichen Unterrichts</w:t>
    </w:r>
  </w:p>
  <w:p w:rsidR="00D72856" w:rsidRPr="00281316" w:rsidRDefault="00D72856">
    <w:pPr>
      <w:pStyle w:val="Kopfzeil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47D"/>
    <w:multiLevelType w:val="hybridMultilevel"/>
    <w:tmpl w:val="3440F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A50F6"/>
    <w:multiLevelType w:val="hybridMultilevel"/>
    <w:tmpl w:val="75743E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2CA"/>
    <w:multiLevelType w:val="hybridMultilevel"/>
    <w:tmpl w:val="A0B4C9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D778E"/>
    <w:multiLevelType w:val="hybridMultilevel"/>
    <w:tmpl w:val="4BBCD5D8"/>
    <w:lvl w:ilvl="0" w:tplc="D450987A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66731"/>
    <w:multiLevelType w:val="hybridMultilevel"/>
    <w:tmpl w:val="12AEF8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B6758"/>
    <w:multiLevelType w:val="hybridMultilevel"/>
    <w:tmpl w:val="05363D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90415"/>
    <w:multiLevelType w:val="hybridMultilevel"/>
    <w:tmpl w:val="9B42C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C1121"/>
    <w:multiLevelType w:val="hybridMultilevel"/>
    <w:tmpl w:val="8A7C1DF6"/>
    <w:lvl w:ilvl="0" w:tplc="D450987A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1F479A"/>
    <w:multiLevelType w:val="hybridMultilevel"/>
    <w:tmpl w:val="4E6E45C4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D0A88"/>
    <w:multiLevelType w:val="hybridMultilevel"/>
    <w:tmpl w:val="10562F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731D6"/>
    <w:multiLevelType w:val="hybridMultilevel"/>
    <w:tmpl w:val="11A090E0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16"/>
    <w:rsid w:val="0000222C"/>
    <w:rsid w:val="00015605"/>
    <w:rsid w:val="000164C1"/>
    <w:rsid w:val="000245DF"/>
    <w:rsid w:val="00070264"/>
    <w:rsid w:val="00072616"/>
    <w:rsid w:val="00077956"/>
    <w:rsid w:val="00091AAF"/>
    <w:rsid w:val="000A0F68"/>
    <w:rsid w:val="000D0669"/>
    <w:rsid w:val="00117339"/>
    <w:rsid w:val="001204AF"/>
    <w:rsid w:val="0012527D"/>
    <w:rsid w:val="001560BF"/>
    <w:rsid w:val="0016435B"/>
    <w:rsid w:val="00172441"/>
    <w:rsid w:val="0018101F"/>
    <w:rsid w:val="00181E54"/>
    <w:rsid w:val="001B1374"/>
    <w:rsid w:val="001C3F80"/>
    <w:rsid w:val="001C3F8A"/>
    <w:rsid w:val="001E438A"/>
    <w:rsid w:val="001F2708"/>
    <w:rsid w:val="00202782"/>
    <w:rsid w:val="00214797"/>
    <w:rsid w:val="00220998"/>
    <w:rsid w:val="00226CB9"/>
    <w:rsid w:val="002331A1"/>
    <w:rsid w:val="00244716"/>
    <w:rsid w:val="00250B7D"/>
    <w:rsid w:val="00253817"/>
    <w:rsid w:val="002630F9"/>
    <w:rsid w:val="00273C41"/>
    <w:rsid w:val="00281316"/>
    <w:rsid w:val="00286422"/>
    <w:rsid w:val="002B5E1A"/>
    <w:rsid w:val="003126A9"/>
    <w:rsid w:val="0032226B"/>
    <w:rsid w:val="00325D1D"/>
    <w:rsid w:val="003456DF"/>
    <w:rsid w:val="00370DF5"/>
    <w:rsid w:val="003842FA"/>
    <w:rsid w:val="003A50E1"/>
    <w:rsid w:val="003B68CE"/>
    <w:rsid w:val="003D16E4"/>
    <w:rsid w:val="003D37FF"/>
    <w:rsid w:val="003D391C"/>
    <w:rsid w:val="003F1948"/>
    <w:rsid w:val="004029B5"/>
    <w:rsid w:val="00424E58"/>
    <w:rsid w:val="00431921"/>
    <w:rsid w:val="004334B0"/>
    <w:rsid w:val="00462D59"/>
    <w:rsid w:val="00482171"/>
    <w:rsid w:val="004E46C2"/>
    <w:rsid w:val="004E4D20"/>
    <w:rsid w:val="004F0B1B"/>
    <w:rsid w:val="004F457F"/>
    <w:rsid w:val="00503CD7"/>
    <w:rsid w:val="00504FD4"/>
    <w:rsid w:val="005153D0"/>
    <w:rsid w:val="00523886"/>
    <w:rsid w:val="00530DAA"/>
    <w:rsid w:val="00533F9A"/>
    <w:rsid w:val="00553DA7"/>
    <w:rsid w:val="0056757D"/>
    <w:rsid w:val="00584E67"/>
    <w:rsid w:val="0058663F"/>
    <w:rsid w:val="00590FD7"/>
    <w:rsid w:val="0059199D"/>
    <w:rsid w:val="005A4090"/>
    <w:rsid w:val="005B0436"/>
    <w:rsid w:val="005B0615"/>
    <w:rsid w:val="005B4109"/>
    <w:rsid w:val="005C20F0"/>
    <w:rsid w:val="005C369D"/>
    <w:rsid w:val="005D281C"/>
    <w:rsid w:val="005D6887"/>
    <w:rsid w:val="005D77C8"/>
    <w:rsid w:val="005E40F0"/>
    <w:rsid w:val="005F3588"/>
    <w:rsid w:val="00616593"/>
    <w:rsid w:val="006166DF"/>
    <w:rsid w:val="006174CC"/>
    <w:rsid w:val="00623858"/>
    <w:rsid w:val="006605F5"/>
    <w:rsid w:val="00696A55"/>
    <w:rsid w:val="00696E46"/>
    <w:rsid w:val="006A4B4B"/>
    <w:rsid w:val="006B5BBD"/>
    <w:rsid w:val="006D2E12"/>
    <w:rsid w:val="006E381C"/>
    <w:rsid w:val="006F1440"/>
    <w:rsid w:val="007078A8"/>
    <w:rsid w:val="0071520A"/>
    <w:rsid w:val="00727277"/>
    <w:rsid w:val="00742FE2"/>
    <w:rsid w:val="0074469F"/>
    <w:rsid w:val="00765D70"/>
    <w:rsid w:val="00772BD4"/>
    <w:rsid w:val="007742A7"/>
    <w:rsid w:val="007942AC"/>
    <w:rsid w:val="007C20C8"/>
    <w:rsid w:val="007E47F6"/>
    <w:rsid w:val="007F3CFB"/>
    <w:rsid w:val="00810B14"/>
    <w:rsid w:val="0081156E"/>
    <w:rsid w:val="008131C2"/>
    <w:rsid w:val="0081448B"/>
    <w:rsid w:val="00822DCB"/>
    <w:rsid w:val="0082500B"/>
    <w:rsid w:val="00825340"/>
    <w:rsid w:val="008334CF"/>
    <w:rsid w:val="00836D75"/>
    <w:rsid w:val="00841C36"/>
    <w:rsid w:val="00845F1F"/>
    <w:rsid w:val="00855568"/>
    <w:rsid w:val="00861E6C"/>
    <w:rsid w:val="00884D9F"/>
    <w:rsid w:val="008B273D"/>
    <w:rsid w:val="008B2B7A"/>
    <w:rsid w:val="008B367A"/>
    <w:rsid w:val="008C52E7"/>
    <w:rsid w:val="008E2692"/>
    <w:rsid w:val="008E425F"/>
    <w:rsid w:val="009022A7"/>
    <w:rsid w:val="009139C1"/>
    <w:rsid w:val="00936F42"/>
    <w:rsid w:val="00962F19"/>
    <w:rsid w:val="009640EB"/>
    <w:rsid w:val="00965E05"/>
    <w:rsid w:val="00973231"/>
    <w:rsid w:val="00993CAD"/>
    <w:rsid w:val="009A6034"/>
    <w:rsid w:val="009C31C2"/>
    <w:rsid w:val="009E1CC2"/>
    <w:rsid w:val="009E7D3F"/>
    <w:rsid w:val="009F1C8A"/>
    <w:rsid w:val="009F6625"/>
    <w:rsid w:val="009F7C64"/>
    <w:rsid w:val="00A00423"/>
    <w:rsid w:val="00A22245"/>
    <w:rsid w:val="00A35B07"/>
    <w:rsid w:val="00A42E4B"/>
    <w:rsid w:val="00A60D81"/>
    <w:rsid w:val="00A6706B"/>
    <w:rsid w:val="00A70DC3"/>
    <w:rsid w:val="00AA11FA"/>
    <w:rsid w:val="00AA5CC0"/>
    <w:rsid w:val="00AC3036"/>
    <w:rsid w:val="00AC4133"/>
    <w:rsid w:val="00AE4FD1"/>
    <w:rsid w:val="00B13C55"/>
    <w:rsid w:val="00B13D3E"/>
    <w:rsid w:val="00B31190"/>
    <w:rsid w:val="00B46323"/>
    <w:rsid w:val="00B640C9"/>
    <w:rsid w:val="00B70A6F"/>
    <w:rsid w:val="00B72595"/>
    <w:rsid w:val="00B90494"/>
    <w:rsid w:val="00BB35F5"/>
    <w:rsid w:val="00C00C4E"/>
    <w:rsid w:val="00C0671F"/>
    <w:rsid w:val="00C21F95"/>
    <w:rsid w:val="00C23F27"/>
    <w:rsid w:val="00C4331E"/>
    <w:rsid w:val="00C43EB4"/>
    <w:rsid w:val="00C87EC3"/>
    <w:rsid w:val="00C93AE6"/>
    <w:rsid w:val="00CC7330"/>
    <w:rsid w:val="00CD091E"/>
    <w:rsid w:val="00CF3B01"/>
    <w:rsid w:val="00D009E8"/>
    <w:rsid w:val="00D059D9"/>
    <w:rsid w:val="00D3110F"/>
    <w:rsid w:val="00D31833"/>
    <w:rsid w:val="00D350B7"/>
    <w:rsid w:val="00D3622C"/>
    <w:rsid w:val="00D375D6"/>
    <w:rsid w:val="00D45920"/>
    <w:rsid w:val="00D552A6"/>
    <w:rsid w:val="00D56B38"/>
    <w:rsid w:val="00D674DD"/>
    <w:rsid w:val="00D72856"/>
    <w:rsid w:val="00D928F5"/>
    <w:rsid w:val="00D946C5"/>
    <w:rsid w:val="00DA762B"/>
    <w:rsid w:val="00DE6847"/>
    <w:rsid w:val="00DF00C5"/>
    <w:rsid w:val="00E26587"/>
    <w:rsid w:val="00E330D6"/>
    <w:rsid w:val="00E40F42"/>
    <w:rsid w:val="00E54348"/>
    <w:rsid w:val="00E61EB8"/>
    <w:rsid w:val="00E65FF4"/>
    <w:rsid w:val="00E722D8"/>
    <w:rsid w:val="00E76B5A"/>
    <w:rsid w:val="00E85518"/>
    <w:rsid w:val="00E96388"/>
    <w:rsid w:val="00ED3D63"/>
    <w:rsid w:val="00ED5806"/>
    <w:rsid w:val="00F2377B"/>
    <w:rsid w:val="00F2396C"/>
    <w:rsid w:val="00F33261"/>
    <w:rsid w:val="00F424F2"/>
    <w:rsid w:val="00F45097"/>
    <w:rsid w:val="00F613E3"/>
    <w:rsid w:val="00F74B4C"/>
    <w:rsid w:val="00F9103A"/>
    <w:rsid w:val="00F94421"/>
    <w:rsid w:val="00FB0DC8"/>
    <w:rsid w:val="00FC04F2"/>
    <w:rsid w:val="00FD1F0A"/>
    <w:rsid w:val="00FE0F97"/>
    <w:rsid w:val="00FE7BE8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1316"/>
  </w:style>
  <w:style w:type="paragraph" w:styleId="Fuzeile">
    <w:name w:val="footer"/>
    <w:basedOn w:val="Standard"/>
    <w:link w:val="Fu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13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31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813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99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14797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65D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5D7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65D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1316"/>
  </w:style>
  <w:style w:type="paragraph" w:styleId="Fuzeile">
    <w:name w:val="footer"/>
    <w:basedOn w:val="Standard"/>
    <w:link w:val="Fu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13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31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813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99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14797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65D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5D7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65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1453C-062C-4719-9CA5-9AF2E240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EA89DA18.dotm</Template>
  <TotalTime>0</TotalTime>
  <Pages>4</Pages>
  <Words>384</Words>
  <Characters>2783</Characters>
  <Application>Microsoft Office Word</Application>
  <DocSecurity>0</DocSecurity>
  <Lines>92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Kossuch</dc:creator>
  <cp:lastModifiedBy>Georg Trendel</cp:lastModifiedBy>
  <cp:revision>5</cp:revision>
  <cp:lastPrinted>2013-04-10T08:37:00Z</cp:lastPrinted>
  <dcterms:created xsi:type="dcterms:W3CDTF">2013-07-12T11:38:00Z</dcterms:created>
  <dcterms:modified xsi:type="dcterms:W3CDTF">2013-07-24T12:42:00Z</dcterms:modified>
</cp:coreProperties>
</file>