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5F5" w:rsidRDefault="008874A8" w:rsidP="00092E6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>Sag’s nicht</w:t>
      </w:r>
      <w:r w:rsidR="002D5F53">
        <w:rPr>
          <w:rFonts w:ascii="Arial" w:hAnsi="Arial" w:cs="Arial"/>
          <w:b/>
          <w:sz w:val="28"/>
          <w:szCs w:val="28"/>
        </w:rPr>
        <w:t>!</w:t>
      </w:r>
      <w:r w:rsidR="00092E6F">
        <w:rPr>
          <w:rFonts w:ascii="Arial" w:hAnsi="Arial" w:cs="Arial"/>
          <w:sz w:val="24"/>
          <w:szCs w:val="24"/>
        </w:rPr>
        <w:br/>
      </w:r>
      <w:r w:rsidR="001C3F80" w:rsidRPr="00825340">
        <w:rPr>
          <w:rFonts w:ascii="Arial" w:hAnsi="Arial" w:cs="Arial"/>
          <w:sz w:val="24"/>
          <w:szCs w:val="24"/>
        </w:rPr>
        <w:t xml:space="preserve">(am Beispiel </w:t>
      </w:r>
      <w:r>
        <w:rPr>
          <w:rFonts w:ascii="Arial" w:hAnsi="Arial" w:cs="Arial"/>
          <w:sz w:val="24"/>
          <w:szCs w:val="24"/>
        </w:rPr>
        <w:t>S</w:t>
      </w:r>
      <w:r w:rsidR="002D5F53">
        <w:rPr>
          <w:rFonts w:ascii="Arial" w:hAnsi="Arial" w:cs="Arial"/>
          <w:sz w:val="24"/>
          <w:szCs w:val="24"/>
        </w:rPr>
        <w:t>exualerziehung)</w:t>
      </w:r>
    </w:p>
    <w:p w:rsidR="00B640C9" w:rsidRPr="00BB35F5" w:rsidRDefault="005D77C8" w:rsidP="00590FD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B35F5">
        <w:rPr>
          <w:rFonts w:ascii="Arial" w:hAnsi="Arial" w:cs="Arial"/>
          <w:b/>
          <w:sz w:val="24"/>
          <w:szCs w:val="24"/>
          <w:u w:val="single"/>
        </w:rPr>
        <w:t>Anleitung</w:t>
      </w:r>
    </w:p>
    <w:p w:rsidR="008874A8" w:rsidRDefault="003D16E4" w:rsidP="00771BE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35F5">
        <w:rPr>
          <w:rFonts w:ascii="Arial" w:hAnsi="Arial" w:cs="Arial"/>
          <w:sz w:val="24"/>
          <w:szCs w:val="24"/>
        </w:rPr>
        <w:t xml:space="preserve">Bei dieser Übung </w:t>
      </w:r>
      <w:r w:rsidR="00771BE5">
        <w:rPr>
          <w:rFonts w:ascii="Arial" w:hAnsi="Arial" w:cs="Arial"/>
          <w:sz w:val="24"/>
          <w:szCs w:val="24"/>
        </w:rPr>
        <w:t>müssen</w:t>
      </w:r>
      <w:r w:rsidR="0014433C">
        <w:rPr>
          <w:rFonts w:ascii="Arial" w:hAnsi="Arial" w:cs="Arial"/>
          <w:sz w:val="24"/>
          <w:szCs w:val="24"/>
        </w:rPr>
        <w:t xml:space="preserve"> die Schülerinnen und Schüler Fachbegriffe erklären, ohne bestimmte </w:t>
      </w:r>
      <w:r w:rsidR="00771BE5">
        <w:rPr>
          <w:rFonts w:ascii="Arial" w:hAnsi="Arial" w:cs="Arial"/>
          <w:sz w:val="24"/>
          <w:szCs w:val="24"/>
        </w:rPr>
        <w:t>Worte dabei zu benutzen, die mit den Fachbegriffen im engen Zusammenhang stehen.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>Die Klasse wird in zwei Mannschaften aufgeteilt. Aus der ersten Mannschaft kommt ein/e Schüler/in nach vorne.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>Er/sie sieht sich die oberste Karte an und versucht den obersten, fett gedruckten Begriff zu erklären. Dabei darf er/sie den Begriff selber (oder Teile daraus) und die darunter stehenden Wörter (oder Teile daraus) nicht benutzen. Seine/ihre Mannschaft versucht den gesuchten Begriff zu erraten.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>Ein/e Mitspieler/in der Gegenmannschaft kontrolliert, ob der/die Spieler/in die verbotenen Wörter verwendet. In diesem Fall wird die Karte weggelegt und eine neue Karte genommen.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>Ist ein Begriff erraten, so nimmt der/die Spieler/in die nächste Karte und erklärt diesen Begriff.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>In zwei Minuten sollen möglichst viele Begriffe erraten werden. Pro erratenen Begriff gibt es einen Punkt.</w:t>
      </w:r>
    </w:p>
    <w:p w:rsidR="008874A8" w:rsidRPr="00E231DD" w:rsidRDefault="008874A8" w:rsidP="00771BE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de-DE"/>
        </w:rPr>
      </w:pPr>
      <w:r w:rsidRPr="00E231DD">
        <w:rPr>
          <w:rFonts w:ascii="Arial" w:eastAsia="Times New Roman" w:hAnsi="Arial" w:cs="Arial"/>
          <w:sz w:val="24"/>
          <w:szCs w:val="24"/>
          <w:lang w:eastAsia="de-DE"/>
        </w:rPr>
        <w:t xml:space="preserve">Dann wird gewechselt. </w:t>
      </w:r>
    </w:p>
    <w:p w:rsidR="008874A8" w:rsidRDefault="008874A8" w:rsidP="00825340">
      <w:pPr>
        <w:jc w:val="both"/>
        <w:rPr>
          <w:rFonts w:ascii="Arial" w:hAnsi="Arial" w:cs="Arial"/>
          <w:sz w:val="24"/>
          <w:szCs w:val="24"/>
        </w:rPr>
      </w:pPr>
    </w:p>
    <w:p w:rsidR="001C3F80" w:rsidRPr="00BB35F5" w:rsidRDefault="001C3F80" w:rsidP="0082534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BB35F5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8874A8" w:rsidRPr="00E231DD" w:rsidRDefault="008874A8" w:rsidP="008874A8">
      <w:pPr>
        <w:jc w:val="both"/>
        <w:rPr>
          <w:rFonts w:ascii="Arial" w:hAnsi="Arial" w:cs="Arial"/>
          <w:sz w:val="24"/>
          <w:szCs w:val="24"/>
        </w:rPr>
      </w:pPr>
      <w:r w:rsidRPr="00E231DD">
        <w:rPr>
          <w:rFonts w:ascii="Arial" w:hAnsi="Arial" w:cs="Arial"/>
          <w:sz w:val="24"/>
          <w:szCs w:val="24"/>
        </w:rPr>
        <w:t>Diese Übungsform fördert die Kommunikations- und Konzentrationsfähigkeit der Schülerinnen und Schüler.</w:t>
      </w:r>
    </w:p>
    <w:p w:rsidR="008874A8" w:rsidRDefault="008874A8" w:rsidP="00161C70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</w:p>
    <w:p w:rsidR="00161C70" w:rsidRPr="001F2708" w:rsidRDefault="00161C70" w:rsidP="00161C70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>Folgende Kompetenzen</w:t>
      </w:r>
      <w:r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Pr="001F2708">
        <w:rPr>
          <w:rFonts w:ascii="Arial" w:hAnsi="Arial" w:cs="Arial"/>
          <w:sz w:val="24"/>
          <w:szCs w:val="24"/>
          <w:u w:val="single"/>
        </w:rPr>
        <w:t xml:space="preserve">können damit </w:t>
      </w:r>
      <w:r>
        <w:rPr>
          <w:rFonts w:ascii="Arial" w:hAnsi="Arial" w:cs="Arial"/>
          <w:sz w:val="24"/>
          <w:szCs w:val="24"/>
          <w:u w:val="single"/>
        </w:rPr>
        <w:t xml:space="preserve">besonders </w:t>
      </w:r>
      <w:r w:rsidRPr="001F2708">
        <w:rPr>
          <w:rFonts w:ascii="Arial" w:hAnsi="Arial" w:cs="Arial"/>
          <w:sz w:val="24"/>
          <w:szCs w:val="24"/>
          <w:u w:val="single"/>
        </w:rPr>
        <w:t>gefördert werden:</w:t>
      </w:r>
    </w:p>
    <w:p w:rsidR="008874A8" w:rsidRPr="00E231DD" w:rsidRDefault="008874A8" w:rsidP="008874A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E231DD">
        <w:rPr>
          <w:rFonts w:ascii="Arial" w:hAnsi="Arial" w:cs="Arial"/>
          <w:sz w:val="24"/>
          <w:szCs w:val="24"/>
        </w:rPr>
        <w:t>K7 Beschreiben, präsentieren, begründen</w:t>
      </w:r>
    </w:p>
    <w:p w:rsidR="008874A8" w:rsidRPr="004A53A5" w:rsidRDefault="008874A8" w:rsidP="008874A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4A53A5">
        <w:rPr>
          <w:rFonts w:ascii="Arial" w:eastAsia="Calibri" w:hAnsi="Arial" w:cs="Arial"/>
          <w:i/>
          <w:sz w:val="24"/>
          <w:szCs w:val="24"/>
        </w:rPr>
        <w:t xml:space="preserve">Schülerinnen und Schüler können </w:t>
      </w:r>
      <w:r w:rsidRPr="004A53A5">
        <w:rPr>
          <w:rFonts w:ascii="Arial" w:hAnsi="Arial" w:cs="Arial"/>
          <w:i/>
          <w:sz w:val="24"/>
          <w:szCs w:val="24"/>
        </w:rPr>
        <w:t>naturwissenschaftliche Sachverhalte, Handlungen und Handlungsergebnisse für andere nachvollziehbar beschreiben und begründen.</w:t>
      </w:r>
    </w:p>
    <w:p w:rsidR="008874A8" w:rsidRPr="00E231DD" w:rsidRDefault="008874A8" w:rsidP="008874A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E231DD">
        <w:rPr>
          <w:rFonts w:ascii="Arial" w:hAnsi="Arial" w:cs="Arial"/>
          <w:sz w:val="24"/>
          <w:szCs w:val="24"/>
        </w:rPr>
        <w:t>UF1 Fakten wiedergeben und erläutern</w:t>
      </w:r>
    </w:p>
    <w:p w:rsidR="008874A8" w:rsidRPr="004A53A5" w:rsidRDefault="008874A8" w:rsidP="008874A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4A53A5">
        <w:rPr>
          <w:rFonts w:ascii="Arial" w:eastAsia="Calibri" w:hAnsi="Arial" w:cs="Arial"/>
          <w:i/>
          <w:sz w:val="24"/>
          <w:szCs w:val="24"/>
        </w:rPr>
        <w:t xml:space="preserve">Schülerinnen und Schüler können </w:t>
      </w:r>
      <w:r w:rsidRPr="004A53A5">
        <w:rPr>
          <w:rFonts w:ascii="Arial" w:hAnsi="Arial" w:cs="Arial"/>
          <w:i/>
          <w:sz w:val="24"/>
          <w:szCs w:val="24"/>
        </w:rPr>
        <w:t>Phänomene und Vorgänge mit einfachen naturwissenschaftlichen Konzepten beschreiben und erläutern.</w:t>
      </w:r>
    </w:p>
    <w:p w:rsidR="008874A8" w:rsidRPr="004A53A5" w:rsidRDefault="008874A8" w:rsidP="008874A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4A53A5">
        <w:rPr>
          <w:rFonts w:ascii="Arial" w:hAnsi="Arial" w:cs="Arial"/>
          <w:sz w:val="24"/>
          <w:szCs w:val="24"/>
        </w:rPr>
        <w:t>UF2 Konzepte unterscheiden und auswählen</w:t>
      </w:r>
    </w:p>
    <w:p w:rsidR="008874A8" w:rsidRDefault="008874A8" w:rsidP="008874A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4A53A5">
        <w:rPr>
          <w:rFonts w:ascii="Arial" w:eastAsia="Calibri" w:hAnsi="Arial" w:cs="Arial"/>
          <w:i/>
          <w:sz w:val="24"/>
          <w:szCs w:val="24"/>
        </w:rPr>
        <w:t xml:space="preserve">Schülerinnen und Schüler können </w:t>
      </w:r>
      <w:r w:rsidRPr="004A53A5">
        <w:rPr>
          <w:rFonts w:ascii="Arial" w:hAnsi="Arial" w:cs="Arial"/>
          <w:i/>
          <w:sz w:val="24"/>
          <w:szCs w:val="24"/>
        </w:rPr>
        <w:t>bei der Beschreibung naturwissenschaftlicher Sachverhalte Fachbegriffe angemessen und korrekt verwenden</w:t>
      </w:r>
    </w:p>
    <w:p w:rsidR="0014433C" w:rsidRDefault="0014433C" w:rsidP="008874A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</w:p>
    <w:p w:rsidR="0014433C" w:rsidRDefault="0014433C" w:rsidP="008874A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</w:p>
    <w:p w:rsidR="00244716" w:rsidRDefault="001C3F80" w:rsidP="00BB35F5">
      <w:pPr>
        <w:jc w:val="both"/>
        <w:rPr>
          <w:rFonts w:ascii="Arial" w:hAnsi="Arial" w:cs="Arial"/>
          <w:sz w:val="24"/>
          <w:szCs w:val="24"/>
        </w:rPr>
      </w:pPr>
      <w:r w:rsidRPr="00825340">
        <w:rPr>
          <w:rFonts w:ascii="Arial" w:hAnsi="Arial" w:cs="Arial"/>
          <w:sz w:val="24"/>
          <w:szCs w:val="24"/>
          <w:u w:val="single"/>
        </w:rPr>
        <w:t>Tipp:</w:t>
      </w:r>
      <w:r w:rsidRPr="00825340">
        <w:rPr>
          <w:rFonts w:ascii="Arial" w:hAnsi="Arial" w:cs="Arial"/>
          <w:sz w:val="24"/>
          <w:szCs w:val="24"/>
        </w:rPr>
        <w:t xml:space="preserve"> </w:t>
      </w:r>
    </w:p>
    <w:p w:rsidR="0014433C" w:rsidRPr="00410C1D" w:rsidRDefault="0014433C" w:rsidP="0014433C">
      <w:pPr>
        <w:jc w:val="both"/>
        <w:rPr>
          <w:rFonts w:ascii="Arial" w:hAnsi="Arial" w:cs="Arial"/>
          <w:sz w:val="24"/>
          <w:szCs w:val="24"/>
        </w:rPr>
      </w:pPr>
      <w:r w:rsidRPr="00410C1D">
        <w:rPr>
          <w:rFonts w:ascii="Arial" w:hAnsi="Arial" w:cs="Arial"/>
          <w:sz w:val="24"/>
          <w:szCs w:val="24"/>
        </w:rPr>
        <w:t>Wenn das Spiel den Schülerinnen und Schülern bekannt ist, ist es eine gute Übung für sie, selbst solche Spielkarten für Begriffe aus dem Fachunterricht zu erstellen.</w:t>
      </w:r>
    </w:p>
    <w:p w:rsidR="0014433C" w:rsidRPr="00BB35F5" w:rsidRDefault="0014433C" w:rsidP="00BB35F5">
      <w:pPr>
        <w:jc w:val="both"/>
        <w:rPr>
          <w:rFonts w:ascii="Arial" w:hAnsi="Arial" w:cs="Arial"/>
          <w:sz w:val="24"/>
          <w:szCs w:val="24"/>
        </w:rPr>
      </w:pPr>
    </w:p>
    <w:p w:rsidR="0014433C" w:rsidRDefault="0014433C" w:rsidP="0014433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Karten</w:t>
      </w:r>
      <w:r w:rsidR="00244716" w:rsidRPr="00590FD7">
        <w:rPr>
          <w:rFonts w:ascii="Arial" w:hAnsi="Arial" w:cs="Arial"/>
          <w:b/>
          <w:sz w:val="24"/>
          <w:szCs w:val="24"/>
        </w:rPr>
        <w:t>material</w:t>
      </w:r>
    </w:p>
    <w:p w:rsidR="0014433C" w:rsidRPr="0014433C" w:rsidRDefault="0014433C" w:rsidP="0014433C">
      <w:pPr>
        <w:jc w:val="both"/>
        <w:rPr>
          <w:rFonts w:ascii="Arial" w:hAnsi="Arial" w:cs="Arial"/>
          <w:sz w:val="24"/>
          <w:szCs w:val="24"/>
        </w:rPr>
      </w:pPr>
      <w:r w:rsidRPr="0014433C">
        <w:rPr>
          <w:rFonts w:ascii="Arial" w:hAnsi="Arial" w:cs="Arial"/>
          <w:sz w:val="24"/>
          <w:szCs w:val="24"/>
        </w:rPr>
        <w:t xml:space="preserve">(Die Lehrperson schneidet die Kärtchen </w:t>
      </w:r>
      <w:r>
        <w:rPr>
          <w:rFonts w:ascii="Arial" w:hAnsi="Arial" w:cs="Arial"/>
          <w:sz w:val="24"/>
          <w:szCs w:val="24"/>
        </w:rPr>
        <w:t xml:space="preserve">vorher </w:t>
      </w:r>
      <w:r w:rsidRPr="0014433C">
        <w:rPr>
          <w:rFonts w:ascii="Arial" w:hAnsi="Arial" w:cs="Arial"/>
          <w:sz w:val="24"/>
          <w:szCs w:val="24"/>
        </w:rPr>
        <w:t>aus und legt alle auf einen Stapel.)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0"/>
        <w:gridCol w:w="3078"/>
        <w:gridCol w:w="3076"/>
      </w:tblGrid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Befruchtung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Eileiter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Vereinigung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Schwangerschaft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Schwangerschaft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Monat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Geburt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dick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24"/>
                <w:lang w:eastAsia="de-DE"/>
              </w:rPr>
              <w:t>die Plazenta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Nabelschnur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Nährstoffe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Nahrung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der Embryo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klein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Organe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Anfang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Entbindung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Geburt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Krankenhaus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Baby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Geburt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Baby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Mutter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Krankenhaus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Hebamme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helfen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Geburt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Arzt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Eizelle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Frau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groß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Befruchtung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das Spermium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schwimmen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Mann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Befruchtung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das Ultraschallbild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Arzt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Untersuchung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Geschlecht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Gebärmutter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Einnistung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Frau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Schleimhaut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Nabelschnur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Plazenta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Embryo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Nährstoffe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Menstruation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Mädchen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Blut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Monat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Pubertät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Hormone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erwachsen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Gefühl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Hoden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Spermien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Junge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außen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der Samenerguss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Schlaf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steif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Sperma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Hormone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Pickel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Pubertät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geschlechtsreif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Fruchtblase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Fetus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Schutz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Schwangerschaft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F0F32">
              <w:rPr>
                <w:rFonts w:ascii="Arial" w:hAnsi="Arial" w:cs="Arial"/>
                <w:b/>
                <w:bCs/>
                <w:sz w:val="32"/>
                <w:szCs w:val="32"/>
              </w:rPr>
              <w:t>der Bart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Mann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Haare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erwachsen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Brüste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Frau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wachsen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Körper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Scheide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Frau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Geschlechtsverkehr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Tampon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der Geschlechtsverkehr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Sex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schlafen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Erregung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4F0F32">
              <w:rPr>
                <w:rFonts w:ascii="Arial" w:hAnsi="Arial" w:cs="Arial"/>
                <w:b/>
                <w:bCs/>
                <w:sz w:val="32"/>
                <w:szCs w:val="32"/>
              </w:rPr>
              <w:t>der Eileiter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Eizelle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Verbindung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Gebärmutter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Samenzelle</w:t>
            </w: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 w:rsidRPr="004F0F32">
              <w:rPr>
                <w:rFonts w:ascii="Arial" w:eastAsia="Times New Roman" w:hAnsi="Arial" w:cs="Arial"/>
                <w:sz w:val="24"/>
                <w:szCs w:val="24"/>
                <w:lang w:eastAsia="de-DE"/>
              </w:rPr>
              <w:t>der Kopf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Schwanz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Mann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Akne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Hormone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Gesicht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Pubertät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der Orgasmus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stürmisch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Gefühle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Geschlechtsverkehr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0F32" w:rsidRPr="004F0F32" w:rsidRDefault="004F0F32" w:rsidP="004F0F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Schamhaare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Pubertät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wachsen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sekundäre Geschlechtsmerkmal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der Fetus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groß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3.Monat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Mutter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Zellteilung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Einnistung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Befruchtung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Schwangerschaft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der Eierstock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zwei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Frau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Körper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Wehen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Schmerzen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Geburt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Mutter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die Geschlechts-</w:t>
            </w: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reife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Samenerguss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Menstruation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Kind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das Blut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Menstruation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Gebärmutterschleimhaut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Mädchen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0F32" w:rsidRPr="004F0F32" w:rsidTr="0099263F">
        <w:trPr>
          <w:trHeight w:val="2438"/>
        </w:trPr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das Frühchen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klein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Schutz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Entwicklung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der Penis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der Junge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das Organ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steif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F0F32" w:rsidRPr="004F0F32" w:rsidRDefault="004F0F32" w:rsidP="004F0F32">
            <w:pPr>
              <w:keepNext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</w:pPr>
            <w:r w:rsidRPr="004F0F32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de-DE"/>
              </w:rPr>
              <w:t>der Stimmbruch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Hormone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Länge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0F32">
              <w:rPr>
                <w:rFonts w:ascii="Arial" w:hAnsi="Arial" w:cs="Arial"/>
                <w:sz w:val="24"/>
                <w:szCs w:val="24"/>
              </w:rPr>
              <w:t>die Pubertät</w:t>
            </w:r>
          </w:p>
          <w:p w:rsidR="004F0F32" w:rsidRPr="004F0F32" w:rsidRDefault="004F0F32" w:rsidP="004F0F32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4433C" w:rsidRDefault="0014433C" w:rsidP="0014433C">
      <w:pPr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sectPr w:rsidR="0014433C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2DA" w:rsidRDefault="00FB72DA" w:rsidP="00281316">
      <w:pPr>
        <w:spacing w:after="0" w:line="240" w:lineRule="auto"/>
      </w:pPr>
      <w:r>
        <w:separator/>
      </w:r>
    </w:p>
  </w:endnote>
  <w:endnote w:type="continuationSeparator" w:id="0">
    <w:p w:rsidR="00FB72DA" w:rsidRDefault="00FB72DA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2DA" w:rsidRDefault="00FB72DA" w:rsidP="00281316">
      <w:pPr>
        <w:spacing w:after="0" w:line="240" w:lineRule="auto"/>
      </w:pPr>
      <w:r>
        <w:separator/>
      </w:r>
    </w:p>
  </w:footnote>
  <w:footnote w:type="continuationSeparator" w:id="0">
    <w:p w:rsidR="00FB72DA" w:rsidRDefault="00FB72DA" w:rsidP="00281316">
      <w:pPr>
        <w:spacing w:after="0" w:line="240" w:lineRule="auto"/>
      </w:pPr>
      <w:r>
        <w:continuationSeparator/>
      </w:r>
    </w:p>
  </w:footnote>
  <w:footnote w:id="1">
    <w:p w:rsidR="00161C70" w:rsidRDefault="00161C70" w:rsidP="00161C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190C79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aufgeführten Kompetenzen beziehen sich auf den Kernlehrplan Naturwissenschaften für die Gesamtschule (Einführungserlass 2011).</w:t>
      </w:r>
    </w:p>
    <w:p w:rsidR="00161C70" w:rsidRDefault="00161C70" w:rsidP="00161C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611523E" wp14:editId="018CD21E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164C1"/>
    <w:rsid w:val="000245DF"/>
    <w:rsid w:val="00070264"/>
    <w:rsid w:val="00072616"/>
    <w:rsid w:val="00077956"/>
    <w:rsid w:val="00091AAF"/>
    <w:rsid w:val="00092E6F"/>
    <w:rsid w:val="000A0F68"/>
    <w:rsid w:val="000D0669"/>
    <w:rsid w:val="00117339"/>
    <w:rsid w:val="001204AF"/>
    <w:rsid w:val="0012527D"/>
    <w:rsid w:val="0014433C"/>
    <w:rsid w:val="001560BF"/>
    <w:rsid w:val="00161C70"/>
    <w:rsid w:val="0016435B"/>
    <w:rsid w:val="00172441"/>
    <w:rsid w:val="0018101F"/>
    <w:rsid w:val="00181E54"/>
    <w:rsid w:val="00190C79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2D5F53"/>
    <w:rsid w:val="003126A9"/>
    <w:rsid w:val="0032226B"/>
    <w:rsid w:val="00325D1D"/>
    <w:rsid w:val="003431EB"/>
    <w:rsid w:val="003456DF"/>
    <w:rsid w:val="00370DF5"/>
    <w:rsid w:val="003842FA"/>
    <w:rsid w:val="003A50E1"/>
    <w:rsid w:val="003B68CE"/>
    <w:rsid w:val="003D16E4"/>
    <w:rsid w:val="003D37FF"/>
    <w:rsid w:val="003D391C"/>
    <w:rsid w:val="003F1948"/>
    <w:rsid w:val="0040017C"/>
    <w:rsid w:val="004029B5"/>
    <w:rsid w:val="00424E58"/>
    <w:rsid w:val="00431921"/>
    <w:rsid w:val="004334B0"/>
    <w:rsid w:val="00462D59"/>
    <w:rsid w:val="00482171"/>
    <w:rsid w:val="004E4D20"/>
    <w:rsid w:val="004F0B1B"/>
    <w:rsid w:val="004F0F32"/>
    <w:rsid w:val="004F457F"/>
    <w:rsid w:val="00503CD7"/>
    <w:rsid w:val="00504FD4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0F8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1BE5"/>
    <w:rsid w:val="00772BD4"/>
    <w:rsid w:val="007742A7"/>
    <w:rsid w:val="00775445"/>
    <w:rsid w:val="007942AC"/>
    <w:rsid w:val="007E47F6"/>
    <w:rsid w:val="007F3CFB"/>
    <w:rsid w:val="00810B14"/>
    <w:rsid w:val="0081156E"/>
    <w:rsid w:val="008131C2"/>
    <w:rsid w:val="0081448B"/>
    <w:rsid w:val="00822DCB"/>
    <w:rsid w:val="0082500B"/>
    <w:rsid w:val="00825340"/>
    <w:rsid w:val="008334CF"/>
    <w:rsid w:val="00836D75"/>
    <w:rsid w:val="00841C36"/>
    <w:rsid w:val="00845F1F"/>
    <w:rsid w:val="00855568"/>
    <w:rsid w:val="00861E6C"/>
    <w:rsid w:val="00884D9F"/>
    <w:rsid w:val="008874A8"/>
    <w:rsid w:val="008B273D"/>
    <w:rsid w:val="008B2B7A"/>
    <w:rsid w:val="008B367A"/>
    <w:rsid w:val="008C52E7"/>
    <w:rsid w:val="008E2692"/>
    <w:rsid w:val="009022A7"/>
    <w:rsid w:val="009139C1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A713D"/>
    <w:rsid w:val="00AC3036"/>
    <w:rsid w:val="00AC4133"/>
    <w:rsid w:val="00AE4FD1"/>
    <w:rsid w:val="00B13C55"/>
    <w:rsid w:val="00B13D3E"/>
    <w:rsid w:val="00B31190"/>
    <w:rsid w:val="00B46323"/>
    <w:rsid w:val="00B640C9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E6847"/>
    <w:rsid w:val="00DF00C5"/>
    <w:rsid w:val="00E26587"/>
    <w:rsid w:val="00E330D6"/>
    <w:rsid w:val="00E40F42"/>
    <w:rsid w:val="00E54348"/>
    <w:rsid w:val="00E61EB8"/>
    <w:rsid w:val="00E65FF4"/>
    <w:rsid w:val="00E722D8"/>
    <w:rsid w:val="00E76B5A"/>
    <w:rsid w:val="00E96388"/>
    <w:rsid w:val="00ED3D63"/>
    <w:rsid w:val="00ED5806"/>
    <w:rsid w:val="00F2377B"/>
    <w:rsid w:val="00F2396C"/>
    <w:rsid w:val="00F33261"/>
    <w:rsid w:val="00F424F2"/>
    <w:rsid w:val="00F45097"/>
    <w:rsid w:val="00F74B4C"/>
    <w:rsid w:val="00F9103A"/>
    <w:rsid w:val="00F94421"/>
    <w:rsid w:val="00FB0DC8"/>
    <w:rsid w:val="00FB72DA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2BD23-69ED-4CBE-AFAD-D7C0CAA76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Kossuch</cp:lastModifiedBy>
  <cp:revision>2</cp:revision>
  <cp:lastPrinted>2013-04-10T08:37:00Z</cp:lastPrinted>
  <dcterms:created xsi:type="dcterms:W3CDTF">2013-07-12T22:47:00Z</dcterms:created>
  <dcterms:modified xsi:type="dcterms:W3CDTF">2013-07-12T22:47:00Z</dcterms:modified>
</cp:coreProperties>
</file>