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7C1" w:rsidRPr="00B137C1" w:rsidRDefault="00B137C1" w:rsidP="00B137C1">
      <w:pPr>
        <w:keepNext/>
        <w:outlineLvl w:val="0"/>
        <w:rPr>
          <w:rFonts w:ascii="Times New Roman" w:eastAsia="Times New Roman" w:hAnsi="Times New Roman" w:cs="Times New Roman"/>
          <w:bCs/>
          <w:sz w:val="22"/>
          <w:szCs w:val="22"/>
          <w:u w:val="single"/>
        </w:rPr>
      </w:pPr>
      <w:r w:rsidRPr="00B137C1">
        <w:rPr>
          <w:rFonts w:ascii="Times New Roman" w:eastAsia="Times New Roman" w:hAnsi="Times New Roman" w:cs="Times New Roman"/>
          <w:bCs/>
          <w:sz w:val="22"/>
          <w:szCs w:val="22"/>
          <w:u w:val="single"/>
        </w:rPr>
        <w:t>Beispiel: Ein Experiment als Diagnoseaufgabe</w:t>
      </w:r>
    </w:p>
    <w:p w:rsidR="00B137C1" w:rsidRPr="00B137C1" w:rsidRDefault="00B137C1" w:rsidP="00B137C1">
      <w:pPr>
        <w:keepNext/>
        <w:outlineLvl w:val="0"/>
        <w:rPr>
          <w:rFonts w:ascii="Times New Roman" w:eastAsia="Times New Roman" w:hAnsi="Times New Roman" w:cs="Times New Roman"/>
          <w:bCs/>
          <w:sz w:val="22"/>
          <w:szCs w:val="22"/>
          <w:u w:val="single"/>
        </w:rPr>
      </w:pPr>
      <w:r w:rsidRPr="00B137C1">
        <w:rPr>
          <w:rFonts w:ascii="Times New Roman" w:eastAsia="Times New Roman" w:hAnsi="Times New Roman" w:cs="Times New Roman"/>
          <w:bCs/>
          <w:sz w:val="22"/>
          <w:szCs w:val="22"/>
          <w:u w:val="single"/>
        </w:rPr>
        <w:t xml:space="preserve">Weshalb Blondierungsmittel nicht zu lange aufbewahrt werden </w:t>
      </w:r>
      <w:proofErr w:type="gramStart"/>
      <w:r w:rsidRPr="00B137C1">
        <w:rPr>
          <w:rFonts w:ascii="Times New Roman" w:eastAsia="Times New Roman" w:hAnsi="Times New Roman" w:cs="Times New Roman"/>
          <w:bCs/>
          <w:sz w:val="22"/>
          <w:szCs w:val="22"/>
          <w:u w:val="single"/>
        </w:rPr>
        <w:t>sollten</w:t>
      </w:r>
      <w:r w:rsidRPr="00B137C1">
        <w:rPr>
          <w:rFonts w:ascii="Times New Roman" w:eastAsia="Times New Roman" w:hAnsi="Times New Roman" w:cs="Times New Roman"/>
          <w:noProof/>
          <w:sz w:val="22"/>
          <w:szCs w:val="22"/>
          <w:u w:val="single"/>
        </w:rPr>
        <w:t xml:space="preserve"> ...</w:t>
      </w:r>
      <w:proofErr w:type="gramEnd"/>
    </w:p>
    <w:p w:rsidR="00B137C1" w:rsidRPr="00B137C1" w:rsidRDefault="00B137C1" w:rsidP="00B137C1">
      <w:pPr>
        <w:ind w:left="-709"/>
        <w:jc w:val="both"/>
        <w:rPr>
          <w:rFonts w:ascii="Times New Roman" w:eastAsia="Times New Roman" w:hAnsi="Times New Roman" w:cs="Times New Roman"/>
          <w:sz w:val="22"/>
          <w:szCs w:val="22"/>
        </w:rPr>
      </w:pPr>
    </w:p>
    <w:p w:rsidR="00B137C1" w:rsidRPr="00B137C1" w:rsidRDefault="00B137C1" w:rsidP="00B137C1">
      <w:pPr>
        <w:ind w:left="-709"/>
        <w:jc w:val="both"/>
        <w:rPr>
          <w:rFonts w:ascii="Arial Narrow" w:eastAsia="Times New Roman" w:hAnsi="Arial Narrow" w:cs="Times New Roman"/>
          <w:sz w:val="18"/>
          <w:szCs w:val="18"/>
        </w:rPr>
      </w:pPr>
      <w:r w:rsidRPr="00B137C1">
        <w:rPr>
          <w:rFonts w:ascii="Arial Narrow" w:eastAsia="Times New Roman" w:hAnsi="Arial Narrow" w:cs="Times New Roman"/>
          <w:sz w:val="18"/>
          <w:szCs w:val="18"/>
        </w:rPr>
        <w:t>Simone S. entschließt sich nach einigem hin und her, ihre kurzen braunen Haare zu blondieren. Dafür kauft sie im Drogeriemarkt ein Blondierungsmittel. In der Verpackungsbeilage liest sie, dass der Hauptwirkstoff Wasserstoffperoxid (H</w:t>
      </w:r>
      <w:r w:rsidRPr="00B137C1">
        <w:rPr>
          <w:rFonts w:ascii="Arial Narrow" w:eastAsia="Times New Roman" w:hAnsi="Arial Narrow" w:cs="Times New Roman"/>
          <w:sz w:val="18"/>
          <w:szCs w:val="18"/>
          <w:vertAlign w:val="subscript"/>
        </w:rPr>
        <w:t>2</w:t>
      </w:r>
      <w:r w:rsidRPr="00B137C1">
        <w:rPr>
          <w:rFonts w:ascii="Arial Narrow" w:eastAsia="Times New Roman" w:hAnsi="Arial Narrow" w:cs="Times New Roman"/>
          <w:sz w:val="18"/>
          <w:szCs w:val="18"/>
        </w:rPr>
        <w:t>O</w:t>
      </w:r>
      <w:r w:rsidRPr="00B137C1">
        <w:rPr>
          <w:rFonts w:ascii="Arial Narrow" w:eastAsia="Times New Roman" w:hAnsi="Arial Narrow" w:cs="Times New Roman"/>
          <w:sz w:val="18"/>
          <w:szCs w:val="18"/>
          <w:vertAlign w:val="subscript"/>
        </w:rPr>
        <w:t>2</w:t>
      </w:r>
      <w:r w:rsidRPr="00B137C1">
        <w:rPr>
          <w:rFonts w:ascii="Arial Narrow" w:eastAsia="Times New Roman" w:hAnsi="Arial Narrow" w:cs="Times New Roman"/>
          <w:sz w:val="18"/>
          <w:szCs w:val="18"/>
        </w:rPr>
        <w:t xml:space="preserve">/ Wasserstoffperoxid ist eine Verbindung aus Wasserstoff und Sauerstoff) ist, welches sich aber im Laufe der Zeit von selber zersetzt und somit die </w:t>
      </w:r>
      <w:proofErr w:type="spellStart"/>
      <w:r w:rsidRPr="00B137C1">
        <w:rPr>
          <w:rFonts w:ascii="Arial Narrow" w:eastAsia="Times New Roman" w:hAnsi="Arial Narrow" w:cs="Times New Roman"/>
          <w:sz w:val="18"/>
          <w:szCs w:val="18"/>
        </w:rPr>
        <w:t>angemischte</w:t>
      </w:r>
      <w:proofErr w:type="spellEnd"/>
      <w:r w:rsidRPr="00B137C1">
        <w:rPr>
          <w:rFonts w:ascii="Arial Narrow" w:eastAsia="Times New Roman" w:hAnsi="Arial Narrow" w:cs="Times New Roman"/>
          <w:sz w:val="18"/>
          <w:szCs w:val="18"/>
        </w:rPr>
        <w:t xml:space="preserve"> Blondierungscreme nicht über einen längeren Zeitraum aufbewahrt werden sollte. Aufgrund ihrer kurzen Haare benötigt sie nur die halbe Packung Blondierungsmittel und entschließt sich (entgegen der Empfehlung der Verpackungsbeilage) den Rest der Mischung für das nächste Mal aufzubewahren.</w:t>
      </w:r>
    </w:p>
    <w:p w:rsidR="00B137C1" w:rsidRPr="00B137C1" w:rsidRDefault="00B137C1" w:rsidP="00B137C1">
      <w:pPr>
        <w:ind w:left="-709"/>
        <w:jc w:val="both"/>
        <w:rPr>
          <w:rFonts w:ascii="Arial Narrow" w:eastAsia="Times New Roman" w:hAnsi="Arial Narrow" w:cs="Times New Roman"/>
          <w:sz w:val="18"/>
          <w:szCs w:val="18"/>
        </w:rPr>
      </w:pPr>
      <w:r w:rsidRPr="00B137C1">
        <w:rPr>
          <w:rFonts w:ascii="Arial Narrow" w:eastAsia="Times New Roman" w:hAnsi="Arial Narrow" w:cs="Times New Roman"/>
          <w:sz w:val="18"/>
          <w:szCs w:val="18"/>
        </w:rPr>
        <w:t>Oh Schreck!! Nach einigen Tagen stellt sie entsetzt fest, dass das Fläschchen mit dem restlichen Blondierungsmittel geplatzt ist. Die Sauerei ist groß und sie möchte der Ursache auf den Grund gehen.</w:t>
      </w:r>
    </w:p>
    <w:p w:rsidR="00B137C1" w:rsidRPr="00B137C1" w:rsidRDefault="00B137C1" w:rsidP="00B137C1">
      <w:pPr>
        <w:ind w:left="-709"/>
        <w:jc w:val="both"/>
        <w:rPr>
          <w:rFonts w:ascii="Arial Narrow" w:eastAsia="Times New Roman" w:hAnsi="Arial Narrow" w:cs="Times New Roman"/>
          <w:sz w:val="18"/>
          <w:szCs w:val="18"/>
        </w:rPr>
      </w:pPr>
      <w:r w:rsidRPr="00B137C1">
        <w:rPr>
          <w:rFonts w:ascii="Arial Narrow" w:eastAsia="Times New Roman" w:hAnsi="Arial Narrow" w:cs="Times New Roman"/>
          <w:sz w:val="18"/>
          <w:szCs w:val="18"/>
        </w:rPr>
        <w:t>Sie führt das folgende Experiment durch, bei dem sie die Zersetzung des Wasserstoffperoxids beobachtet. Damit der Vorgang nicht wieder mehrere Tage dauert, verwendet sie einen „Beschleuniger“ mit dem Namen Braunstein.</w:t>
      </w:r>
    </w:p>
    <w:p w:rsidR="00B137C1" w:rsidRPr="00B137C1" w:rsidRDefault="00B137C1" w:rsidP="00B137C1">
      <w:pPr>
        <w:rPr>
          <w:rFonts w:ascii="Times New Roman" w:eastAsia="Times New Roman" w:hAnsi="Times New Roman" w:cs="Times New Roman"/>
          <w:sz w:val="22"/>
          <w:szCs w:val="22"/>
        </w:rPr>
      </w:pPr>
    </w:p>
    <w:p w:rsidR="00B137C1" w:rsidRPr="00B137C1" w:rsidRDefault="00B137C1" w:rsidP="00B137C1">
      <w:pPr>
        <w:rPr>
          <w:rFonts w:ascii="Times New Roman" w:eastAsia="Times New Roman" w:hAnsi="Times New Roman" w:cs="Times New Roman"/>
          <w:sz w:val="22"/>
          <w:szCs w:val="22"/>
        </w:rPr>
      </w:pPr>
      <w:r>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simplePos x="0" y="0"/>
                <wp:positionH relativeFrom="column">
                  <wp:posOffset>-456565</wp:posOffset>
                </wp:positionH>
                <wp:positionV relativeFrom="paragraph">
                  <wp:posOffset>141605</wp:posOffset>
                </wp:positionV>
                <wp:extent cx="7021195" cy="3429000"/>
                <wp:effectExtent l="0" t="0" r="14605" b="25400"/>
                <wp:wrapNone/>
                <wp:docPr id="106"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1195" cy="3429000"/>
                        </a:xfrm>
                        <a:prstGeom prst="rect">
                          <a:avLst/>
                        </a:prstGeom>
                        <a:noFill/>
                        <a:ln w="9525">
                          <a:solidFill>
                            <a:srgbClr val="000000"/>
                          </a:solidFill>
                          <a:miter lim="800000"/>
                          <a:headEnd/>
                          <a:tailEnd/>
                        </a:ln>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DB8571" id="Rechteck 1" o:spid="_x0000_s1026" style="position:absolute;margin-left:-35.95pt;margin-top:11.15pt;width:552.85pt;height:27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" filled="f" fillcolor="#9bc1ff">
                <v:fill color2="#3f80cd" rotate="t" focus="100%" type="gradient">
                  <o:fill v:ext="view" type="gradientUnscaled"/>
                </v:fill>
                <v:shadow color="black" opacity="22936f" origin=",.5" offset="0,.63889mm"/>
              </v:rect>
            </w:pict>
          </mc:Fallback>
        </mc:AlternateContent>
      </w:r>
    </w:p>
    <w:p w:rsidR="00B137C1" w:rsidRPr="00B137C1" w:rsidRDefault="00B137C1" w:rsidP="00B137C1">
      <w:pPr>
        <w:rPr>
          <w:rFonts w:ascii="Arial Narrow" w:eastAsia="Times New Roman" w:hAnsi="Arial Narrow" w:cs="Times New Roman"/>
          <w:b/>
          <w:sz w:val="18"/>
          <w:szCs w:val="18"/>
          <w:u w:val="single"/>
        </w:rPr>
      </w:pPr>
      <w:r w:rsidRPr="00B137C1">
        <w:rPr>
          <w:rFonts w:ascii="Arial Narrow" w:eastAsia="Times New Roman" w:hAnsi="Arial Narrow" w:cs="Times New Roman"/>
          <w:b/>
          <w:i/>
          <w:iCs/>
          <w:sz w:val="18"/>
          <w:szCs w:val="18"/>
          <w:u w:val="single"/>
        </w:rPr>
        <w:t>Geräte:</w:t>
      </w:r>
      <w:r w:rsidRPr="00B137C1">
        <w:rPr>
          <w:rFonts w:ascii="Arial Narrow" w:eastAsia="Times New Roman" w:hAnsi="Arial Narrow" w:cs="Times New Roman"/>
          <w:b/>
          <w:sz w:val="18"/>
          <w:szCs w:val="18"/>
          <w:u w:val="single"/>
        </w:rPr>
        <w:tab/>
      </w:r>
    </w:p>
    <w:p w:rsidR="00B137C1" w:rsidRPr="00B137C1" w:rsidRDefault="00B137C1" w:rsidP="00B137C1">
      <w:pPr>
        <w:jc w:val="both"/>
        <w:rPr>
          <w:rFonts w:ascii="Arial Narrow" w:eastAsia="Times New Roman" w:hAnsi="Arial Narrow" w:cs="Times New Roman"/>
          <w:b/>
          <w:bCs/>
          <w:sz w:val="18"/>
          <w:szCs w:val="18"/>
        </w:rPr>
      </w:pPr>
      <w:r w:rsidRPr="00B137C1">
        <w:rPr>
          <w:rFonts w:ascii="Arial Narrow" w:eastAsia="Times New Roman" w:hAnsi="Arial Narrow" w:cs="Times New Roman"/>
          <w:sz w:val="18"/>
          <w:szCs w:val="18"/>
        </w:rPr>
        <w:t xml:space="preserve">Stativmaterial (Stativ, Muffe, Stativklemme), 1 großes RG, 2 kleine RG, Reagenzglasständer, Pipetten, durchbohrter Stopfen mit Glasspitze, Holzspan, Brenner, Streichhölzer, </w:t>
      </w:r>
      <w:r w:rsidRPr="00B137C1">
        <w:rPr>
          <w:rFonts w:ascii="Arial Narrow" w:eastAsia="Times New Roman" w:hAnsi="Arial Narrow" w:cs="Times New Roman"/>
          <w:b/>
          <w:bCs/>
          <w:sz w:val="18"/>
          <w:szCs w:val="18"/>
        </w:rPr>
        <w:t>Schutzbrille</w:t>
      </w:r>
    </w:p>
    <w:p w:rsidR="00B137C1" w:rsidRPr="00B137C1" w:rsidRDefault="00B137C1" w:rsidP="00B137C1">
      <w:pPr>
        <w:ind w:firstLine="708"/>
        <w:rPr>
          <w:rFonts w:ascii="Arial Narrow" w:eastAsia="Times New Roman" w:hAnsi="Arial Narrow" w:cs="Times New Roman"/>
          <w:b/>
          <w:bCs/>
          <w:sz w:val="18"/>
          <w:szCs w:val="18"/>
        </w:rPr>
      </w:pPr>
    </w:p>
    <w:p w:rsidR="00B137C1" w:rsidRPr="00B137C1" w:rsidRDefault="00B137C1" w:rsidP="00B137C1">
      <w:pPr>
        <w:rPr>
          <w:rFonts w:ascii="Arial Narrow" w:eastAsia="Times New Roman" w:hAnsi="Arial Narrow" w:cs="Times New Roman"/>
          <w:b/>
          <w:i/>
          <w:iCs/>
          <w:sz w:val="18"/>
          <w:szCs w:val="18"/>
          <w:u w:val="single"/>
        </w:rPr>
      </w:pPr>
      <w:r w:rsidRPr="00B137C1">
        <w:rPr>
          <w:rFonts w:ascii="Arial Narrow" w:eastAsia="Times New Roman" w:hAnsi="Arial Narrow" w:cs="Times New Roman"/>
          <w:b/>
          <w:i/>
          <w:iCs/>
          <w:sz w:val="18"/>
          <w:szCs w:val="18"/>
          <w:u w:val="single"/>
        </w:rPr>
        <w:t>Chemikalien:</w:t>
      </w:r>
    </w:p>
    <w:p w:rsidR="00B137C1" w:rsidRPr="00B137C1" w:rsidRDefault="00B137C1" w:rsidP="00B137C1">
      <w:pPr>
        <w:rPr>
          <w:rFonts w:ascii="Arial Narrow" w:eastAsia="Times New Roman" w:hAnsi="Arial Narrow" w:cs="Times New Roman"/>
          <w:sz w:val="18"/>
          <w:szCs w:val="18"/>
        </w:rPr>
      </w:pPr>
      <w:r w:rsidRPr="00B137C1">
        <w:rPr>
          <w:rFonts w:ascii="Arial Narrow" w:eastAsia="Times New Roman" w:hAnsi="Arial Narrow" w:cs="Times New Roman"/>
          <w:sz w:val="18"/>
          <w:szCs w:val="18"/>
        </w:rPr>
        <w:t>ca. 5mL Wasserstoffperoxid (H</w:t>
      </w:r>
      <w:r w:rsidRPr="00B137C1">
        <w:rPr>
          <w:rFonts w:ascii="Arial Narrow" w:eastAsia="Times New Roman" w:hAnsi="Arial Narrow" w:cs="Times New Roman"/>
          <w:sz w:val="18"/>
          <w:szCs w:val="18"/>
          <w:vertAlign w:val="subscript"/>
        </w:rPr>
        <w:t>2</w:t>
      </w:r>
      <w:r w:rsidRPr="00B137C1">
        <w:rPr>
          <w:rFonts w:ascii="Arial Narrow" w:eastAsia="Times New Roman" w:hAnsi="Arial Narrow" w:cs="Times New Roman"/>
          <w:sz w:val="18"/>
          <w:szCs w:val="18"/>
        </w:rPr>
        <w:t>O</w:t>
      </w:r>
      <w:r w:rsidRPr="00B137C1">
        <w:rPr>
          <w:rFonts w:ascii="Arial Narrow" w:eastAsia="Times New Roman" w:hAnsi="Arial Narrow" w:cs="Times New Roman"/>
          <w:sz w:val="18"/>
          <w:szCs w:val="18"/>
          <w:vertAlign w:val="subscript"/>
        </w:rPr>
        <w:t>2</w:t>
      </w:r>
      <w:r w:rsidRPr="00B137C1">
        <w:rPr>
          <w:rFonts w:ascii="Arial Narrow" w:eastAsia="Times New Roman" w:hAnsi="Arial Narrow" w:cs="Times New Roman"/>
          <w:sz w:val="18"/>
          <w:szCs w:val="18"/>
        </w:rPr>
        <w:t>), 1 kleine Spatelspitze Braunstein.</w:t>
      </w:r>
    </w:p>
    <w:p w:rsidR="00B137C1" w:rsidRPr="00B137C1" w:rsidRDefault="00B137C1" w:rsidP="00B137C1">
      <w:pPr>
        <w:rPr>
          <w:rFonts w:ascii="Arial Narrow" w:eastAsia="Times New Roman" w:hAnsi="Arial Narrow" w:cs="Times New Roman"/>
          <w:b/>
          <w:bCs/>
          <w:sz w:val="18"/>
          <w:szCs w:val="18"/>
        </w:rPr>
      </w:pPr>
    </w:p>
    <w:tbl>
      <w:tblPr>
        <w:tblW w:w="1016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50"/>
        <w:gridCol w:w="2038"/>
        <w:gridCol w:w="1916"/>
        <w:gridCol w:w="3163"/>
      </w:tblGrid>
      <w:tr w:rsidR="00B137C1" w:rsidRPr="00B137C1" w:rsidTr="00891494">
        <w:trPr>
          <w:trHeight w:val="394"/>
        </w:trPr>
        <w:tc>
          <w:tcPr>
            <w:tcW w:w="3050" w:type="dxa"/>
            <w:shd w:val="clear" w:color="auto" w:fill="BFBFBF"/>
            <w:vAlign w:val="center"/>
          </w:tcPr>
          <w:p w:rsidR="00B137C1" w:rsidRPr="00B137C1" w:rsidRDefault="00B137C1" w:rsidP="00B137C1">
            <w:pPr>
              <w:contextualSpacing/>
              <w:jc w:val="center"/>
              <w:rPr>
                <w:rFonts w:ascii="Arial Narrow" w:eastAsia="Times New Roman" w:hAnsi="Arial Narrow" w:cs="Times New Roman"/>
                <w:b/>
                <w:sz w:val="18"/>
                <w:szCs w:val="18"/>
              </w:rPr>
            </w:pPr>
          </w:p>
          <w:p w:rsidR="00B137C1" w:rsidRPr="00B137C1" w:rsidRDefault="00B137C1" w:rsidP="00B137C1">
            <w:pPr>
              <w:contextualSpacing/>
              <w:jc w:val="center"/>
              <w:rPr>
                <w:rFonts w:ascii="Arial Narrow" w:eastAsia="Times New Roman" w:hAnsi="Arial Narrow" w:cs="Times New Roman"/>
                <w:b/>
                <w:sz w:val="18"/>
                <w:szCs w:val="18"/>
              </w:rPr>
            </w:pPr>
            <w:r>
              <w:rPr>
                <w:rFonts w:ascii="Times New Roman" w:eastAsia="Times New Roman" w:hAnsi="Times New Roman" w:cs="Times New Roman"/>
                <w:noProof/>
              </w:rPr>
              <w:drawing>
                <wp:anchor distT="0" distB="0" distL="114300" distR="114300" simplePos="0" relativeHeight="251661312" behindDoc="0" locked="0" layoutInCell="1" allowOverlap="1">
                  <wp:simplePos x="0" y="0"/>
                  <wp:positionH relativeFrom="column">
                    <wp:posOffset>-502920</wp:posOffset>
                  </wp:positionH>
                  <wp:positionV relativeFrom="paragraph">
                    <wp:posOffset>43180</wp:posOffset>
                  </wp:positionV>
                  <wp:extent cx="311150" cy="804545"/>
                  <wp:effectExtent l="0" t="0" r="0" b="8255"/>
                  <wp:wrapNone/>
                  <wp:docPr id="14" name="Bild 22" descr="Beschreibung: ausrufezeich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2" descr="Beschreibung: ausrufezeichen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1150" cy="804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37C1">
              <w:rPr>
                <w:rFonts w:ascii="Arial Narrow" w:eastAsia="Times New Roman" w:hAnsi="Arial Narrow" w:cs="Times New Roman"/>
                <w:b/>
                <w:sz w:val="18"/>
                <w:szCs w:val="18"/>
              </w:rPr>
              <w:t>Chemikalie</w:t>
            </w:r>
          </w:p>
        </w:tc>
        <w:tc>
          <w:tcPr>
            <w:tcW w:w="2038" w:type="dxa"/>
            <w:shd w:val="clear" w:color="auto" w:fill="BFBFBF"/>
          </w:tcPr>
          <w:p w:rsidR="00B137C1" w:rsidRPr="00B137C1" w:rsidRDefault="00B137C1" w:rsidP="00B137C1">
            <w:pPr>
              <w:contextualSpacing/>
              <w:jc w:val="center"/>
              <w:rPr>
                <w:rFonts w:ascii="Arial Narrow" w:eastAsia="Times New Roman" w:hAnsi="Arial Narrow" w:cs="Times New Roman"/>
                <w:sz w:val="18"/>
                <w:szCs w:val="18"/>
              </w:rPr>
            </w:pPr>
          </w:p>
        </w:tc>
        <w:tc>
          <w:tcPr>
            <w:tcW w:w="1916" w:type="dxa"/>
            <w:shd w:val="clear" w:color="auto" w:fill="BFBFBF"/>
            <w:vAlign w:val="center"/>
          </w:tcPr>
          <w:p w:rsidR="00B137C1" w:rsidRPr="00B137C1" w:rsidRDefault="00B137C1" w:rsidP="00B137C1">
            <w:pPr>
              <w:contextualSpacing/>
              <w:jc w:val="center"/>
              <w:rPr>
                <w:rFonts w:ascii="Arial Narrow" w:eastAsia="Times New Roman" w:hAnsi="Arial Narrow" w:cs="Times New Roman"/>
                <w:sz w:val="18"/>
                <w:szCs w:val="18"/>
              </w:rPr>
            </w:pPr>
            <w:r w:rsidRPr="00B137C1">
              <w:rPr>
                <w:rFonts w:ascii="Arial Narrow" w:eastAsia="Times New Roman" w:hAnsi="Arial Narrow" w:cs="Times New Roman"/>
                <w:sz w:val="18"/>
                <w:szCs w:val="18"/>
              </w:rPr>
              <w:t>H-Sätze</w:t>
            </w:r>
          </w:p>
        </w:tc>
        <w:tc>
          <w:tcPr>
            <w:tcW w:w="3163" w:type="dxa"/>
            <w:shd w:val="clear" w:color="auto" w:fill="BFBFBF"/>
            <w:vAlign w:val="center"/>
          </w:tcPr>
          <w:p w:rsidR="00B137C1" w:rsidRPr="00B137C1" w:rsidRDefault="00B137C1" w:rsidP="00B137C1">
            <w:pPr>
              <w:jc w:val="center"/>
              <w:rPr>
                <w:rFonts w:ascii="Arial Narrow" w:eastAsia="Times New Roman" w:hAnsi="Arial Narrow" w:cs="Times New Roman"/>
                <w:sz w:val="18"/>
                <w:szCs w:val="18"/>
              </w:rPr>
            </w:pPr>
            <w:r w:rsidRPr="00B137C1">
              <w:rPr>
                <w:rFonts w:ascii="Arial Narrow" w:eastAsia="Times New Roman" w:hAnsi="Arial Narrow" w:cs="Times New Roman"/>
                <w:sz w:val="18"/>
                <w:szCs w:val="18"/>
              </w:rPr>
              <w:t>P-Sätze</w:t>
            </w:r>
          </w:p>
        </w:tc>
      </w:tr>
      <w:tr w:rsidR="00B137C1" w:rsidRPr="00B137C1" w:rsidTr="00891494">
        <w:trPr>
          <w:trHeight w:val="343"/>
        </w:trPr>
        <w:tc>
          <w:tcPr>
            <w:tcW w:w="3050" w:type="dxa"/>
            <w:vAlign w:val="center"/>
          </w:tcPr>
          <w:p w:rsidR="00B137C1" w:rsidRPr="00B137C1" w:rsidRDefault="00B137C1" w:rsidP="00B137C1">
            <w:pPr>
              <w:contextualSpacing/>
              <w:jc w:val="center"/>
              <w:rPr>
                <w:rFonts w:ascii="Arial Narrow" w:eastAsia="Times New Roman" w:hAnsi="Arial Narrow" w:cs="Times New Roman"/>
                <w:b/>
                <w:sz w:val="18"/>
                <w:szCs w:val="18"/>
              </w:rPr>
            </w:pPr>
          </w:p>
          <w:p w:rsidR="00B137C1" w:rsidRPr="00B137C1" w:rsidRDefault="00B137C1" w:rsidP="00B137C1">
            <w:pPr>
              <w:contextualSpacing/>
              <w:jc w:val="center"/>
              <w:rPr>
                <w:rFonts w:ascii="Arial Narrow" w:eastAsia="Times New Roman" w:hAnsi="Arial Narrow" w:cs="Times New Roman"/>
                <w:b/>
                <w:sz w:val="18"/>
                <w:szCs w:val="18"/>
              </w:rPr>
            </w:pPr>
            <w:r w:rsidRPr="00B137C1">
              <w:rPr>
                <w:rFonts w:ascii="Arial Narrow" w:eastAsia="Times New Roman" w:hAnsi="Arial Narrow" w:cs="Times New Roman"/>
                <w:b/>
                <w:sz w:val="18"/>
                <w:szCs w:val="18"/>
              </w:rPr>
              <w:t>Wasserstoffperoxid</w:t>
            </w:r>
          </w:p>
          <w:p w:rsidR="00B137C1" w:rsidRPr="00B137C1" w:rsidRDefault="00B137C1" w:rsidP="00B137C1">
            <w:pPr>
              <w:contextualSpacing/>
              <w:jc w:val="center"/>
              <w:rPr>
                <w:rFonts w:ascii="Arial Narrow" w:eastAsia="Times New Roman" w:hAnsi="Arial Narrow" w:cs="Times New Roman"/>
                <w:sz w:val="18"/>
                <w:szCs w:val="18"/>
              </w:rPr>
            </w:pPr>
            <w:r w:rsidRPr="00B137C1">
              <w:rPr>
                <w:rFonts w:ascii="Arial Narrow" w:eastAsia="Times New Roman" w:hAnsi="Arial Narrow" w:cs="Times New Roman"/>
                <w:b/>
                <w:sz w:val="18"/>
                <w:szCs w:val="18"/>
              </w:rPr>
              <w:t xml:space="preserve"> (H</w:t>
            </w:r>
            <w:r w:rsidRPr="00B137C1">
              <w:rPr>
                <w:rFonts w:ascii="Arial Narrow" w:eastAsia="Times New Roman" w:hAnsi="Arial Narrow" w:cs="Times New Roman"/>
                <w:b/>
                <w:sz w:val="18"/>
                <w:szCs w:val="18"/>
                <w:vertAlign w:val="subscript"/>
              </w:rPr>
              <w:t>2</w:t>
            </w:r>
            <w:r w:rsidRPr="00B137C1">
              <w:rPr>
                <w:rFonts w:ascii="Arial Narrow" w:eastAsia="Times New Roman" w:hAnsi="Arial Narrow" w:cs="Times New Roman"/>
                <w:b/>
                <w:sz w:val="18"/>
                <w:szCs w:val="18"/>
              </w:rPr>
              <w:t>O</w:t>
            </w:r>
            <w:r w:rsidRPr="00B137C1">
              <w:rPr>
                <w:rFonts w:ascii="Arial Narrow" w:eastAsia="Times New Roman" w:hAnsi="Arial Narrow" w:cs="Times New Roman"/>
                <w:b/>
                <w:sz w:val="18"/>
                <w:szCs w:val="18"/>
                <w:vertAlign w:val="subscript"/>
              </w:rPr>
              <w:t>2</w:t>
            </w:r>
            <w:r w:rsidRPr="00B137C1">
              <w:rPr>
                <w:rFonts w:ascii="Arial Narrow" w:eastAsia="Times New Roman" w:hAnsi="Arial Narrow" w:cs="Times New Roman"/>
                <w:b/>
                <w:sz w:val="18"/>
                <w:szCs w:val="18"/>
              </w:rPr>
              <w:t xml:space="preserve">) </w:t>
            </w:r>
            <w:r w:rsidRPr="00B137C1">
              <w:rPr>
                <w:rFonts w:ascii="Arial Narrow" w:eastAsia="Times New Roman" w:hAnsi="Arial Narrow" w:cs="Times New Roman"/>
                <w:sz w:val="18"/>
                <w:szCs w:val="18"/>
              </w:rPr>
              <w:t>(w = 3%)</w:t>
            </w:r>
          </w:p>
        </w:tc>
        <w:tc>
          <w:tcPr>
            <w:tcW w:w="2038" w:type="dxa"/>
          </w:tcPr>
          <w:p w:rsidR="00B137C1" w:rsidRPr="00B137C1" w:rsidRDefault="00B137C1" w:rsidP="00B137C1">
            <w:pPr>
              <w:contextualSpacing/>
              <w:jc w:val="center"/>
              <w:rPr>
                <w:rFonts w:ascii="Arial Narrow" w:eastAsia="Times New Roman" w:hAnsi="Arial Narrow" w:cs="Times New Roman"/>
                <w:b/>
                <w:sz w:val="18"/>
                <w:szCs w:val="18"/>
              </w:rPr>
            </w:pPr>
            <w:r w:rsidRPr="00B137C1">
              <w:rPr>
                <w:rFonts w:ascii="Arial Narrow" w:eastAsia="Times New Roman" w:hAnsi="Arial Narrow" w:cs="Times New Roman"/>
                <w:b/>
                <w:sz w:val="18"/>
                <w:szCs w:val="18"/>
              </w:rPr>
              <w:t>Achtung</w:t>
            </w:r>
          </w:p>
          <w:p w:rsidR="00B137C1" w:rsidRPr="00B137C1" w:rsidRDefault="00B137C1" w:rsidP="00B137C1">
            <w:pPr>
              <w:contextualSpacing/>
              <w:jc w:val="center"/>
              <w:rPr>
                <w:rFonts w:ascii="Arial Narrow" w:eastAsia="Times New Roman" w:hAnsi="Arial Narrow" w:cs="Times New Roman"/>
                <w:sz w:val="18"/>
                <w:szCs w:val="18"/>
              </w:rPr>
            </w:pPr>
            <w:r>
              <w:rPr>
                <w:rFonts w:ascii="Arial Narrow" w:eastAsia="Times New Roman" w:hAnsi="Arial Narrow" w:cs="Times New Roman"/>
                <w:noProof/>
                <w:sz w:val="18"/>
                <w:szCs w:val="18"/>
              </w:rPr>
              <w:drawing>
                <wp:inline distT="0" distB="0" distL="0" distR="0">
                  <wp:extent cx="325120" cy="324669"/>
                  <wp:effectExtent l="0" t="0" r="0" b="0"/>
                  <wp:docPr id="1" name="Bild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1"/>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325120" cy="324669"/>
                          </a:xfrm>
                          <a:prstGeom prst="rect">
                            <a:avLst/>
                          </a:prstGeom>
                          <a:noFill/>
                          <a:ln>
                            <a:noFill/>
                          </a:ln>
                        </pic:spPr>
                      </pic:pic>
                    </a:graphicData>
                  </a:graphic>
                </wp:inline>
              </w:drawing>
            </w:r>
          </w:p>
        </w:tc>
        <w:tc>
          <w:tcPr>
            <w:tcW w:w="1916" w:type="dxa"/>
            <w:vAlign w:val="center"/>
          </w:tcPr>
          <w:p w:rsidR="00B137C1" w:rsidRPr="00B137C1" w:rsidRDefault="00B137C1" w:rsidP="00B137C1">
            <w:pPr>
              <w:contextualSpacing/>
              <w:jc w:val="center"/>
              <w:rPr>
                <w:rFonts w:ascii="Arial Narrow" w:eastAsia="Times New Roman" w:hAnsi="Arial Narrow" w:cs="Times New Roman"/>
                <w:sz w:val="18"/>
                <w:szCs w:val="18"/>
              </w:rPr>
            </w:pPr>
            <w:r w:rsidRPr="00B137C1">
              <w:rPr>
                <w:rFonts w:ascii="Arial Narrow" w:eastAsia="Times New Roman" w:hAnsi="Arial Narrow" w:cs="Times New Roman"/>
                <w:sz w:val="18"/>
                <w:szCs w:val="18"/>
              </w:rPr>
              <w:t>H332</w:t>
            </w:r>
          </w:p>
        </w:tc>
        <w:tc>
          <w:tcPr>
            <w:tcW w:w="3163" w:type="dxa"/>
            <w:vAlign w:val="center"/>
          </w:tcPr>
          <w:p w:rsidR="00B137C1" w:rsidRPr="00B137C1" w:rsidRDefault="00B137C1" w:rsidP="00B137C1">
            <w:pPr>
              <w:jc w:val="center"/>
              <w:rPr>
                <w:rFonts w:ascii="Arial Narrow" w:eastAsia="Times New Roman" w:hAnsi="Arial Narrow" w:cs="Times New Roman"/>
                <w:sz w:val="18"/>
                <w:szCs w:val="18"/>
              </w:rPr>
            </w:pPr>
            <w:r w:rsidRPr="00B137C1">
              <w:rPr>
                <w:rFonts w:ascii="Arial Narrow" w:eastAsia="Times New Roman" w:hAnsi="Arial Narrow" w:cs="Times New Roman"/>
                <w:sz w:val="18"/>
                <w:szCs w:val="18"/>
              </w:rPr>
              <w:t>P101, P102, P103, P261, P271, P304+P340, P312</w:t>
            </w:r>
          </w:p>
        </w:tc>
      </w:tr>
      <w:tr w:rsidR="00B137C1" w:rsidRPr="00B137C1" w:rsidTr="00891494">
        <w:trPr>
          <w:trHeight w:val="394"/>
        </w:trPr>
        <w:tc>
          <w:tcPr>
            <w:tcW w:w="3050" w:type="dxa"/>
            <w:vAlign w:val="center"/>
          </w:tcPr>
          <w:p w:rsidR="00B137C1" w:rsidRPr="00B137C1" w:rsidRDefault="00B137C1" w:rsidP="00B137C1">
            <w:pPr>
              <w:contextualSpacing/>
              <w:jc w:val="center"/>
              <w:rPr>
                <w:rFonts w:ascii="Arial Narrow" w:eastAsia="Times New Roman" w:hAnsi="Arial Narrow" w:cs="Times New Roman"/>
                <w:b/>
                <w:sz w:val="18"/>
                <w:szCs w:val="18"/>
              </w:rPr>
            </w:pPr>
            <w:r w:rsidRPr="00B137C1">
              <w:rPr>
                <w:rFonts w:ascii="Arial Narrow" w:eastAsia="Times New Roman" w:hAnsi="Arial Narrow" w:cs="Times New Roman"/>
                <w:b/>
                <w:sz w:val="18"/>
                <w:szCs w:val="18"/>
              </w:rPr>
              <w:t>Braunstein</w:t>
            </w:r>
          </w:p>
        </w:tc>
        <w:tc>
          <w:tcPr>
            <w:tcW w:w="2038" w:type="dxa"/>
          </w:tcPr>
          <w:p w:rsidR="00B137C1" w:rsidRPr="00B137C1" w:rsidRDefault="00B137C1" w:rsidP="00B137C1">
            <w:pPr>
              <w:contextualSpacing/>
              <w:jc w:val="center"/>
              <w:rPr>
                <w:rFonts w:ascii="Arial Narrow" w:eastAsia="Times New Roman" w:hAnsi="Arial Narrow" w:cs="Times New Roman"/>
                <w:b/>
                <w:sz w:val="18"/>
                <w:szCs w:val="18"/>
              </w:rPr>
            </w:pPr>
            <w:r w:rsidRPr="00B137C1">
              <w:rPr>
                <w:rFonts w:ascii="Arial Narrow" w:eastAsia="Times New Roman" w:hAnsi="Arial Narrow" w:cs="Times New Roman"/>
                <w:b/>
                <w:sz w:val="18"/>
                <w:szCs w:val="18"/>
              </w:rPr>
              <w:t>Gefahr</w:t>
            </w:r>
          </w:p>
          <w:p w:rsidR="00B137C1" w:rsidRPr="00B137C1" w:rsidRDefault="00B137C1" w:rsidP="00B137C1">
            <w:pPr>
              <w:contextualSpacing/>
              <w:jc w:val="center"/>
              <w:rPr>
                <w:rFonts w:ascii="Arial Narrow" w:eastAsia="Times New Roman" w:hAnsi="Arial Narrow" w:cs="Times New Roman"/>
                <w:sz w:val="18"/>
                <w:szCs w:val="18"/>
              </w:rPr>
            </w:pPr>
            <w:r w:rsidRPr="00B137C1">
              <w:rPr>
                <w:rFonts w:ascii="Arial Narrow" w:eastAsia="Times New Roman" w:hAnsi="Arial Narrow" w:cs="Times New Roman"/>
                <w:sz w:val="18"/>
                <w:szCs w:val="18"/>
              </w:rPr>
              <w:t xml:space="preserve"> </w:t>
            </w:r>
            <w:r>
              <w:rPr>
                <w:rFonts w:ascii="Arial Narrow" w:eastAsia="Times New Roman" w:hAnsi="Arial Narrow" w:cs="Times New Roman"/>
                <w:noProof/>
                <w:sz w:val="18"/>
                <w:szCs w:val="18"/>
              </w:rPr>
              <w:drawing>
                <wp:inline distT="0" distB="0" distL="0" distR="0">
                  <wp:extent cx="324669" cy="325120"/>
                  <wp:effectExtent l="0" t="0" r="0" b="0"/>
                  <wp:docPr id="2"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9"/>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24669" cy="325120"/>
                          </a:xfrm>
                          <a:prstGeom prst="rect">
                            <a:avLst/>
                          </a:prstGeom>
                          <a:noFill/>
                          <a:ln>
                            <a:noFill/>
                          </a:ln>
                        </pic:spPr>
                      </pic:pic>
                    </a:graphicData>
                  </a:graphic>
                </wp:inline>
              </w:drawing>
            </w:r>
            <w:r>
              <w:rPr>
                <w:rFonts w:ascii="Arial Narrow" w:eastAsia="Times New Roman" w:hAnsi="Arial Narrow" w:cs="Times New Roman"/>
                <w:noProof/>
                <w:sz w:val="18"/>
                <w:szCs w:val="18"/>
              </w:rPr>
              <w:drawing>
                <wp:inline distT="0" distB="0" distL="0" distR="0">
                  <wp:extent cx="325120" cy="324669"/>
                  <wp:effectExtent l="0" t="0" r="0" b="0"/>
                  <wp:docPr id="3" name="Bild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0"/>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325120" cy="324669"/>
                          </a:xfrm>
                          <a:prstGeom prst="rect">
                            <a:avLst/>
                          </a:prstGeom>
                          <a:noFill/>
                          <a:ln>
                            <a:noFill/>
                          </a:ln>
                        </pic:spPr>
                      </pic:pic>
                    </a:graphicData>
                  </a:graphic>
                </wp:inline>
              </w:drawing>
            </w:r>
          </w:p>
        </w:tc>
        <w:tc>
          <w:tcPr>
            <w:tcW w:w="1916" w:type="dxa"/>
            <w:vAlign w:val="center"/>
          </w:tcPr>
          <w:p w:rsidR="00B137C1" w:rsidRPr="00B137C1" w:rsidRDefault="00B137C1" w:rsidP="00B137C1">
            <w:pPr>
              <w:contextualSpacing/>
              <w:jc w:val="center"/>
              <w:rPr>
                <w:rFonts w:ascii="Arial Narrow" w:eastAsia="Times New Roman" w:hAnsi="Arial Narrow" w:cs="Times New Roman"/>
                <w:sz w:val="18"/>
                <w:szCs w:val="18"/>
              </w:rPr>
            </w:pPr>
            <w:r w:rsidRPr="00B137C1">
              <w:rPr>
                <w:rFonts w:ascii="Arial Narrow" w:eastAsia="Times New Roman" w:hAnsi="Arial Narrow" w:cs="Times New Roman"/>
                <w:sz w:val="18"/>
                <w:szCs w:val="18"/>
              </w:rPr>
              <w:t>H332, H302, H272</w:t>
            </w:r>
          </w:p>
        </w:tc>
        <w:tc>
          <w:tcPr>
            <w:tcW w:w="3163" w:type="dxa"/>
            <w:vAlign w:val="center"/>
          </w:tcPr>
          <w:p w:rsidR="00B137C1" w:rsidRPr="00B137C1" w:rsidRDefault="00B137C1" w:rsidP="00B137C1">
            <w:pPr>
              <w:jc w:val="center"/>
              <w:rPr>
                <w:rFonts w:ascii="Arial Narrow" w:eastAsia="Times New Roman" w:hAnsi="Arial Narrow" w:cs="Times New Roman"/>
                <w:sz w:val="18"/>
                <w:szCs w:val="18"/>
              </w:rPr>
            </w:pPr>
            <w:r w:rsidRPr="00B137C1">
              <w:rPr>
                <w:rFonts w:ascii="Arial Narrow" w:eastAsia="Times New Roman" w:hAnsi="Arial Narrow" w:cs="Times New Roman"/>
                <w:sz w:val="18"/>
                <w:szCs w:val="18"/>
              </w:rPr>
              <w:t>P221</w:t>
            </w:r>
          </w:p>
        </w:tc>
      </w:tr>
    </w:tbl>
    <w:p w:rsidR="00B137C1" w:rsidRPr="00B137C1" w:rsidRDefault="00B137C1" w:rsidP="00B137C1">
      <w:pPr>
        <w:rPr>
          <w:rFonts w:ascii="Arial Narrow" w:eastAsia="Times New Roman" w:hAnsi="Arial Narrow" w:cs="Times New Roman"/>
          <w:b/>
          <w:bCs/>
          <w:sz w:val="18"/>
          <w:szCs w:val="18"/>
        </w:rPr>
      </w:pPr>
      <w:r w:rsidRPr="00B137C1">
        <w:rPr>
          <w:rFonts w:ascii="Arial Narrow" w:eastAsia="Times New Roman" w:hAnsi="Arial Narrow" w:cs="Times New Roman"/>
          <w:b/>
          <w:bCs/>
          <w:i/>
          <w:iCs/>
          <w:sz w:val="18"/>
          <w:szCs w:val="18"/>
          <w:u w:val="single"/>
        </w:rPr>
        <w:t>Durchführung</w:t>
      </w:r>
      <w:r w:rsidRPr="00B137C1">
        <w:rPr>
          <w:rFonts w:ascii="Arial Narrow" w:eastAsia="Times New Roman" w:hAnsi="Arial Narrow" w:cs="Times New Roman"/>
          <w:b/>
          <w:bCs/>
          <w:sz w:val="18"/>
          <w:szCs w:val="18"/>
        </w:rPr>
        <w:t xml:space="preserve">: </w:t>
      </w:r>
    </w:p>
    <w:p w:rsidR="00B137C1" w:rsidRPr="00B137C1" w:rsidRDefault="00B137C1" w:rsidP="00B137C1">
      <w:pPr>
        <w:rPr>
          <w:rFonts w:ascii="Arial Narrow" w:eastAsia="Times New Roman" w:hAnsi="Arial Narrow" w:cs="Times New Roman"/>
          <w:b/>
          <w:bCs/>
          <w:sz w:val="18"/>
          <w:szCs w:val="18"/>
        </w:rPr>
      </w:pPr>
    </w:p>
    <w:p w:rsidR="00B137C1" w:rsidRPr="00B137C1" w:rsidRDefault="00B137C1" w:rsidP="00B137C1">
      <w:pPr>
        <w:jc w:val="both"/>
        <w:rPr>
          <w:rFonts w:ascii="Arial Narrow" w:eastAsia="Times New Roman" w:hAnsi="Arial Narrow" w:cs="Times New Roman"/>
          <w:sz w:val="18"/>
          <w:szCs w:val="18"/>
        </w:rPr>
      </w:pPr>
      <w:r w:rsidRPr="00B137C1">
        <w:rPr>
          <w:rFonts w:ascii="Arial Narrow" w:eastAsia="Times New Roman" w:hAnsi="Arial Narrow" w:cs="Times New Roman"/>
          <w:sz w:val="18"/>
          <w:szCs w:val="18"/>
        </w:rPr>
        <w:t>Klammere das große RG an das Stativ an, fülle in das große RG mit dem Braunstein die Wasserstoffperoxid-Lösung aus dem kleinen RG. Setze auf das große RG den Stopfen mit Glasspitze.</w:t>
      </w:r>
    </w:p>
    <w:p w:rsidR="00B137C1" w:rsidRPr="00B137C1" w:rsidRDefault="00B137C1" w:rsidP="00B137C1">
      <w:pPr>
        <w:rPr>
          <w:rFonts w:ascii="Arial Narrow" w:eastAsia="Times New Roman" w:hAnsi="Arial Narrow" w:cs="Times New Roman"/>
          <w:sz w:val="18"/>
          <w:szCs w:val="18"/>
        </w:rPr>
      </w:pPr>
      <w:r w:rsidRPr="00B137C1">
        <w:rPr>
          <w:rFonts w:ascii="Arial Narrow" w:eastAsia="Times New Roman" w:hAnsi="Arial Narrow" w:cs="Times New Roman"/>
          <w:sz w:val="18"/>
          <w:szCs w:val="18"/>
        </w:rPr>
        <w:t>A</w:t>
      </w:r>
      <w:r w:rsidRPr="00B137C1">
        <w:rPr>
          <w:rFonts w:ascii="Arial Narrow" w:eastAsia="Times New Roman" w:hAnsi="Arial Narrow" w:cs="Times New Roman"/>
          <w:sz w:val="18"/>
          <w:szCs w:val="18"/>
        </w:rPr>
        <w:tab/>
        <w:t>Überprüfe die Temperatur des Reaktionsgefäßes vor und nach der Reaktion durch Anfassen.</w:t>
      </w:r>
    </w:p>
    <w:p w:rsidR="00B137C1" w:rsidRPr="00B137C1" w:rsidRDefault="00B137C1" w:rsidP="00B137C1">
      <w:pPr>
        <w:ind w:left="700" w:hanging="700"/>
        <w:rPr>
          <w:rFonts w:ascii="Arial Narrow" w:eastAsia="Times New Roman" w:hAnsi="Arial Narrow" w:cs="Times New Roman"/>
          <w:sz w:val="18"/>
          <w:szCs w:val="18"/>
        </w:rPr>
      </w:pPr>
      <w:r w:rsidRPr="00B137C1">
        <w:rPr>
          <w:rFonts w:ascii="Arial Narrow" w:eastAsia="Times New Roman" w:hAnsi="Arial Narrow" w:cs="Times New Roman"/>
          <w:sz w:val="18"/>
          <w:szCs w:val="18"/>
        </w:rPr>
        <w:t>B</w:t>
      </w:r>
      <w:r w:rsidRPr="00B137C1">
        <w:rPr>
          <w:rFonts w:ascii="Arial Narrow" w:eastAsia="Times New Roman" w:hAnsi="Arial Narrow" w:cs="Times New Roman"/>
          <w:sz w:val="18"/>
          <w:szCs w:val="18"/>
        </w:rPr>
        <w:tab/>
        <w:t xml:space="preserve">Fange das entstehende Gas in einem kleinen Reagenzglas über die Glasspitze auf und führe die Knallgasprobe durch. </w:t>
      </w:r>
      <w:r w:rsidRPr="00B137C1">
        <w:rPr>
          <w:rFonts w:ascii="Arial Narrow" w:eastAsia="Times New Roman" w:hAnsi="Arial Narrow" w:cs="Times New Roman"/>
          <w:i/>
          <w:sz w:val="18"/>
          <w:szCs w:val="18"/>
        </w:rPr>
        <w:t>(Benutze Infokarte I, wenn du zusätzliche Informationen benötigst.)</w:t>
      </w:r>
      <w:r w:rsidRPr="00B137C1">
        <w:rPr>
          <w:rFonts w:ascii="Arial Narrow" w:eastAsia="Times New Roman" w:hAnsi="Arial Narrow" w:cs="Times New Roman"/>
          <w:sz w:val="18"/>
          <w:szCs w:val="18"/>
        </w:rPr>
        <w:t xml:space="preserve"> Wiederhole zur Sicherheit das Experiment noch einmal.</w:t>
      </w:r>
    </w:p>
    <w:p w:rsidR="00B137C1" w:rsidRPr="00B137C1" w:rsidRDefault="00B137C1" w:rsidP="00B137C1">
      <w:pPr>
        <w:ind w:left="700" w:hanging="700"/>
        <w:rPr>
          <w:rFonts w:ascii="Arial Narrow" w:eastAsia="Times New Roman" w:hAnsi="Arial Narrow" w:cs="Times New Roman"/>
          <w:sz w:val="18"/>
          <w:szCs w:val="18"/>
        </w:rPr>
      </w:pPr>
      <w:r w:rsidRPr="00B137C1">
        <w:rPr>
          <w:rFonts w:ascii="Arial Narrow" w:eastAsia="Times New Roman" w:hAnsi="Arial Narrow" w:cs="Times New Roman"/>
          <w:sz w:val="18"/>
          <w:szCs w:val="18"/>
        </w:rPr>
        <w:t>C</w:t>
      </w:r>
      <w:r w:rsidRPr="00B137C1">
        <w:rPr>
          <w:rFonts w:ascii="Arial Narrow" w:eastAsia="Times New Roman" w:hAnsi="Arial Narrow" w:cs="Times New Roman"/>
          <w:sz w:val="18"/>
          <w:szCs w:val="18"/>
        </w:rPr>
        <w:tab/>
        <w:t xml:space="preserve">Fange das entstehende Gas in einem kleinen Reagenzglas über die Glasspitze auf und führe die Glimmspanprobe durch. </w:t>
      </w:r>
      <w:r w:rsidRPr="00B137C1">
        <w:rPr>
          <w:rFonts w:ascii="Arial Narrow" w:eastAsia="Times New Roman" w:hAnsi="Arial Narrow" w:cs="Times New Roman"/>
          <w:i/>
          <w:sz w:val="18"/>
          <w:szCs w:val="18"/>
        </w:rPr>
        <w:t xml:space="preserve">(Benutze Infokarte II, wenn du zusätzliche Informationen benötigst.) </w:t>
      </w:r>
      <w:r w:rsidRPr="00B137C1">
        <w:rPr>
          <w:rFonts w:ascii="Arial Narrow" w:eastAsia="Times New Roman" w:hAnsi="Arial Narrow" w:cs="Times New Roman"/>
          <w:sz w:val="18"/>
          <w:szCs w:val="18"/>
        </w:rPr>
        <w:t>Wiederhole zur Sicherheit das Experiment noch einmal.</w:t>
      </w:r>
    </w:p>
    <w:p w:rsidR="00B137C1" w:rsidRPr="00B137C1" w:rsidRDefault="00B137C1" w:rsidP="00B137C1">
      <w:pPr>
        <w:rPr>
          <w:rFonts w:ascii="Times New Roman" w:eastAsia="Times New Roman" w:hAnsi="Times New Roman" w:cs="Times New Roman"/>
          <w:b/>
          <w:bCs/>
          <w:sz w:val="22"/>
          <w:szCs w:val="22"/>
          <w:u w:val="single"/>
        </w:rPr>
      </w:pPr>
    </w:p>
    <w:p w:rsidR="00B137C1" w:rsidRPr="00B137C1" w:rsidRDefault="00B137C1" w:rsidP="00B137C1">
      <w:pPr>
        <w:rPr>
          <w:rFonts w:ascii="Arial Narrow" w:eastAsia="Times New Roman" w:hAnsi="Arial Narrow" w:cs="Times New Roman"/>
          <w:b/>
          <w:bCs/>
          <w:sz w:val="18"/>
          <w:szCs w:val="18"/>
          <w:u w:val="single"/>
        </w:rPr>
      </w:pPr>
      <w:r>
        <w:rPr>
          <w:rFonts w:ascii="Times New Roman" w:eastAsia="Times New Roman" w:hAnsi="Times New Roman" w:cs="Times New Roman"/>
          <w:noProof/>
        </w:rPr>
        <w:drawing>
          <wp:anchor distT="0" distB="0" distL="114300" distR="114300" simplePos="0" relativeHeight="251668480" behindDoc="0" locked="0" layoutInCell="1" allowOverlap="1">
            <wp:simplePos x="0" y="0"/>
            <wp:positionH relativeFrom="column">
              <wp:posOffset>3967480</wp:posOffset>
            </wp:positionH>
            <wp:positionV relativeFrom="paragraph">
              <wp:posOffset>13335</wp:posOffset>
            </wp:positionV>
            <wp:extent cx="2371090" cy="1208405"/>
            <wp:effectExtent l="0" t="0" r="0" b="10795"/>
            <wp:wrapNone/>
            <wp:docPr id="13"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1090" cy="1208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37C1">
        <w:rPr>
          <w:rFonts w:ascii="Arial Narrow" w:eastAsia="Times New Roman" w:hAnsi="Arial Narrow" w:cs="Times New Roman"/>
          <w:b/>
          <w:bCs/>
          <w:sz w:val="18"/>
          <w:szCs w:val="18"/>
          <w:u w:val="single"/>
        </w:rPr>
        <w:t>Aufgaben:</w:t>
      </w:r>
    </w:p>
    <w:p w:rsidR="00B137C1" w:rsidRPr="00B137C1" w:rsidRDefault="00B137C1" w:rsidP="00B137C1">
      <w:pPr>
        <w:ind w:left="142"/>
        <w:rPr>
          <w:rFonts w:ascii="Arial Narrow" w:eastAsia="Times New Roman" w:hAnsi="Arial Narrow" w:cs="Times New Roman"/>
          <w:b/>
          <w:bCs/>
          <w:sz w:val="18"/>
          <w:szCs w:val="18"/>
          <w:u w:val="single"/>
        </w:rPr>
      </w:pPr>
      <w:r>
        <w:rPr>
          <w:rFonts w:ascii="Times New Roman" w:eastAsia="Times New Roman" w:hAnsi="Times New Roman" w:cs="Times New Roman"/>
          <w:noProof/>
        </w:rPr>
        <w:drawing>
          <wp:anchor distT="0" distB="0" distL="114300" distR="114300" simplePos="0" relativeHeight="251662336" behindDoc="0" locked="0" layoutInCell="1" allowOverlap="1">
            <wp:simplePos x="0" y="0"/>
            <wp:positionH relativeFrom="column">
              <wp:posOffset>-217805</wp:posOffset>
            </wp:positionH>
            <wp:positionV relativeFrom="paragraph">
              <wp:posOffset>18415</wp:posOffset>
            </wp:positionV>
            <wp:extent cx="220980" cy="539750"/>
            <wp:effectExtent l="0" t="0" r="7620" b="0"/>
            <wp:wrapNone/>
            <wp:docPr id="12" name="Bild 7" descr="Beschreibung: Timemaschine:Desk:AmpelSinu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Beschreibung: Timemaschine:Desk:AmpelSinus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980" cy="539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37C1" w:rsidRPr="00B137C1" w:rsidRDefault="00B137C1" w:rsidP="00B137C1">
      <w:pPr>
        <w:numPr>
          <w:ilvl w:val="0"/>
          <w:numId w:val="1"/>
        </w:numPr>
        <w:ind w:left="142" w:firstLine="0"/>
        <w:rPr>
          <w:rFonts w:ascii="Arial Narrow" w:eastAsia="Times New Roman" w:hAnsi="Arial Narrow" w:cs="Times New Roman"/>
          <w:sz w:val="18"/>
          <w:szCs w:val="18"/>
        </w:rPr>
      </w:pPr>
      <w:r w:rsidRPr="00B137C1">
        <w:rPr>
          <w:rFonts w:ascii="Arial Narrow" w:eastAsia="Times New Roman" w:hAnsi="Arial Narrow" w:cs="Times New Roman"/>
          <w:sz w:val="18"/>
          <w:szCs w:val="18"/>
        </w:rPr>
        <w:t xml:space="preserve">Beschreibe die Versuchsbeobachtungen. </w:t>
      </w:r>
    </w:p>
    <w:p w:rsidR="00B137C1" w:rsidRPr="00B137C1" w:rsidRDefault="00B137C1" w:rsidP="00B137C1">
      <w:pPr>
        <w:ind w:left="142"/>
        <w:contextualSpacing/>
        <w:rPr>
          <w:rFonts w:ascii="Arial Narrow" w:eastAsia="Times New Roman" w:hAnsi="Arial Narrow" w:cs="Times New Roman"/>
          <w:sz w:val="18"/>
          <w:szCs w:val="18"/>
        </w:rPr>
      </w:pPr>
    </w:p>
    <w:p w:rsidR="00B137C1" w:rsidRPr="00B137C1" w:rsidRDefault="00B137C1" w:rsidP="00B137C1">
      <w:pPr>
        <w:ind w:left="142"/>
        <w:rPr>
          <w:rFonts w:ascii="Arial Narrow" w:eastAsia="Times New Roman" w:hAnsi="Arial Narrow" w:cs="Times New Roman"/>
          <w:sz w:val="18"/>
          <w:szCs w:val="18"/>
        </w:rPr>
      </w:pPr>
    </w:p>
    <w:p w:rsidR="00B137C1" w:rsidRPr="00B137C1" w:rsidRDefault="00B137C1" w:rsidP="00B137C1">
      <w:pPr>
        <w:ind w:left="142"/>
        <w:jc w:val="both"/>
        <w:rPr>
          <w:rFonts w:ascii="Arial Narrow" w:eastAsia="Times New Roman" w:hAnsi="Arial Narrow" w:cs="Times New Roman"/>
          <w:sz w:val="18"/>
          <w:szCs w:val="18"/>
        </w:rPr>
      </w:pPr>
      <w:r>
        <w:rPr>
          <w:rFonts w:ascii="Times New Roman" w:eastAsia="Times New Roman" w:hAnsi="Times New Roman" w:cs="Times New Roman"/>
          <w:noProof/>
        </w:rPr>
        <w:drawing>
          <wp:anchor distT="0" distB="0" distL="114300" distR="114300" simplePos="0" relativeHeight="251663360" behindDoc="0" locked="0" layoutInCell="1" allowOverlap="1">
            <wp:simplePos x="0" y="0"/>
            <wp:positionH relativeFrom="column">
              <wp:posOffset>-221615</wp:posOffset>
            </wp:positionH>
            <wp:positionV relativeFrom="paragraph">
              <wp:posOffset>9525</wp:posOffset>
            </wp:positionV>
            <wp:extent cx="227330" cy="554355"/>
            <wp:effectExtent l="0" t="0" r="1270" b="4445"/>
            <wp:wrapNone/>
            <wp:docPr id="11" name="Bild 8" descr="Beschreibung: Timemaschine:Desk:AmpelSinu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Beschreibung: Timemaschine:Desk:AmpelSinus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330" cy="554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37C1">
        <w:rPr>
          <w:rFonts w:ascii="Arial Narrow" w:eastAsia="Times New Roman" w:hAnsi="Arial Narrow" w:cs="Times New Roman"/>
          <w:sz w:val="18"/>
          <w:szCs w:val="18"/>
        </w:rPr>
        <w:t>2a.</w:t>
      </w:r>
      <w:r w:rsidRPr="00B137C1">
        <w:rPr>
          <w:rFonts w:ascii="Arial Narrow" w:eastAsia="Times New Roman" w:hAnsi="Arial Narrow" w:cs="Times New Roman"/>
          <w:sz w:val="18"/>
          <w:szCs w:val="18"/>
        </w:rPr>
        <w:tab/>
        <w:t xml:space="preserve">Erkläre die Rolle des „Beschleunigers“ Braunstein für die Reaktion. </w:t>
      </w:r>
    </w:p>
    <w:p w:rsidR="00B137C1" w:rsidRPr="00B137C1" w:rsidRDefault="00B137C1" w:rsidP="00B137C1">
      <w:pPr>
        <w:ind w:left="142"/>
        <w:jc w:val="both"/>
        <w:rPr>
          <w:rFonts w:ascii="Arial Narrow" w:eastAsia="Times New Roman" w:hAnsi="Arial Narrow" w:cs="Times New Roman"/>
          <w:i/>
          <w:sz w:val="18"/>
          <w:szCs w:val="18"/>
        </w:rPr>
      </w:pPr>
      <w:r w:rsidRPr="00B137C1">
        <w:rPr>
          <w:rFonts w:ascii="Arial Narrow" w:eastAsia="Times New Roman" w:hAnsi="Arial Narrow" w:cs="Times New Roman"/>
          <w:i/>
          <w:sz w:val="18"/>
          <w:szCs w:val="18"/>
        </w:rPr>
        <w:t>(Benutze Hilfekarte I, wenn du zusätzliche Informationen benötigst.)</w:t>
      </w:r>
    </w:p>
    <w:p w:rsidR="00B137C1" w:rsidRPr="00B137C1" w:rsidRDefault="00B137C1" w:rsidP="00B137C1">
      <w:pPr>
        <w:ind w:left="142"/>
        <w:jc w:val="both"/>
        <w:rPr>
          <w:rFonts w:ascii="Arial Narrow" w:eastAsia="Times New Roman" w:hAnsi="Arial Narrow" w:cs="Times New Roman"/>
          <w:i/>
          <w:sz w:val="18"/>
          <w:szCs w:val="18"/>
        </w:rPr>
      </w:pPr>
    </w:p>
    <w:p w:rsidR="00B137C1" w:rsidRPr="00B137C1" w:rsidRDefault="00B137C1" w:rsidP="00B137C1">
      <w:pPr>
        <w:ind w:left="142"/>
        <w:jc w:val="both"/>
        <w:rPr>
          <w:rFonts w:ascii="Arial Narrow" w:eastAsia="Times New Roman" w:hAnsi="Arial Narrow" w:cs="Times New Roman"/>
          <w:i/>
          <w:sz w:val="18"/>
          <w:szCs w:val="18"/>
        </w:rPr>
      </w:pPr>
    </w:p>
    <w:p w:rsidR="00B137C1" w:rsidRPr="00B137C1" w:rsidRDefault="00B137C1" w:rsidP="00B137C1">
      <w:pPr>
        <w:ind w:left="142"/>
        <w:jc w:val="both"/>
        <w:rPr>
          <w:rFonts w:ascii="Arial Narrow" w:eastAsia="Times New Roman" w:hAnsi="Arial Narrow" w:cs="Times New Roman"/>
          <w:sz w:val="18"/>
          <w:szCs w:val="18"/>
        </w:rPr>
      </w:pPr>
      <w:r>
        <w:rPr>
          <w:rFonts w:ascii="Times New Roman" w:eastAsia="Times New Roman" w:hAnsi="Times New Roman" w:cs="Times New Roman"/>
          <w:noProof/>
        </w:rPr>
        <w:drawing>
          <wp:anchor distT="0" distB="0" distL="114300" distR="114300" simplePos="0" relativeHeight="251664384" behindDoc="0" locked="0" layoutInCell="1" allowOverlap="1">
            <wp:simplePos x="0" y="0"/>
            <wp:positionH relativeFrom="column">
              <wp:posOffset>-211455</wp:posOffset>
            </wp:positionH>
            <wp:positionV relativeFrom="paragraph">
              <wp:posOffset>2540</wp:posOffset>
            </wp:positionV>
            <wp:extent cx="227330" cy="554355"/>
            <wp:effectExtent l="0" t="0" r="1270" b="4445"/>
            <wp:wrapNone/>
            <wp:docPr id="7" name="Bild 12" descr="Beschreibung: Timemaschine:Desk:AmpelSinu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2" descr="Beschreibung: Timemaschine:Desk:AmpelSinus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330" cy="554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37C1" w:rsidRPr="00B137C1" w:rsidRDefault="00B137C1" w:rsidP="00B137C1">
      <w:pPr>
        <w:ind w:left="142"/>
        <w:jc w:val="both"/>
        <w:rPr>
          <w:rFonts w:ascii="Arial Narrow" w:eastAsia="Times New Roman" w:hAnsi="Arial Narrow" w:cs="Times New Roman"/>
          <w:i/>
          <w:sz w:val="18"/>
          <w:szCs w:val="18"/>
        </w:rPr>
      </w:pPr>
      <w:r w:rsidRPr="00B137C1">
        <w:rPr>
          <w:rFonts w:ascii="Arial Narrow" w:eastAsia="Times New Roman" w:hAnsi="Arial Narrow" w:cs="Times New Roman"/>
          <w:sz w:val="18"/>
          <w:szCs w:val="18"/>
        </w:rPr>
        <w:t>2b.</w:t>
      </w:r>
      <w:r w:rsidRPr="00B137C1">
        <w:rPr>
          <w:rFonts w:ascii="Arial Narrow" w:eastAsia="Times New Roman" w:hAnsi="Arial Narrow" w:cs="Times New Roman"/>
          <w:sz w:val="18"/>
          <w:szCs w:val="18"/>
        </w:rPr>
        <w:tab/>
        <w:t xml:space="preserve">Deute die Beobachtungen der beiden Nachweisreaktionen. </w:t>
      </w:r>
      <w:r w:rsidRPr="00B137C1">
        <w:rPr>
          <w:rFonts w:ascii="Arial Narrow" w:eastAsia="Times New Roman" w:hAnsi="Arial Narrow" w:cs="Times New Roman"/>
          <w:i/>
          <w:sz w:val="18"/>
          <w:szCs w:val="18"/>
        </w:rPr>
        <w:t>(Benutze die Infokarten I + II, wenn du zusätzliche Informationen benötigst.)</w:t>
      </w:r>
    </w:p>
    <w:p w:rsidR="00B137C1" w:rsidRPr="00B137C1" w:rsidRDefault="00B137C1" w:rsidP="00B137C1">
      <w:pPr>
        <w:ind w:left="142"/>
        <w:jc w:val="both"/>
        <w:rPr>
          <w:rFonts w:ascii="Arial Narrow" w:eastAsia="Times New Roman" w:hAnsi="Arial Narrow" w:cs="Times New Roman"/>
          <w:i/>
          <w:sz w:val="18"/>
          <w:szCs w:val="18"/>
        </w:rPr>
      </w:pPr>
    </w:p>
    <w:p w:rsidR="00B137C1" w:rsidRPr="00B137C1" w:rsidRDefault="00B137C1" w:rsidP="00B137C1">
      <w:pPr>
        <w:ind w:left="142"/>
        <w:jc w:val="both"/>
        <w:rPr>
          <w:rFonts w:ascii="Arial Narrow" w:eastAsia="Times New Roman" w:hAnsi="Arial Narrow" w:cs="Times New Roman"/>
          <w:i/>
          <w:sz w:val="18"/>
          <w:szCs w:val="18"/>
        </w:rPr>
      </w:pPr>
    </w:p>
    <w:p w:rsidR="00B137C1" w:rsidRPr="00B137C1" w:rsidRDefault="00B137C1" w:rsidP="00B137C1">
      <w:pPr>
        <w:ind w:left="142"/>
        <w:jc w:val="both"/>
        <w:rPr>
          <w:rFonts w:ascii="Arial Narrow" w:eastAsia="Times New Roman" w:hAnsi="Arial Narrow" w:cs="Times New Roman"/>
          <w:sz w:val="18"/>
          <w:szCs w:val="18"/>
        </w:rPr>
      </w:pPr>
      <w:r>
        <w:rPr>
          <w:rFonts w:ascii="Times New Roman" w:eastAsia="Times New Roman" w:hAnsi="Times New Roman" w:cs="Times New Roman"/>
          <w:noProof/>
        </w:rPr>
        <w:drawing>
          <wp:anchor distT="0" distB="0" distL="114300" distR="114300" simplePos="0" relativeHeight="251665408" behindDoc="0" locked="0" layoutInCell="1" allowOverlap="1">
            <wp:simplePos x="0" y="0"/>
            <wp:positionH relativeFrom="column">
              <wp:posOffset>-211455</wp:posOffset>
            </wp:positionH>
            <wp:positionV relativeFrom="paragraph">
              <wp:posOffset>16510</wp:posOffset>
            </wp:positionV>
            <wp:extent cx="227330" cy="554355"/>
            <wp:effectExtent l="0" t="0" r="1270" b="4445"/>
            <wp:wrapNone/>
            <wp:docPr id="8" name="Bild 13" descr="Beschreibung: Timemaschine:Desk:AmpelSinu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descr="Beschreibung: Timemaschine:Desk:AmpelSinus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330" cy="554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37C1" w:rsidRPr="00B137C1" w:rsidRDefault="00B137C1" w:rsidP="00B137C1">
      <w:pPr>
        <w:ind w:left="142"/>
        <w:jc w:val="both"/>
        <w:rPr>
          <w:rFonts w:ascii="Arial Narrow" w:eastAsia="Times New Roman" w:hAnsi="Arial Narrow" w:cs="Times New Roman"/>
          <w:sz w:val="18"/>
          <w:szCs w:val="18"/>
        </w:rPr>
      </w:pPr>
      <w:r>
        <w:rPr>
          <w:rFonts w:ascii="Times New Roman" w:eastAsia="Times New Roman" w:hAnsi="Times New Roman" w:cs="Times New Roman"/>
          <w:noProof/>
        </w:rPr>
        <w:drawing>
          <wp:anchor distT="0" distB="0" distL="114300" distR="114300" simplePos="0" relativeHeight="251660288" behindDoc="0" locked="0" layoutInCell="1" allowOverlap="1">
            <wp:simplePos x="0" y="0"/>
            <wp:positionH relativeFrom="column">
              <wp:posOffset>5123180</wp:posOffset>
            </wp:positionH>
            <wp:positionV relativeFrom="paragraph">
              <wp:posOffset>116205</wp:posOffset>
            </wp:positionV>
            <wp:extent cx="1261745" cy="1223010"/>
            <wp:effectExtent l="0" t="0" r="8255" b="0"/>
            <wp:wrapSquare wrapText="bothSides"/>
            <wp:docPr id="6" name="Bild 15" descr="Beschreibung: ex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5" descr="Beschreibung: ex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1745" cy="1223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37C1">
        <w:rPr>
          <w:rFonts w:ascii="Arial Narrow" w:eastAsia="Times New Roman" w:hAnsi="Arial Narrow" w:cs="Times New Roman"/>
          <w:sz w:val="18"/>
          <w:szCs w:val="18"/>
        </w:rPr>
        <w:t>2c.</w:t>
      </w:r>
      <w:r w:rsidRPr="00B137C1">
        <w:rPr>
          <w:rFonts w:ascii="Arial Narrow" w:eastAsia="Times New Roman" w:hAnsi="Arial Narrow" w:cs="Times New Roman"/>
          <w:sz w:val="18"/>
          <w:szCs w:val="18"/>
        </w:rPr>
        <w:tab/>
        <w:t xml:space="preserve">Gib das Reaktionsschema in Worten an </w:t>
      </w:r>
      <w:r w:rsidRPr="00B137C1">
        <w:rPr>
          <w:rFonts w:ascii="Arial Narrow" w:eastAsia="Times New Roman" w:hAnsi="Arial Narrow" w:cs="Times New Roman"/>
          <w:i/>
          <w:sz w:val="18"/>
          <w:szCs w:val="18"/>
        </w:rPr>
        <w:t xml:space="preserve">(Hilfekarte </w:t>
      </w:r>
      <w:proofErr w:type="spellStart"/>
      <w:r w:rsidRPr="00B137C1">
        <w:rPr>
          <w:rFonts w:ascii="Arial Narrow" w:eastAsia="Times New Roman" w:hAnsi="Arial Narrow" w:cs="Times New Roman"/>
          <w:i/>
          <w:sz w:val="18"/>
          <w:szCs w:val="18"/>
        </w:rPr>
        <w:t>IIa</w:t>
      </w:r>
      <w:proofErr w:type="spellEnd"/>
      <w:r w:rsidRPr="00B137C1">
        <w:rPr>
          <w:rFonts w:ascii="Arial Narrow" w:eastAsia="Times New Roman" w:hAnsi="Arial Narrow" w:cs="Times New Roman"/>
          <w:i/>
          <w:sz w:val="18"/>
          <w:szCs w:val="18"/>
        </w:rPr>
        <w:t xml:space="preserve"> (ohne Formeln))</w:t>
      </w:r>
      <w:r w:rsidRPr="00B137C1">
        <w:rPr>
          <w:rFonts w:ascii="Arial Narrow" w:eastAsia="Times New Roman" w:hAnsi="Arial Narrow" w:cs="Times New Roman"/>
          <w:sz w:val="18"/>
          <w:szCs w:val="18"/>
        </w:rPr>
        <w:t>. Ordne den beteiligten Stoffen die Begriffe Element und Verbindung zu! Begründe, ob es sich bei der Reaktion um eine Analyse oder Synthese handelt!</w:t>
      </w:r>
    </w:p>
    <w:p w:rsidR="00B137C1" w:rsidRPr="00B137C1" w:rsidRDefault="00B137C1" w:rsidP="00B137C1">
      <w:pPr>
        <w:ind w:left="142"/>
        <w:contextualSpacing/>
        <w:jc w:val="both"/>
        <w:rPr>
          <w:rFonts w:ascii="Arial Narrow" w:eastAsia="Times New Roman" w:hAnsi="Arial Narrow" w:cs="Times New Roman"/>
          <w:sz w:val="18"/>
          <w:szCs w:val="18"/>
        </w:rPr>
      </w:pPr>
    </w:p>
    <w:p w:rsidR="00B137C1" w:rsidRPr="00B137C1" w:rsidRDefault="00B137C1" w:rsidP="00B137C1">
      <w:pPr>
        <w:ind w:left="142"/>
        <w:contextualSpacing/>
        <w:jc w:val="both"/>
        <w:rPr>
          <w:rFonts w:ascii="Arial Narrow" w:eastAsia="Times New Roman" w:hAnsi="Arial Narrow" w:cs="Times New Roman"/>
          <w:sz w:val="18"/>
          <w:szCs w:val="18"/>
        </w:rPr>
      </w:pPr>
      <w:r>
        <w:rPr>
          <w:rFonts w:ascii="Times New Roman" w:eastAsia="Times New Roman" w:hAnsi="Times New Roman" w:cs="Times New Roman"/>
          <w:noProof/>
        </w:rPr>
        <w:drawing>
          <wp:anchor distT="0" distB="0" distL="114300" distR="114300" simplePos="0" relativeHeight="251666432" behindDoc="0" locked="0" layoutInCell="1" allowOverlap="1">
            <wp:simplePos x="0" y="0"/>
            <wp:positionH relativeFrom="column">
              <wp:posOffset>-211455</wp:posOffset>
            </wp:positionH>
            <wp:positionV relativeFrom="paragraph">
              <wp:posOffset>60960</wp:posOffset>
            </wp:positionV>
            <wp:extent cx="227330" cy="554355"/>
            <wp:effectExtent l="0" t="0" r="1270" b="4445"/>
            <wp:wrapNone/>
            <wp:docPr id="9" name="Bild 14" descr="Beschreibung: Timemaschine:Desk:AmpelSinu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descr="Beschreibung: Timemaschine:Desk:AmpelSinus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330" cy="554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37C1" w:rsidRPr="00B137C1" w:rsidRDefault="00B137C1" w:rsidP="00B137C1">
      <w:pPr>
        <w:numPr>
          <w:ilvl w:val="0"/>
          <w:numId w:val="2"/>
        </w:numPr>
        <w:ind w:left="142" w:firstLine="0"/>
        <w:jc w:val="both"/>
        <w:rPr>
          <w:rFonts w:ascii="Arial Narrow" w:eastAsia="Times New Roman" w:hAnsi="Arial Narrow" w:cs="Times New Roman"/>
          <w:sz w:val="18"/>
          <w:szCs w:val="18"/>
        </w:rPr>
      </w:pPr>
      <w:r w:rsidRPr="00B137C1">
        <w:rPr>
          <w:rFonts w:ascii="Arial Narrow" w:eastAsia="Times New Roman" w:hAnsi="Arial Narrow" w:cs="Times New Roman"/>
          <w:sz w:val="18"/>
          <w:szCs w:val="18"/>
        </w:rPr>
        <w:t>Erläutere die Fachbegriffe: exotherm, endotherm und Aktivierungsenergie und wende sie auf den Versuch an. Das Energiediagramm für die Reaktion sieht folgendermaßen aus:</w:t>
      </w:r>
    </w:p>
    <w:p w:rsidR="00B137C1" w:rsidRPr="00B137C1" w:rsidRDefault="00B137C1" w:rsidP="00B137C1">
      <w:pPr>
        <w:ind w:left="142"/>
        <w:contextualSpacing/>
        <w:jc w:val="both"/>
        <w:rPr>
          <w:rFonts w:ascii="Arial Narrow" w:eastAsia="Times New Roman" w:hAnsi="Arial Narrow" w:cs="Times New Roman"/>
          <w:sz w:val="18"/>
          <w:szCs w:val="18"/>
        </w:rPr>
      </w:pPr>
      <w:r w:rsidRPr="00B137C1">
        <w:rPr>
          <w:rFonts w:ascii="Arial Narrow" w:eastAsia="Times New Roman" w:hAnsi="Arial Narrow" w:cs="Times New Roman"/>
          <w:sz w:val="18"/>
          <w:szCs w:val="18"/>
        </w:rPr>
        <w:t>Erläutere hieran die Funktion des Braunsteins.</w:t>
      </w:r>
    </w:p>
    <w:p w:rsidR="00B137C1" w:rsidRPr="00B137C1" w:rsidRDefault="00B137C1" w:rsidP="00B137C1">
      <w:pPr>
        <w:ind w:left="142"/>
        <w:contextualSpacing/>
        <w:jc w:val="both"/>
        <w:rPr>
          <w:rFonts w:ascii="Arial Narrow" w:eastAsia="Times New Roman" w:hAnsi="Arial Narrow" w:cs="Times New Roman"/>
          <w:i/>
          <w:sz w:val="18"/>
          <w:szCs w:val="18"/>
        </w:rPr>
      </w:pPr>
      <w:r>
        <w:rPr>
          <w:rFonts w:ascii="Times New Roman" w:eastAsia="Times New Roman" w:hAnsi="Times New Roman" w:cs="Times New Roman"/>
          <w:noProof/>
        </w:rPr>
        <w:drawing>
          <wp:anchor distT="0" distB="0" distL="114300" distR="114300" simplePos="0" relativeHeight="251667456" behindDoc="0" locked="0" layoutInCell="1" allowOverlap="1">
            <wp:simplePos x="0" y="0"/>
            <wp:positionH relativeFrom="column">
              <wp:posOffset>-201295</wp:posOffset>
            </wp:positionH>
            <wp:positionV relativeFrom="paragraph">
              <wp:posOffset>105410</wp:posOffset>
            </wp:positionV>
            <wp:extent cx="227330" cy="554355"/>
            <wp:effectExtent l="0" t="0" r="1270" b="4445"/>
            <wp:wrapNone/>
            <wp:docPr id="10" name="Bild 15" descr="Beschreibung: Timemaschine:Desk:AmpelSinu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5" descr="Beschreibung: Timemaschine:Desk:AmpelSinus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330" cy="554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37C1">
        <w:rPr>
          <w:rFonts w:ascii="Arial Narrow" w:eastAsia="Times New Roman" w:hAnsi="Arial Narrow" w:cs="Times New Roman"/>
          <w:i/>
          <w:sz w:val="18"/>
          <w:szCs w:val="18"/>
        </w:rPr>
        <w:t>(Benutze die Infokarte IV, wenn du zusätzliche Informationen benötigst.)</w:t>
      </w:r>
    </w:p>
    <w:p w:rsidR="00B137C1" w:rsidRPr="00B137C1" w:rsidRDefault="00B137C1" w:rsidP="00B137C1">
      <w:pPr>
        <w:ind w:left="142"/>
        <w:contextualSpacing/>
        <w:jc w:val="both"/>
        <w:rPr>
          <w:rFonts w:ascii="Arial Narrow" w:eastAsia="Times New Roman" w:hAnsi="Arial Narrow" w:cs="Times New Roman"/>
          <w:sz w:val="18"/>
          <w:szCs w:val="18"/>
        </w:rPr>
      </w:pPr>
    </w:p>
    <w:p w:rsidR="00B137C1" w:rsidRPr="00B137C1" w:rsidRDefault="00B137C1" w:rsidP="00B137C1">
      <w:pPr>
        <w:numPr>
          <w:ilvl w:val="0"/>
          <w:numId w:val="2"/>
        </w:numPr>
        <w:ind w:left="142" w:firstLine="0"/>
        <w:rPr>
          <w:rFonts w:ascii="Arial Narrow" w:eastAsia="Times New Roman" w:hAnsi="Arial Narrow" w:cs="Times New Roman"/>
          <w:sz w:val="18"/>
          <w:szCs w:val="18"/>
        </w:rPr>
      </w:pPr>
      <w:r w:rsidRPr="00B137C1">
        <w:rPr>
          <w:rFonts w:ascii="Arial Narrow" w:eastAsia="Times New Roman" w:hAnsi="Arial Narrow" w:cs="Times New Roman"/>
          <w:sz w:val="18"/>
          <w:szCs w:val="18"/>
        </w:rPr>
        <w:t>Erläutere, warum es in Drogerien keine Blondierungsmittel gibt, die schwarze Haare blond färben.</w:t>
      </w:r>
    </w:p>
    <w:p w:rsidR="00B137C1" w:rsidRPr="00B137C1" w:rsidRDefault="00B137C1" w:rsidP="00B137C1">
      <w:pPr>
        <w:rPr>
          <w:rFonts w:ascii="Times New Roman" w:eastAsia="Times New Roman" w:hAnsi="Times New Roman" w:cs="Times New Roman"/>
          <w:b/>
          <w:sz w:val="22"/>
          <w:szCs w:val="22"/>
          <w:u w:val="single"/>
        </w:rPr>
      </w:pPr>
    </w:p>
    <w:p w:rsidR="00B137C1" w:rsidRPr="00B137C1" w:rsidRDefault="00B137C1" w:rsidP="00B137C1">
      <w:pPr>
        <w:rPr>
          <w:rFonts w:ascii="Times New Roman" w:eastAsia="Times New Roman" w:hAnsi="Times New Roman" w:cs="Times New Roman"/>
          <w:b/>
          <w:sz w:val="22"/>
          <w:szCs w:val="22"/>
          <w:u w:val="single"/>
        </w:rPr>
      </w:pPr>
      <w:r w:rsidRPr="00B137C1">
        <w:rPr>
          <w:rFonts w:ascii="Times New Roman" w:eastAsia="Times New Roman" w:hAnsi="Times New Roman" w:cs="Times New Roman"/>
          <w:b/>
          <w:sz w:val="22"/>
          <w:szCs w:val="22"/>
          <w:u w:val="single"/>
        </w:rPr>
        <w:lastRenderedPageBreak/>
        <w:t>Zusatzaufgabe: Gedankenexperimente (für schnelle Gruppen)</w:t>
      </w:r>
    </w:p>
    <w:p w:rsidR="00B137C1" w:rsidRPr="00B137C1" w:rsidRDefault="00B137C1" w:rsidP="00B137C1">
      <w:pPr>
        <w:rPr>
          <w:rFonts w:ascii="Times New Roman" w:eastAsia="Times New Roman" w:hAnsi="Times New Roman" w:cs="Times New Roman"/>
          <w:b/>
          <w:sz w:val="22"/>
          <w:szCs w:val="22"/>
          <w:u w:val="single"/>
        </w:rPr>
      </w:pPr>
    </w:p>
    <w:p w:rsidR="00B137C1" w:rsidRPr="00B137C1" w:rsidRDefault="00B137C1" w:rsidP="00B137C1">
      <w:pPr>
        <w:rPr>
          <w:rFonts w:ascii="Times New Roman" w:eastAsia="Times New Roman" w:hAnsi="Times New Roman" w:cs="Times New Roman"/>
          <w:b/>
          <w:sz w:val="22"/>
          <w:szCs w:val="22"/>
        </w:rPr>
      </w:pPr>
      <w:r w:rsidRPr="00B137C1">
        <w:rPr>
          <w:rFonts w:ascii="Times New Roman" w:eastAsia="Times New Roman" w:hAnsi="Times New Roman" w:cs="Times New Roman"/>
          <w:b/>
          <w:sz w:val="22"/>
          <w:szCs w:val="22"/>
        </w:rPr>
        <w:t xml:space="preserve">Gedankenexperiment Nr.1: </w:t>
      </w:r>
      <w:r w:rsidRPr="00B137C1">
        <w:rPr>
          <w:rFonts w:ascii="Times New Roman" w:eastAsia="Times New Roman" w:hAnsi="Times New Roman" w:cs="Times New Roman"/>
          <w:b/>
          <w:sz w:val="22"/>
          <w:szCs w:val="22"/>
        </w:rPr>
        <w:tab/>
        <w:t>Waage + offenes RG</w:t>
      </w:r>
    </w:p>
    <w:p w:rsidR="00B137C1" w:rsidRPr="00B137C1" w:rsidRDefault="00B137C1" w:rsidP="00B137C1">
      <w:pPr>
        <w:ind w:left="360"/>
        <w:rPr>
          <w:rFonts w:ascii="Times New Roman" w:eastAsia="Times New Roman" w:hAnsi="Times New Roman" w:cs="Times New Roman"/>
          <w:sz w:val="22"/>
          <w:szCs w:val="22"/>
        </w:rPr>
      </w:pPr>
      <w:r>
        <w:rPr>
          <w:rFonts w:ascii="Times New Roman" w:eastAsia="Times New Roman" w:hAnsi="Times New Roman" w:cs="Times New Roman"/>
          <w:noProof/>
          <w:sz w:val="22"/>
          <w:szCs w:val="22"/>
        </w:rPr>
        <w:drawing>
          <wp:inline distT="0" distB="0" distL="0" distR="0">
            <wp:extent cx="3901440" cy="2611120"/>
            <wp:effectExtent l="0" t="0" r="10160" b="5080"/>
            <wp:docPr id="4" name="Bild 28" descr="Beschreibung: wasserstoffperoxid_und_braunstein_01_ne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8" descr="Beschreibung: wasserstoffperoxid_und_braunstein_01_neu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01440" cy="2611120"/>
                    </a:xfrm>
                    <a:prstGeom prst="rect">
                      <a:avLst/>
                    </a:prstGeom>
                    <a:noFill/>
                    <a:ln>
                      <a:noFill/>
                    </a:ln>
                  </pic:spPr>
                </pic:pic>
              </a:graphicData>
            </a:graphic>
          </wp:inline>
        </w:drawing>
      </w:r>
    </w:p>
    <w:p w:rsidR="00B137C1" w:rsidRPr="00B137C1" w:rsidRDefault="00B137C1" w:rsidP="00B137C1">
      <w:pPr>
        <w:ind w:left="360"/>
        <w:rPr>
          <w:rFonts w:ascii="Times New Roman" w:eastAsia="Times New Roman" w:hAnsi="Times New Roman" w:cs="Times New Roman"/>
          <w:sz w:val="22"/>
          <w:szCs w:val="22"/>
        </w:rPr>
      </w:pPr>
    </w:p>
    <w:p w:rsidR="00B137C1" w:rsidRPr="00B137C1" w:rsidRDefault="00B137C1" w:rsidP="00B137C1">
      <w:pPr>
        <w:rPr>
          <w:rFonts w:ascii="Times New Roman" w:eastAsia="Times New Roman" w:hAnsi="Times New Roman" w:cs="Times New Roman"/>
          <w:sz w:val="22"/>
          <w:szCs w:val="22"/>
        </w:rPr>
      </w:pPr>
    </w:p>
    <w:p w:rsidR="00B137C1" w:rsidRPr="00B137C1" w:rsidRDefault="00B137C1" w:rsidP="00B137C1">
      <w:pPr>
        <w:rPr>
          <w:rFonts w:ascii="Times New Roman" w:eastAsia="Times New Roman" w:hAnsi="Times New Roman" w:cs="Times New Roman"/>
          <w:b/>
          <w:sz w:val="22"/>
          <w:szCs w:val="22"/>
        </w:rPr>
      </w:pPr>
      <w:r w:rsidRPr="00B137C1">
        <w:rPr>
          <w:rFonts w:ascii="Times New Roman" w:eastAsia="Times New Roman" w:hAnsi="Times New Roman" w:cs="Times New Roman"/>
          <w:b/>
          <w:sz w:val="22"/>
          <w:szCs w:val="22"/>
        </w:rPr>
        <w:t>Gedankenexperiment Nr. 2:</w:t>
      </w:r>
      <w:r w:rsidRPr="00B137C1">
        <w:rPr>
          <w:rFonts w:ascii="Times New Roman" w:eastAsia="Times New Roman" w:hAnsi="Times New Roman" w:cs="Times New Roman"/>
          <w:b/>
          <w:sz w:val="22"/>
          <w:szCs w:val="22"/>
        </w:rPr>
        <w:tab/>
        <w:t xml:space="preserve"> Waage + Spritze ( geschlossen)</w:t>
      </w:r>
    </w:p>
    <w:p w:rsidR="00B137C1" w:rsidRPr="00B137C1" w:rsidRDefault="00B137C1" w:rsidP="00B137C1">
      <w:pPr>
        <w:ind w:left="360"/>
        <w:rPr>
          <w:rFonts w:ascii="Times New Roman" w:eastAsia="Times New Roman" w:hAnsi="Times New Roman" w:cs="Times New Roman"/>
          <w:sz w:val="22"/>
          <w:szCs w:val="22"/>
        </w:rPr>
      </w:pPr>
      <w:r>
        <w:rPr>
          <w:rFonts w:ascii="Times New Roman" w:eastAsia="Times New Roman" w:hAnsi="Times New Roman" w:cs="Times New Roman"/>
          <w:noProof/>
          <w:sz w:val="22"/>
          <w:szCs w:val="22"/>
        </w:rPr>
        <w:drawing>
          <wp:inline distT="0" distB="0" distL="0" distR="0">
            <wp:extent cx="4033520" cy="4185920"/>
            <wp:effectExtent l="0" t="0" r="5080" b="5080"/>
            <wp:docPr id="5" name="Bild 27" descr="Beschreibung: wasserstoffperoxid_und_braunstein_02_ne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7" descr="Beschreibung: wasserstoffperoxid_und_braunstein_02_neu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33520" cy="4185920"/>
                    </a:xfrm>
                    <a:prstGeom prst="rect">
                      <a:avLst/>
                    </a:prstGeom>
                    <a:noFill/>
                    <a:ln>
                      <a:noFill/>
                    </a:ln>
                  </pic:spPr>
                </pic:pic>
              </a:graphicData>
            </a:graphic>
          </wp:inline>
        </w:drawing>
      </w:r>
    </w:p>
    <w:p w:rsidR="00B137C1" w:rsidRPr="00B137C1" w:rsidRDefault="00B137C1" w:rsidP="00B137C1">
      <w:pPr>
        <w:ind w:left="360"/>
        <w:rPr>
          <w:rFonts w:ascii="Times New Roman" w:eastAsia="Times New Roman" w:hAnsi="Times New Roman" w:cs="Times New Roman"/>
          <w:sz w:val="22"/>
          <w:szCs w:val="22"/>
        </w:rPr>
      </w:pPr>
    </w:p>
    <w:p w:rsidR="00B137C1" w:rsidRPr="00B137C1" w:rsidRDefault="00B137C1" w:rsidP="00B137C1">
      <w:pPr>
        <w:rPr>
          <w:rFonts w:ascii="Times New Roman" w:eastAsia="Times New Roman" w:hAnsi="Times New Roman" w:cs="Times New Roman"/>
          <w:b/>
          <w:bCs/>
          <w:sz w:val="22"/>
          <w:szCs w:val="22"/>
          <w:u w:val="single"/>
        </w:rPr>
      </w:pPr>
    </w:p>
    <w:p w:rsidR="00B137C1" w:rsidRPr="00B137C1" w:rsidRDefault="00B137C1" w:rsidP="00B137C1">
      <w:pPr>
        <w:rPr>
          <w:rFonts w:ascii="Times New Roman" w:eastAsia="Times New Roman" w:hAnsi="Times New Roman" w:cs="Times New Roman"/>
          <w:b/>
          <w:bCs/>
          <w:sz w:val="22"/>
          <w:szCs w:val="22"/>
          <w:u w:val="single"/>
        </w:rPr>
      </w:pPr>
      <w:r w:rsidRPr="00B137C1">
        <w:rPr>
          <w:rFonts w:ascii="Times New Roman" w:eastAsia="Times New Roman" w:hAnsi="Times New Roman" w:cs="Times New Roman"/>
          <w:b/>
          <w:bCs/>
          <w:sz w:val="22"/>
          <w:szCs w:val="22"/>
          <w:u w:val="single"/>
        </w:rPr>
        <w:t>Aufgaben:</w:t>
      </w:r>
    </w:p>
    <w:p w:rsidR="00B137C1" w:rsidRPr="00B137C1" w:rsidRDefault="00B137C1" w:rsidP="00B137C1">
      <w:pPr>
        <w:rPr>
          <w:rFonts w:ascii="Times New Roman" w:eastAsia="Times New Roman" w:hAnsi="Times New Roman" w:cs="Times New Roman"/>
          <w:b/>
          <w:bCs/>
          <w:sz w:val="22"/>
          <w:szCs w:val="22"/>
          <w:u w:val="single"/>
        </w:rPr>
      </w:pPr>
    </w:p>
    <w:p w:rsidR="00B137C1" w:rsidRPr="00B137C1" w:rsidRDefault="00B137C1" w:rsidP="00B137C1">
      <w:pPr>
        <w:numPr>
          <w:ilvl w:val="0"/>
          <w:numId w:val="3"/>
        </w:numPr>
        <w:ind w:left="426" w:hanging="426"/>
        <w:rPr>
          <w:rFonts w:ascii="Times New Roman" w:eastAsia="Times New Roman" w:hAnsi="Times New Roman" w:cs="Times New Roman"/>
          <w:sz w:val="22"/>
          <w:szCs w:val="22"/>
        </w:rPr>
      </w:pPr>
      <w:r w:rsidRPr="00B137C1">
        <w:rPr>
          <w:rFonts w:ascii="Times New Roman" w:eastAsia="Times New Roman" w:hAnsi="Times New Roman" w:cs="Times New Roman"/>
          <w:sz w:val="22"/>
          <w:szCs w:val="22"/>
        </w:rPr>
        <w:t>Beschreibe die Durchführung und die zu erwartenden Beobachtungen für beide Experimente.</w:t>
      </w:r>
    </w:p>
    <w:p w:rsidR="00CF1739" w:rsidRDefault="00B137C1" w:rsidP="00456118">
      <w:pPr>
        <w:numPr>
          <w:ilvl w:val="0"/>
          <w:numId w:val="3"/>
        </w:numPr>
        <w:ind w:left="426" w:hanging="426"/>
      </w:pPr>
      <w:r w:rsidRPr="00B137C1">
        <w:rPr>
          <w:rFonts w:ascii="Times New Roman" w:eastAsia="Times New Roman" w:hAnsi="Times New Roman" w:cs="Times New Roman"/>
          <w:sz w:val="22"/>
          <w:szCs w:val="22"/>
        </w:rPr>
        <w:t>Begründe die zu erwartenden Beobachtungen.</w:t>
      </w:r>
      <w:bookmarkStart w:id="0" w:name="_GoBack"/>
      <w:bookmarkEnd w:id="0"/>
    </w:p>
    <w:sectPr w:rsidR="00CF1739" w:rsidSect="00B137C1">
      <w:pgSz w:w="12240" w:h="15840"/>
      <w:pgMar w:top="709"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C25C6"/>
    <w:multiLevelType w:val="hybridMultilevel"/>
    <w:tmpl w:val="CCDC8C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C1A5B15"/>
    <w:multiLevelType w:val="hybridMultilevel"/>
    <w:tmpl w:val="34E21B14"/>
    <w:lvl w:ilvl="0" w:tplc="04070017">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15:restartNumberingAfterBreak="0">
    <w:nsid w:val="2F0331F0"/>
    <w:multiLevelType w:val="hybridMultilevel"/>
    <w:tmpl w:val="FB267D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3EA50AB"/>
    <w:multiLevelType w:val="hybridMultilevel"/>
    <w:tmpl w:val="61682E34"/>
    <w:lvl w:ilvl="0" w:tplc="0407000F">
      <w:start w:val="3"/>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15:restartNumberingAfterBreak="0">
    <w:nsid w:val="3D290FD2"/>
    <w:multiLevelType w:val="hybridMultilevel"/>
    <w:tmpl w:val="E340B2CA"/>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trackRevisions/>
  <w:defaultTabStop w:val="708"/>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7C1"/>
    <w:rsid w:val="000233E8"/>
    <w:rsid w:val="00083EC8"/>
    <w:rsid w:val="0021250D"/>
    <w:rsid w:val="00217FA9"/>
    <w:rsid w:val="00456118"/>
    <w:rsid w:val="00B137C1"/>
    <w:rsid w:val="00B85B92"/>
    <w:rsid w:val="00CF1739"/>
    <w:rsid w:val="00FC494C"/>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3198173-2619-4698-9F1A-9D3A9DF2E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B137C1"/>
    <w:pPr>
      <w:keepNext/>
      <w:outlineLvl w:val="0"/>
    </w:pPr>
    <w:rPr>
      <w:rFonts w:ascii="Times New Roman" w:eastAsia="Times New Roman" w:hAnsi="Times New Roman" w:cs="Times New Roman"/>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137C1"/>
    <w:rPr>
      <w:rFonts w:ascii="Times New Roman" w:eastAsia="Times New Roman" w:hAnsi="Times New Roman" w:cs="Times New Roman"/>
      <w:b/>
      <w:bCs/>
    </w:rPr>
  </w:style>
  <w:style w:type="table" w:styleId="Tabellenraster">
    <w:name w:val="Table Grid"/>
    <w:basedOn w:val="NormaleTabelle"/>
    <w:uiPriority w:val="59"/>
    <w:rsid w:val="00B137C1"/>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137C1"/>
    <w:pPr>
      <w:ind w:left="720"/>
      <w:contextualSpacing/>
    </w:pPr>
    <w:rPr>
      <w:rFonts w:ascii="Times New Roman" w:eastAsia="Times New Roman" w:hAnsi="Times New Roman" w:cs="Times New Roman"/>
    </w:rPr>
  </w:style>
  <w:style w:type="paragraph" w:styleId="Sprechblasentext">
    <w:name w:val="Balloon Text"/>
    <w:basedOn w:val="Standard"/>
    <w:link w:val="SprechblasentextZchn"/>
    <w:uiPriority w:val="99"/>
    <w:semiHidden/>
    <w:unhideWhenUsed/>
    <w:rsid w:val="00B137C1"/>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B137C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3203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Heinrich-Mann-Gymnasium</Company>
  <LinksUpToDate>false</LinksUpToDate>
  <CharactersWithSpaces>3704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Thorsten Sklarz</dc:creator>
  <cp:keywords/>
  <dc:description/>
  <cp:lastModifiedBy>User</cp:lastModifiedBy>
  <cp:revision>4</cp:revision>
  <dcterms:created xsi:type="dcterms:W3CDTF">2015-12-14T21:06:00Z</dcterms:created>
  <dcterms:modified xsi:type="dcterms:W3CDTF">2015-12-16T12:26:00Z</dcterms:modified>
</cp:coreProperties>
</file>