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769"/>
        <w:gridCol w:w="1216"/>
        <w:gridCol w:w="703"/>
        <w:gridCol w:w="7235"/>
      </w:tblGrid>
      <w:tr w:rsidR="00D17006" w:rsidRPr="00FF606D" w:rsidTr="00BC6100">
        <w:trPr>
          <w:trHeight w:val="623"/>
        </w:trPr>
        <w:tc>
          <w:tcPr>
            <w:tcW w:w="1985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</w:tcBorders>
            <w:vAlign w:val="center"/>
          </w:tcPr>
          <w:p w:rsidR="00D17006" w:rsidRPr="00BC6100" w:rsidRDefault="00D17006" w:rsidP="00907A89">
            <w:pPr>
              <w:pStyle w:val="InhaltsbereichName"/>
            </w:pPr>
            <w:r w:rsidRPr="00BC6100">
              <w:t>Inhaltsbereich</w:t>
            </w:r>
          </w:p>
        </w:tc>
        <w:tc>
          <w:tcPr>
            <w:tcW w:w="7938" w:type="dxa"/>
            <w:gridSpan w:val="2"/>
            <w:tcBorders>
              <w:top w:val="single" w:sz="4" w:space="0" w:color="FABF8F"/>
              <w:bottom w:val="single" w:sz="4" w:space="0" w:color="FABF8F"/>
              <w:right w:val="single" w:sz="4" w:space="0" w:color="FABF8F"/>
            </w:tcBorders>
            <w:vAlign w:val="center"/>
          </w:tcPr>
          <w:p w:rsidR="00D17006" w:rsidRPr="00BC6100" w:rsidRDefault="00D17006" w:rsidP="007D1A92">
            <w:pPr>
              <w:pStyle w:val="Inhaltsbereich"/>
              <w:rPr>
                <w:lang w:eastAsia="en-US"/>
              </w:rPr>
            </w:pPr>
            <w:r>
              <w:rPr>
                <w:lang w:eastAsia="en-US"/>
              </w:rPr>
              <w:t>Schulkultur</w:t>
            </w:r>
          </w:p>
        </w:tc>
      </w:tr>
      <w:tr w:rsidR="00D17006" w:rsidRPr="00FF606D" w:rsidTr="00BC6100">
        <w:trPr>
          <w:trHeight w:val="537"/>
        </w:trPr>
        <w:tc>
          <w:tcPr>
            <w:tcW w:w="769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D17006" w:rsidRPr="00BC6100" w:rsidRDefault="00D17006" w:rsidP="005137E5">
            <w:pPr>
              <w:pStyle w:val="DimensionNummer"/>
            </w:pPr>
            <w:r>
              <w:t>3.1</w:t>
            </w:r>
          </w:p>
        </w:tc>
        <w:tc>
          <w:tcPr>
            <w:tcW w:w="9154" w:type="dxa"/>
            <w:gridSpan w:val="3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center"/>
          </w:tcPr>
          <w:p w:rsidR="00D17006" w:rsidRPr="00BC6100" w:rsidRDefault="00D17006" w:rsidP="007D1A92">
            <w:pPr>
              <w:pStyle w:val="Dimension"/>
              <w:rPr>
                <w:lang w:eastAsia="en-US"/>
              </w:rPr>
            </w:pPr>
            <w:r>
              <w:rPr>
                <w:lang w:eastAsia="en-US"/>
              </w:rPr>
              <w:t>Demokratische Gestaltung</w:t>
            </w:r>
          </w:p>
        </w:tc>
      </w:tr>
      <w:tr w:rsidR="00D17006" w:rsidRPr="00FF606D" w:rsidTr="00BC6100">
        <w:trPr>
          <w:trHeight w:val="70"/>
        </w:trPr>
        <w:tc>
          <w:tcPr>
            <w:tcW w:w="769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D17006" w:rsidRPr="00BC6100" w:rsidRDefault="00D17006" w:rsidP="005137E5">
            <w:pPr>
              <w:pStyle w:val="KriteriumNummer"/>
            </w:pPr>
            <w:r>
              <w:rPr>
                <w:sz w:val="22"/>
              </w:rPr>
              <w:t>3.1</w:t>
            </w:r>
            <w:r w:rsidRPr="00BC6100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</w:p>
        </w:tc>
        <w:tc>
          <w:tcPr>
            <w:tcW w:w="9154" w:type="dxa"/>
            <w:gridSpan w:val="3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D17006" w:rsidRPr="00185E34" w:rsidRDefault="00D17006" w:rsidP="00185E34">
            <w:pPr>
              <w:pStyle w:val="Heading2"/>
              <w:rPr>
                <w:rFonts w:ascii="Candara" w:hAnsi="Candara"/>
                <w:b w:val="0"/>
                <w:bCs w:val="0"/>
                <w:sz w:val="26"/>
                <w:szCs w:val="24"/>
                <w:lang w:eastAsia="en-US"/>
              </w:rPr>
            </w:pPr>
            <w:r w:rsidRPr="00185E34">
              <w:rPr>
                <w:rFonts w:ascii="Candara" w:hAnsi="Candara"/>
                <w:b w:val="0"/>
                <w:bCs w:val="0"/>
                <w:sz w:val="26"/>
                <w:szCs w:val="24"/>
                <w:lang w:eastAsia="en-US"/>
              </w:rPr>
              <w:t>Der Umgang miteinander ist von gegenseitigem Respekt und gegenseitiger Unterstützung geprägt</w:t>
            </w:r>
          </w:p>
          <w:p w:rsidR="00D17006" w:rsidRPr="00BC6100" w:rsidRDefault="00D17006" w:rsidP="007D1A92">
            <w:pPr>
              <w:pStyle w:val="Kriterium"/>
              <w:rPr>
                <w:lang w:eastAsia="en-US"/>
              </w:rPr>
            </w:pP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tcBorders>
              <w:left w:val="nil"/>
              <w:right w:val="nil"/>
            </w:tcBorders>
          </w:tcPr>
          <w:p w:rsidR="00D17006" w:rsidRDefault="00D17006" w:rsidP="000373CA">
            <w:pPr>
              <w:pStyle w:val="TabelleZwischenzeile"/>
            </w:pP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shd w:val="clear" w:color="auto" w:fill="FBD4B4"/>
          </w:tcPr>
          <w:p w:rsidR="00D17006" w:rsidRPr="00BC6100" w:rsidRDefault="00D17006" w:rsidP="001E7A3C">
            <w:pPr>
              <w:pStyle w:val="TabelleGruppe"/>
            </w:pPr>
            <w:r w:rsidRPr="00BC6100">
              <w:rPr>
                <w:sz w:val="22"/>
              </w:rPr>
              <w:t>Kontaktdaten</w:t>
            </w:r>
          </w:p>
        </w:tc>
        <w:bookmarkStart w:id="0" w:name="_GoBack"/>
        <w:bookmarkEnd w:id="0"/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Schulform</w:t>
            </w:r>
          </w:p>
        </w:tc>
        <w:tc>
          <w:tcPr>
            <w:tcW w:w="7229" w:type="dxa"/>
          </w:tcPr>
          <w:p w:rsidR="00D17006" w:rsidRPr="00BC6100" w:rsidRDefault="00D17006" w:rsidP="00E67B57">
            <w:pPr>
              <w:pStyle w:val="TabelleStandard"/>
            </w:pPr>
            <w:r>
              <w:rPr>
                <w:rStyle w:val="PlaceholderText"/>
                <w:sz w:val="22"/>
              </w:rPr>
              <w:t>Realschule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Name der Schule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Städtische Realschule Waltrop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Schulleitung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Frau Christa Müther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Adresse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Ziegeleistr.31       45731 Waltrop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Telefon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02309 – 783187-0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E-Mail der Schule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sekretariat@realschule-waltrop.de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Webadresse der Schule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realschule-waltrop.de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tcBorders>
              <w:left w:val="nil"/>
              <w:right w:val="nil"/>
            </w:tcBorders>
          </w:tcPr>
          <w:p w:rsidR="00D17006" w:rsidRDefault="00D17006" w:rsidP="00F53932">
            <w:pPr>
              <w:pStyle w:val="TabelleZwischenzeile"/>
            </w:pP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shd w:val="clear" w:color="auto" w:fill="FBD4B4"/>
          </w:tcPr>
          <w:p w:rsidR="00D17006" w:rsidRPr="00BC6100" w:rsidRDefault="00D17006" w:rsidP="00275665">
            <w:pPr>
              <w:pStyle w:val="TabelleGruppe"/>
            </w:pPr>
            <w:r w:rsidRPr="00BC6100">
              <w:rPr>
                <w:sz w:val="22"/>
              </w:rPr>
              <w:t>Praxisbeispiel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295C50" w:rsidRDefault="00D17006" w:rsidP="004B440E">
            <w:pPr>
              <w:pStyle w:val="TabelleStandard"/>
              <w:rPr>
                <w:rStyle w:val="PlaceholderText"/>
                <w:sz w:val="22"/>
              </w:rPr>
            </w:pPr>
            <w:r w:rsidRPr="00295C50">
              <w:rPr>
                <w:rStyle w:val="PlaceholderText"/>
              </w:rPr>
              <w:t>Titel</w:t>
            </w:r>
          </w:p>
        </w:tc>
        <w:tc>
          <w:tcPr>
            <w:tcW w:w="7229" w:type="dxa"/>
          </w:tcPr>
          <w:p w:rsidR="00D17006" w:rsidRPr="00295C50" w:rsidRDefault="00D17006" w:rsidP="00275665">
            <w:pPr>
              <w:pStyle w:val="TabelleStandard"/>
              <w:rPr>
                <w:rStyle w:val="PlaceholderText"/>
                <w:sz w:val="22"/>
              </w:rPr>
            </w:pPr>
            <w:r w:rsidRPr="00295C50">
              <w:rPr>
                <w:rStyle w:val="PlaceholderText"/>
                <w:sz w:val="22"/>
              </w:rPr>
              <w:t>Antidiskriminierungskultur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Ziel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 w:rsidRPr="005122CC">
              <w:rPr>
                <w:rStyle w:val="PlaceholderText"/>
                <w:sz w:val="22"/>
              </w:rPr>
              <w:t>S</w:t>
            </w:r>
            <w:r>
              <w:rPr>
                <w:rStyle w:val="PlaceholderText"/>
                <w:sz w:val="22"/>
              </w:rPr>
              <w:t xml:space="preserve">chaffung einer </w:t>
            </w:r>
            <w:r w:rsidRPr="00295C50">
              <w:rPr>
                <w:rStyle w:val="PlaceholderText"/>
                <w:sz w:val="22"/>
              </w:rPr>
              <w:t>Antidiskriminierungskultur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4B440E">
            <w:pPr>
              <w:pStyle w:val="TabelleStandard"/>
            </w:pPr>
            <w:r w:rsidRPr="00BC6100">
              <w:rPr>
                <w:sz w:val="22"/>
              </w:rPr>
              <w:t>Zielgruppe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Alle Schulformen und  alle Jahrgangsstufen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tcBorders>
              <w:left w:val="nil"/>
              <w:right w:val="nil"/>
            </w:tcBorders>
          </w:tcPr>
          <w:p w:rsidR="00D17006" w:rsidRDefault="00D17006" w:rsidP="000373CA">
            <w:pPr>
              <w:pStyle w:val="TabelleZwischenzeile"/>
            </w:pP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shd w:val="clear" w:color="auto" w:fill="FBD4B4"/>
          </w:tcPr>
          <w:p w:rsidR="00D17006" w:rsidRPr="00BC6100" w:rsidRDefault="00D17006" w:rsidP="00853BBF">
            <w:pPr>
              <w:pStyle w:val="TabelleGruppe"/>
            </w:pPr>
            <w:r w:rsidRPr="00BC6100">
              <w:rPr>
                <w:sz w:val="22"/>
              </w:rPr>
              <w:t>Ausführliche Beschreibung des Praxisbeispiels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9917" w:type="dxa"/>
            <w:gridSpan w:val="4"/>
          </w:tcPr>
          <w:p w:rsidR="00D17006" w:rsidRDefault="00D17006" w:rsidP="004C2C3B">
            <w:pPr>
              <w:pStyle w:val="TabelleStandard"/>
            </w:pPr>
            <w:r>
              <w:t xml:space="preserve">Der Aufbau einer Antidiskriminierungskultur setzt die Förderung von Werten voraus wie Respekt, Wertschätzung, Verantwortung, Zivilcourage, Toleranz, und das Annehmen von Andersartigkeit. </w:t>
            </w:r>
            <w:r>
              <w:br/>
              <w:t>Mit großen Jahresprojekten, die eine sehr große Schülerschaft binden, werden Tolerenz und respektvolles Miteinander priorisiert.</w:t>
            </w:r>
            <w:r>
              <w:br/>
              <w:t xml:space="preserve">Jahresprojekt 2012: "Städtische Realschule Waltrop - Gegen Rechts und für Demokratie" </w:t>
            </w:r>
            <w:r>
              <w:br/>
              <w:t>Jahresprojekt 2013: "Gegen das Vergessen, für die Zukunft - Mensch sein„</w:t>
            </w:r>
            <w:r>
              <w:br/>
              <w:t>Jahresprojekt 2014: "Über den Tellerrand schauen" - Sprachrohr für Menschen sein, die keine Lobby in unserer Gesellschaft haben.</w:t>
            </w:r>
            <w:r>
              <w:br/>
              <w:t xml:space="preserve">Jahresprojekt 2015: "Weltoffen und bunt" - Städtische Realschule Waltrop zeigt Flagge gegen demokratiefeindliche Strömungen. </w:t>
            </w:r>
          </w:p>
          <w:p w:rsidR="00D17006" w:rsidRPr="00BC6100" w:rsidRDefault="00D17006" w:rsidP="004C2C3B">
            <w:pPr>
              <w:pStyle w:val="TabelleStandard"/>
            </w:pPr>
            <w:r>
              <w:t xml:space="preserve">Jahresprojekt 2016: "Demokratie , unsere Strategie – Wir bewegen uns kreativ gegen Rechts" 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tcBorders>
              <w:left w:val="nil"/>
              <w:right w:val="nil"/>
            </w:tcBorders>
          </w:tcPr>
          <w:p w:rsidR="00D17006" w:rsidRDefault="00D17006" w:rsidP="000373CA">
            <w:pPr>
              <w:pStyle w:val="TabelleZwischenzeile"/>
            </w:pPr>
          </w:p>
        </w:tc>
      </w:tr>
      <w:tr w:rsidR="00D17006" w:rsidRPr="00453F13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shd w:val="clear" w:color="auto" w:fill="FBD4B4"/>
          </w:tcPr>
          <w:p w:rsidR="00D17006" w:rsidRPr="00BC6100" w:rsidRDefault="00D17006" w:rsidP="00275665">
            <w:pPr>
              <w:pStyle w:val="TabelleGruppe"/>
            </w:pPr>
            <w:r w:rsidRPr="00BC6100">
              <w:rPr>
                <w:sz w:val="22"/>
              </w:rPr>
              <w:t>Kontaktpersonen</w:t>
            </w:r>
          </w:p>
        </w:tc>
      </w:tr>
      <w:tr w:rsidR="00D17006" w:rsidRPr="00284817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D12388">
            <w:pPr>
              <w:pStyle w:val="TabelleStandard"/>
            </w:pPr>
            <w:r w:rsidRPr="00BC6100">
              <w:rPr>
                <w:sz w:val="22"/>
              </w:rPr>
              <w:t>Kontaktdaten</w:t>
            </w:r>
            <w:r w:rsidRPr="00BC6100">
              <w:rPr>
                <w:sz w:val="22"/>
              </w:rPr>
              <w:br/>
              <w:t>der Ansprechpartnerin/</w:t>
            </w:r>
            <w:r w:rsidRPr="00BC6100">
              <w:rPr>
                <w:sz w:val="22"/>
              </w:rPr>
              <w:br/>
              <w:t>des Ansprechpartners</w:t>
            </w:r>
          </w:p>
        </w:tc>
        <w:tc>
          <w:tcPr>
            <w:tcW w:w="7229" w:type="dxa"/>
          </w:tcPr>
          <w:p w:rsidR="00D17006" w:rsidRDefault="00D17006" w:rsidP="00275665">
            <w:pPr>
              <w:pStyle w:val="TabelleStandard"/>
              <w:rPr>
                <w:rStyle w:val="PlaceholderText"/>
                <w:sz w:val="22"/>
              </w:rPr>
            </w:pPr>
            <w:hyperlink r:id="rId7" w:history="1">
              <w:r w:rsidRPr="004353A1">
                <w:rPr>
                  <w:rStyle w:val="Hyperlink"/>
                  <w:sz w:val="22"/>
                </w:rPr>
                <w:t>kampa-jansing@realschule-waltrop.de</w:t>
              </w:r>
            </w:hyperlink>
          </w:p>
          <w:p w:rsidR="00D17006" w:rsidRPr="00BC6100" w:rsidRDefault="00D17006" w:rsidP="00275665">
            <w:pPr>
              <w:pStyle w:val="TabelleStandard"/>
            </w:pPr>
            <w:r>
              <w:rPr>
                <w:rStyle w:val="PlaceholderText"/>
                <w:sz w:val="22"/>
              </w:rPr>
              <w:t>Frau Ursula Nauen und Frau Claudia Polzin</w:t>
            </w:r>
          </w:p>
        </w:tc>
      </w:tr>
      <w:tr w:rsidR="00D17006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tcBorders>
              <w:left w:val="nil"/>
              <w:right w:val="nil"/>
            </w:tcBorders>
          </w:tcPr>
          <w:p w:rsidR="00D17006" w:rsidRDefault="00D17006" w:rsidP="000373CA">
            <w:pPr>
              <w:pStyle w:val="TabelleZwischenzeile"/>
            </w:pPr>
          </w:p>
        </w:tc>
      </w:tr>
      <w:tr w:rsidR="00D17006" w:rsidRPr="00453F13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9917" w:type="dxa"/>
            <w:gridSpan w:val="4"/>
            <w:shd w:val="clear" w:color="auto" w:fill="FBD4B4"/>
          </w:tcPr>
          <w:p w:rsidR="00D17006" w:rsidRPr="00BC6100" w:rsidRDefault="00D17006" w:rsidP="00275665">
            <w:pPr>
              <w:pStyle w:val="TabelleGruppe"/>
            </w:pPr>
            <w:r w:rsidRPr="00BC6100">
              <w:rPr>
                <w:sz w:val="22"/>
              </w:rPr>
              <w:t>Kontaktmöglichkeiten</w:t>
            </w:r>
          </w:p>
        </w:tc>
      </w:tr>
      <w:tr w:rsidR="00D17006" w:rsidRPr="00284817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Telefonisch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 xml:space="preserve"> Ja  </w:t>
            </w:r>
          </w:p>
        </w:tc>
      </w:tr>
      <w:tr w:rsidR="00D17006" w:rsidRPr="00284817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E-Mail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 xml:space="preserve">Ja  </w:t>
            </w:r>
          </w:p>
        </w:tc>
      </w:tr>
      <w:tr w:rsidR="00D17006" w:rsidRPr="00284817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Persönliches Gespräch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 xml:space="preserve"> Ja, nach Absprache  </w:t>
            </w:r>
          </w:p>
        </w:tc>
      </w:tr>
      <w:tr w:rsidR="00D17006" w:rsidRPr="00284817" w:rsidTr="00BC6100">
        <w:tblPrEx>
          <w:tblBorders>
            <w:top w:val="single" w:sz="4" w:space="0" w:color="FBD4B4"/>
            <w:left w:val="single" w:sz="4" w:space="0" w:color="FBD4B4"/>
            <w:bottom w:val="single" w:sz="4" w:space="0" w:color="FBD4B4"/>
            <w:right w:val="single" w:sz="4" w:space="0" w:color="FBD4B4"/>
            <w:insideH w:val="single" w:sz="4" w:space="0" w:color="FBD4B4"/>
            <w:insideV w:val="single" w:sz="4" w:space="0" w:color="FBD4B4"/>
          </w:tblBorders>
          <w:tblCellMar>
            <w:left w:w="108" w:type="dxa"/>
            <w:right w:w="108" w:type="dxa"/>
          </w:tblCellMar>
        </w:tblPrEx>
        <w:tc>
          <w:tcPr>
            <w:tcW w:w="2688" w:type="dxa"/>
            <w:gridSpan w:val="3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>Hospitation</w:t>
            </w:r>
          </w:p>
        </w:tc>
        <w:tc>
          <w:tcPr>
            <w:tcW w:w="7229" w:type="dxa"/>
          </w:tcPr>
          <w:p w:rsidR="00D17006" w:rsidRPr="00BC6100" w:rsidRDefault="00D17006" w:rsidP="00275665">
            <w:pPr>
              <w:pStyle w:val="TabelleStandard"/>
            </w:pPr>
            <w:r w:rsidRPr="00BC6100">
              <w:rPr>
                <w:sz w:val="22"/>
              </w:rPr>
              <w:t xml:space="preserve"> Ja, nach Absprache  </w:t>
            </w:r>
          </w:p>
        </w:tc>
      </w:tr>
    </w:tbl>
    <w:p w:rsidR="00D17006" w:rsidRDefault="00D17006"/>
    <w:sectPr w:rsidR="00D17006" w:rsidSect="00DE0622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06" w:rsidRDefault="00D17006" w:rsidP="00DE0622">
      <w:pPr>
        <w:spacing w:line="240" w:lineRule="auto"/>
      </w:pPr>
      <w:r>
        <w:separator/>
      </w:r>
    </w:p>
  </w:endnote>
  <w:endnote w:type="continuationSeparator" w:id="0">
    <w:p w:rsidR="00D17006" w:rsidRDefault="00D17006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06" w:rsidRDefault="00D17006" w:rsidP="00DE0622">
      <w:pPr>
        <w:spacing w:line="240" w:lineRule="auto"/>
      </w:pPr>
      <w:r>
        <w:separator/>
      </w:r>
    </w:p>
  </w:footnote>
  <w:footnote w:type="continuationSeparator" w:id="0">
    <w:p w:rsidR="00D17006" w:rsidRDefault="00D17006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57" w:type="dxa"/>
        <w:left w:w="57" w:type="dxa"/>
        <w:bottom w:w="57" w:type="dxa"/>
        <w:right w:w="57" w:type="dxa"/>
      </w:tblCellMar>
      <w:tblLook w:val="00A0"/>
    </w:tblPr>
    <w:tblGrid>
      <w:gridCol w:w="3459"/>
      <w:gridCol w:w="993"/>
      <w:gridCol w:w="2268"/>
      <w:gridCol w:w="1912"/>
      <w:gridCol w:w="1328"/>
    </w:tblGrid>
    <w:tr w:rsidR="00D17006" w:rsidRPr="0003343A" w:rsidTr="00BC6100">
      <w:trPr>
        <w:trHeight w:val="28"/>
      </w:trPr>
      <w:tc>
        <w:tcPr>
          <w:tcW w:w="3459" w:type="dxa"/>
          <w:vAlign w:val="center"/>
        </w:tcPr>
        <w:p w:rsidR="00D17006" w:rsidRPr="00BC6100" w:rsidRDefault="00D17006" w:rsidP="00345B63">
          <w:pPr>
            <w:pStyle w:val="Header"/>
            <w:rPr>
              <w:szCs w:val="22"/>
              <w:lang w:eastAsia="en-US"/>
            </w:rPr>
          </w:pPr>
          <w:r w:rsidRPr="002A7312">
            <w:rPr>
              <w:noProof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7" type="#_x0000_t75" style="width:153pt;height:41.25pt;visibility:visible">
                <v:imagedata r:id="rId1" o:title=""/>
              </v:shape>
            </w:pict>
          </w:r>
        </w:p>
      </w:tc>
      <w:tc>
        <w:tcPr>
          <w:tcW w:w="993" w:type="dxa"/>
          <w:tcBorders>
            <w:right w:val="nil"/>
          </w:tcBorders>
          <w:vAlign w:val="center"/>
        </w:tcPr>
        <w:p w:rsidR="00D17006" w:rsidRPr="00BC6100" w:rsidRDefault="00D17006" w:rsidP="00BC6100">
          <w:pPr>
            <w:pStyle w:val="KopfzeileTitel"/>
            <w:jc w:val="right"/>
            <w:rPr>
              <w:szCs w:val="22"/>
              <w:lang w:eastAsia="en-US"/>
            </w:rPr>
          </w:pPr>
          <w:r w:rsidRPr="002A7312">
            <w:rPr>
              <w:noProof/>
              <w:szCs w:val="22"/>
            </w:rPr>
            <w:pict>
              <v:shape id="Grafik 2" o:spid="_x0000_i1028" type="#_x0000_t75" style="width:27.75pt;height:25.5pt;visibility:visible">
                <v:imagedata r:id="rId2" o:title="" cropbottom="8083f" cropleft="16949f" cropright="6780f"/>
              </v:shape>
            </w:pict>
          </w:r>
        </w:p>
      </w:tc>
      <w:tc>
        <w:tcPr>
          <w:tcW w:w="2268" w:type="dxa"/>
          <w:tcBorders>
            <w:left w:val="nil"/>
          </w:tcBorders>
          <w:vAlign w:val="center"/>
        </w:tcPr>
        <w:p w:rsidR="00D17006" w:rsidRPr="00BC6100" w:rsidRDefault="00D17006" w:rsidP="00BC6100">
          <w:pPr>
            <w:pStyle w:val="KopfzeileTitel"/>
            <w:jc w:val="left"/>
            <w:rPr>
              <w:szCs w:val="22"/>
              <w:lang w:eastAsia="en-US"/>
            </w:rPr>
          </w:pPr>
          <w:r w:rsidRPr="00BC6100">
            <w:rPr>
              <w:szCs w:val="22"/>
              <w:lang w:eastAsia="en-US"/>
            </w:rPr>
            <w:t>Praxisbeispiel</w:t>
          </w:r>
        </w:p>
      </w:tc>
      <w:tc>
        <w:tcPr>
          <w:tcW w:w="1912" w:type="dxa"/>
          <w:vAlign w:val="center"/>
        </w:tcPr>
        <w:p w:rsidR="00D17006" w:rsidRPr="00BC6100" w:rsidRDefault="00D17006" w:rsidP="000373CA">
          <w:pPr>
            <w:pStyle w:val="KopfzeileName"/>
            <w:rPr>
              <w:szCs w:val="22"/>
              <w:lang w:eastAsia="en-US"/>
            </w:rPr>
          </w:pPr>
          <w:r w:rsidRPr="00BC6100">
            <w:rPr>
              <w:szCs w:val="22"/>
              <w:lang w:eastAsia="en-US"/>
            </w:rPr>
            <w:t>Referenzrahmen</w:t>
          </w:r>
          <w:r w:rsidRPr="00BC6100">
            <w:rPr>
              <w:szCs w:val="22"/>
              <w:lang w:eastAsia="en-US"/>
            </w:rPr>
            <w:br/>
            <w:t>Schulqualität</w:t>
          </w:r>
        </w:p>
      </w:tc>
      <w:tc>
        <w:tcPr>
          <w:tcW w:w="1328" w:type="dxa"/>
          <w:vAlign w:val="center"/>
        </w:tcPr>
        <w:p w:rsidR="00D17006" w:rsidRPr="00BC6100" w:rsidRDefault="00D17006" w:rsidP="00BC6100">
          <w:pPr>
            <w:pStyle w:val="Header"/>
            <w:jc w:val="right"/>
            <w:rPr>
              <w:szCs w:val="22"/>
              <w:lang w:eastAsia="en-US"/>
            </w:rPr>
          </w:pPr>
          <w:r>
            <w:rPr>
              <w:noProof/>
            </w:rPr>
            <w:pict>
              <v:shape id="Grafik 3" o:spid="_x0000_s2049" type="#_x0000_t75" style="position:absolute;left:0;text-align:left;margin-left:2.55pt;margin-top:.2pt;width:56.65pt;height:42.5pt;z-index:-251656192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17006" w:rsidRDefault="00D17006" w:rsidP="00275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8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622"/>
    <w:rsid w:val="0000649A"/>
    <w:rsid w:val="000215F4"/>
    <w:rsid w:val="00021CFF"/>
    <w:rsid w:val="00027A8A"/>
    <w:rsid w:val="0003343A"/>
    <w:rsid w:val="00036645"/>
    <w:rsid w:val="00037213"/>
    <w:rsid w:val="000373CA"/>
    <w:rsid w:val="00061B1A"/>
    <w:rsid w:val="000649BE"/>
    <w:rsid w:val="0008436D"/>
    <w:rsid w:val="00095E45"/>
    <w:rsid w:val="000B5052"/>
    <w:rsid w:val="00104FAA"/>
    <w:rsid w:val="001311CB"/>
    <w:rsid w:val="00162DC8"/>
    <w:rsid w:val="00185E34"/>
    <w:rsid w:val="001A70A0"/>
    <w:rsid w:val="001C69D8"/>
    <w:rsid w:val="001E7A3C"/>
    <w:rsid w:val="001F23DC"/>
    <w:rsid w:val="00230551"/>
    <w:rsid w:val="00275665"/>
    <w:rsid w:val="00282497"/>
    <w:rsid w:val="00284817"/>
    <w:rsid w:val="00295C50"/>
    <w:rsid w:val="002A7312"/>
    <w:rsid w:val="00326A44"/>
    <w:rsid w:val="00337A02"/>
    <w:rsid w:val="00345B63"/>
    <w:rsid w:val="00352E92"/>
    <w:rsid w:val="003B6EED"/>
    <w:rsid w:val="003D73F3"/>
    <w:rsid w:val="003F5D45"/>
    <w:rsid w:val="0040479E"/>
    <w:rsid w:val="004353A1"/>
    <w:rsid w:val="00453F13"/>
    <w:rsid w:val="00475657"/>
    <w:rsid w:val="004B440E"/>
    <w:rsid w:val="004C2C3B"/>
    <w:rsid w:val="004E0CB7"/>
    <w:rsid w:val="00501E6F"/>
    <w:rsid w:val="005122CC"/>
    <w:rsid w:val="005137E5"/>
    <w:rsid w:val="005A1D9B"/>
    <w:rsid w:val="005E20BD"/>
    <w:rsid w:val="006F7069"/>
    <w:rsid w:val="0079720A"/>
    <w:rsid w:val="007B3656"/>
    <w:rsid w:val="007D1A92"/>
    <w:rsid w:val="00853BBF"/>
    <w:rsid w:val="00892DC5"/>
    <w:rsid w:val="008E0230"/>
    <w:rsid w:val="00907A89"/>
    <w:rsid w:val="00925DC9"/>
    <w:rsid w:val="00966FCE"/>
    <w:rsid w:val="00971C89"/>
    <w:rsid w:val="0099682A"/>
    <w:rsid w:val="009C7EEF"/>
    <w:rsid w:val="009F5F76"/>
    <w:rsid w:val="00A00825"/>
    <w:rsid w:val="00A41EC3"/>
    <w:rsid w:val="00AD55AE"/>
    <w:rsid w:val="00AD7D2B"/>
    <w:rsid w:val="00AE7FEC"/>
    <w:rsid w:val="00B1390D"/>
    <w:rsid w:val="00B97432"/>
    <w:rsid w:val="00BC42DD"/>
    <w:rsid w:val="00BC6100"/>
    <w:rsid w:val="00BF68F1"/>
    <w:rsid w:val="00C91025"/>
    <w:rsid w:val="00C96CB5"/>
    <w:rsid w:val="00CB1389"/>
    <w:rsid w:val="00CC2EF6"/>
    <w:rsid w:val="00CE6F54"/>
    <w:rsid w:val="00D12388"/>
    <w:rsid w:val="00D17006"/>
    <w:rsid w:val="00D3786A"/>
    <w:rsid w:val="00D537D4"/>
    <w:rsid w:val="00D720AD"/>
    <w:rsid w:val="00D87B7C"/>
    <w:rsid w:val="00DC1309"/>
    <w:rsid w:val="00DC16DB"/>
    <w:rsid w:val="00DC23CE"/>
    <w:rsid w:val="00DE0622"/>
    <w:rsid w:val="00E21EE5"/>
    <w:rsid w:val="00E35104"/>
    <w:rsid w:val="00E540F5"/>
    <w:rsid w:val="00E67B57"/>
    <w:rsid w:val="00F25F6A"/>
    <w:rsid w:val="00F435FD"/>
    <w:rsid w:val="00F53932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32"/>
    <w:pPr>
      <w:spacing w:line="300" w:lineRule="auto"/>
    </w:pPr>
    <w:rPr>
      <w:rFonts w:ascii="Candara" w:hAnsi="Candara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A41E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11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D45"/>
    <w:rPr>
      <w:rFonts w:ascii="Candara" w:hAnsi="Candara" w:cs="Times New Roman"/>
      <w:sz w:val="24"/>
    </w:rPr>
  </w:style>
  <w:style w:type="paragraph" w:styleId="Footer">
    <w:name w:val="footer"/>
    <w:basedOn w:val="Normal"/>
    <w:link w:val="FooterChar"/>
    <w:uiPriority w:val="99"/>
    <w:rsid w:val="00DE0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6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E0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0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062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Titel">
    <w:name w:val="Kopfzeile Titel"/>
    <w:basedOn w:val="Header"/>
    <w:uiPriority w:val="99"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Header"/>
    <w:uiPriority w:val="99"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Normal"/>
    <w:uiPriority w:val="99"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Normal"/>
    <w:uiPriority w:val="99"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Normal"/>
    <w:uiPriority w:val="99"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Normal"/>
    <w:uiPriority w:val="99"/>
    <w:rsid w:val="0099682A"/>
    <w:pPr>
      <w:spacing w:before="80" w:after="80" w:line="240" w:lineRule="auto"/>
    </w:pPr>
    <w:rPr>
      <w:szCs w:val="24"/>
      <w:lang w:eastAsia="en-US"/>
    </w:rPr>
  </w:style>
  <w:style w:type="paragraph" w:customStyle="1" w:styleId="TabelleGruppe">
    <w:name w:val="Tabelle Gruppe"/>
    <w:basedOn w:val="TabelleStandard"/>
    <w:uiPriority w:val="99"/>
    <w:rsid w:val="00D537D4"/>
    <w:pPr>
      <w:spacing w:before="120" w:after="120"/>
    </w:pPr>
    <w:rPr>
      <w:b/>
      <w:color w:val="984806"/>
    </w:rPr>
  </w:style>
  <w:style w:type="paragraph" w:customStyle="1" w:styleId="TabelleZwischenzeile">
    <w:name w:val="Tabelle Zwischenzeile"/>
    <w:basedOn w:val="TabelleStandard"/>
    <w:uiPriority w:val="99"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uiPriority w:val="99"/>
    <w:rsid w:val="0099682A"/>
    <w:pPr>
      <w:spacing w:before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D720AD"/>
    <w:rPr>
      <w:rFonts w:cs="Times New Roman"/>
      <w:color w:val="808080"/>
    </w:rPr>
  </w:style>
  <w:style w:type="paragraph" w:customStyle="1" w:styleId="TabelleTitel">
    <w:name w:val="Tabelle Titel"/>
    <w:basedOn w:val="TabelleStandard"/>
    <w:uiPriority w:val="99"/>
    <w:rsid w:val="001E7A3C"/>
    <w:rPr>
      <w:b/>
      <w:sz w:val="28"/>
    </w:rPr>
  </w:style>
  <w:style w:type="paragraph" w:customStyle="1" w:styleId="TabelleUntertitel">
    <w:name w:val="Tabelle Untertitel"/>
    <w:basedOn w:val="TabelleStandard"/>
    <w:uiPriority w:val="99"/>
    <w:rsid w:val="00275665"/>
    <w:rPr>
      <w:b/>
      <w:sz w:val="26"/>
    </w:rPr>
  </w:style>
  <w:style w:type="paragraph" w:customStyle="1" w:styleId="KriteriumNummer">
    <w:name w:val="Kriterium Nummer"/>
    <w:basedOn w:val="Kriterium"/>
    <w:uiPriority w:val="99"/>
    <w:rsid w:val="00971C89"/>
    <w:rPr>
      <w:b/>
      <w:color w:val="984806"/>
      <w:lang w:eastAsia="en-US"/>
    </w:rPr>
  </w:style>
  <w:style w:type="paragraph" w:customStyle="1" w:styleId="InhaltsbereichName">
    <w:name w:val="Inhaltsbereich Name"/>
    <w:basedOn w:val="Inhaltsbereich"/>
    <w:uiPriority w:val="99"/>
    <w:rsid w:val="00971C89"/>
    <w:rPr>
      <w:b/>
      <w:color w:val="984806"/>
      <w:lang w:eastAsia="en-US"/>
    </w:rPr>
  </w:style>
  <w:style w:type="paragraph" w:customStyle="1" w:styleId="DimensionNummer">
    <w:name w:val="Dimension Nummer"/>
    <w:basedOn w:val="Dimension"/>
    <w:uiPriority w:val="99"/>
    <w:rsid w:val="00971C89"/>
    <w:rPr>
      <w:b/>
      <w:color w:val="984806"/>
      <w:lang w:eastAsia="en-US"/>
    </w:rPr>
  </w:style>
  <w:style w:type="paragraph" w:customStyle="1" w:styleId="TabelleListe">
    <w:name w:val="Tabelle Liste"/>
    <w:basedOn w:val="TabelleStandard"/>
    <w:uiPriority w:val="99"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uiPriority w:val="99"/>
    <w:rsid w:val="00475657"/>
    <w:rPr>
      <w:b/>
    </w:rPr>
  </w:style>
  <w:style w:type="character" w:styleId="Hyperlink">
    <w:name w:val="Hyperlink"/>
    <w:basedOn w:val="DefaultParagraphFont"/>
    <w:uiPriority w:val="99"/>
    <w:rsid w:val="00CE6F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505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pa-jansing@realschule-waltro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250</Words>
  <Characters>1578</Characters>
  <Application>Microsoft Office Outlook</Application>
  <DocSecurity>0</DocSecurity>
  <Lines>0</Lines>
  <Paragraphs>0</Paragraphs>
  <ScaleCrop>false</ScaleCrop>
  <Company>MSW NRW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Inhaltsbereich</dc:title>
  <dc:subject/>
  <dc:creator>Thiemann, Meinolf</dc:creator>
  <cp:keywords/>
  <dc:description/>
  <cp:lastModifiedBy>hania</cp:lastModifiedBy>
  <cp:revision>3</cp:revision>
  <cp:lastPrinted>2015-02-19T15:42:00Z</cp:lastPrinted>
  <dcterms:created xsi:type="dcterms:W3CDTF">2016-04-10T16:42:00Z</dcterms:created>
  <dcterms:modified xsi:type="dcterms:W3CDTF">2016-04-10T17:01:00Z</dcterms:modified>
</cp:coreProperties>
</file>