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1C" w:rsidRPr="00FD1374" w:rsidRDefault="00A57280" w:rsidP="00FD1374">
      <w:pPr>
        <w:jc w:val="center"/>
        <w:rPr>
          <w:b/>
          <w:sz w:val="28"/>
        </w:rPr>
      </w:pPr>
      <w:proofErr w:type="spellStart"/>
      <w:r w:rsidRPr="00FD1374">
        <w:rPr>
          <w:b/>
          <w:sz w:val="28"/>
        </w:rPr>
        <w:t>Advance</w:t>
      </w:r>
      <w:proofErr w:type="spellEnd"/>
      <w:r w:rsidRPr="00FD1374">
        <w:rPr>
          <w:b/>
          <w:sz w:val="28"/>
        </w:rPr>
        <w:t xml:space="preserve"> Organizer Diabetes</w:t>
      </w:r>
    </w:p>
    <w:p w:rsidR="00A57280" w:rsidRPr="00FD1374" w:rsidRDefault="00A57280">
      <w:pPr>
        <w:rPr>
          <w:b/>
          <w:sz w:val="28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D1374" w:rsidRPr="00FD1374" w:rsidTr="00A57280">
        <w:tc>
          <w:tcPr>
            <w:tcW w:w="4606" w:type="dxa"/>
          </w:tcPr>
          <w:p w:rsidR="00FD1374" w:rsidRPr="00FD1374" w:rsidRDefault="00FD1374" w:rsidP="0065158F">
            <w:pPr>
              <w:spacing w:before="60" w:after="60"/>
              <w:rPr>
                <w:b/>
              </w:rPr>
            </w:pPr>
            <w:r w:rsidRPr="00FD1374">
              <w:rPr>
                <w:b/>
              </w:rPr>
              <w:t>Mögliche Schülerfragen / -ideen</w:t>
            </w:r>
          </w:p>
        </w:tc>
        <w:tc>
          <w:tcPr>
            <w:tcW w:w="4606" w:type="dxa"/>
          </w:tcPr>
          <w:p w:rsidR="00FD1374" w:rsidRPr="00FD1374" w:rsidRDefault="00FD1374" w:rsidP="0065158F">
            <w:pPr>
              <w:spacing w:before="60" w:after="60"/>
              <w:rPr>
                <w:b/>
              </w:rPr>
            </w:pPr>
            <w:r w:rsidRPr="00FD1374">
              <w:rPr>
                <w:b/>
              </w:rPr>
              <w:t>Sich daraus ergebende Unterrichtsinhalte</w:t>
            </w:r>
          </w:p>
        </w:tc>
      </w:tr>
      <w:tr w:rsidR="00A57280" w:rsidTr="00A57280">
        <w:tc>
          <w:tcPr>
            <w:tcW w:w="4606" w:type="dxa"/>
          </w:tcPr>
          <w:p w:rsidR="00A57280" w:rsidRDefault="00A57280" w:rsidP="0065158F">
            <w:pPr>
              <w:spacing w:before="60" w:after="60"/>
            </w:pPr>
            <w:r>
              <w:t>Wird Diabetes erworben oder vererbt?</w:t>
            </w:r>
          </w:p>
        </w:tc>
        <w:tc>
          <w:tcPr>
            <w:tcW w:w="4606" w:type="dxa"/>
          </w:tcPr>
          <w:p w:rsidR="00A57280" w:rsidRDefault="00A57280" w:rsidP="0065158F">
            <w:pPr>
              <w:spacing w:before="60" w:after="60"/>
            </w:pPr>
            <w:r>
              <w:t>Anknüpfung an die vorherige Unterrichtsreihe</w:t>
            </w:r>
          </w:p>
        </w:tc>
      </w:tr>
      <w:tr w:rsidR="00A57280" w:rsidTr="00A57280">
        <w:tc>
          <w:tcPr>
            <w:tcW w:w="4606" w:type="dxa"/>
          </w:tcPr>
          <w:p w:rsidR="00A57280" w:rsidRDefault="00A57280" w:rsidP="0065158F">
            <w:pPr>
              <w:spacing w:before="60" w:after="60"/>
            </w:pPr>
            <w:r>
              <w:t>Wie gelangt Zucker ins Blut?</w:t>
            </w:r>
          </w:p>
        </w:tc>
        <w:tc>
          <w:tcPr>
            <w:tcW w:w="4606" w:type="dxa"/>
          </w:tcPr>
          <w:p w:rsidR="00A57280" w:rsidRDefault="00FD1374" w:rsidP="0065158F">
            <w:pPr>
              <w:spacing w:before="60" w:after="60"/>
            </w:pPr>
            <w:r>
              <w:t xml:space="preserve">Kurze Wiederholung der Verdauung, Dünndarm als Schnittstelle </w:t>
            </w:r>
          </w:p>
        </w:tc>
      </w:tr>
      <w:tr w:rsidR="00A57280" w:rsidTr="00A57280">
        <w:tc>
          <w:tcPr>
            <w:tcW w:w="4606" w:type="dxa"/>
          </w:tcPr>
          <w:p w:rsidR="00A57280" w:rsidRDefault="00A57280" w:rsidP="0065158F">
            <w:pPr>
              <w:spacing w:before="60" w:after="60"/>
            </w:pPr>
            <w:r>
              <w:t>Wie wird Zucker im Körper transportiert?</w:t>
            </w:r>
          </w:p>
        </w:tc>
        <w:tc>
          <w:tcPr>
            <w:tcW w:w="4606" w:type="dxa"/>
          </w:tcPr>
          <w:p w:rsidR="00A57280" w:rsidRDefault="00FD1374" w:rsidP="0065158F">
            <w:pPr>
              <w:spacing w:before="60" w:after="60"/>
            </w:pPr>
            <w:r>
              <w:t>Blut als Transportmittel</w:t>
            </w:r>
          </w:p>
        </w:tc>
      </w:tr>
      <w:tr w:rsidR="00A57280" w:rsidTr="00A57280">
        <w:tc>
          <w:tcPr>
            <w:tcW w:w="4606" w:type="dxa"/>
          </w:tcPr>
          <w:p w:rsidR="00A57280" w:rsidRDefault="00A57280" w:rsidP="0065158F">
            <w:pPr>
              <w:spacing w:before="60" w:after="60"/>
            </w:pPr>
            <w:r>
              <w:t>Wofür brauchen wir den Zucker überhaupt?</w:t>
            </w:r>
          </w:p>
        </w:tc>
        <w:tc>
          <w:tcPr>
            <w:tcW w:w="4606" w:type="dxa"/>
          </w:tcPr>
          <w:p w:rsidR="00A57280" w:rsidRDefault="00FD1374" w:rsidP="0065158F">
            <w:pPr>
              <w:spacing w:before="60" w:after="60"/>
            </w:pPr>
            <w:r>
              <w:t>Kurze Wiederholung der Zellatmung</w:t>
            </w:r>
          </w:p>
        </w:tc>
      </w:tr>
      <w:tr w:rsidR="00A57280" w:rsidTr="00A57280">
        <w:tc>
          <w:tcPr>
            <w:tcW w:w="4606" w:type="dxa"/>
          </w:tcPr>
          <w:p w:rsidR="00A57280" w:rsidRDefault="00A57280" w:rsidP="0065158F">
            <w:pPr>
              <w:spacing w:before="60" w:after="60"/>
            </w:pPr>
            <w:r>
              <w:t>Wie wird der Blutzuckergehalt</w:t>
            </w:r>
            <w:r w:rsidR="00505C49">
              <w:t xml:space="preserve"> auch bei kurzfristiger Belastung oder unregelmäßigen Mahlzeiten konstant gehalten</w:t>
            </w:r>
            <w:r>
              <w:t>?</w:t>
            </w:r>
          </w:p>
        </w:tc>
        <w:tc>
          <w:tcPr>
            <w:tcW w:w="4606" w:type="dxa"/>
          </w:tcPr>
          <w:p w:rsidR="00A57280" w:rsidRDefault="00505C49" w:rsidP="0065158F">
            <w:pPr>
              <w:spacing w:before="60" w:after="60"/>
            </w:pPr>
            <w:r>
              <w:t>Erarbeitung eines</w:t>
            </w:r>
            <w:r w:rsidR="00FD1374">
              <w:t xml:space="preserve"> Regelkreisschema</w:t>
            </w:r>
            <w:r>
              <w:t>s</w:t>
            </w:r>
          </w:p>
        </w:tc>
      </w:tr>
      <w:tr w:rsidR="00A57280" w:rsidTr="00A57280">
        <w:tc>
          <w:tcPr>
            <w:tcW w:w="4606" w:type="dxa"/>
          </w:tcPr>
          <w:p w:rsidR="00A57280" w:rsidRDefault="00A57280" w:rsidP="0065158F">
            <w:pPr>
              <w:spacing w:before="60" w:after="60"/>
            </w:pPr>
            <w:r>
              <w:t>Wie wirken Hormone?</w:t>
            </w:r>
          </w:p>
        </w:tc>
        <w:tc>
          <w:tcPr>
            <w:tcW w:w="4606" w:type="dxa"/>
          </w:tcPr>
          <w:p w:rsidR="00A57280" w:rsidRDefault="00FD1374" w:rsidP="0065158F">
            <w:pPr>
              <w:spacing w:before="60" w:after="60"/>
            </w:pPr>
            <w:r>
              <w:t>Die Bauchspeicheldrüsenhormone Insulin und Glukagon, evtl. weitere Hormone, Gegenspielerprinzip</w:t>
            </w:r>
          </w:p>
        </w:tc>
      </w:tr>
      <w:tr w:rsidR="00A57280" w:rsidTr="00A57280">
        <w:tc>
          <w:tcPr>
            <w:tcW w:w="4606" w:type="dxa"/>
          </w:tcPr>
          <w:p w:rsidR="00A57280" w:rsidRDefault="00A57280" w:rsidP="0065158F">
            <w:pPr>
              <w:spacing w:before="60" w:after="60"/>
            </w:pPr>
            <w:r>
              <w:t>Welche Symptome zeigen Zuckerkranke?</w:t>
            </w:r>
          </w:p>
        </w:tc>
        <w:tc>
          <w:tcPr>
            <w:tcW w:w="4606" w:type="dxa"/>
          </w:tcPr>
          <w:p w:rsidR="00A57280" w:rsidRDefault="00FD1374" w:rsidP="0065158F">
            <w:pPr>
              <w:spacing w:before="60" w:after="60"/>
            </w:pPr>
            <w:r>
              <w:t>Unterzuckerung, Überzuckerung</w:t>
            </w:r>
          </w:p>
        </w:tc>
      </w:tr>
      <w:tr w:rsidR="00FD1374" w:rsidTr="00A57280">
        <w:tc>
          <w:tcPr>
            <w:tcW w:w="4606" w:type="dxa"/>
          </w:tcPr>
          <w:p w:rsidR="00FD1374" w:rsidRDefault="00FD1374" w:rsidP="0065158F">
            <w:pPr>
              <w:spacing w:before="60" w:after="60"/>
            </w:pPr>
            <w:r>
              <w:t>Wodurch entsteht Diabetes?</w:t>
            </w:r>
          </w:p>
        </w:tc>
        <w:tc>
          <w:tcPr>
            <w:tcW w:w="4606" w:type="dxa"/>
          </w:tcPr>
          <w:p w:rsidR="00FD1374" w:rsidRDefault="00FD1374" w:rsidP="0065158F">
            <w:pPr>
              <w:spacing w:before="60" w:after="60"/>
            </w:pPr>
            <w:r>
              <w:t>Diabetes Typ I und Typ II, s. Einstiegsfrage</w:t>
            </w:r>
          </w:p>
        </w:tc>
      </w:tr>
      <w:tr w:rsidR="00A57280" w:rsidTr="00A57280">
        <w:tc>
          <w:tcPr>
            <w:tcW w:w="4606" w:type="dxa"/>
          </w:tcPr>
          <w:p w:rsidR="00A57280" w:rsidRDefault="00A57280" w:rsidP="0065158F">
            <w:pPr>
              <w:spacing w:before="60" w:after="60"/>
            </w:pPr>
            <w:r>
              <w:t>Lässt sich Zuckerkrankheit vorbeugen bzw. verhindern?</w:t>
            </w:r>
          </w:p>
        </w:tc>
        <w:tc>
          <w:tcPr>
            <w:tcW w:w="4606" w:type="dxa"/>
          </w:tcPr>
          <w:p w:rsidR="00A57280" w:rsidRDefault="00FD1374" w:rsidP="0065158F">
            <w:pPr>
              <w:spacing w:before="60" w:after="60"/>
            </w:pPr>
            <w:r>
              <w:t>Ausgewogene und gesunde Ernährung, Bedeutung von Sport</w:t>
            </w:r>
          </w:p>
        </w:tc>
      </w:tr>
    </w:tbl>
    <w:p w:rsidR="00A57280" w:rsidRDefault="00A57280" w:rsidP="0065158F">
      <w:pPr>
        <w:spacing w:before="60" w:after="60" w:line="240" w:lineRule="auto"/>
      </w:pPr>
    </w:p>
    <w:sectPr w:rsidR="00A572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80"/>
    <w:rsid w:val="00001DD6"/>
    <w:rsid w:val="00505C49"/>
    <w:rsid w:val="005B211F"/>
    <w:rsid w:val="005C7112"/>
    <w:rsid w:val="0065158F"/>
    <w:rsid w:val="00A57280"/>
    <w:rsid w:val="00FD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5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5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 F.</dc:creator>
  <cp:lastModifiedBy>U. F.</cp:lastModifiedBy>
  <cp:revision>3</cp:revision>
  <dcterms:created xsi:type="dcterms:W3CDTF">2017-01-16T20:09:00Z</dcterms:created>
  <dcterms:modified xsi:type="dcterms:W3CDTF">2017-01-16T20:24:00Z</dcterms:modified>
</cp:coreProperties>
</file>