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80" w:rsidRPr="00CD015D" w:rsidRDefault="008A7A9C" w:rsidP="00CD0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647D9A">
        <w:rPr>
          <w:rFonts w:ascii="Arial" w:hAnsi="Arial" w:cs="Arial"/>
          <w:b/>
          <w:i/>
          <w:sz w:val="24"/>
          <w:szCs w:val="24"/>
        </w:rPr>
        <w:t xml:space="preserve">Wie kann aus einer </w:t>
      </w:r>
      <w:r w:rsidR="00647D9A" w:rsidRPr="00647D9A">
        <w:rPr>
          <w:rFonts w:ascii="Arial" w:hAnsi="Arial" w:cs="Arial"/>
          <w:b/>
          <w:i/>
          <w:sz w:val="24"/>
          <w:szCs w:val="24"/>
        </w:rPr>
        <w:t>befruchteten Eizelle</w:t>
      </w:r>
      <w:r w:rsidRPr="00647D9A">
        <w:rPr>
          <w:rFonts w:ascii="Arial" w:hAnsi="Arial" w:cs="Arial"/>
          <w:b/>
          <w:i/>
          <w:sz w:val="24"/>
          <w:szCs w:val="24"/>
        </w:rPr>
        <w:t xml:space="preserve"> </w:t>
      </w:r>
      <w:r w:rsidR="00647D9A">
        <w:rPr>
          <w:rFonts w:ascii="Arial" w:hAnsi="Arial" w:cs="Arial"/>
          <w:b/>
          <w:i/>
          <w:sz w:val="24"/>
          <w:szCs w:val="24"/>
        </w:rPr>
        <w:br/>
      </w:r>
      <w:r w:rsidR="00CD015D">
        <w:rPr>
          <w:rFonts w:ascii="Arial" w:hAnsi="Arial" w:cs="Arial"/>
          <w:b/>
          <w:i/>
          <w:sz w:val="24"/>
          <w:szCs w:val="24"/>
        </w:rPr>
        <w:t>die Vielfalt an spezialisierten Zellen entstehen?</w:t>
      </w:r>
    </w:p>
    <w:p w:rsidR="00B63F8A" w:rsidRDefault="00B63F8A" w:rsidP="00933025">
      <w:pPr>
        <w:rPr>
          <w:rFonts w:ascii="Arial" w:hAnsi="Arial" w:cs="Arial"/>
          <w:b/>
          <w:color w:val="000000"/>
        </w:rPr>
      </w:pPr>
    </w:p>
    <w:p w:rsidR="00933025" w:rsidRPr="00DD72E4" w:rsidRDefault="00CD5280" w:rsidP="0093302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Informationen</w:t>
      </w:r>
    </w:p>
    <w:p w:rsidR="00263720" w:rsidRDefault="00263720" w:rsidP="00263720">
      <w:pPr>
        <w:spacing w:line="240" w:lineRule="auto"/>
        <w:jc w:val="both"/>
        <w:rPr>
          <w:rFonts w:ascii="Arial" w:hAnsi="Arial" w:cs="Arial"/>
          <w:color w:val="000000"/>
        </w:rPr>
      </w:pPr>
      <w:r w:rsidRPr="00263720">
        <w:rPr>
          <w:rFonts w:ascii="Arial" w:hAnsi="Arial" w:cs="Arial"/>
          <w:color w:val="000000"/>
        </w:rPr>
        <w:t>Hoch entwickelte Lebewesen</w:t>
      </w:r>
      <w:r>
        <w:rPr>
          <w:rFonts w:ascii="Arial" w:hAnsi="Arial" w:cs="Arial"/>
          <w:color w:val="000000"/>
        </w:rPr>
        <w:t xml:space="preserve"> wie z.</w:t>
      </w:r>
      <w:r w:rsidR="00CD528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B. Säugetiere</w:t>
      </w:r>
      <w:r w:rsidRPr="00263720">
        <w:rPr>
          <w:rFonts w:ascii="Arial" w:hAnsi="Arial" w:cs="Arial"/>
          <w:color w:val="000000"/>
        </w:rPr>
        <w:t xml:space="preserve"> verfügen über Hunderte verschiedener Spezialzellen wie z. B. Spermien-, Nerven-,</w:t>
      </w:r>
      <w:r w:rsidR="00CD5280">
        <w:rPr>
          <w:rFonts w:ascii="Arial" w:hAnsi="Arial" w:cs="Arial"/>
          <w:color w:val="000000"/>
        </w:rPr>
        <w:t xml:space="preserve"> Muskel- oder Sinneszellen. All</w:t>
      </w:r>
      <w:r w:rsidRPr="00263720">
        <w:rPr>
          <w:rFonts w:ascii="Arial" w:hAnsi="Arial" w:cs="Arial"/>
          <w:color w:val="000000"/>
        </w:rPr>
        <w:t xml:space="preserve"> diese spezialisie</w:t>
      </w:r>
      <w:r w:rsidRPr="00263720">
        <w:rPr>
          <w:rFonts w:ascii="Arial" w:hAnsi="Arial" w:cs="Arial"/>
          <w:color w:val="000000"/>
        </w:rPr>
        <w:t>r</w:t>
      </w:r>
      <w:r w:rsidRPr="00263720">
        <w:rPr>
          <w:rFonts w:ascii="Arial" w:hAnsi="Arial" w:cs="Arial"/>
          <w:color w:val="000000"/>
        </w:rPr>
        <w:t xml:space="preserve">ten Zellen sind durch zahlreiche Mitosevorgänge aus einer </w:t>
      </w:r>
      <w:r>
        <w:rPr>
          <w:rFonts w:ascii="Arial" w:hAnsi="Arial" w:cs="Arial"/>
          <w:color w:val="000000"/>
        </w:rPr>
        <w:t xml:space="preserve">einzigen </w:t>
      </w:r>
      <w:r w:rsidRPr="00263720">
        <w:rPr>
          <w:rFonts w:ascii="Arial" w:hAnsi="Arial" w:cs="Arial"/>
          <w:color w:val="000000"/>
        </w:rPr>
        <w:t>Zygote (befruchtete E</w:t>
      </w:r>
      <w:r w:rsidRPr="00263720">
        <w:rPr>
          <w:rFonts w:ascii="Arial" w:hAnsi="Arial" w:cs="Arial"/>
          <w:color w:val="000000"/>
        </w:rPr>
        <w:t>i</w:t>
      </w:r>
      <w:r w:rsidRPr="00263720">
        <w:rPr>
          <w:rFonts w:ascii="Arial" w:hAnsi="Arial" w:cs="Arial"/>
          <w:color w:val="000000"/>
        </w:rPr>
        <w:t xml:space="preserve">zelle) entstanden. </w:t>
      </w:r>
    </w:p>
    <w:p w:rsidR="008E1DEA" w:rsidRDefault="0041124B" w:rsidP="00263720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Die befruchtete Eizelle</w:t>
      </w:r>
      <w:r w:rsidR="00263720">
        <w:rPr>
          <w:rFonts w:ascii="Arial" w:hAnsi="Arial" w:cs="Arial"/>
          <w:color w:val="000000"/>
        </w:rPr>
        <w:t xml:space="preserve"> ist eine </w:t>
      </w:r>
      <w:proofErr w:type="spellStart"/>
      <w:r w:rsidR="00263720" w:rsidRPr="00CF0862">
        <w:rPr>
          <w:rFonts w:ascii="Arial" w:hAnsi="Arial" w:cs="Arial"/>
          <w:b/>
          <w:color w:val="000000"/>
        </w:rPr>
        <w:t>totipotente</w:t>
      </w:r>
      <w:proofErr w:type="spellEnd"/>
      <w:r w:rsidR="00263720" w:rsidRPr="00CF0862">
        <w:rPr>
          <w:rFonts w:ascii="Arial" w:hAnsi="Arial" w:cs="Arial"/>
          <w:b/>
          <w:color w:val="000000"/>
        </w:rPr>
        <w:t xml:space="preserve"> Stammzelle</w:t>
      </w:r>
      <w:r w:rsidR="008C0F8E">
        <w:rPr>
          <w:rFonts w:ascii="Arial" w:hAnsi="Arial" w:cs="Arial"/>
          <w:color w:val="000000"/>
        </w:rPr>
        <w:t xml:space="preserve"> (</w:t>
      </w:r>
      <w:r w:rsidR="008C0F8E" w:rsidRPr="008C0F8E">
        <w:rPr>
          <w:rFonts w:ascii="Arial" w:hAnsi="Arial" w:cs="Arial"/>
          <w:i/>
          <w:color w:val="000000"/>
        </w:rPr>
        <w:t xml:space="preserve">lat. </w:t>
      </w:r>
      <w:proofErr w:type="spellStart"/>
      <w:r w:rsidR="008C0F8E" w:rsidRPr="008C0F8E">
        <w:rPr>
          <w:rFonts w:ascii="Arial" w:hAnsi="Arial" w:cs="Arial"/>
          <w:i/>
          <w:color w:val="000000"/>
        </w:rPr>
        <w:t>totus</w:t>
      </w:r>
      <w:proofErr w:type="spellEnd"/>
      <w:r w:rsidR="008C0F8E">
        <w:rPr>
          <w:rFonts w:ascii="Arial" w:hAnsi="Arial" w:cs="Arial"/>
          <w:color w:val="000000"/>
        </w:rPr>
        <w:t xml:space="preserve">= ganz, </w:t>
      </w:r>
      <w:r w:rsidR="008C0F8E" w:rsidRPr="008C0F8E">
        <w:rPr>
          <w:rFonts w:ascii="Arial" w:hAnsi="Arial" w:cs="Arial"/>
          <w:i/>
          <w:color w:val="000000"/>
        </w:rPr>
        <w:t xml:space="preserve">lat. </w:t>
      </w:r>
      <w:proofErr w:type="spellStart"/>
      <w:r w:rsidR="008C0F8E" w:rsidRPr="008C0F8E">
        <w:rPr>
          <w:rFonts w:ascii="Arial" w:hAnsi="Arial" w:cs="Arial"/>
          <w:i/>
          <w:color w:val="000000"/>
        </w:rPr>
        <w:t>potentia</w:t>
      </w:r>
      <w:proofErr w:type="spellEnd"/>
      <w:r w:rsidR="008C0F8E">
        <w:rPr>
          <w:rFonts w:ascii="Arial" w:hAnsi="Arial" w:cs="Arial"/>
          <w:i/>
          <w:color w:val="000000"/>
        </w:rPr>
        <w:t xml:space="preserve"> </w:t>
      </w:r>
      <w:r w:rsidR="008C0F8E">
        <w:rPr>
          <w:rFonts w:ascii="Arial" w:hAnsi="Arial" w:cs="Arial"/>
          <w:color w:val="000000"/>
        </w:rPr>
        <w:t xml:space="preserve">= Vermögen, Kraft) </w:t>
      </w:r>
      <w:r w:rsidR="00263720">
        <w:rPr>
          <w:rFonts w:ascii="Arial" w:hAnsi="Arial" w:cs="Arial"/>
          <w:color w:val="000000"/>
        </w:rPr>
        <w:t xml:space="preserve"> </w:t>
      </w:r>
      <w:r w:rsidR="00707A47">
        <w:rPr>
          <w:rFonts w:ascii="Arial" w:hAnsi="Arial" w:cs="Arial"/>
          <w:color w:val="000000"/>
        </w:rPr>
        <w:t xml:space="preserve">Aus einer </w:t>
      </w:r>
      <w:proofErr w:type="spellStart"/>
      <w:r w:rsidR="00707A47">
        <w:rPr>
          <w:rFonts w:ascii="Arial" w:hAnsi="Arial" w:cs="Arial"/>
          <w:color w:val="000000"/>
        </w:rPr>
        <w:t>totipotenten</w:t>
      </w:r>
      <w:proofErr w:type="spellEnd"/>
      <w:r w:rsidR="00707A47">
        <w:rPr>
          <w:rFonts w:ascii="Arial" w:hAnsi="Arial" w:cs="Arial"/>
          <w:color w:val="000000"/>
        </w:rPr>
        <w:t xml:space="preserve"> Stammzelle kann sich </w:t>
      </w:r>
      <w:r w:rsidR="00263720">
        <w:rPr>
          <w:rFonts w:ascii="Arial" w:hAnsi="Arial" w:cs="Arial"/>
          <w:color w:val="000000"/>
        </w:rPr>
        <w:t>durch fortla</w:t>
      </w:r>
      <w:r w:rsidR="00421686">
        <w:rPr>
          <w:rFonts w:ascii="Arial" w:hAnsi="Arial" w:cs="Arial"/>
          <w:color w:val="000000"/>
        </w:rPr>
        <w:t>ufende Zellteilu</w:t>
      </w:r>
      <w:r w:rsidR="00421686">
        <w:rPr>
          <w:rFonts w:ascii="Arial" w:hAnsi="Arial" w:cs="Arial"/>
          <w:color w:val="000000"/>
        </w:rPr>
        <w:t>n</w:t>
      </w:r>
      <w:r w:rsidR="00421686">
        <w:rPr>
          <w:rFonts w:ascii="Arial" w:hAnsi="Arial" w:cs="Arial"/>
          <w:color w:val="000000"/>
        </w:rPr>
        <w:t xml:space="preserve">gen ein vollständiges </w:t>
      </w:r>
      <w:r w:rsidR="00263720">
        <w:rPr>
          <w:rFonts w:ascii="Arial" w:hAnsi="Arial" w:cs="Arial"/>
          <w:color w:val="000000"/>
        </w:rPr>
        <w:t>Lebe</w:t>
      </w:r>
      <w:r w:rsidR="00707A47">
        <w:rPr>
          <w:rFonts w:ascii="Arial" w:hAnsi="Arial" w:cs="Arial"/>
          <w:color w:val="000000"/>
        </w:rPr>
        <w:t xml:space="preserve">wesen </w:t>
      </w:r>
      <w:r w:rsidR="00263720">
        <w:rPr>
          <w:rFonts w:ascii="Arial" w:hAnsi="Arial" w:cs="Arial"/>
          <w:color w:val="000000"/>
        </w:rPr>
        <w:t>entwickeln. Bereits nach den ersten Zellteilungen der Z</w:t>
      </w:r>
      <w:r w:rsidR="00263720">
        <w:rPr>
          <w:rFonts w:ascii="Arial" w:hAnsi="Arial" w:cs="Arial"/>
          <w:color w:val="000000"/>
        </w:rPr>
        <w:t>y</w:t>
      </w:r>
      <w:r w:rsidR="00263720">
        <w:rPr>
          <w:rFonts w:ascii="Arial" w:hAnsi="Arial" w:cs="Arial"/>
          <w:color w:val="000000"/>
        </w:rPr>
        <w:t xml:space="preserve">gote geht diese Eigenschaft </w:t>
      </w:r>
      <w:r w:rsidR="008C0F8E">
        <w:rPr>
          <w:rFonts w:ascii="Arial" w:hAnsi="Arial" w:cs="Arial"/>
          <w:color w:val="000000"/>
        </w:rPr>
        <w:t xml:space="preserve">jedoch </w:t>
      </w:r>
      <w:r w:rsidR="00263720">
        <w:rPr>
          <w:rFonts w:ascii="Arial" w:hAnsi="Arial" w:cs="Arial"/>
          <w:color w:val="000000"/>
        </w:rPr>
        <w:t>verloren</w:t>
      </w:r>
      <w:r w:rsidR="008C0F8E">
        <w:rPr>
          <w:rFonts w:ascii="Arial" w:hAnsi="Arial" w:cs="Arial"/>
          <w:color w:val="000000"/>
        </w:rPr>
        <w:t xml:space="preserve">. Die </w:t>
      </w:r>
      <w:r w:rsidR="00263720">
        <w:rPr>
          <w:rFonts w:ascii="Arial" w:hAnsi="Arial" w:cs="Arial"/>
          <w:color w:val="000000"/>
        </w:rPr>
        <w:t xml:space="preserve">Entwicklungsmöglichkeiten der </w:t>
      </w:r>
      <w:r w:rsidR="008C0F8E">
        <w:rPr>
          <w:rFonts w:ascii="Arial" w:hAnsi="Arial" w:cs="Arial"/>
          <w:color w:val="000000"/>
        </w:rPr>
        <w:t xml:space="preserve">Zellen, die </w:t>
      </w:r>
      <w:r w:rsidR="00263720">
        <w:rPr>
          <w:rFonts w:ascii="Arial" w:hAnsi="Arial" w:cs="Arial"/>
          <w:color w:val="000000"/>
        </w:rPr>
        <w:t xml:space="preserve">aus den </w:t>
      </w:r>
      <w:r w:rsidR="008C0F8E">
        <w:rPr>
          <w:rFonts w:ascii="Arial" w:hAnsi="Arial" w:cs="Arial"/>
          <w:color w:val="000000"/>
        </w:rPr>
        <w:t xml:space="preserve">folgenden </w:t>
      </w:r>
      <w:r w:rsidR="00263720">
        <w:rPr>
          <w:rFonts w:ascii="Arial" w:hAnsi="Arial" w:cs="Arial"/>
          <w:color w:val="000000"/>
        </w:rPr>
        <w:t>Zellteilun</w:t>
      </w:r>
      <w:r w:rsidR="008C0F8E">
        <w:rPr>
          <w:rFonts w:ascii="Arial" w:hAnsi="Arial" w:cs="Arial"/>
          <w:color w:val="000000"/>
        </w:rPr>
        <w:t xml:space="preserve">gen entstehen, werden nach und nach </w:t>
      </w:r>
      <w:r w:rsidR="00263720">
        <w:rPr>
          <w:rFonts w:ascii="Arial" w:hAnsi="Arial" w:cs="Arial"/>
          <w:color w:val="000000"/>
        </w:rPr>
        <w:t>eing</w:t>
      </w:r>
      <w:r w:rsidR="00452ABE">
        <w:rPr>
          <w:rFonts w:ascii="Arial" w:hAnsi="Arial" w:cs="Arial"/>
          <w:color w:val="000000"/>
        </w:rPr>
        <w:t>eschränkt.</w:t>
      </w:r>
      <w:r w:rsidR="00263720">
        <w:rPr>
          <w:rFonts w:ascii="Arial" w:hAnsi="Arial" w:cs="Arial"/>
          <w:color w:val="000000"/>
        </w:rPr>
        <w:t xml:space="preserve"> </w:t>
      </w:r>
    </w:p>
    <w:p w:rsidR="003B31A7" w:rsidRDefault="00847330" w:rsidP="00263720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Bei der </w:t>
      </w:r>
      <w:r w:rsidR="00CD015D" w:rsidRPr="0065723F">
        <w:rPr>
          <w:rFonts w:ascii="Arial" w:hAnsi="Arial" w:cs="Arial"/>
          <w:b/>
          <w:color w:val="000000"/>
        </w:rPr>
        <w:t xml:space="preserve">primären </w:t>
      </w:r>
      <w:r w:rsidR="0065723F" w:rsidRPr="0065723F">
        <w:rPr>
          <w:rFonts w:ascii="Arial" w:hAnsi="Arial" w:cs="Arial"/>
          <w:b/>
          <w:color w:val="000000"/>
        </w:rPr>
        <w:t>Differenzierung (</w:t>
      </w:r>
      <w:r w:rsidRPr="003B31A7">
        <w:rPr>
          <w:rFonts w:ascii="Arial" w:hAnsi="Arial" w:cs="Arial"/>
          <w:b/>
          <w:color w:val="000000"/>
        </w:rPr>
        <w:t>Determination</w:t>
      </w:r>
      <w:r w:rsidR="0065723F"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color w:val="000000"/>
        </w:rPr>
        <w:t xml:space="preserve"> wird festgelegt, zu welchem Zelltyp sich eine </w:t>
      </w:r>
      <w:r w:rsidR="00DB2A8C">
        <w:rPr>
          <w:rFonts w:ascii="Arial" w:hAnsi="Arial" w:cs="Arial"/>
          <w:color w:val="000000"/>
        </w:rPr>
        <w:t>Zelle entwickelt noch bevor c</w:t>
      </w:r>
      <w:r w:rsidR="008C0F8E">
        <w:rPr>
          <w:rFonts w:ascii="Arial" w:hAnsi="Arial" w:cs="Arial"/>
          <w:color w:val="000000"/>
        </w:rPr>
        <w:t>harakteristische Merkmale zu be</w:t>
      </w:r>
      <w:r w:rsidR="00DB2A8C">
        <w:rPr>
          <w:rFonts w:ascii="Arial" w:hAnsi="Arial" w:cs="Arial"/>
          <w:color w:val="000000"/>
        </w:rPr>
        <w:t>obachten sind</w:t>
      </w:r>
      <w:r w:rsidR="003B31A7">
        <w:rPr>
          <w:rFonts w:ascii="Arial" w:hAnsi="Arial" w:cs="Arial"/>
          <w:color w:val="000000"/>
        </w:rPr>
        <w:t>.</w:t>
      </w:r>
      <w:r w:rsidR="00CD015D">
        <w:rPr>
          <w:rFonts w:ascii="Arial" w:hAnsi="Arial" w:cs="Arial"/>
          <w:color w:val="000000"/>
        </w:rPr>
        <w:t xml:space="preserve"> </w:t>
      </w:r>
      <w:r w:rsidR="008625F9">
        <w:rPr>
          <w:rFonts w:ascii="Arial" w:hAnsi="Arial" w:cs="Arial"/>
          <w:color w:val="000000"/>
        </w:rPr>
        <w:t>So kann eine Zelle b</w:t>
      </w:r>
      <w:r w:rsidR="008625F9" w:rsidRPr="008625F9">
        <w:rPr>
          <w:rFonts w:ascii="Arial" w:hAnsi="Arial" w:cs="Arial"/>
          <w:color w:val="000000"/>
        </w:rPr>
        <w:t>eispielsweise</w:t>
      </w:r>
      <w:r w:rsidR="008625F9">
        <w:rPr>
          <w:rFonts w:ascii="Arial" w:hAnsi="Arial" w:cs="Arial"/>
          <w:color w:val="000000"/>
        </w:rPr>
        <w:t xml:space="preserve"> darauf programmiert werden, </w:t>
      </w:r>
      <w:r w:rsidR="00672864" w:rsidRPr="008625F9">
        <w:rPr>
          <w:rFonts w:ascii="Arial" w:hAnsi="Arial" w:cs="Arial"/>
          <w:color w:val="000000"/>
        </w:rPr>
        <w:t xml:space="preserve">eine Zelle des Nervensystems zu werden. </w:t>
      </w:r>
      <w:r w:rsidR="00CD015D" w:rsidRPr="008625F9">
        <w:rPr>
          <w:rFonts w:ascii="Arial" w:hAnsi="Arial" w:cs="Arial"/>
          <w:color w:val="000000"/>
        </w:rPr>
        <w:t>Die ein</w:t>
      </w:r>
      <w:r w:rsidR="00E704D1" w:rsidRPr="008625F9">
        <w:rPr>
          <w:rFonts w:ascii="Arial" w:hAnsi="Arial" w:cs="Arial"/>
          <w:color w:val="000000"/>
        </w:rPr>
        <w:t>ge</w:t>
      </w:r>
      <w:r w:rsidR="00CD015D" w:rsidRPr="008625F9">
        <w:rPr>
          <w:rFonts w:ascii="Arial" w:hAnsi="Arial" w:cs="Arial"/>
          <w:color w:val="000000"/>
        </w:rPr>
        <w:t>schlagene Richtung der Spezialisierung wird an die nachfolgenden Zellg</w:t>
      </w:r>
      <w:r w:rsidR="00CD015D" w:rsidRPr="008625F9">
        <w:rPr>
          <w:rFonts w:ascii="Arial" w:hAnsi="Arial" w:cs="Arial"/>
          <w:color w:val="000000"/>
        </w:rPr>
        <w:t>e</w:t>
      </w:r>
      <w:r w:rsidR="00CD015D" w:rsidRPr="008625F9">
        <w:rPr>
          <w:rFonts w:ascii="Arial" w:hAnsi="Arial" w:cs="Arial"/>
          <w:color w:val="000000"/>
        </w:rPr>
        <w:t>neratione</w:t>
      </w:r>
      <w:r w:rsidR="00CD015D">
        <w:rPr>
          <w:rFonts w:ascii="Arial" w:hAnsi="Arial" w:cs="Arial"/>
          <w:color w:val="000000"/>
        </w:rPr>
        <w:t>n weitergegeben.</w:t>
      </w:r>
    </w:p>
    <w:p w:rsidR="00DB2A8C" w:rsidRDefault="00DB2A8C" w:rsidP="00263720">
      <w:pPr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Auf die Determination</w:t>
      </w:r>
      <w:r w:rsidR="003D20ED">
        <w:rPr>
          <w:rFonts w:ascii="Arial" w:hAnsi="Arial" w:cs="Arial"/>
          <w:color w:val="000000"/>
        </w:rPr>
        <w:t xml:space="preserve"> folgt die </w:t>
      </w:r>
      <w:r w:rsidR="0065723F" w:rsidRPr="0065723F">
        <w:rPr>
          <w:rFonts w:ascii="Arial" w:hAnsi="Arial" w:cs="Arial"/>
          <w:b/>
          <w:color w:val="000000"/>
        </w:rPr>
        <w:t xml:space="preserve">sekundäre </w:t>
      </w:r>
      <w:r w:rsidR="003D20ED" w:rsidRPr="0065723F">
        <w:rPr>
          <w:rFonts w:ascii="Arial" w:hAnsi="Arial" w:cs="Arial"/>
          <w:b/>
          <w:color w:val="000000"/>
        </w:rPr>
        <w:t>Diffe</w:t>
      </w:r>
      <w:r w:rsidR="003B31A7" w:rsidRPr="0065723F">
        <w:rPr>
          <w:rFonts w:ascii="Arial" w:hAnsi="Arial" w:cs="Arial"/>
          <w:b/>
          <w:color w:val="000000"/>
        </w:rPr>
        <w:t>renzierung</w:t>
      </w:r>
      <w:r w:rsidR="003B31A7">
        <w:rPr>
          <w:rFonts w:ascii="Arial" w:hAnsi="Arial" w:cs="Arial"/>
          <w:color w:val="000000"/>
        </w:rPr>
        <w:t>.</w:t>
      </w:r>
      <w:r w:rsidR="006C2743">
        <w:rPr>
          <w:rFonts w:ascii="Arial" w:hAnsi="Arial" w:cs="Arial"/>
          <w:color w:val="000000"/>
        </w:rPr>
        <w:t xml:space="preserve"> </w:t>
      </w:r>
      <w:r w:rsidR="00410BE0">
        <w:rPr>
          <w:rFonts w:ascii="Arial" w:hAnsi="Arial" w:cs="Arial"/>
          <w:color w:val="000000"/>
        </w:rPr>
        <w:t>Hier kommt es zu den</w:t>
      </w:r>
      <w:r w:rsidR="006C2743">
        <w:rPr>
          <w:rFonts w:ascii="Arial" w:hAnsi="Arial" w:cs="Arial"/>
          <w:color w:val="000000"/>
        </w:rPr>
        <w:t xml:space="preserve"> tatsächl</w:t>
      </w:r>
      <w:r w:rsidR="006C2743">
        <w:rPr>
          <w:rFonts w:ascii="Arial" w:hAnsi="Arial" w:cs="Arial"/>
          <w:color w:val="000000"/>
        </w:rPr>
        <w:t>i</w:t>
      </w:r>
      <w:r w:rsidR="006C2743">
        <w:rPr>
          <w:rFonts w:ascii="Arial" w:hAnsi="Arial" w:cs="Arial"/>
          <w:color w:val="000000"/>
        </w:rPr>
        <w:t>chen Veränderungen</w:t>
      </w:r>
      <w:r w:rsidR="005F0329">
        <w:rPr>
          <w:rFonts w:ascii="Arial" w:hAnsi="Arial" w:cs="Arial"/>
          <w:color w:val="000000"/>
        </w:rPr>
        <w:t xml:space="preserve"> der </w:t>
      </w:r>
      <w:r w:rsidR="006C2743">
        <w:rPr>
          <w:rFonts w:ascii="Arial" w:hAnsi="Arial" w:cs="Arial"/>
          <w:color w:val="000000"/>
        </w:rPr>
        <w:t xml:space="preserve">Strukturen und Funktionen, die </w:t>
      </w:r>
      <w:r w:rsidR="00F42270">
        <w:rPr>
          <w:rFonts w:ascii="Arial" w:hAnsi="Arial" w:cs="Arial"/>
          <w:color w:val="000000"/>
        </w:rPr>
        <w:t xml:space="preserve">schließlich </w:t>
      </w:r>
      <w:r w:rsidR="006C2743">
        <w:rPr>
          <w:rFonts w:ascii="Arial" w:hAnsi="Arial" w:cs="Arial"/>
          <w:color w:val="000000"/>
        </w:rPr>
        <w:t>zu unterschiedlichen Zelltypen führen</w:t>
      </w:r>
      <w:r w:rsidR="007B6536">
        <w:rPr>
          <w:rFonts w:ascii="Arial" w:hAnsi="Arial" w:cs="Arial"/>
          <w:color w:val="000000"/>
        </w:rPr>
        <w:t>.</w:t>
      </w:r>
      <w:r w:rsidR="00672864">
        <w:rPr>
          <w:rFonts w:ascii="Arial" w:hAnsi="Arial" w:cs="Arial"/>
          <w:color w:val="000000"/>
        </w:rPr>
        <w:t xml:space="preserve"> </w:t>
      </w:r>
      <w:r w:rsidR="00672864" w:rsidRPr="0087242F">
        <w:rPr>
          <w:rFonts w:ascii="Arial" w:hAnsi="Arial" w:cs="Arial"/>
          <w:color w:val="000000"/>
        </w:rPr>
        <w:t xml:space="preserve">Dadurch kann aus der Zelle mit der Bestimmung </w:t>
      </w:r>
      <w:r w:rsidR="008625F9" w:rsidRPr="0087242F">
        <w:rPr>
          <w:rFonts w:ascii="Arial" w:hAnsi="Arial" w:cs="Arial"/>
          <w:color w:val="000000"/>
        </w:rPr>
        <w:t>„</w:t>
      </w:r>
      <w:r w:rsidR="00672864" w:rsidRPr="0087242F">
        <w:rPr>
          <w:rFonts w:ascii="Arial" w:hAnsi="Arial" w:cs="Arial"/>
          <w:color w:val="000000"/>
        </w:rPr>
        <w:t>Nerven</w:t>
      </w:r>
      <w:r w:rsidR="008625F9" w:rsidRPr="0087242F">
        <w:rPr>
          <w:rFonts w:ascii="Arial" w:hAnsi="Arial" w:cs="Arial"/>
          <w:color w:val="000000"/>
        </w:rPr>
        <w:t>system“</w:t>
      </w:r>
      <w:r w:rsidR="00672864" w:rsidRPr="0087242F">
        <w:rPr>
          <w:rFonts w:ascii="Arial" w:hAnsi="Arial" w:cs="Arial"/>
          <w:color w:val="000000"/>
        </w:rPr>
        <w:t xml:space="preserve"> eine Netzhautzelle</w:t>
      </w:r>
      <w:r w:rsidR="0087242F" w:rsidRPr="0087242F">
        <w:rPr>
          <w:rFonts w:ascii="Arial" w:hAnsi="Arial" w:cs="Arial"/>
          <w:color w:val="000000"/>
        </w:rPr>
        <w:t>, wie z.</w:t>
      </w:r>
      <w:r w:rsidR="00A76661">
        <w:rPr>
          <w:rFonts w:ascii="Arial" w:hAnsi="Arial" w:cs="Arial"/>
          <w:color w:val="000000"/>
        </w:rPr>
        <w:t xml:space="preserve"> </w:t>
      </w:r>
      <w:r w:rsidR="0087242F" w:rsidRPr="0087242F">
        <w:rPr>
          <w:rFonts w:ascii="Arial" w:hAnsi="Arial" w:cs="Arial"/>
          <w:color w:val="000000"/>
        </w:rPr>
        <w:t>B. Stäbchen oder Zapfen</w:t>
      </w:r>
      <w:r w:rsidR="00672864" w:rsidRPr="0087242F">
        <w:rPr>
          <w:rFonts w:ascii="Arial" w:hAnsi="Arial" w:cs="Arial"/>
          <w:color w:val="000000"/>
        </w:rPr>
        <w:t xml:space="preserve"> werden.</w:t>
      </w:r>
    </w:p>
    <w:p w:rsidR="00E83A47" w:rsidRPr="00647D9A" w:rsidRDefault="00927940" w:rsidP="00B63E09">
      <w:pPr>
        <w:spacing w:line="240" w:lineRule="auto"/>
        <w:jc w:val="both"/>
        <w:rPr>
          <w:rFonts w:ascii="Arial" w:hAnsi="Arial" w:cs="Arial"/>
          <w:color w:val="000000"/>
        </w:rPr>
      </w:pPr>
      <w:r w:rsidRPr="00647D9A">
        <w:rPr>
          <w:rFonts w:ascii="Arial" w:hAnsi="Arial" w:cs="Arial"/>
          <w:color w:val="000000"/>
        </w:rPr>
        <w:t>I</w:t>
      </w:r>
      <w:r w:rsidR="00647D9A" w:rsidRPr="00647D9A">
        <w:rPr>
          <w:rFonts w:ascii="Arial" w:hAnsi="Arial" w:cs="Arial"/>
          <w:color w:val="000000"/>
        </w:rPr>
        <w:t xml:space="preserve">m gesamten Differenzierungsvorgang </w:t>
      </w:r>
      <w:r w:rsidRPr="00647D9A">
        <w:rPr>
          <w:rFonts w:ascii="Arial" w:hAnsi="Arial" w:cs="Arial"/>
          <w:color w:val="000000"/>
        </w:rPr>
        <w:t xml:space="preserve">werden </w:t>
      </w:r>
      <w:r w:rsidR="00CF0862">
        <w:rPr>
          <w:rFonts w:ascii="Arial" w:hAnsi="Arial" w:cs="Arial"/>
          <w:color w:val="000000"/>
        </w:rPr>
        <w:t xml:space="preserve">bestimmte </w:t>
      </w:r>
      <w:r w:rsidRPr="00B83D40">
        <w:rPr>
          <w:rFonts w:ascii="Arial" w:hAnsi="Arial" w:cs="Arial"/>
          <w:b/>
          <w:color w:val="000000"/>
        </w:rPr>
        <w:t xml:space="preserve">Gene </w:t>
      </w:r>
      <w:r w:rsidR="00933025" w:rsidRPr="00B83D40">
        <w:rPr>
          <w:rFonts w:ascii="Arial" w:hAnsi="Arial" w:cs="Arial"/>
          <w:b/>
          <w:color w:val="000000"/>
        </w:rPr>
        <w:t>geziel</w:t>
      </w:r>
      <w:r w:rsidRPr="00B83D40">
        <w:rPr>
          <w:rFonts w:ascii="Arial" w:hAnsi="Arial" w:cs="Arial"/>
          <w:b/>
          <w:color w:val="000000"/>
        </w:rPr>
        <w:t>t</w:t>
      </w:r>
      <w:r w:rsidR="00933025" w:rsidRPr="00B83D40">
        <w:rPr>
          <w:rFonts w:ascii="Arial" w:hAnsi="Arial" w:cs="Arial"/>
          <w:b/>
          <w:color w:val="000000"/>
        </w:rPr>
        <w:t xml:space="preserve"> </w:t>
      </w:r>
      <w:r w:rsidRPr="00B83D40">
        <w:rPr>
          <w:rFonts w:ascii="Arial" w:hAnsi="Arial" w:cs="Arial"/>
          <w:b/>
          <w:color w:val="000000"/>
        </w:rPr>
        <w:t>e</w:t>
      </w:r>
      <w:r w:rsidR="00933025" w:rsidRPr="00B83D40">
        <w:rPr>
          <w:rFonts w:ascii="Arial" w:hAnsi="Arial" w:cs="Arial"/>
          <w:b/>
          <w:color w:val="000000"/>
        </w:rPr>
        <w:t xml:space="preserve">in- und </w:t>
      </w:r>
      <w:r w:rsidRPr="00B83D40">
        <w:rPr>
          <w:rFonts w:ascii="Arial" w:hAnsi="Arial" w:cs="Arial"/>
          <w:b/>
          <w:color w:val="000000"/>
        </w:rPr>
        <w:t>a</w:t>
      </w:r>
      <w:r w:rsidR="00933025" w:rsidRPr="00B83D40">
        <w:rPr>
          <w:rFonts w:ascii="Arial" w:hAnsi="Arial" w:cs="Arial"/>
          <w:b/>
          <w:color w:val="000000"/>
        </w:rPr>
        <w:t>us</w:t>
      </w:r>
      <w:r w:rsidRPr="00B83D40">
        <w:rPr>
          <w:rFonts w:ascii="Arial" w:hAnsi="Arial" w:cs="Arial"/>
          <w:b/>
          <w:color w:val="000000"/>
        </w:rPr>
        <w:t>g</w:t>
      </w:r>
      <w:r w:rsidRPr="00B83D40">
        <w:rPr>
          <w:rFonts w:ascii="Arial" w:hAnsi="Arial" w:cs="Arial"/>
          <w:b/>
          <w:color w:val="000000"/>
        </w:rPr>
        <w:t>e</w:t>
      </w:r>
      <w:r w:rsidR="00933025" w:rsidRPr="00B83D40">
        <w:rPr>
          <w:rFonts w:ascii="Arial" w:hAnsi="Arial" w:cs="Arial"/>
          <w:b/>
          <w:color w:val="000000"/>
        </w:rPr>
        <w:t>schalte</w:t>
      </w:r>
      <w:r w:rsidRPr="00B83D40">
        <w:rPr>
          <w:rFonts w:ascii="Arial" w:hAnsi="Arial" w:cs="Arial"/>
          <w:b/>
          <w:color w:val="000000"/>
        </w:rPr>
        <w:t>t</w:t>
      </w:r>
      <w:r w:rsidR="00933025" w:rsidRPr="00647D9A">
        <w:rPr>
          <w:rFonts w:ascii="Arial" w:hAnsi="Arial" w:cs="Arial"/>
          <w:color w:val="000000"/>
        </w:rPr>
        <w:t xml:space="preserve">: </w:t>
      </w:r>
      <w:r w:rsidRPr="00647D9A">
        <w:rPr>
          <w:rFonts w:ascii="Arial" w:hAnsi="Arial" w:cs="Arial"/>
          <w:color w:val="000000"/>
        </w:rPr>
        <w:t>Dadurch enthalten am Ende zwar a</w:t>
      </w:r>
      <w:r w:rsidR="00933025" w:rsidRPr="00647D9A">
        <w:rPr>
          <w:rFonts w:ascii="Arial" w:hAnsi="Arial" w:cs="Arial"/>
          <w:color w:val="000000"/>
        </w:rPr>
        <w:t>lle Zellen weiterhin das gesamte</w:t>
      </w:r>
      <w:r w:rsidR="00211203" w:rsidRPr="00647D9A">
        <w:rPr>
          <w:rFonts w:ascii="Arial" w:hAnsi="Arial" w:cs="Arial"/>
          <w:color w:val="000000"/>
        </w:rPr>
        <w:t xml:space="preserve"> </w:t>
      </w:r>
      <w:r w:rsidR="00933025" w:rsidRPr="00647D9A">
        <w:rPr>
          <w:rFonts w:ascii="Arial" w:hAnsi="Arial" w:cs="Arial"/>
          <w:color w:val="000000"/>
        </w:rPr>
        <w:t xml:space="preserve"> Erbgut wie die Zygote, haben aber nur diejenigen Gene aktiviert, die für ihre spezielle Aufgabe notwendig sind. Nicht benötigte Gene sind </w:t>
      </w:r>
      <w:r w:rsidRPr="00647D9A">
        <w:rPr>
          <w:rFonts w:ascii="Arial" w:hAnsi="Arial" w:cs="Arial"/>
          <w:color w:val="000000"/>
        </w:rPr>
        <w:t xml:space="preserve">also </w:t>
      </w:r>
      <w:r w:rsidR="00DE4AB8" w:rsidRPr="00647D9A">
        <w:rPr>
          <w:rFonts w:ascii="Arial" w:hAnsi="Arial" w:cs="Arial"/>
          <w:color w:val="000000"/>
        </w:rPr>
        <w:t>stumm g</w:t>
      </w:r>
      <w:r w:rsidR="00933025" w:rsidRPr="00647D9A">
        <w:rPr>
          <w:rFonts w:ascii="Arial" w:hAnsi="Arial" w:cs="Arial"/>
          <w:color w:val="000000"/>
        </w:rPr>
        <w:t>eschaltet.</w:t>
      </w:r>
      <w:r w:rsidR="00407B1F" w:rsidRPr="00647D9A">
        <w:rPr>
          <w:rFonts w:ascii="Arial" w:hAnsi="Arial" w:cs="Arial"/>
          <w:color w:val="000000"/>
        </w:rPr>
        <w:t xml:space="preserve"> </w:t>
      </w:r>
      <w:r w:rsidR="008625F9">
        <w:rPr>
          <w:rFonts w:ascii="Arial" w:hAnsi="Arial" w:cs="Arial"/>
          <w:color w:val="000000"/>
        </w:rPr>
        <w:t xml:space="preserve">Somit werden </w:t>
      </w:r>
      <w:r w:rsidR="008625F9" w:rsidRPr="009E66C5">
        <w:rPr>
          <w:rFonts w:ascii="Arial" w:hAnsi="Arial" w:cs="Arial"/>
          <w:b/>
          <w:color w:val="000000"/>
        </w:rPr>
        <w:t xml:space="preserve">nur </w:t>
      </w:r>
      <w:r w:rsidR="004625EE">
        <w:rPr>
          <w:rFonts w:ascii="Arial" w:hAnsi="Arial" w:cs="Arial"/>
          <w:b/>
          <w:color w:val="000000"/>
        </w:rPr>
        <w:t>ausgewählte</w:t>
      </w:r>
      <w:r w:rsidR="008625F9" w:rsidRPr="009E66C5">
        <w:rPr>
          <w:rFonts w:ascii="Arial" w:hAnsi="Arial" w:cs="Arial"/>
          <w:b/>
          <w:color w:val="000000"/>
        </w:rPr>
        <w:t xml:space="preserve"> Erbinformationen abgelesen und umgesetzt</w:t>
      </w:r>
      <w:r w:rsidR="008625F9">
        <w:rPr>
          <w:rFonts w:ascii="Arial" w:hAnsi="Arial" w:cs="Arial"/>
          <w:color w:val="000000"/>
        </w:rPr>
        <w:t>.</w:t>
      </w:r>
    </w:p>
    <w:p w:rsidR="00CF0862" w:rsidRDefault="00407B1F" w:rsidP="00CF0862">
      <w:pPr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647D9A">
        <w:rPr>
          <w:rFonts w:ascii="Arial" w:hAnsi="Arial" w:cs="Arial"/>
          <w:color w:val="000000"/>
        </w:rPr>
        <w:t>Da</w:t>
      </w:r>
      <w:r w:rsidR="00E83A47" w:rsidRPr="00647D9A">
        <w:rPr>
          <w:rFonts w:ascii="Arial" w:hAnsi="Arial" w:cs="Arial"/>
          <w:color w:val="000000"/>
        </w:rPr>
        <w:t xml:space="preserve">s Ergebnis </w:t>
      </w:r>
      <w:r w:rsidRPr="00647D9A">
        <w:rPr>
          <w:rFonts w:ascii="Arial" w:hAnsi="Arial" w:cs="Arial"/>
          <w:color w:val="000000"/>
        </w:rPr>
        <w:t>de</w:t>
      </w:r>
      <w:r w:rsidR="00E83A47" w:rsidRPr="00647D9A">
        <w:rPr>
          <w:rFonts w:ascii="Arial" w:hAnsi="Arial" w:cs="Arial"/>
          <w:color w:val="000000"/>
        </w:rPr>
        <w:t>s</w:t>
      </w:r>
      <w:r w:rsidRPr="00647D9A">
        <w:rPr>
          <w:rFonts w:ascii="Arial" w:hAnsi="Arial" w:cs="Arial"/>
          <w:color w:val="000000"/>
        </w:rPr>
        <w:t xml:space="preserve"> Differenzierung</w:t>
      </w:r>
      <w:r w:rsidR="00E83A47" w:rsidRPr="00647D9A">
        <w:rPr>
          <w:rFonts w:ascii="Arial" w:hAnsi="Arial" w:cs="Arial"/>
          <w:color w:val="000000"/>
        </w:rPr>
        <w:t xml:space="preserve">sprozesses sind spezialisierte </w:t>
      </w:r>
      <w:r w:rsidRPr="00647D9A">
        <w:rPr>
          <w:rFonts w:ascii="Arial" w:hAnsi="Arial" w:cs="Arial"/>
          <w:color w:val="000000"/>
        </w:rPr>
        <w:t xml:space="preserve">Zellen, die </w:t>
      </w:r>
      <w:r w:rsidR="00E83A47" w:rsidRPr="00647D9A">
        <w:rPr>
          <w:rFonts w:ascii="Arial" w:hAnsi="Arial" w:cs="Arial"/>
          <w:color w:val="000000"/>
        </w:rPr>
        <w:t>nur noch b</w:t>
      </w:r>
      <w:r w:rsidR="00E83A47" w:rsidRPr="00647D9A">
        <w:rPr>
          <w:rFonts w:ascii="Arial" w:hAnsi="Arial" w:cs="Arial"/>
          <w:color w:val="000000"/>
        </w:rPr>
        <w:t>e</w:t>
      </w:r>
      <w:r w:rsidR="00CF0862">
        <w:rPr>
          <w:rFonts w:ascii="Arial" w:hAnsi="Arial" w:cs="Arial"/>
          <w:color w:val="000000"/>
        </w:rPr>
        <w:t>s</w:t>
      </w:r>
      <w:r w:rsidR="00E83A47" w:rsidRPr="00647D9A">
        <w:rPr>
          <w:rFonts w:ascii="Arial" w:hAnsi="Arial" w:cs="Arial"/>
          <w:color w:val="000000"/>
        </w:rPr>
        <w:t>timmte Funktionen erfüllen können</w:t>
      </w:r>
      <w:r w:rsidR="00CF0862">
        <w:rPr>
          <w:rFonts w:ascii="Arial" w:hAnsi="Arial" w:cs="Arial"/>
          <w:color w:val="000000"/>
        </w:rPr>
        <w:t>.</w:t>
      </w:r>
    </w:p>
    <w:p w:rsidR="00B63F8A" w:rsidRDefault="00B63F8A" w:rsidP="00263720">
      <w:pPr>
        <w:rPr>
          <w:rFonts w:ascii="Arial Narrow" w:hAnsi="Arial Narrow"/>
          <w:b/>
          <w:color w:val="000000"/>
          <w:sz w:val="24"/>
          <w:szCs w:val="24"/>
        </w:rPr>
      </w:pPr>
    </w:p>
    <w:p w:rsidR="00B63F8A" w:rsidRDefault="00B63F8A" w:rsidP="00263720">
      <w:pPr>
        <w:rPr>
          <w:rFonts w:ascii="Arial Narrow" w:hAnsi="Arial Narrow"/>
          <w:b/>
          <w:color w:val="000000"/>
          <w:sz w:val="24"/>
          <w:szCs w:val="24"/>
        </w:rPr>
      </w:pPr>
    </w:p>
    <w:p w:rsidR="00263720" w:rsidRPr="0033750C" w:rsidRDefault="00263720" w:rsidP="00263720">
      <w:pPr>
        <w:rPr>
          <w:rFonts w:ascii="Arial Narrow" w:hAnsi="Arial Narrow"/>
          <w:b/>
          <w:color w:val="000000"/>
          <w:sz w:val="24"/>
          <w:szCs w:val="24"/>
        </w:rPr>
      </w:pPr>
      <w:r w:rsidRPr="0033750C">
        <w:rPr>
          <w:rFonts w:ascii="Arial Narrow" w:hAnsi="Arial Narrow"/>
          <w:b/>
          <w:color w:val="000000"/>
          <w:sz w:val="24"/>
          <w:szCs w:val="24"/>
        </w:rPr>
        <w:t>Aufgaben:</w:t>
      </w:r>
    </w:p>
    <w:p w:rsidR="00263720" w:rsidRDefault="00263720" w:rsidP="00263720">
      <w:pPr>
        <w:pStyle w:val="Listenabsatz"/>
        <w:numPr>
          <w:ilvl w:val="0"/>
          <w:numId w:val="1"/>
        </w:numPr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Das folgende Schema soll die Antwort auf die oben stehende Eingangsfrage veranschaulichen. Ergänze dazu das Schema (graue Kästen) mit</w:t>
      </w:r>
      <w:r w:rsidR="00796D06">
        <w:rPr>
          <w:rFonts w:ascii="Arial Narrow" w:hAnsi="Arial Narrow"/>
          <w:color w:val="000000"/>
          <w:sz w:val="24"/>
          <w:szCs w:val="24"/>
        </w:rPr>
        <w:t xml:space="preserve"> H</w:t>
      </w:r>
      <w:r>
        <w:rPr>
          <w:rFonts w:ascii="Arial Narrow" w:hAnsi="Arial Narrow"/>
          <w:color w:val="000000"/>
          <w:sz w:val="24"/>
          <w:szCs w:val="24"/>
        </w:rPr>
        <w:t>ilfe des Informationstextes.</w:t>
      </w:r>
    </w:p>
    <w:p w:rsidR="00B63F8A" w:rsidRDefault="00B63F8A" w:rsidP="00B63F8A">
      <w:pPr>
        <w:pStyle w:val="Listenabsatz"/>
        <w:rPr>
          <w:rFonts w:ascii="Arial Narrow" w:hAnsi="Arial Narrow"/>
          <w:color w:val="000000"/>
          <w:sz w:val="24"/>
          <w:szCs w:val="24"/>
        </w:rPr>
      </w:pPr>
    </w:p>
    <w:p w:rsidR="00263720" w:rsidRPr="002C302F" w:rsidRDefault="001A54DD" w:rsidP="00263720">
      <w:pPr>
        <w:pStyle w:val="Listenabsatz"/>
        <w:numPr>
          <w:ilvl w:val="0"/>
          <w:numId w:val="1"/>
        </w:numPr>
        <w:rPr>
          <w:rFonts w:ascii="Arial Narrow" w:hAnsi="Arial Narrow"/>
          <w:color w:val="000000"/>
          <w:sz w:val="24"/>
          <w:szCs w:val="24"/>
        </w:rPr>
      </w:pPr>
      <w:r w:rsidRPr="002C302F">
        <w:rPr>
          <w:rFonts w:ascii="Arial Narrow" w:hAnsi="Arial Narrow"/>
          <w:color w:val="000000"/>
          <w:sz w:val="24"/>
          <w:szCs w:val="24"/>
        </w:rPr>
        <w:t xml:space="preserve">Erläutere </w:t>
      </w:r>
      <w:r w:rsidR="002C302F">
        <w:rPr>
          <w:rFonts w:ascii="Arial Narrow" w:hAnsi="Arial Narrow"/>
          <w:color w:val="000000"/>
          <w:sz w:val="24"/>
          <w:szCs w:val="24"/>
        </w:rPr>
        <w:t>auf der Basis</w:t>
      </w:r>
      <w:r w:rsidRPr="002C302F">
        <w:rPr>
          <w:rFonts w:ascii="Arial Narrow" w:hAnsi="Arial Narrow"/>
          <w:color w:val="000000"/>
          <w:sz w:val="24"/>
          <w:szCs w:val="24"/>
        </w:rPr>
        <w:t xml:space="preserve"> des ausgefüllten Schemas, wie im Laufe der Entwicklung </w:t>
      </w:r>
      <w:r w:rsidR="002C302F">
        <w:rPr>
          <w:rFonts w:ascii="Arial Narrow" w:hAnsi="Arial Narrow"/>
          <w:color w:val="000000"/>
          <w:sz w:val="24"/>
          <w:szCs w:val="24"/>
        </w:rPr>
        <w:t>von einer Z</w:t>
      </w:r>
      <w:r w:rsidR="002C302F">
        <w:rPr>
          <w:rFonts w:ascii="Arial Narrow" w:hAnsi="Arial Narrow"/>
          <w:color w:val="000000"/>
          <w:sz w:val="24"/>
          <w:szCs w:val="24"/>
        </w:rPr>
        <w:t>y</w:t>
      </w:r>
      <w:r w:rsidR="002C302F">
        <w:rPr>
          <w:rFonts w:ascii="Arial Narrow" w:hAnsi="Arial Narrow"/>
          <w:color w:val="000000"/>
          <w:sz w:val="24"/>
          <w:szCs w:val="24"/>
        </w:rPr>
        <w:t xml:space="preserve">gote bis zu einem vollständigen Lebewesen </w:t>
      </w:r>
      <w:r w:rsidRPr="002C302F">
        <w:rPr>
          <w:rFonts w:ascii="Arial Narrow" w:hAnsi="Arial Narrow"/>
          <w:color w:val="000000"/>
          <w:sz w:val="24"/>
          <w:szCs w:val="24"/>
        </w:rPr>
        <w:t>rote Blutzelle</w:t>
      </w:r>
      <w:r w:rsidR="002C302F" w:rsidRPr="002C302F">
        <w:rPr>
          <w:rFonts w:ascii="Arial Narrow" w:hAnsi="Arial Narrow"/>
          <w:color w:val="000000"/>
          <w:sz w:val="24"/>
          <w:szCs w:val="24"/>
        </w:rPr>
        <w:t>n</w:t>
      </w:r>
      <w:r w:rsidRPr="002C302F">
        <w:rPr>
          <w:rFonts w:ascii="Arial Narrow" w:hAnsi="Arial Narrow"/>
          <w:color w:val="000000"/>
          <w:sz w:val="24"/>
          <w:szCs w:val="24"/>
        </w:rPr>
        <w:t xml:space="preserve"> hervorgebracht werden k</w:t>
      </w:r>
      <w:r w:rsidR="002C302F">
        <w:rPr>
          <w:rFonts w:ascii="Arial Narrow" w:hAnsi="Arial Narrow"/>
          <w:color w:val="000000"/>
          <w:sz w:val="24"/>
          <w:szCs w:val="24"/>
        </w:rPr>
        <w:t>ö</w:t>
      </w:r>
      <w:r w:rsidRPr="002C302F">
        <w:rPr>
          <w:rFonts w:ascii="Arial Narrow" w:hAnsi="Arial Narrow"/>
          <w:color w:val="000000"/>
          <w:sz w:val="24"/>
          <w:szCs w:val="24"/>
        </w:rPr>
        <w:t>nn</w:t>
      </w:r>
      <w:r w:rsidR="002C302F">
        <w:rPr>
          <w:rFonts w:ascii="Arial Narrow" w:hAnsi="Arial Narrow"/>
          <w:color w:val="000000"/>
          <w:sz w:val="24"/>
          <w:szCs w:val="24"/>
        </w:rPr>
        <w:t>en</w:t>
      </w:r>
      <w:r w:rsidRPr="002C302F">
        <w:rPr>
          <w:rFonts w:ascii="Arial Narrow" w:hAnsi="Arial Narrow"/>
          <w:color w:val="000000"/>
          <w:sz w:val="24"/>
          <w:szCs w:val="24"/>
        </w:rPr>
        <w:t>.</w:t>
      </w:r>
    </w:p>
    <w:sectPr w:rsidR="00263720" w:rsidRPr="002C302F" w:rsidSect="0093302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96A90"/>
    <w:multiLevelType w:val="hybridMultilevel"/>
    <w:tmpl w:val="CEB23C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E5FFA"/>
    <w:multiLevelType w:val="hybridMultilevel"/>
    <w:tmpl w:val="7A569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7F"/>
    <w:rsid w:val="000020AB"/>
    <w:rsid w:val="00021C47"/>
    <w:rsid w:val="00026A4B"/>
    <w:rsid w:val="00082227"/>
    <w:rsid w:val="000A0270"/>
    <w:rsid w:val="000D11CC"/>
    <w:rsid w:val="000F4638"/>
    <w:rsid w:val="00120565"/>
    <w:rsid w:val="001207E5"/>
    <w:rsid w:val="00143351"/>
    <w:rsid w:val="00152A0C"/>
    <w:rsid w:val="00177614"/>
    <w:rsid w:val="00194238"/>
    <w:rsid w:val="001A54DD"/>
    <w:rsid w:val="001E0E7E"/>
    <w:rsid w:val="001F5109"/>
    <w:rsid w:val="00211203"/>
    <w:rsid w:val="002372B3"/>
    <w:rsid w:val="00260DF1"/>
    <w:rsid w:val="00263720"/>
    <w:rsid w:val="00276889"/>
    <w:rsid w:val="00292682"/>
    <w:rsid w:val="002B0E59"/>
    <w:rsid w:val="002C302F"/>
    <w:rsid w:val="0033750C"/>
    <w:rsid w:val="00345300"/>
    <w:rsid w:val="00375B88"/>
    <w:rsid w:val="00380ECC"/>
    <w:rsid w:val="003961F1"/>
    <w:rsid w:val="003A112A"/>
    <w:rsid w:val="003B31A7"/>
    <w:rsid w:val="003D20ED"/>
    <w:rsid w:val="00407B1F"/>
    <w:rsid w:val="00410BE0"/>
    <w:rsid w:val="0041124B"/>
    <w:rsid w:val="00414FCF"/>
    <w:rsid w:val="00421686"/>
    <w:rsid w:val="0042347B"/>
    <w:rsid w:val="0043016F"/>
    <w:rsid w:val="00441AC0"/>
    <w:rsid w:val="00452ABE"/>
    <w:rsid w:val="0045359E"/>
    <w:rsid w:val="004625EE"/>
    <w:rsid w:val="0048357E"/>
    <w:rsid w:val="00496B7D"/>
    <w:rsid w:val="004C0F45"/>
    <w:rsid w:val="004C4E11"/>
    <w:rsid w:val="004D1AB8"/>
    <w:rsid w:val="004D52A0"/>
    <w:rsid w:val="004E0692"/>
    <w:rsid w:val="004E1776"/>
    <w:rsid w:val="004F392A"/>
    <w:rsid w:val="004F7C92"/>
    <w:rsid w:val="005257C1"/>
    <w:rsid w:val="005319F0"/>
    <w:rsid w:val="00542853"/>
    <w:rsid w:val="005747EE"/>
    <w:rsid w:val="00575666"/>
    <w:rsid w:val="00576772"/>
    <w:rsid w:val="005865CF"/>
    <w:rsid w:val="005E2F02"/>
    <w:rsid w:val="005F0329"/>
    <w:rsid w:val="005F2294"/>
    <w:rsid w:val="00645C6B"/>
    <w:rsid w:val="00647D9A"/>
    <w:rsid w:val="006549F7"/>
    <w:rsid w:val="0065723F"/>
    <w:rsid w:val="00672864"/>
    <w:rsid w:val="00680DE2"/>
    <w:rsid w:val="00682545"/>
    <w:rsid w:val="00683F18"/>
    <w:rsid w:val="006A21D2"/>
    <w:rsid w:val="006B3C3C"/>
    <w:rsid w:val="006C2743"/>
    <w:rsid w:val="006C4D81"/>
    <w:rsid w:val="00707A47"/>
    <w:rsid w:val="007140DD"/>
    <w:rsid w:val="0073590B"/>
    <w:rsid w:val="00774C34"/>
    <w:rsid w:val="007856FC"/>
    <w:rsid w:val="00796D06"/>
    <w:rsid w:val="007B6536"/>
    <w:rsid w:val="007C241D"/>
    <w:rsid w:val="007E6B2E"/>
    <w:rsid w:val="0080626D"/>
    <w:rsid w:val="00806BA6"/>
    <w:rsid w:val="008125CC"/>
    <w:rsid w:val="0081551B"/>
    <w:rsid w:val="00824925"/>
    <w:rsid w:val="00826694"/>
    <w:rsid w:val="008430D8"/>
    <w:rsid w:val="00847330"/>
    <w:rsid w:val="00853FE3"/>
    <w:rsid w:val="0085433B"/>
    <w:rsid w:val="008625F9"/>
    <w:rsid w:val="008712A9"/>
    <w:rsid w:val="0087242F"/>
    <w:rsid w:val="008874C6"/>
    <w:rsid w:val="008A7A9C"/>
    <w:rsid w:val="008B3EA1"/>
    <w:rsid w:val="008C0F8E"/>
    <w:rsid w:val="008C3A5D"/>
    <w:rsid w:val="008C64AC"/>
    <w:rsid w:val="008E1DEA"/>
    <w:rsid w:val="00912A57"/>
    <w:rsid w:val="009270C1"/>
    <w:rsid w:val="00927940"/>
    <w:rsid w:val="00933025"/>
    <w:rsid w:val="009B6AE8"/>
    <w:rsid w:val="009C163C"/>
    <w:rsid w:val="009E66C5"/>
    <w:rsid w:val="00A03F66"/>
    <w:rsid w:val="00A147FE"/>
    <w:rsid w:val="00A710FF"/>
    <w:rsid w:val="00A733DB"/>
    <w:rsid w:val="00A76661"/>
    <w:rsid w:val="00AD526C"/>
    <w:rsid w:val="00B20755"/>
    <w:rsid w:val="00B44158"/>
    <w:rsid w:val="00B47B33"/>
    <w:rsid w:val="00B63E09"/>
    <w:rsid w:val="00B63F8A"/>
    <w:rsid w:val="00B83D40"/>
    <w:rsid w:val="00B97E6B"/>
    <w:rsid w:val="00BA0F81"/>
    <w:rsid w:val="00BA3311"/>
    <w:rsid w:val="00BA4F06"/>
    <w:rsid w:val="00C33F6C"/>
    <w:rsid w:val="00C70231"/>
    <w:rsid w:val="00CA1A6D"/>
    <w:rsid w:val="00CB765A"/>
    <w:rsid w:val="00CC4AB7"/>
    <w:rsid w:val="00CD015D"/>
    <w:rsid w:val="00CD5280"/>
    <w:rsid w:val="00CE2468"/>
    <w:rsid w:val="00CF0862"/>
    <w:rsid w:val="00D054EC"/>
    <w:rsid w:val="00D27D15"/>
    <w:rsid w:val="00D74F7E"/>
    <w:rsid w:val="00DA3B34"/>
    <w:rsid w:val="00DB2A8C"/>
    <w:rsid w:val="00DD72E4"/>
    <w:rsid w:val="00DE4AB8"/>
    <w:rsid w:val="00E23032"/>
    <w:rsid w:val="00E2464B"/>
    <w:rsid w:val="00E37554"/>
    <w:rsid w:val="00E55408"/>
    <w:rsid w:val="00E704D1"/>
    <w:rsid w:val="00E7157F"/>
    <w:rsid w:val="00E83A47"/>
    <w:rsid w:val="00E93DBC"/>
    <w:rsid w:val="00E94D93"/>
    <w:rsid w:val="00EB1F85"/>
    <w:rsid w:val="00EB4353"/>
    <w:rsid w:val="00EB6C93"/>
    <w:rsid w:val="00EC4979"/>
    <w:rsid w:val="00ED604B"/>
    <w:rsid w:val="00F0697E"/>
    <w:rsid w:val="00F101B9"/>
    <w:rsid w:val="00F33F70"/>
    <w:rsid w:val="00F42270"/>
    <w:rsid w:val="00FC7930"/>
    <w:rsid w:val="00FF1A18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7D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10F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683F18"/>
  </w:style>
  <w:style w:type="paragraph" w:styleId="Listenabsatz">
    <w:name w:val="List Paragraph"/>
    <w:basedOn w:val="Standard"/>
    <w:uiPriority w:val="34"/>
    <w:qFormat/>
    <w:rsid w:val="00F101B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16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16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16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16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163C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45C6B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5359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CF08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7D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10F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683F18"/>
  </w:style>
  <w:style w:type="paragraph" w:styleId="Listenabsatz">
    <w:name w:val="List Paragraph"/>
    <w:basedOn w:val="Standard"/>
    <w:uiPriority w:val="34"/>
    <w:qFormat/>
    <w:rsid w:val="00F101B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16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16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16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16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163C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645C6B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5359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CF0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0C2BD-45A1-473A-A418-897C2680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2085</Characters>
  <Application>Microsoft Office Word</Application>
  <DocSecurity>0</DocSecurity>
  <Lines>37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Kroll</dc:creator>
  <cp:lastModifiedBy>Karow-Hanschke, Diana</cp:lastModifiedBy>
  <cp:revision>4</cp:revision>
  <cp:lastPrinted>2016-11-14T11:57:00Z</cp:lastPrinted>
  <dcterms:created xsi:type="dcterms:W3CDTF">2017-06-06T10:06:00Z</dcterms:created>
  <dcterms:modified xsi:type="dcterms:W3CDTF">2017-07-19T14:05:00Z</dcterms:modified>
</cp:coreProperties>
</file>