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13A" w:rsidRPr="003B49A6" w:rsidRDefault="009E09C6">
      <w:pPr>
        <w:rPr>
          <w:sz w:val="32"/>
          <w:szCs w:val="32"/>
        </w:rPr>
      </w:pPr>
      <w:r w:rsidRPr="003B49A6">
        <w:rPr>
          <w:sz w:val="32"/>
          <w:szCs w:val="32"/>
        </w:rPr>
        <w:t>Rechnen mit Resten</w:t>
      </w:r>
    </w:p>
    <w:p w:rsidR="00D374C1" w:rsidRDefault="00D374C1" w:rsidP="00227B89">
      <w:pPr>
        <w:jc w:val="both"/>
      </w:pPr>
    </w:p>
    <w:p w:rsidR="003E6027" w:rsidRPr="00157F19" w:rsidRDefault="003E6027" w:rsidP="00227B89">
      <w:pPr>
        <w:jc w:val="both"/>
        <w:rPr>
          <w:b/>
          <w:i/>
          <w:sz w:val="28"/>
          <w:szCs w:val="28"/>
        </w:rPr>
      </w:pPr>
      <w:r w:rsidRPr="00157F19">
        <w:rPr>
          <w:b/>
          <w:i/>
          <w:sz w:val="28"/>
          <w:szCs w:val="28"/>
        </w:rPr>
        <w:t>Aufgabe 1:</w:t>
      </w:r>
    </w:p>
    <w:p w:rsidR="00212F67" w:rsidRDefault="00212F67" w:rsidP="00227B89">
      <w:pPr>
        <w:jc w:val="both"/>
        <w:rPr>
          <w:i/>
        </w:rPr>
      </w:pPr>
      <w:r w:rsidRPr="00B368BA">
        <w:rPr>
          <w:i/>
        </w:rPr>
        <w:t>Fülle die tabellarische Darstellung für eine Verschieb</w:t>
      </w:r>
      <w:r w:rsidR="00E26D8E">
        <w:rPr>
          <w:i/>
        </w:rPr>
        <w:t xml:space="preserve">ung um 5 und 8 </w:t>
      </w:r>
      <w:r w:rsidRPr="00B368BA">
        <w:rPr>
          <w:i/>
        </w:rPr>
        <w:t>Buchstaben aus.</w:t>
      </w:r>
    </w:p>
    <w:p w:rsidR="00125784" w:rsidRPr="00B368BA" w:rsidRDefault="00125784" w:rsidP="00227B89">
      <w:pPr>
        <w:jc w:val="both"/>
        <w:rPr>
          <w:i/>
        </w:rPr>
      </w:pPr>
      <w:r>
        <w:rPr>
          <w:i/>
        </w:rPr>
        <w:t>Verschiebung um 5 Buchstaben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96"/>
        <w:gridCol w:w="697"/>
        <w:gridCol w:w="698"/>
        <w:gridCol w:w="698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0F25DC" w:rsidTr="00C83A89">
        <w:tc>
          <w:tcPr>
            <w:tcW w:w="696" w:type="dxa"/>
          </w:tcPr>
          <w:p w:rsidR="000F25DC" w:rsidRDefault="000F25DC" w:rsidP="00C83A89">
            <w:pPr>
              <w:jc w:val="center"/>
            </w:pPr>
            <w:r>
              <w:t>A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B</w:t>
            </w:r>
          </w:p>
        </w:tc>
        <w:tc>
          <w:tcPr>
            <w:tcW w:w="698" w:type="dxa"/>
          </w:tcPr>
          <w:p w:rsidR="000F25DC" w:rsidRDefault="000F25DC" w:rsidP="00C83A89">
            <w:pPr>
              <w:jc w:val="center"/>
            </w:pPr>
            <w:r>
              <w:t>C</w:t>
            </w:r>
          </w:p>
        </w:tc>
        <w:tc>
          <w:tcPr>
            <w:tcW w:w="698" w:type="dxa"/>
          </w:tcPr>
          <w:p w:rsidR="000F25DC" w:rsidRDefault="000F25DC" w:rsidP="00C83A89">
            <w:pPr>
              <w:jc w:val="center"/>
            </w:pPr>
            <w:r>
              <w:t>D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E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F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G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H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I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J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K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L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M</w:t>
            </w:r>
          </w:p>
        </w:tc>
      </w:tr>
      <w:tr w:rsidR="000F25DC" w:rsidTr="00C83A89">
        <w:tc>
          <w:tcPr>
            <w:tcW w:w="696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8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8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</w:tr>
    </w:tbl>
    <w:p w:rsidR="000F25DC" w:rsidRDefault="000F25DC" w:rsidP="000F25DC">
      <w:pPr>
        <w:jc w:val="cent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96"/>
        <w:gridCol w:w="697"/>
        <w:gridCol w:w="698"/>
        <w:gridCol w:w="698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0F25DC" w:rsidTr="00C83A89">
        <w:tc>
          <w:tcPr>
            <w:tcW w:w="696" w:type="dxa"/>
          </w:tcPr>
          <w:p w:rsidR="000F25DC" w:rsidRDefault="000F25DC" w:rsidP="00C83A89">
            <w:pPr>
              <w:jc w:val="center"/>
            </w:pPr>
            <w:r>
              <w:t>N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O</w:t>
            </w:r>
          </w:p>
        </w:tc>
        <w:tc>
          <w:tcPr>
            <w:tcW w:w="698" w:type="dxa"/>
          </w:tcPr>
          <w:p w:rsidR="000F25DC" w:rsidRDefault="000F25DC" w:rsidP="00C83A89">
            <w:pPr>
              <w:jc w:val="center"/>
            </w:pPr>
            <w:r>
              <w:t>P</w:t>
            </w:r>
          </w:p>
        </w:tc>
        <w:tc>
          <w:tcPr>
            <w:tcW w:w="698" w:type="dxa"/>
          </w:tcPr>
          <w:p w:rsidR="000F25DC" w:rsidRDefault="000F25DC" w:rsidP="00C83A89">
            <w:pPr>
              <w:jc w:val="center"/>
            </w:pPr>
            <w:r>
              <w:t>Q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R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S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T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U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V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W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X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Y</w:t>
            </w: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  <w:r>
              <w:t>Z</w:t>
            </w:r>
          </w:p>
        </w:tc>
      </w:tr>
      <w:tr w:rsidR="000F25DC" w:rsidTr="00C83A89">
        <w:tc>
          <w:tcPr>
            <w:tcW w:w="696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8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8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  <w:tc>
          <w:tcPr>
            <w:tcW w:w="697" w:type="dxa"/>
          </w:tcPr>
          <w:p w:rsidR="000F25DC" w:rsidRDefault="000F25DC" w:rsidP="00C83A89">
            <w:pPr>
              <w:jc w:val="center"/>
            </w:pPr>
          </w:p>
        </w:tc>
      </w:tr>
    </w:tbl>
    <w:p w:rsidR="001F5720" w:rsidRDefault="001F5720" w:rsidP="00227B89">
      <w:pPr>
        <w:jc w:val="both"/>
      </w:pPr>
    </w:p>
    <w:p w:rsidR="00125784" w:rsidRDefault="00125784" w:rsidP="00227B89">
      <w:pPr>
        <w:jc w:val="both"/>
      </w:pPr>
      <w:r>
        <w:t>Verschiebung um 8 Buchstaben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96"/>
        <w:gridCol w:w="697"/>
        <w:gridCol w:w="698"/>
        <w:gridCol w:w="698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125784" w:rsidTr="00A350A0">
        <w:tc>
          <w:tcPr>
            <w:tcW w:w="696" w:type="dxa"/>
          </w:tcPr>
          <w:p w:rsidR="00125784" w:rsidRDefault="00125784" w:rsidP="00A350A0">
            <w:pPr>
              <w:jc w:val="center"/>
            </w:pPr>
            <w:r>
              <w:t>A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B</w:t>
            </w:r>
          </w:p>
        </w:tc>
        <w:tc>
          <w:tcPr>
            <w:tcW w:w="698" w:type="dxa"/>
          </w:tcPr>
          <w:p w:rsidR="00125784" w:rsidRDefault="00125784" w:rsidP="00A350A0">
            <w:pPr>
              <w:jc w:val="center"/>
            </w:pPr>
            <w:r>
              <w:t>C</w:t>
            </w:r>
          </w:p>
        </w:tc>
        <w:tc>
          <w:tcPr>
            <w:tcW w:w="698" w:type="dxa"/>
          </w:tcPr>
          <w:p w:rsidR="00125784" w:rsidRDefault="00125784" w:rsidP="00A350A0">
            <w:pPr>
              <w:jc w:val="center"/>
            </w:pPr>
            <w:r>
              <w:t>D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E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F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G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H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I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J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K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L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M</w:t>
            </w:r>
          </w:p>
        </w:tc>
      </w:tr>
      <w:tr w:rsidR="00125784" w:rsidTr="00A350A0">
        <w:tc>
          <w:tcPr>
            <w:tcW w:w="696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8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8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</w:tr>
    </w:tbl>
    <w:p w:rsidR="00125784" w:rsidRDefault="00125784" w:rsidP="00125784">
      <w:pPr>
        <w:jc w:val="center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96"/>
        <w:gridCol w:w="697"/>
        <w:gridCol w:w="698"/>
        <w:gridCol w:w="698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</w:tblGrid>
      <w:tr w:rsidR="00125784" w:rsidTr="00A350A0">
        <w:tc>
          <w:tcPr>
            <w:tcW w:w="696" w:type="dxa"/>
          </w:tcPr>
          <w:p w:rsidR="00125784" w:rsidRDefault="00125784" w:rsidP="00A350A0">
            <w:pPr>
              <w:jc w:val="center"/>
            </w:pPr>
            <w:r>
              <w:t>N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O</w:t>
            </w:r>
          </w:p>
        </w:tc>
        <w:tc>
          <w:tcPr>
            <w:tcW w:w="698" w:type="dxa"/>
          </w:tcPr>
          <w:p w:rsidR="00125784" w:rsidRDefault="00125784" w:rsidP="00A350A0">
            <w:pPr>
              <w:jc w:val="center"/>
            </w:pPr>
            <w:r>
              <w:t>P</w:t>
            </w:r>
          </w:p>
        </w:tc>
        <w:tc>
          <w:tcPr>
            <w:tcW w:w="698" w:type="dxa"/>
          </w:tcPr>
          <w:p w:rsidR="00125784" w:rsidRDefault="00125784" w:rsidP="00A350A0">
            <w:pPr>
              <w:jc w:val="center"/>
            </w:pPr>
            <w:r>
              <w:t>Q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R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S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T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U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V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W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X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Y</w:t>
            </w: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  <w:r>
              <w:t>Z</w:t>
            </w:r>
          </w:p>
        </w:tc>
      </w:tr>
      <w:tr w:rsidR="00125784" w:rsidTr="00A350A0">
        <w:tc>
          <w:tcPr>
            <w:tcW w:w="696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8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8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  <w:tc>
          <w:tcPr>
            <w:tcW w:w="697" w:type="dxa"/>
          </w:tcPr>
          <w:p w:rsidR="00125784" w:rsidRDefault="00125784" w:rsidP="00A350A0">
            <w:pPr>
              <w:jc w:val="center"/>
            </w:pPr>
          </w:p>
        </w:tc>
      </w:tr>
    </w:tbl>
    <w:p w:rsidR="00125784" w:rsidRDefault="00125784" w:rsidP="00227B89">
      <w:pPr>
        <w:jc w:val="both"/>
      </w:pPr>
    </w:p>
    <w:p w:rsidR="006B6034" w:rsidRPr="006B6034" w:rsidRDefault="006B6034" w:rsidP="00227B89">
      <w:pPr>
        <w:jc w:val="both"/>
      </w:pPr>
    </w:p>
    <w:p w:rsidR="000627E0" w:rsidRPr="00157F19" w:rsidRDefault="000627E0" w:rsidP="00227B89">
      <w:pPr>
        <w:jc w:val="both"/>
        <w:rPr>
          <w:b/>
          <w:i/>
          <w:sz w:val="28"/>
          <w:szCs w:val="28"/>
        </w:rPr>
      </w:pPr>
      <w:r w:rsidRPr="00157F19">
        <w:rPr>
          <w:b/>
          <w:i/>
          <w:sz w:val="28"/>
          <w:szCs w:val="28"/>
        </w:rPr>
        <w:t>Aufgabe 2:</w:t>
      </w:r>
    </w:p>
    <w:p w:rsidR="00E26D8E" w:rsidRDefault="00E26D8E" w:rsidP="00227B89">
      <w:pPr>
        <w:jc w:val="both"/>
        <w:rPr>
          <w:i/>
        </w:rPr>
      </w:pPr>
      <w:r>
        <w:rPr>
          <w:i/>
        </w:rPr>
        <w:t>Bestimme durch eine Addition</w:t>
      </w:r>
      <w:r w:rsidR="00157F19">
        <w:rPr>
          <w:i/>
        </w:rPr>
        <w:t>,</w:t>
      </w:r>
      <w:r>
        <w:rPr>
          <w:i/>
        </w:rPr>
        <w:t xml:space="preserve"> zu welchem Buchstaben das E wird, </w:t>
      </w:r>
      <w:r w:rsidR="00726270">
        <w:rPr>
          <w:i/>
        </w:rPr>
        <w:t xml:space="preserve">wenn </w:t>
      </w:r>
      <w:r w:rsidR="000627E0">
        <w:rPr>
          <w:i/>
        </w:rPr>
        <w:t>man das Alphabet um</w:t>
      </w:r>
      <w:r w:rsidR="00726270">
        <w:rPr>
          <w:i/>
        </w:rPr>
        <w:t xml:space="preserve"> 13, 23</w:t>
      </w:r>
      <w:r>
        <w:rPr>
          <w:i/>
        </w:rPr>
        <w:t xml:space="preserve"> bzw. 34 Stellen verschiebt.</w:t>
      </w:r>
    </w:p>
    <w:p w:rsidR="00157F19" w:rsidRDefault="00157F19" w:rsidP="00227B89">
      <w:pPr>
        <w:jc w:val="both"/>
      </w:pPr>
    </w:p>
    <w:p w:rsidR="006B6034" w:rsidRDefault="006B6034" w:rsidP="00206C98">
      <w:pPr>
        <w:jc w:val="both"/>
        <w:rPr>
          <w:rFonts w:eastAsiaTheme="minorEastAsia"/>
        </w:rPr>
      </w:pPr>
    </w:p>
    <w:p w:rsidR="006B6034" w:rsidRDefault="006B6034" w:rsidP="00206C98">
      <w:pPr>
        <w:jc w:val="both"/>
        <w:rPr>
          <w:rFonts w:eastAsiaTheme="minorEastAsia"/>
        </w:rPr>
      </w:pPr>
    </w:p>
    <w:p w:rsidR="00A55FE0" w:rsidRDefault="00A55FE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1E3E81" w:rsidRPr="00206C98" w:rsidRDefault="001E3E81" w:rsidP="00206C98">
      <w:pPr>
        <w:jc w:val="both"/>
        <w:rPr>
          <w:rFonts w:eastAsiaTheme="minorEastAsia"/>
        </w:rPr>
      </w:pPr>
      <w:r w:rsidRPr="00157F19">
        <w:rPr>
          <w:b/>
          <w:i/>
          <w:sz w:val="28"/>
          <w:szCs w:val="28"/>
        </w:rPr>
        <w:lastRenderedPageBreak/>
        <w:t xml:space="preserve">Aufgabe </w:t>
      </w:r>
      <w:r w:rsidR="000627E0" w:rsidRPr="00157F19">
        <w:rPr>
          <w:b/>
          <w:i/>
          <w:sz w:val="28"/>
          <w:szCs w:val="28"/>
        </w:rPr>
        <w:t>3</w:t>
      </w:r>
      <w:r w:rsidRPr="00157F19">
        <w:rPr>
          <w:b/>
          <w:i/>
          <w:sz w:val="28"/>
          <w:szCs w:val="28"/>
        </w:rPr>
        <w:t>:</w:t>
      </w:r>
    </w:p>
    <w:p w:rsidR="001F5720" w:rsidRPr="00210D5B" w:rsidRDefault="001F5720" w:rsidP="00227B89">
      <w:pPr>
        <w:jc w:val="both"/>
        <w:rPr>
          <w:i/>
        </w:rPr>
      </w:pPr>
      <w:r w:rsidRPr="00210D5B">
        <w:rPr>
          <w:i/>
        </w:rPr>
        <w:t xml:space="preserve"> </w:t>
      </w:r>
      <w:r w:rsidR="00210D5B">
        <w:rPr>
          <w:i/>
        </w:rPr>
        <w:t>Alle Zahlen können</w:t>
      </w:r>
      <w:r w:rsidR="009E09C6" w:rsidRPr="00210D5B">
        <w:rPr>
          <w:i/>
        </w:rPr>
        <w:t xml:space="preserve"> entsprechend des Restes, den sie bei Division durch 26 lassen</w:t>
      </w:r>
      <w:r w:rsidR="00210D5B">
        <w:rPr>
          <w:i/>
        </w:rPr>
        <w:t>,</w:t>
      </w:r>
      <w:r w:rsidR="009E09C6" w:rsidRPr="00210D5B">
        <w:rPr>
          <w:i/>
        </w:rPr>
        <w:t xml:space="preserve"> geordnet werden.</w:t>
      </w:r>
      <w:r w:rsidR="0011605F">
        <w:rPr>
          <w:i/>
        </w:rPr>
        <w:t xml:space="preserve"> Ergänze die Tabelle.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00"/>
        <w:gridCol w:w="8500"/>
      </w:tblGrid>
      <w:tr w:rsidR="009E09C6" w:rsidRPr="00210D5B" w:rsidTr="00B368BA">
        <w:tc>
          <w:tcPr>
            <w:tcW w:w="562" w:type="dxa"/>
          </w:tcPr>
          <w:p w:rsidR="009E09C6" w:rsidRPr="00210D5B" w:rsidRDefault="009E09C6" w:rsidP="00227B89">
            <w:pPr>
              <w:jc w:val="both"/>
              <w:rPr>
                <w:i/>
              </w:rPr>
            </w:pPr>
            <w:r w:rsidRPr="00210D5B">
              <w:rPr>
                <w:i/>
              </w:rPr>
              <w:t>Rest</w:t>
            </w:r>
          </w:p>
        </w:tc>
        <w:tc>
          <w:tcPr>
            <w:tcW w:w="8500" w:type="dxa"/>
          </w:tcPr>
          <w:p w:rsidR="009E09C6" w:rsidRPr="00210D5B" w:rsidRDefault="009E09C6" w:rsidP="00227B89">
            <w:pPr>
              <w:jc w:val="both"/>
              <w:rPr>
                <w:i/>
              </w:rPr>
            </w:pPr>
            <w:r w:rsidRPr="00210D5B">
              <w:rPr>
                <w:i/>
              </w:rPr>
              <w:t>Zahlen mit dem gleichen Rest</w:t>
            </w:r>
            <w:r w:rsidR="00AD5FEE">
              <w:rPr>
                <w:i/>
              </w:rPr>
              <w:t xml:space="preserve"> bei Division durch 26 </w:t>
            </w:r>
          </w:p>
        </w:tc>
      </w:tr>
      <w:tr w:rsidR="009E09C6" w:rsidRPr="00210D5B" w:rsidTr="00B368BA">
        <w:tc>
          <w:tcPr>
            <w:tcW w:w="562" w:type="dxa"/>
          </w:tcPr>
          <w:p w:rsidR="009E09C6" w:rsidRPr="00210D5B" w:rsidRDefault="009E09C6" w:rsidP="00227B89">
            <w:pPr>
              <w:jc w:val="both"/>
              <w:rPr>
                <w:i/>
              </w:rPr>
            </w:pPr>
            <w:r w:rsidRPr="00210D5B">
              <w:rPr>
                <w:i/>
              </w:rPr>
              <w:t>0</w:t>
            </w:r>
          </w:p>
        </w:tc>
        <w:tc>
          <w:tcPr>
            <w:tcW w:w="8500" w:type="dxa"/>
          </w:tcPr>
          <w:p w:rsidR="009E09C6" w:rsidRPr="00210D5B" w:rsidRDefault="00B368BA" w:rsidP="00227B89">
            <w:pPr>
              <w:jc w:val="both"/>
              <w:rPr>
                <w:i/>
              </w:rPr>
            </w:pPr>
            <w:r w:rsidRPr="00210D5B">
              <w:rPr>
                <w:i/>
              </w:rPr>
              <w:t>0; 26; 52; 78; …</w:t>
            </w:r>
          </w:p>
        </w:tc>
      </w:tr>
      <w:tr w:rsidR="009E09C6" w:rsidRPr="00210D5B" w:rsidTr="00B368BA">
        <w:tc>
          <w:tcPr>
            <w:tcW w:w="562" w:type="dxa"/>
          </w:tcPr>
          <w:p w:rsidR="009E09C6" w:rsidRPr="00210D5B" w:rsidRDefault="009E09C6" w:rsidP="00227B89">
            <w:pPr>
              <w:jc w:val="both"/>
              <w:rPr>
                <w:i/>
              </w:rPr>
            </w:pPr>
            <w:r w:rsidRPr="00210D5B">
              <w:rPr>
                <w:i/>
              </w:rPr>
              <w:t>1</w:t>
            </w:r>
          </w:p>
        </w:tc>
        <w:tc>
          <w:tcPr>
            <w:tcW w:w="8500" w:type="dxa"/>
          </w:tcPr>
          <w:p w:rsidR="009E09C6" w:rsidRPr="00210D5B" w:rsidRDefault="00B368BA" w:rsidP="00227B89">
            <w:pPr>
              <w:jc w:val="both"/>
              <w:rPr>
                <w:i/>
              </w:rPr>
            </w:pPr>
            <w:r w:rsidRPr="00210D5B">
              <w:rPr>
                <w:i/>
              </w:rPr>
              <w:t>1; 27; 53; 79; …</w:t>
            </w:r>
          </w:p>
        </w:tc>
      </w:tr>
      <w:tr w:rsidR="009E09C6" w:rsidRPr="00210D5B" w:rsidTr="00B368BA">
        <w:tc>
          <w:tcPr>
            <w:tcW w:w="562" w:type="dxa"/>
          </w:tcPr>
          <w:p w:rsidR="009E09C6" w:rsidRPr="00210D5B" w:rsidRDefault="009E09C6" w:rsidP="00227B89">
            <w:pPr>
              <w:jc w:val="both"/>
              <w:rPr>
                <w:i/>
              </w:rPr>
            </w:pPr>
            <w:r w:rsidRPr="00210D5B">
              <w:rPr>
                <w:i/>
              </w:rPr>
              <w:t>2</w:t>
            </w:r>
          </w:p>
        </w:tc>
        <w:tc>
          <w:tcPr>
            <w:tcW w:w="8500" w:type="dxa"/>
          </w:tcPr>
          <w:p w:rsidR="009E09C6" w:rsidRPr="00210D5B" w:rsidRDefault="00B368BA" w:rsidP="00227B89">
            <w:pPr>
              <w:jc w:val="both"/>
              <w:rPr>
                <w:i/>
              </w:rPr>
            </w:pPr>
            <w:r w:rsidRPr="00210D5B">
              <w:rPr>
                <w:i/>
              </w:rPr>
              <w:t>2; 28; 54; 80; …</w:t>
            </w:r>
          </w:p>
        </w:tc>
      </w:tr>
      <w:tr w:rsidR="0011605F" w:rsidRPr="00210D5B" w:rsidTr="00B368BA">
        <w:tc>
          <w:tcPr>
            <w:tcW w:w="562" w:type="dxa"/>
          </w:tcPr>
          <w:p w:rsidR="0011605F" w:rsidRPr="00210D5B" w:rsidRDefault="0011605F" w:rsidP="00227B89">
            <w:pPr>
              <w:jc w:val="both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8500" w:type="dxa"/>
          </w:tcPr>
          <w:p w:rsidR="0011605F" w:rsidRPr="00210D5B" w:rsidRDefault="0011605F" w:rsidP="00227B89">
            <w:pPr>
              <w:jc w:val="both"/>
              <w:rPr>
                <w:i/>
              </w:rPr>
            </w:pPr>
          </w:p>
        </w:tc>
      </w:tr>
      <w:tr w:rsidR="0011605F" w:rsidRPr="00210D5B" w:rsidTr="00B368BA">
        <w:tc>
          <w:tcPr>
            <w:tcW w:w="562" w:type="dxa"/>
          </w:tcPr>
          <w:p w:rsidR="0011605F" w:rsidRPr="00210D5B" w:rsidRDefault="0011605F" w:rsidP="00227B89">
            <w:pPr>
              <w:jc w:val="both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8500" w:type="dxa"/>
          </w:tcPr>
          <w:p w:rsidR="0011605F" w:rsidRPr="00210D5B" w:rsidRDefault="0011605F" w:rsidP="00227B89">
            <w:pPr>
              <w:jc w:val="both"/>
              <w:rPr>
                <w:i/>
              </w:rPr>
            </w:pPr>
          </w:p>
        </w:tc>
      </w:tr>
      <w:tr w:rsidR="0011605F" w:rsidRPr="00210D5B" w:rsidTr="00B368BA">
        <w:tc>
          <w:tcPr>
            <w:tcW w:w="562" w:type="dxa"/>
          </w:tcPr>
          <w:p w:rsidR="0011605F" w:rsidRPr="00210D5B" w:rsidRDefault="0011605F" w:rsidP="00227B89">
            <w:pPr>
              <w:jc w:val="both"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8500" w:type="dxa"/>
          </w:tcPr>
          <w:p w:rsidR="0011605F" w:rsidRPr="00210D5B" w:rsidRDefault="0011605F" w:rsidP="00227B89">
            <w:pPr>
              <w:jc w:val="both"/>
              <w:rPr>
                <w:i/>
              </w:rPr>
            </w:pPr>
          </w:p>
        </w:tc>
      </w:tr>
      <w:tr w:rsidR="0011605F" w:rsidRPr="00210D5B" w:rsidTr="00B368BA">
        <w:tc>
          <w:tcPr>
            <w:tcW w:w="562" w:type="dxa"/>
          </w:tcPr>
          <w:p w:rsidR="0011605F" w:rsidRPr="00210D5B" w:rsidRDefault="0011605F" w:rsidP="00227B89">
            <w:pPr>
              <w:jc w:val="both"/>
              <w:rPr>
                <w:i/>
              </w:rPr>
            </w:pPr>
            <w:r>
              <w:rPr>
                <w:i/>
              </w:rPr>
              <w:t>25</w:t>
            </w:r>
          </w:p>
        </w:tc>
        <w:tc>
          <w:tcPr>
            <w:tcW w:w="8500" w:type="dxa"/>
          </w:tcPr>
          <w:p w:rsidR="0011605F" w:rsidRPr="00210D5B" w:rsidRDefault="0011605F" w:rsidP="00227B89">
            <w:pPr>
              <w:jc w:val="both"/>
              <w:rPr>
                <w:i/>
              </w:rPr>
            </w:pPr>
          </w:p>
        </w:tc>
      </w:tr>
    </w:tbl>
    <w:p w:rsidR="00206C98" w:rsidRDefault="00206C98" w:rsidP="00227B89">
      <w:pPr>
        <w:jc w:val="both"/>
        <w:rPr>
          <w:b/>
          <w:sz w:val="28"/>
          <w:szCs w:val="28"/>
        </w:rPr>
      </w:pPr>
    </w:p>
    <w:p w:rsidR="00A55FE0" w:rsidRDefault="00A55FE0" w:rsidP="00227B89">
      <w:pPr>
        <w:jc w:val="both"/>
        <w:rPr>
          <w:b/>
          <w:i/>
          <w:sz w:val="28"/>
          <w:szCs w:val="28"/>
        </w:rPr>
      </w:pPr>
    </w:p>
    <w:p w:rsidR="001E3E81" w:rsidRPr="00157F19" w:rsidRDefault="000627E0" w:rsidP="00227B89">
      <w:pPr>
        <w:jc w:val="both"/>
        <w:rPr>
          <w:b/>
          <w:i/>
          <w:sz w:val="28"/>
          <w:szCs w:val="28"/>
        </w:rPr>
      </w:pPr>
      <w:r w:rsidRPr="00157F19">
        <w:rPr>
          <w:b/>
          <w:i/>
          <w:sz w:val="28"/>
          <w:szCs w:val="28"/>
        </w:rPr>
        <w:t>Aufgabe 4</w:t>
      </w:r>
      <w:r w:rsidR="001E3E81" w:rsidRPr="00157F19">
        <w:rPr>
          <w:b/>
          <w:i/>
          <w:sz w:val="28"/>
          <w:szCs w:val="28"/>
        </w:rPr>
        <w:t>:</w:t>
      </w:r>
    </w:p>
    <w:p w:rsidR="00B368BA" w:rsidRPr="00210D5B" w:rsidRDefault="00AD5FEE" w:rsidP="00227B89">
      <w:pPr>
        <w:jc w:val="both"/>
        <w:rPr>
          <w:i/>
        </w:rPr>
      </w:pPr>
      <w:r w:rsidRPr="006B6034">
        <w:rPr>
          <w:i/>
        </w:rPr>
        <w:t>Die Zahlen, die bei der Division</w:t>
      </w:r>
      <w:r w:rsidR="000627E0" w:rsidRPr="006B6034">
        <w:rPr>
          <w:i/>
        </w:rPr>
        <w:t xml:space="preserve"> bezüglich eines gegebenen Moduls</w:t>
      </w:r>
      <w:r w:rsidRPr="006B6034">
        <w:rPr>
          <w:i/>
        </w:rPr>
        <w:t xml:space="preserve"> </w:t>
      </w:r>
      <w:r w:rsidR="006B6034" w:rsidRPr="006B6034">
        <w:rPr>
          <w:i/>
        </w:rPr>
        <w:t>(</w:t>
      </w:r>
      <w:r w:rsidR="00BE2F15" w:rsidRPr="006B6034">
        <w:rPr>
          <w:i/>
          <w:color w:val="000000" w:themeColor="text1"/>
        </w:rPr>
        <w:t>s.</w:t>
      </w:r>
      <w:r w:rsidR="006B6034">
        <w:rPr>
          <w:i/>
          <w:color w:val="000000" w:themeColor="text1"/>
        </w:rPr>
        <w:t> </w:t>
      </w:r>
      <w:r w:rsidR="00BE2F15" w:rsidRPr="006B6034">
        <w:rPr>
          <w:i/>
          <w:color w:val="000000" w:themeColor="text1"/>
        </w:rPr>
        <w:t>o.)</w:t>
      </w:r>
      <w:r w:rsidR="008F2637" w:rsidRPr="00BE2F15">
        <w:rPr>
          <w:i/>
          <w:color w:val="000000" w:themeColor="text1"/>
        </w:rPr>
        <w:t xml:space="preserve"> </w:t>
      </w:r>
      <w:r>
        <w:rPr>
          <w:i/>
        </w:rPr>
        <w:t xml:space="preserve">den gleichen Rest lassen, gehören einer Restklasse an. Man kann eine solche Einteilung auch für die Division durch andere Zahlen verwenden. </w:t>
      </w:r>
    </w:p>
    <w:p w:rsidR="00B368BA" w:rsidRDefault="00B368BA" w:rsidP="00227B89">
      <w:pPr>
        <w:jc w:val="both"/>
        <w:rPr>
          <w:i/>
        </w:rPr>
      </w:pPr>
      <w:r w:rsidRPr="00B368BA">
        <w:rPr>
          <w:i/>
        </w:rPr>
        <w:t xml:space="preserve">Erstelle eine entsprechende </w:t>
      </w:r>
      <w:r>
        <w:rPr>
          <w:i/>
        </w:rPr>
        <w:t>Tabelle für die Restklassen bei der Division durch 3, 5 und 9.</w:t>
      </w:r>
    </w:p>
    <w:p w:rsidR="006B6034" w:rsidRDefault="006B6034" w:rsidP="00227B89">
      <w:pPr>
        <w:jc w:val="both"/>
        <w:rPr>
          <w:rFonts w:eastAsiaTheme="minorEastAsia"/>
        </w:rPr>
      </w:pPr>
    </w:p>
    <w:p w:rsidR="006B6034" w:rsidRPr="00F429AF" w:rsidRDefault="006B6034" w:rsidP="00227B89">
      <w:pPr>
        <w:jc w:val="both"/>
        <w:rPr>
          <w:rFonts w:eastAsiaTheme="minorEastAsia"/>
        </w:rPr>
      </w:pPr>
    </w:p>
    <w:p w:rsidR="001E3E81" w:rsidRPr="008F2637" w:rsidRDefault="000627E0" w:rsidP="00227B89">
      <w:pPr>
        <w:jc w:val="both"/>
        <w:rPr>
          <w:b/>
          <w:i/>
          <w:sz w:val="28"/>
          <w:szCs w:val="28"/>
        </w:rPr>
      </w:pPr>
      <w:r w:rsidRPr="008F2637">
        <w:rPr>
          <w:b/>
          <w:i/>
          <w:sz w:val="28"/>
          <w:szCs w:val="28"/>
        </w:rPr>
        <w:t>Aufgabe 5</w:t>
      </w:r>
      <w:r w:rsidR="001E3E81" w:rsidRPr="008F2637">
        <w:rPr>
          <w:b/>
          <w:i/>
          <w:sz w:val="28"/>
          <w:szCs w:val="28"/>
        </w:rPr>
        <w:t>:</w:t>
      </w:r>
    </w:p>
    <w:p w:rsidR="00C83A89" w:rsidRDefault="0056530D" w:rsidP="00227B89">
      <w:pPr>
        <w:jc w:val="both"/>
        <w:rPr>
          <w:i/>
        </w:rPr>
      </w:pPr>
      <w:r>
        <w:rPr>
          <w:i/>
        </w:rPr>
        <w:t>Mit Restklassen ist es auch möglich Grundrechenarten auszuführen.</w:t>
      </w:r>
      <w:r w:rsidR="008F2637">
        <w:rPr>
          <w:i/>
        </w:rPr>
        <w:t xml:space="preserve"> Dies soll am Beispiel des</w:t>
      </w:r>
      <w:r w:rsidR="007A169D">
        <w:rPr>
          <w:i/>
        </w:rPr>
        <w:t xml:space="preserve"> Modul</w:t>
      </w:r>
      <w:r w:rsidR="008F2637">
        <w:rPr>
          <w:i/>
        </w:rPr>
        <w:t>s</w:t>
      </w:r>
      <w:r w:rsidR="007A169D">
        <w:rPr>
          <w:i/>
        </w:rPr>
        <w:t xml:space="preserve"> 5 näher untersucht werden.</w:t>
      </w:r>
    </w:p>
    <w:p w:rsidR="00F429AF" w:rsidRDefault="0002541B" w:rsidP="00227B89">
      <w:pPr>
        <w:jc w:val="both"/>
        <w:rPr>
          <w:i/>
        </w:rPr>
      </w:pPr>
      <w:r>
        <w:rPr>
          <w:i/>
        </w:rPr>
        <w:t>Wähle dazu zwei verschiedene</w:t>
      </w:r>
      <w:r w:rsidR="007A169D">
        <w:rPr>
          <w:i/>
        </w:rPr>
        <w:t xml:space="preserve"> Zahlen aus</w:t>
      </w:r>
      <w:r w:rsidR="009C714D">
        <w:rPr>
          <w:i/>
        </w:rPr>
        <w:t xml:space="preserve"> und bearbeite</w:t>
      </w:r>
      <w:r w:rsidR="007A169D">
        <w:rPr>
          <w:i/>
        </w:rPr>
        <w:t xml:space="preserve"> mit ihnen die folgenden Aufgaben.</w:t>
      </w:r>
    </w:p>
    <w:p w:rsidR="00F429AF" w:rsidRDefault="00F429AF" w:rsidP="00227B89">
      <w:pPr>
        <w:pStyle w:val="Listenabsatz"/>
        <w:numPr>
          <w:ilvl w:val="0"/>
          <w:numId w:val="1"/>
        </w:numPr>
        <w:jc w:val="both"/>
        <w:rPr>
          <w:i/>
        </w:rPr>
      </w:pPr>
      <w:r w:rsidRPr="00F429AF">
        <w:rPr>
          <w:i/>
        </w:rPr>
        <w:t>Bestimme die Reste</w:t>
      </w:r>
      <w:r w:rsidR="009C714D">
        <w:rPr>
          <w:i/>
        </w:rPr>
        <w:t xml:space="preserve"> von zwei</w:t>
      </w:r>
      <w:r w:rsidRPr="00F429AF">
        <w:rPr>
          <w:i/>
        </w:rPr>
        <w:t xml:space="preserve"> Zahlen und addiere dann die Reste. </w:t>
      </w:r>
    </w:p>
    <w:p w:rsidR="00F429AF" w:rsidRPr="007A169D" w:rsidRDefault="00F429AF" w:rsidP="00F429AF">
      <w:pPr>
        <w:pStyle w:val="Listenabsatz"/>
        <w:numPr>
          <w:ilvl w:val="0"/>
          <w:numId w:val="1"/>
        </w:numPr>
        <w:jc w:val="both"/>
        <w:rPr>
          <w:i/>
        </w:rPr>
      </w:pPr>
      <w:r w:rsidRPr="00F429AF">
        <w:rPr>
          <w:i/>
        </w:rPr>
        <w:t>Bilde die Summe der beiden Zahlen und bestimme dann den Rest.</w:t>
      </w:r>
    </w:p>
    <w:p w:rsidR="00F429AF" w:rsidRDefault="00F429AF" w:rsidP="007A169D">
      <w:pPr>
        <w:pStyle w:val="Listenabsatz"/>
        <w:numPr>
          <w:ilvl w:val="0"/>
          <w:numId w:val="1"/>
        </w:numPr>
        <w:jc w:val="both"/>
        <w:rPr>
          <w:i/>
        </w:rPr>
      </w:pPr>
      <w:r>
        <w:rPr>
          <w:i/>
        </w:rPr>
        <w:t>B</w:t>
      </w:r>
      <w:r w:rsidR="009C714D">
        <w:rPr>
          <w:i/>
        </w:rPr>
        <w:t>estimme die Reste von zwei</w:t>
      </w:r>
      <w:r>
        <w:rPr>
          <w:i/>
        </w:rPr>
        <w:t xml:space="preserve"> Zahlen und subtrahiere dann die Reste.</w:t>
      </w:r>
    </w:p>
    <w:p w:rsidR="00F429AF" w:rsidRPr="007A169D" w:rsidRDefault="00F429AF" w:rsidP="007A169D">
      <w:pPr>
        <w:pStyle w:val="Listenabsatz"/>
        <w:numPr>
          <w:ilvl w:val="0"/>
          <w:numId w:val="1"/>
        </w:numPr>
        <w:jc w:val="both"/>
        <w:rPr>
          <w:i/>
        </w:rPr>
      </w:pPr>
      <w:r>
        <w:rPr>
          <w:i/>
        </w:rPr>
        <w:t>Bilde die Differenz aus jeweils zwei Zahlen und bestimme dann den Rest.</w:t>
      </w:r>
    </w:p>
    <w:p w:rsidR="00F429AF" w:rsidRDefault="00F429AF" w:rsidP="007A169D">
      <w:pPr>
        <w:pStyle w:val="Listenabsatz"/>
        <w:numPr>
          <w:ilvl w:val="0"/>
          <w:numId w:val="1"/>
        </w:numPr>
        <w:jc w:val="both"/>
        <w:rPr>
          <w:i/>
        </w:rPr>
      </w:pPr>
      <w:r>
        <w:rPr>
          <w:i/>
        </w:rPr>
        <w:t>B</w:t>
      </w:r>
      <w:r w:rsidR="009C714D">
        <w:rPr>
          <w:i/>
        </w:rPr>
        <w:t>estimme die Reste von zwei</w:t>
      </w:r>
      <w:r>
        <w:rPr>
          <w:i/>
        </w:rPr>
        <w:t xml:space="preserve"> Zahlen und multipliziere dann die Reste.</w:t>
      </w:r>
    </w:p>
    <w:p w:rsidR="00F429AF" w:rsidRPr="007A169D" w:rsidRDefault="00F429AF" w:rsidP="007A169D">
      <w:pPr>
        <w:pStyle w:val="Listenabsatz"/>
        <w:numPr>
          <w:ilvl w:val="0"/>
          <w:numId w:val="1"/>
        </w:numPr>
        <w:jc w:val="both"/>
        <w:rPr>
          <w:i/>
        </w:rPr>
      </w:pPr>
      <w:r>
        <w:rPr>
          <w:i/>
        </w:rPr>
        <w:t>Bilde das Produkt aus jeweils zwei Zahlen und bestimme dann den Rest.</w:t>
      </w:r>
    </w:p>
    <w:p w:rsidR="00F429AF" w:rsidRDefault="00F429AF" w:rsidP="007A169D">
      <w:pPr>
        <w:pStyle w:val="Listenabsatz"/>
        <w:numPr>
          <w:ilvl w:val="0"/>
          <w:numId w:val="1"/>
        </w:numPr>
        <w:jc w:val="both"/>
        <w:rPr>
          <w:i/>
        </w:rPr>
      </w:pPr>
      <w:r>
        <w:rPr>
          <w:i/>
        </w:rPr>
        <w:t>Bestimme die Reste der Zahlen und dividiere dann die Reste.</w:t>
      </w:r>
    </w:p>
    <w:p w:rsidR="00F429AF" w:rsidRDefault="00F429AF" w:rsidP="007A169D">
      <w:pPr>
        <w:pStyle w:val="Listenabsatz"/>
        <w:numPr>
          <w:ilvl w:val="0"/>
          <w:numId w:val="1"/>
        </w:numPr>
        <w:jc w:val="both"/>
        <w:rPr>
          <w:i/>
        </w:rPr>
      </w:pPr>
      <w:r>
        <w:rPr>
          <w:i/>
        </w:rPr>
        <w:t xml:space="preserve">Bilde den Quotienten aus jeweils zwei Zahlen und bestimme </w:t>
      </w:r>
      <w:r w:rsidR="007A169D">
        <w:rPr>
          <w:i/>
        </w:rPr>
        <w:t>dann den Re</w:t>
      </w:r>
      <w:r>
        <w:rPr>
          <w:i/>
        </w:rPr>
        <w:t>st</w:t>
      </w:r>
      <w:r w:rsidR="009C714D">
        <w:rPr>
          <w:i/>
        </w:rPr>
        <w:t>.</w:t>
      </w:r>
    </w:p>
    <w:p w:rsidR="009C714D" w:rsidRPr="009C714D" w:rsidRDefault="009C714D" w:rsidP="009C714D">
      <w:pPr>
        <w:jc w:val="both"/>
        <w:rPr>
          <w:i/>
        </w:rPr>
      </w:pPr>
      <w:r>
        <w:rPr>
          <w:i/>
        </w:rPr>
        <w:t>Welche Beobachtungen machst du?</w:t>
      </w:r>
    </w:p>
    <w:p w:rsidR="00780418" w:rsidRPr="008F2637" w:rsidRDefault="00780418" w:rsidP="00783344">
      <w:pPr>
        <w:jc w:val="both"/>
        <w:rPr>
          <w:b/>
          <w:i/>
          <w:sz w:val="28"/>
          <w:szCs w:val="28"/>
        </w:rPr>
      </w:pPr>
      <w:r w:rsidRPr="008F2637">
        <w:rPr>
          <w:b/>
          <w:i/>
          <w:sz w:val="28"/>
          <w:szCs w:val="28"/>
        </w:rPr>
        <w:lastRenderedPageBreak/>
        <w:t>Aufgabe</w:t>
      </w:r>
      <w:r w:rsidR="000627E0" w:rsidRPr="008F2637">
        <w:rPr>
          <w:b/>
          <w:i/>
          <w:sz w:val="28"/>
          <w:szCs w:val="28"/>
        </w:rPr>
        <w:t xml:space="preserve"> 6</w:t>
      </w:r>
      <w:r w:rsidRPr="008F2637">
        <w:rPr>
          <w:b/>
          <w:i/>
          <w:sz w:val="28"/>
          <w:szCs w:val="28"/>
        </w:rPr>
        <w:t xml:space="preserve"> </w:t>
      </w:r>
      <w:r w:rsidR="001E3E81" w:rsidRPr="008F2637">
        <w:rPr>
          <w:b/>
          <w:i/>
          <w:sz w:val="28"/>
          <w:szCs w:val="28"/>
        </w:rPr>
        <w:t>(</w:t>
      </w:r>
      <w:r w:rsidRPr="008F2637">
        <w:rPr>
          <w:b/>
          <w:i/>
          <w:sz w:val="28"/>
          <w:szCs w:val="28"/>
        </w:rPr>
        <w:t>Zeitrechnung</w:t>
      </w:r>
      <w:r w:rsidR="001E3E81" w:rsidRPr="008F2637">
        <w:rPr>
          <w:b/>
          <w:i/>
          <w:sz w:val="28"/>
          <w:szCs w:val="28"/>
        </w:rPr>
        <w:t>)</w:t>
      </w:r>
      <w:r w:rsidRPr="008F2637">
        <w:rPr>
          <w:b/>
          <w:i/>
          <w:sz w:val="28"/>
          <w:szCs w:val="28"/>
        </w:rPr>
        <w:t>:</w:t>
      </w:r>
    </w:p>
    <w:p w:rsidR="00780418" w:rsidRDefault="00780418" w:rsidP="00780418">
      <w:pPr>
        <w:pStyle w:val="Listenabsatz"/>
        <w:numPr>
          <w:ilvl w:val="0"/>
          <w:numId w:val="6"/>
        </w:numPr>
        <w:jc w:val="both"/>
        <w:rPr>
          <w:i/>
        </w:rPr>
      </w:pPr>
      <w:r>
        <w:rPr>
          <w:i/>
        </w:rPr>
        <w:t>Es ist der 16. Novembe</w:t>
      </w:r>
      <w:r w:rsidR="00A31DA8">
        <w:rPr>
          <w:i/>
        </w:rPr>
        <w:t>r</w:t>
      </w:r>
      <w:r w:rsidR="002D59A2">
        <w:rPr>
          <w:i/>
        </w:rPr>
        <w:t>,</w:t>
      </w:r>
      <w:r w:rsidR="00A31DA8">
        <w:rPr>
          <w:i/>
        </w:rPr>
        <w:t xml:space="preserve"> 16 Uhr. Bestimme</w:t>
      </w:r>
      <w:r>
        <w:rPr>
          <w:i/>
        </w:rPr>
        <w:t xml:space="preserve"> die Uhrzeit nach 1000 Stunden.</w:t>
      </w:r>
    </w:p>
    <w:p w:rsidR="00780418" w:rsidRDefault="00A31DA8" w:rsidP="00780418">
      <w:pPr>
        <w:pStyle w:val="Listenabsatz"/>
        <w:numPr>
          <w:ilvl w:val="0"/>
          <w:numId w:val="6"/>
        </w:numPr>
        <w:jc w:val="both"/>
        <w:rPr>
          <w:i/>
        </w:rPr>
      </w:pPr>
      <w:r>
        <w:rPr>
          <w:i/>
        </w:rPr>
        <w:t>Es ist der 1. Januar</w:t>
      </w:r>
      <w:r w:rsidR="00780418">
        <w:rPr>
          <w:i/>
        </w:rPr>
        <w:t xml:space="preserve"> des Jahres 2017. Bestimme das Datum in 1000 Tagen</w:t>
      </w:r>
      <w:r w:rsidR="002D59A2">
        <w:rPr>
          <w:i/>
        </w:rPr>
        <w:t>.</w:t>
      </w:r>
    </w:p>
    <w:p w:rsidR="008F2637" w:rsidRDefault="008F2637" w:rsidP="00780418">
      <w:pPr>
        <w:jc w:val="both"/>
      </w:pPr>
    </w:p>
    <w:p w:rsidR="008F2637" w:rsidRDefault="008F2637" w:rsidP="00A31DA8">
      <w:pPr>
        <w:jc w:val="both"/>
        <w:rPr>
          <w:i/>
        </w:rPr>
      </w:pPr>
    </w:p>
    <w:p w:rsidR="00E02457" w:rsidRPr="008F2637" w:rsidRDefault="00E02457" w:rsidP="00A31DA8">
      <w:pPr>
        <w:jc w:val="both"/>
        <w:rPr>
          <w:b/>
          <w:i/>
          <w:sz w:val="28"/>
          <w:szCs w:val="28"/>
        </w:rPr>
      </w:pPr>
      <w:r w:rsidRPr="008F2637">
        <w:rPr>
          <w:b/>
          <w:i/>
          <w:sz w:val="28"/>
          <w:szCs w:val="28"/>
        </w:rPr>
        <w:t>Aufgabe</w:t>
      </w:r>
      <w:r w:rsidR="000627E0" w:rsidRPr="008F2637">
        <w:rPr>
          <w:b/>
          <w:i/>
          <w:sz w:val="28"/>
          <w:szCs w:val="28"/>
        </w:rPr>
        <w:t xml:space="preserve"> 7</w:t>
      </w:r>
      <w:r w:rsidRPr="008F2637">
        <w:rPr>
          <w:b/>
          <w:i/>
          <w:sz w:val="28"/>
          <w:szCs w:val="28"/>
        </w:rPr>
        <w:t>:</w:t>
      </w:r>
    </w:p>
    <w:p w:rsidR="00F4092F" w:rsidRDefault="00E02457" w:rsidP="00A31DA8">
      <w:pPr>
        <w:jc w:val="both"/>
        <w:rPr>
          <w:rFonts w:eastAsiaTheme="minorEastAsia"/>
          <w:i/>
        </w:rPr>
      </w:pPr>
      <w:r>
        <w:rPr>
          <w:i/>
        </w:rPr>
        <w:t xml:space="preserve">Zeige, dass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43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87</m:t>
            </m:r>
          </m:e>
          <m:sup>
            <m:r>
              <w:rPr>
                <w:rFonts w:ascii="Cambria Math" w:hAnsi="Cambria Math"/>
              </w:rPr>
              <m:t>17</m:t>
            </m:r>
          </m:sup>
        </m:sSup>
      </m:oMath>
      <w:r>
        <w:rPr>
          <w:rFonts w:eastAsiaTheme="minorEastAsia"/>
          <w:i/>
        </w:rPr>
        <w:t>durch 44 teilbar ist.</w:t>
      </w:r>
    </w:p>
    <w:p w:rsidR="008F2637" w:rsidRDefault="008F2637" w:rsidP="00A31DA8">
      <w:pPr>
        <w:jc w:val="both"/>
        <w:rPr>
          <w:rFonts w:eastAsiaTheme="minorEastAsia"/>
        </w:rPr>
      </w:pPr>
    </w:p>
    <w:p w:rsidR="00A55FE0" w:rsidRDefault="00A55FE0" w:rsidP="00A31DA8">
      <w:pPr>
        <w:jc w:val="both"/>
        <w:rPr>
          <w:rFonts w:eastAsiaTheme="minorEastAsia"/>
        </w:rPr>
      </w:pPr>
    </w:p>
    <w:p w:rsidR="00F4092F" w:rsidRPr="008F2637" w:rsidRDefault="000627E0" w:rsidP="00A31DA8">
      <w:pPr>
        <w:jc w:val="both"/>
        <w:rPr>
          <w:rFonts w:eastAsiaTheme="minorEastAsia"/>
          <w:b/>
          <w:i/>
          <w:sz w:val="28"/>
          <w:szCs w:val="28"/>
        </w:rPr>
      </w:pPr>
      <w:r w:rsidRPr="008F2637">
        <w:rPr>
          <w:rFonts w:eastAsiaTheme="minorEastAsia"/>
          <w:b/>
          <w:i/>
          <w:sz w:val="28"/>
          <w:szCs w:val="28"/>
        </w:rPr>
        <w:t>Aufgabe 8</w:t>
      </w:r>
      <w:r w:rsidR="00F4092F" w:rsidRPr="008F2637">
        <w:rPr>
          <w:rFonts w:eastAsiaTheme="minorEastAsia"/>
          <w:b/>
          <w:i/>
          <w:sz w:val="28"/>
          <w:szCs w:val="28"/>
        </w:rPr>
        <w:t>:</w:t>
      </w:r>
    </w:p>
    <w:p w:rsidR="00F4092F" w:rsidRDefault="00F4092F" w:rsidP="00A31DA8">
      <w:pPr>
        <w:jc w:val="both"/>
        <w:rPr>
          <w:rFonts w:eastAsiaTheme="minorEastAsia"/>
          <w:i/>
        </w:rPr>
      </w:pPr>
      <w:r>
        <w:rPr>
          <w:rFonts w:eastAsiaTheme="minorEastAsia"/>
          <w:i/>
        </w:rPr>
        <w:t xml:space="preserve">Bestimme die letzte Ziffer </w:t>
      </w:r>
      <w:proofErr w:type="gramStart"/>
      <w:r>
        <w:rPr>
          <w:rFonts w:eastAsiaTheme="minorEastAsia"/>
          <w:i/>
        </w:rPr>
        <w:t xml:space="preserve">von </w:t>
      </w:r>
      <w:proofErr w:type="gramEnd"/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7</m:t>
            </m:r>
          </m:e>
          <m:sup>
            <m:r>
              <w:rPr>
                <w:rFonts w:ascii="Cambria Math" w:eastAsiaTheme="minorEastAsia" w:hAnsi="Cambria Math"/>
              </w:rPr>
              <m:t>145</m:t>
            </m:r>
          </m:sup>
        </m:sSup>
      </m:oMath>
      <w:r>
        <w:rPr>
          <w:rFonts w:eastAsiaTheme="minorEastAsia"/>
          <w:i/>
        </w:rPr>
        <w:t>.</w:t>
      </w:r>
    </w:p>
    <w:p w:rsidR="008F2637" w:rsidRDefault="008F2637" w:rsidP="00A31DA8">
      <w:pPr>
        <w:jc w:val="both"/>
        <w:rPr>
          <w:rFonts w:eastAsiaTheme="minorEastAsia"/>
        </w:rPr>
      </w:pPr>
    </w:p>
    <w:p w:rsidR="006B6034" w:rsidRPr="00491F17" w:rsidRDefault="006B6034" w:rsidP="00A31DA8">
      <w:pPr>
        <w:jc w:val="both"/>
        <w:rPr>
          <w:rFonts w:eastAsiaTheme="minorEastAsia"/>
        </w:rPr>
      </w:pPr>
    </w:p>
    <w:p w:rsidR="00F4092F" w:rsidRPr="008F2637" w:rsidRDefault="000627E0" w:rsidP="00A31DA8">
      <w:pPr>
        <w:jc w:val="both"/>
        <w:rPr>
          <w:rFonts w:eastAsiaTheme="minorEastAsia"/>
          <w:b/>
          <w:i/>
          <w:sz w:val="28"/>
          <w:szCs w:val="28"/>
        </w:rPr>
      </w:pPr>
      <w:r w:rsidRPr="008F2637">
        <w:rPr>
          <w:rFonts w:eastAsiaTheme="minorEastAsia"/>
          <w:b/>
          <w:i/>
          <w:sz w:val="28"/>
          <w:szCs w:val="28"/>
        </w:rPr>
        <w:t>Aufgabe 9</w:t>
      </w:r>
      <w:r w:rsidR="00F4092F" w:rsidRPr="008F2637">
        <w:rPr>
          <w:rFonts w:eastAsiaTheme="minorEastAsia"/>
          <w:b/>
          <w:i/>
          <w:sz w:val="28"/>
          <w:szCs w:val="28"/>
        </w:rPr>
        <w:t>:</w:t>
      </w:r>
    </w:p>
    <w:p w:rsidR="00F4092F" w:rsidRDefault="00F4092F" w:rsidP="00F4092F">
      <w:pPr>
        <w:pStyle w:val="Listenabsatz"/>
        <w:numPr>
          <w:ilvl w:val="0"/>
          <w:numId w:val="8"/>
        </w:numPr>
        <w:jc w:val="both"/>
        <w:rPr>
          <w:rFonts w:eastAsiaTheme="minorEastAsia"/>
          <w:i/>
        </w:rPr>
      </w:pPr>
      <w:r w:rsidRPr="00F4092F">
        <w:rPr>
          <w:rFonts w:eastAsiaTheme="minorEastAsia"/>
          <w:i/>
        </w:rPr>
        <w:t xml:space="preserve">Bestimme die letzten drei Ziffern von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100</m:t>
            </m:r>
          </m:sup>
        </m:sSup>
        <m:r>
          <w:rPr>
            <w:rFonts w:ascii="Cambria Math" w:eastAsiaTheme="minorEastAsia" w:hAnsi="Cambria Math"/>
          </w:rPr>
          <m:t>.</m:t>
        </m:r>
      </m:oMath>
    </w:p>
    <w:p w:rsidR="00F4092F" w:rsidRPr="00F4092F" w:rsidRDefault="00F4092F" w:rsidP="00F4092F">
      <w:pPr>
        <w:pStyle w:val="Listenabsatz"/>
        <w:numPr>
          <w:ilvl w:val="0"/>
          <w:numId w:val="8"/>
        </w:numPr>
        <w:jc w:val="both"/>
        <w:rPr>
          <w:rFonts w:eastAsiaTheme="minorEastAsia"/>
          <w:i/>
        </w:rPr>
      </w:pPr>
      <w:r w:rsidRPr="00F4092F">
        <w:rPr>
          <w:rFonts w:eastAsiaTheme="minorEastAsia"/>
          <w:i/>
        </w:rPr>
        <w:t xml:space="preserve">Bestimme die letzten drei Ziffern von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1000</m:t>
            </m:r>
          </m:sup>
        </m:sSup>
        <m:r>
          <w:rPr>
            <w:rFonts w:ascii="Cambria Math" w:eastAsiaTheme="minorEastAsia" w:hAnsi="Cambria Math"/>
          </w:rPr>
          <m:t>.</m:t>
        </m:r>
      </m:oMath>
    </w:p>
    <w:p w:rsidR="008F2637" w:rsidRDefault="008F2637" w:rsidP="00A31DA8">
      <w:pPr>
        <w:jc w:val="both"/>
      </w:pPr>
    </w:p>
    <w:p w:rsidR="006B6034" w:rsidRPr="005F4991" w:rsidRDefault="006B6034" w:rsidP="00A31DA8">
      <w:pPr>
        <w:jc w:val="both"/>
        <w:rPr>
          <w:rFonts w:eastAsiaTheme="minorEastAsia"/>
        </w:rPr>
      </w:pPr>
    </w:p>
    <w:p w:rsidR="00F4092F" w:rsidRPr="008F2637" w:rsidRDefault="00F4092F" w:rsidP="00A31DA8">
      <w:pPr>
        <w:jc w:val="both"/>
        <w:rPr>
          <w:b/>
          <w:i/>
          <w:sz w:val="28"/>
          <w:szCs w:val="28"/>
        </w:rPr>
      </w:pPr>
      <w:r w:rsidRPr="008F2637">
        <w:rPr>
          <w:b/>
          <w:i/>
          <w:sz w:val="28"/>
          <w:szCs w:val="28"/>
        </w:rPr>
        <w:t>Aufga</w:t>
      </w:r>
      <w:r w:rsidR="000627E0" w:rsidRPr="008F2637">
        <w:rPr>
          <w:b/>
          <w:i/>
          <w:sz w:val="28"/>
          <w:szCs w:val="28"/>
        </w:rPr>
        <w:t>be 10</w:t>
      </w:r>
      <w:r w:rsidRPr="008F2637">
        <w:rPr>
          <w:b/>
          <w:i/>
          <w:sz w:val="28"/>
          <w:szCs w:val="28"/>
        </w:rPr>
        <w:t>:</w:t>
      </w:r>
    </w:p>
    <w:p w:rsidR="00F4092F" w:rsidRDefault="00F4092F" w:rsidP="00A31DA8">
      <w:pPr>
        <w:jc w:val="both"/>
        <w:rPr>
          <w:i/>
        </w:rPr>
      </w:pPr>
      <w:r>
        <w:rPr>
          <w:i/>
        </w:rPr>
        <w:t>Zeige, dass eine Quadratzahl bei Division durch 4 nur den Rest 0 oder 1 lassen kann.</w:t>
      </w:r>
    </w:p>
    <w:p w:rsidR="008F2637" w:rsidRDefault="008F2637" w:rsidP="00A31DA8">
      <w:pPr>
        <w:jc w:val="both"/>
      </w:pPr>
    </w:p>
    <w:p w:rsidR="00A55FE0" w:rsidRDefault="00A55FE0" w:rsidP="00A31DA8">
      <w:pPr>
        <w:jc w:val="both"/>
      </w:pPr>
    </w:p>
    <w:p w:rsidR="00F4092F" w:rsidRPr="008F2637" w:rsidRDefault="00F4092F" w:rsidP="00A31DA8">
      <w:pPr>
        <w:jc w:val="both"/>
        <w:rPr>
          <w:b/>
          <w:i/>
          <w:sz w:val="28"/>
          <w:szCs w:val="28"/>
        </w:rPr>
      </w:pPr>
      <w:r w:rsidRPr="008F2637">
        <w:rPr>
          <w:b/>
          <w:i/>
          <w:sz w:val="28"/>
          <w:szCs w:val="28"/>
        </w:rPr>
        <w:t xml:space="preserve">Aufgabe </w:t>
      </w:r>
      <w:r w:rsidR="000627E0" w:rsidRPr="008F2637">
        <w:rPr>
          <w:b/>
          <w:i/>
          <w:sz w:val="28"/>
          <w:szCs w:val="28"/>
        </w:rPr>
        <w:t>11</w:t>
      </w:r>
      <w:r w:rsidRPr="008F2637">
        <w:rPr>
          <w:b/>
          <w:i/>
          <w:sz w:val="28"/>
          <w:szCs w:val="28"/>
        </w:rPr>
        <w:t>:</w:t>
      </w:r>
    </w:p>
    <w:p w:rsidR="00F4092F" w:rsidRDefault="00F4092F" w:rsidP="00A31DA8">
      <w:pPr>
        <w:jc w:val="both"/>
        <w:rPr>
          <w:i/>
        </w:rPr>
      </w:pPr>
      <w:r>
        <w:rPr>
          <w:i/>
        </w:rPr>
        <w:t>Zeige, dass die Summe von zwei ungeraden Quadratzahlen niemals eine Quadratzahl sein kann.</w:t>
      </w:r>
    </w:p>
    <w:p w:rsidR="008F2637" w:rsidRDefault="008F2637" w:rsidP="00A31DA8">
      <w:pPr>
        <w:jc w:val="both"/>
      </w:pPr>
    </w:p>
    <w:p w:rsidR="006B6034" w:rsidRPr="00491F17" w:rsidRDefault="006B6034" w:rsidP="00A31DA8">
      <w:pPr>
        <w:jc w:val="both"/>
      </w:pPr>
    </w:p>
    <w:p w:rsidR="00F4092F" w:rsidRPr="008F2637" w:rsidRDefault="000627E0" w:rsidP="00A31DA8">
      <w:pPr>
        <w:jc w:val="both"/>
        <w:rPr>
          <w:b/>
          <w:i/>
          <w:sz w:val="28"/>
          <w:szCs w:val="28"/>
        </w:rPr>
      </w:pPr>
      <w:r w:rsidRPr="008F2637">
        <w:rPr>
          <w:b/>
          <w:i/>
          <w:sz w:val="28"/>
          <w:szCs w:val="28"/>
        </w:rPr>
        <w:lastRenderedPageBreak/>
        <w:t>Aufgabe 12</w:t>
      </w:r>
      <w:r w:rsidR="00F4092F" w:rsidRPr="008F2637">
        <w:rPr>
          <w:b/>
          <w:i/>
          <w:sz w:val="28"/>
          <w:szCs w:val="28"/>
        </w:rPr>
        <w:t>:</w:t>
      </w:r>
    </w:p>
    <w:p w:rsidR="00F4092F" w:rsidRDefault="00F4092F" w:rsidP="00A31DA8">
      <w:pPr>
        <w:jc w:val="both"/>
        <w:rPr>
          <w:i/>
        </w:rPr>
      </w:pPr>
      <w:r>
        <w:rPr>
          <w:i/>
        </w:rPr>
        <w:t>Beweise: Ist die Summe von zwei Quadratzahlen durch 3 teilbar, so sind auch die beiden Quadratzahlen durch 3 teilbar.</w:t>
      </w:r>
    </w:p>
    <w:p w:rsidR="008F2637" w:rsidRDefault="008F2637" w:rsidP="00A31DA8">
      <w:pPr>
        <w:jc w:val="both"/>
      </w:pPr>
    </w:p>
    <w:p w:rsidR="006B6034" w:rsidRDefault="006B6034" w:rsidP="00A31DA8">
      <w:pPr>
        <w:jc w:val="both"/>
      </w:pPr>
    </w:p>
    <w:p w:rsidR="00491F17" w:rsidRDefault="0020137D" w:rsidP="0020137D">
      <w:pPr>
        <w:rPr>
          <w:i/>
        </w:rPr>
      </w:pPr>
      <w:r w:rsidRPr="00F237AF">
        <w:rPr>
          <w:b/>
          <w:i/>
          <w:sz w:val="28"/>
          <w:szCs w:val="28"/>
        </w:rPr>
        <w:t xml:space="preserve">Aufgabe </w:t>
      </w:r>
      <w:r w:rsidR="00491F17" w:rsidRPr="00F237AF">
        <w:rPr>
          <w:b/>
          <w:i/>
          <w:sz w:val="28"/>
          <w:szCs w:val="28"/>
        </w:rPr>
        <w:t>010833:</w:t>
      </w:r>
      <w:r w:rsidR="00491F17" w:rsidRPr="00F237AF">
        <w:rPr>
          <w:b/>
          <w:i/>
          <w:sz w:val="28"/>
          <w:szCs w:val="28"/>
        </w:rPr>
        <w:br/>
      </w:r>
      <w:r w:rsidRPr="0020137D">
        <w:rPr>
          <w:i/>
        </w:rPr>
        <w:t xml:space="preserve">Beweise: </w:t>
      </w:r>
      <w:r w:rsidR="00491F17" w:rsidRPr="0020137D">
        <w:rPr>
          <w:i/>
        </w:rPr>
        <w:t>Die Summe zweier aufeinanderfolgender gerader Zahlen ist nicht durch 4 teilbar.</w:t>
      </w:r>
    </w:p>
    <w:p w:rsidR="000A6376" w:rsidRDefault="000A6376" w:rsidP="0020137D">
      <w:pPr>
        <w:jc w:val="both"/>
      </w:pPr>
      <w:r>
        <w:t>(Bei dieser Aufgabe handelt es sich um eine Aufgabe aus der dritten Runde der ersten Mathematikolympiade in Deutschland.)</w:t>
      </w:r>
    </w:p>
    <w:p w:rsidR="00F237AF" w:rsidRDefault="00F237AF" w:rsidP="0020137D">
      <w:pPr>
        <w:jc w:val="both"/>
      </w:pPr>
      <w:bookmarkStart w:id="0" w:name="_GoBack"/>
      <w:bookmarkEnd w:id="0"/>
    </w:p>
    <w:sectPr w:rsidR="00F237AF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326" w:rsidRDefault="007F4326" w:rsidP="003B49A6">
      <w:pPr>
        <w:spacing w:after="0" w:line="240" w:lineRule="auto"/>
      </w:pPr>
      <w:r>
        <w:separator/>
      </w:r>
    </w:p>
  </w:endnote>
  <w:endnote w:type="continuationSeparator" w:id="0">
    <w:p w:rsidR="007F4326" w:rsidRDefault="007F4326" w:rsidP="003B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0A0" w:rsidRDefault="00A350A0" w:rsidP="003B49A6">
    <w:pPr>
      <w:pStyle w:val="Kopfzeile"/>
    </w:pPr>
    <w:r w:rsidRPr="005627AC">
      <w:t>__________________________________________________________________________________</w:t>
    </w:r>
  </w:p>
  <w:p w:rsidR="00A350A0" w:rsidRPr="00811C4C" w:rsidRDefault="00A350A0" w:rsidP="003B49A6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A350A0" w:rsidRDefault="00A350A0" w:rsidP="003B49A6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A55FE0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A55FE0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326" w:rsidRDefault="007F4326" w:rsidP="003B49A6">
      <w:pPr>
        <w:spacing w:after="0" w:line="240" w:lineRule="auto"/>
      </w:pPr>
      <w:r>
        <w:separator/>
      </w:r>
    </w:p>
  </w:footnote>
  <w:footnote w:type="continuationSeparator" w:id="0">
    <w:p w:rsidR="007F4326" w:rsidRDefault="007F4326" w:rsidP="003B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0A0" w:rsidRDefault="00A350A0" w:rsidP="003B49A6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555A69BB" wp14:editId="089712B7">
          <wp:simplePos x="0" y="0"/>
          <wp:positionH relativeFrom="column">
            <wp:posOffset>-252095</wp:posOffset>
          </wp:positionH>
          <wp:positionV relativeFrom="paragraph">
            <wp:posOffset>72390</wp:posOffset>
          </wp:positionV>
          <wp:extent cx="702310" cy="771525"/>
          <wp:effectExtent l="0" t="0" r="2540" b="9525"/>
          <wp:wrapSquare wrapText="bothSides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50A0" w:rsidRPr="00336AA9" w:rsidRDefault="00A350A0" w:rsidP="003B49A6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6B5998C" wp14:editId="1FD06A00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8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A350A0" w:rsidRPr="00336AA9" w:rsidRDefault="00A350A0" w:rsidP="003B49A6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A350A0" w:rsidRPr="00336AA9" w:rsidRDefault="00A350A0" w:rsidP="003B49A6">
    <w:pPr>
      <w:tabs>
        <w:tab w:val="center" w:pos="4536"/>
        <w:tab w:val="right" w:pos="9072"/>
      </w:tabs>
    </w:pPr>
  </w:p>
  <w:p w:rsidR="00A350A0" w:rsidRDefault="00A350A0" w:rsidP="003B49A6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2E3D"/>
    <w:multiLevelType w:val="hybridMultilevel"/>
    <w:tmpl w:val="F466811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24278"/>
    <w:multiLevelType w:val="hybridMultilevel"/>
    <w:tmpl w:val="77300EA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C745D"/>
    <w:multiLevelType w:val="hybridMultilevel"/>
    <w:tmpl w:val="AC62AC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4582D"/>
    <w:multiLevelType w:val="hybridMultilevel"/>
    <w:tmpl w:val="F784207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62121"/>
    <w:multiLevelType w:val="hybridMultilevel"/>
    <w:tmpl w:val="33E2BA8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45672"/>
    <w:multiLevelType w:val="hybridMultilevel"/>
    <w:tmpl w:val="6142AE2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91587"/>
    <w:multiLevelType w:val="hybridMultilevel"/>
    <w:tmpl w:val="6142AE2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319E4"/>
    <w:multiLevelType w:val="hybridMultilevel"/>
    <w:tmpl w:val="22D0D5AA"/>
    <w:lvl w:ilvl="0" w:tplc="CFD01558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89"/>
    <w:rsid w:val="0002541B"/>
    <w:rsid w:val="00032073"/>
    <w:rsid w:val="000627E0"/>
    <w:rsid w:val="00067A5D"/>
    <w:rsid w:val="000A6376"/>
    <w:rsid w:val="000C1A35"/>
    <w:rsid w:val="000F25DC"/>
    <w:rsid w:val="0011605F"/>
    <w:rsid w:val="00125784"/>
    <w:rsid w:val="00157F19"/>
    <w:rsid w:val="001E3E81"/>
    <w:rsid w:val="001F5720"/>
    <w:rsid w:val="0020137D"/>
    <w:rsid w:val="00206C98"/>
    <w:rsid w:val="00210D5B"/>
    <w:rsid w:val="00212F67"/>
    <w:rsid w:val="00227B89"/>
    <w:rsid w:val="00235240"/>
    <w:rsid w:val="002412AD"/>
    <w:rsid w:val="0024640F"/>
    <w:rsid w:val="00254805"/>
    <w:rsid w:val="002D59A2"/>
    <w:rsid w:val="002D7787"/>
    <w:rsid w:val="002F413A"/>
    <w:rsid w:val="003B49A6"/>
    <w:rsid w:val="003E53D9"/>
    <w:rsid w:val="003E6027"/>
    <w:rsid w:val="00446F4A"/>
    <w:rsid w:val="00491F17"/>
    <w:rsid w:val="00495C86"/>
    <w:rsid w:val="004F4B18"/>
    <w:rsid w:val="00525E41"/>
    <w:rsid w:val="00546B94"/>
    <w:rsid w:val="0056530D"/>
    <w:rsid w:val="00592124"/>
    <w:rsid w:val="00593C25"/>
    <w:rsid w:val="005E628C"/>
    <w:rsid w:val="005F4991"/>
    <w:rsid w:val="00610D9C"/>
    <w:rsid w:val="00651BFE"/>
    <w:rsid w:val="00653445"/>
    <w:rsid w:val="006A19E9"/>
    <w:rsid w:val="006B6034"/>
    <w:rsid w:val="00720BD7"/>
    <w:rsid w:val="00726270"/>
    <w:rsid w:val="0074515A"/>
    <w:rsid w:val="007608B2"/>
    <w:rsid w:val="00780418"/>
    <w:rsid w:val="00783344"/>
    <w:rsid w:val="00796C18"/>
    <w:rsid w:val="00797D50"/>
    <w:rsid w:val="007A169D"/>
    <w:rsid w:val="007A664A"/>
    <w:rsid w:val="007D3E0E"/>
    <w:rsid w:val="007F4326"/>
    <w:rsid w:val="0086532A"/>
    <w:rsid w:val="00882075"/>
    <w:rsid w:val="00896C45"/>
    <w:rsid w:val="008C3247"/>
    <w:rsid w:val="008C57BD"/>
    <w:rsid w:val="008F2637"/>
    <w:rsid w:val="00905576"/>
    <w:rsid w:val="0090673C"/>
    <w:rsid w:val="00927E38"/>
    <w:rsid w:val="00954AF2"/>
    <w:rsid w:val="009C714D"/>
    <w:rsid w:val="009E09C6"/>
    <w:rsid w:val="00A126E8"/>
    <w:rsid w:val="00A30C17"/>
    <w:rsid w:val="00A31DA8"/>
    <w:rsid w:val="00A350A0"/>
    <w:rsid w:val="00A55FE0"/>
    <w:rsid w:val="00A56A5C"/>
    <w:rsid w:val="00A6751C"/>
    <w:rsid w:val="00A82B00"/>
    <w:rsid w:val="00AD5A56"/>
    <w:rsid w:val="00AD5FEE"/>
    <w:rsid w:val="00AE37DA"/>
    <w:rsid w:val="00AE471D"/>
    <w:rsid w:val="00B368BA"/>
    <w:rsid w:val="00B94968"/>
    <w:rsid w:val="00BE2F15"/>
    <w:rsid w:val="00C026F8"/>
    <w:rsid w:val="00C133DF"/>
    <w:rsid w:val="00C83A89"/>
    <w:rsid w:val="00CC6072"/>
    <w:rsid w:val="00CE2C6F"/>
    <w:rsid w:val="00CE6E65"/>
    <w:rsid w:val="00D374C1"/>
    <w:rsid w:val="00D96118"/>
    <w:rsid w:val="00DB4BC4"/>
    <w:rsid w:val="00DE08F2"/>
    <w:rsid w:val="00DF44E3"/>
    <w:rsid w:val="00E02457"/>
    <w:rsid w:val="00E26D8E"/>
    <w:rsid w:val="00E55338"/>
    <w:rsid w:val="00E63960"/>
    <w:rsid w:val="00EA1404"/>
    <w:rsid w:val="00EB69EA"/>
    <w:rsid w:val="00F11762"/>
    <w:rsid w:val="00F237AF"/>
    <w:rsid w:val="00F30F1C"/>
    <w:rsid w:val="00F4032F"/>
    <w:rsid w:val="00F4092F"/>
    <w:rsid w:val="00F429AF"/>
    <w:rsid w:val="00F43AF3"/>
    <w:rsid w:val="00F84088"/>
    <w:rsid w:val="00FD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A1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26270"/>
    <w:rPr>
      <w:color w:val="808080"/>
    </w:rPr>
  </w:style>
  <w:style w:type="paragraph" w:styleId="Listenabsatz">
    <w:name w:val="List Paragraph"/>
    <w:basedOn w:val="Standard"/>
    <w:uiPriority w:val="34"/>
    <w:qFormat/>
    <w:rsid w:val="00F429A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E3E81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E3E81"/>
    <w:rPr>
      <w:color w:val="808080"/>
      <w:shd w:val="clear" w:color="auto" w:fill="E6E6E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9A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B4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49A6"/>
  </w:style>
  <w:style w:type="paragraph" w:styleId="Fuzeile">
    <w:name w:val="footer"/>
    <w:basedOn w:val="Standard"/>
    <w:link w:val="FuzeileZchn"/>
    <w:uiPriority w:val="99"/>
    <w:unhideWhenUsed/>
    <w:rsid w:val="003B4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49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A1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726270"/>
    <w:rPr>
      <w:color w:val="808080"/>
    </w:rPr>
  </w:style>
  <w:style w:type="paragraph" w:styleId="Listenabsatz">
    <w:name w:val="List Paragraph"/>
    <w:basedOn w:val="Standard"/>
    <w:uiPriority w:val="34"/>
    <w:qFormat/>
    <w:rsid w:val="00F429A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E3E81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E3E81"/>
    <w:rPr>
      <w:color w:val="808080"/>
      <w:shd w:val="clear" w:color="auto" w:fill="E6E6E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9A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B4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49A6"/>
  </w:style>
  <w:style w:type="paragraph" w:styleId="Fuzeile">
    <w:name w:val="footer"/>
    <w:basedOn w:val="Standard"/>
    <w:link w:val="FuzeileZchn"/>
    <w:uiPriority w:val="99"/>
    <w:unhideWhenUsed/>
    <w:rsid w:val="003B4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872F6-12C4-4336-A7AE-F9289A335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Burkhard Rüsing</dc:creator>
  <cp:lastModifiedBy>Rüsing</cp:lastModifiedBy>
  <cp:revision>3</cp:revision>
  <dcterms:created xsi:type="dcterms:W3CDTF">2017-11-01T17:38:00Z</dcterms:created>
  <dcterms:modified xsi:type="dcterms:W3CDTF">2017-11-01T17:41:00Z</dcterms:modified>
</cp:coreProperties>
</file>