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614C" w:rsidRPr="00A66295" w:rsidRDefault="00FC6911">
      <w:pPr>
        <w:rPr>
          <w:sz w:val="28"/>
          <w:szCs w:val="28"/>
        </w:rPr>
      </w:pPr>
      <w:r w:rsidRPr="00A66295">
        <w:rPr>
          <w:sz w:val="28"/>
          <w:szCs w:val="28"/>
        </w:rPr>
        <w:t>Bastelprojekt Pop-Up-Karten</w:t>
      </w:r>
    </w:p>
    <w:p w:rsidR="00FC6911" w:rsidRDefault="00FC6911"/>
    <w:p w:rsidR="00FC6911" w:rsidRDefault="00FC6911"/>
    <w:p w:rsidR="00FD0163" w:rsidRDefault="00A66295">
      <w:r>
        <w:rPr>
          <w:noProof/>
          <w:lang w:eastAsia="de-DE"/>
        </w:rPr>
        <w:drawing>
          <wp:anchor distT="0" distB="0" distL="114300" distR="114300" simplePos="0" relativeHeight="251658240" behindDoc="0" locked="0" layoutInCell="1" allowOverlap="1" wp14:anchorId="1693E8C1" wp14:editId="4354F36E">
            <wp:simplePos x="0" y="0"/>
            <wp:positionH relativeFrom="column">
              <wp:posOffset>3548380</wp:posOffset>
            </wp:positionH>
            <wp:positionV relativeFrom="paragraph">
              <wp:posOffset>55245</wp:posOffset>
            </wp:positionV>
            <wp:extent cx="2162175" cy="1438275"/>
            <wp:effectExtent l="0" t="0" r="9525" b="9525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0163">
        <w:t xml:space="preserve">In den </w:t>
      </w:r>
      <w:hyperlink r:id="rId8" w:history="1">
        <w:r w:rsidR="00FD0163" w:rsidRPr="006A3543">
          <w:rPr>
            <w:rStyle w:val="Hyperlink"/>
          </w:rPr>
          <w:t>Materialien der Klasse 5/6</w:t>
        </w:r>
      </w:hyperlink>
      <w:bookmarkStart w:id="0" w:name="_GoBack"/>
      <w:bookmarkEnd w:id="0"/>
      <w:r w:rsidR="00FD0163">
        <w:t xml:space="preserve"> werden Pop-Up-Karten mit fraktalen Figuren vorgeschlagen. Da diese von den Schülerinnen und Schülern sehr gerne gebastelt werden, wird an dieser Stelle für eine Einzelsitzung der AG eine weitere Basteleinheit mit Pop-Up-Karten angeboten. Die Vorlagen für die Bastelaufgaben können im Internet heruntergeladen werden.</w:t>
      </w:r>
    </w:p>
    <w:p w:rsidR="00FD0163" w:rsidRDefault="00FD0163"/>
    <w:p w:rsidR="00FD0163" w:rsidRDefault="00FD0163">
      <w:r>
        <w:t>Die Karte, die in der Abbildung dargestellt ist, wurde aus der Vorlage unter der Adresse</w:t>
      </w:r>
    </w:p>
    <w:p w:rsidR="00FD0163" w:rsidRDefault="00DD0449">
      <w:hyperlink r:id="rId9" w:history="1">
        <w:r w:rsidR="00FD0163" w:rsidRPr="0005448B">
          <w:rPr>
            <w:rStyle w:val="Hyperlink"/>
          </w:rPr>
          <w:t>https://peterdahmen.de/wp-content/uploads/2017/09/pop-up_template.pdf</w:t>
        </w:r>
      </w:hyperlink>
    </w:p>
    <w:p w:rsidR="00FD0163" w:rsidRDefault="00FD0163">
      <w:r>
        <w:t>erstellt.</w:t>
      </w:r>
    </w:p>
    <w:p w:rsidR="00FD0163" w:rsidRDefault="00FD0163"/>
    <w:p w:rsidR="00625DB6" w:rsidRDefault="00625DB6">
      <w:r>
        <w:t xml:space="preserve">Unter der Adresse </w:t>
      </w:r>
      <w:hyperlink r:id="rId10" w:history="1">
        <w:r w:rsidRPr="0005448B">
          <w:rPr>
            <w:rStyle w:val="Hyperlink"/>
          </w:rPr>
          <w:t>https://youtu.be/7tNH9YO85hs</w:t>
        </w:r>
      </w:hyperlink>
      <w:r>
        <w:t xml:space="preserve"> wird ein Film angeboten, der die einzelnen Arbeitsschritte im Detail zeigt.</w:t>
      </w:r>
    </w:p>
    <w:p w:rsidR="00625DB6" w:rsidRDefault="00625DB6"/>
    <w:p w:rsidR="00625DB6" w:rsidRDefault="00FD0163">
      <w:r>
        <w:t xml:space="preserve">Wichtig ist bei dieser Karte, dass alle markierten Knicke als Bergkanten ausgeführt werden, auch wenn man sich das zunächst nicht so recht vorstellen kann. </w:t>
      </w:r>
      <w:r w:rsidR="00625DB6">
        <w:t xml:space="preserve">Aus dem Film wird aber schnell klar, warum das wegen der ungewöhnlichen Art des Einklebens erforderlich ist. </w:t>
      </w:r>
    </w:p>
    <w:p w:rsidR="00FD0163" w:rsidRDefault="00C7091B">
      <w:r>
        <w:t>D</w:t>
      </w:r>
      <w:r w:rsidR="00FD0163">
        <w:t xml:space="preserve">ie markierten Felder </w:t>
      </w:r>
      <w:r>
        <w:t>müssen anschließend genau übereinander geklebt werden. Das erfordert etwas Geschickt, da die Flächen teilweise sehr schmal sind.</w:t>
      </w:r>
      <w:r w:rsidR="00625DB6">
        <w:t xml:space="preserve"> </w:t>
      </w:r>
    </w:p>
    <w:p w:rsidR="00625DB6" w:rsidRDefault="00625DB6">
      <w:r>
        <w:t xml:space="preserve">Es empfiehlt sich, die Vorlagen auf dickeres Papier zu kopieren. Papier mit 120 g/m² ist geeignet. Wenn das Papier zu dünn ist, werden die beim Aufklappen entstehenden Dreiecke häufig leicht gebogene Seiten haben. Da aber die drei Seiten vorgegeben sind, </w:t>
      </w:r>
      <w:r w:rsidR="0005448B">
        <w:t xml:space="preserve">müssen </w:t>
      </w:r>
      <w:r w:rsidR="00A66295">
        <w:t>wegen der Kongruenzsätze</w:t>
      </w:r>
      <w:r>
        <w:t xml:space="preserve"> wirklich Dreiecke</w:t>
      </w:r>
      <w:r w:rsidR="00A66295">
        <w:t xml:space="preserve"> entstehen</w:t>
      </w:r>
      <w:r w:rsidR="0005448B">
        <w:t>, wenn die Winkel in der richtigen Größe geknickt sind</w:t>
      </w:r>
      <w:r>
        <w:t>. Eventuell muss man die Knicke noch etwas nachbessern.</w:t>
      </w:r>
    </w:p>
    <w:p w:rsidR="00625DB6" w:rsidRDefault="00625DB6"/>
    <w:p w:rsidR="00625DB6" w:rsidRDefault="00625DB6">
      <w:r>
        <w:t xml:space="preserve">Weitere frei nutzbare Vorlagen sind unter der Adresse </w:t>
      </w:r>
      <w:hyperlink r:id="rId11" w:history="1">
        <w:r w:rsidRPr="0005448B">
          <w:rPr>
            <w:rStyle w:val="Hyperlink"/>
          </w:rPr>
          <w:t>https://peterdahmen.de/en/category/tutorials/</w:t>
        </w:r>
      </w:hyperlink>
      <w:r>
        <w:t xml:space="preserve"> </w:t>
      </w:r>
    </w:p>
    <w:p w:rsidR="00625DB6" w:rsidRDefault="00625DB6">
      <w:r>
        <w:t>zu finden.</w:t>
      </w:r>
    </w:p>
    <w:p w:rsidR="00625DB6" w:rsidRDefault="00625DB6"/>
    <w:p w:rsidR="009A01A2" w:rsidRDefault="00625DB6">
      <w:r>
        <w:t>Empfehlenswert ist auch die 3-D-Papierstruktur</w:t>
      </w:r>
      <w:r w:rsidR="009A01A2">
        <w:t xml:space="preserve"> unter der Adresse</w:t>
      </w:r>
    </w:p>
    <w:p w:rsidR="009A01A2" w:rsidRDefault="00DD0449">
      <w:hyperlink r:id="rId12" w:history="1">
        <w:r w:rsidR="009A01A2" w:rsidRPr="0005448B">
          <w:rPr>
            <w:rStyle w:val="Hyperlink"/>
          </w:rPr>
          <w:t>https://peterdahmen.de/en/2012/09/12/paper-structure/</w:t>
        </w:r>
      </w:hyperlink>
      <w:r w:rsidR="00625DB6">
        <w:t xml:space="preserve">, </w:t>
      </w:r>
    </w:p>
    <w:p w:rsidR="00625DB6" w:rsidRDefault="009A01A2">
      <w:r>
        <w:t>zu der Vorlagen</w:t>
      </w:r>
      <w:r w:rsidR="00625DB6">
        <w:t xml:space="preserve"> in verschiedenen S</w:t>
      </w:r>
      <w:r>
        <w:t>chwierigkeitsstufen angeboten we</w:t>
      </w:r>
      <w:r w:rsidR="00625DB6">
        <w:t>rd</w:t>
      </w:r>
      <w:r>
        <w:t xml:space="preserve">en: </w:t>
      </w:r>
      <w:hyperlink r:id="rId13" w:history="1">
        <w:r w:rsidRPr="009A01A2">
          <w:rPr>
            <w:rStyle w:val="Hyperlink"/>
          </w:rPr>
          <w:t>https://peterdahmen.de/wp-content/uploads/2015/12/3D-paper-structure.pdf</w:t>
        </w:r>
      </w:hyperlink>
      <w:r>
        <w:t>.</w:t>
      </w:r>
    </w:p>
    <w:p w:rsidR="009A01A2" w:rsidRDefault="009A01A2">
      <w:r>
        <w:t>Auch dazu gibt es einen erklärenden Film, auf dem der Autor die Arbeitsgänge sehr anschaulich in englischer Sprache erklärt.</w:t>
      </w:r>
    </w:p>
    <w:p w:rsidR="00FD0163" w:rsidRDefault="00FD0163"/>
    <w:p w:rsidR="00FC6911" w:rsidRDefault="00FD0163">
      <w:r>
        <w:t xml:space="preserve"> </w:t>
      </w:r>
    </w:p>
    <w:sectPr w:rsidR="00FC6911">
      <w:headerReference w:type="default" r:id="rId14"/>
      <w:footerReference w:type="default" r:id="rId1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0449" w:rsidRDefault="00DD0449" w:rsidP="00A66295">
      <w:r>
        <w:separator/>
      </w:r>
    </w:p>
  </w:endnote>
  <w:endnote w:type="continuationSeparator" w:id="0">
    <w:p w:rsidR="00DD0449" w:rsidRDefault="00DD0449" w:rsidP="00A662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66295" w:rsidRDefault="00A66295" w:rsidP="00A66295">
    <w:pPr>
      <w:pStyle w:val="Kopfzeile"/>
    </w:pPr>
    <w:r w:rsidRPr="005627AC">
      <w:t>__________________________________________________________________________________</w:t>
    </w:r>
  </w:p>
  <w:p w:rsidR="00A66295" w:rsidRPr="00811C4C" w:rsidRDefault="00A66295" w:rsidP="00A66295">
    <w:pPr>
      <w:pStyle w:val="Fuzeile"/>
      <w:rPr>
        <w:sz w:val="21"/>
        <w:szCs w:val="21"/>
      </w:rPr>
    </w:pPr>
    <w:r w:rsidRPr="00811C4C">
      <w:rPr>
        <w:sz w:val="21"/>
        <w:szCs w:val="21"/>
      </w:rPr>
      <w:t xml:space="preserve">Arbeitsgruppe </w:t>
    </w:r>
    <w:proofErr w:type="spellStart"/>
    <w:r w:rsidRPr="00811C4C">
      <w:rPr>
        <w:sz w:val="21"/>
        <w:szCs w:val="21"/>
      </w:rPr>
      <w:t>MAfiSuS</w:t>
    </w:r>
    <w:proofErr w:type="spellEnd"/>
    <w:r w:rsidRPr="00811C4C">
      <w:rPr>
        <w:sz w:val="21"/>
        <w:szCs w:val="21"/>
      </w:rPr>
      <w:t xml:space="preserve">. Michael </w:t>
    </w:r>
    <w:proofErr w:type="spellStart"/>
    <w:r w:rsidRPr="00811C4C">
      <w:rPr>
        <w:sz w:val="21"/>
        <w:szCs w:val="21"/>
      </w:rPr>
      <w:t>Rüsing</w:t>
    </w:r>
    <w:proofErr w:type="spellEnd"/>
    <w:r w:rsidRPr="00811C4C">
      <w:rPr>
        <w:sz w:val="21"/>
        <w:szCs w:val="21"/>
      </w:rPr>
      <w:t xml:space="preserve"> (Essen), Thomas </w:t>
    </w:r>
    <w:proofErr w:type="spellStart"/>
    <w:r w:rsidRPr="00811C4C">
      <w:rPr>
        <w:sz w:val="21"/>
        <w:szCs w:val="21"/>
      </w:rPr>
      <w:t>Giebisch</w:t>
    </w:r>
    <w:proofErr w:type="spellEnd"/>
    <w:r w:rsidRPr="00811C4C">
      <w:rPr>
        <w:sz w:val="21"/>
        <w:szCs w:val="21"/>
      </w:rPr>
      <w:t xml:space="preserve"> (Remscheid), Gaby </w:t>
    </w:r>
    <w:proofErr w:type="spellStart"/>
    <w:r w:rsidRPr="00811C4C">
      <w:rPr>
        <w:sz w:val="21"/>
        <w:szCs w:val="21"/>
      </w:rPr>
      <w:t>Heintz</w:t>
    </w:r>
    <w:proofErr w:type="spellEnd"/>
    <w:r w:rsidRPr="00811C4C">
      <w:rPr>
        <w:sz w:val="21"/>
        <w:szCs w:val="21"/>
      </w:rPr>
      <w:t xml:space="preserve"> (Neuss), Steffen </w:t>
    </w:r>
    <w:proofErr w:type="spellStart"/>
    <w:r w:rsidRPr="00811C4C">
      <w:rPr>
        <w:sz w:val="21"/>
        <w:szCs w:val="21"/>
      </w:rPr>
      <w:t>Heyroth</w:t>
    </w:r>
    <w:proofErr w:type="spellEnd"/>
    <w:r w:rsidRPr="00811C4C">
      <w:rPr>
        <w:sz w:val="21"/>
        <w:szCs w:val="21"/>
      </w:rPr>
      <w:t xml:space="preserve"> (Essen), Matthias Lippert (Remscheid), Frederi</w:t>
    </w:r>
    <w:r>
      <w:rPr>
        <w:sz w:val="21"/>
        <w:szCs w:val="21"/>
      </w:rPr>
      <w:t>c</w:t>
    </w:r>
    <w:r w:rsidRPr="00811C4C">
      <w:rPr>
        <w:sz w:val="21"/>
        <w:szCs w:val="21"/>
      </w:rPr>
      <w:t xml:space="preserve">k </w:t>
    </w:r>
    <w:proofErr w:type="spellStart"/>
    <w:r w:rsidRPr="00811C4C">
      <w:rPr>
        <w:sz w:val="21"/>
        <w:szCs w:val="21"/>
      </w:rPr>
      <w:t>Magata</w:t>
    </w:r>
    <w:proofErr w:type="spellEnd"/>
    <w:r w:rsidRPr="00811C4C">
      <w:rPr>
        <w:sz w:val="21"/>
        <w:szCs w:val="21"/>
      </w:rPr>
      <w:t xml:space="preserve"> (Düsseldorf), Stefan </w:t>
    </w:r>
    <w:proofErr w:type="spellStart"/>
    <w:r w:rsidRPr="00811C4C">
      <w:rPr>
        <w:sz w:val="21"/>
        <w:szCs w:val="21"/>
      </w:rPr>
      <w:t>Möllenberg</w:t>
    </w:r>
    <w:proofErr w:type="spellEnd"/>
    <w:r w:rsidRPr="00811C4C">
      <w:rPr>
        <w:sz w:val="21"/>
        <w:szCs w:val="21"/>
      </w:rPr>
      <w:t xml:space="preserve"> (Düsseldorf), </w:t>
    </w:r>
    <w:r>
      <w:rPr>
        <w:sz w:val="21"/>
        <w:szCs w:val="21"/>
      </w:rPr>
      <w:t xml:space="preserve">Holger </w:t>
    </w:r>
    <w:proofErr w:type="spellStart"/>
    <w:r>
      <w:rPr>
        <w:sz w:val="21"/>
        <w:szCs w:val="21"/>
      </w:rPr>
      <w:t>Reeker</w:t>
    </w:r>
    <w:proofErr w:type="spellEnd"/>
    <w:r>
      <w:rPr>
        <w:sz w:val="21"/>
        <w:szCs w:val="21"/>
      </w:rPr>
      <w:t xml:space="preserve"> (Dortmund), </w:t>
    </w:r>
    <w:r w:rsidRPr="00811C4C">
      <w:rPr>
        <w:sz w:val="21"/>
        <w:szCs w:val="21"/>
      </w:rPr>
      <w:t xml:space="preserve">Burkhard </w:t>
    </w:r>
    <w:proofErr w:type="spellStart"/>
    <w:r w:rsidRPr="00811C4C">
      <w:rPr>
        <w:sz w:val="21"/>
        <w:szCs w:val="21"/>
      </w:rPr>
      <w:t>Rüsing</w:t>
    </w:r>
    <w:proofErr w:type="spellEnd"/>
    <w:r w:rsidRPr="00811C4C">
      <w:rPr>
        <w:sz w:val="21"/>
        <w:szCs w:val="21"/>
      </w:rPr>
      <w:t xml:space="preserve"> (Goch), Ellen Voigt (Wuppertal)</w:t>
    </w:r>
  </w:p>
  <w:p w:rsidR="00A66295" w:rsidRDefault="00A66295" w:rsidP="00A66295">
    <w:pPr>
      <w:pStyle w:val="Fuzeile"/>
      <w:jc w:val="center"/>
    </w:pPr>
    <w:r>
      <w:t xml:space="preserve">Seite </w:t>
    </w:r>
    <w:r>
      <w:rPr>
        <w:b/>
      </w:rPr>
      <w:fldChar w:fldCharType="begin"/>
    </w:r>
    <w:r>
      <w:rPr>
        <w:b/>
      </w:rPr>
      <w:instrText>PAGE  \* Arabic  \* MERGEFORMAT</w:instrText>
    </w:r>
    <w:r>
      <w:rPr>
        <w:b/>
      </w:rPr>
      <w:fldChar w:fldCharType="separate"/>
    </w:r>
    <w:r w:rsidR="006A3543">
      <w:rPr>
        <w:b/>
        <w:noProof/>
      </w:rPr>
      <w:t>1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  \* Arabic  \* MERGEFORMAT</w:instrText>
    </w:r>
    <w:r>
      <w:rPr>
        <w:b/>
      </w:rPr>
      <w:fldChar w:fldCharType="separate"/>
    </w:r>
    <w:r w:rsidR="006A3543">
      <w:rPr>
        <w:b/>
        <w:noProof/>
      </w:rPr>
      <w:t>1</w:t>
    </w:r>
    <w:r>
      <w:rPr>
        <w:b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0449" w:rsidRDefault="00DD0449" w:rsidP="00A66295">
      <w:r>
        <w:separator/>
      </w:r>
    </w:p>
  </w:footnote>
  <w:footnote w:type="continuationSeparator" w:id="0">
    <w:p w:rsidR="00DD0449" w:rsidRDefault="00DD0449" w:rsidP="00A6629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66295" w:rsidRDefault="00A66295" w:rsidP="00A66295">
    <w:r w:rsidRPr="00336AA9">
      <w:rPr>
        <w:noProof/>
        <w:lang w:eastAsia="de-DE"/>
      </w:rPr>
      <w:drawing>
        <wp:anchor distT="0" distB="0" distL="114300" distR="114300" simplePos="0" relativeHeight="251660288" behindDoc="0" locked="0" layoutInCell="1" allowOverlap="1" wp14:anchorId="57EDC9EC" wp14:editId="58683DB2">
          <wp:simplePos x="0" y="0"/>
          <wp:positionH relativeFrom="column">
            <wp:posOffset>-366395</wp:posOffset>
          </wp:positionH>
          <wp:positionV relativeFrom="paragraph">
            <wp:posOffset>-3810</wp:posOffset>
          </wp:positionV>
          <wp:extent cx="702310" cy="771525"/>
          <wp:effectExtent l="0" t="0" r="2540" b="9525"/>
          <wp:wrapSquare wrapText="bothSides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LV_MW_hell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2310" cy="7715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66295" w:rsidRDefault="00A66295" w:rsidP="00A66295"/>
  <w:p w:rsidR="00A66295" w:rsidRPr="00336AA9" w:rsidRDefault="00A66295" w:rsidP="00A66295">
    <w:pPr>
      <w:pStyle w:val="Kopfzeile"/>
    </w:pPr>
    <w:r w:rsidRPr="00336AA9"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3213C323" wp14:editId="3B31D7A7">
          <wp:simplePos x="0" y="0"/>
          <wp:positionH relativeFrom="column">
            <wp:posOffset>4796155</wp:posOffset>
          </wp:positionH>
          <wp:positionV relativeFrom="paragraph">
            <wp:posOffset>-45720</wp:posOffset>
          </wp:positionV>
          <wp:extent cx="1000760" cy="474980"/>
          <wp:effectExtent l="0" t="0" r="8890" b="1270"/>
          <wp:wrapSquare wrapText="bothSides"/>
          <wp:docPr id="4" name="Bild 2" descr="http://www.standardsicherung.schulministerium.nrw.de/sinus/upload/css_img/SinusLogo5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ttp://www.standardsicherung.schulministerium.nrw.de/sinus/upload/css_img/SinusLogo50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760" cy="474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36AA9">
      <w:t xml:space="preserve">                                                               Sinus-</w:t>
    </w:r>
    <w:proofErr w:type="spellStart"/>
    <w:r w:rsidRPr="00336AA9">
      <w:t>MAfiSuS</w:t>
    </w:r>
    <w:proofErr w:type="spellEnd"/>
  </w:p>
  <w:p w:rsidR="00A66295" w:rsidRPr="00336AA9" w:rsidRDefault="00A66295" w:rsidP="00A66295">
    <w:pPr>
      <w:tabs>
        <w:tab w:val="center" w:pos="4536"/>
        <w:tab w:val="right" w:pos="9072"/>
      </w:tabs>
    </w:pPr>
    <w:r w:rsidRPr="00336AA9">
      <w:rPr>
        <w:b/>
      </w:rPr>
      <w:t xml:space="preserve">                    M</w:t>
    </w:r>
    <w:r w:rsidRPr="00336AA9">
      <w:t xml:space="preserve">athematische </w:t>
    </w:r>
    <w:r w:rsidRPr="00336AA9">
      <w:rPr>
        <w:b/>
      </w:rPr>
      <w:t>A</w:t>
    </w:r>
    <w:r w:rsidRPr="00336AA9">
      <w:t xml:space="preserve">ngebote </w:t>
    </w:r>
    <w:r w:rsidRPr="00336AA9">
      <w:rPr>
        <w:b/>
      </w:rPr>
      <w:t>f</w:t>
    </w:r>
    <w:r w:rsidRPr="00336AA9">
      <w:t xml:space="preserve">ür </w:t>
    </w:r>
    <w:r w:rsidRPr="00336AA9">
      <w:rPr>
        <w:b/>
      </w:rPr>
      <w:t>i</w:t>
    </w:r>
    <w:r w:rsidRPr="00336AA9">
      <w:t xml:space="preserve">nteressierte </w:t>
    </w:r>
    <w:r w:rsidRPr="00336AA9">
      <w:rPr>
        <w:b/>
      </w:rPr>
      <w:t>S</w:t>
    </w:r>
    <w:r w:rsidRPr="00336AA9">
      <w:t xml:space="preserve">chülerinnen </w:t>
    </w:r>
    <w:r w:rsidRPr="00336AA9">
      <w:rPr>
        <w:b/>
      </w:rPr>
      <w:t>u</w:t>
    </w:r>
    <w:r w:rsidRPr="00336AA9">
      <w:t xml:space="preserve">nd </w:t>
    </w:r>
    <w:r w:rsidRPr="00336AA9">
      <w:rPr>
        <w:b/>
      </w:rPr>
      <w:t>S</w:t>
    </w:r>
    <w:r w:rsidRPr="00336AA9">
      <w:t>chüler</w:t>
    </w:r>
  </w:p>
  <w:p w:rsidR="00A66295" w:rsidRPr="00336AA9" w:rsidRDefault="00A66295" w:rsidP="00A66295">
    <w:pPr>
      <w:tabs>
        <w:tab w:val="center" w:pos="4536"/>
        <w:tab w:val="right" w:pos="9072"/>
      </w:tabs>
    </w:pPr>
  </w:p>
  <w:p w:rsidR="00A66295" w:rsidRDefault="00A66295" w:rsidP="00A66295">
    <w:pPr>
      <w:tabs>
        <w:tab w:val="center" w:pos="4536"/>
        <w:tab w:val="right" w:pos="9072"/>
      </w:tabs>
    </w:pPr>
    <w:r w:rsidRPr="00336AA9">
      <w:t>__________________________________________________________________________________</w:t>
    </w:r>
  </w:p>
  <w:p w:rsidR="00A66295" w:rsidRDefault="00A66295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6911"/>
    <w:rsid w:val="0005448B"/>
    <w:rsid w:val="0008614C"/>
    <w:rsid w:val="005F1C65"/>
    <w:rsid w:val="00625DB6"/>
    <w:rsid w:val="006A3543"/>
    <w:rsid w:val="009A01A2"/>
    <w:rsid w:val="00A66295"/>
    <w:rsid w:val="00C7091B"/>
    <w:rsid w:val="00DD0449"/>
    <w:rsid w:val="00FC6911"/>
    <w:rsid w:val="00FD01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A01A2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66295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66295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A66295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A66295"/>
  </w:style>
  <w:style w:type="paragraph" w:styleId="Fuzeile">
    <w:name w:val="footer"/>
    <w:basedOn w:val="Standard"/>
    <w:link w:val="FuzeileZchn"/>
    <w:uiPriority w:val="99"/>
    <w:unhideWhenUsed/>
    <w:rsid w:val="00A66295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6629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A01A2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66295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66295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A66295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A66295"/>
  </w:style>
  <w:style w:type="paragraph" w:styleId="Fuzeile">
    <w:name w:val="footer"/>
    <w:basedOn w:val="Standard"/>
    <w:link w:val="FuzeileZchn"/>
    <w:uiPriority w:val="99"/>
    <w:unhideWhenUsed/>
    <w:rsid w:val="00A66295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662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Pop_Up/Fraktale_Pop-Up-Karten.docx" TargetMode="External"/><Relationship Id="rId13" Type="http://schemas.openxmlformats.org/officeDocument/2006/relationships/hyperlink" Target="https://peterdahmen.de/wp-content/uploads/2015/12/3D-paper-structure.pdf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s://peterdahmen.de/en/2012/09/12/paper-structure/" TargetMode="External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yperlink" Target="https://peterdahmen.de/en/category/tutorials/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s://youtu.be/7tNH9YO85hs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peterdahmen.de/wp-content/uploads/2017/09/pop-up_template.pdf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333</Words>
  <Characters>2099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Rüsing</dc:creator>
  <cp:lastModifiedBy>Rüsing</cp:lastModifiedBy>
  <cp:revision>5</cp:revision>
  <dcterms:created xsi:type="dcterms:W3CDTF">2017-10-26T15:34:00Z</dcterms:created>
  <dcterms:modified xsi:type="dcterms:W3CDTF">2017-10-27T07:16:00Z</dcterms:modified>
</cp:coreProperties>
</file>