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FB" w:rsidRPr="008262A6" w:rsidRDefault="005A61C5" w:rsidP="008262A6">
      <w:pPr>
        <w:pStyle w:val="Titel"/>
      </w:pPr>
      <w:bookmarkStart w:id="0" w:name="_GoBack"/>
      <w:bookmarkEnd w:id="0"/>
      <w:r>
        <w:t>Wie groß sind diese Flicken</w:t>
      </w:r>
      <w:r w:rsidR="00EF74B0">
        <w:t>?</w:t>
      </w:r>
    </w:p>
    <w:p w:rsidR="005A61C5" w:rsidRDefault="00965C27" w:rsidP="005A61C5">
      <w:r>
        <w:rPr>
          <w:rFonts w:ascii="Arial" w:hAnsi="Arial" w:cs="Arial"/>
          <w:noProof/>
          <w:color w:val="555555"/>
          <w:lang w:eastAsia="de-DE"/>
        </w:rPr>
        <mc:AlternateContent>
          <mc:Choice Requires="wpg">
            <w:drawing>
              <wp:anchor distT="0" distB="0" distL="114300" distR="114300" simplePos="0" relativeHeight="251697152" behindDoc="0" locked="0" layoutInCell="1" allowOverlap="1" wp14:anchorId="1B71B29C" wp14:editId="73DDC5A3">
                <wp:simplePos x="0" y="0"/>
                <wp:positionH relativeFrom="column">
                  <wp:posOffset>2545080</wp:posOffset>
                </wp:positionH>
                <wp:positionV relativeFrom="paragraph">
                  <wp:posOffset>734695</wp:posOffset>
                </wp:positionV>
                <wp:extent cx="3242310" cy="3232785"/>
                <wp:effectExtent l="0" t="0" r="15240" b="62865"/>
                <wp:wrapThrough wrapText="bothSides">
                  <wp:wrapPolygon edited="0">
                    <wp:start x="0" y="0"/>
                    <wp:lineTo x="0" y="16547"/>
                    <wp:lineTo x="5203" y="18329"/>
                    <wp:lineTo x="5203" y="21893"/>
                    <wp:lineTo x="21575" y="21893"/>
                    <wp:lineTo x="21575" y="0"/>
                    <wp:lineTo x="0" y="0"/>
                  </wp:wrapPolygon>
                </wp:wrapThrough>
                <wp:docPr id="1" name="Gruppierung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2310" cy="3232785"/>
                          <a:chOff x="0" y="-1"/>
                          <a:chExt cx="3242310" cy="3232786"/>
                        </a:xfrm>
                      </wpg:grpSpPr>
                      <wps:wsp>
                        <wps:cNvPr id="2" name="Rechteck 1"/>
                        <wps:cNvSpPr>
                          <a:spLocks noChangeArrowheads="1"/>
                        </wps:cNvSpPr>
                        <wps:spPr bwMode="auto">
                          <a:xfrm>
                            <a:off x="635" y="0"/>
                            <a:ext cx="800100" cy="800100"/>
                          </a:xfrm>
                          <a:prstGeom prst="rect">
                            <a:avLst/>
                          </a:prstGeom>
                          <a:gradFill rotWithShape="1">
                            <a:gsLst>
                              <a:gs pos="0">
                                <a:srgbClr val="3A7CCB"/>
                              </a:gs>
                              <a:gs pos="20000">
                                <a:srgbClr val="3C7BC7"/>
                              </a:gs>
                              <a:gs pos="100000">
                                <a:srgbClr val="2C5D98"/>
                              </a:gs>
                            </a:gsLst>
                            <a:lin ang="5400000"/>
                          </a:gra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3" name="Rechteck 3"/>
                        <wps:cNvSpPr>
                          <a:spLocks noChangeArrowheads="1"/>
                        </wps:cNvSpPr>
                        <wps:spPr bwMode="auto">
                          <a:xfrm>
                            <a:off x="800735" y="0"/>
                            <a:ext cx="800100" cy="800100"/>
                          </a:xfrm>
                          <a:prstGeom prst="rect">
                            <a:avLst/>
                          </a:prstGeom>
                          <a:solidFill>
                            <a:schemeClr val="accent2">
                              <a:lumMod val="75000"/>
                              <a:lumOff val="0"/>
                            </a:schemeClr>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4" name="Rechteck 6"/>
                        <wps:cNvSpPr>
                          <a:spLocks noChangeArrowheads="1"/>
                        </wps:cNvSpPr>
                        <wps:spPr bwMode="auto">
                          <a:xfrm>
                            <a:off x="1600835" y="800100"/>
                            <a:ext cx="800100" cy="800100"/>
                          </a:xfrm>
                          <a:prstGeom prst="rect">
                            <a:avLst/>
                          </a:prstGeom>
                          <a:solidFill>
                            <a:schemeClr val="accent2">
                              <a:lumMod val="75000"/>
                              <a:lumOff val="0"/>
                            </a:schemeClr>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5" name="Rechteck 7"/>
                        <wps:cNvSpPr>
                          <a:spLocks noChangeArrowheads="1"/>
                        </wps:cNvSpPr>
                        <wps:spPr bwMode="auto">
                          <a:xfrm>
                            <a:off x="817245" y="2433955"/>
                            <a:ext cx="800100" cy="798830"/>
                          </a:xfrm>
                          <a:prstGeom prst="rect">
                            <a:avLst/>
                          </a:prstGeom>
                          <a:solidFill>
                            <a:schemeClr val="accent2">
                              <a:lumMod val="75000"/>
                              <a:lumOff val="0"/>
                            </a:schemeClr>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6" name="Rechteck 8"/>
                        <wps:cNvSpPr>
                          <a:spLocks noChangeArrowheads="1"/>
                        </wps:cNvSpPr>
                        <wps:spPr bwMode="auto">
                          <a:xfrm>
                            <a:off x="2442210" y="2421255"/>
                            <a:ext cx="800100" cy="811530"/>
                          </a:xfrm>
                          <a:prstGeom prst="rect">
                            <a:avLst/>
                          </a:prstGeom>
                          <a:solidFill>
                            <a:schemeClr val="accent2">
                              <a:lumMod val="75000"/>
                              <a:lumOff val="0"/>
                            </a:schemeClr>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7" name="Rechteck 13"/>
                        <wps:cNvSpPr>
                          <a:spLocks noChangeArrowheads="1"/>
                        </wps:cNvSpPr>
                        <wps:spPr bwMode="auto">
                          <a:xfrm>
                            <a:off x="800735" y="800100"/>
                            <a:ext cx="799465" cy="800100"/>
                          </a:xfrm>
                          <a:prstGeom prst="rect">
                            <a:avLst/>
                          </a:prstGeom>
                          <a:gradFill rotWithShape="1">
                            <a:gsLst>
                              <a:gs pos="0">
                                <a:srgbClr val="3A7CCB"/>
                              </a:gs>
                              <a:gs pos="20000">
                                <a:srgbClr val="3C7BC7"/>
                              </a:gs>
                              <a:gs pos="100000">
                                <a:srgbClr val="2C5D98"/>
                              </a:gs>
                            </a:gsLst>
                            <a:lin ang="5400000"/>
                          </a:gra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8" name="Rechteck 16"/>
                        <wps:cNvSpPr>
                          <a:spLocks noChangeArrowheads="1"/>
                        </wps:cNvSpPr>
                        <wps:spPr bwMode="auto">
                          <a:xfrm>
                            <a:off x="1905" y="800100"/>
                            <a:ext cx="799465" cy="800100"/>
                          </a:xfrm>
                          <a:prstGeom prst="rect">
                            <a:avLst/>
                          </a:prstGeom>
                          <a:solidFill>
                            <a:schemeClr val="accent3">
                              <a:lumMod val="75000"/>
                              <a:lumOff val="0"/>
                            </a:schemeClr>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9" name="Rechteck 17"/>
                        <wps:cNvSpPr>
                          <a:spLocks noChangeArrowheads="1"/>
                        </wps:cNvSpPr>
                        <wps:spPr bwMode="auto">
                          <a:xfrm>
                            <a:off x="2417445" y="-1"/>
                            <a:ext cx="799465" cy="800100"/>
                          </a:xfrm>
                          <a:prstGeom prst="rect">
                            <a:avLst/>
                          </a:prstGeom>
                          <a:gradFill rotWithShape="1">
                            <a:gsLst>
                              <a:gs pos="0">
                                <a:srgbClr val="3A7CCB"/>
                              </a:gs>
                              <a:gs pos="20000">
                                <a:srgbClr val="3C7BC7"/>
                              </a:gs>
                              <a:gs pos="100000">
                                <a:srgbClr val="2C5D98"/>
                              </a:gs>
                            </a:gsLst>
                            <a:lin ang="5400000"/>
                          </a:gra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0" name="Rechteck 18"/>
                        <wps:cNvSpPr>
                          <a:spLocks noChangeArrowheads="1"/>
                        </wps:cNvSpPr>
                        <wps:spPr bwMode="auto">
                          <a:xfrm>
                            <a:off x="808990" y="1616075"/>
                            <a:ext cx="799465" cy="800100"/>
                          </a:xfrm>
                          <a:prstGeom prst="rect">
                            <a:avLst/>
                          </a:prstGeom>
                          <a:solidFill>
                            <a:schemeClr val="accent3">
                              <a:lumMod val="75000"/>
                              <a:lumOff val="0"/>
                            </a:schemeClr>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1" name="Rechteck 19"/>
                        <wps:cNvSpPr>
                          <a:spLocks noChangeArrowheads="1"/>
                        </wps:cNvSpPr>
                        <wps:spPr bwMode="auto">
                          <a:xfrm>
                            <a:off x="2425700" y="1608455"/>
                            <a:ext cx="799465" cy="800100"/>
                          </a:xfrm>
                          <a:prstGeom prst="rect">
                            <a:avLst/>
                          </a:prstGeom>
                          <a:solidFill>
                            <a:schemeClr val="accent3">
                              <a:lumMod val="75000"/>
                              <a:lumOff val="0"/>
                            </a:schemeClr>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2" name="Rechteck 20"/>
                        <wps:cNvSpPr>
                          <a:spLocks noChangeArrowheads="1"/>
                        </wps:cNvSpPr>
                        <wps:spPr bwMode="auto">
                          <a:xfrm>
                            <a:off x="1600835" y="0"/>
                            <a:ext cx="799465" cy="800100"/>
                          </a:xfrm>
                          <a:prstGeom prst="rect">
                            <a:avLst/>
                          </a:prstGeom>
                          <a:solidFill>
                            <a:schemeClr val="accent3">
                              <a:lumMod val="75000"/>
                              <a:lumOff val="0"/>
                            </a:schemeClr>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3" name="Rechteck 21"/>
                        <wps:cNvSpPr>
                          <a:spLocks noChangeArrowheads="1"/>
                        </wps:cNvSpPr>
                        <wps:spPr bwMode="auto">
                          <a:xfrm>
                            <a:off x="1633855" y="2425065"/>
                            <a:ext cx="799465" cy="800100"/>
                          </a:xfrm>
                          <a:prstGeom prst="rect">
                            <a:avLst/>
                          </a:prstGeom>
                          <a:solidFill>
                            <a:schemeClr val="accent3">
                              <a:lumMod val="75000"/>
                              <a:lumOff val="0"/>
                            </a:schemeClr>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4" name="Rechteck 22"/>
                        <wps:cNvSpPr>
                          <a:spLocks noChangeArrowheads="1"/>
                        </wps:cNvSpPr>
                        <wps:spPr bwMode="auto">
                          <a:xfrm>
                            <a:off x="1611630" y="1624965"/>
                            <a:ext cx="799465" cy="800100"/>
                          </a:xfrm>
                          <a:prstGeom prst="rect">
                            <a:avLst/>
                          </a:prstGeom>
                          <a:gradFill rotWithShape="1">
                            <a:gsLst>
                              <a:gs pos="0">
                                <a:srgbClr val="3A7CCB"/>
                              </a:gs>
                              <a:gs pos="20000">
                                <a:srgbClr val="3C7BC7"/>
                              </a:gs>
                              <a:gs pos="100000">
                                <a:srgbClr val="2C5D98"/>
                              </a:gs>
                            </a:gsLst>
                            <a:lin ang="5400000"/>
                          </a:gra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5" name="Rechteck 23"/>
                        <wps:cNvSpPr>
                          <a:spLocks noChangeArrowheads="1"/>
                        </wps:cNvSpPr>
                        <wps:spPr bwMode="auto">
                          <a:xfrm>
                            <a:off x="2425700" y="808355"/>
                            <a:ext cx="799465" cy="800100"/>
                          </a:xfrm>
                          <a:prstGeom prst="rect">
                            <a:avLst/>
                          </a:prstGeom>
                          <a:solidFill>
                            <a:srgbClr val="D2E10F"/>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s:wsp>
                        <wps:cNvPr id="16" name="Rechteck 24"/>
                        <wps:cNvSpPr>
                          <a:spLocks noChangeArrowheads="1"/>
                        </wps:cNvSpPr>
                        <wps:spPr bwMode="auto">
                          <a:xfrm>
                            <a:off x="0" y="1623060"/>
                            <a:ext cx="799465" cy="800100"/>
                          </a:xfrm>
                          <a:prstGeom prst="rect">
                            <a:avLst/>
                          </a:prstGeom>
                          <a:solidFill>
                            <a:srgbClr val="D2E10F"/>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pierung 25" o:spid="_x0000_s1026" style="position:absolute;margin-left:200.4pt;margin-top:57.85pt;width:255.3pt;height:254.55pt;z-index:251697152" coordorigin="" coordsize="32423,3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">
                <v:rect id="Rechteck 1" o:spid="_x0000_s1027" style="position:absolute;left:6;width:800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jT0sMA&#10;AADaAAAADwAAAGRycy9kb3ducmV2LnhtbESP3WrCQBSE7wu+w3IEb4puGkiR6CpaCAilF1Uf4JA9&#10;JsHs2bC7+dGn7xYKvRxm5htmu59MKwZyvrGs4G2VgCAurW64UnC9FMs1CB+QNbaWScGDPOx3s5ct&#10;5tqO/E3DOVQiQtjnqKAOocul9GVNBv3KdsTRu1lnMETpKqkdjhFuWpkmybs02HBcqLGjj5rK+7k3&#10;CvoLHpx8vQ2fX1lVuOOzK7NrptRiPh02IAJN4T/81z5pBSn8Xo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jT0sMAAADaAAAADwAAAAAAAAAAAAAAAACYAgAAZHJzL2Rv&#10;d25yZXYueG1sUEsFBgAAAAAEAAQA9QAAAIgDAAAAAA==&#10;" fillcolor="#3a7ccb" strokecolor="#4579b8 [3044]">
                  <v:fill color2="#2c5d98" rotate="t" colors="0 #3a7ccb;13107f #3c7bc7;1 #2c5d98" focus="100%" type="gradient">
                    <o:fill v:ext="view" type="gradientUnscaled"/>
                  </v:fill>
                  <v:shadow on="t" opacity="22936f" origin=",.5" offset="0,.63889mm"/>
                </v:rect>
                <v:rect id="Rechteck 3" o:spid="_x0000_s1028" style="position:absolute;left:8007;width:800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oPMAA&#10;AADaAAAADwAAAGRycy9kb3ducmV2LnhtbESPzWrDMBCE74G8g9hCb7Hs5gfjRjGhEJJrnDzAYm0t&#10;U2tlLNWx374qBHIcZuYbZl9OthMjDb51rCBLUhDEtdMtNwrut9MqB+EDssbOMSmYyUN5WC72WGj3&#10;4CuNVWhEhLAvUIEJoS+k9LUhiz5xPXH0vt1gMUQ5NFIP+Ihw28mPNN1Jiy3HBYM9fRmqf6pfq6Az&#10;m57H+TTqajdlc3Xe5kRbpd7fpuMniEBTeIWf7YtWsIb/K/EG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CoPMAAAADaAAAADwAAAAAAAAAAAAAAAACYAgAAZHJzL2Rvd25y&#10;ZXYueG1sUEsFBgAAAAAEAAQA9QAAAIUDAAAAAA==&#10;" fillcolor="#943634 [2405]" strokecolor="#4579b8 [3044]">
                  <v:shadow on="t" opacity="22936f" origin=",.5" offset="0,.63889mm"/>
                </v:rect>
                <v:rect id="Rechteck 6" o:spid="_x0000_s1029" style="position:absolute;left:16008;top:8001;width:8001;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wSLsA&#10;AADaAAAADwAAAGRycy9kb3ducmV2LnhtbESPwQrCMBBE74L/EFbwpqmiItUoIoherX7A0qxNsdmU&#10;Jtb2740geBxm5g2z3Xe2Ei01vnSsYDZNQBDnTpdcKLjfTpM1CB+QNVaOSUFPHva74WCLqXZvvlKb&#10;hUJECPsUFZgQ6lRKnxuy6KeuJo7ewzUWQ5RNIXWD7wi3lZwnyUpaLDkuGKzpaCh/Zi+roDKLmtv+&#10;1Ops1c367LxcEy2VGo+6wwZEoC78w7/2RStYwPdKvAFy9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D5MEi7AAAA2gAAAA8AAAAAAAAAAAAAAAAAmAIAAGRycy9kb3ducmV2Lnht&#10;bFBLBQYAAAAABAAEAPUAAACAAwAAAAA=&#10;" fillcolor="#943634 [2405]" strokecolor="#4579b8 [3044]">
                  <v:shadow on="t" opacity="22936f" origin=",.5" offset="0,.63889mm"/>
                </v:rect>
                <v:rect id="Rechteck 7" o:spid="_x0000_s1030" style="position:absolute;left:8172;top:24339;width:8001;height:7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WV074A&#10;AADaAAAADwAAAGRycy9kb3ducmV2LnhtbESP3YrCMBSE74V9h3AWvNO0YkWqURZB9HarD3Bojk3Z&#10;5qQ0sT9vbwRhL4eZ+YbZH0fbiJ46XztWkC4TEMSl0zVXCu6382ILwgdkjY1jUjCRh+Pha7bHXLuB&#10;f6kvQiUihH2OCkwIbS6lLw1Z9EvXEkfv4TqLIcqukrrDIcJtI1dJspEWa44LBls6GSr/iqdV0Jh1&#10;y/107nWxGdOpuGRbokyp+ff4swMRaAz/4U/7qhVk8L4Sb4A8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1ldO+AAAA2gAAAA8AAAAAAAAAAAAAAAAAmAIAAGRycy9kb3ducmV2&#10;LnhtbFBLBQYAAAAABAAEAPUAAACDAwAAAAA=&#10;" fillcolor="#943634 [2405]" strokecolor="#4579b8 [3044]">
                  <v:shadow on="t" opacity="22936f" origin=",.5" offset="0,.63889mm"/>
                </v:rect>
                <v:rect id="Rechteck 8" o:spid="_x0000_s1031" style="position:absolute;left:24422;top:24212;width:8001;height:8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cLpL4A&#10;AADaAAAADwAAAGRycy9kb3ducmV2LnhtbESP3YrCMBSE74V9h3AWvNO0okWqURZB9HarD3Bojk3Z&#10;5qQ0sT9vbwRhL4eZ+YbZH0fbiJ46XztWkC4TEMSl0zVXCu6382ILwgdkjY1jUjCRh+Pha7bHXLuB&#10;f6kvQiUihH2OCkwIbS6lLw1Z9EvXEkfv4TqLIcqukrrDIcJtI1dJkkmLNccFgy2dDJV/xdMqaMy6&#10;5X4697rIxnQqLpst0Uap+ff4swMRaAz/4U/7qhVk8L4Sb4A8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9nC6S+AAAA2gAAAA8AAAAAAAAAAAAAAAAAmAIAAGRycy9kb3ducmV2&#10;LnhtbFBLBQYAAAAABAAEAPUAAACDAwAAAAA=&#10;" fillcolor="#943634 [2405]" strokecolor="#4579b8 [3044]">
                  <v:shadow on="t" opacity="22936f" origin=",.5" offset="0,.63889mm"/>
                </v:rect>
                <v:rect id="Rechteck 13" o:spid="_x0000_s1032" style="position:absolute;left:8007;top:8001;width:7995;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wSsMA&#10;AADaAAAADwAAAGRycy9kb3ducmV2LnhtbESP0WrCQBRE3wv+w3KFvpS6qRAtqWtIBUGQPmjyAZfs&#10;NQnN3g27a0z9erdQ6OMwM2eYTT6ZXozkfGdZwdsiAUFcW91xo6Aq96/vIHxA1thbJgU/5CHfzp42&#10;mGl74xON59CICGGfoYI2hCGT0tctGfQLOxBH72KdwRCla6R2eItw08tlkqykwY7jQosD7Vqqv89X&#10;o+BaYuHky2U8fqXN3n3ehzqtUqWe51PxASLQFP7Df+2DVrCG3yvxBs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9wSsMAAADaAAAADwAAAAAAAAAAAAAAAACYAgAAZHJzL2Rv&#10;d25yZXYueG1sUEsFBgAAAAAEAAQA9QAAAIgDAAAAAA==&#10;" fillcolor="#3a7ccb" strokecolor="#4579b8 [3044]">
                  <v:fill color2="#2c5d98" rotate="t" colors="0 #3a7ccb;13107f #3c7bc7;1 #2c5d98" focus="100%" type="gradient">
                    <o:fill v:ext="view" type="gradientUnscaled"/>
                  </v:fill>
                  <v:shadow on="t" opacity="22936f" origin=",.5" offset="0,.63889mm"/>
                </v:rect>
                <v:rect id="Rechteck 16" o:spid="_x0000_s1033" style="position:absolute;left:19;top:8001;width:7994;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1B078A&#10;AADaAAAADwAAAGRycy9kb3ducmV2LnhtbERPy4rCMBTdC/MP4Q6409QRZOgYRYQyvhajjvtLc02K&#10;zU1pota/NwvB5eG8p/PO1eJGbag8KxgNMxDEpdcVGwX/x2LwDSJEZI21Z1LwoADz2Udvirn2d97T&#10;7RCNSCEcclRgY2xyKUNpyWEY+oY4cWffOowJtkbqFu8p3NXyK8sm0mHFqcFiQ0tL5eVwdQp+l+NV&#10;sVib0840f7aYbLYbv9sq1f/sFj8gInXxLX65V1pB2pqupBsgZ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HUHTvwAAANoAAAAPAAAAAAAAAAAAAAAAAJgCAABkcnMvZG93bnJl&#10;di54bWxQSwUGAAAAAAQABAD1AAAAhAMAAAAA&#10;" fillcolor="#76923c [2406]" strokecolor="#4579b8 [3044]">
                  <v:shadow on="t" opacity="22936f" origin=",.5" offset="0,.63889mm"/>
                </v:rect>
                <v:rect id="Rechteck 17" o:spid="_x0000_s1034" style="position:absolute;left:24174;width:7995;height:8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Bo8MA&#10;AADaAAAADwAAAGRycy9kb3ducmV2LnhtbESP0WrCQBRE3wv+w3KFvpS6qRCxqWtIBUGQPmjyAZfs&#10;NQnN3g27a0z9erdQ6OMwM2eYTT6ZXozkfGdZwdsiAUFcW91xo6Aq969rED4ga+wtk4If8pBvZ08b&#10;zLS98YnGc2hEhLDPUEEbwpBJ6euWDPqFHYijd7HOYIjSNVI7vEW46eUySVbSYMdxocWBdi3V3+er&#10;UXAtsXDy5TIev9Jm7z7vQ51WqVLP86n4ABFoCv/hv/ZBK3iH3yvxBs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xBo8MAAADaAAAADwAAAAAAAAAAAAAAAACYAgAAZHJzL2Rv&#10;d25yZXYueG1sUEsFBgAAAAAEAAQA9QAAAIgDAAAAAA==&#10;" fillcolor="#3a7ccb" strokecolor="#4579b8 [3044]">
                  <v:fill color2="#2c5d98" rotate="t" colors="0 #3a7ccb;13107f #3c7bc7;1 #2c5d98" focus="100%" type="gradient">
                    <o:fill v:ext="view" type="gradientUnscaled"/>
                  </v:fill>
                  <v:shadow on="t" opacity="22936f" origin=",.5" offset="0,.63889mm"/>
                </v:rect>
                <v:rect id="Rechteck 18" o:spid="_x0000_s1035" style="position:absolute;left:8089;top:16160;width:7995;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hc8QA&#10;AADbAAAADwAAAGRycy9kb3ducmV2LnhtbESPQWsCMRCF70L/Q5hCb5q1BSlbo4iw1KqH1tb7sBmT&#10;xc1k2aS6/fedg+BthvfmvW/myyG06kJ9aiIbmE4KUMR1tA07Az/f1fgVVMrIFtvIZOCPEiwXD6M5&#10;ljZe+Ysuh+yUhHAq0YDPuSu1TrWngGkSO2LRTrEPmGXtnbY9XiU8tPq5KGY6YMPS4LGjtaf6fPgN&#10;Bt7XL5tq9eGOe9d9+mq23W3jfmfM0+OwegOVach38+16YwVf6OUXG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SoXPEAAAA2wAAAA8AAAAAAAAAAAAAAAAAmAIAAGRycy9k&#10;b3ducmV2LnhtbFBLBQYAAAAABAAEAPUAAACJAwAAAAA=&#10;" fillcolor="#76923c [2406]" strokecolor="#4579b8 [3044]">
                  <v:shadow on="t" opacity="22936f" origin=",.5" offset="0,.63889mm"/>
                </v:rect>
                <v:rect id="Rechteck 19" o:spid="_x0000_s1036" style="position:absolute;left:24257;top:16084;width:7994;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4E6MAA&#10;AADbAAAADwAAAGRycy9kb3ducmV2LnhtbERPS2sCMRC+F/wPYQrealYLIqtRRFi06sHnfdiMydLN&#10;ZNlEXf99Uyj0Nh/fc2aLztXiQW2oPCsYDjIQxKXXFRsFl3PxMQERIrLG2jMpeFGAxbz3NsNc+ycf&#10;6XGKRqQQDjkqsDE2uZShtOQwDHxDnLibbx3GBFsjdYvPFO5qOcqysXRYcWqw2NDKUvl9ujsF69Xn&#10;plh+meveNAdbjLe7rd/vlOq/d8spiEhd/Bf/uTc6zR/C7y/pAD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4E6MAAAADbAAAADwAAAAAAAAAAAAAAAACYAgAAZHJzL2Rvd25y&#10;ZXYueG1sUEsFBgAAAAAEAAQA9QAAAIUDAAAAAA==&#10;" fillcolor="#76923c [2406]" strokecolor="#4579b8 [3044]">
                  <v:shadow on="t" opacity="22936f" origin=",.5" offset="0,.63889mm"/>
                </v:rect>
                <v:rect id="Rechteck 20" o:spid="_x0000_s1037" style="position:absolute;left:16008;width:7995;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an8EA&#10;AADbAAAADwAAAGRycy9kb3ducmV2LnhtbERPTWsCMRC9C/6HMEJvmq0FkdUoIiy16kFXvQ+bMVm6&#10;mSybVLf/vikUepvH+5zluneNeFAXas8KXicZCOLK65qNguulGM9BhIissfFMCr4pwHo1HCwx1/7J&#10;Z3qU0YgUwiFHBTbGNpcyVJYcholviRN3953DmGBnpO7wmcJdI6dZNpMOa04NFlvaWqo+yy+n4H37&#10;tis2H+Z2NO3JFrP9Ye+PB6VeRv1mASJSH//Ff+6dTvOn8PtLO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mp/BAAAA2wAAAA8AAAAAAAAAAAAAAAAAmAIAAGRycy9kb3du&#10;cmV2LnhtbFBLBQYAAAAABAAEAPUAAACGAwAAAAA=&#10;" fillcolor="#76923c [2406]" strokecolor="#4579b8 [3044]">
                  <v:shadow on="t" opacity="22936f" origin=",.5" offset="0,.63889mm"/>
                </v:rect>
                <v:rect id="Rechteck 21" o:spid="_x0000_s1038" style="position:absolute;left:16338;top:24250;width:7995;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BMEA&#10;AADbAAAADwAAAGRycy9kb3ducmV2LnhtbERPTWsCMRC9C/6HMEJvmq2CyNYoIixa9aBrvQ+bMVm6&#10;mSybVLf/vikUepvH+5zluneNeFAXas8KXicZCOLK65qNgo9rMV6ACBFZY+OZFHxTgPVqOFhirv2T&#10;L/QooxEphEOOCmyMbS5lqCw5DBPfEifu7juHMcHOSN3hM4W7Rk6zbC4d1pwaLLa0tVR9ll9OwW47&#10;2xebd3M7mfZsi/nhePCno1Ivo37zBiJSH//Ff+69TvNn8PtLO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APwTBAAAA2wAAAA8AAAAAAAAAAAAAAAAAmAIAAGRycy9kb3du&#10;cmV2LnhtbFBLBQYAAAAABAAEAPUAAACGAwAAAAA=&#10;" fillcolor="#76923c [2406]" strokecolor="#4579b8 [3044]">
                  <v:shadow on="t" opacity="22936f" origin=",.5" offset="0,.63889mm"/>
                </v:rect>
                <v:rect id="Rechteck 22" o:spid="_x0000_s1039" style="position:absolute;left:16116;top:16249;width:7994;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b4W8EA&#10;AADbAAAADwAAAGRycy9kb3ducmV2LnhtbERPzYrCMBC+L/gOYQQvi6YuVqQaRReEhcWD1QcYmrEt&#10;NpOSxFr36TeC4G0+vt9ZbXrTiI6cry0rmE4SEMSF1TWXCs6n/XgBwgdkjY1lUvAgD5v14GOFmbZ3&#10;PlKXh1LEEPYZKqhCaDMpfVGRQT+xLXHkLtYZDBG6UmqH9xhuGvmVJHNpsObYUGFL3xUV1/xmFNxO&#10;uHXy89L9HtJy73Z/bZGeU6VGw367BBGoD2/xy/2j4/wZPH+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W+FvBAAAA2wAAAA8AAAAAAAAAAAAAAAAAmAIAAGRycy9kb3du&#10;cmV2LnhtbFBLBQYAAAAABAAEAPUAAACGAwAAAAA=&#10;" fillcolor="#3a7ccb" strokecolor="#4579b8 [3044]">
                  <v:fill color2="#2c5d98" rotate="t" colors="0 #3a7ccb;13107f #3c7bc7;1 #2c5d98" focus="100%" type="gradient">
                    <o:fill v:ext="view" type="gradientUnscaled"/>
                  </v:fill>
                  <v:shadow on="t" opacity="22936f" origin=",.5" offset="0,.63889mm"/>
                </v:rect>
                <v:rect id="Rechteck 23" o:spid="_x0000_s1040" style="position:absolute;left:24257;top:8083;width:7994;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3yr4A&#10;AADbAAAADwAAAGRycy9kb3ducmV2LnhtbERPTYvCMBC9L/gfwgje1tQFF61GEVnFPVZ370MzNtVm&#10;UpKo9d8bQfA2j/c582VnG3ElH2rHCkbDDARx6XTNlYK/w+ZzAiJEZI2NY1JwpwDLRe9jjrl2Ny7o&#10;uo+VSCEcclRgYmxzKUNpyGIYupY4cUfnLcYEfSW1x1sKt438yrJvabHm1GCwpbWh8ry/WAWrykxP&#10;7v9Q/1620+wn+qLdNYVSg363moGI1MW3+OXe6TR/DM9f0gFy8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Dd8q+AAAA2wAAAA8AAAAAAAAAAAAAAAAAmAIAAGRycy9kb3ducmV2&#10;LnhtbFBLBQYAAAAABAAEAPUAAACDAwAAAAA=&#10;" fillcolor="#d2e10f" strokecolor="#4579b8 [3044]">
                  <v:shadow on="t" opacity="22936f" origin=",.5" offset="0,.63889mm"/>
                </v:rect>
                <v:rect id="Rechteck 24" o:spid="_x0000_s1041" style="position:absolute;top:16230;width:7994;height:8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pvcAA&#10;AADbAAAADwAAAGRycy9kb3ducmV2LnhtbERPPW/CMBDdK/EfrEPqVpx2iErAoKiCCsZAu5/iIw7E&#10;58g2SfrvcaVK3e7pfd56O9lODORD61jB6yIDQVw73XKj4Ou8f3kHESKyxs4xKfihANvN7GmNhXYj&#10;VzScYiNSCIcCFZgY+0LKUBuyGBauJ07cxXmLMUHfSO1xTOG2k29ZlkuLLacGgz19GKpvp7tVUDZm&#10;eXXf5/Z4/1xmu+ir/tBVSj3Pp3IFItIU/8V/7oNO83P4/SUdID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HpvcAAAADbAAAADwAAAAAAAAAAAAAAAACYAgAAZHJzL2Rvd25y&#10;ZXYueG1sUEsFBgAAAAAEAAQA9QAAAIUDAAAAAA==&#10;" fillcolor="#d2e10f" strokecolor="#4579b8 [3044]">
                  <v:shadow on="t" opacity="22936f" origin=",.5" offset="0,.63889mm"/>
                </v:rect>
                <w10:wrap type="through"/>
              </v:group>
            </w:pict>
          </mc:Fallback>
        </mc:AlternateContent>
      </w:r>
      <w:r>
        <w:rPr>
          <w:rFonts w:ascii="Arial" w:hAnsi="Arial" w:cs="Arial"/>
          <w:noProof/>
          <w:color w:val="555555"/>
          <w:lang w:eastAsia="de-DE"/>
        </w:rPr>
        <mc:AlternateContent>
          <mc:Choice Requires="wps">
            <w:drawing>
              <wp:anchor distT="0" distB="0" distL="114300" distR="114300" simplePos="0" relativeHeight="251660288" behindDoc="0" locked="0" layoutInCell="1" allowOverlap="1" wp14:anchorId="43372229" wp14:editId="35265AAF">
                <wp:simplePos x="0" y="0"/>
                <wp:positionH relativeFrom="column">
                  <wp:posOffset>-226695</wp:posOffset>
                </wp:positionH>
                <wp:positionV relativeFrom="paragraph">
                  <wp:posOffset>626110</wp:posOffset>
                </wp:positionV>
                <wp:extent cx="2514600" cy="2444750"/>
                <wp:effectExtent l="0" t="0" r="0" b="0"/>
                <wp:wrapSquare wrapText="bothSides"/>
                <wp:docPr id="18"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24447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31212" w:rsidRDefault="00431212" w:rsidP="005570A2">
                            <w:pPr>
                              <w:pStyle w:val="Listenabsatz"/>
                              <w:numPr>
                                <w:ilvl w:val="0"/>
                                <w:numId w:val="2"/>
                              </w:numPr>
                            </w:pPr>
                            <w:r>
                              <w:t>Bestimme den Flächeninhalt eines Flickens.</w:t>
                            </w:r>
                          </w:p>
                          <w:p w:rsidR="00431212" w:rsidRDefault="00431212" w:rsidP="005570A2">
                            <w:pPr>
                              <w:ind w:left="360"/>
                            </w:pPr>
                            <w:r>
                              <w:t>Rechnung:__________________</w:t>
                            </w:r>
                          </w:p>
                          <w:p w:rsidR="00431212" w:rsidRDefault="00431212" w:rsidP="005570A2">
                            <w:pPr>
                              <w:ind w:left="360"/>
                            </w:pPr>
                            <w:r>
                              <w:t>___________________________</w:t>
                            </w:r>
                          </w:p>
                          <w:p w:rsidR="00431212" w:rsidRDefault="00965C27" w:rsidP="005A61C5">
                            <w:pPr>
                              <w:ind w:left="284" w:hanging="284"/>
                            </w:pPr>
                            <w:r>
                              <w:t xml:space="preserve">      Antwort: __________________________</w:t>
                            </w:r>
                          </w:p>
                          <w:p w:rsidR="00965C27" w:rsidRDefault="00965C27" w:rsidP="005A61C5">
                            <w:pPr>
                              <w:ind w:left="284" w:hanging="284"/>
                            </w:pPr>
                            <w:r>
                              <w:t xml:space="preserve">     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1" o:spid="_x0000_s1026" type="#_x0000_t202" style="position:absolute;margin-left:-17.85pt;margin-top:49.3pt;width:198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" filled="f" stroked="f">
                <v:path arrowok="t"/>
                <v:textbox>
                  <w:txbxContent>
                    <w:p w:rsidR="00431212" w:rsidRDefault="00431212" w:rsidP="005570A2">
                      <w:pPr>
                        <w:pStyle w:val="Listenabsatz"/>
                        <w:numPr>
                          <w:ilvl w:val="0"/>
                          <w:numId w:val="2"/>
                        </w:numPr>
                      </w:pPr>
                      <w:r>
                        <w:t>Bestimme den Flächeninhalt eines Flickens.</w:t>
                      </w:r>
                    </w:p>
                    <w:p w:rsidR="00431212" w:rsidRDefault="00431212" w:rsidP="005570A2">
                      <w:pPr>
                        <w:ind w:left="360"/>
                      </w:pPr>
                      <w:r>
                        <w:t>Rechnung:__________________</w:t>
                      </w:r>
                    </w:p>
                    <w:p w:rsidR="00431212" w:rsidRDefault="00431212" w:rsidP="005570A2">
                      <w:pPr>
                        <w:ind w:left="360"/>
                      </w:pPr>
                      <w:r>
                        <w:t>___________________________</w:t>
                      </w:r>
                    </w:p>
                    <w:p w:rsidR="00431212" w:rsidRDefault="00965C27" w:rsidP="005A61C5">
                      <w:pPr>
                        <w:ind w:left="284" w:hanging="284"/>
                      </w:pPr>
                      <w:r>
                        <w:t xml:space="preserve">      Antwort: __________________________</w:t>
                      </w:r>
                    </w:p>
                    <w:p w:rsidR="00965C27" w:rsidRDefault="00965C27" w:rsidP="005A61C5">
                      <w:pPr>
                        <w:ind w:left="284" w:hanging="284"/>
                      </w:pPr>
                      <w:r>
                        <w:t xml:space="preserve">     __________________________</w:t>
                      </w:r>
                    </w:p>
                  </w:txbxContent>
                </v:textbox>
                <w10:wrap type="square"/>
              </v:shape>
            </w:pict>
          </mc:Fallback>
        </mc:AlternateContent>
      </w:r>
      <w:r w:rsidR="005A61C5">
        <w:t xml:space="preserve">1. </w:t>
      </w:r>
      <w:r w:rsidR="00C36CEA">
        <w:tab/>
      </w:r>
      <w:r w:rsidR="005A61C5">
        <w:t xml:space="preserve">Ein </w:t>
      </w:r>
      <w:r w:rsidR="001F1A2D">
        <w:t>Flicken</w:t>
      </w:r>
      <w:r w:rsidR="005A61C5">
        <w:t xml:space="preserve">teppich besteht aus vielen quadratischen Flicken. </w:t>
      </w:r>
      <w:r w:rsidR="00C36CEA">
        <w:br/>
      </w:r>
      <w:r w:rsidR="00C36CEA">
        <w:tab/>
        <w:t>In diesem Teppich sind die Flicken jeweils 20 cm hoch und 20 cm breit.</w:t>
      </w:r>
    </w:p>
    <w:p w:rsidR="00EF74B0" w:rsidRDefault="00965C27">
      <w:r>
        <w:rPr>
          <w:rFonts w:ascii="Arial" w:hAnsi="Arial" w:cs="Arial"/>
          <w:noProof/>
          <w:color w:val="555555"/>
          <w:lang w:eastAsia="de-DE"/>
        </w:rPr>
        <mc:AlternateContent>
          <mc:Choice Requires="wps">
            <w:drawing>
              <wp:anchor distT="0" distB="0" distL="114300" distR="114300" simplePos="0" relativeHeight="251676672" behindDoc="0" locked="0" layoutInCell="1" allowOverlap="1" wp14:anchorId="47760BCD" wp14:editId="16AFA3E6">
                <wp:simplePos x="0" y="0"/>
                <wp:positionH relativeFrom="column">
                  <wp:posOffset>2548255</wp:posOffset>
                </wp:positionH>
                <wp:positionV relativeFrom="paragraph">
                  <wp:posOffset>0</wp:posOffset>
                </wp:positionV>
                <wp:extent cx="799465" cy="800100"/>
                <wp:effectExtent l="0" t="0" r="19685" b="57150"/>
                <wp:wrapThrough wrapText="bothSides">
                  <wp:wrapPolygon edited="0">
                    <wp:start x="0" y="0"/>
                    <wp:lineTo x="0" y="22629"/>
                    <wp:lineTo x="21617" y="22629"/>
                    <wp:lineTo x="21617" y="0"/>
                    <wp:lineTo x="0" y="0"/>
                  </wp:wrapPolygon>
                </wp:wrapThrough>
                <wp:docPr id="17"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800100"/>
                        </a:xfrm>
                        <a:prstGeom prst="rect">
                          <a:avLst/>
                        </a:prstGeom>
                        <a:gradFill rotWithShape="1">
                          <a:gsLst>
                            <a:gs pos="0">
                              <a:srgbClr val="3A7CCB"/>
                            </a:gs>
                            <a:gs pos="20000">
                              <a:srgbClr val="3C7BC7"/>
                            </a:gs>
                            <a:gs pos="100000">
                              <a:srgbClr val="2C5D98"/>
                            </a:gs>
                          </a:gsLst>
                          <a:lin ang="5400000"/>
                        </a:gradFill>
                        <a:ln w="9525">
                          <a:solidFill>
                            <a:schemeClr val="accent1">
                              <a:lumMod val="95000"/>
                              <a:lumOff val="0"/>
                            </a:schemeClr>
                          </a:solidFill>
                          <a:miter lim="800000"/>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hteck 14" o:spid="_x0000_s1026" style="position:absolute;margin-left:200.65pt;margin-top:0;width:62.9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" fillcolor="#3a7ccb" strokecolor="#4579b8 [3044]">
                <v:fill color2="#2c5d98" rotate="t" colors="0 #3a7ccb;13107f #3c7bc7;1 #2c5d98" focus="100%" type="gradient">
                  <o:fill v:ext="view" type="gradientUnscaled"/>
                </v:fill>
                <v:shadow on="t" opacity="22936f" origin=",.5" offset="0,.63889mm"/>
                <w10:wrap type="through"/>
              </v:rect>
            </w:pict>
          </mc:Fallback>
        </mc:AlternateContent>
      </w:r>
    </w:p>
    <w:p w:rsidR="007D5498" w:rsidRDefault="00AE5F1B">
      <w:pPr>
        <w:spacing w:after="200"/>
      </w:pPr>
      <w:r>
        <w:rPr>
          <w:rFonts w:ascii="Arial" w:hAnsi="Arial" w:cs="Arial"/>
          <w:noProof/>
          <w:color w:val="555555"/>
          <w:lang w:eastAsia="de-DE"/>
        </w:rPr>
        <mc:AlternateContent>
          <mc:Choice Requires="wps">
            <w:drawing>
              <wp:anchor distT="0" distB="0" distL="114300" distR="114300" simplePos="0" relativeHeight="251662336" behindDoc="0" locked="0" layoutInCell="1" allowOverlap="1" wp14:anchorId="7D46C254" wp14:editId="1E9A14C4">
                <wp:simplePos x="0" y="0"/>
                <wp:positionH relativeFrom="column">
                  <wp:posOffset>-258445</wp:posOffset>
                </wp:positionH>
                <wp:positionV relativeFrom="paragraph">
                  <wp:posOffset>2706370</wp:posOffset>
                </wp:positionV>
                <wp:extent cx="5829300" cy="1143000"/>
                <wp:effectExtent l="0" t="0" r="0" b="0"/>
                <wp:wrapSquare wrapText="bothSides"/>
                <wp:docPr id="19"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1430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31212" w:rsidRDefault="00431212" w:rsidP="005A61C5">
                            <w:pPr>
                              <w:pBdr>
                                <w:bottom w:val="single" w:sz="12" w:space="1" w:color="auto"/>
                              </w:pBdr>
                              <w:ind w:left="284" w:hanging="284"/>
                            </w:pPr>
                            <w:r>
                              <w:t>c) Erkläre deinen Rechenweg.</w:t>
                            </w:r>
                          </w:p>
                          <w:p w:rsidR="00431212" w:rsidRDefault="00431212" w:rsidP="005A61C5">
                            <w:pPr>
                              <w:pBdr>
                                <w:bottom w:val="single" w:sz="12" w:space="1" w:color="auto"/>
                              </w:pBdr>
                              <w:ind w:left="284" w:hanging="284"/>
                            </w:pPr>
                          </w:p>
                          <w:p w:rsidR="00431212" w:rsidRDefault="00431212" w:rsidP="00431212">
                            <w:pPr>
                              <w:spacing w:line="360" w:lineRule="auto"/>
                            </w:pPr>
                            <w:r>
                              <w:t>___________________________________________________________________________</w:t>
                            </w:r>
                          </w:p>
                          <w:p w:rsidR="00431212" w:rsidRDefault="00431212" w:rsidP="005A61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margin-left:-20.35pt;margin-top:213.1pt;width:459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" filled="f" stroked="f">
                <v:path arrowok="t"/>
                <v:textbox>
                  <w:txbxContent>
                    <w:p w:rsidR="00431212" w:rsidRDefault="00431212" w:rsidP="005A61C5">
                      <w:pPr>
                        <w:pBdr>
                          <w:bottom w:val="single" w:sz="12" w:space="1" w:color="auto"/>
                        </w:pBdr>
                        <w:ind w:left="284" w:hanging="284"/>
                      </w:pPr>
                      <w:bookmarkStart w:id="1" w:name="_GoBack"/>
                      <w:r>
                        <w:t>c) Erkläre deinen Rechenweg.</w:t>
                      </w:r>
                    </w:p>
                    <w:p w:rsidR="00431212" w:rsidRDefault="00431212" w:rsidP="005A61C5">
                      <w:pPr>
                        <w:pBdr>
                          <w:bottom w:val="single" w:sz="12" w:space="1" w:color="auto"/>
                        </w:pBdr>
                        <w:ind w:left="284" w:hanging="284"/>
                      </w:pPr>
                    </w:p>
                    <w:p w:rsidR="00431212" w:rsidRDefault="00431212" w:rsidP="00431212">
                      <w:pPr>
                        <w:spacing w:line="360" w:lineRule="auto"/>
                      </w:pPr>
                      <w:r>
                        <w:t>___________________________________________________________________________</w:t>
                      </w:r>
                    </w:p>
                    <w:bookmarkEnd w:id="1"/>
                    <w:p w:rsidR="00431212" w:rsidRDefault="00431212" w:rsidP="005A61C5"/>
                  </w:txbxContent>
                </v:textbox>
                <w10:wrap type="square"/>
              </v:shape>
            </w:pict>
          </mc:Fallback>
        </mc:AlternateContent>
      </w:r>
      <w:r w:rsidR="00965C27">
        <w:rPr>
          <w:rFonts w:ascii="Arial" w:hAnsi="Arial" w:cs="Arial"/>
          <w:noProof/>
          <w:color w:val="555555"/>
          <w:lang w:eastAsia="de-DE"/>
        </w:rPr>
        <mc:AlternateContent>
          <mc:Choice Requires="wps">
            <w:drawing>
              <wp:anchor distT="0" distB="0" distL="114300" distR="114300" simplePos="0" relativeHeight="251661312" behindDoc="0" locked="0" layoutInCell="1" allowOverlap="1" wp14:anchorId="7CDE1F6E" wp14:editId="7068BDD0">
                <wp:simplePos x="0" y="0"/>
                <wp:positionH relativeFrom="column">
                  <wp:posOffset>-137795</wp:posOffset>
                </wp:positionH>
                <wp:positionV relativeFrom="paragraph">
                  <wp:posOffset>656590</wp:posOffset>
                </wp:positionV>
                <wp:extent cx="5594350" cy="1600200"/>
                <wp:effectExtent l="0" t="0" r="0" b="0"/>
                <wp:wrapSquare wrapText="bothSides"/>
                <wp:docPr id="21"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350" cy="16002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31212" w:rsidRDefault="00431212" w:rsidP="005A61C5">
                            <w:pPr>
                              <w:ind w:left="284" w:hanging="284"/>
                            </w:pPr>
                            <w:r>
                              <w:t>b) Welchen Flächeninhalt hat der gesamte Teppich</w:t>
                            </w:r>
                            <w:r w:rsidR="003E0122">
                              <w:t>?</w:t>
                            </w:r>
                            <w:r>
                              <w:t xml:space="preserve"> </w:t>
                            </w:r>
                            <w:r w:rsidR="00A9372F">
                              <w:t>Berechne.</w:t>
                            </w:r>
                          </w:p>
                          <w:p w:rsidR="00431212" w:rsidRDefault="00431212" w:rsidP="00431212">
                            <w:pPr>
                              <w:ind w:left="284" w:hanging="284"/>
                            </w:pPr>
                            <w:r>
                              <w:t>Rechnung:_______________</w:t>
                            </w:r>
                          </w:p>
                          <w:p w:rsidR="00431212" w:rsidRDefault="00431212" w:rsidP="00431212">
                            <w:pPr>
                              <w:ind w:left="284" w:hanging="284"/>
                            </w:pPr>
                            <w:r>
                              <w:t>________________________</w:t>
                            </w:r>
                          </w:p>
                          <w:p w:rsidR="00965C27" w:rsidRDefault="00965C27" w:rsidP="00965C27">
                            <w:pPr>
                              <w:ind w:left="284" w:hanging="284"/>
                            </w:pPr>
                            <w:r>
                              <w:t>Antwort: __________________________</w:t>
                            </w:r>
                          </w:p>
                          <w:p w:rsidR="00965C27" w:rsidRDefault="00965C27" w:rsidP="00965C27">
                            <w:pPr>
                              <w:ind w:left="284" w:hanging="284"/>
                            </w:pPr>
                            <w:r>
                              <w:t xml:space="preserve">     __________________________</w:t>
                            </w:r>
                          </w:p>
                          <w:p w:rsidR="003E0122" w:rsidRDefault="003E0122" w:rsidP="00431212">
                            <w:pPr>
                              <w:ind w:left="284" w:hanging="284"/>
                            </w:pPr>
                          </w:p>
                          <w:p w:rsidR="00431212" w:rsidRDefault="00431212" w:rsidP="005A61C5">
                            <w:pPr>
                              <w:ind w:left="284" w:hanging="284"/>
                            </w:pPr>
                          </w:p>
                          <w:p w:rsidR="00431212" w:rsidRDefault="00431212" w:rsidP="005A61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0" o:spid="_x0000_s1028" type="#_x0000_t202" style="position:absolute;margin-left:-10.85pt;margin-top:51.7pt;width:440.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" filled="f" stroked="f">
                <v:path arrowok="t"/>
                <v:textbox>
                  <w:txbxContent>
                    <w:p w:rsidR="00431212" w:rsidRDefault="00431212" w:rsidP="005A61C5">
                      <w:pPr>
                        <w:ind w:left="284" w:hanging="284"/>
                      </w:pPr>
                      <w:r>
                        <w:t>b) Welchen Flächeninhalt hat der gesamte Teppich</w:t>
                      </w:r>
                      <w:r w:rsidR="003E0122">
                        <w:t>?</w:t>
                      </w:r>
                      <w:r>
                        <w:t xml:space="preserve"> </w:t>
                      </w:r>
                      <w:r w:rsidR="00A9372F">
                        <w:t>Berechne.</w:t>
                      </w:r>
                    </w:p>
                    <w:p w:rsidR="00431212" w:rsidRDefault="00431212" w:rsidP="00431212">
                      <w:pPr>
                        <w:ind w:left="284" w:hanging="284"/>
                      </w:pPr>
                      <w:r>
                        <w:t>Rechnung:_______________</w:t>
                      </w:r>
                    </w:p>
                    <w:p w:rsidR="00431212" w:rsidRDefault="00431212" w:rsidP="00431212">
                      <w:pPr>
                        <w:ind w:left="284" w:hanging="284"/>
                      </w:pPr>
                      <w:r>
                        <w:t>________________________</w:t>
                      </w:r>
                    </w:p>
                    <w:p w:rsidR="00965C27" w:rsidRDefault="00965C27" w:rsidP="00965C27">
                      <w:pPr>
                        <w:ind w:left="284" w:hanging="284"/>
                      </w:pPr>
                      <w:r>
                        <w:t>Antwort: __________________________</w:t>
                      </w:r>
                    </w:p>
                    <w:p w:rsidR="00965C27" w:rsidRDefault="00965C27" w:rsidP="00965C27">
                      <w:pPr>
                        <w:ind w:left="284" w:hanging="284"/>
                      </w:pPr>
                      <w:r>
                        <w:t xml:space="preserve">     __________________________</w:t>
                      </w:r>
                    </w:p>
                    <w:p w:rsidR="003E0122" w:rsidRDefault="003E0122" w:rsidP="00431212">
                      <w:pPr>
                        <w:ind w:left="284" w:hanging="284"/>
                      </w:pPr>
                    </w:p>
                    <w:p w:rsidR="00431212" w:rsidRDefault="00431212" w:rsidP="005A61C5">
                      <w:pPr>
                        <w:ind w:left="284" w:hanging="284"/>
                      </w:pPr>
                    </w:p>
                    <w:p w:rsidR="00431212" w:rsidRDefault="00431212" w:rsidP="005A61C5"/>
                  </w:txbxContent>
                </v:textbox>
                <w10:wrap type="square"/>
              </v:shape>
            </w:pict>
          </mc:Fallback>
        </mc:AlternateContent>
      </w:r>
      <w:r w:rsidR="00D83B2B">
        <w:br w:type="page"/>
      </w:r>
    </w:p>
    <w:p w:rsidR="007D5498" w:rsidRDefault="007D5498">
      <w:pPr>
        <w:spacing w:after="200"/>
      </w:pPr>
      <w:r>
        <w:rPr>
          <w:rFonts w:ascii="Arial" w:hAnsi="Arial" w:cs="Arial"/>
          <w:noProof/>
          <w:color w:val="555555"/>
          <w:lang w:eastAsia="de-DE"/>
        </w:rPr>
        <w:lastRenderedPageBreak/>
        <mc:AlternateContent>
          <mc:Choice Requires="wps">
            <w:drawing>
              <wp:anchor distT="0" distB="0" distL="114300" distR="114300" simplePos="0" relativeHeight="251663360" behindDoc="0" locked="0" layoutInCell="1" allowOverlap="1" wp14:anchorId="69CC60C2" wp14:editId="60A8E8F0">
                <wp:simplePos x="0" y="0"/>
                <wp:positionH relativeFrom="column">
                  <wp:posOffset>-226695</wp:posOffset>
                </wp:positionH>
                <wp:positionV relativeFrom="paragraph">
                  <wp:posOffset>-80645</wp:posOffset>
                </wp:positionV>
                <wp:extent cx="5486400" cy="1282700"/>
                <wp:effectExtent l="0" t="0" r="0" b="0"/>
                <wp:wrapSquare wrapText="bothSides"/>
                <wp:docPr id="20"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12827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431212" w:rsidRDefault="00431212" w:rsidP="005A61C5">
                            <w:pPr>
                              <w:ind w:left="284" w:hanging="284"/>
                            </w:pPr>
                            <w:r>
                              <w:t xml:space="preserve">2.  Eine Zimmerwand im Bad ist 4m breit und 2,50 m hoch. </w:t>
                            </w:r>
                            <w:r w:rsidR="001F1A2D">
                              <w:br/>
                            </w:r>
                            <w:r>
                              <w:t>Sie soll neu ge</w:t>
                            </w:r>
                            <w:r w:rsidR="00E73C26">
                              <w:t xml:space="preserve">fliest </w:t>
                            </w:r>
                            <w:r>
                              <w:t xml:space="preserve">werden. </w:t>
                            </w:r>
                            <w:r w:rsidR="001F1A2D">
                              <w:br/>
                            </w:r>
                            <w:r>
                              <w:t xml:space="preserve">Die </w:t>
                            </w:r>
                            <w:r w:rsidR="00E73C26">
                              <w:t xml:space="preserve">Fliesen </w:t>
                            </w:r>
                            <w:r>
                              <w:t xml:space="preserve">sind 50 cm hoch und 50 cm breit. </w:t>
                            </w:r>
                          </w:p>
                          <w:p w:rsidR="00431212" w:rsidRDefault="00431212" w:rsidP="005A61C5">
                            <w:pPr>
                              <w:ind w:left="284"/>
                            </w:pPr>
                            <w:r>
                              <w:t xml:space="preserve">Wie viele </w:t>
                            </w:r>
                            <w:r w:rsidR="00E73C26">
                              <w:t xml:space="preserve">Fliesen </w:t>
                            </w:r>
                            <w:r>
                              <w:t xml:space="preserve">benötigst du für eine Wand?  </w:t>
                            </w:r>
                          </w:p>
                          <w:p w:rsidR="007D5498" w:rsidRDefault="007D5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feld 5" o:spid="_x0000_s1029" type="#_x0000_t202" style="position:absolute;margin-left:-17.85pt;margin-top:-6.35pt;width:6in;height:1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" filled="f" stroked="f">
                <v:path arrowok="t"/>
                <v:textbox>
                  <w:txbxContent>
                    <w:p w:rsidR="00431212" w:rsidRDefault="00431212" w:rsidP="005A61C5">
                      <w:pPr>
                        <w:ind w:left="284" w:hanging="284"/>
                      </w:pPr>
                      <w:r>
                        <w:t xml:space="preserve">2.  Eine Zimmerwand im Bad ist 4m breit und 2,50 m hoch. </w:t>
                      </w:r>
                      <w:r w:rsidR="001F1A2D">
                        <w:br/>
                      </w:r>
                      <w:r>
                        <w:t>Sie soll neu ge</w:t>
                      </w:r>
                      <w:r w:rsidR="00E73C26">
                        <w:t xml:space="preserve">fliest </w:t>
                      </w:r>
                      <w:r>
                        <w:t xml:space="preserve">werden. </w:t>
                      </w:r>
                      <w:r w:rsidR="001F1A2D">
                        <w:br/>
                      </w:r>
                      <w:r>
                        <w:t xml:space="preserve">Die </w:t>
                      </w:r>
                      <w:r w:rsidR="00E73C26">
                        <w:t xml:space="preserve">Fliesen </w:t>
                      </w:r>
                      <w:r>
                        <w:t xml:space="preserve">sind 50 cm hoch und 50 cm breit. </w:t>
                      </w:r>
                    </w:p>
                    <w:p w:rsidR="00431212" w:rsidRDefault="00431212" w:rsidP="005A61C5">
                      <w:pPr>
                        <w:ind w:left="284"/>
                      </w:pPr>
                      <w:r>
                        <w:t xml:space="preserve">Wie viele </w:t>
                      </w:r>
                      <w:r w:rsidR="00E73C26">
                        <w:t xml:space="preserve">Fliesen </w:t>
                      </w:r>
                      <w:r>
                        <w:t xml:space="preserve">benötigst du für eine Wand?  </w:t>
                      </w:r>
                    </w:p>
                    <w:p w:rsidR="007D5498" w:rsidRDefault="007D5498"/>
                  </w:txbxContent>
                </v:textbox>
                <w10:wrap type="square"/>
              </v:shape>
            </w:pict>
          </mc:Fallback>
        </mc:AlternateContent>
      </w:r>
    </w:p>
    <w:p w:rsidR="007D5498" w:rsidRDefault="007D5498">
      <w:pPr>
        <w:spacing w:after="200"/>
      </w:pPr>
    </w:p>
    <w:p w:rsidR="007D5498" w:rsidRDefault="007D5498">
      <w:pPr>
        <w:spacing w:after="200"/>
      </w:pPr>
    </w:p>
    <w:p w:rsidR="007D5498" w:rsidRDefault="007D5498">
      <w:pPr>
        <w:spacing w:after="200"/>
      </w:pPr>
    </w:p>
    <w:tbl>
      <w:tblPr>
        <w:tblStyle w:val="Tabellenraster"/>
        <w:tblW w:w="9296" w:type="dxa"/>
        <w:jc w:val="center"/>
        <w:tblLook w:val="04A0" w:firstRow="1" w:lastRow="0" w:firstColumn="1" w:lastColumn="0" w:noHBand="0" w:noVBand="1"/>
      </w:tblPr>
      <w:tblGrid>
        <w:gridCol w:w="233"/>
        <w:gridCol w:w="233"/>
        <w:gridCol w:w="233"/>
        <w:gridCol w:w="233"/>
        <w:gridCol w:w="233"/>
        <w:gridCol w:w="233"/>
        <w:gridCol w:w="233"/>
        <w:gridCol w:w="233"/>
        <w:gridCol w:w="232"/>
        <w:gridCol w:w="232"/>
        <w:gridCol w:w="236"/>
        <w:gridCol w:w="236"/>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tblGrid>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r w:rsidR="001F1A2D" w:rsidTr="00602769">
        <w:trPr>
          <w:trHeight w:hRule="exact" w:val="284"/>
          <w:jc w:val="center"/>
        </w:trPr>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3"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6" w:type="dxa"/>
          </w:tcPr>
          <w:p w:rsidR="001F1A2D" w:rsidRDefault="001F1A2D" w:rsidP="00602769"/>
        </w:tc>
        <w:tc>
          <w:tcPr>
            <w:tcW w:w="236"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c>
          <w:tcPr>
            <w:tcW w:w="232" w:type="dxa"/>
          </w:tcPr>
          <w:p w:rsidR="001F1A2D" w:rsidRDefault="001F1A2D" w:rsidP="00602769"/>
        </w:tc>
      </w:tr>
    </w:tbl>
    <w:p w:rsidR="007D5498" w:rsidRDefault="007D5498">
      <w:pPr>
        <w:spacing w:after="200"/>
      </w:pPr>
      <w:r>
        <w:br w:type="page"/>
      </w:r>
    </w:p>
    <w:p w:rsidR="00660A83" w:rsidRPr="00C9053E" w:rsidRDefault="00660A83" w:rsidP="00C9053E">
      <w:pPr>
        <w:rPr>
          <w:b/>
        </w:rPr>
      </w:pPr>
      <w:r w:rsidRPr="00C9053E">
        <w:rPr>
          <w:b/>
        </w:rPr>
        <w:lastRenderedPageBreak/>
        <w:t>Lehrerinformation</w:t>
      </w:r>
    </w:p>
    <w:p w:rsidR="00A14774" w:rsidRDefault="00840F43" w:rsidP="00A14774">
      <w:r w:rsidRPr="00C9053E">
        <w:rPr>
          <w:b/>
        </w:rPr>
        <w:t>Zielgruppe:</w:t>
      </w:r>
      <w:r w:rsidR="00A14774">
        <w:t xml:space="preserve"> Schülerinnen und Schüler in den zieldifferenten Bildungsgängen</w:t>
      </w:r>
    </w:p>
    <w:p w:rsidR="00A20BD0" w:rsidRPr="00C9053E" w:rsidRDefault="00840F43" w:rsidP="00E73C26">
      <w:pPr>
        <w:spacing w:after="0"/>
        <w:rPr>
          <w:b/>
        </w:rPr>
      </w:pPr>
      <w:r w:rsidRPr="00C9053E">
        <w:rPr>
          <w:b/>
        </w:rPr>
        <w:t>Kompetenzerwartung und Bezug zum Kernlehrplan:</w:t>
      </w:r>
    </w:p>
    <w:p w:rsidR="00A20BD0" w:rsidRDefault="00973E7A" w:rsidP="00C9053E">
      <w:pPr>
        <w:spacing w:after="0"/>
      </w:pPr>
      <w:r>
        <w:t>Diese Aufgabe trägt zur Förderung der folgenden Kompetenzen bei, die laut Kernlehrplan für die Hauptschule in NRW am Ende der jeweils angegebenen Jahrgangsstufe erreicht sein sollen, wobei die prozessbezogenen Kompetenzen generell ab Beginn der Jahrgangsstufe 5 gefördert werden.</w:t>
      </w:r>
      <w:r>
        <w:rPr>
          <w:rStyle w:val="Funotenzeichen"/>
          <w:b/>
        </w:rPr>
        <w:footnoteReference w:id="1"/>
      </w:r>
    </w:p>
    <w:p w:rsidR="00973E7A" w:rsidRDefault="00973E7A" w:rsidP="00C9053E">
      <w:pPr>
        <w:spacing w:after="0"/>
      </w:pPr>
    </w:p>
    <w:p w:rsidR="00A20BD0" w:rsidRPr="00C9053E" w:rsidRDefault="00A20BD0" w:rsidP="00A20BD0">
      <w:pPr>
        <w:spacing w:after="0"/>
        <w:ind w:firstLine="708"/>
        <w:rPr>
          <w:b/>
        </w:rPr>
      </w:pPr>
      <w:r w:rsidRPr="00C9053E">
        <w:rPr>
          <w:b/>
        </w:rPr>
        <w:t>Prozessbezogene Kompetenzen:</w:t>
      </w:r>
    </w:p>
    <w:p w:rsidR="00840F43" w:rsidRDefault="00A20BD0" w:rsidP="00C9053E">
      <w:pPr>
        <w:spacing w:after="0"/>
        <w:ind w:left="709"/>
      </w:pPr>
      <w:r w:rsidRPr="005A6167">
        <w:rPr>
          <w:i/>
        </w:rPr>
        <w:t>Werkzeuge nutzen:</w:t>
      </w:r>
      <w:r>
        <w:t xml:space="preserve"> Die Schülerinnen und Schüler nutzen verschieden</w:t>
      </w:r>
      <w:r w:rsidR="00973E7A">
        <w:t>e (nicht-digitale) Werkzeuge für mathematisches</w:t>
      </w:r>
      <w:r>
        <w:t xml:space="preserve"> Arbeiten.</w:t>
      </w:r>
      <w:r>
        <w:rPr>
          <w:rStyle w:val="Funotenzeichen"/>
        </w:rPr>
        <w:footnoteReference w:id="2"/>
      </w:r>
    </w:p>
    <w:p w:rsidR="006007F1" w:rsidRDefault="006007F1" w:rsidP="006007F1">
      <w:pPr>
        <w:ind w:left="708"/>
      </w:pPr>
      <w:r>
        <w:rPr>
          <w:i/>
        </w:rPr>
        <w:t xml:space="preserve">Kommunizieren: </w:t>
      </w:r>
      <w:r>
        <w:t xml:space="preserve">Die Schülerinnen und Schüler </w:t>
      </w:r>
      <w:r w:rsidR="0075059F">
        <w:t>verbalisieren eigene Denkprozesse oder mathematische Situationen</w:t>
      </w:r>
      <w:r>
        <w:t>.</w:t>
      </w:r>
      <w:r>
        <w:rPr>
          <w:rStyle w:val="Funotenzeichen"/>
        </w:rPr>
        <w:footnoteReference w:id="3"/>
      </w:r>
    </w:p>
    <w:p w:rsidR="00A20BD0" w:rsidRPr="00C9053E" w:rsidRDefault="00A20BD0" w:rsidP="0075059F">
      <w:pPr>
        <w:spacing w:after="0"/>
        <w:ind w:firstLine="708"/>
        <w:rPr>
          <w:b/>
        </w:rPr>
      </w:pPr>
      <w:r w:rsidRPr="00C9053E">
        <w:rPr>
          <w:b/>
        </w:rPr>
        <w:t>Inhaltsbezogene Kompetenzen:</w:t>
      </w:r>
    </w:p>
    <w:p w:rsidR="00973E7A" w:rsidRDefault="00973E7A" w:rsidP="0075059F">
      <w:pPr>
        <w:spacing w:after="0"/>
        <w:ind w:firstLine="708"/>
      </w:pPr>
      <w:r>
        <w:t>Bis Ende Jahrgangsstufe 6:</w:t>
      </w:r>
    </w:p>
    <w:p w:rsidR="00A20BD0" w:rsidRDefault="00A20BD0" w:rsidP="00A20BD0">
      <w:pPr>
        <w:ind w:left="708"/>
      </w:pPr>
      <w:r w:rsidRPr="002A0043">
        <w:rPr>
          <w:i/>
        </w:rPr>
        <w:t xml:space="preserve">Geometrie – ebene und räumliche Strukturen nach Maß und Form erfassen können: </w:t>
      </w:r>
      <w:r>
        <w:t>Die Schülerinnen und Schüler bestimmen Flächeninhalte von Rechtecken</w:t>
      </w:r>
      <w:r w:rsidR="0075059F">
        <w:t xml:space="preserve"> und Umfänge von Vielecken</w:t>
      </w:r>
      <w:r>
        <w:t>.</w:t>
      </w:r>
      <w:r>
        <w:rPr>
          <w:rStyle w:val="Funotenzeichen"/>
        </w:rPr>
        <w:footnoteReference w:id="4"/>
      </w:r>
      <w:r>
        <w:t xml:space="preserve"> </w:t>
      </w:r>
    </w:p>
    <w:p w:rsidR="00973E7A" w:rsidRPr="00390671" w:rsidRDefault="00973E7A" w:rsidP="00973E7A">
      <w:pPr>
        <w:rPr>
          <w:b/>
        </w:rPr>
      </w:pPr>
      <w:r w:rsidRPr="00FB12CC">
        <w:rPr>
          <w:b/>
        </w:rPr>
        <w:t>Zur Information:</w:t>
      </w:r>
      <w:r>
        <w:rPr>
          <w:b/>
        </w:rPr>
        <w:t xml:space="preserve"> </w:t>
      </w:r>
      <w:r>
        <w:t xml:space="preserve">Einordnung in den Kernlehrplan für das </w:t>
      </w:r>
      <w:r w:rsidRPr="00FB12CC">
        <w:rPr>
          <w:b/>
        </w:rPr>
        <w:t>Gymnasium</w:t>
      </w:r>
      <w:r>
        <w:t xml:space="preserve"> in NRW</w:t>
      </w:r>
    </w:p>
    <w:p w:rsidR="00973E7A" w:rsidRDefault="00973E7A" w:rsidP="00973E7A">
      <w:pPr>
        <w:spacing w:after="0"/>
        <w:ind w:firstLine="708"/>
      </w:pPr>
      <w:r>
        <w:t>Kompetenzerwartungen am Ende der Jahrgangsstufe 6:</w:t>
      </w:r>
    </w:p>
    <w:p w:rsidR="00083AB3" w:rsidRPr="00C9053E" w:rsidRDefault="00083AB3" w:rsidP="00083AB3">
      <w:pPr>
        <w:spacing w:after="0"/>
        <w:ind w:left="708"/>
        <w:rPr>
          <w:b/>
        </w:rPr>
      </w:pPr>
      <w:r w:rsidRPr="00C9053E">
        <w:rPr>
          <w:b/>
        </w:rPr>
        <w:t>Inhaltsbezogene Kompetenzen:</w:t>
      </w:r>
    </w:p>
    <w:p w:rsidR="00083AB3" w:rsidRDefault="00083AB3" w:rsidP="00083AB3">
      <w:pPr>
        <w:spacing w:after="0"/>
        <w:ind w:left="708"/>
      </w:pPr>
      <w:r w:rsidRPr="002A0043">
        <w:rPr>
          <w:i/>
        </w:rPr>
        <w:t>Geometrie – ebene und räumliche Strukturen n</w:t>
      </w:r>
      <w:r>
        <w:rPr>
          <w:i/>
        </w:rPr>
        <w:t>ach Maß und Form erfassen</w:t>
      </w:r>
      <w:r w:rsidRPr="002A0043">
        <w:rPr>
          <w:i/>
        </w:rPr>
        <w:t xml:space="preserve">: </w:t>
      </w:r>
      <w:r>
        <w:t xml:space="preserve">Die Schülerinnen und Schüler </w:t>
      </w:r>
      <w:r>
        <w:rPr>
          <w:rFonts w:cs="Calibri"/>
        </w:rPr>
        <w:t>schätzen und bestimmen Umfang und Flächeninhalt von Rechtecken […]</w:t>
      </w:r>
      <w:r>
        <w:t>.</w:t>
      </w:r>
      <w:r>
        <w:rPr>
          <w:rStyle w:val="Funotenzeichen"/>
        </w:rPr>
        <w:footnoteReference w:id="5"/>
      </w:r>
    </w:p>
    <w:p w:rsidR="00083AB3" w:rsidRDefault="00083AB3" w:rsidP="00083AB3">
      <w:pPr>
        <w:spacing w:after="0"/>
        <w:ind w:left="708"/>
      </w:pPr>
    </w:p>
    <w:p w:rsidR="00083AB3" w:rsidRPr="006B7F6B" w:rsidRDefault="00083AB3" w:rsidP="00083AB3">
      <w:pPr>
        <w:spacing w:after="0"/>
        <w:ind w:left="708"/>
        <w:rPr>
          <w:b/>
        </w:rPr>
      </w:pPr>
      <w:r w:rsidRPr="006B7F6B">
        <w:rPr>
          <w:b/>
        </w:rPr>
        <w:t>Prozessbezogene Kompetenzen:</w:t>
      </w:r>
    </w:p>
    <w:p w:rsidR="00083AB3" w:rsidRDefault="00083AB3" w:rsidP="00083AB3">
      <w:pPr>
        <w:spacing w:after="0"/>
        <w:ind w:left="708"/>
      </w:pPr>
      <w:r w:rsidRPr="006B7F6B">
        <w:rPr>
          <w:i/>
        </w:rPr>
        <w:t>Werkzeuge – Medien und Werkzeuge verwenden</w:t>
      </w:r>
      <w:r>
        <w:t xml:space="preserve">: Die Schülerinnen und Schüler nutzen Lineal und Geodreieck </w:t>
      </w:r>
      <w:r>
        <w:rPr>
          <w:rFonts w:cstheme="minorHAnsi"/>
        </w:rPr>
        <w:t>[</w:t>
      </w:r>
      <w:r>
        <w:t>…</w:t>
      </w:r>
      <w:r>
        <w:rPr>
          <w:rFonts w:cstheme="minorHAnsi"/>
        </w:rPr>
        <w:t>]</w:t>
      </w:r>
      <w:r>
        <w:t xml:space="preserve"> zum Messen und genauen Zeichnen.</w:t>
      </w:r>
      <w:r>
        <w:rPr>
          <w:rStyle w:val="Funotenzeichen"/>
        </w:rPr>
        <w:footnoteReference w:id="6"/>
      </w:r>
    </w:p>
    <w:p w:rsidR="00083AB3" w:rsidRDefault="00083AB3" w:rsidP="00C9053E">
      <w:pPr>
        <w:spacing w:after="0"/>
        <w:ind w:left="708"/>
      </w:pPr>
      <w:r w:rsidRPr="00C9053E">
        <w:rPr>
          <w:i/>
        </w:rPr>
        <w:lastRenderedPageBreak/>
        <w:t>Argumentieren/Kommunizieren – kommunizieren, präsentieren und argumentieren:</w:t>
      </w:r>
      <w:r>
        <w:t xml:space="preserve"> Die Schülerinnen und Schüler sprechen über eigene und vorgegebene Lösungswege, Ergebnisse und Dartellung </w:t>
      </w:r>
      <w:r>
        <w:rPr>
          <w:rFonts w:cstheme="minorHAnsi"/>
        </w:rPr>
        <w:t>[</w:t>
      </w:r>
      <w:r>
        <w:t>…</w:t>
      </w:r>
      <w:r>
        <w:rPr>
          <w:rFonts w:cstheme="minorHAnsi"/>
        </w:rPr>
        <w:t>]</w:t>
      </w:r>
      <w:r>
        <w:t>.</w:t>
      </w:r>
      <w:r>
        <w:rPr>
          <w:rStyle w:val="Funotenzeichen"/>
        </w:rPr>
        <w:footnoteReference w:id="7"/>
      </w:r>
    </w:p>
    <w:p w:rsidR="00973E7A" w:rsidRDefault="00973E7A" w:rsidP="00973E7A">
      <w:pPr>
        <w:spacing w:after="0"/>
        <w:ind w:firstLine="708"/>
      </w:pPr>
      <w:r>
        <w:t xml:space="preserve"> </w:t>
      </w:r>
    </w:p>
    <w:p w:rsidR="00A14774" w:rsidRDefault="00A14774" w:rsidP="00A14774">
      <w:pPr>
        <w:spacing w:after="0"/>
      </w:pPr>
    </w:p>
    <w:p w:rsidR="00840F43" w:rsidRPr="00C9053E" w:rsidRDefault="00840F43" w:rsidP="00C9053E">
      <w:pPr>
        <w:spacing w:after="0"/>
        <w:rPr>
          <w:b/>
        </w:rPr>
      </w:pPr>
      <w:r w:rsidRPr="00C9053E">
        <w:rPr>
          <w:b/>
        </w:rPr>
        <w:t>Didaktischer Kommentar:</w:t>
      </w:r>
    </w:p>
    <w:p w:rsidR="00A9372F" w:rsidRDefault="00A9372F" w:rsidP="00A9372F">
      <w:r w:rsidRPr="00C9053E">
        <w:t>Die Schülerinnen und Schüler bestimmen den Inhalt</w:t>
      </w:r>
      <w:r w:rsidR="00CD0FE5" w:rsidRPr="00C9053E">
        <w:t xml:space="preserve"> einer zusammengesetzten Fläche</w:t>
      </w:r>
      <w:r w:rsidR="006C23B3">
        <w:t xml:space="preserve">, indem sie </w:t>
      </w:r>
      <w:r w:rsidR="00CD0FE5" w:rsidRPr="00C9053E">
        <w:t>zunächst d</w:t>
      </w:r>
      <w:r w:rsidR="00CD0FE5" w:rsidRPr="00CD0FE5">
        <w:t>en</w:t>
      </w:r>
      <w:r w:rsidR="00CD0FE5">
        <w:t xml:space="preserve"> Inhalt einer Teilfläche berechnen und davon ausgehend die Gesamtfläche bestimmen. Außerdem ermitteln sie </w:t>
      </w:r>
      <w:r w:rsidR="00973E7A">
        <w:t xml:space="preserve">umgekehrt </w:t>
      </w:r>
      <w:r w:rsidR="00CD0FE5">
        <w:t xml:space="preserve">die Anzahl notwendiger Teilflächen für eine </w:t>
      </w:r>
      <w:r w:rsidR="00973E7A">
        <w:t>vor</w:t>
      </w:r>
      <w:r w:rsidR="00CD0FE5">
        <w:t>gegebene Gesamtfläche, entweder zeichnerisch oder rechnerisch.</w:t>
      </w:r>
    </w:p>
    <w:p w:rsidR="006C23B3" w:rsidRDefault="00B761D2" w:rsidP="00A14774">
      <w:r>
        <w:t xml:space="preserve">Es werden </w:t>
      </w:r>
      <w:r w:rsidRPr="00287B77">
        <w:rPr>
          <w:b/>
        </w:rPr>
        <w:t>Grundvorstellungen</w:t>
      </w:r>
      <w:r>
        <w:t xml:space="preserve"> in den folgenden Bereichen gebildet: </w:t>
      </w:r>
      <w:r>
        <w:br/>
      </w:r>
      <w:r w:rsidR="00A9372F">
        <w:t xml:space="preserve">Flächeninhalt, Ausdehnungsvorstellung   </w:t>
      </w:r>
    </w:p>
    <w:p w:rsidR="005A61C5" w:rsidRDefault="006C23B3" w:rsidP="00A14774">
      <w:r>
        <w:t>I</w:t>
      </w:r>
      <w:r w:rsidR="00510435">
        <w:t xml:space="preserve">n der Aufgabe B1.1 </w:t>
      </w:r>
      <w:r>
        <w:t>soll der</w:t>
      </w:r>
      <w:r w:rsidR="00510435">
        <w:t xml:space="preserve"> Flächeninhalt von Quadraten </w:t>
      </w:r>
      <w:r>
        <w:t xml:space="preserve">durch Auslegen </w:t>
      </w:r>
      <w:r w:rsidR="00510435">
        <w:t>bestimmt</w:t>
      </w:r>
      <w:r>
        <w:t xml:space="preserve"> werden.</w:t>
      </w:r>
      <w:r w:rsidR="00510435">
        <w:t xml:space="preserve"> </w:t>
      </w:r>
      <w:r w:rsidR="00545DED">
        <w:t xml:space="preserve"> </w:t>
      </w:r>
      <w:r w:rsidR="005A61C5">
        <w:t xml:space="preserve">In den </w:t>
      </w:r>
      <w:r>
        <w:t>folgenden</w:t>
      </w:r>
      <w:r w:rsidR="005A61C5">
        <w:t xml:space="preserve"> Aufgaben </w:t>
      </w:r>
      <w:r>
        <w:t>dieser Spalte</w:t>
      </w:r>
      <w:r w:rsidR="00B761D2">
        <w:t xml:space="preserve"> </w:t>
      </w:r>
      <w:r>
        <w:t xml:space="preserve">wird </w:t>
      </w:r>
      <w:r w:rsidR="005A61C5">
        <w:t xml:space="preserve">durch </w:t>
      </w:r>
      <w:r w:rsidR="00486EB9">
        <w:t>teilweise vorgestellte Handlung</w:t>
      </w:r>
      <w:r w:rsidR="005A61C5">
        <w:t xml:space="preserve">en die Darstellungsebene gewechselt. Hier ist das Gitter </w:t>
      </w:r>
      <w:r w:rsidR="00993559">
        <w:t xml:space="preserve">in der ersten Aufgabe </w:t>
      </w:r>
      <w:r w:rsidR="005A61C5">
        <w:t>bereits durch die einzelnen Flicken vorgegeben</w:t>
      </w:r>
      <w:r w:rsidR="00C108E0">
        <w:t xml:space="preserve"> und auch</w:t>
      </w:r>
      <w:r w:rsidR="005A61C5">
        <w:t xml:space="preserve"> die Größe der Flicken ist gegeben</w:t>
      </w:r>
      <w:r w:rsidR="00C108E0">
        <w:t>, so dass die Flächen</w:t>
      </w:r>
      <w:r w:rsidR="005A61C5">
        <w:t xml:space="preserve"> </w:t>
      </w:r>
      <w:r w:rsidR="00C108E0">
        <w:t xml:space="preserve">direkt </w:t>
      </w:r>
      <w:r w:rsidR="005A61C5">
        <w:t xml:space="preserve">durch </w:t>
      </w:r>
      <w:r w:rsidR="000250B4">
        <w:t xml:space="preserve">die passende Malaufgabe </w:t>
      </w:r>
      <w:r w:rsidR="005A61C5">
        <w:t xml:space="preserve"> berechnet</w:t>
      </w:r>
      <w:r w:rsidR="00C108E0">
        <w:t xml:space="preserve"> werden können</w:t>
      </w:r>
      <w:r w:rsidR="000250B4">
        <w:t>.</w:t>
      </w:r>
      <w:r w:rsidR="00B761D2">
        <w:t xml:space="preserve"> </w:t>
      </w:r>
      <w:r w:rsidR="0022630B">
        <w:t>Bei der zweiten</w:t>
      </w:r>
      <w:r w:rsidR="00C108E0">
        <w:t xml:space="preserve"> Aufgabe muss umgekehrt vorgegangen werden</w:t>
      </w:r>
      <w:r w:rsidR="005A61C5">
        <w:t>, da hier die Fläche gegeben ist und die Anzahl</w:t>
      </w:r>
      <w:r w:rsidR="00E73C26">
        <w:t xml:space="preserve"> der Fliesen </w:t>
      </w:r>
      <w:r w:rsidR="005A61C5">
        <w:t>ermittelt werden muss.</w:t>
      </w:r>
    </w:p>
    <w:p w:rsidR="00A14774" w:rsidRDefault="00BE3C78" w:rsidP="005A61C5">
      <w:r>
        <w:t>Für den Satz des P</w:t>
      </w:r>
      <w:r w:rsidR="005A61C5">
        <w:t>yt</w:t>
      </w:r>
      <w:r>
        <w:t>h</w:t>
      </w:r>
      <w:r w:rsidR="005A61C5">
        <w:t>agoras ist es notwendig</w:t>
      </w:r>
      <w:r w:rsidR="00C108E0">
        <w:t>,</w:t>
      </w:r>
      <w:r w:rsidR="005A61C5">
        <w:t xml:space="preserve"> die Quadrataufgaben berechnen zu können</w:t>
      </w:r>
      <w:r w:rsidR="00C108E0">
        <w:t>.</w:t>
      </w:r>
      <w:r w:rsidR="005A61C5">
        <w:t xml:space="preserve"> </w:t>
      </w:r>
      <w:r w:rsidR="00C108E0">
        <w:t>D</w:t>
      </w:r>
      <w:r w:rsidR="005A61C5">
        <w:t xml:space="preserve">ies wird hier explizit geübt. Es sollten sich noch weitere Übungsaufgaben </w:t>
      </w:r>
      <w:r w:rsidR="004B3471">
        <w:t>desselben</w:t>
      </w:r>
      <w:r w:rsidR="009A4DAD">
        <w:t xml:space="preserve"> Typs </w:t>
      </w:r>
      <w:r w:rsidR="00E73C26">
        <w:t>anschließen</w:t>
      </w:r>
      <w:r w:rsidR="004B3471">
        <w:t xml:space="preserve"> (Material dazu findet sich in gängigen Lehrwerken)</w:t>
      </w:r>
      <w:r w:rsidR="005A61C5">
        <w:t>.</w:t>
      </w:r>
    </w:p>
    <w:p w:rsidR="00B761D2" w:rsidRPr="000A1F8D" w:rsidRDefault="00B761D2" w:rsidP="00B761D2">
      <w:pPr>
        <w:spacing w:after="0"/>
        <w:rPr>
          <w:b/>
        </w:rPr>
      </w:pPr>
      <w:r>
        <w:rPr>
          <w:b/>
        </w:rPr>
        <w:t>Impulse zur Binnend</w:t>
      </w:r>
      <w:r w:rsidRPr="000A1F8D">
        <w:rPr>
          <w:b/>
        </w:rPr>
        <w:t>ifferenzierung</w:t>
      </w:r>
      <w:r>
        <w:rPr>
          <w:b/>
        </w:rPr>
        <w:t>/zum zieldifferenten Lernen</w:t>
      </w:r>
      <w:r w:rsidRPr="000A1F8D">
        <w:rPr>
          <w:b/>
        </w:rPr>
        <w:t>:</w:t>
      </w:r>
    </w:p>
    <w:p w:rsidR="00703B09" w:rsidRDefault="00BE3C78" w:rsidP="004B3471">
      <w:pPr>
        <w:spacing w:after="0"/>
      </w:pPr>
      <w:r>
        <w:t>Es ist möglich</w:t>
      </w:r>
      <w:r w:rsidR="00993559">
        <w:t>,</w:t>
      </w:r>
      <w:r>
        <w:t xml:space="preserve"> </w:t>
      </w:r>
      <w:r w:rsidR="009A4DAD">
        <w:t xml:space="preserve">die Lösung </w:t>
      </w:r>
      <w:r w:rsidR="00C31A20">
        <w:t xml:space="preserve">von Aufgabe 1b) </w:t>
      </w:r>
      <w:r w:rsidR="009A4DAD">
        <w:t xml:space="preserve">zeichnerisch zu ermitteln, indem man </w:t>
      </w:r>
      <w:r>
        <w:t xml:space="preserve">die Flicken </w:t>
      </w:r>
      <w:r w:rsidR="009A4DAD">
        <w:t>mit einer Seitenlänge</w:t>
      </w:r>
      <w:r>
        <w:t xml:space="preserve"> von 2</w:t>
      </w:r>
      <w:r w:rsidR="004B3471">
        <w:t xml:space="preserve"> </w:t>
      </w:r>
      <w:r>
        <w:t>cm aufzeich</w:t>
      </w:r>
      <w:r w:rsidR="009A4DAD">
        <w:t>net</w:t>
      </w:r>
      <w:r w:rsidR="00E73C26">
        <w:t xml:space="preserve">. </w:t>
      </w:r>
      <w:r w:rsidR="004B3471">
        <w:t>Hier benötigen die Schülerinnen und Schüler zunächst eine Anleitung oder auch Begleitung, da sie beim Zeichnen den jeweiligen Maßstab der Objekte berücksichtigen müssen.</w:t>
      </w:r>
      <w:r w:rsidR="004B3471">
        <w:br/>
      </w:r>
      <w:r w:rsidR="00E73C26">
        <w:t xml:space="preserve">Wenn man im Lernstrukturgitter zurück zur enaktiven Ebene gehen möchte, dann </w:t>
      </w:r>
      <w:r w:rsidR="00B74B39">
        <w:t>kann man</w:t>
      </w:r>
      <w:r w:rsidR="00E73C26">
        <w:t xml:space="preserve"> die Flicken </w:t>
      </w:r>
      <w:r w:rsidR="00B74B39">
        <w:t xml:space="preserve">auch </w:t>
      </w:r>
      <w:r w:rsidR="00E73C26">
        <w:t>ausschneiden und aneinanderlegen</w:t>
      </w:r>
      <w:r w:rsidR="004B3471">
        <w:t xml:space="preserve"> lassen</w:t>
      </w:r>
      <w:r w:rsidR="00E73C26">
        <w:t>.</w:t>
      </w:r>
      <w:r w:rsidR="00B761D2">
        <w:t xml:space="preserve"> </w:t>
      </w:r>
      <w:r w:rsidR="00B74B39">
        <w:t>Dies k</w:t>
      </w:r>
      <w:r w:rsidR="00C31A20">
        <w:t xml:space="preserve">ann </w:t>
      </w:r>
      <w:r w:rsidR="00B74B39">
        <w:t>in Partner- oder Gruppenarbeit gemacht werden</w:t>
      </w:r>
      <w:r>
        <w:t xml:space="preserve">. </w:t>
      </w:r>
    </w:p>
    <w:p w:rsidR="00840F43" w:rsidRDefault="00BE3C78" w:rsidP="004B3471">
      <w:r>
        <w:t xml:space="preserve">Auch die zweite Aufgabe kann zeichnerisch gelöst werden. Es kann eine Wand verkleinert mit den Maßen 40 cm x 25 cm (Zeichenblock) ausgeschnitten werden und mit Kacheln aus </w:t>
      </w:r>
      <w:r w:rsidR="004B3471">
        <w:br/>
      </w:r>
      <w:r>
        <w:t xml:space="preserve">5 cm x 5 cm belegt werden. </w:t>
      </w:r>
      <w:r w:rsidR="004B3471">
        <w:t>Auch hier benötigen die Schülerinnen und Schüler zunächst eine Anleitung oder auch Begleitung, da sie beim Zeichnen den jeweiligen Maßstab der Objekte berücksichtigen müssen.</w:t>
      </w:r>
      <w:r w:rsidR="004B3471">
        <w:br/>
        <w:t xml:space="preserve">Eine Möglichkeit der </w:t>
      </w:r>
      <w:r>
        <w:t xml:space="preserve">Differenzierung </w:t>
      </w:r>
      <w:r w:rsidR="004B3471">
        <w:t xml:space="preserve">kann darin bestehen, </w:t>
      </w:r>
      <w:r>
        <w:t xml:space="preserve">auf die Maßeinheiten </w:t>
      </w:r>
      <w:r w:rsidR="004B3471">
        <w:t xml:space="preserve">zu </w:t>
      </w:r>
      <w:r w:rsidR="004B3471">
        <w:lastRenderedPageBreak/>
        <w:t>verzichten</w:t>
      </w:r>
      <w:r>
        <w:t xml:space="preserve"> </w:t>
      </w:r>
      <w:r w:rsidR="004B3471">
        <w:t>und durch Auslegeübungen bei den Schülerinnen und Schülern das Verständnis zu festigen,</w:t>
      </w:r>
      <w:r>
        <w:t xml:space="preserve"> dass </w:t>
      </w:r>
      <w:r w:rsidR="00C31A20">
        <w:t>die vorgegebene</w:t>
      </w:r>
      <w:r>
        <w:t xml:space="preserve"> Fläche durch gleichgroße Quadrate ausgelegt werden kann. </w:t>
      </w:r>
    </w:p>
    <w:p w:rsidR="00840F43" w:rsidRPr="00C9053E" w:rsidRDefault="00840F43" w:rsidP="004B3471">
      <w:pPr>
        <w:spacing w:after="0"/>
        <w:rPr>
          <w:b/>
        </w:rPr>
      </w:pPr>
      <w:r w:rsidRPr="00C9053E">
        <w:rPr>
          <w:b/>
        </w:rPr>
        <w:t>Material:</w:t>
      </w:r>
    </w:p>
    <w:p w:rsidR="00703B09" w:rsidRDefault="00C31A20" w:rsidP="00C9053E">
      <w:pPr>
        <w:ind w:firstLine="708"/>
      </w:pPr>
      <w:r>
        <w:t>Geodreieck, Papier, Schere, Zeichenblock</w:t>
      </w:r>
    </w:p>
    <w:p w:rsidR="005E2EFB" w:rsidRDefault="005E2EFB"/>
    <w:p w:rsidR="005E2EFB" w:rsidRDefault="005E2EFB"/>
    <w:sectPr w:rsidR="005E2EFB" w:rsidSect="00B761D2">
      <w:headerReference w:type="default" r:id="rId9"/>
      <w:foot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59A" w:rsidRDefault="0097559A" w:rsidP="005E2EFB">
      <w:pPr>
        <w:spacing w:after="0" w:line="240" w:lineRule="auto"/>
      </w:pPr>
      <w:r>
        <w:separator/>
      </w:r>
    </w:p>
  </w:endnote>
  <w:endnote w:type="continuationSeparator" w:id="0">
    <w:p w:rsidR="0097559A" w:rsidRDefault="0097559A" w:rsidP="005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813473767"/>
        <w:docPartObj>
          <w:docPartGallery w:val="Page Numbers (Bottom of Page)"/>
          <w:docPartUnique/>
        </w:docPartObj>
      </w:sdtPr>
      <w:sdtEndPr>
        <w:rPr>
          <w:rFonts w:asciiTheme="minorHAnsi" w:eastAsiaTheme="minorHAnsi" w:hAnsiTheme="minorHAnsi" w:cstheme="minorBidi"/>
          <w:sz w:val="24"/>
          <w:szCs w:val="22"/>
        </w:rPr>
      </w:sdtEndPr>
      <w:sdtContent>
        <w:tr w:rsidR="00B761D2">
          <w:trPr>
            <w:trHeight w:val="727"/>
          </w:trPr>
          <w:tc>
            <w:tcPr>
              <w:tcW w:w="4000" w:type="pct"/>
              <w:tcBorders>
                <w:right w:val="triple" w:sz="4" w:space="0" w:color="4F81BD" w:themeColor="accent1"/>
              </w:tcBorders>
            </w:tcPr>
            <w:p w:rsidR="00B761D2" w:rsidRDefault="00B761D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B761D2" w:rsidRDefault="00B761D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417B97">
                <w:rPr>
                  <w:noProof/>
                </w:rPr>
                <w:t>1</w:t>
              </w:r>
              <w:r>
                <w:fldChar w:fldCharType="end"/>
              </w:r>
            </w:p>
          </w:tc>
        </w:tr>
      </w:sdtContent>
    </w:sdt>
  </w:tbl>
  <w:p w:rsidR="00431212" w:rsidRPr="00C73BFF" w:rsidRDefault="00431212" w:rsidP="00C73BF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59A" w:rsidRDefault="0097559A" w:rsidP="005E2EFB">
      <w:pPr>
        <w:spacing w:after="0" w:line="240" w:lineRule="auto"/>
      </w:pPr>
      <w:r>
        <w:separator/>
      </w:r>
    </w:p>
  </w:footnote>
  <w:footnote w:type="continuationSeparator" w:id="0">
    <w:p w:rsidR="0097559A" w:rsidRDefault="0097559A" w:rsidP="005E2EFB">
      <w:pPr>
        <w:spacing w:after="0" w:line="240" w:lineRule="auto"/>
      </w:pPr>
      <w:r>
        <w:continuationSeparator/>
      </w:r>
    </w:p>
  </w:footnote>
  <w:footnote w:id="1">
    <w:p w:rsidR="00973E7A" w:rsidRDefault="00973E7A" w:rsidP="00973E7A">
      <w:pPr>
        <w:pStyle w:val="Funotentext"/>
      </w:pPr>
      <w:r>
        <w:rPr>
          <w:rStyle w:val="Funotenzeichen"/>
        </w:rPr>
        <w:footnoteRef/>
      </w:r>
      <w:r>
        <w:t xml:space="preserve"> Der KLP Hauptschule wird hier als Referenzdokument eingefügt weil, gemäß der Ausbildungsordnung Sonderpädagogische Förderung (AO-SF) für den Erwerb eines dem Hauptschulabschluss (nach Klasse 9) gleichwertigen Abschlusses (§ 35 Abs. 3 AO-SF) die Kompetenzerwartungen des Kernlehrplanes Hauptschule die Grundlage für die inhaltliche Gestaltung bilden. </w:t>
      </w:r>
      <w:r>
        <w:br/>
        <w:t>In diesem Zusammenhang ist auch insbesondere der § 32.2  zur Leistungsbewertung wichtig:</w:t>
      </w:r>
    </w:p>
    <w:p w:rsidR="00973E7A" w:rsidRDefault="00973E7A" w:rsidP="00973E7A">
      <w:pPr>
        <w:pStyle w:val="Funotentext"/>
      </w:pPr>
      <w:r>
        <w:t>(2) Die Schulkonferenz kann beschließen, dass ab Klasse 4 oder ab einer höheren Klasse die Bewertung einzelner Leistungen von Schülerinnen und Schülern zusätzlich mit Noten möglich ist. Dies setzt voraus, dass die Leistung den Anforderungen der jeweils vorhergehenden Jahrgangsstufe der Grundschule oder der Hauptschule entspricht. Dieser Maßstab ist kenntlich zu machen.</w:t>
      </w:r>
    </w:p>
  </w:footnote>
  <w:footnote w:id="2">
    <w:p w:rsidR="00A20BD0" w:rsidRDefault="00A20BD0" w:rsidP="00A20BD0">
      <w:pPr>
        <w:pStyle w:val="Funotentext"/>
      </w:pPr>
      <w:r>
        <w:rPr>
          <w:rStyle w:val="Funotenzeichen"/>
        </w:rPr>
        <w:footnoteRef/>
      </w:r>
      <w:r>
        <w:t xml:space="preserve"> Vgl. Kernlehrplan und Richtlinien für die Hauptschule in NRW. Mathematik, MSW, 2011, S. 20.</w:t>
      </w:r>
    </w:p>
  </w:footnote>
  <w:footnote w:id="3">
    <w:p w:rsidR="006007F1" w:rsidRDefault="006007F1" w:rsidP="006007F1">
      <w:pPr>
        <w:pStyle w:val="Funotentext"/>
      </w:pPr>
      <w:r>
        <w:rPr>
          <w:rStyle w:val="Funotenzeichen"/>
        </w:rPr>
        <w:footnoteRef/>
      </w:r>
      <w:r>
        <w:t xml:space="preserve"> Vgl. ebd. S. 1</w:t>
      </w:r>
      <w:r w:rsidR="0075059F">
        <w:t>9</w:t>
      </w:r>
      <w:r>
        <w:t>.</w:t>
      </w:r>
    </w:p>
  </w:footnote>
  <w:footnote w:id="4">
    <w:p w:rsidR="00A20BD0" w:rsidRDefault="00A20BD0" w:rsidP="00A20BD0">
      <w:pPr>
        <w:pStyle w:val="Funotentext"/>
      </w:pPr>
      <w:r>
        <w:rPr>
          <w:rStyle w:val="Funotenzeichen"/>
        </w:rPr>
        <w:footnoteRef/>
      </w:r>
      <w:r>
        <w:t xml:space="preserve"> Vgl. ebd. S. 24.</w:t>
      </w:r>
    </w:p>
  </w:footnote>
  <w:footnote w:id="5">
    <w:p w:rsidR="00083AB3" w:rsidRDefault="00083AB3" w:rsidP="00083AB3">
      <w:pPr>
        <w:pStyle w:val="Funotentext"/>
      </w:pPr>
      <w:r>
        <w:rPr>
          <w:rStyle w:val="Funotenzeichen"/>
        </w:rPr>
        <w:footnoteRef/>
      </w:r>
      <w:r w:rsidR="006C23B3">
        <w:t xml:space="preserve"> Vgl. </w:t>
      </w:r>
      <w:r w:rsidR="006C23B3" w:rsidRPr="00C15B67">
        <w:t>Kernlehrplan für das Gymnasi</w:t>
      </w:r>
      <w:r w:rsidR="006C23B3">
        <w:t xml:space="preserve">um – Sekundarstufe I (G8) </w:t>
      </w:r>
      <w:r w:rsidR="006C23B3" w:rsidRPr="00C15B67">
        <w:t xml:space="preserve">. Mathematik, </w:t>
      </w:r>
      <w:r w:rsidR="006C23B3">
        <w:t xml:space="preserve">MSW, 2007, </w:t>
      </w:r>
      <w:r>
        <w:t>S. 22.</w:t>
      </w:r>
    </w:p>
  </w:footnote>
  <w:footnote w:id="6">
    <w:p w:rsidR="00083AB3" w:rsidRDefault="00083AB3" w:rsidP="00083AB3">
      <w:pPr>
        <w:pStyle w:val="Funotentext"/>
      </w:pPr>
      <w:r>
        <w:rPr>
          <w:rStyle w:val="Funotenzeichen"/>
        </w:rPr>
        <w:footnoteRef/>
      </w:r>
      <w:r>
        <w:t xml:space="preserve"> Vgl. ebd. S. 20.</w:t>
      </w:r>
    </w:p>
  </w:footnote>
  <w:footnote w:id="7">
    <w:p w:rsidR="00083AB3" w:rsidRDefault="00083AB3">
      <w:pPr>
        <w:pStyle w:val="Funotentext"/>
      </w:pPr>
      <w:r>
        <w:rPr>
          <w:rStyle w:val="Funotenzeichen"/>
        </w:rPr>
        <w:footnoteRef/>
      </w:r>
      <w:r>
        <w:t xml:space="preserve"> </w:t>
      </w:r>
      <w:r w:rsidR="006C23B3">
        <w:t>Vgl. ebd. S.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212" w:rsidRDefault="00E709D7">
    <w:pPr>
      <w:pStyle w:val="Kopfzeile"/>
    </w:pPr>
    <w:r>
      <w:t>B3</w:t>
    </w:r>
    <w:r>
      <w:tab/>
    </w:r>
    <w:r w:rsidR="00417B97">
      <w:t>Wie groß sind diese Flicken?</w:t>
    </w:r>
    <w:r w:rsidDel="00E709D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212" w:rsidRDefault="00431212">
    <w:pPr>
      <w:pStyle w:val="Kopfzeile"/>
    </w:pPr>
    <w:r>
      <w:t>B</w:t>
    </w:r>
    <w:r w:rsidR="00E709D7">
      <w:t>3</w:t>
    </w:r>
    <w:r w:rsidR="00E709D7">
      <w:tab/>
      <w:t>Anwendungsaufgaben zu Flächeninhalten</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29D8"/>
    <w:multiLevelType w:val="hybridMultilevel"/>
    <w:tmpl w:val="F4AAD3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3D5814F3"/>
    <w:multiLevelType w:val="hybridMultilevel"/>
    <w:tmpl w:val="F9F833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4B0"/>
    <w:rsid w:val="000248E0"/>
    <w:rsid w:val="000250B4"/>
    <w:rsid w:val="0007160F"/>
    <w:rsid w:val="00083AB3"/>
    <w:rsid w:val="00134782"/>
    <w:rsid w:val="001842A0"/>
    <w:rsid w:val="00192F46"/>
    <w:rsid w:val="001C6D2F"/>
    <w:rsid w:val="001F1A2D"/>
    <w:rsid w:val="0022630B"/>
    <w:rsid w:val="002B697F"/>
    <w:rsid w:val="002D69D1"/>
    <w:rsid w:val="002E2E53"/>
    <w:rsid w:val="002E3177"/>
    <w:rsid w:val="003C413E"/>
    <w:rsid w:val="003E0122"/>
    <w:rsid w:val="00402B46"/>
    <w:rsid w:val="00417B97"/>
    <w:rsid w:val="00431212"/>
    <w:rsid w:val="00474ED6"/>
    <w:rsid w:val="00486EB9"/>
    <w:rsid w:val="004B3471"/>
    <w:rsid w:val="00510435"/>
    <w:rsid w:val="00545DED"/>
    <w:rsid w:val="005570A2"/>
    <w:rsid w:val="00570FB4"/>
    <w:rsid w:val="005A61C5"/>
    <w:rsid w:val="005E2EFB"/>
    <w:rsid w:val="006007F1"/>
    <w:rsid w:val="00660A83"/>
    <w:rsid w:val="006C23B3"/>
    <w:rsid w:val="006C4E3C"/>
    <w:rsid w:val="006D5167"/>
    <w:rsid w:val="00703B09"/>
    <w:rsid w:val="0075059F"/>
    <w:rsid w:val="007B223E"/>
    <w:rsid w:val="007D07DA"/>
    <w:rsid w:val="007D5498"/>
    <w:rsid w:val="00816BAE"/>
    <w:rsid w:val="008262A6"/>
    <w:rsid w:val="0083508B"/>
    <w:rsid w:val="00840F43"/>
    <w:rsid w:val="008E5E67"/>
    <w:rsid w:val="00965C27"/>
    <w:rsid w:val="00973E7A"/>
    <w:rsid w:val="0097559A"/>
    <w:rsid w:val="00993559"/>
    <w:rsid w:val="009A2C63"/>
    <w:rsid w:val="009A4DAD"/>
    <w:rsid w:val="009F341B"/>
    <w:rsid w:val="00A14774"/>
    <w:rsid w:val="00A16C31"/>
    <w:rsid w:val="00A20BD0"/>
    <w:rsid w:val="00A7062A"/>
    <w:rsid w:val="00A9372F"/>
    <w:rsid w:val="00AB383B"/>
    <w:rsid w:val="00AC10F5"/>
    <w:rsid w:val="00AE5F1B"/>
    <w:rsid w:val="00B74B39"/>
    <w:rsid w:val="00B761D2"/>
    <w:rsid w:val="00BE3C78"/>
    <w:rsid w:val="00C108E0"/>
    <w:rsid w:val="00C31A20"/>
    <w:rsid w:val="00C36CEA"/>
    <w:rsid w:val="00C73BFF"/>
    <w:rsid w:val="00C9053E"/>
    <w:rsid w:val="00C91D86"/>
    <w:rsid w:val="00CD0FE5"/>
    <w:rsid w:val="00CF6CC9"/>
    <w:rsid w:val="00D21DCB"/>
    <w:rsid w:val="00D83B2B"/>
    <w:rsid w:val="00DB14FD"/>
    <w:rsid w:val="00DD7618"/>
    <w:rsid w:val="00DF0E20"/>
    <w:rsid w:val="00E3123F"/>
    <w:rsid w:val="00E35B06"/>
    <w:rsid w:val="00E709D7"/>
    <w:rsid w:val="00E73C26"/>
    <w:rsid w:val="00E87294"/>
    <w:rsid w:val="00ED127C"/>
    <w:rsid w:val="00EF7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table" w:styleId="Tabellenraster">
    <w:name w:val="Table Grid"/>
    <w:basedOn w:val="NormaleTabelle"/>
    <w:uiPriority w:val="59"/>
    <w:rsid w:val="00E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14774"/>
    <w:pPr>
      <w:ind w:left="720"/>
      <w:contextualSpacing/>
    </w:pPr>
  </w:style>
  <w:style w:type="character" w:styleId="Kommentarzeichen">
    <w:name w:val="annotation reference"/>
    <w:basedOn w:val="Absatz-Standardschriftart"/>
    <w:uiPriority w:val="99"/>
    <w:semiHidden/>
    <w:unhideWhenUsed/>
    <w:rsid w:val="00402B46"/>
    <w:rPr>
      <w:sz w:val="16"/>
      <w:szCs w:val="16"/>
    </w:rPr>
  </w:style>
  <w:style w:type="paragraph" w:styleId="Kommentartext">
    <w:name w:val="annotation text"/>
    <w:basedOn w:val="Standard"/>
    <w:link w:val="KommentartextZchn"/>
    <w:uiPriority w:val="99"/>
    <w:semiHidden/>
    <w:unhideWhenUsed/>
    <w:rsid w:val="00402B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2B46"/>
    <w:rPr>
      <w:sz w:val="20"/>
      <w:szCs w:val="20"/>
    </w:rPr>
  </w:style>
  <w:style w:type="paragraph" w:styleId="Kommentarthema">
    <w:name w:val="annotation subject"/>
    <w:basedOn w:val="Kommentartext"/>
    <w:next w:val="Kommentartext"/>
    <w:link w:val="KommentarthemaZchn"/>
    <w:uiPriority w:val="99"/>
    <w:semiHidden/>
    <w:unhideWhenUsed/>
    <w:rsid w:val="00402B46"/>
    <w:rPr>
      <w:b/>
      <w:bCs/>
    </w:rPr>
  </w:style>
  <w:style w:type="character" w:customStyle="1" w:styleId="KommentarthemaZchn">
    <w:name w:val="Kommentarthema Zchn"/>
    <w:basedOn w:val="KommentartextZchn"/>
    <w:link w:val="Kommentarthema"/>
    <w:uiPriority w:val="99"/>
    <w:semiHidden/>
    <w:rsid w:val="00402B46"/>
    <w:rPr>
      <w:b/>
      <w:bCs/>
      <w:sz w:val="20"/>
      <w:szCs w:val="20"/>
    </w:rPr>
  </w:style>
  <w:style w:type="paragraph" w:styleId="Funotentext">
    <w:name w:val="footnote text"/>
    <w:basedOn w:val="Standard"/>
    <w:link w:val="FunotentextZchn"/>
    <w:unhideWhenUsed/>
    <w:qFormat/>
    <w:rsid w:val="00A20BD0"/>
    <w:pPr>
      <w:spacing w:after="0" w:line="240" w:lineRule="auto"/>
    </w:pPr>
    <w:rPr>
      <w:sz w:val="20"/>
      <w:szCs w:val="20"/>
    </w:rPr>
  </w:style>
  <w:style w:type="character" w:customStyle="1" w:styleId="FunotentextZchn">
    <w:name w:val="Fußnotentext Zchn"/>
    <w:basedOn w:val="Absatz-Standardschriftart"/>
    <w:link w:val="Funotentext"/>
    <w:rsid w:val="00A20BD0"/>
    <w:rPr>
      <w:sz w:val="20"/>
      <w:szCs w:val="20"/>
    </w:rPr>
  </w:style>
  <w:style w:type="character" w:styleId="Funotenzeichen">
    <w:name w:val="footnote reference"/>
    <w:basedOn w:val="Absatz-Standardschriftart"/>
    <w:uiPriority w:val="99"/>
    <w:semiHidden/>
    <w:unhideWhenUsed/>
    <w:rsid w:val="00A20B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table" w:styleId="Tabellenraster">
    <w:name w:val="Table Grid"/>
    <w:basedOn w:val="NormaleTabelle"/>
    <w:uiPriority w:val="59"/>
    <w:rsid w:val="00EF7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14774"/>
    <w:pPr>
      <w:ind w:left="720"/>
      <w:contextualSpacing/>
    </w:pPr>
  </w:style>
  <w:style w:type="character" w:styleId="Kommentarzeichen">
    <w:name w:val="annotation reference"/>
    <w:basedOn w:val="Absatz-Standardschriftart"/>
    <w:uiPriority w:val="99"/>
    <w:semiHidden/>
    <w:unhideWhenUsed/>
    <w:rsid w:val="00402B46"/>
    <w:rPr>
      <w:sz w:val="16"/>
      <w:szCs w:val="16"/>
    </w:rPr>
  </w:style>
  <w:style w:type="paragraph" w:styleId="Kommentartext">
    <w:name w:val="annotation text"/>
    <w:basedOn w:val="Standard"/>
    <w:link w:val="KommentartextZchn"/>
    <w:uiPriority w:val="99"/>
    <w:semiHidden/>
    <w:unhideWhenUsed/>
    <w:rsid w:val="00402B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2B46"/>
    <w:rPr>
      <w:sz w:val="20"/>
      <w:szCs w:val="20"/>
    </w:rPr>
  </w:style>
  <w:style w:type="paragraph" w:styleId="Kommentarthema">
    <w:name w:val="annotation subject"/>
    <w:basedOn w:val="Kommentartext"/>
    <w:next w:val="Kommentartext"/>
    <w:link w:val="KommentarthemaZchn"/>
    <w:uiPriority w:val="99"/>
    <w:semiHidden/>
    <w:unhideWhenUsed/>
    <w:rsid w:val="00402B46"/>
    <w:rPr>
      <w:b/>
      <w:bCs/>
    </w:rPr>
  </w:style>
  <w:style w:type="character" w:customStyle="1" w:styleId="KommentarthemaZchn">
    <w:name w:val="Kommentarthema Zchn"/>
    <w:basedOn w:val="KommentartextZchn"/>
    <w:link w:val="Kommentarthema"/>
    <w:uiPriority w:val="99"/>
    <w:semiHidden/>
    <w:rsid w:val="00402B46"/>
    <w:rPr>
      <w:b/>
      <w:bCs/>
      <w:sz w:val="20"/>
      <w:szCs w:val="20"/>
    </w:rPr>
  </w:style>
  <w:style w:type="paragraph" w:styleId="Funotentext">
    <w:name w:val="footnote text"/>
    <w:basedOn w:val="Standard"/>
    <w:link w:val="FunotentextZchn"/>
    <w:unhideWhenUsed/>
    <w:qFormat/>
    <w:rsid w:val="00A20BD0"/>
    <w:pPr>
      <w:spacing w:after="0" w:line="240" w:lineRule="auto"/>
    </w:pPr>
    <w:rPr>
      <w:sz w:val="20"/>
      <w:szCs w:val="20"/>
    </w:rPr>
  </w:style>
  <w:style w:type="character" w:customStyle="1" w:styleId="FunotentextZchn">
    <w:name w:val="Fußnotentext Zchn"/>
    <w:basedOn w:val="Absatz-Standardschriftart"/>
    <w:link w:val="Funotentext"/>
    <w:rsid w:val="00A20BD0"/>
    <w:rPr>
      <w:sz w:val="20"/>
      <w:szCs w:val="20"/>
    </w:rPr>
  </w:style>
  <w:style w:type="character" w:styleId="Funotenzeichen">
    <w:name w:val="footnote reference"/>
    <w:basedOn w:val="Absatz-Standardschriftart"/>
    <w:uiPriority w:val="99"/>
    <w:semiHidden/>
    <w:unhideWhenUsed/>
    <w:rsid w:val="00A20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68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AppData\Local\Temp\Vorlage%20Arbeitsblatt-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FC5AF-C9EA-4C8E-AA3C-A11A422A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Arbeitsblatt-7.dotx</Template>
  <TotalTime>0</TotalTime>
  <Pages>5</Pages>
  <Words>668</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Christoph</dc:creator>
  <cp:keywords>inklusiver Fachunterricht, Mathematik, rechter Winkel, Lernaufgaben</cp:keywords>
  <cp:lastModifiedBy>Eßer, Susanne</cp:lastModifiedBy>
  <cp:revision>9</cp:revision>
  <cp:lastPrinted>2017-06-08T07:15:00Z</cp:lastPrinted>
  <dcterms:created xsi:type="dcterms:W3CDTF">2018-05-03T14:36:00Z</dcterms:created>
  <dcterms:modified xsi:type="dcterms:W3CDTF">2018-07-02T12:20:00Z</dcterms:modified>
</cp:coreProperties>
</file>