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20" w:rsidRDefault="00340EE8" w:rsidP="00340EE8">
      <w:pPr>
        <w:tabs>
          <w:tab w:val="left" w:pos="5670"/>
          <w:tab w:val="right" w:leader="underscore" w:pos="9639"/>
        </w:tabs>
        <w:spacing w:before="240"/>
        <w:rPr>
          <w:rFonts w:asciiTheme="minorHAnsi" w:hAnsiTheme="minorHAnsi" w:cstheme="minorHAnsi"/>
          <w:b/>
          <w:sz w:val="28"/>
          <w:szCs w:val="28"/>
        </w:rPr>
      </w:pPr>
      <w:bookmarkStart w:id="0" w:name="_GoBack"/>
      <w:bookmarkEnd w:id="0"/>
      <w:r>
        <w:rPr>
          <w:rFonts w:asciiTheme="minorHAnsi" w:hAnsiTheme="minorHAnsi" w:cstheme="minorHAnsi"/>
          <w:b/>
          <w:sz w:val="28"/>
          <w:szCs w:val="28"/>
        </w:rPr>
        <w:t>Vorstellung zur Spannung</w:t>
      </w:r>
      <w:r w:rsidR="00000B20" w:rsidRPr="00BC039A">
        <w:rPr>
          <w:rFonts w:asciiTheme="minorHAnsi" w:hAnsiTheme="minorHAnsi" w:cstheme="minorHAnsi"/>
          <w:b/>
          <w:sz w:val="28"/>
          <w:szCs w:val="28"/>
        </w:rPr>
        <w:tab/>
      </w:r>
      <w:r w:rsidRPr="00BC039A">
        <w:rPr>
          <w:rFonts w:asciiTheme="minorHAnsi" w:hAnsiTheme="minorHAnsi" w:cstheme="minorHAnsi"/>
          <w:b/>
          <w:sz w:val="28"/>
          <w:szCs w:val="28"/>
        </w:rPr>
        <w:t xml:space="preserve">Name: </w:t>
      </w:r>
      <w:r w:rsidRPr="00BC039A">
        <w:rPr>
          <w:rFonts w:asciiTheme="minorHAnsi" w:hAnsiTheme="minorHAnsi" w:cstheme="minorHAnsi"/>
          <w:b/>
          <w:sz w:val="28"/>
          <w:szCs w:val="28"/>
        </w:rPr>
        <w:tab/>
      </w:r>
    </w:p>
    <w:p w:rsidR="000B3125" w:rsidRDefault="000B3125" w:rsidP="000B3125">
      <w:pPr>
        <w:tabs>
          <w:tab w:val="left" w:pos="5670"/>
          <w:tab w:val="right" w:leader="underscore" w:pos="9637"/>
        </w:tabs>
        <w:spacing w:after="0"/>
        <w:jc w:val="both"/>
        <w:rPr>
          <w:noProof/>
        </w:rPr>
      </w:pPr>
      <w:r>
        <w:rPr>
          <w:noProof/>
        </w:rPr>
        <w:t>Was wir schon über die elektrische Spannung wisssen:</w:t>
      </w:r>
    </w:p>
    <w:p w:rsidR="000B3125" w:rsidRDefault="000B3125" w:rsidP="000B3125">
      <w:pPr>
        <w:pStyle w:val="Listenabsatz"/>
        <w:numPr>
          <w:ilvl w:val="0"/>
          <w:numId w:val="31"/>
        </w:numPr>
        <w:tabs>
          <w:tab w:val="left" w:pos="5670"/>
          <w:tab w:val="right" w:leader="underscore" w:pos="9637"/>
        </w:tabs>
        <w:spacing w:after="0"/>
        <w:jc w:val="both"/>
      </w:pPr>
      <w:r>
        <w:rPr>
          <w:noProof/>
        </w:rPr>
        <w:t>Elektrische Spannung kann man nicht sehen</w:t>
      </w:r>
      <w:r>
        <w:t xml:space="preserve">. Manchmal kann man sie spüren, wenn ein Funke überspringt. </w:t>
      </w:r>
    </w:p>
    <w:p w:rsidR="00424393" w:rsidRDefault="00424393" w:rsidP="00424393">
      <w:pPr>
        <w:pStyle w:val="Listenabsatz"/>
        <w:numPr>
          <w:ilvl w:val="0"/>
          <w:numId w:val="31"/>
        </w:numPr>
        <w:tabs>
          <w:tab w:val="left" w:pos="5670"/>
          <w:tab w:val="right" w:leader="underscore" w:pos="9637"/>
        </w:tabs>
        <w:spacing w:after="0"/>
        <w:jc w:val="both"/>
      </w:pPr>
      <w:r>
        <w:t>Eine elektrische Spannung entsteht, wenn Ladungen getrennt werden.</w:t>
      </w:r>
    </w:p>
    <w:p w:rsidR="000B3125" w:rsidRDefault="000B3125" w:rsidP="000B3125">
      <w:pPr>
        <w:pStyle w:val="Listenabsatz"/>
        <w:numPr>
          <w:ilvl w:val="0"/>
          <w:numId w:val="31"/>
        </w:numPr>
        <w:tabs>
          <w:tab w:val="left" w:pos="5670"/>
          <w:tab w:val="right" w:leader="underscore" w:pos="9637"/>
        </w:tabs>
        <w:spacing w:after="0"/>
        <w:jc w:val="both"/>
      </w:pPr>
      <w:r>
        <w:t xml:space="preserve">Unterschiedliche Geräte werden mit unterschiedlichen elektrischen Spannungen betrieben. Das Netzgerät von einem Laptop wird an eine Steckdose mit 230 Volt (V) angeschlossen. Der Laptop selbst benötigt nur 19 V zum Betrieb. </w:t>
      </w:r>
    </w:p>
    <w:p w:rsidR="000B3125" w:rsidRDefault="000B3125" w:rsidP="004517BE">
      <w:pPr>
        <w:tabs>
          <w:tab w:val="left" w:pos="5670"/>
          <w:tab w:val="right" w:leader="underscore" w:pos="9637"/>
        </w:tabs>
        <w:spacing w:before="240"/>
        <w:jc w:val="both"/>
      </w:pPr>
      <w:r>
        <w:t>Jetzt klären wir, was die unterschiedlichen Spannungsangaben bedeuten und wie unterschiedlich gefährlich unterschiedliche Spannungen sein können.</w:t>
      </w:r>
    </w:p>
    <w:p w:rsidR="000B3125" w:rsidRDefault="000B3125" w:rsidP="000B3125">
      <w:pPr>
        <w:pStyle w:val="Listenabsatz"/>
        <w:numPr>
          <w:ilvl w:val="0"/>
          <w:numId w:val="29"/>
        </w:numPr>
        <w:tabs>
          <w:tab w:val="left" w:pos="5670"/>
          <w:tab w:val="right" w:leader="underscore" w:pos="9637"/>
        </w:tabs>
        <w:ind w:left="357" w:hanging="357"/>
      </w:pPr>
      <w:r>
        <w:t>Wiederhole Beobachtungen aus dem Alltag oder dem Unterricht, die mit Elektrizität zu tun haben. Das können Geräte oder Experimente mit Strom oder zufällige Beobachtungen in der Natur sein.</w:t>
      </w:r>
    </w:p>
    <w:p w:rsidR="000B3125" w:rsidRDefault="000B3125" w:rsidP="000B3125">
      <w:pPr>
        <w:tabs>
          <w:tab w:val="right" w:leader="underscore" w:pos="9637"/>
        </w:tabs>
        <w:spacing w:before="240"/>
        <w:ind w:left="357"/>
      </w:pPr>
      <w:r>
        <w:tab/>
      </w:r>
    </w:p>
    <w:p w:rsidR="000B3125" w:rsidRDefault="000B3125" w:rsidP="000B3125">
      <w:pPr>
        <w:tabs>
          <w:tab w:val="right" w:leader="underscore" w:pos="9637"/>
        </w:tabs>
        <w:spacing w:before="240"/>
        <w:ind w:left="357"/>
      </w:pPr>
      <w:r>
        <w:tab/>
      </w:r>
    </w:p>
    <w:p w:rsidR="000B3125" w:rsidRDefault="000B3125" w:rsidP="000B3125">
      <w:pPr>
        <w:tabs>
          <w:tab w:val="right" w:leader="underscore" w:pos="9637"/>
        </w:tabs>
        <w:spacing w:before="240"/>
        <w:ind w:left="357"/>
      </w:pPr>
      <w:r>
        <w:tab/>
      </w:r>
    </w:p>
    <w:p w:rsidR="00424393" w:rsidRDefault="00424393" w:rsidP="000B3125">
      <w:pPr>
        <w:tabs>
          <w:tab w:val="right" w:leader="underscore" w:pos="9637"/>
        </w:tabs>
        <w:spacing w:before="240"/>
        <w:ind w:left="357"/>
      </w:pPr>
      <w:r>
        <w:tab/>
      </w:r>
    </w:p>
    <w:p w:rsidR="000B3125" w:rsidRDefault="00542CBC" w:rsidP="000B3125">
      <w:pPr>
        <w:pStyle w:val="Listenabsatz"/>
        <w:numPr>
          <w:ilvl w:val="0"/>
          <w:numId w:val="29"/>
        </w:numPr>
        <w:tabs>
          <w:tab w:val="left" w:pos="5670"/>
          <w:tab w:val="right" w:leader="underscore" w:pos="9637"/>
        </w:tabs>
        <w:ind w:left="357" w:hanging="357"/>
      </w:pPr>
      <w:r>
        <w:t>Schaue dir in deinen Unterlagen an, welche Erkenntnisse wir bisher über Wirkung elektrischer Ladungen gewonnen haben.</w:t>
      </w:r>
      <w:r w:rsidR="009A3B42">
        <w:t xml:space="preserve"> </w:t>
      </w:r>
      <w:r w:rsidR="000B3125">
        <w:t xml:space="preserve">Notiere die unterschiedlichen Wirkungen und </w:t>
      </w:r>
      <w:r w:rsidR="00522795">
        <w:t>die</w:t>
      </w:r>
      <w:r w:rsidR="000B3125">
        <w:t xml:space="preserve"> Stärke</w:t>
      </w:r>
      <w:r w:rsidR="00522795">
        <w:t xml:space="preserve"> dieser Wirkungen</w:t>
      </w:r>
      <w:r w:rsidR="000B3125">
        <w:t>. Wenn es sinnvoll ist, nutze je-desto-Formulierungen.</w:t>
      </w:r>
      <w:r w:rsidR="009A3B42">
        <w:t xml:space="preserve"> </w:t>
      </w:r>
    </w:p>
    <w:p w:rsidR="000B3125" w:rsidRDefault="000B3125" w:rsidP="000B3125">
      <w:pPr>
        <w:pStyle w:val="Listenabsatz"/>
        <w:numPr>
          <w:ilvl w:val="0"/>
          <w:numId w:val="0"/>
        </w:numPr>
        <w:tabs>
          <w:tab w:val="right" w:leader="underscore" w:pos="9637"/>
        </w:tabs>
        <w:spacing w:before="240"/>
        <w:ind w:left="360"/>
      </w:pPr>
      <w:r>
        <w:tab/>
      </w:r>
    </w:p>
    <w:p w:rsidR="000B3125" w:rsidRDefault="000B3125" w:rsidP="000B3125">
      <w:pPr>
        <w:pStyle w:val="Listenabsatz"/>
        <w:numPr>
          <w:ilvl w:val="0"/>
          <w:numId w:val="0"/>
        </w:numPr>
        <w:tabs>
          <w:tab w:val="right" w:leader="underscore" w:pos="9637"/>
        </w:tabs>
        <w:spacing w:before="240"/>
        <w:ind w:left="360"/>
      </w:pPr>
      <w:r>
        <w:tab/>
      </w:r>
    </w:p>
    <w:p w:rsidR="000B3125" w:rsidRDefault="000B3125" w:rsidP="000B3125">
      <w:pPr>
        <w:pStyle w:val="Listenabsatz"/>
        <w:numPr>
          <w:ilvl w:val="0"/>
          <w:numId w:val="0"/>
        </w:numPr>
        <w:tabs>
          <w:tab w:val="right" w:leader="underscore" w:pos="9637"/>
        </w:tabs>
        <w:spacing w:before="240"/>
        <w:ind w:left="360"/>
      </w:pPr>
      <w:r>
        <w:tab/>
      </w:r>
    </w:p>
    <w:p w:rsidR="00424393" w:rsidRDefault="00424393" w:rsidP="000B3125">
      <w:pPr>
        <w:pStyle w:val="Listenabsatz"/>
        <w:numPr>
          <w:ilvl w:val="0"/>
          <w:numId w:val="0"/>
        </w:numPr>
        <w:tabs>
          <w:tab w:val="right" w:leader="underscore" w:pos="9637"/>
        </w:tabs>
        <w:spacing w:before="240"/>
        <w:ind w:left="360"/>
      </w:pPr>
      <w:r>
        <w:tab/>
      </w:r>
    </w:p>
    <w:p w:rsidR="00522795" w:rsidRDefault="00522795" w:rsidP="000B3125">
      <w:pPr>
        <w:pStyle w:val="Listenabsatz"/>
        <w:numPr>
          <w:ilvl w:val="0"/>
          <w:numId w:val="0"/>
        </w:numPr>
        <w:tabs>
          <w:tab w:val="right" w:leader="underscore" w:pos="9637"/>
        </w:tabs>
        <w:spacing w:before="240"/>
        <w:ind w:left="360"/>
      </w:pPr>
      <w:r>
        <w:tab/>
      </w:r>
    </w:p>
    <w:p w:rsidR="00522795" w:rsidRDefault="00522795" w:rsidP="000B3125">
      <w:pPr>
        <w:pStyle w:val="Listenabsatz"/>
        <w:numPr>
          <w:ilvl w:val="0"/>
          <w:numId w:val="0"/>
        </w:numPr>
        <w:tabs>
          <w:tab w:val="right" w:leader="underscore" w:pos="9637"/>
        </w:tabs>
        <w:spacing w:before="240"/>
        <w:ind w:left="360"/>
      </w:pPr>
      <w:r>
        <w:tab/>
      </w:r>
    </w:p>
    <w:p w:rsidR="00522795" w:rsidRDefault="00522795" w:rsidP="000B3125">
      <w:pPr>
        <w:pStyle w:val="Listenabsatz"/>
        <w:numPr>
          <w:ilvl w:val="0"/>
          <w:numId w:val="0"/>
        </w:numPr>
        <w:tabs>
          <w:tab w:val="right" w:leader="underscore" w:pos="9637"/>
        </w:tabs>
        <w:spacing w:before="240"/>
        <w:ind w:left="360"/>
      </w:pPr>
      <w:r>
        <w:tab/>
      </w:r>
    </w:p>
    <w:p w:rsidR="00522795" w:rsidRDefault="00522795" w:rsidP="000B3125">
      <w:pPr>
        <w:pStyle w:val="Listenabsatz"/>
        <w:numPr>
          <w:ilvl w:val="0"/>
          <w:numId w:val="0"/>
        </w:numPr>
        <w:tabs>
          <w:tab w:val="right" w:leader="underscore" w:pos="9637"/>
        </w:tabs>
        <w:spacing w:before="240"/>
        <w:ind w:left="360"/>
      </w:pPr>
      <w:r>
        <w:tab/>
      </w:r>
    </w:p>
    <w:p w:rsidR="00522795" w:rsidRDefault="00522795" w:rsidP="000B3125">
      <w:pPr>
        <w:pStyle w:val="Listenabsatz"/>
        <w:numPr>
          <w:ilvl w:val="0"/>
          <w:numId w:val="0"/>
        </w:numPr>
        <w:tabs>
          <w:tab w:val="right" w:leader="underscore" w:pos="9637"/>
        </w:tabs>
        <w:spacing w:before="240"/>
        <w:ind w:left="360"/>
      </w:pPr>
      <w:r>
        <w:tab/>
      </w:r>
    </w:p>
    <w:p w:rsidR="00424393" w:rsidRDefault="00424393" w:rsidP="004517BE">
      <w:pPr>
        <w:tabs>
          <w:tab w:val="left" w:pos="5670"/>
          <w:tab w:val="right" w:leader="underscore" w:pos="9637"/>
        </w:tabs>
        <w:spacing w:after="0"/>
        <w:jc w:val="both"/>
      </w:pPr>
    </w:p>
    <w:p w:rsidR="00F123FE" w:rsidRDefault="00F123FE" w:rsidP="004517BE">
      <w:pPr>
        <w:tabs>
          <w:tab w:val="left" w:pos="5670"/>
          <w:tab w:val="right" w:leader="underscore" w:pos="9637"/>
        </w:tabs>
        <w:spacing w:after="0"/>
        <w:jc w:val="both"/>
      </w:pPr>
    </w:p>
    <w:p w:rsidR="009B23EE" w:rsidRDefault="000B3125" w:rsidP="004517BE">
      <w:pPr>
        <w:tabs>
          <w:tab w:val="left" w:pos="5670"/>
          <w:tab w:val="right" w:leader="underscore" w:pos="9637"/>
        </w:tabs>
        <w:spacing w:after="0"/>
        <w:jc w:val="both"/>
      </w:pPr>
      <w:r>
        <w:t xml:space="preserve">Ein Gewitter mit Blitzen oder ein Stromschlag an einer kaputten Steckdose können sehr gefährlich sein. Die Wirkung der Elektrizität ist so stark, dass eine Berührung tödlich enden kann. Berührt man hingegen die Pole einer Batterie verspürt man höchstens ein leichtes Kribbeln. Ein Grund für diese unterschiedliche Wirkung ist die unterschiedliche </w:t>
      </w:r>
      <w:r w:rsidR="004517BE">
        <w:t>S</w:t>
      </w:r>
      <w:r>
        <w:t>pannung</w:t>
      </w:r>
      <w:r w:rsidR="004517BE">
        <w:t>.</w:t>
      </w:r>
      <w:r>
        <w:t xml:space="preserve"> </w:t>
      </w:r>
    </w:p>
    <w:p w:rsidR="009B23EE" w:rsidRDefault="004517BE" w:rsidP="00424393">
      <w:pPr>
        <w:pStyle w:val="Listenabsatz"/>
        <w:numPr>
          <w:ilvl w:val="0"/>
          <w:numId w:val="29"/>
        </w:numPr>
        <w:tabs>
          <w:tab w:val="left" w:pos="5670"/>
          <w:tab w:val="right" w:leader="underscore" w:pos="9637"/>
        </w:tabs>
        <w:spacing w:before="240" w:after="0" w:line="360" w:lineRule="auto"/>
        <w:ind w:left="357" w:hanging="357"/>
      </w:pPr>
      <w:r>
        <w:t>Recherchiere im Internet die üblichen Spannungen in Volt (V) und notiere sie in die Tabelle.</w:t>
      </w:r>
    </w:p>
    <w:tbl>
      <w:tblPr>
        <w:tblStyle w:val="Tabellenraster"/>
        <w:tblW w:w="0" w:type="auto"/>
        <w:tblLook w:val="04A0" w:firstRow="1" w:lastRow="0" w:firstColumn="1" w:lastColumn="0" w:noHBand="0" w:noVBand="1"/>
      </w:tblPr>
      <w:tblGrid>
        <w:gridCol w:w="2972"/>
        <w:gridCol w:w="6939"/>
      </w:tblGrid>
      <w:tr w:rsidR="00424393" w:rsidRPr="00424393" w:rsidTr="00424393">
        <w:trPr>
          <w:trHeight w:val="680"/>
        </w:trPr>
        <w:tc>
          <w:tcPr>
            <w:tcW w:w="2972" w:type="dxa"/>
            <w:vAlign w:val="center"/>
          </w:tcPr>
          <w:p w:rsidR="00424393" w:rsidRPr="00424393" w:rsidRDefault="00424393" w:rsidP="00424393">
            <w:pPr>
              <w:tabs>
                <w:tab w:val="left" w:pos="5670"/>
                <w:tab w:val="right" w:leader="underscore" w:pos="9637"/>
              </w:tabs>
              <w:rPr>
                <w:b/>
              </w:rPr>
            </w:pPr>
            <w:r w:rsidRPr="00424393">
              <w:rPr>
                <w:b/>
              </w:rPr>
              <w:t>Phänomen oder Gerät</w:t>
            </w:r>
          </w:p>
        </w:tc>
        <w:tc>
          <w:tcPr>
            <w:tcW w:w="6939" w:type="dxa"/>
            <w:vAlign w:val="center"/>
          </w:tcPr>
          <w:p w:rsidR="00424393" w:rsidRPr="00424393" w:rsidRDefault="00424393" w:rsidP="00424393">
            <w:pPr>
              <w:tabs>
                <w:tab w:val="left" w:pos="5670"/>
                <w:tab w:val="right" w:leader="underscore" w:pos="9637"/>
              </w:tabs>
              <w:ind w:right="-2"/>
              <w:rPr>
                <w:b/>
              </w:rPr>
            </w:pPr>
            <w:r w:rsidRPr="00424393">
              <w:rPr>
                <w:b/>
              </w:rPr>
              <w:t>Spannung in V</w:t>
            </w:r>
          </w:p>
        </w:tc>
      </w:tr>
      <w:tr w:rsidR="00424393" w:rsidTr="00424393">
        <w:trPr>
          <w:trHeight w:val="680"/>
        </w:trPr>
        <w:tc>
          <w:tcPr>
            <w:tcW w:w="2972" w:type="dxa"/>
            <w:vAlign w:val="center"/>
          </w:tcPr>
          <w:p w:rsidR="00424393" w:rsidRDefault="00424393" w:rsidP="00424393">
            <w:pPr>
              <w:tabs>
                <w:tab w:val="left" w:pos="5670"/>
                <w:tab w:val="right" w:leader="underscore" w:pos="9637"/>
              </w:tabs>
            </w:pPr>
            <w:r>
              <w:t>Gewitter</w:t>
            </w:r>
          </w:p>
        </w:tc>
        <w:tc>
          <w:tcPr>
            <w:tcW w:w="6939" w:type="dxa"/>
            <w:vAlign w:val="center"/>
          </w:tcPr>
          <w:p w:rsidR="00424393" w:rsidRDefault="00424393" w:rsidP="00424393">
            <w:pPr>
              <w:tabs>
                <w:tab w:val="left" w:pos="5670"/>
                <w:tab w:val="right" w:leader="underscore" w:pos="9637"/>
              </w:tabs>
            </w:pPr>
          </w:p>
        </w:tc>
      </w:tr>
      <w:tr w:rsidR="00424393" w:rsidTr="00424393">
        <w:trPr>
          <w:trHeight w:val="680"/>
        </w:trPr>
        <w:tc>
          <w:tcPr>
            <w:tcW w:w="2972" w:type="dxa"/>
            <w:vAlign w:val="center"/>
          </w:tcPr>
          <w:p w:rsidR="00424393" w:rsidRDefault="00424393" w:rsidP="00424393">
            <w:pPr>
              <w:tabs>
                <w:tab w:val="left" w:pos="5670"/>
                <w:tab w:val="right" w:leader="underscore" w:pos="9637"/>
              </w:tabs>
            </w:pPr>
            <w:r>
              <w:t>Batterie</w:t>
            </w:r>
          </w:p>
        </w:tc>
        <w:tc>
          <w:tcPr>
            <w:tcW w:w="6939" w:type="dxa"/>
            <w:vAlign w:val="center"/>
          </w:tcPr>
          <w:p w:rsidR="00424393" w:rsidRDefault="00424393" w:rsidP="00424393">
            <w:pPr>
              <w:tabs>
                <w:tab w:val="left" w:pos="5670"/>
                <w:tab w:val="right" w:leader="underscore" w:pos="9637"/>
              </w:tabs>
            </w:pPr>
          </w:p>
        </w:tc>
      </w:tr>
      <w:tr w:rsidR="00424393" w:rsidTr="00424393">
        <w:trPr>
          <w:trHeight w:val="680"/>
        </w:trPr>
        <w:tc>
          <w:tcPr>
            <w:tcW w:w="2972" w:type="dxa"/>
            <w:vAlign w:val="center"/>
          </w:tcPr>
          <w:p w:rsidR="00424393" w:rsidRDefault="00424393" w:rsidP="00424393">
            <w:pPr>
              <w:tabs>
                <w:tab w:val="left" w:pos="5670"/>
                <w:tab w:val="right" w:leader="underscore" w:pos="9637"/>
              </w:tabs>
              <w:ind w:right="-2"/>
            </w:pPr>
            <w:r>
              <w:t>Stromkreis im Haushalt</w:t>
            </w:r>
          </w:p>
        </w:tc>
        <w:tc>
          <w:tcPr>
            <w:tcW w:w="6939" w:type="dxa"/>
            <w:vAlign w:val="center"/>
          </w:tcPr>
          <w:p w:rsidR="00424393" w:rsidRDefault="00424393" w:rsidP="00424393">
            <w:pPr>
              <w:tabs>
                <w:tab w:val="left" w:pos="5670"/>
                <w:tab w:val="right" w:leader="underscore" w:pos="9637"/>
              </w:tabs>
            </w:pPr>
          </w:p>
        </w:tc>
      </w:tr>
      <w:tr w:rsidR="00424393" w:rsidTr="00424393">
        <w:trPr>
          <w:trHeight w:val="680"/>
        </w:trPr>
        <w:tc>
          <w:tcPr>
            <w:tcW w:w="2972" w:type="dxa"/>
            <w:vAlign w:val="center"/>
          </w:tcPr>
          <w:p w:rsidR="00424393" w:rsidRDefault="00424393" w:rsidP="00424393">
            <w:pPr>
              <w:tabs>
                <w:tab w:val="left" w:pos="5670"/>
                <w:tab w:val="right" w:leader="underscore" w:pos="9637"/>
              </w:tabs>
            </w:pPr>
            <w:r>
              <w:t>Elektroauto</w:t>
            </w:r>
          </w:p>
        </w:tc>
        <w:tc>
          <w:tcPr>
            <w:tcW w:w="6939" w:type="dxa"/>
            <w:vAlign w:val="center"/>
          </w:tcPr>
          <w:p w:rsidR="00424393" w:rsidRDefault="00424393" w:rsidP="00424393">
            <w:pPr>
              <w:tabs>
                <w:tab w:val="left" w:pos="5670"/>
                <w:tab w:val="right" w:leader="underscore" w:pos="9637"/>
              </w:tabs>
            </w:pPr>
          </w:p>
        </w:tc>
      </w:tr>
      <w:tr w:rsidR="00424393" w:rsidTr="00424393">
        <w:trPr>
          <w:trHeight w:val="680"/>
        </w:trPr>
        <w:tc>
          <w:tcPr>
            <w:tcW w:w="2972" w:type="dxa"/>
            <w:vAlign w:val="center"/>
          </w:tcPr>
          <w:p w:rsidR="00424393" w:rsidRDefault="00424393" w:rsidP="00424393">
            <w:pPr>
              <w:tabs>
                <w:tab w:val="left" w:pos="5670"/>
                <w:tab w:val="right" w:leader="underscore" w:pos="9637"/>
              </w:tabs>
              <w:ind w:right="-2"/>
            </w:pPr>
            <w:r>
              <w:t>S-Bahn</w:t>
            </w:r>
          </w:p>
        </w:tc>
        <w:tc>
          <w:tcPr>
            <w:tcW w:w="6939" w:type="dxa"/>
            <w:vAlign w:val="center"/>
          </w:tcPr>
          <w:p w:rsidR="00424393" w:rsidRDefault="00424393" w:rsidP="00424393">
            <w:pPr>
              <w:tabs>
                <w:tab w:val="left" w:pos="5670"/>
                <w:tab w:val="right" w:leader="underscore" w:pos="9637"/>
              </w:tabs>
            </w:pPr>
          </w:p>
        </w:tc>
      </w:tr>
    </w:tbl>
    <w:p w:rsidR="00853337" w:rsidRDefault="004517BE" w:rsidP="004517BE">
      <w:pPr>
        <w:pStyle w:val="Listenabsatz"/>
        <w:numPr>
          <w:ilvl w:val="0"/>
          <w:numId w:val="29"/>
        </w:numPr>
        <w:tabs>
          <w:tab w:val="left" w:pos="5670"/>
          <w:tab w:val="right" w:leader="underscore" w:pos="9637"/>
        </w:tabs>
        <w:spacing w:before="240"/>
        <w:ind w:left="357" w:hanging="357"/>
      </w:pPr>
      <w:r>
        <w:t>Erkläre den Zusammenhang zwischen der Höhe der Spannung und der Wirkung der Elektrizität.</w:t>
      </w:r>
    </w:p>
    <w:p w:rsidR="00424393" w:rsidRDefault="00424393" w:rsidP="00424393">
      <w:pPr>
        <w:pStyle w:val="Listenabsatz"/>
        <w:numPr>
          <w:ilvl w:val="0"/>
          <w:numId w:val="0"/>
        </w:numPr>
        <w:tabs>
          <w:tab w:val="right" w:leader="underscore" w:pos="9637"/>
        </w:tabs>
        <w:spacing w:before="240"/>
        <w:ind w:left="360"/>
      </w:pPr>
      <w:r>
        <w:tab/>
      </w:r>
    </w:p>
    <w:p w:rsidR="00424393" w:rsidRDefault="00424393" w:rsidP="00424393">
      <w:pPr>
        <w:pStyle w:val="Listenabsatz"/>
        <w:numPr>
          <w:ilvl w:val="0"/>
          <w:numId w:val="0"/>
        </w:numPr>
        <w:tabs>
          <w:tab w:val="right" w:leader="underscore" w:pos="9637"/>
        </w:tabs>
        <w:spacing w:before="240"/>
        <w:ind w:left="360"/>
      </w:pPr>
      <w:r>
        <w:tab/>
      </w:r>
    </w:p>
    <w:p w:rsidR="00424393" w:rsidRDefault="00424393" w:rsidP="00424393">
      <w:pPr>
        <w:pStyle w:val="Listenabsatz"/>
        <w:numPr>
          <w:ilvl w:val="0"/>
          <w:numId w:val="0"/>
        </w:numPr>
        <w:tabs>
          <w:tab w:val="right" w:leader="underscore" w:pos="9637"/>
        </w:tabs>
        <w:spacing w:before="240"/>
        <w:ind w:left="360"/>
      </w:pPr>
      <w:r>
        <w:tab/>
      </w:r>
    </w:p>
    <w:p w:rsidR="00424393" w:rsidRDefault="00424393" w:rsidP="00424393">
      <w:pPr>
        <w:pStyle w:val="Listenabsatz"/>
        <w:numPr>
          <w:ilvl w:val="0"/>
          <w:numId w:val="0"/>
        </w:numPr>
        <w:tabs>
          <w:tab w:val="right" w:leader="underscore" w:pos="9637"/>
        </w:tabs>
        <w:spacing w:before="240"/>
        <w:ind w:left="360"/>
      </w:pPr>
      <w:r>
        <w:tab/>
      </w:r>
    </w:p>
    <w:p w:rsidR="004517BE" w:rsidRDefault="00A76C70" w:rsidP="004517BE">
      <w:pPr>
        <w:pStyle w:val="Listenabsatz"/>
        <w:numPr>
          <w:ilvl w:val="0"/>
          <w:numId w:val="29"/>
        </w:numPr>
        <w:tabs>
          <w:tab w:val="left" w:pos="5670"/>
          <w:tab w:val="right" w:leader="underscore" w:pos="9637"/>
        </w:tabs>
        <w:spacing w:before="240"/>
        <w:ind w:left="357" w:hanging="357"/>
      </w:pPr>
      <w:r>
        <w:t>Übertragt</w:t>
      </w:r>
      <w:r w:rsidR="00C901D2">
        <w:t xml:space="preserve"> eure </w:t>
      </w:r>
      <w:r>
        <w:t xml:space="preserve">Vorstellung zur elektrischen Spannung auf die </w:t>
      </w:r>
      <w:r w:rsidR="00C901D2">
        <w:t>Ergebnisse der Gruppe „Spannung sichtbar gemacht“.</w:t>
      </w:r>
      <w:r w:rsidR="00424393">
        <w:t xml:space="preserve"> Erstellt gemeinsam eine Abbildung.</w:t>
      </w:r>
    </w:p>
    <w:p w:rsidR="00424393" w:rsidRDefault="00424393"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p w:rsidR="00F123FE" w:rsidRDefault="00F123FE"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p w:rsidR="00F123FE" w:rsidRDefault="00F123FE"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p w:rsidR="00F123FE" w:rsidRDefault="00F123FE"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p w:rsidR="00F123FE" w:rsidRDefault="00F123FE"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p w:rsidR="00F123FE" w:rsidRDefault="00F123FE"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p w:rsidR="00F123FE" w:rsidRDefault="00F123FE" w:rsidP="00F123FE">
      <w:pPr>
        <w:pBdr>
          <w:top w:val="single" w:sz="4" w:space="1" w:color="auto"/>
          <w:left w:val="single" w:sz="4" w:space="4" w:color="auto"/>
          <w:bottom w:val="single" w:sz="4" w:space="1" w:color="auto"/>
          <w:right w:val="single" w:sz="4" w:space="4" w:color="auto"/>
        </w:pBdr>
        <w:tabs>
          <w:tab w:val="left" w:pos="5670"/>
          <w:tab w:val="right" w:leader="underscore" w:pos="9637"/>
        </w:tabs>
        <w:spacing w:before="240"/>
      </w:pPr>
    </w:p>
    <w:sectPr w:rsidR="00F123FE" w:rsidSect="00C33B42">
      <w:headerReference w:type="default" r:id="rId9"/>
      <w:pgSz w:w="11906" w:h="16838" w:code="9"/>
      <w:pgMar w:top="1134" w:right="851" w:bottom="851"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8A" w:rsidRDefault="00CA118A" w:rsidP="00EE0A9A">
      <w:r>
        <w:separator/>
      </w:r>
    </w:p>
  </w:endnote>
  <w:endnote w:type="continuationSeparator" w:id="0">
    <w:p w:rsidR="00CA118A" w:rsidRDefault="00CA118A" w:rsidP="00E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8A" w:rsidRDefault="00CA118A" w:rsidP="00EE0A9A">
      <w:r>
        <w:separator/>
      </w:r>
    </w:p>
  </w:footnote>
  <w:footnote w:type="continuationSeparator" w:id="0">
    <w:p w:rsidR="00CA118A" w:rsidRDefault="00CA118A" w:rsidP="00EE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20" w:rsidRDefault="00000B20" w:rsidP="00000B20">
    <w:pPr>
      <w:pStyle w:val="Kopfzeile"/>
      <w:tabs>
        <w:tab w:val="clear" w:pos="4536"/>
        <w:tab w:val="clear" w:pos="9072"/>
        <w:tab w:val="center" w:pos="4820"/>
        <w:tab w:val="right" w:pos="9637"/>
      </w:tabs>
    </w:pPr>
    <w:r w:rsidRPr="00467EFC">
      <w:rPr>
        <w:noProof/>
        <w:position w:val="-12"/>
        <w:lang w:eastAsia="de-DE"/>
      </w:rPr>
      <w:drawing>
        <wp:inline distT="0" distB="0" distL="0" distR="0" wp14:anchorId="2FBBD96C" wp14:editId="5490E078">
          <wp:extent cx="1047750" cy="280647"/>
          <wp:effectExtent l="0" t="0" r="0" b="5715"/>
          <wp:docPr id="11" name="Grafik 11" descr="http://qua-lis/mediawiki/images/9/91/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s/mediawiki/images/9/91/QUA-LiS-Logo-Fa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80647"/>
                  </a:xfrm>
                  <a:prstGeom prst="rect">
                    <a:avLst/>
                  </a:prstGeom>
                  <a:noFill/>
                  <a:ln>
                    <a:noFill/>
                  </a:ln>
                </pic:spPr>
              </pic:pic>
            </a:graphicData>
          </a:graphic>
        </wp:inline>
      </w:drawing>
    </w:r>
    <w:r>
      <w:tab/>
    </w:r>
    <w:r w:rsidR="004517BE">
      <w:t>Unterschiedliche Spannungen</w:t>
    </w:r>
    <w:r>
      <w:tab/>
    </w:r>
    <w:r w:rsidR="00C34EF0">
      <w:t>A</w:t>
    </w:r>
    <w:r w:rsidR="00D9710C">
      <w:t xml:space="preserve">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62D81C"/>
    <w:lvl w:ilvl="0">
      <w:start w:val="1"/>
      <w:numFmt w:val="decimal"/>
      <w:lvlText w:val="%1."/>
      <w:lvlJc w:val="left"/>
      <w:pPr>
        <w:tabs>
          <w:tab w:val="num" w:pos="360"/>
        </w:tabs>
        <w:ind w:left="360" w:hanging="360"/>
      </w:pPr>
    </w:lvl>
  </w:abstractNum>
  <w:abstractNum w:abstractNumId="1">
    <w:nsid w:val="FFFFFF89"/>
    <w:multiLevelType w:val="singleLevel"/>
    <w:tmpl w:val="B96E56F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85B3721"/>
    <w:multiLevelType w:val="hybridMultilevel"/>
    <w:tmpl w:val="E9C26632"/>
    <w:lvl w:ilvl="0" w:tplc="F5963C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E57B7D"/>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CD140B"/>
    <w:multiLevelType w:val="hybridMultilevel"/>
    <w:tmpl w:val="4D121F98"/>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D36522"/>
    <w:multiLevelType w:val="hybridMultilevel"/>
    <w:tmpl w:val="09D8FDE6"/>
    <w:lvl w:ilvl="0" w:tplc="EA1E3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44E1F99"/>
    <w:multiLevelType w:val="hybridMultilevel"/>
    <w:tmpl w:val="95DA5554"/>
    <w:lvl w:ilvl="0" w:tplc="C754538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4BC2E28"/>
    <w:multiLevelType w:val="hybridMultilevel"/>
    <w:tmpl w:val="00A61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65A2D0F"/>
    <w:multiLevelType w:val="hybridMultilevel"/>
    <w:tmpl w:val="3BFA66AC"/>
    <w:lvl w:ilvl="0" w:tplc="5F1E8F4E">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497629C"/>
    <w:multiLevelType w:val="multilevel"/>
    <w:tmpl w:val="073ABBEE"/>
    <w:styleLink w:val="Formatvorlage1"/>
    <w:lvl w:ilvl="0">
      <w:start w:val="1"/>
      <w:numFmt w:val="bullet"/>
      <w:lvlText w:val=""/>
      <w:lvlJc w:val="left"/>
      <w:pPr>
        <w:tabs>
          <w:tab w:val="num" w:pos="1068"/>
        </w:tabs>
        <w:ind w:left="1068" w:hanging="360"/>
      </w:pPr>
      <w:rPr>
        <w:rFonts w:ascii="Wingdings" w:hAnsi="Wingdings" w:hint="default"/>
        <w:sz w:val="16"/>
        <w:szCs w:val="16"/>
      </w:rPr>
    </w:lvl>
    <w:lvl w:ilvl="1">
      <w:start w:val="1"/>
      <w:numFmt w:val="bullet"/>
      <w:lvlText w:val="o"/>
      <w:lvlJc w:val="left"/>
      <w:pPr>
        <w:tabs>
          <w:tab w:val="num" w:pos="2148"/>
        </w:tabs>
        <w:ind w:left="2041" w:hanging="625"/>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321228E5"/>
    <w:multiLevelType w:val="hybridMultilevel"/>
    <w:tmpl w:val="B59E19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36D2346"/>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D12F2E"/>
    <w:multiLevelType w:val="hybridMultilevel"/>
    <w:tmpl w:val="84D0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D113EE"/>
    <w:multiLevelType w:val="hybridMultilevel"/>
    <w:tmpl w:val="85C2D282"/>
    <w:lvl w:ilvl="0" w:tplc="6C90270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E296701"/>
    <w:multiLevelType w:val="hybridMultilevel"/>
    <w:tmpl w:val="BBF681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3402C6"/>
    <w:multiLevelType w:val="hybridMultilevel"/>
    <w:tmpl w:val="7F2C3BD0"/>
    <w:lvl w:ilvl="0" w:tplc="FEA6F0B4">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70A0084"/>
    <w:multiLevelType w:val="hybridMultilevel"/>
    <w:tmpl w:val="EDFEBA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4D946CBC"/>
    <w:multiLevelType w:val="hybridMultilevel"/>
    <w:tmpl w:val="609820C6"/>
    <w:lvl w:ilvl="0" w:tplc="C06A2C4C">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1C369FF"/>
    <w:multiLevelType w:val="hybridMultilevel"/>
    <w:tmpl w:val="08F02682"/>
    <w:lvl w:ilvl="0" w:tplc="940AAD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2456318"/>
    <w:multiLevelType w:val="hybridMultilevel"/>
    <w:tmpl w:val="4FB2E6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7506BB1"/>
    <w:multiLevelType w:val="hybridMultilevel"/>
    <w:tmpl w:val="A3881DCA"/>
    <w:lvl w:ilvl="0" w:tplc="2FECB8E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BD41155"/>
    <w:multiLevelType w:val="hybridMultilevel"/>
    <w:tmpl w:val="2B92F366"/>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CC07880"/>
    <w:multiLevelType w:val="multilevel"/>
    <w:tmpl w:val="704693CA"/>
    <w:styleLink w:val="FormatvorlageAufgezhltSymbolSymbolLinks063cmHngend063"/>
    <w:lvl w:ilvl="0">
      <w:start w:val="1"/>
      <w:numFmt w:val="bullet"/>
      <w:lvlText w:val=""/>
      <w:lvlJc w:val="left"/>
      <w:pPr>
        <w:ind w:left="36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97E4474"/>
    <w:multiLevelType w:val="hybridMultilevel"/>
    <w:tmpl w:val="28B8A442"/>
    <w:lvl w:ilvl="0" w:tplc="ED405D76">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9D00F48"/>
    <w:multiLevelType w:val="hybridMultilevel"/>
    <w:tmpl w:val="07629DFA"/>
    <w:lvl w:ilvl="0" w:tplc="F90041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6AA87459"/>
    <w:multiLevelType w:val="hybridMultilevel"/>
    <w:tmpl w:val="9CE8E1E6"/>
    <w:lvl w:ilvl="0" w:tplc="4072BC7A">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1"/>
  </w:num>
  <w:num w:numId="4">
    <w:abstractNumId w:val="1"/>
  </w:num>
  <w:num w:numId="5">
    <w:abstractNumId w:val="1"/>
  </w:num>
  <w:num w:numId="6">
    <w:abstractNumId w:val="1"/>
  </w:num>
  <w:num w:numId="7">
    <w:abstractNumId w:val="9"/>
  </w:num>
  <w:num w:numId="8">
    <w:abstractNumId w:val="22"/>
  </w:num>
  <w:num w:numId="9">
    <w:abstractNumId w:val="24"/>
  </w:num>
  <w:num w:numId="10">
    <w:abstractNumId w:val="5"/>
  </w:num>
  <w:num w:numId="11">
    <w:abstractNumId w:val="2"/>
  </w:num>
  <w:num w:numId="12">
    <w:abstractNumId w:val="13"/>
  </w:num>
  <w:num w:numId="13">
    <w:abstractNumId w:val="6"/>
  </w:num>
  <w:num w:numId="14">
    <w:abstractNumId w:val="20"/>
  </w:num>
  <w:num w:numId="15">
    <w:abstractNumId w:val="18"/>
  </w:num>
  <w:num w:numId="16">
    <w:abstractNumId w:val="17"/>
  </w:num>
  <w:num w:numId="17">
    <w:abstractNumId w:val="15"/>
  </w:num>
  <w:num w:numId="18">
    <w:abstractNumId w:val="23"/>
  </w:num>
  <w:num w:numId="19">
    <w:abstractNumId w:val="0"/>
  </w:num>
  <w:num w:numId="20">
    <w:abstractNumId w:val="8"/>
  </w:num>
  <w:num w:numId="21">
    <w:abstractNumId w:val="12"/>
  </w:num>
  <w:num w:numId="22">
    <w:abstractNumId w:val="14"/>
  </w:num>
  <w:num w:numId="23">
    <w:abstractNumId w:val="3"/>
  </w:num>
  <w:num w:numId="24">
    <w:abstractNumId w:val="19"/>
  </w:num>
  <w:num w:numId="25">
    <w:abstractNumId w:val="11"/>
  </w:num>
  <w:num w:numId="26">
    <w:abstractNumId w:val="4"/>
  </w:num>
  <w:num w:numId="27">
    <w:abstractNumId w:val="25"/>
  </w:num>
  <w:num w:numId="28">
    <w:abstractNumId w:val="21"/>
  </w:num>
  <w:num w:numId="29">
    <w:abstractNumId w:val="16"/>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20"/>
    <w:rsid w:val="00000B20"/>
    <w:rsid w:val="00004416"/>
    <w:rsid w:val="000B3125"/>
    <w:rsid w:val="000B36F3"/>
    <w:rsid w:val="000C0D5F"/>
    <w:rsid w:val="000C64FD"/>
    <w:rsid w:val="000E0920"/>
    <w:rsid w:val="000E3AF5"/>
    <w:rsid w:val="000E4558"/>
    <w:rsid w:val="000E758C"/>
    <w:rsid w:val="001244F0"/>
    <w:rsid w:val="00125FF9"/>
    <w:rsid w:val="00133CC2"/>
    <w:rsid w:val="001435B6"/>
    <w:rsid w:val="00171C95"/>
    <w:rsid w:val="001747A4"/>
    <w:rsid w:val="001B3FA5"/>
    <w:rsid w:val="001C7E1E"/>
    <w:rsid w:val="001E1623"/>
    <w:rsid w:val="001E578B"/>
    <w:rsid w:val="001E6555"/>
    <w:rsid w:val="001F7D3A"/>
    <w:rsid w:val="00205C34"/>
    <w:rsid w:val="00237D8C"/>
    <w:rsid w:val="002427BB"/>
    <w:rsid w:val="002861AD"/>
    <w:rsid w:val="002A2E05"/>
    <w:rsid w:val="002A7DC4"/>
    <w:rsid w:val="002C1ECB"/>
    <w:rsid w:val="002C6DA0"/>
    <w:rsid w:val="002E40C4"/>
    <w:rsid w:val="00307CC3"/>
    <w:rsid w:val="003154F5"/>
    <w:rsid w:val="0033313B"/>
    <w:rsid w:val="00340EE8"/>
    <w:rsid w:val="0036503B"/>
    <w:rsid w:val="00372C0B"/>
    <w:rsid w:val="00395B61"/>
    <w:rsid w:val="003A5B45"/>
    <w:rsid w:val="003A7DEA"/>
    <w:rsid w:val="003E6DEF"/>
    <w:rsid w:val="00405B34"/>
    <w:rsid w:val="00424393"/>
    <w:rsid w:val="004372C2"/>
    <w:rsid w:val="00437E43"/>
    <w:rsid w:val="00441C3A"/>
    <w:rsid w:val="004466E1"/>
    <w:rsid w:val="00446B6E"/>
    <w:rsid w:val="004517BE"/>
    <w:rsid w:val="004558A1"/>
    <w:rsid w:val="00455F59"/>
    <w:rsid w:val="00456DCD"/>
    <w:rsid w:val="004A761F"/>
    <w:rsid w:val="004B7EF5"/>
    <w:rsid w:val="004C2C92"/>
    <w:rsid w:val="004D54F8"/>
    <w:rsid w:val="004E2E59"/>
    <w:rsid w:val="0051110C"/>
    <w:rsid w:val="00521B43"/>
    <w:rsid w:val="00522795"/>
    <w:rsid w:val="00535C83"/>
    <w:rsid w:val="00542CBC"/>
    <w:rsid w:val="00546D0E"/>
    <w:rsid w:val="005478C2"/>
    <w:rsid w:val="00560EF5"/>
    <w:rsid w:val="00562D13"/>
    <w:rsid w:val="00564AEC"/>
    <w:rsid w:val="00592BC2"/>
    <w:rsid w:val="005A1DEF"/>
    <w:rsid w:val="005B7BEC"/>
    <w:rsid w:val="005D6DF1"/>
    <w:rsid w:val="005E4AB1"/>
    <w:rsid w:val="00611F61"/>
    <w:rsid w:val="00612BE8"/>
    <w:rsid w:val="0062636A"/>
    <w:rsid w:val="00626800"/>
    <w:rsid w:val="00632996"/>
    <w:rsid w:val="00646865"/>
    <w:rsid w:val="00681B1F"/>
    <w:rsid w:val="006A0353"/>
    <w:rsid w:val="006C0D3B"/>
    <w:rsid w:val="006E2691"/>
    <w:rsid w:val="006F1189"/>
    <w:rsid w:val="00710196"/>
    <w:rsid w:val="00733C2C"/>
    <w:rsid w:val="00745711"/>
    <w:rsid w:val="00746D35"/>
    <w:rsid w:val="00760DA5"/>
    <w:rsid w:val="00770A29"/>
    <w:rsid w:val="00795262"/>
    <w:rsid w:val="007A4E27"/>
    <w:rsid w:val="007C0724"/>
    <w:rsid w:val="007C3900"/>
    <w:rsid w:val="007D20CC"/>
    <w:rsid w:val="007F56AF"/>
    <w:rsid w:val="008130BF"/>
    <w:rsid w:val="00830FDF"/>
    <w:rsid w:val="00837016"/>
    <w:rsid w:val="008426EB"/>
    <w:rsid w:val="00844526"/>
    <w:rsid w:val="00853337"/>
    <w:rsid w:val="00856EE3"/>
    <w:rsid w:val="00882147"/>
    <w:rsid w:val="008C20C1"/>
    <w:rsid w:val="008D1920"/>
    <w:rsid w:val="008D527C"/>
    <w:rsid w:val="008E6F7D"/>
    <w:rsid w:val="008F4370"/>
    <w:rsid w:val="008F6396"/>
    <w:rsid w:val="009025D5"/>
    <w:rsid w:val="009061F4"/>
    <w:rsid w:val="00906CC2"/>
    <w:rsid w:val="00907EF8"/>
    <w:rsid w:val="009536F3"/>
    <w:rsid w:val="00967CD0"/>
    <w:rsid w:val="00970B69"/>
    <w:rsid w:val="00971F99"/>
    <w:rsid w:val="00986ACF"/>
    <w:rsid w:val="009947C5"/>
    <w:rsid w:val="00994C32"/>
    <w:rsid w:val="009A3B42"/>
    <w:rsid w:val="009B0267"/>
    <w:rsid w:val="009B23EE"/>
    <w:rsid w:val="009B596C"/>
    <w:rsid w:val="009D5448"/>
    <w:rsid w:val="009E48D8"/>
    <w:rsid w:val="009E7748"/>
    <w:rsid w:val="00A13B96"/>
    <w:rsid w:val="00A311C9"/>
    <w:rsid w:val="00A33818"/>
    <w:rsid w:val="00A76C70"/>
    <w:rsid w:val="00A926AE"/>
    <w:rsid w:val="00A961F5"/>
    <w:rsid w:val="00AA15A7"/>
    <w:rsid w:val="00AB7535"/>
    <w:rsid w:val="00AC7EF2"/>
    <w:rsid w:val="00AD1314"/>
    <w:rsid w:val="00AE2A8A"/>
    <w:rsid w:val="00AF4687"/>
    <w:rsid w:val="00AF4B8A"/>
    <w:rsid w:val="00AF5452"/>
    <w:rsid w:val="00AF69EE"/>
    <w:rsid w:val="00B43530"/>
    <w:rsid w:val="00B73B4D"/>
    <w:rsid w:val="00B81221"/>
    <w:rsid w:val="00B82B68"/>
    <w:rsid w:val="00B848A0"/>
    <w:rsid w:val="00B8786A"/>
    <w:rsid w:val="00BA7F19"/>
    <w:rsid w:val="00BF6E0C"/>
    <w:rsid w:val="00C11FF2"/>
    <w:rsid w:val="00C3144E"/>
    <w:rsid w:val="00C33B42"/>
    <w:rsid w:val="00C34EF0"/>
    <w:rsid w:val="00C374C8"/>
    <w:rsid w:val="00C7717D"/>
    <w:rsid w:val="00C82B94"/>
    <w:rsid w:val="00C901D2"/>
    <w:rsid w:val="00CA118A"/>
    <w:rsid w:val="00CA6131"/>
    <w:rsid w:val="00CD61F8"/>
    <w:rsid w:val="00CE612B"/>
    <w:rsid w:val="00D02290"/>
    <w:rsid w:val="00D40A0C"/>
    <w:rsid w:val="00D53C94"/>
    <w:rsid w:val="00D629A8"/>
    <w:rsid w:val="00D9710C"/>
    <w:rsid w:val="00DA18F9"/>
    <w:rsid w:val="00DB5E24"/>
    <w:rsid w:val="00DC622E"/>
    <w:rsid w:val="00DC7659"/>
    <w:rsid w:val="00DD5273"/>
    <w:rsid w:val="00DF46F9"/>
    <w:rsid w:val="00E14D92"/>
    <w:rsid w:val="00E15BF0"/>
    <w:rsid w:val="00E21686"/>
    <w:rsid w:val="00E25DE8"/>
    <w:rsid w:val="00E30494"/>
    <w:rsid w:val="00E4520C"/>
    <w:rsid w:val="00E52FF3"/>
    <w:rsid w:val="00E70E2D"/>
    <w:rsid w:val="00E7698F"/>
    <w:rsid w:val="00E80B4D"/>
    <w:rsid w:val="00E82ACB"/>
    <w:rsid w:val="00E866BD"/>
    <w:rsid w:val="00EC2636"/>
    <w:rsid w:val="00EC7687"/>
    <w:rsid w:val="00EE0A9A"/>
    <w:rsid w:val="00EE580C"/>
    <w:rsid w:val="00EF23E4"/>
    <w:rsid w:val="00F072EF"/>
    <w:rsid w:val="00F123FE"/>
    <w:rsid w:val="00F30D5E"/>
    <w:rsid w:val="00F37B02"/>
    <w:rsid w:val="00F42E3D"/>
    <w:rsid w:val="00F50C85"/>
    <w:rsid w:val="00F97934"/>
    <w:rsid w:val="00FB5B6D"/>
    <w:rsid w:val="00FC67F7"/>
    <w:rsid w:val="00FE2DD1"/>
  </w:rsids>
  <m:mathPr>
    <m:mathFont m:val="Cambria Math"/>
    <m:brkBin m:val="before"/>
    <m:brkBinSub m:val="--"/>
    <m:smallFrac m:val="0"/>
    <m:dispDef/>
    <m:lMargin m:val="576"/>
    <m:rMargin m:val="0"/>
    <m:defJc m:val="left"/>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uiPriority w:val="34"/>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4416"/>
  </w:style>
  <w:style w:type="paragraph" w:styleId="berschrift1">
    <w:name w:val="heading 1"/>
    <w:basedOn w:val="Standard"/>
    <w:next w:val="Standard"/>
    <w:link w:val="berschrift1Zchn"/>
    <w:qFormat/>
    <w:rsid w:val="00DD5273"/>
    <w:pPr>
      <w:keepNext/>
      <w:spacing w:before="240" w:after="120"/>
      <w:ind w:left="708" w:hanging="708"/>
      <w:outlineLvl w:val="0"/>
    </w:pPr>
    <w:rPr>
      <w:b/>
      <w:sz w:val="28"/>
    </w:rPr>
  </w:style>
  <w:style w:type="paragraph" w:styleId="berschrift2">
    <w:name w:val="heading 2"/>
    <w:basedOn w:val="Standard"/>
    <w:next w:val="Standard"/>
    <w:link w:val="berschrift2Zchn"/>
    <w:qFormat/>
    <w:rsid w:val="00DD5273"/>
    <w:pPr>
      <w:keepNext/>
      <w:spacing w:before="120" w:after="120"/>
      <w:ind w:left="709" w:hanging="709"/>
      <w:outlineLvl w:val="1"/>
    </w:pPr>
    <w:rPr>
      <w:b/>
      <w:sz w:val="28"/>
    </w:rPr>
  </w:style>
  <w:style w:type="paragraph" w:styleId="berschrift3">
    <w:name w:val="heading 3"/>
    <w:basedOn w:val="Standard"/>
    <w:next w:val="Standard"/>
    <w:link w:val="berschrift3Zchn"/>
    <w:qFormat/>
    <w:rsid w:val="00DD5273"/>
    <w:pPr>
      <w:keepNext/>
      <w:spacing w:before="120" w:after="120"/>
      <w:ind w:left="709" w:hanging="709"/>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5273"/>
    <w:rPr>
      <w:rFonts w:asciiTheme="minorHAnsi" w:eastAsiaTheme="minorEastAsia" w:hAnsiTheme="minorHAnsi" w:cstheme="minorBidi"/>
      <w:b/>
      <w:sz w:val="28"/>
      <w:szCs w:val="22"/>
    </w:rPr>
  </w:style>
  <w:style w:type="character" w:customStyle="1" w:styleId="berschrift2Zchn">
    <w:name w:val="Überschrift 2 Zchn"/>
    <w:basedOn w:val="Absatz-Standardschriftart"/>
    <w:link w:val="berschrift2"/>
    <w:rsid w:val="00DD5273"/>
    <w:rPr>
      <w:rFonts w:asciiTheme="minorHAnsi" w:eastAsiaTheme="minorEastAsia" w:hAnsiTheme="minorHAnsi" w:cstheme="minorBidi"/>
      <w:b/>
      <w:sz w:val="28"/>
      <w:szCs w:val="22"/>
    </w:rPr>
  </w:style>
  <w:style w:type="character" w:customStyle="1" w:styleId="berschrift3Zchn">
    <w:name w:val="Überschrift 3 Zchn"/>
    <w:basedOn w:val="Absatz-Standardschriftart"/>
    <w:link w:val="berschrift3"/>
    <w:rsid w:val="00DD5273"/>
    <w:rPr>
      <w:rFonts w:asciiTheme="minorHAnsi" w:eastAsiaTheme="minorEastAsia" w:hAnsiTheme="minorHAnsi" w:cstheme="minorBidi"/>
      <w:b/>
      <w:sz w:val="24"/>
      <w:szCs w:val="22"/>
    </w:rPr>
  </w:style>
  <w:style w:type="paragraph" w:styleId="Listenabsatz">
    <w:name w:val="List Paragraph"/>
    <w:basedOn w:val="Standard"/>
    <w:uiPriority w:val="34"/>
    <w:rsid w:val="00564AEC"/>
    <w:pPr>
      <w:numPr>
        <w:numId w:val="20"/>
      </w:numPr>
    </w:pPr>
  </w:style>
  <w:style w:type="paragraph" w:styleId="Kopfzeile">
    <w:name w:val="header"/>
    <w:basedOn w:val="Standard"/>
    <w:link w:val="KopfzeileZchn"/>
    <w:unhideWhenUsed/>
    <w:rsid w:val="00DD5273"/>
    <w:pPr>
      <w:tabs>
        <w:tab w:val="center" w:pos="4536"/>
        <w:tab w:val="right" w:pos="9072"/>
      </w:tabs>
      <w:spacing w:after="0" w:line="240" w:lineRule="auto"/>
    </w:pPr>
  </w:style>
  <w:style w:type="character" w:customStyle="1" w:styleId="KopfzeileZchn">
    <w:name w:val="Kopfzeile Zchn"/>
    <w:basedOn w:val="Absatz-Standardschriftart"/>
    <w:link w:val="Kopfzeile"/>
    <w:rsid w:val="00DD5273"/>
    <w:rPr>
      <w:rFonts w:asciiTheme="minorHAnsi" w:eastAsiaTheme="minorEastAsia" w:hAnsiTheme="minorHAnsi" w:cstheme="minorBidi"/>
      <w:sz w:val="24"/>
      <w:szCs w:val="22"/>
    </w:rPr>
  </w:style>
  <w:style w:type="paragraph" w:styleId="Fuzeile">
    <w:name w:val="footer"/>
    <w:basedOn w:val="Standard"/>
    <w:link w:val="FuzeileZchn"/>
    <w:uiPriority w:val="99"/>
    <w:unhideWhenUsed/>
    <w:rsid w:val="00DD5273"/>
    <w:pPr>
      <w:tabs>
        <w:tab w:val="center" w:pos="4536"/>
        <w:tab w:val="right" w:pos="9072"/>
      </w:tabs>
      <w:spacing w:after="0" w:line="240" w:lineRule="auto"/>
    </w:pPr>
    <w:rPr>
      <w:rFonts w:ascii="Corbel" w:hAnsi="Corbel"/>
      <w:sz w:val="16"/>
    </w:rPr>
  </w:style>
  <w:style w:type="character" w:customStyle="1" w:styleId="FuzeileZchn">
    <w:name w:val="Fußzeile Zchn"/>
    <w:basedOn w:val="Absatz-Standardschriftart"/>
    <w:link w:val="Fuzeile"/>
    <w:uiPriority w:val="99"/>
    <w:rsid w:val="00DD5273"/>
    <w:rPr>
      <w:rFonts w:ascii="Corbel" w:eastAsiaTheme="minorEastAsia" w:hAnsi="Corbel" w:cstheme="minorBidi"/>
      <w:sz w:val="16"/>
      <w:szCs w:val="22"/>
    </w:rPr>
  </w:style>
  <w:style w:type="paragraph" w:styleId="Beschriftung">
    <w:name w:val="caption"/>
    <w:basedOn w:val="Standard"/>
    <w:next w:val="Standard"/>
    <w:uiPriority w:val="35"/>
    <w:unhideWhenUsed/>
    <w:qFormat/>
    <w:rsid w:val="00DD5273"/>
    <w:pPr>
      <w:spacing w:line="240" w:lineRule="auto"/>
    </w:pPr>
    <w:rPr>
      <w:b/>
      <w:bCs/>
      <w:i/>
      <w:color w:val="4F81BD" w:themeColor="accent1"/>
      <w:sz w:val="18"/>
      <w:szCs w:val="18"/>
    </w:rPr>
  </w:style>
  <w:style w:type="paragraph" w:customStyle="1" w:styleId="Tafel">
    <w:name w:val="Tafel"/>
    <w:basedOn w:val="Standard"/>
    <w:qFormat/>
    <w:rsid w:val="00DD5273"/>
    <w:rPr>
      <w:color w:val="4F81BD" w:themeColor="accent1"/>
    </w:rPr>
  </w:style>
  <w:style w:type="paragraph" w:customStyle="1" w:styleId="Tafelberschrift">
    <w:name w:val="Tafelüberschrift"/>
    <w:basedOn w:val="Tafel"/>
    <w:qFormat/>
    <w:rsid w:val="00DD5273"/>
    <w:pPr>
      <w:jc w:val="center"/>
    </w:pPr>
    <w:rPr>
      <w:u w:val="single"/>
    </w:rPr>
  </w:style>
  <w:style w:type="paragraph" w:styleId="Sprechblasentext">
    <w:name w:val="Balloon Text"/>
    <w:basedOn w:val="Standard"/>
    <w:link w:val="SprechblasentextZchn"/>
    <w:uiPriority w:val="99"/>
    <w:semiHidden/>
    <w:unhideWhenUsed/>
    <w:rsid w:val="00DD52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5273"/>
    <w:rPr>
      <w:rFonts w:ascii="Tahoma" w:eastAsiaTheme="minorEastAsia" w:hAnsi="Tahoma" w:cs="Tahoma"/>
      <w:sz w:val="16"/>
      <w:szCs w:val="16"/>
    </w:rPr>
  </w:style>
  <w:style w:type="character" w:styleId="Platzhaltertext">
    <w:name w:val="Placeholder Text"/>
    <w:basedOn w:val="Absatz-Standardschriftart"/>
    <w:uiPriority w:val="99"/>
    <w:semiHidden/>
    <w:rsid w:val="00DD5273"/>
    <w:rPr>
      <w:color w:val="808080"/>
    </w:rPr>
  </w:style>
  <w:style w:type="numbering" w:customStyle="1" w:styleId="Formatvorlage1">
    <w:name w:val="Formatvorlage1"/>
    <w:uiPriority w:val="99"/>
    <w:rsid w:val="00DD5273"/>
    <w:pPr>
      <w:numPr>
        <w:numId w:val="1"/>
      </w:numPr>
    </w:pPr>
  </w:style>
  <w:style w:type="paragraph" w:styleId="Aufzhlungszeichen">
    <w:name w:val="List Bullet"/>
    <w:basedOn w:val="Standard"/>
    <w:autoRedefine/>
    <w:uiPriority w:val="99"/>
    <w:semiHidden/>
    <w:unhideWhenUsed/>
    <w:qFormat/>
    <w:rsid w:val="00DD5273"/>
    <w:pPr>
      <w:numPr>
        <w:numId w:val="6"/>
      </w:numPr>
    </w:pPr>
  </w:style>
  <w:style w:type="numbering" w:customStyle="1" w:styleId="FormatvorlageAufgezhltSymbolSymbolLinks063cmHngend063">
    <w:name w:val="Formatvorlage Aufgezählt Symbol (Symbol) Links:  063 cm Hängend:  063 ..."/>
    <w:basedOn w:val="KeineListe"/>
    <w:rsid w:val="00DD5273"/>
    <w:pPr>
      <w:numPr>
        <w:numId w:val="8"/>
      </w:numPr>
    </w:pPr>
  </w:style>
  <w:style w:type="table" w:styleId="Tabellenraster">
    <w:name w:val="Table Grid"/>
    <w:basedOn w:val="NormaleTabelle"/>
    <w:uiPriority w:val="59"/>
    <w:rsid w:val="00000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4B47B97-F861-4E66-8638-140EE05C2B9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E8191658.dotm</Template>
  <TotalTime>0</TotalTime>
  <Pages>2</Pages>
  <Words>259</Words>
  <Characters>1636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van Nek</dc:creator>
  <cp:lastModifiedBy>Eßer, Susanne</cp:lastModifiedBy>
  <cp:revision>2</cp:revision>
  <cp:lastPrinted>2019-04-01T09:17:00Z</cp:lastPrinted>
  <dcterms:created xsi:type="dcterms:W3CDTF">2019-06-14T15:32:00Z</dcterms:created>
  <dcterms:modified xsi:type="dcterms:W3CDTF">2019-06-14T15:32:00Z</dcterms:modified>
</cp:coreProperties>
</file>