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2332" w14:textId="41B52302" w:rsidR="00033A41" w:rsidRPr="00AE7FC5" w:rsidRDefault="00AE7FC5">
      <w:pPr>
        <w:rPr>
          <w:rFonts w:asciiTheme="minorHAnsi" w:hAnsiTheme="minorHAnsi" w:cstheme="minorHAnsi"/>
        </w:rPr>
      </w:pPr>
      <w:r w:rsidRPr="00AE7FC5">
        <w:rPr>
          <w:rFonts w:asciiTheme="minorHAnsi" w:hAnsiTheme="minorHAnsi" w:cstheme="minorHAnsi"/>
        </w:rPr>
        <w:t>Checkliste – Kompetenzerwartungen am Ende der Jahrgangsstufe 6</w:t>
      </w:r>
    </w:p>
    <w:p w14:paraId="475099BE" w14:textId="77777777" w:rsidR="00AE7FC5" w:rsidRDefault="00AE7FC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232"/>
        <w:gridCol w:w="1418"/>
        <w:gridCol w:w="1559"/>
      </w:tblGrid>
      <w:tr w:rsidR="00201FC3" w:rsidRPr="00AE7FC5" w14:paraId="605AD2DC" w14:textId="77777777" w:rsidTr="00AE7FC5">
        <w:tc>
          <w:tcPr>
            <w:tcW w:w="6232" w:type="dxa"/>
            <w:shd w:val="clear" w:color="auto" w:fill="B8CCE4" w:themeFill="accent1" w:themeFillTint="66"/>
          </w:tcPr>
          <w:p w14:paraId="5F0B9779" w14:textId="672E2B1D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Hlk1490846"/>
            <w:bookmarkStart w:id="1" w:name="_Toc78947481"/>
            <w:bookmarkStart w:id="2" w:name="_Toc80167958"/>
            <w:bookmarkStart w:id="3" w:name="_Toc80169679"/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Übergeordnete Kompetenzerwartungen am Ende der E</w:t>
            </w: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probungsstufe</w:t>
            </w:r>
          </w:p>
          <w:p w14:paraId="52A6F7C9" w14:textId="2B3E71ED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i/>
                <w:color w:val="000000" w:themeColor="text1"/>
              </w:rPr>
              <w:t>Die Schülerinnen und Schüler …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6A7CB102" w14:textId="64A210C3" w:rsidR="00201FC3" w:rsidRPr="00AE7FC5" w:rsidRDefault="003546BB" w:rsidP="00AE7FC5">
            <w:pPr>
              <w:spacing w:before="8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color w:val="000000" w:themeColor="text1"/>
              </w:rPr>
              <w:t>Jg.5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C9F9582" w14:textId="6DB89C51" w:rsidR="00201FC3" w:rsidRPr="00AE7FC5" w:rsidRDefault="003546BB" w:rsidP="00AE7FC5">
            <w:pPr>
              <w:spacing w:before="8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color w:val="000000" w:themeColor="text1"/>
              </w:rPr>
              <w:t>Jg.6</w:t>
            </w:r>
          </w:p>
        </w:tc>
      </w:tr>
      <w:tr w:rsidR="00201FC3" w:rsidRPr="00AE7FC5" w14:paraId="27620050" w14:textId="77777777" w:rsidTr="00AE7FC5">
        <w:tc>
          <w:tcPr>
            <w:tcW w:w="6232" w:type="dxa"/>
            <w:shd w:val="clear" w:color="auto" w:fill="DBE5F1" w:themeFill="accent1" w:themeFillTint="33"/>
          </w:tcPr>
          <w:p w14:paraId="1CE90AF9" w14:textId="672728B7" w:rsidR="00201FC3" w:rsidRPr="00F11E89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</w:rPr>
              <w:t xml:space="preserve">Sachkompetenz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356C4F4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2CE9DF5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540CA27A" w14:textId="77777777" w:rsidTr="00AE7FC5">
        <w:tc>
          <w:tcPr>
            <w:tcW w:w="6232" w:type="dxa"/>
          </w:tcPr>
          <w:p w14:paraId="7939BCC1" w14:textId="38203662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entwickeln Fragen nach Grund, Sinn und Ziel des eigenen Lebens sowie der Welt und beschreiben erste Antwortvers</w:t>
            </w:r>
            <w:r w:rsidRPr="00AE7FC5">
              <w:rPr>
                <w:rFonts w:asciiTheme="minorHAnsi" w:hAnsiTheme="minorHAnsi" w:cstheme="minorHAnsi"/>
              </w:rPr>
              <w:t>u</w:t>
            </w:r>
            <w:r w:rsidRPr="00AE7FC5">
              <w:rPr>
                <w:rFonts w:asciiTheme="minorHAnsi" w:hAnsiTheme="minorHAnsi" w:cstheme="minorHAnsi"/>
              </w:rPr>
              <w:t xml:space="preserve">che, </w:t>
            </w:r>
            <w:r w:rsidR="002A3183" w:rsidRPr="00AE7FC5">
              <w:rPr>
                <w:rFonts w:asciiTheme="minorHAnsi" w:hAnsiTheme="minorHAnsi" w:cstheme="minorHAnsi"/>
              </w:rPr>
              <w:t>SK1</w:t>
            </w:r>
          </w:p>
        </w:tc>
        <w:tc>
          <w:tcPr>
            <w:tcW w:w="1418" w:type="dxa"/>
          </w:tcPr>
          <w:p w14:paraId="370B3BEA" w14:textId="61C566B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50646F7" w14:textId="2707B4B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9CD6FB1" w14:textId="77777777" w:rsidTr="00AE7FC5">
        <w:tc>
          <w:tcPr>
            <w:tcW w:w="6232" w:type="dxa"/>
          </w:tcPr>
          <w:p w14:paraId="4943180E" w14:textId="095C527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entwickeln Fragen nach der Erfahrbarkeit Gottes in der Welt,</w:t>
            </w:r>
            <w:r w:rsidR="002A3183" w:rsidRPr="00AE7FC5">
              <w:rPr>
                <w:rFonts w:asciiTheme="minorHAnsi" w:hAnsiTheme="minorHAnsi" w:cstheme="minorHAnsi"/>
              </w:rPr>
              <w:t xml:space="preserve"> SK2</w:t>
            </w:r>
          </w:p>
        </w:tc>
        <w:tc>
          <w:tcPr>
            <w:tcW w:w="1418" w:type="dxa"/>
          </w:tcPr>
          <w:p w14:paraId="2DFEBD82" w14:textId="221AF88D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0B8F7B3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80A8BE5" w14:textId="77777777" w:rsidTr="00AE7FC5">
        <w:tc>
          <w:tcPr>
            <w:tcW w:w="6232" w:type="dxa"/>
          </w:tcPr>
          <w:p w14:paraId="15738A13" w14:textId="567988E3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exemplarische Geschichten des Alten und Ne</w:t>
            </w:r>
            <w:r w:rsidRPr="00AE7FC5">
              <w:rPr>
                <w:rFonts w:asciiTheme="minorHAnsi" w:hAnsiTheme="minorHAnsi" w:cstheme="minorHAnsi"/>
              </w:rPr>
              <w:t>u</w:t>
            </w:r>
            <w:r w:rsidRPr="00AE7FC5">
              <w:rPr>
                <w:rFonts w:asciiTheme="minorHAnsi" w:hAnsiTheme="minorHAnsi" w:cstheme="minorHAnsi"/>
              </w:rPr>
              <w:t xml:space="preserve">en Testaments als Ausdruck des Glaubens an den </w:t>
            </w:r>
            <w:proofErr w:type="spellStart"/>
            <w:r w:rsidRPr="00AE7FC5">
              <w:rPr>
                <w:rFonts w:asciiTheme="minorHAnsi" w:hAnsiTheme="minorHAnsi" w:cstheme="minorHAnsi"/>
              </w:rPr>
              <w:t>den</w:t>
            </w:r>
            <w:proofErr w:type="spellEnd"/>
            <w:r w:rsidRPr="00AE7FC5">
              <w:rPr>
                <w:rFonts w:asciiTheme="minorHAnsi" w:hAnsiTheme="minorHAnsi" w:cstheme="minorHAnsi"/>
              </w:rPr>
              <w:t xml:space="preserve"> Me</w:t>
            </w:r>
            <w:r w:rsidRPr="00AE7FC5">
              <w:rPr>
                <w:rFonts w:asciiTheme="minorHAnsi" w:hAnsiTheme="minorHAnsi" w:cstheme="minorHAnsi"/>
              </w:rPr>
              <w:t>n</w:t>
            </w:r>
            <w:r w:rsidRPr="00AE7FC5">
              <w:rPr>
                <w:rFonts w:asciiTheme="minorHAnsi" w:hAnsiTheme="minorHAnsi" w:cstheme="minorHAnsi"/>
              </w:rPr>
              <w:t xml:space="preserve">schen zugewandten Gott, </w:t>
            </w:r>
            <w:r w:rsidR="002A3183" w:rsidRPr="00AE7FC5">
              <w:rPr>
                <w:rFonts w:asciiTheme="minorHAnsi" w:hAnsiTheme="minorHAnsi" w:cstheme="minorHAnsi"/>
              </w:rPr>
              <w:t>SK3</w:t>
            </w:r>
          </w:p>
        </w:tc>
        <w:tc>
          <w:tcPr>
            <w:tcW w:w="1418" w:type="dxa"/>
          </w:tcPr>
          <w:p w14:paraId="0C84C3D0" w14:textId="6D02EDB2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C58ABEC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35B99B5" w14:textId="77777777" w:rsidTr="00AE7FC5">
        <w:tc>
          <w:tcPr>
            <w:tcW w:w="6232" w:type="dxa"/>
          </w:tcPr>
          <w:p w14:paraId="1B7A64B9" w14:textId="00058D8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an exemplarischen Ereignissen die Entstehung und Entwicklung der frühen Kirche,</w:t>
            </w:r>
            <w:r w:rsidR="002A3183" w:rsidRPr="00AE7FC5">
              <w:rPr>
                <w:rFonts w:asciiTheme="minorHAnsi" w:hAnsiTheme="minorHAnsi" w:cstheme="minorHAnsi"/>
              </w:rPr>
              <w:t xml:space="preserve"> SK4</w:t>
            </w:r>
          </w:p>
        </w:tc>
        <w:tc>
          <w:tcPr>
            <w:tcW w:w="1418" w:type="dxa"/>
          </w:tcPr>
          <w:p w14:paraId="4176D836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75162A4" w14:textId="2465B6BC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346FE117" w14:textId="77777777" w:rsidTr="00AE7FC5">
        <w:tc>
          <w:tcPr>
            <w:tcW w:w="6232" w:type="dxa"/>
          </w:tcPr>
          <w:p w14:paraId="71E92086" w14:textId="428A8A0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unterscheiden Religionen und Konfessionen im Hinblick auf Formen gelebten Glaubens,</w:t>
            </w:r>
            <w:r w:rsidR="002A3183" w:rsidRPr="00AE7FC5">
              <w:rPr>
                <w:rFonts w:asciiTheme="minorHAnsi" w:hAnsiTheme="minorHAnsi" w:cstheme="minorHAnsi"/>
              </w:rPr>
              <w:t xml:space="preserve"> SK5</w:t>
            </w:r>
          </w:p>
        </w:tc>
        <w:tc>
          <w:tcPr>
            <w:tcW w:w="1418" w:type="dxa"/>
          </w:tcPr>
          <w:p w14:paraId="17919B8F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8097F8F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44617971" w14:textId="77777777" w:rsidTr="00AE7FC5">
        <w:tc>
          <w:tcPr>
            <w:tcW w:w="6232" w:type="dxa"/>
          </w:tcPr>
          <w:p w14:paraId="6C95CA2C" w14:textId="4E4ED8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die Verantwortung für sich und andere als Ko</w:t>
            </w:r>
            <w:r w:rsidRPr="00AE7FC5">
              <w:rPr>
                <w:rFonts w:asciiTheme="minorHAnsi" w:hAnsiTheme="minorHAnsi" w:cstheme="minorHAnsi"/>
              </w:rPr>
              <w:t>n</w:t>
            </w:r>
            <w:r w:rsidRPr="00AE7FC5">
              <w:rPr>
                <w:rFonts w:asciiTheme="minorHAnsi" w:hAnsiTheme="minorHAnsi" w:cstheme="minorHAnsi"/>
              </w:rPr>
              <w:t>sequenz einer durch den Glauben geprägten Lebenshaltung,</w:t>
            </w:r>
            <w:r w:rsidR="002A3183" w:rsidRPr="00AE7FC5">
              <w:rPr>
                <w:rFonts w:asciiTheme="minorHAnsi" w:hAnsiTheme="minorHAnsi" w:cstheme="minorHAnsi"/>
              </w:rPr>
              <w:t xml:space="preserve"> SK6</w:t>
            </w:r>
          </w:p>
        </w:tc>
        <w:tc>
          <w:tcPr>
            <w:tcW w:w="1418" w:type="dxa"/>
          </w:tcPr>
          <w:p w14:paraId="4979E249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3EADE5D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501805A9" w14:textId="77777777" w:rsidTr="00AE7FC5">
        <w:tc>
          <w:tcPr>
            <w:tcW w:w="6232" w:type="dxa"/>
          </w:tcPr>
          <w:p w14:paraId="6A7CADDA" w14:textId="5903B35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deuten religiöse Sprache und Zeichen an Beispielen, </w:t>
            </w:r>
            <w:r w:rsidR="002A3183" w:rsidRPr="00AE7FC5">
              <w:rPr>
                <w:rFonts w:asciiTheme="minorHAnsi" w:hAnsiTheme="minorHAnsi" w:cstheme="minorHAnsi"/>
              </w:rPr>
              <w:t>SK7</w:t>
            </w:r>
          </w:p>
        </w:tc>
        <w:tc>
          <w:tcPr>
            <w:tcW w:w="1418" w:type="dxa"/>
          </w:tcPr>
          <w:p w14:paraId="4C26812D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C367449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5243300B" w14:textId="77777777" w:rsidTr="00AE7FC5">
        <w:tc>
          <w:tcPr>
            <w:tcW w:w="6232" w:type="dxa"/>
          </w:tcPr>
          <w:p w14:paraId="449E0906" w14:textId="5BE2A523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und deuten Ausdrucksformen religiöser, insb</w:t>
            </w:r>
            <w:r w:rsidRPr="00AE7FC5">
              <w:rPr>
                <w:rFonts w:asciiTheme="minorHAnsi" w:hAnsiTheme="minorHAnsi" w:cstheme="minorHAnsi"/>
              </w:rPr>
              <w:t>e</w:t>
            </w:r>
            <w:r w:rsidRPr="00AE7FC5">
              <w:rPr>
                <w:rFonts w:asciiTheme="minorHAnsi" w:hAnsiTheme="minorHAnsi" w:cstheme="minorHAnsi"/>
              </w:rPr>
              <w:t>sondere kirchlicher Praxis,</w:t>
            </w:r>
            <w:r w:rsidR="002A3183" w:rsidRPr="00AE7FC5">
              <w:rPr>
                <w:rFonts w:asciiTheme="minorHAnsi" w:hAnsiTheme="minorHAnsi" w:cstheme="minorHAnsi"/>
              </w:rPr>
              <w:t xml:space="preserve"> SK8</w:t>
            </w:r>
          </w:p>
        </w:tc>
        <w:tc>
          <w:tcPr>
            <w:tcW w:w="1418" w:type="dxa"/>
          </w:tcPr>
          <w:p w14:paraId="7DCD02D8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CF3063D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35CF887F" w14:textId="77777777" w:rsidTr="00AE7FC5">
        <w:tc>
          <w:tcPr>
            <w:tcW w:w="6232" w:type="dxa"/>
          </w:tcPr>
          <w:p w14:paraId="769706AF" w14:textId="206A11A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erklären die Bedeutung religiöser, insbesondere kirchlicher Räume und Zeiten,</w:t>
            </w:r>
            <w:r w:rsidR="002A3183" w:rsidRPr="00AE7FC5">
              <w:rPr>
                <w:rFonts w:asciiTheme="minorHAnsi" w:hAnsiTheme="minorHAnsi" w:cstheme="minorHAnsi"/>
              </w:rPr>
              <w:t xml:space="preserve"> SK9</w:t>
            </w:r>
          </w:p>
        </w:tc>
        <w:tc>
          <w:tcPr>
            <w:tcW w:w="1418" w:type="dxa"/>
          </w:tcPr>
          <w:p w14:paraId="1AE86EF9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1F6029F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0F682C6B" w14:textId="77777777" w:rsidTr="00AE7FC5">
        <w:tc>
          <w:tcPr>
            <w:tcW w:w="6232" w:type="dxa"/>
          </w:tcPr>
          <w:p w14:paraId="75B437D7" w14:textId="5229D90A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unterscheiden religiöse und säkulare Ausdrucksformen im Alltag</w:t>
            </w:r>
            <w:r w:rsidR="002A3183" w:rsidRPr="00AE7FC5">
              <w:rPr>
                <w:rFonts w:asciiTheme="minorHAnsi" w:hAnsiTheme="minorHAnsi" w:cstheme="minorHAnsi"/>
              </w:rPr>
              <w:t>, SK10</w:t>
            </w:r>
          </w:p>
        </w:tc>
        <w:tc>
          <w:tcPr>
            <w:tcW w:w="1418" w:type="dxa"/>
          </w:tcPr>
          <w:p w14:paraId="1DCF2CCB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FF61AA0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31AE4119" w14:textId="77777777" w:rsidTr="00AE7FC5">
        <w:tc>
          <w:tcPr>
            <w:tcW w:w="6232" w:type="dxa"/>
            <w:shd w:val="clear" w:color="auto" w:fill="DBE5F1" w:themeFill="accent1" w:themeFillTint="33"/>
          </w:tcPr>
          <w:p w14:paraId="199F9B96" w14:textId="1632D2CE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Methodenkompetenz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B208ECE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B1328F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5FE454EF" w14:textId="77777777" w:rsidTr="00AE7FC5">
        <w:tc>
          <w:tcPr>
            <w:tcW w:w="6232" w:type="dxa"/>
          </w:tcPr>
          <w:p w14:paraId="3A1B34A5" w14:textId="01012CA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erschließen angeleitet religiös relevante Texte,</w:t>
            </w:r>
            <w:r w:rsidR="002A3183" w:rsidRPr="00AE7FC5">
              <w:rPr>
                <w:rFonts w:asciiTheme="minorHAnsi" w:hAnsiTheme="minorHAnsi" w:cstheme="minorHAnsi"/>
              </w:rPr>
              <w:t xml:space="preserve"> MK1</w:t>
            </w:r>
          </w:p>
        </w:tc>
        <w:tc>
          <w:tcPr>
            <w:tcW w:w="1418" w:type="dxa"/>
          </w:tcPr>
          <w:p w14:paraId="40BF656C" w14:textId="0D298AAF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9A2C504" w14:textId="60C8A9DE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3BDD8B0C" w14:textId="77777777" w:rsidTr="00AE7FC5">
        <w:tc>
          <w:tcPr>
            <w:tcW w:w="6232" w:type="dxa"/>
          </w:tcPr>
          <w:p w14:paraId="559B3AA7" w14:textId="5DBBB59D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finden selbstständig Bibelstellen auf, </w:t>
            </w:r>
            <w:r w:rsidR="002A3183" w:rsidRPr="00AE7FC5">
              <w:rPr>
                <w:rFonts w:asciiTheme="minorHAnsi" w:hAnsiTheme="minorHAnsi" w:cstheme="minorHAnsi"/>
              </w:rPr>
              <w:t>MK2</w:t>
            </w:r>
          </w:p>
        </w:tc>
        <w:tc>
          <w:tcPr>
            <w:tcW w:w="1418" w:type="dxa"/>
          </w:tcPr>
          <w:p w14:paraId="3F25ECBD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CF7E0DC" w14:textId="0DBA17AC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28FD80DE" w14:textId="77777777" w:rsidTr="00AE7FC5">
        <w:tc>
          <w:tcPr>
            <w:tcW w:w="6232" w:type="dxa"/>
          </w:tcPr>
          <w:p w14:paraId="3D2C2CFE" w14:textId="0560C48D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deuten biblische Texte unter Berücksichtigung des jeweiligen lebensweltlichen Hintergrunds,</w:t>
            </w:r>
            <w:r w:rsidR="002A3183" w:rsidRPr="00AE7FC5">
              <w:rPr>
                <w:rFonts w:asciiTheme="minorHAnsi" w:hAnsiTheme="minorHAnsi" w:cstheme="minorHAnsi"/>
              </w:rPr>
              <w:t xml:space="preserve"> MK3</w:t>
            </w:r>
          </w:p>
        </w:tc>
        <w:tc>
          <w:tcPr>
            <w:tcW w:w="1418" w:type="dxa"/>
          </w:tcPr>
          <w:p w14:paraId="62C6D9BF" w14:textId="372AC886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19C6D8D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C85FA7F" w14:textId="77777777" w:rsidTr="00AE7FC5">
        <w:tc>
          <w:tcPr>
            <w:tcW w:w="6232" w:type="dxa"/>
          </w:tcPr>
          <w:p w14:paraId="20457B93" w14:textId="57943706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erschließen und deuten angeleitet religiös relevante künstl</w:t>
            </w:r>
            <w:r w:rsidRPr="00AE7FC5">
              <w:rPr>
                <w:rFonts w:asciiTheme="minorHAnsi" w:hAnsiTheme="minorHAnsi" w:cstheme="minorHAnsi"/>
              </w:rPr>
              <w:t>e</w:t>
            </w:r>
            <w:r w:rsidRPr="00AE7FC5">
              <w:rPr>
                <w:rFonts w:asciiTheme="minorHAnsi" w:hAnsiTheme="minorHAnsi" w:cstheme="minorHAnsi"/>
              </w:rPr>
              <w:t>rische Darstellungen,</w:t>
            </w:r>
            <w:r w:rsidR="002A3183" w:rsidRPr="00AE7FC5">
              <w:rPr>
                <w:rFonts w:asciiTheme="minorHAnsi" w:hAnsiTheme="minorHAnsi" w:cstheme="minorHAnsi"/>
              </w:rPr>
              <w:t xml:space="preserve"> MK4</w:t>
            </w:r>
          </w:p>
        </w:tc>
        <w:tc>
          <w:tcPr>
            <w:tcW w:w="1418" w:type="dxa"/>
          </w:tcPr>
          <w:p w14:paraId="24A26F5A" w14:textId="7590B62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69684F9" w14:textId="7F5B8881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08CE3C6A" w14:textId="77777777" w:rsidTr="00AE7FC5">
        <w:tc>
          <w:tcPr>
            <w:tcW w:w="6232" w:type="dxa"/>
          </w:tcPr>
          <w:p w14:paraId="5AE79B40" w14:textId="4D4ED604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recherchieren in digitalen Medienangeboten zur Erschließung religiös relevanter Themen,</w:t>
            </w:r>
            <w:r w:rsidR="002A3183" w:rsidRPr="00AE7FC5">
              <w:rPr>
                <w:rFonts w:asciiTheme="minorHAnsi" w:hAnsiTheme="minorHAnsi" w:cstheme="minorHAnsi"/>
              </w:rPr>
              <w:t xml:space="preserve"> MK5</w:t>
            </w:r>
          </w:p>
        </w:tc>
        <w:tc>
          <w:tcPr>
            <w:tcW w:w="1418" w:type="dxa"/>
          </w:tcPr>
          <w:p w14:paraId="023BBA2C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861EE3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0A0E3B0" w14:textId="77777777" w:rsidTr="00AE7FC5">
        <w:tc>
          <w:tcPr>
            <w:tcW w:w="6232" w:type="dxa"/>
          </w:tcPr>
          <w:p w14:paraId="6AF05B8A" w14:textId="514EAC03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gestalten religiös relevante Inhalte kreativ und erläutern ihre Umsetzungen</w:t>
            </w:r>
            <w:r w:rsidR="002A3183" w:rsidRPr="00AE7FC5">
              <w:rPr>
                <w:rFonts w:asciiTheme="minorHAnsi" w:hAnsiTheme="minorHAnsi" w:cstheme="minorHAnsi"/>
              </w:rPr>
              <w:t>, MK6</w:t>
            </w:r>
          </w:p>
        </w:tc>
        <w:tc>
          <w:tcPr>
            <w:tcW w:w="1418" w:type="dxa"/>
          </w:tcPr>
          <w:p w14:paraId="21F49D58" w14:textId="43725E3A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044F523" w14:textId="4BA992D2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2CDAFF83" w14:textId="77777777" w:rsidTr="00AE7FC5">
        <w:tc>
          <w:tcPr>
            <w:tcW w:w="6232" w:type="dxa"/>
            <w:shd w:val="clear" w:color="auto" w:fill="DBE5F1" w:themeFill="accent1" w:themeFillTint="33"/>
          </w:tcPr>
          <w:p w14:paraId="674BD14B" w14:textId="344327BE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szCs w:val="24"/>
              </w:rPr>
              <w:t xml:space="preserve">Urteilskompetenz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2A91BE9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CA0A88B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34938533" w14:textId="77777777" w:rsidTr="00AE7FC5">
        <w:tc>
          <w:tcPr>
            <w:tcW w:w="6232" w:type="dxa"/>
          </w:tcPr>
          <w:p w14:paraId="68891AC1" w14:textId="03358C26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begründen ansatzweise eigene Standpunkte zu religiösen und ethischen Fragen,</w:t>
            </w:r>
            <w:r w:rsidR="002A3183" w:rsidRPr="00AE7FC5">
              <w:rPr>
                <w:rFonts w:asciiTheme="minorHAnsi" w:hAnsiTheme="minorHAnsi" w:cstheme="minorHAnsi"/>
              </w:rPr>
              <w:t xml:space="preserve"> UK1</w:t>
            </w:r>
          </w:p>
        </w:tc>
        <w:tc>
          <w:tcPr>
            <w:tcW w:w="1418" w:type="dxa"/>
          </w:tcPr>
          <w:p w14:paraId="6ED459F8" w14:textId="29F5D4B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38C6299" w14:textId="1595AC0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1EF0547" w14:textId="77777777" w:rsidTr="00AE7FC5">
        <w:tc>
          <w:tcPr>
            <w:tcW w:w="6232" w:type="dxa"/>
          </w:tcPr>
          <w:p w14:paraId="1A69BB83" w14:textId="2384184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lastRenderedPageBreak/>
              <w:t>bewerten einfache ethische Sachverhalte unter Rückbezug auf ausgewählte christliche Positionen und Werte,</w:t>
            </w:r>
            <w:r w:rsidR="002A3183" w:rsidRPr="00AE7FC5">
              <w:rPr>
                <w:rFonts w:asciiTheme="minorHAnsi" w:hAnsiTheme="minorHAnsi" w:cstheme="minorHAnsi"/>
              </w:rPr>
              <w:t xml:space="preserve"> UK2</w:t>
            </w:r>
          </w:p>
        </w:tc>
        <w:tc>
          <w:tcPr>
            <w:tcW w:w="1418" w:type="dxa"/>
          </w:tcPr>
          <w:p w14:paraId="654B5D17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73F26A8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6E82667A" w14:textId="77777777" w:rsidTr="00AE7FC5">
        <w:tc>
          <w:tcPr>
            <w:tcW w:w="6232" w:type="dxa"/>
          </w:tcPr>
          <w:p w14:paraId="68760785" w14:textId="2E863B5C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erörtern in Ansätzen die Verwendung und die Bedeutung von religiösen und säkularen Ausdrucksformen im Alltag,</w:t>
            </w:r>
            <w:r w:rsidR="002A3183" w:rsidRPr="00AE7FC5">
              <w:rPr>
                <w:rFonts w:asciiTheme="minorHAnsi" w:hAnsiTheme="minorHAnsi" w:cstheme="minorHAnsi"/>
              </w:rPr>
              <w:t xml:space="preserve"> UK3</w:t>
            </w:r>
          </w:p>
        </w:tc>
        <w:tc>
          <w:tcPr>
            <w:tcW w:w="1418" w:type="dxa"/>
          </w:tcPr>
          <w:p w14:paraId="130B71E1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91C822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07121128" w14:textId="77777777" w:rsidTr="00AE7FC5">
        <w:tc>
          <w:tcPr>
            <w:tcW w:w="6232" w:type="dxa"/>
          </w:tcPr>
          <w:p w14:paraId="19AA3E9A" w14:textId="018F836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erörtern in Ansätzen Handlungsoptionen, die sich aus dem Christsein ergeben,</w:t>
            </w:r>
            <w:r w:rsidR="002A3183" w:rsidRPr="00AE7FC5">
              <w:rPr>
                <w:rFonts w:asciiTheme="minorHAnsi" w:hAnsiTheme="minorHAnsi" w:cstheme="minorHAnsi"/>
              </w:rPr>
              <w:t xml:space="preserve"> UK4</w:t>
            </w:r>
          </w:p>
        </w:tc>
        <w:tc>
          <w:tcPr>
            <w:tcW w:w="1418" w:type="dxa"/>
          </w:tcPr>
          <w:p w14:paraId="33304A33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E9B5F77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5D7EF069" w14:textId="77777777" w:rsidTr="00AE7FC5">
        <w:tc>
          <w:tcPr>
            <w:tcW w:w="6232" w:type="dxa"/>
          </w:tcPr>
          <w:p w14:paraId="5B28CF92" w14:textId="2A782854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reflektieren Erfahrungen von Stille und innerer Sammlung</w:t>
            </w:r>
            <w:r w:rsidR="002A3183" w:rsidRPr="00AE7FC5">
              <w:rPr>
                <w:rFonts w:asciiTheme="minorHAnsi" w:hAnsiTheme="minorHAnsi" w:cstheme="minorHAnsi"/>
              </w:rPr>
              <w:t>, UK5</w:t>
            </w:r>
          </w:p>
        </w:tc>
        <w:tc>
          <w:tcPr>
            <w:tcW w:w="1418" w:type="dxa"/>
          </w:tcPr>
          <w:p w14:paraId="47AFFC0A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564E9F8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8735C9F" w14:textId="77777777" w:rsidTr="00AE7FC5">
        <w:tc>
          <w:tcPr>
            <w:tcW w:w="6232" w:type="dxa"/>
            <w:shd w:val="clear" w:color="auto" w:fill="DBE5F1" w:themeFill="accent1" w:themeFillTint="33"/>
          </w:tcPr>
          <w:p w14:paraId="69D9CA54" w14:textId="58268BF4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E7F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Handlungskompetenz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333DEB7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7F40964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9A42CCE" w14:textId="77777777" w:rsidTr="00AE7FC5">
        <w:tc>
          <w:tcPr>
            <w:tcW w:w="6232" w:type="dxa"/>
          </w:tcPr>
          <w:p w14:paraId="1CB4F830" w14:textId="15C2496A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vertreten eigene Positionen zu religiösen und ethischen Fr</w:t>
            </w:r>
            <w:r w:rsidRPr="00AE7FC5">
              <w:rPr>
                <w:rFonts w:asciiTheme="minorHAnsi" w:hAnsiTheme="minorHAnsi" w:cstheme="minorHAnsi"/>
              </w:rPr>
              <w:t>a</w:t>
            </w:r>
            <w:r w:rsidRPr="00AE7FC5">
              <w:rPr>
                <w:rFonts w:asciiTheme="minorHAnsi" w:hAnsiTheme="minorHAnsi" w:cstheme="minorHAnsi"/>
              </w:rPr>
              <w:t>gen,</w:t>
            </w:r>
            <w:r w:rsidR="002A3183" w:rsidRPr="00AE7FC5">
              <w:rPr>
                <w:rFonts w:asciiTheme="minorHAnsi" w:hAnsiTheme="minorHAnsi" w:cstheme="minorHAnsi"/>
              </w:rPr>
              <w:t xml:space="preserve"> HK1</w:t>
            </w:r>
          </w:p>
        </w:tc>
        <w:tc>
          <w:tcPr>
            <w:tcW w:w="1418" w:type="dxa"/>
          </w:tcPr>
          <w:p w14:paraId="65A1FFCC" w14:textId="56EE95EC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2DF19B4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42F2F436" w14:textId="77777777" w:rsidTr="00AE7FC5">
        <w:tc>
          <w:tcPr>
            <w:tcW w:w="6232" w:type="dxa"/>
          </w:tcPr>
          <w:p w14:paraId="248B57E5" w14:textId="69C2063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nehmen ansatzweise die Perspektive anderer ein,</w:t>
            </w:r>
            <w:r w:rsidR="002A3183" w:rsidRPr="00AE7FC5">
              <w:rPr>
                <w:rFonts w:asciiTheme="minorHAnsi" w:hAnsiTheme="minorHAnsi" w:cstheme="minorHAnsi"/>
              </w:rPr>
              <w:t xml:space="preserve"> HK2</w:t>
            </w:r>
          </w:p>
        </w:tc>
        <w:tc>
          <w:tcPr>
            <w:tcW w:w="1418" w:type="dxa"/>
          </w:tcPr>
          <w:p w14:paraId="10B7A18B" w14:textId="19FA5AF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FBD118F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6AC7BAB5" w14:textId="77777777" w:rsidTr="00AE7FC5">
        <w:tc>
          <w:tcPr>
            <w:tcW w:w="6232" w:type="dxa"/>
          </w:tcPr>
          <w:p w14:paraId="7D8F9D3F" w14:textId="3CE095D5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achten religiöse und ethische Überzeugungen anderer und handeln entsprechend,</w:t>
            </w:r>
            <w:r w:rsidR="002A3183" w:rsidRPr="00AE7FC5">
              <w:rPr>
                <w:rFonts w:asciiTheme="minorHAnsi" w:hAnsiTheme="minorHAnsi" w:cstheme="minorHAnsi"/>
              </w:rPr>
              <w:t xml:space="preserve"> HK3</w:t>
            </w:r>
          </w:p>
        </w:tc>
        <w:tc>
          <w:tcPr>
            <w:tcW w:w="1418" w:type="dxa"/>
          </w:tcPr>
          <w:p w14:paraId="09906DBB" w14:textId="3480CCF0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4CE4B85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2E7C8785" w14:textId="77777777" w:rsidTr="00AE7FC5">
        <w:tc>
          <w:tcPr>
            <w:tcW w:w="6232" w:type="dxa"/>
          </w:tcPr>
          <w:p w14:paraId="0B52A67F" w14:textId="5EAFF43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begegnen Grundformen liturgischer Praxis respektvoll und reflektieren diese</w:t>
            </w:r>
            <w:r w:rsidR="002A3183" w:rsidRPr="00AE7FC5">
              <w:rPr>
                <w:rFonts w:asciiTheme="minorHAnsi" w:hAnsiTheme="minorHAnsi" w:cstheme="minorHAnsi"/>
              </w:rPr>
              <w:t>, HK4</w:t>
            </w:r>
          </w:p>
        </w:tc>
        <w:tc>
          <w:tcPr>
            <w:tcW w:w="1418" w:type="dxa"/>
          </w:tcPr>
          <w:p w14:paraId="7CCA099C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DDF9DB4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6CED7B1" w14:textId="77777777" w:rsidTr="00AE7FC5">
        <w:tc>
          <w:tcPr>
            <w:tcW w:w="6232" w:type="dxa"/>
            <w:shd w:val="clear" w:color="auto" w:fill="D6E3BC" w:themeFill="accent3" w:themeFillTint="66"/>
          </w:tcPr>
          <w:p w14:paraId="26C73431" w14:textId="59D3FAA3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4" w:name="_Hlk1489153"/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Konkretisierte Kompetenzerwartungen am Ende der Erpr</w:t>
            </w: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t>bungsstufe</w:t>
            </w:r>
          </w:p>
          <w:p w14:paraId="0E022DEB" w14:textId="432A05D4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i/>
                <w:color w:val="000000" w:themeColor="text1"/>
              </w:rPr>
              <w:t>Die Schülerinnen und Schüler …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04A8438D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6342E05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E888122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111EB408" w14:textId="59988578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szCs w:val="24"/>
              </w:rPr>
              <w:t xml:space="preserve">Inhaltsfeld 1: </w:t>
            </w:r>
            <w:r w:rsidR="00AC4C6F" w:rsidRPr="00AE7FC5">
              <w:rPr>
                <w:rFonts w:asciiTheme="minorHAnsi" w:hAnsiTheme="minorHAnsi" w:cstheme="minorHAnsi"/>
                <w:b/>
                <w:szCs w:val="24"/>
              </w:rPr>
              <w:t>Menschsein in Freiheit und Verantwortung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1ED54B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8D8116D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D503E27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4157C652" w14:textId="77777777" w:rsidR="00AC4C6F" w:rsidRPr="00AE7FC5" w:rsidRDefault="00AC4C6F" w:rsidP="00AE7FC5">
            <w:pPr>
              <w:spacing w:before="80" w:line="27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i/>
                <w:color w:val="000000" w:themeColor="text1"/>
              </w:rPr>
              <w:t>Inhaltliche Schwerpunkte:</w:t>
            </w:r>
          </w:p>
          <w:p w14:paraId="5F60154C" w14:textId="77777777" w:rsidR="00AC4C6F" w:rsidRPr="00AE7FC5" w:rsidRDefault="00AC4C6F" w:rsidP="00AE7FC5">
            <w:pPr>
              <w:pStyle w:val="Listenabsatz"/>
              <w:numPr>
                <w:ilvl w:val="0"/>
                <w:numId w:val="9"/>
              </w:num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color w:val="000000" w:themeColor="text1"/>
              </w:rPr>
              <w:t xml:space="preserve">der Mensch als Geschöpf Gottes und Mitgestalter der Welt </w:t>
            </w:r>
          </w:p>
          <w:p w14:paraId="7A25920E" w14:textId="378EC0DF" w:rsidR="00201FC3" w:rsidRPr="00AE7FC5" w:rsidRDefault="00AC4C6F" w:rsidP="00AE7FC5">
            <w:pPr>
              <w:pStyle w:val="Listenabsatz"/>
              <w:numPr>
                <w:ilvl w:val="0"/>
                <w:numId w:val="9"/>
              </w:num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color w:val="000000" w:themeColor="text1"/>
              </w:rPr>
              <w:t xml:space="preserve">die Verantwortung des Menschen für sich und andere aus christlicher Perspektive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E6112B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D185C49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732FD68" w14:textId="77777777" w:rsidTr="00AE7FC5">
        <w:tc>
          <w:tcPr>
            <w:tcW w:w="6232" w:type="dxa"/>
          </w:tcPr>
          <w:p w14:paraId="2A6D20C8" w14:textId="540011E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die Einzigartigkeit und Unverwechselbarkeit des Menschen sowie seine Bezogenheit auf andere als Grund</w:t>
            </w:r>
            <w:r w:rsidRPr="00AE7FC5">
              <w:rPr>
                <w:rFonts w:asciiTheme="minorHAnsi" w:hAnsiTheme="minorHAnsi" w:cstheme="minorHAnsi"/>
              </w:rPr>
              <w:t>e</w:t>
            </w:r>
            <w:r w:rsidRPr="00AE7FC5">
              <w:rPr>
                <w:rFonts w:asciiTheme="minorHAnsi" w:hAnsiTheme="minorHAnsi" w:cstheme="minorHAnsi"/>
              </w:rPr>
              <w:t>lemente des christlichen Menschenbildes,</w:t>
            </w:r>
            <w:r w:rsidR="002A3183" w:rsidRPr="00AE7FC5">
              <w:rPr>
                <w:rFonts w:asciiTheme="minorHAnsi" w:hAnsiTheme="minorHAnsi" w:cstheme="minorHAnsi"/>
              </w:rPr>
              <w:t xml:space="preserve"> K1</w:t>
            </w:r>
            <w:r w:rsidRPr="00AE7F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378F5E7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228C657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6817775A" w14:textId="77777777" w:rsidTr="00AE7FC5">
        <w:tc>
          <w:tcPr>
            <w:tcW w:w="6232" w:type="dxa"/>
          </w:tcPr>
          <w:p w14:paraId="7A30685A" w14:textId="16E17811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zeigen das Spannungsverhältnis zwischen dem Bekenntnis zu Gottes guter Schöpfung und der Wahrnehmung ihrer G</w:t>
            </w:r>
            <w:r w:rsidRPr="00AE7FC5">
              <w:rPr>
                <w:rFonts w:asciiTheme="minorHAnsi" w:hAnsiTheme="minorHAnsi" w:cstheme="minorHAnsi"/>
              </w:rPr>
              <w:t>e</w:t>
            </w:r>
            <w:r w:rsidRPr="00AE7FC5">
              <w:rPr>
                <w:rFonts w:asciiTheme="minorHAnsi" w:hAnsiTheme="minorHAnsi" w:cstheme="minorHAnsi"/>
              </w:rPr>
              <w:t>fährdung auf,</w:t>
            </w:r>
            <w:r w:rsidR="002A3183" w:rsidRPr="00AE7FC5">
              <w:rPr>
                <w:rFonts w:asciiTheme="minorHAnsi" w:hAnsiTheme="minorHAnsi" w:cstheme="minorHAnsi"/>
              </w:rPr>
              <w:t xml:space="preserve"> K2</w:t>
            </w:r>
          </w:p>
        </w:tc>
        <w:tc>
          <w:tcPr>
            <w:tcW w:w="1418" w:type="dxa"/>
          </w:tcPr>
          <w:p w14:paraId="2E20425A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69E41B3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4817E8D6" w14:textId="77777777" w:rsidTr="00AE7FC5">
        <w:tc>
          <w:tcPr>
            <w:tcW w:w="6232" w:type="dxa"/>
          </w:tcPr>
          <w:p w14:paraId="674AB353" w14:textId="50BA3B05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konkretisieren an einem Beispiel die Glaubensaussage über die Gottesebenbildlichkeit des Menschen</w:t>
            </w:r>
            <w:r w:rsidR="002A3183" w:rsidRPr="00AE7FC5">
              <w:rPr>
                <w:rFonts w:asciiTheme="minorHAnsi" w:hAnsiTheme="minorHAnsi" w:cstheme="minorHAnsi"/>
              </w:rPr>
              <w:t>, K3</w:t>
            </w:r>
          </w:p>
        </w:tc>
        <w:tc>
          <w:tcPr>
            <w:tcW w:w="1418" w:type="dxa"/>
          </w:tcPr>
          <w:p w14:paraId="37CE6C1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5168322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DB9489F" w14:textId="77777777" w:rsidTr="00AE7FC5">
        <w:tc>
          <w:tcPr>
            <w:tcW w:w="6232" w:type="dxa"/>
          </w:tcPr>
          <w:p w14:paraId="584C2FD5" w14:textId="36F45D45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erörtern bezogen auf ihren Alltag Möglichkeiten eines Eng</w:t>
            </w:r>
            <w:r w:rsidRPr="00AE7FC5">
              <w:rPr>
                <w:rFonts w:asciiTheme="minorHAnsi" w:hAnsiTheme="minorHAnsi" w:cstheme="minorHAnsi"/>
              </w:rPr>
              <w:t>a</w:t>
            </w:r>
            <w:r w:rsidRPr="00AE7FC5">
              <w:rPr>
                <w:rFonts w:asciiTheme="minorHAnsi" w:hAnsiTheme="minorHAnsi" w:cstheme="minorHAnsi"/>
              </w:rPr>
              <w:t>gements für eine gerechtere und menschlichere Welt vor dem Hintergrund des christlichen Menschenbildes,</w:t>
            </w:r>
            <w:r w:rsidR="002A3183" w:rsidRPr="00AE7FC5">
              <w:rPr>
                <w:rFonts w:asciiTheme="minorHAnsi" w:hAnsiTheme="minorHAnsi" w:cstheme="minorHAnsi"/>
              </w:rPr>
              <w:t xml:space="preserve"> K4</w:t>
            </w:r>
          </w:p>
        </w:tc>
        <w:tc>
          <w:tcPr>
            <w:tcW w:w="1418" w:type="dxa"/>
          </w:tcPr>
          <w:p w14:paraId="7DD3F343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7285F54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6E320860" w14:textId="77777777" w:rsidTr="00AE7FC5">
        <w:tc>
          <w:tcPr>
            <w:tcW w:w="6232" w:type="dxa"/>
          </w:tcPr>
          <w:p w14:paraId="4823EE8D" w14:textId="3D2F0E91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erörtern bezogen auf ihren Alltag die Möglichkeiten eines nachhaltigen Umgangs mit den Ressourcen der Erde vor dem </w:t>
            </w:r>
            <w:r w:rsidRPr="00AE7FC5">
              <w:rPr>
                <w:rFonts w:asciiTheme="minorHAnsi" w:hAnsiTheme="minorHAnsi" w:cstheme="minorHAnsi"/>
              </w:rPr>
              <w:lastRenderedPageBreak/>
              <w:t>Hintergrund der Schöpfungsverantwortung</w:t>
            </w:r>
            <w:r w:rsidR="002A3183" w:rsidRPr="00AE7FC5">
              <w:rPr>
                <w:rFonts w:asciiTheme="minorHAnsi" w:hAnsiTheme="minorHAnsi" w:cstheme="minorHAnsi"/>
              </w:rPr>
              <w:t>, K5</w:t>
            </w:r>
          </w:p>
        </w:tc>
        <w:tc>
          <w:tcPr>
            <w:tcW w:w="1418" w:type="dxa"/>
          </w:tcPr>
          <w:p w14:paraId="25837B8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027B261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334A3CC8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10783EB8" w14:textId="4C6D2386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Inhaltsfeld 2: </w:t>
            </w:r>
            <w:r w:rsidR="00AC4C6F" w:rsidRPr="00AE7FC5">
              <w:rPr>
                <w:rFonts w:asciiTheme="minorHAnsi" w:hAnsiTheme="minorHAnsi" w:cstheme="minorHAnsi"/>
                <w:b/>
                <w:color w:val="000000" w:themeColor="text1"/>
              </w:rPr>
              <w:t>Sprechen von und mit Gott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00AC56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844C35B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2FA8F928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7868C278" w14:textId="77777777" w:rsidR="00AC4C6F" w:rsidRPr="00AE7FC5" w:rsidRDefault="00AC4C6F" w:rsidP="00AE7FC5">
            <w:pPr>
              <w:pStyle w:val="Schwerpunkt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Inhaltliche Schwerpunkte:</w:t>
            </w:r>
          </w:p>
          <w:p w14:paraId="65F97246" w14:textId="77777777" w:rsidR="00AC4C6F" w:rsidRPr="00AE7FC5" w:rsidRDefault="00AC4C6F" w:rsidP="00AE7FC5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die Frag-Würdigkeit des Glaubens an Gott</w:t>
            </w:r>
          </w:p>
          <w:p w14:paraId="2DA1CADC" w14:textId="77777777" w:rsidR="00AC4C6F" w:rsidRPr="00AE7FC5" w:rsidRDefault="00AC4C6F" w:rsidP="00AE7FC5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bildliches Sprechen von Gott</w:t>
            </w:r>
          </w:p>
          <w:p w14:paraId="420A9F05" w14:textId="6B90DF51" w:rsidR="00201FC3" w:rsidRPr="00AE7FC5" w:rsidRDefault="00AC4C6F" w:rsidP="00AE7FC5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Gebet als Ausdruck der Beziehung zu Gott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C835EE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6DCA6D3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4"/>
      <w:tr w:rsidR="00AC4C6F" w:rsidRPr="00AE7FC5" w14:paraId="3E34C7E7" w14:textId="77777777" w:rsidTr="00AE7FC5">
        <w:tc>
          <w:tcPr>
            <w:tcW w:w="6232" w:type="dxa"/>
          </w:tcPr>
          <w:p w14:paraId="006B4CC6" w14:textId="6B3FF239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stellen die Frage nach Gott und beschreiben eigene bzw. fremde Antwortversuche,</w:t>
            </w:r>
            <w:r w:rsidR="002A3183" w:rsidRPr="00AE7FC5">
              <w:rPr>
                <w:rFonts w:asciiTheme="minorHAnsi" w:hAnsiTheme="minorHAnsi" w:cstheme="minorHAnsi"/>
              </w:rPr>
              <w:t xml:space="preserve"> K6</w:t>
            </w:r>
          </w:p>
        </w:tc>
        <w:tc>
          <w:tcPr>
            <w:tcW w:w="1418" w:type="dxa"/>
          </w:tcPr>
          <w:p w14:paraId="2F6D0838" w14:textId="4C42DBCB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4E12058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C21219E" w14:textId="77777777" w:rsidTr="00AE7FC5">
        <w:tc>
          <w:tcPr>
            <w:tcW w:w="6232" w:type="dxa"/>
          </w:tcPr>
          <w:p w14:paraId="09E5AD08" w14:textId="6CE73A65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deuten Namen und Bildworte von Gott,</w:t>
            </w:r>
            <w:r w:rsidR="002A3183" w:rsidRPr="00AE7FC5">
              <w:rPr>
                <w:rFonts w:asciiTheme="minorHAnsi" w:hAnsiTheme="minorHAnsi" w:cstheme="minorHAnsi"/>
              </w:rPr>
              <w:t xml:space="preserve"> K7</w:t>
            </w:r>
          </w:p>
        </w:tc>
        <w:tc>
          <w:tcPr>
            <w:tcW w:w="1418" w:type="dxa"/>
          </w:tcPr>
          <w:p w14:paraId="4B2BC3A7" w14:textId="3BF6D4F6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8FDBCE6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3125BC3D" w14:textId="77777777" w:rsidTr="00AE7FC5">
        <w:tc>
          <w:tcPr>
            <w:tcW w:w="6232" w:type="dxa"/>
          </w:tcPr>
          <w:p w14:paraId="1E139F10" w14:textId="4BE94C35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begründen, warum Religionen von Gott in Bildern und Sy</w:t>
            </w:r>
            <w:r w:rsidRPr="00AE7FC5">
              <w:rPr>
                <w:rFonts w:asciiTheme="minorHAnsi" w:hAnsiTheme="minorHAnsi" w:cstheme="minorHAnsi"/>
              </w:rPr>
              <w:t>m</w:t>
            </w:r>
            <w:r w:rsidRPr="00AE7FC5">
              <w:rPr>
                <w:rFonts w:asciiTheme="minorHAnsi" w:hAnsiTheme="minorHAnsi" w:cstheme="minorHAnsi"/>
              </w:rPr>
              <w:t>bolen sprechen,</w:t>
            </w:r>
            <w:r w:rsidR="002A3183" w:rsidRPr="00AE7FC5">
              <w:rPr>
                <w:rFonts w:asciiTheme="minorHAnsi" w:hAnsiTheme="minorHAnsi" w:cstheme="minorHAnsi"/>
              </w:rPr>
              <w:t xml:space="preserve"> K8</w:t>
            </w:r>
          </w:p>
        </w:tc>
        <w:tc>
          <w:tcPr>
            <w:tcW w:w="1418" w:type="dxa"/>
          </w:tcPr>
          <w:p w14:paraId="71C9FB9B" w14:textId="73446C00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CC65E7E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76A5E29" w14:textId="77777777" w:rsidTr="00AE7FC5">
        <w:tc>
          <w:tcPr>
            <w:tcW w:w="6232" w:type="dxa"/>
          </w:tcPr>
          <w:p w14:paraId="0FB346B5" w14:textId="709FAE20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erklären die Botschaft von der Geburt Jesu als Ausdruck des Glaubens an die </w:t>
            </w:r>
            <w:r w:rsidR="002A3183" w:rsidRPr="00AE7FC5">
              <w:rPr>
                <w:rFonts w:asciiTheme="minorHAnsi" w:hAnsiTheme="minorHAnsi" w:cstheme="minorHAnsi"/>
              </w:rPr>
              <w:t xml:space="preserve">Beziehung </w:t>
            </w:r>
            <w:r w:rsidR="00033A41" w:rsidRPr="00AE7FC5">
              <w:rPr>
                <w:rFonts w:asciiTheme="minorHAnsi" w:hAnsiTheme="minorHAnsi" w:cstheme="minorHAnsi"/>
              </w:rPr>
              <w:t xml:space="preserve">Gottes </w:t>
            </w:r>
            <w:r w:rsidR="002A3183" w:rsidRPr="00AE7FC5">
              <w:rPr>
                <w:rFonts w:asciiTheme="minorHAnsi" w:hAnsiTheme="minorHAnsi" w:cstheme="minorHAnsi"/>
              </w:rPr>
              <w:t>zu</w:t>
            </w:r>
            <w:r w:rsidRPr="00AE7FC5">
              <w:rPr>
                <w:rFonts w:asciiTheme="minorHAnsi" w:hAnsiTheme="minorHAnsi" w:cstheme="minorHAnsi"/>
              </w:rPr>
              <w:t xml:space="preserve"> den Menschen,</w:t>
            </w:r>
            <w:r w:rsidR="002A3183" w:rsidRPr="00AE7FC5">
              <w:rPr>
                <w:rFonts w:asciiTheme="minorHAnsi" w:hAnsiTheme="minorHAnsi" w:cstheme="minorHAnsi"/>
              </w:rPr>
              <w:t xml:space="preserve"> K9</w:t>
            </w:r>
          </w:p>
        </w:tc>
        <w:tc>
          <w:tcPr>
            <w:tcW w:w="1418" w:type="dxa"/>
          </w:tcPr>
          <w:p w14:paraId="6BAC395C" w14:textId="22F03A6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92173AF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15C5F6DD" w14:textId="77777777" w:rsidTr="00AE7FC5">
        <w:tc>
          <w:tcPr>
            <w:tcW w:w="6232" w:type="dxa"/>
          </w:tcPr>
          <w:p w14:paraId="66AB1239" w14:textId="6BD1AE8A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zeigen Situationen auf, in denen sich Menschen im Gebet an Gott wenden,</w:t>
            </w:r>
            <w:r w:rsidR="002A3183" w:rsidRPr="00AE7FC5">
              <w:rPr>
                <w:rFonts w:asciiTheme="minorHAnsi" w:hAnsiTheme="minorHAnsi" w:cstheme="minorHAnsi"/>
              </w:rPr>
              <w:t xml:space="preserve"> K10</w:t>
            </w:r>
          </w:p>
        </w:tc>
        <w:tc>
          <w:tcPr>
            <w:tcW w:w="1418" w:type="dxa"/>
          </w:tcPr>
          <w:p w14:paraId="4BE711E9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AA7057C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09A9E606" w14:textId="77777777" w:rsidTr="00AE7FC5">
        <w:tc>
          <w:tcPr>
            <w:tcW w:w="6232" w:type="dxa"/>
          </w:tcPr>
          <w:p w14:paraId="669C37ED" w14:textId="3B2B69C8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zeigen exemplarisch auf, dass sich in Psalmen menschliche Erfahrungen im Glauben an Gott widerspiegeln</w:t>
            </w:r>
            <w:r w:rsidR="002A3183" w:rsidRPr="00AE7FC5">
              <w:rPr>
                <w:rFonts w:asciiTheme="minorHAnsi" w:hAnsiTheme="minorHAnsi" w:cstheme="minorHAnsi"/>
              </w:rPr>
              <w:t>, K11</w:t>
            </w:r>
          </w:p>
        </w:tc>
        <w:tc>
          <w:tcPr>
            <w:tcW w:w="1418" w:type="dxa"/>
          </w:tcPr>
          <w:p w14:paraId="121A6F6B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B311A10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09F82315" w14:textId="77777777" w:rsidTr="00AE7FC5">
        <w:tc>
          <w:tcPr>
            <w:tcW w:w="6232" w:type="dxa"/>
          </w:tcPr>
          <w:p w14:paraId="4A57A577" w14:textId="549E2490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prüfen verschiedene Bilder und Symbole für Gott im Hinblick auf ihre mögliche Bedeutung für den Glauben von Menschen,</w:t>
            </w:r>
            <w:r w:rsidR="002A3183" w:rsidRPr="00AE7FC5">
              <w:rPr>
                <w:rFonts w:asciiTheme="minorHAnsi" w:hAnsiTheme="minorHAnsi" w:cstheme="minorHAnsi"/>
              </w:rPr>
              <w:t xml:space="preserve"> K12</w:t>
            </w:r>
          </w:p>
        </w:tc>
        <w:tc>
          <w:tcPr>
            <w:tcW w:w="1418" w:type="dxa"/>
          </w:tcPr>
          <w:p w14:paraId="1F739CC6" w14:textId="74FD6BBD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15229E7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C6F" w:rsidRPr="00AE7FC5" w14:paraId="7CEE5614" w14:textId="77777777" w:rsidTr="00AE7FC5">
        <w:tc>
          <w:tcPr>
            <w:tcW w:w="6232" w:type="dxa"/>
          </w:tcPr>
          <w:p w14:paraId="0F668E29" w14:textId="1AD0B68F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erörtern die mögliche Bedeutung des Glaubens an Gott für das Leben eines Menschen</w:t>
            </w:r>
            <w:r w:rsidR="002A3183" w:rsidRPr="00AE7FC5">
              <w:rPr>
                <w:rFonts w:asciiTheme="minorHAnsi" w:hAnsiTheme="minorHAnsi" w:cstheme="minorHAnsi"/>
              </w:rPr>
              <w:t>, K13</w:t>
            </w:r>
          </w:p>
        </w:tc>
        <w:tc>
          <w:tcPr>
            <w:tcW w:w="1418" w:type="dxa"/>
          </w:tcPr>
          <w:p w14:paraId="6C6870D7" w14:textId="391B2833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DBDDFEA" w14:textId="77777777" w:rsidR="00AC4C6F" w:rsidRPr="00AE7FC5" w:rsidRDefault="00AC4C6F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BBBF72E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742353D0" w14:textId="0307F534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szCs w:val="24"/>
              </w:rPr>
              <w:t xml:space="preserve">Inhaltsfeld 3: </w:t>
            </w:r>
            <w:r w:rsidRPr="00AE7FC5">
              <w:rPr>
                <w:rFonts w:asciiTheme="minorHAnsi" w:hAnsiTheme="minorHAnsi" w:cstheme="minorHAnsi"/>
                <w:b/>
                <w:bCs/>
              </w:rPr>
              <w:t>Jesus, der Christus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A533D6A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667BFE2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5540F40C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1C9B8D8B" w14:textId="77777777" w:rsidR="00AC4C6F" w:rsidRPr="00AE7FC5" w:rsidRDefault="00AC4C6F" w:rsidP="00AE7FC5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Inhaltlicher Schwerpunkt:</w:t>
            </w:r>
          </w:p>
          <w:p w14:paraId="150670B6" w14:textId="7539AD5C" w:rsidR="00201FC3" w:rsidRPr="00AE7FC5" w:rsidRDefault="00AC4C6F" w:rsidP="00AE7FC5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Jesu Zuwendung zu den Menschen vor dem Hintergrund seiner Zeit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31EB72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C65467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5CA27F43" w14:textId="77777777" w:rsidTr="00AE7FC5">
        <w:tc>
          <w:tcPr>
            <w:tcW w:w="6232" w:type="dxa"/>
          </w:tcPr>
          <w:p w14:paraId="37DF41F5" w14:textId="6209495B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zeigen die Zugehörigkeit Jesu zum Judentum auf, K14</w:t>
            </w:r>
          </w:p>
        </w:tc>
        <w:tc>
          <w:tcPr>
            <w:tcW w:w="1418" w:type="dxa"/>
          </w:tcPr>
          <w:p w14:paraId="0AF2266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6B8F5F3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5718C03" w14:textId="77777777" w:rsidTr="00AE7FC5">
        <w:tc>
          <w:tcPr>
            <w:tcW w:w="6232" w:type="dxa"/>
          </w:tcPr>
          <w:p w14:paraId="7EED7D12" w14:textId="2F3FF45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erklären, dass für Menschen christlichen Glaubens Jesus von Nazareth der im Alten Testament verheißene Messias ist, K15</w:t>
            </w:r>
          </w:p>
        </w:tc>
        <w:tc>
          <w:tcPr>
            <w:tcW w:w="1418" w:type="dxa"/>
          </w:tcPr>
          <w:p w14:paraId="77E406AF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1E15E31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3DE839C5" w14:textId="77777777" w:rsidTr="00AE7FC5">
        <w:tc>
          <w:tcPr>
            <w:tcW w:w="6232" w:type="dxa"/>
          </w:tcPr>
          <w:p w14:paraId="60F90202" w14:textId="385AB25B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erläutern, dass die Zuwendung Jesu zu den Benachteiligten und Ausgegrenzten nicht an Bedingungen geknüpft ist, K16</w:t>
            </w:r>
          </w:p>
        </w:tc>
        <w:tc>
          <w:tcPr>
            <w:tcW w:w="1418" w:type="dxa"/>
          </w:tcPr>
          <w:p w14:paraId="4BCEEA4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BFF9B89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D865235" w14:textId="77777777" w:rsidTr="00AE7FC5">
        <w:tc>
          <w:tcPr>
            <w:tcW w:w="6232" w:type="dxa"/>
          </w:tcPr>
          <w:p w14:paraId="10FD04DC" w14:textId="788E1764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erklären vor dem gesellschaftlichen, religiösen und polit</w:t>
            </w:r>
            <w:r w:rsidRPr="00AE7FC5">
              <w:rPr>
                <w:rFonts w:asciiTheme="minorHAnsi" w:hAnsiTheme="minorHAnsi" w:cstheme="minorHAnsi"/>
              </w:rPr>
              <w:t>i</w:t>
            </w:r>
            <w:r w:rsidRPr="00AE7FC5">
              <w:rPr>
                <w:rFonts w:asciiTheme="minorHAnsi" w:hAnsiTheme="minorHAnsi" w:cstheme="minorHAnsi"/>
              </w:rPr>
              <w:t>schen Hintergrund seiner Zeit Jesu Zuwendung besonders zu den Armen und Ausgegrenzten als Ausdruck der Liebe Gottes zu den Menschen,</w:t>
            </w:r>
            <w:r w:rsidR="00141847" w:rsidRPr="00AE7FC5">
              <w:rPr>
                <w:rFonts w:asciiTheme="minorHAnsi" w:hAnsiTheme="minorHAnsi" w:cstheme="minorHAnsi"/>
              </w:rPr>
              <w:t xml:space="preserve"> K17</w:t>
            </w:r>
          </w:p>
        </w:tc>
        <w:tc>
          <w:tcPr>
            <w:tcW w:w="1418" w:type="dxa"/>
          </w:tcPr>
          <w:p w14:paraId="55B03640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41E1648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73CB6FD8" w14:textId="77777777" w:rsidTr="00AE7FC5">
        <w:tc>
          <w:tcPr>
            <w:tcW w:w="6232" w:type="dxa"/>
          </w:tcPr>
          <w:p w14:paraId="350C9086" w14:textId="6BD2BC9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in Ansätzen unterschiedliche Wirkungen der Worte und Taten Jesu auf die Menschen seiner Zeit</w:t>
            </w:r>
            <w:r w:rsidR="00141847" w:rsidRPr="00AE7FC5">
              <w:rPr>
                <w:rFonts w:asciiTheme="minorHAnsi" w:hAnsiTheme="minorHAnsi" w:cstheme="minorHAnsi"/>
              </w:rPr>
              <w:t>, K18</w:t>
            </w:r>
          </w:p>
        </w:tc>
        <w:tc>
          <w:tcPr>
            <w:tcW w:w="1418" w:type="dxa"/>
          </w:tcPr>
          <w:p w14:paraId="3E113348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4E91963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8424068" w14:textId="77777777" w:rsidTr="00AE7FC5">
        <w:tc>
          <w:tcPr>
            <w:tcW w:w="6232" w:type="dxa"/>
            <w:tcBorders>
              <w:bottom w:val="single" w:sz="4" w:space="0" w:color="auto"/>
            </w:tcBorders>
          </w:tcPr>
          <w:p w14:paraId="5E8EA741" w14:textId="16E49A47" w:rsidR="002A3183" w:rsidRPr="00AE7FC5" w:rsidRDefault="002A3183" w:rsidP="00AE7FC5">
            <w:pPr>
              <w:pStyle w:val="Liste-KonkretisierteKompetenz"/>
              <w:numPr>
                <w:ilvl w:val="0"/>
                <w:numId w:val="0"/>
              </w:numPr>
              <w:spacing w:before="80" w:after="0"/>
              <w:ind w:left="22" w:hanging="22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lastRenderedPageBreak/>
              <w:t>erörtern in Ansätzen die Bedeutung der Hoffnungsbotschaft Jesu für Menschen heute</w:t>
            </w:r>
            <w:r w:rsidR="00141847" w:rsidRPr="00AE7FC5">
              <w:rPr>
                <w:rFonts w:asciiTheme="minorHAnsi" w:hAnsiTheme="minorHAnsi" w:cstheme="minorHAnsi"/>
              </w:rPr>
              <w:t>, K19</w:t>
            </w:r>
          </w:p>
        </w:tc>
        <w:tc>
          <w:tcPr>
            <w:tcW w:w="1418" w:type="dxa"/>
          </w:tcPr>
          <w:p w14:paraId="21B35722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8228A1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34B2B8EA" w14:textId="77777777" w:rsidTr="00AE7FC5">
        <w:tc>
          <w:tcPr>
            <w:tcW w:w="6232" w:type="dxa"/>
            <w:tcBorders>
              <w:bottom w:val="nil"/>
            </w:tcBorders>
            <w:shd w:val="clear" w:color="auto" w:fill="EAF1DD" w:themeFill="accent3" w:themeFillTint="33"/>
          </w:tcPr>
          <w:p w14:paraId="30ADB311" w14:textId="5DAD9770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szCs w:val="24"/>
              </w:rPr>
              <w:t xml:space="preserve">Inhaltsfeld 4: </w:t>
            </w:r>
            <w:r w:rsidRPr="00AE7FC5">
              <w:rPr>
                <w:rFonts w:asciiTheme="minorHAnsi" w:hAnsiTheme="minorHAnsi" w:cstheme="minorHAnsi"/>
                <w:b/>
                <w:bCs/>
              </w:rPr>
              <w:t>Kirche als Nachfolgegemeinschaft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2BB727D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C23DAAF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76836266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325ADD3D" w14:textId="77777777" w:rsidR="002A3183" w:rsidRPr="00AE7FC5" w:rsidRDefault="002A3183" w:rsidP="00AE7FC5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Schwerpunkte:</w:t>
            </w:r>
          </w:p>
          <w:p w14:paraId="62E631A5" w14:textId="77777777" w:rsidR="002A318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Anfänge der Kirche</w:t>
            </w:r>
          </w:p>
          <w:p w14:paraId="340B6188" w14:textId="77777777" w:rsidR="002A318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Feste des Glaubens</w:t>
            </w:r>
          </w:p>
          <w:p w14:paraId="3A892D9E" w14:textId="14045C56" w:rsidR="00201FC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Leben in der Gemeinde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BA7D2C0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04CED1D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CD4EC5A" w14:textId="77777777" w:rsidTr="00AE7FC5">
        <w:tc>
          <w:tcPr>
            <w:tcW w:w="6232" w:type="dxa"/>
          </w:tcPr>
          <w:p w14:paraId="2962CF41" w14:textId="04A9B90E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die Entstehung der Kirche aus dem Glauben an Jesus Christus und dem Wirken des Heiligen Geistes,</w:t>
            </w:r>
            <w:r w:rsidR="00141847" w:rsidRPr="00AE7FC5">
              <w:rPr>
                <w:rFonts w:asciiTheme="minorHAnsi" w:hAnsiTheme="minorHAnsi" w:cstheme="minorHAnsi"/>
              </w:rPr>
              <w:t xml:space="preserve"> K20</w:t>
            </w:r>
          </w:p>
        </w:tc>
        <w:tc>
          <w:tcPr>
            <w:tcW w:w="1418" w:type="dxa"/>
          </w:tcPr>
          <w:p w14:paraId="4EB5AF2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B0E44E4" w14:textId="61E1EDCA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889B38F" w14:textId="77777777" w:rsidTr="00AE7FC5">
        <w:tc>
          <w:tcPr>
            <w:tcW w:w="6232" w:type="dxa"/>
          </w:tcPr>
          <w:p w14:paraId="7F7BFF33" w14:textId="7C3573F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die Bedeutung des Apostels Paulus für die frühe Kirche,</w:t>
            </w:r>
            <w:r w:rsidR="00141847" w:rsidRPr="00AE7FC5">
              <w:rPr>
                <w:rFonts w:asciiTheme="minorHAnsi" w:hAnsiTheme="minorHAnsi" w:cstheme="minorHAnsi"/>
              </w:rPr>
              <w:t xml:space="preserve"> K21</w:t>
            </w:r>
          </w:p>
        </w:tc>
        <w:tc>
          <w:tcPr>
            <w:tcW w:w="1418" w:type="dxa"/>
          </w:tcPr>
          <w:p w14:paraId="52FA44C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62E87A6" w14:textId="336C403E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EC54314" w14:textId="77777777" w:rsidTr="00AE7FC5">
        <w:tc>
          <w:tcPr>
            <w:tcW w:w="6232" w:type="dxa"/>
          </w:tcPr>
          <w:p w14:paraId="45BA4C9E" w14:textId="410F181A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die Ausbreitung des Christentums in den ersten Jahrhunderten,</w:t>
            </w:r>
            <w:r w:rsidR="00141847" w:rsidRPr="00AE7FC5">
              <w:rPr>
                <w:rFonts w:asciiTheme="minorHAnsi" w:hAnsiTheme="minorHAnsi" w:cstheme="minorHAnsi"/>
              </w:rPr>
              <w:t xml:space="preserve"> K22</w:t>
            </w:r>
          </w:p>
        </w:tc>
        <w:tc>
          <w:tcPr>
            <w:tcW w:w="1418" w:type="dxa"/>
          </w:tcPr>
          <w:p w14:paraId="171A10CF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E038CA5" w14:textId="5AE9468A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3EBFD4E" w14:textId="77777777" w:rsidTr="00AE7FC5">
        <w:tc>
          <w:tcPr>
            <w:tcW w:w="6232" w:type="dxa"/>
          </w:tcPr>
          <w:p w14:paraId="00AB2339" w14:textId="51B188F2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erklären Feste des Kirchenjahres als Vergegenwärtigung des Lebens, des Todes und der Auferstehung Jesu,</w:t>
            </w:r>
            <w:r w:rsidR="00141847" w:rsidRPr="00AE7FC5">
              <w:rPr>
                <w:rFonts w:asciiTheme="minorHAnsi" w:hAnsiTheme="minorHAnsi" w:cstheme="minorHAnsi"/>
              </w:rPr>
              <w:t xml:space="preserve"> K23</w:t>
            </w:r>
          </w:p>
        </w:tc>
        <w:tc>
          <w:tcPr>
            <w:tcW w:w="1418" w:type="dxa"/>
          </w:tcPr>
          <w:p w14:paraId="4072E3BA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2971BE2" w14:textId="424408EE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1A477EF0" w14:textId="77777777" w:rsidTr="00AE7FC5">
        <w:tc>
          <w:tcPr>
            <w:tcW w:w="6232" w:type="dxa"/>
          </w:tcPr>
          <w:p w14:paraId="2F6164DD" w14:textId="5C4A2EEB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zeigen die Bedeutung von Sakramenten im Lebenslauf einer Christin bzw. eines Christen auf, </w:t>
            </w:r>
            <w:r w:rsidR="00141847" w:rsidRPr="00AE7FC5">
              <w:rPr>
                <w:rFonts w:asciiTheme="minorHAnsi" w:hAnsiTheme="minorHAnsi" w:cstheme="minorHAnsi"/>
              </w:rPr>
              <w:t>K24</w:t>
            </w:r>
          </w:p>
        </w:tc>
        <w:tc>
          <w:tcPr>
            <w:tcW w:w="1418" w:type="dxa"/>
          </w:tcPr>
          <w:p w14:paraId="46674FB8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46A3318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56EEC0BD" w14:textId="77777777" w:rsidTr="00AE7FC5">
        <w:tc>
          <w:tcPr>
            <w:tcW w:w="6232" w:type="dxa"/>
          </w:tcPr>
          <w:p w14:paraId="43DD7815" w14:textId="180433A1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erläutern die Bedeutung des Sonntags und der Eucharistie für Menschen christlichen Glaubens, </w:t>
            </w:r>
            <w:r w:rsidR="00141847" w:rsidRPr="00AE7FC5">
              <w:rPr>
                <w:rFonts w:asciiTheme="minorHAnsi" w:hAnsiTheme="minorHAnsi" w:cstheme="minorHAnsi"/>
              </w:rPr>
              <w:t>K25</w:t>
            </w:r>
          </w:p>
        </w:tc>
        <w:tc>
          <w:tcPr>
            <w:tcW w:w="1418" w:type="dxa"/>
          </w:tcPr>
          <w:p w14:paraId="22548EA1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0F07787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42BD244" w14:textId="77777777" w:rsidTr="00AE7FC5">
        <w:tc>
          <w:tcPr>
            <w:tcW w:w="6232" w:type="dxa"/>
          </w:tcPr>
          <w:p w14:paraId="2064ED53" w14:textId="4815E4EF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nennen beispielhaft Aufgaben einer christlichen Gemeinde,</w:t>
            </w:r>
            <w:r w:rsidR="00141847" w:rsidRPr="00AE7FC5">
              <w:rPr>
                <w:rFonts w:asciiTheme="minorHAnsi" w:hAnsiTheme="minorHAnsi" w:cstheme="minorHAnsi"/>
              </w:rPr>
              <w:t xml:space="preserve"> K26</w:t>
            </w:r>
          </w:p>
        </w:tc>
        <w:tc>
          <w:tcPr>
            <w:tcW w:w="1418" w:type="dxa"/>
          </w:tcPr>
          <w:p w14:paraId="5AF15ABF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8334A2B" w14:textId="4B168EC2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5710F528" w14:textId="77777777" w:rsidTr="00AE7FC5">
        <w:tc>
          <w:tcPr>
            <w:tcW w:w="6232" w:type="dxa"/>
          </w:tcPr>
          <w:p w14:paraId="0147D5E2" w14:textId="149773DF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beschreiben die Zuwendung zu Armen und Ausgegrenzten als einen wesentlichen Auftrag der Nachfolge Jesu,</w:t>
            </w:r>
            <w:r w:rsidR="00141847" w:rsidRPr="00AE7FC5">
              <w:rPr>
                <w:rFonts w:asciiTheme="minorHAnsi" w:hAnsiTheme="minorHAnsi" w:cstheme="minorHAnsi"/>
              </w:rPr>
              <w:t xml:space="preserve"> K27</w:t>
            </w:r>
          </w:p>
        </w:tc>
        <w:tc>
          <w:tcPr>
            <w:tcW w:w="1418" w:type="dxa"/>
          </w:tcPr>
          <w:p w14:paraId="3BE4DD0A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6008C46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E69711E" w14:textId="77777777" w:rsidTr="00AE7FC5">
        <w:tc>
          <w:tcPr>
            <w:tcW w:w="6232" w:type="dxa"/>
          </w:tcPr>
          <w:p w14:paraId="6F4501C7" w14:textId="730E3D1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unterscheiden sakrale und profane Räume und identifizieren Symbole des christlichen Glaubens sowie religiöse Forme</w:t>
            </w:r>
            <w:r w:rsidRPr="00AE7FC5">
              <w:rPr>
                <w:rFonts w:asciiTheme="minorHAnsi" w:hAnsiTheme="minorHAnsi" w:cstheme="minorHAnsi"/>
              </w:rPr>
              <w:t>n</w:t>
            </w:r>
            <w:r w:rsidRPr="00AE7FC5">
              <w:rPr>
                <w:rFonts w:asciiTheme="minorHAnsi" w:hAnsiTheme="minorHAnsi" w:cstheme="minorHAnsi"/>
              </w:rPr>
              <w:t>sprache,</w:t>
            </w:r>
            <w:r w:rsidR="00141847" w:rsidRPr="00AE7FC5">
              <w:rPr>
                <w:rFonts w:asciiTheme="minorHAnsi" w:hAnsiTheme="minorHAnsi" w:cstheme="minorHAnsi"/>
              </w:rPr>
              <w:t xml:space="preserve"> K28</w:t>
            </w:r>
          </w:p>
        </w:tc>
        <w:tc>
          <w:tcPr>
            <w:tcW w:w="1418" w:type="dxa"/>
          </w:tcPr>
          <w:p w14:paraId="4562180B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F413570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070F5308" w14:textId="77777777" w:rsidTr="00AE7FC5">
        <w:tc>
          <w:tcPr>
            <w:tcW w:w="6232" w:type="dxa"/>
          </w:tcPr>
          <w:p w14:paraId="402E3812" w14:textId="71EBB004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Gemeinsamkeiten und Unterschiede eines k</w:t>
            </w:r>
            <w:r w:rsidRPr="00AE7FC5">
              <w:rPr>
                <w:rFonts w:asciiTheme="minorHAnsi" w:hAnsiTheme="minorHAnsi" w:cstheme="minorHAnsi"/>
              </w:rPr>
              <w:t>a</w:t>
            </w:r>
            <w:r w:rsidRPr="00AE7FC5">
              <w:rPr>
                <w:rFonts w:asciiTheme="minorHAnsi" w:hAnsiTheme="minorHAnsi" w:cstheme="minorHAnsi"/>
              </w:rPr>
              <w:t>tholischen und evangelischen Kirchenraums,</w:t>
            </w:r>
            <w:r w:rsidR="00141847" w:rsidRPr="00AE7FC5">
              <w:rPr>
                <w:rFonts w:asciiTheme="minorHAnsi" w:hAnsiTheme="minorHAnsi" w:cstheme="minorHAnsi"/>
              </w:rPr>
              <w:t xml:space="preserve"> K29</w:t>
            </w:r>
          </w:p>
        </w:tc>
        <w:tc>
          <w:tcPr>
            <w:tcW w:w="1418" w:type="dxa"/>
          </w:tcPr>
          <w:p w14:paraId="4829DB50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8CF5E90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1E6C676B" w14:textId="77777777" w:rsidTr="00AE7FC5">
        <w:tc>
          <w:tcPr>
            <w:tcW w:w="6232" w:type="dxa"/>
          </w:tcPr>
          <w:p w14:paraId="413F786B" w14:textId="04869C50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zeigen an Beispielen Gemeinsamkeiten und Unterschiede in der Glaubenspraxis der Konfessionen auf,</w:t>
            </w:r>
            <w:r w:rsidR="00141847" w:rsidRPr="00AE7FC5">
              <w:rPr>
                <w:rFonts w:asciiTheme="minorHAnsi" w:hAnsiTheme="minorHAnsi" w:cstheme="minorHAnsi"/>
              </w:rPr>
              <w:t xml:space="preserve"> K30</w:t>
            </w:r>
          </w:p>
        </w:tc>
        <w:tc>
          <w:tcPr>
            <w:tcW w:w="1418" w:type="dxa"/>
          </w:tcPr>
          <w:p w14:paraId="3AFB7C5C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CDEA6F1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5A21D692" w14:textId="77777777" w:rsidTr="00AE7FC5">
        <w:tc>
          <w:tcPr>
            <w:tcW w:w="6232" w:type="dxa"/>
          </w:tcPr>
          <w:p w14:paraId="71F11CAA" w14:textId="66188011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benennen Beispiele von ökumenischer Zusammenarbeit</w:t>
            </w:r>
            <w:r w:rsidR="00141847" w:rsidRPr="00AE7FC5">
              <w:rPr>
                <w:rFonts w:asciiTheme="minorHAnsi" w:hAnsiTheme="minorHAnsi" w:cstheme="minorHAnsi"/>
              </w:rPr>
              <w:t>, K31</w:t>
            </w:r>
          </w:p>
        </w:tc>
        <w:tc>
          <w:tcPr>
            <w:tcW w:w="1418" w:type="dxa"/>
          </w:tcPr>
          <w:p w14:paraId="49E59FE4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933CAAB" w14:textId="47176269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5B5C395F" w14:textId="77777777" w:rsidTr="00AE7FC5">
        <w:tc>
          <w:tcPr>
            <w:tcW w:w="6232" w:type="dxa"/>
          </w:tcPr>
          <w:p w14:paraId="5F317E1F" w14:textId="65FB26C8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 xml:space="preserve">erörtern vor dem Hintergrund der Erfahrungen der frühen Kirche Schwierigkeiten einer Christin bzw. eines Christen, den christlichen Glauben zu leben, </w:t>
            </w:r>
            <w:r w:rsidR="00141847" w:rsidRPr="00AE7FC5">
              <w:rPr>
                <w:rFonts w:asciiTheme="minorHAnsi" w:hAnsiTheme="minorHAnsi" w:cstheme="minorHAnsi"/>
              </w:rPr>
              <w:t>K32</w:t>
            </w:r>
          </w:p>
        </w:tc>
        <w:tc>
          <w:tcPr>
            <w:tcW w:w="1418" w:type="dxa"/>
          </w:tcPr>
          <w:p w14:paraId="08C0585C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60A86E1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339C823A" w14:textId="77777777" w:rsidTr="00AE7FC5">
        <w:tc>
          <w:tcPr>
            <w:tcW w:w="6232" w:type="dxa"/>
          </w:tcPr>
          <w:p w14:paraId="0DB662A1" w14:textId="263AF179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reflektieren (eigene) Erfahrungen mit christlichen Festen,</w:t>
            </w:r>
            <w:r w:rsidR="00141847" w:rsidRPr="00AE7FC5">
              <w:rPr>
                <w:rFonts w:asciiTheme="minorHAnsi" w:hAnsiTheme="minorHAnsi" w:cstheme="minorHAnsi"/>
              </w:rPr>
              <w:t xml:space="preserve"> K33</w:t>
            </w:r>
          </w:p>
        </w:tc>
        <w:tc>
          <w:tcPr>
            <w:tcW w:w="1418" w:type="dxa"/>
          </w:tcPr>
          <w:p w14:paraId="28F2844B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ACA07DC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23038CF" w14:textId="77777777" w:rsidTr="00AE7FC5">
        <w:tc>
          <w:tcPr>
            <w:tcW w:w="6232" w:type="dxa"/>
          </w:tcPr>
          <w:p w14:paraId="6FB92B5D" w14:textId="40007B6B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reflektieren (eigene) Erfahrungen mit der Kirche</w:t>
            </w:r>
            <w:r w:rsidR="00141847" w:rsidRPr="00AE7FC5">
              <w:rPr>
                <w:rFonts w:asciiTheme="minorHAnsi" w:hAnsiTheme="minorHAnsi" w:cstheme="minorHAnsi"/>
              </w:rPr>
              <w:t>, K34</w:t>
            </w:r>
          </w:p>
        </w:tc>
        <w:tc>
          <w:tcPr>
            <w:tcW w:w="1418" w:type="dxa"/>
          </w:tcPr>
          <w:p w14:paraId="2DC1731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16A01C3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445F180" w14:textId="77777777" w:rsidR="00AE7FC5" w:rsidRDefault="00AE7FC5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232"/>
        <w:gridCol w:w="1418"/>
        <w:gridCol w:w="1559"/>
      </w:tblGrid>
      <w:tr w:rsidR="00201FC3" w:rsidRPr="00AE7FC5" w14:paraId="32CB7F28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7C11C7FA" w14:textId="05979BF0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Inhaltsfeld 5: Bibel als „Ur-kunde“ des Glaubens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5131B330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7AB40B8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17574FB5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2B9E42F1" w14:textId="77777777" w:rsidR="002A3183" w:rsidRPr="00AE7FC5" w:rsidRDefault="002A3183" w:rsidP="00AE7FC5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Schwerpunkte:</w:t>
            </w:r>
          </w:p>
          <w:p w14:paraId="717ADECE" w14:textId="77777777" w:rsidR="002A318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2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die Bibel als Buch </w:t>
            </w:r>
          </w:p>
          <w:p w14:paraId="43D9F347" w14:textId="6CF853A7" w:rsidR="00201FC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2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Grundmotive und Gestalten der Bibel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B56D6A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D759D61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77950208" w14:textId="77777777" w:rsidTr="00AE7FC5">
        <w:tc>
          <w:tcPr>
            <w:tcW w:w="6232" w:type="dxa"/>
          </w:tcPr>
          <w:p w14:paraId="0B998BC7" w14:textId="4ED9A5F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in Grundzügen Entstehung und Aufbau der Bibel,</w:t>
            </w:r>
            <w:r w:rsidR="00141847" w:rsidRPr="00AE7FC5">
              <w:rPr>
                <w:rFonts w:asciiTheme="minorHAnsi" w:hAnsiTheme="minorHAnsi" w:cstheme="minorHAnsi"/>
              </w:rPr>
              <w:t xml:space="preserve"> K35</w:t>
            </w:r>
          </w:p>
        </w:tc>
        <w:tc>
          <w:tcPr>
            <w:tcW w:w="1418" w:type="dxa"/>
          </w:tcPr>
          <w:p w14:paraId="1C940D8A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6D81C1B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6B7DAA36" w14:textId="77777777" w:rsidTr="00AE7FC5">
        <w:tc>
          <w:tcPr>
            <w:tcW w:w="6232" w:type="dxa"/>
          </w:tcPr>
          <w:p w14:paraId="2A7BF32E" w14:textId="3C704C3B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konkretisieren die Grunderfahrung der Nähe Gottes zu den Menschen an wiederkehrenden Motiven, u. a. der Berufung und des Bundes,</w:t>
            </w:r>
            <w:r w:rsidR="00141847" w:rsidRPr="00AE7FC5">
              <w:rPr>
                <w:rFonts w:asciiTheme="minorHAnsi" w:hAnsiTheme="minorHAnsi" w:cstheme="minorHAnsi"/>
              </w:rPr>
              <w:t xml:space="preserve"> K36</w:t>
            </w:r>
          </w:p>
        </w:tc>
        <w:tc>
          <w:tcPr>
            <w:tcW w:w="1418" w:type="dxa"/>
          </w:tcPr>
          <w:p w14:paraId="702CF25E" w14:textId="61BB0FF8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75AE501" w14:textId="3455FC41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36872CC3" w14:textId="77777777" w:rsidTr="00AE7FC5">
        <w:tc>
          <w:tcPr>
            <w:tcW w:w="6232" w:type="dxa"/>
          </w:tcPr>
          <w:p w14:paraId="6101B157" w14:textId="0506FAE9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szCs w:val="24"/>
              </w:rPr>
            </w:pPr>
            <w:r w:rsidRPr="00AE7FC5">
              <w:rPr>
                <w:rFonts w:asciiTheme="minorHAnsi" w:hAnsiTheme="minorHAnsi" w:cstheme="minorHAnsi"/>
              </w:rPr>
              <w:t>beschreiben an ausgewählten Erzählungen von Frauen und Männern (u. a. Sara und Abraham), was es bedeuten kann, auf Gott zu vertrauen,</w:t>
            </w:r>
            <w:r w:rsidR="00141847" w:rsidRPr="00AE7FC5">
              <w:rPr>
                <w:rFonts w:asciiTheme="minorHAnsi" w:hAnsiTheme="minorHAnsi" w:cstheme="minorHAnsi"/>
              </w:rPr>
              <w:t xml:space="preserve"> K37</w:t>
            </w:r>
          </w:p>
        </w:tc>
        <w:tc>
          <w:tcPr>
            <w:tcW w:w="1418" w:type="dxa"/>
          </w:tcPr>
          <w:p w14:paraId="18FD4188" w14:textId="41A2182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6C7D09A" w14:textId="72F87B60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1C47B9EE" w14:textId="77777777" w:rsidTr="00AE7FC5">
        <w:tc>
          <w:tcPr>
            <w:tcW w:w="6232" w:type="dxa"/>
          </w:tcPr>
          <w:p w14:paraId="4EF7BE8C" w14:textId="5BB55E39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erläutern am Leben und Wirken Jesu das biblische Grundm</w:t>
            </w:r>
            <w:r w:rsidRPr="00AE7FC5">
              <w:rPr>
                <w:rFonts w:asciiTheme="minorHAnsi" w:hAnsiTheme="minorHAnsi" w:cstheme="minorHAnsi"/>
              </w:rPr>
              <w:t>o</w:t>
            </w:r>
            <w:r w:rsidRPr="00AE7FC5">
              <w:rPr>
                <w:rFonts w:asciiTheme="minorHAnsi" w:hAnsiTheme="minorHAnsi" w:cstheme="minorHAnsi"/>
              </w:rPr>
              <w:t>tiv der Zuwendung und Liebe Gottes zu den Menschen</w:t>
            </w:r>
            <w:r w:rsidR="001770A6">
              <w:rPr>
                <w:rFonts w:asciiTheme="minorHAnsi" w:hAnsiTheme="minorHAnsi" w:cstheme="minorHAnsi"/>
              </w:rPr>
              <w:t>,</w:t>
            </w:r>
            <w:r w:rsidR="00141847" w:rsidRPr="00AE7FC5">
              <w:rPr>
                <w:rFonts w:asciiTheme="minorHAnsi" w:hAnsiTheme="minorHAnsi" w:cstheme="minorHAnsi"/>
              </w:rPr>
              <w:t xml:space="preserve"> K38</w:t>
            </w:r>
          </w:p>
        </w:tc>
        <w:tc>
          <w:tcPr>
            <w:tcW w:w="1418" w:type="dxa"/>
          </w:tcPr>
          <w:p w14:paraId="1155CE1D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3D0EC6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5215DCE1" w14:textId="77777777" w:rsidTr="00AE7FC5">
        <w:tc>
          <w:tcPr>
            <w:tcW w:w="6232" w:type="dxa"/>
          </w:tcPr>
          <w:p w14:paraId="6D132CCA" w14:textId="4D9EC0D5" w:rsidR="00201FC3" w:rsidRPr="00AE7FC5" w:rsidRDefault="002A3183" w:rsidP="00AE7FC5">
            <w:pPr>
              <w:pStyle w:val="Liste-KonkretisierteKompetenz"/>
              <w:numPr>
                <w:ilvl w:val="0"/>
                <w:numId w:val="0"/>
              </w:numPr>
              <w:spacing w:before="80" w:after="0"/>
              <w:ind w:left="22" w:hanging="2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beurteilen in elementarer Form die Relevanz biblischer Gla</w:t>
            </w:r>
            <w:r w:rsidRPr="00AE7FC5">
              <w:rPr>
                <w:rFonts w:asciiTheme="minorHAnsi" w:hAnsiTheme="minorHAnsi" w:cstheme="minorHAnsi"/>
              </w:rPr>
              <w:t>u</w:t>
            </w:r>
            <w:r w:rsidRPr="00AE7FC5">
              <w:rPr>
                <w:rFonts w:asciiTheme="minorHAnsi" w:hAnsiTheme="minorHAnsi" w:cstheme="minorHAnsi"/>
              </w:rPr>
              <w:t>benserzählungen für Menschen heute</w:t>
            </w:r>
            <w:r w:rsidR="00141847" w:rsidRPr="00AE7FC5">
              <w:rPr>
                <w:rFonts w:asciiTheme="minorHAnsi" w:hAnsiTheme="minorHAnsi" w:cstheme="minorHAnsi"/>
              </w:rPr>
              <w:t>,</w:t>
            </w:r>
            <w:r w:rsidR="001770A6">
              <w:rPr>
                <w:rFonts w:asciiTheme="minorHAnsi" w:hAnsiTheme="minorHAnsi" w:cstheme="minorHAnsi"/>
              </w:rPr>
              <w:t xml:space="preserve"> </w:t>
            </w:r>
            <w:r w:rsidR="00141847" w:rsidRPr="00AE7FC5">
              <w:rPr>
                <w:rFonts w:asciiTheme="minorHAnsi" w:hAnsiTheme="minorHAnsi" w:cstheme="minorHAnsi"/>
              </w:rPr>
              <w:t>K39</w:t>
            </w:r>
          </w:p>
        </w:tc>
        <w:tc>
          <w:tcPr>
            <w:tcW w:w="1418" w:type="dxa"/>
          </w:tcPr>
          <w:p w14:paraId="13AA2929" w14:textId="304F58EB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1F9D367" w14:textId="1E18966B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3A35FBBC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4EA279C8" w14:textId="504C004E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  <w:szCs w:val="24"/>
              </w:rPr>
              <w:t xml:space="preserve">Inhaltsfeld 6: </w:t>
            </w:r>
            <w:r w:rsidRPr="00AE7FC5">
              <w:rPr>
                <w:rFonts w:asciiTheme="minorHAnsi" w:hAnsiTheme="minorHAnsi" w:cstheme="minorHAnsi"/>
                <w:b/>
                <w:bCs/>
              </w:rPr>
              <w:t>Weltreligionen im Dialog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A26BBF5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B0578B9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62CACC6C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2DB5C4D4" w14:textId="77777777" w:rsidR="002A3183" w:rsidRPr="00AE7FC5" w:rsidRDefault="002A3183" w:rsidP="00AE7FC5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Inhaltlicher Schwerpunkt:</w:t>
            </w:r>
          </w:p>
          <w:p w14:paraId="44071F8E" w14:textId="3BAD97E7" w:rsidR="00201FC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Glaube und Lebensgestaltung von Menschen jüdischen, christlichen sowie islamischen Glaubens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05276A2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569DFBD8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0992900D" w14:textId="77777777" w:rsidTr="00AE7FC5">
        <w:tc>
          <w:tcPr>
            <w:tcW w:w="6232" w:type="dxa"/>
          </w:tcPr>
          <w:p w14:paraId="191131AA" w14:textId="2AFF6DB3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an Beispielen, wie Menschen jüdischen, christl</w:t>
            </w:r>
            <w:r w:rsidRPr="00AE7FC5">
              <w:rPr>
                <w:rFonts w:asciiTheme="minorHAnsi" w:hAnsiTheme="minorHAnsi" w:cstheme="minorHAnsi"/>
              </w:rPr>
              <w:t>i</w:t>
            </w:r>
            <w:r w:rsidRPr="00AE7FC5">
              <w:rPr>
                <w:rFonts w:asciiTheme="minorHAnsi" w:hAnsiTheme="minorHAnsi" w:cstheme="minorHAnsi"/>
              </w:rPr>
              <w:t>chen und islamischen Glaubens in unserer Gesellschaft leben,</w:t>
            </w:r>
            <w:r w:rsidR="00141847" w:rsidRPr="00AE7FC5">
              <w:rPr>
                <w:rFonts w:asciiTheme="minorHAnsi" w:hAnsiTheme="minorHAnsi" w:cstheme="minorHAnsi"/>
              </w:rPr>
              <w:t xml:space="preserve"> K40</w:t>
            </w:r>
          </w:p>
        </w:tc>
        <w:tc>
          <w:tcPr>
            <w:tcW w:w="1418" w:type="dxa"/>
          </w:tcPr>
          <w:p w14:paraId="43AB05D9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30C2D6D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6168F108" w14:textId="77777777" w:rsidTr="00AE7FC5">
        <w:tc>
          <w:tcPr>
            <w:tcW w:w="6232" w:type="dxa"/>
          </w:tcPr>
          <w:p w14:paraId="3493A27C" w14:textId="5E78833D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vergleichen Ausstattung und Funktionen einer Synagoge, einer Kirche und einer Moschee,</w:t>
            </w:r>
            <w:r w:rsidR="00141847" w:rsidRPr="00AE7FC5">
              <w:rPr>
                <w:rFonts w:asciiTheme="minorHAnsi" w:hAnsiTheme="minorHAnsi" w:cstheme="minorHAnsi"/>
              </w:rPr>
              <w:t xml:space="preserve"> K41</w:t>
            </w:r>
          </w:p>
        </w:tc>
        <w:tc>
          <w:tcPr>
            <w:tcW w:w="1418" w:type="dxa"/>
          </w:tcPr>
          <w:p w14:paraId="1ECD36C1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41BA5D6F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A1722E3" w14:textId="77777777" w:rsidTr="00AE7FC5">
        <w:tc>
          <w:tcPr>
            <w:tcW w:w="6232" w:type="dxa"/>
          </w:tcPr>
          <w:p w14:paraId="32234EDC" w14:textId="639823D8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beschreiben zentrale Rituale und religiöse Handlungen in Judentum, Christentum und Islam als Gestaltungen des Gla</w:t>
            </w:r>
            <w:r w:rsidRPr="00AE7FC5">
              <w:rPr>
                <w:rFonts w:asciiTheme="minorHAnsi" w:hAnsiTheme="minorHAnsi" w:cstheme="minorHAnsi"/>
              </w:rPr>
              <w:t>u</w:t>
            </w:r>
            <w:r w:rsidRPr="00AE7FC5">
              <w:rPr>
                <w:rFonts w:asciiTheme="minorHAnsi" w:hAnsiTheme="minorHAnsi" w:cstheme="minorHAnsi"/>
              </w:rPr>
              <w:t>bens und Lebens,</w:t>
            </w:r>
            <w:r w:rsidR="00141847" w:rsidRPr="00AE7FC5">
              <w:rPr>
                <w:rFonts w:asciiTheme="minorHAnsi" w:hAnsiTheme="minorHAnsi" w:cstheme="minorHAnsi"/>
              </w:rPr>
              <w:t xml:space="preserve"> K42</w:t>
            </w:r>
          </w:p>
        </w:tc>
        <w:tc>
          <w:tcPr>
            <w:tcW w:w="1418" w:type="dxa"/>
          </w:tcPr>
          <w:p w14:paraId="0F950D04" w14:textId="5176DEC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642103A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9D047C1" w14:textId="77777777" w:rsidTr="00AE7FC5">
        <w:tc>
          <w:tcPr>
            <w:tcW w:w="6232" w:type="dxa"/>
          </w:tcPr>
          <w:p w14:paraId="53A7D321" w14:textId="6F7F3072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erklären anhand von biblischen Erzählungen die gemeinsame Berufung auf Abraham in Judentum, Christentum und Islam</w:t>
            </w:r>
            <w:r w:rsidR="00141847" w:rsidRPr="00AE7FC5">
              <w:rPr>
                <w:rFonts w:asciiTheme="minorHAnsi" w:hAnsiTheme="minorHAnsi" w:cstheme="minorHAnsi"/>
              </w:rPr>
              <w:t>, K43</w:t>
            </w:r>
          </w:p>
        </w:tc>
        <w:tc>
          <w:tcPr>
            <w:tcW w:w="1418" w:type="dxa"/>
          </w:tcPr>
          <w:p w14:paraId="685B7719" w14:textId="2B939A29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7F4D952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  <w:tr w:rsidR="002A3183" w:rsidRPr="00AE7FC5" w14:paraId="0D5CBFD9" w14:textId="77777777" w:rsidTr="00AE7FC5">
        <w:tc>
          <w:tcPr>
            <w:tcW w:w="6232" w:type="dxa"/>
          </w:tcPr>
          <w:p w14:paraId="4D204560" w14:textId="6DE7E1A6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nehmen zu einseitigen Darstellungen von Menschen jüd</w:t>
            </w:r>
            <w:r w:rsidRPr="00AE7FC5">
              <w:rPr>
                <w:rFonts w:asciiTheme="minorHAnsi" w:hAnsiTheme="minorHAnsi" w:cstheme="minorHAnsi"/>
              </w:rPr>
              <w:t>i</w:t>
            </w:r>
            <w:r w:rsidRPr="00AE7FC5">
              <w:rPr>
                <w:rFonts w:asciiTheme="minorHAnsi" w:hAnsiTheme="minorHAnsi" w:cstheme="minorHAnsi"/>
              </w:rPr>
              <w:t xml:space="preserve">schen, christlichen und islamischen Glaubens im Alltag oder in den Medien Stellung, </w:t>
            </w:r>
            <w:r w:rsidR="00141847" w:rsidRPr="00AE7FC5">
              <w:rPr>
                <w:rFonts w:asciiTheme="minorHAnsi" w:hAnsiTheme="minorHAnsi" w:cstheme="minorHAnsi"/>
              </w:rPr>
              <w:t>K44</w:t>
            </w:r>
          </w:p>
        </w:tc>
        <w:tc>
          <w:tcPr>
            <w:tcW w:w="1418" w:type="dxa"/>
          </w:tcPr>
          <w:p w14:paraId="6A126550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EC5AE6A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648562CF" w14:textId="77777777" w:rsidTr="00AE7FC5">
        <w:tc>
          <w:tcPr>
            <w:tcW w:w="6232" w:type="dxa"/>
          </w:tcPr>
          <w:p w14:paraId="3A38AD11" w14:textId="430F8D35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erörtern Chancen und Herausforderungen eines respektvo</w:t>
            </w:r>
            <w:r w:rsidRPr="00AE7FC5">
              <w:rPr>
                <w:rFonts w:asciiTheme="minorHAnsi" w:hAnsiTheme="minorHAnsi" w:cstheme="minorHAnsi"/>
              </w:rPr>
              <w:t>l</w:t>
            </w:r>
            <w:r w:rsidRPr="00AE7FC5">
              <w:rPr>
                <w:rFonts w:asciiTheme="minorHAnsi" w:hAnsiTheme="minorHAnsi" w:cstheme="minorHAnsi"/>
              </w:rPr>
              <w:t>len Miteinanders von Menschen jüdischen, christlichen und islamischen Glaubens im Alltag,</w:t>
            </w:r>
            <w:r w:rsidR="00141847" w:rsidRPr="00AE7FC5">
              <w:rPr>
                <w:rFonts w:asciiTheme="minorHAnsi" w:hAnsiTheme="minorHAnsi" w:cstheme="minorHAnsi"/>
              </w:rPr>
              <w:t xml:space="preserve"> K45</w:t>
            </w:r>
          </w:p>
        </w:tc>
        <w:tc>
          <w:tcPr>
            <w:tcW w:w="1418" w:type="dxa"/>
          </w:tcPr>
          <w:p w14:paraId="2B5438B9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910D8FD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6537E37C" w14:textId="77777777" w:rsidTr="00AE7FC5">
        <w:tc>
          <w:tcPr>
            <w:tcW w:w="6232" w:type="dxa"/>
          </w:tcPr>
          <w:p w14:paraId="28A774CB" w14:textId="48566212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reflektieren ihr eigenes Verhalten gegenüber Menschen a</w:t>
            </w:r>
            <w:r w:rsidRPr="00AE7FC5">
              <w:rPr>
                <w:rFonts w:asciiTheme="minorHAnsi" w:hAnsiTheme="minorHAnsi" w:cstheme="minorHAnsi"/>
              </w:rPr>
              <w:t>n</w:t>
            </w:r>
            <w:r w:rsidRPr="00AE7FC5">
              <w:rPr>
                <w:rFonts w:asciiTheme="minorHAnsi" w:hAnsiTheme="minorHAnsi" w:cstheme="minorHAnsi"/>
              </w:rPr>
              <w:lastRenderedPageBreak/>
              <w:t>derer religiöser Überzeugungen</w:t>
            </w:r>
            <w:r w:rsidR="00141847" w:rsidRPr="00AE7FC5">
              <w:rPr>
                <w:rFonts w:asciiTheme="minorHAnsi" w:hAnsiTheme="minorHAnsi" w:cstheme="minorHAnsi"/>
              </w:rPr>
              <w:t>, K46</w:t>
            </w:r>
          </w:p>
        </w:tc>
        <w:tc>
          <w:tcPr>
            <w:tcW w:w="1418" w:type="dxa"/>
          </w:tcPr>
          <w:p w14:paraId="3B386A69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E570FBD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62A3458D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4DEDE327" w14:textId="6BAADF78" w:rsidR="00201FC3" w:rsidRPr="00AE7FC5" w:rsidRDefault="00201FC3" w:rsidP="00AE7FC5">
            <w:pPr>
              <w:spacing w:before="8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  <w:b/>
              </w:rPr>
              <w:lastRenderedPageBreak/>
              <w:t>Inhaltsfeld 7: Religion in einer pluralen Gesellschaft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A3036A5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66AD2BD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1FC3" w:rsidRPr="00AE7FC5" w14:paraId="47B4126A" w14:textId="77777777" w:rsidTr="00AE7FC5">
        <w:tc>
          <w:tcPr>
            <w:tcW w:w="6232" w:type="dxa"/>
            <w:shd w:val="clear" w:color="auto" w:fill="EAF1DD" w:themeFill="accent3" w:themeFillTint="33"/>
          </w:tcPr>
          <w:p w14:paraId="0D82F95D" w14:textId="77777777" w:rsidR="002A3183" w:rsidRPr="00AE7FC5" w:rsidRDefault="002A3183" w:rsidP="00AE7FC5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AE7FC5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Inhaltlicher Schwerpunkt:</w:t>
            </w:r>
          </w:p>
          <w:p w14:paraId="6E482D6F" w14:textId="7B6D01D9" w:rsidR="00201FC3" w:rsidRPr="00AE7FC5" w:rsidRDefault="002A3183" w:rsidP="00AE7FC5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Spuren des Religiösen im Lebens- und Jahreslauf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203FD8C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E22D85F" w14:textId="77777777" w:rsidR="00201FC3" w:rsidRPr="00AE7FC5" w:rsidRDefault="00201FC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6E1CEA0" w14:textId="77777777" w:rsidTr="00AE7FC5">
        <w:tc>
          <w:tcPr>
            <w:tcW w:w="6232" w:type="dxa"/>
          </w:tcPr>
          <w:p w14:paraId="623335DC" w14:textId="467DFE34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beschreiben die Verwendung und Bedeutung von Ritualen im Alltag,</w:t>
            </w:r>
            <w:r w:rsidR="00141847" w:rsidRPr="00AE7FC5">
              <w:rPr>
                <w:rFonts w:asciiTheme="minorHAnsi" w:hAnsiTheme="minorHAnsi" w:cstheme="minorHAnsi"/>
              </w:rPr>
              <w:t xml:space="preserve"> K47</w:t>
            </w:r>
          </w:p>
        </w:tc>
        <w:tc>
          <w:tcPr>
            <w:tcW w:w="1418" w:type="dxa"/>
          </w:tcPr>
          <w:p w14:paraId="61A63274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3FEA7DCF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3999D749" w14:textId="77777777" w:rsidTr="00AE7FC5">
        <w:tc>
          <w:tcPr>
            <w:tcW w:w="6232" w:type="dxa"/>
          </w:tcPr>
          <w:p w14:paraId="01AF0FC6" w14:textId="11C68258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</w:rPr>
            </w:pPr>
            <w:r w:rsidRPr="00AE7FC5">
              <w:rPr>
                <w:rFonts w:asciiTheme="minorHAnsi" w:hAnsiTheme="minorHAnsi" w:cstheme="minorHAnsi"/>
              </w:rPr>
              <w:t>erläutern verschiedene Rituale und Symbole eines zentralen christlichen Festes,</w:t>
            </w:r>
            <w:r w:rsidR="00141847" w:rsidRPr="00AE7FC5">
              <w:rPr>
                <w:rFonts w:asciiTheme="minorHAnsi" w:hAnsiTheme="minorHAnsi" w:cstheme="minorHAnsi"/>
              </w:rPr>
              <w:t xml:space="preserve"> K48</w:t>
            </w:r>
          </w:p>
        </w:tc>
        <w:tc>
          <w:tcPr>
            <w:tcW w:w="1418" w:type="dxa"/>
          </w:tcPr>
          <w:p w14:paraId="33FCD0C2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4E1744E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2B9558EA" w14:textId="77777777" w:rsidTr="00AE7FC5">
        <w:tc>
          <w:tcPr>
            <w:tcW w:w="6232" w:type="dxa"/>
          </w:tcPr>
          <w:p w14:paraId="744C6502" w14:textId="0212E1C1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unterscheiden am Beispiel eines chris</w:t>
            </w:r>
            <w:r w:rsidR="00450E2E">
              <w:rPr>
                <w:rFonts w:asciiTheme="minorHAnsi" w:hAnsiTheme="minorHAnsi" w:cstheme="minorHAnsi"/>
              </w:rPr>
              <w:t xml:space="preserve">tlichen Festes religiöse und </w:t>
            </w:r>
            <w:bookmarkStart w:id="5" w:name="_GoBack"/>
            <w:bookmarkEnd w:id="5"/>
            <w:r w:rsidRPr="00AE7FC5">
              <w:rPr>
                <w:rFonts w:asciiTheme="minorHAnsi" w:hAnsiTheme="minorHAnsi" w:cstheme="minorHAnsi"/>
              </w:rPr>
              <w:t>säkulare Ausdrucksformen</w:t>
            </w:r>
            <w:r w:rsidR="00141847" w:rsidRPr="00AE7FC5">
              <w:rPr>
                <w:rFonts w:asciiTheme="minorHAnsi" w:hAnsiTheme="minorHAnsi" w:cstheme="minorHAnsi"/>
              </w:rPr>
              <w:t>, K49</w:t>
            </w:r>
          </w:p>
        </w:tc>
        <w:tc>
          <w:tcPr>
            <w:tcW w:w="1418" w:type="dxa"/>
          </w:tcPr>
          <w:p w14:paraId="31CBEA26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6E28759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72300F8" w14:textId="77777777" w:rsidTr="00AE7FC5">
        <w:tc>
          <w:tcPr>
            <w:tcW w:w="6232" w:type="dxa"/>
          </w:tcPr>
          <w:p w14:paraId="1B80DF54" w14:textId="5998CAC4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erörtern die Bedeutung von Ritualen und Symbolen für rel</w:t>
            </w:r>
            <w:r w:rsidRPr="00AE7FC5">
              <w:rPr>
                <w:rFonts w:asciiTheme="minorHAnsi" w:hAnsiTheme="minorHAnsi" w:cstheme="minorHAnsi"/>
              </w:rPr>
              <w:t>i</w:t>
            </w:r>
            <w:r w:rsidRPr="00AE7FC5">
              <w:rPr>
                <w:rFonts w:asciiTheme="minorHAnsi" w:hAnsiTheme="minorHAnsi" w:cstheme="minorHAnsi"/>
              </w:rPr>
              <w:t>giöse Feste und Feiern,</w:t>
            </w:r>
            <w:r w:rsidR="00141847" w:rsidRPr="00AE7FC5">
              <w:rPr>
                <w:rFonts w:asciiTheme="minorHAnsi" w:hAnsiTheme="minorHAnsi" w:cstheme="minorHAnsi"/>
              </w:rPr>
              <w:t xml:space="preserve"> K50</w:t>
            </w:r>
          </w:p>
        </w:tc>
        <w:tc>
          <w:tcPr>
            <w:tcW w:w="1418" w:type="dxa"/>
          </w:tcPr>
          <w:p w14:paraId="3A045695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537A6D64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183" w:rsidRPr="00AE7FC5" w14:paraId="47A56553" w14:textId="77777777" w:rsidTr="00AE7FC5">
        <w:tc>
          <w:tcPr>
            <w:tcW w:w="6232" w:type="dxa"/>
          </w:tcPr>
          <w:p w14:paraId="24E91624" w14:textId="4810DA52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AE7FC5">
              <w:rPr>
                <w:rFonts w:asciiTheme="minorHAnsi" w:hAnsiTheme="minorHAnsi" w:cstheme="minorHAnsi"/>
              </w:rPr>
              <w:t>beurteilen die Relevanz eines christlichen Festes und seiner Symbolsprache für das eigene Leben und das Leben anderer</w:t>
            </w:r>
            <w:r w:rsidR="00141847" w:rsidRPr="00AE7FC5">
              <w:rPr>
                <w:rFonts w:asciiTheme="minorHAnsi" w:hAnsiTheme="minorHAnsi" w:cstheme="minorHAnsi"/>
              </w:rPr>
              <w:t>, K51</w:t>
            </w:r>
          </w:p>
        </w:tc>
        <w:tc>
          <w:tcPr>
            <w:tcW w:w="1418" w:type="dxa"/>
          </w:tcPr>
          <w:p w14:paraId="1D033A13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FD799F6" w14:textId="77777777" w:rsidR="002A3183" w:rsidRPr="00AE7FC5" w:rsidRDefault="002A3183" w:rsidP="00AE7FC5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C49CC40" w14:textId="77777777" w:rsidR="00A638B7" w:rsidRPr="00AE7FC5" w:rsidRDefault="00A638B7" w:rsidP="00AE7FC5">
      <w:pPr>
        <w:spacing w:before="80"/>
        <w:rPr>
          <w:rFonts w:asciiTheme="minorHAnsi" w:hAnsiTheme="minorHAnsi" w:cstheme="minorHAnsi"/>
          <w:color w:val="000000" w:themeColor="text1"/>
        </w:rPr>
      </w:pPr>
    </w:p>
    <w:p w14:paraId="262D6BE6" w14:textId="77777777" w:rsidR="00FB66F8" w:rsidRPr="00AE7FC5" w:rsidRDefault="00FB66F8" w:rsidP="00AE7FC5">
      <w:pPr>
        <w:spacing w:before="80"/>
        <w:rPr>
          <w:rFonts w:asciiTheme="minorHAnsi" w:hAnsiTheme="minorHAnsi" w:cstheme="minorHAnsi"/>
          <w:color w:val="000000" w:themeColor="text1"/>
        </w:rPr>
      </w:pPr>
    </w:p>
    <w:bookmarkEnd w:id="1"/>
    <w:bookmarkEnd w:id="2"/>
    <w:bookmarkEnd w:id="3"/>
    <w:p w14:paraId="37911652" w14:textId="77777777" w:rsidR="00FB66F8" w:rsidRPr="00AE7FC5" w:rsidRDefault="00FB66F8" w:rsidP="00AE7FC5">
      <w:pPr>
        <w:spacing w:before="80"/>
        <w:rPr>
          <w:rFonts w:asciiTheme="minorHAnsi" w:hAnsiTheme="minorHAnsi" w:cstheme="minorHAnsi"/>
          <w:color w:val="000000" w:themeColor="text1"/>
        </w:rPr>
      </w:pPr>
    </w:p>
    <w:sectPr w:rsidR="00FB66F8" w:rsidRPr="00AE7FC5" w:rsidSect="00AE7FC5">
      <w:footerReference w:type="even" r:id="rId9"/>
      <w:footerReference w:type="default" r:id="rId10"/>
      <w:pgSz w:w="11904" w:h="16838" w:code="9"/>
      <w:pgMar w:top="1417" w:right="1417" w:bottom="1134" w:left="1417" w:header="709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9AF9" w14:textId="77777777" w:rsidR="00195B0F" w:rsidRDefault="00195B0F" w:rsidP="00417A0D">
      <w:r>
        <w:separator/>
      </w:r>
    </w:p>
  </w:endnote>
  <w:endnote w:type="continuationSeparator" w:id="0">
    <w:p w14:paraId="32B2E0C4" w14:textId="77777777" w:rsidR="00195B0F" w:rsidRDefault="00195B0F" w:rsidP="0041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7BF0" w14:textId="77777777" w:rsidR="007E499F" w:rsidRDefault="007E499F" w:rsidP="00417A0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18</w:t>
    </w:r>
    <w:r>
      <w:rPr>
        <w:rStyle w:val="Seitenzahl"/>
      </w:rPr>
      <w:fldChar w:fldCharType="end"/>
    </w:r>
  </w:p>
  <w:p w14:paraId="4C32614E" w14:textId="77777777" w:rsidR="007E499F" w:rsidRDefault="007E499F" w:rsidP="00417A0D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A632" w14:textId="5585BE6B" w:rsidR="007E499F" w:rsidRDefault="007E499F" w:rsidP="00417A0D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0E2E">
      <w:rPr>
        <w:rStyle w:val="Seitenzahl"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5AA2" w14:textId="77777777" w:rsidR="00195B0F" w:rsidRDefault="00195B0F" w:rsidP="00417A0D">
      <w:r>
        <w:separator/>
      </w:r>
    </w:p>
  </w:footnote>
  <w:footnote w:type="continuationSeparator" w:id="0">
    <w:p w14:paraId="26287754" w14:textId="77777777" w:rsidR="00195B0F" w:rsidRDefault="00195B0F" w:rsidP="0041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3D1"/>
    <w:multiLevelType w:val="hybridMultilevel"/>
    <w:tmpl w:val="980EC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53FF2"/>
    <w:multiLevelType w:val="hybridMultilevel"/>
    <w:tmpl w:val="F3E05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77C5D"/>
    <w:multiLevelType w:val="hybridMultilevel"/>
    <w:tmpl w:val="E70E8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216D"/>
    <w:multiLevelType w:val="hybridMultilevel"/>
    <w:tmpl w:val="1B029C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233B"/>
    <w:multiLevelType w:val="hybridMultilevel"/>
    <w:tmpl w:val="85A22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1F54"/>
    <w:multiLevelType w:val="hybridMultilevel"/>
    <w:tmpl w:val="3E42D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67E15"/>
    <w:multiLevelType w:val="hybridMultilevel"/>
    <w:tmpl w:val="69F8E0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F0964"/>
    <w:multiLevelType w:val="hybridMultilevel"/>
    <w:tmpl w:val="D9CE764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00540"/>
    <w:multiLevelType w:val="hybridMultilevel"/>
    <w:tmpl w:val="33B4C8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A1ED7"/>
    <w:multiLevelType w:val="hybridMultilevel"/>
    <w:tmpl w:val="2C8AFC8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D0778"/>
    <w:multiLevelType w:val="singleLevel"/>
    <w:tmpl w:val="FC062DEA"/>
    <w:lvl w:ilvl="0">
      <w:start w:val="1"/>
      <w:numFmt w:val="bullet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D"/>
    <w:rsid w:val="0000326E"/>
    <w:rsid w:val="00006AF8"/>
    <w:rsid w:val="00016A85"/>
    <w:rsid w:val="00020858"/>
    <w:rsid w:val="00022289"/>
    <w:rsid w:val="00033A41"/>
    <w:rsid w:val="0005130D"/>
    <w:rsid w:val="00051A76"/>
    <w:rsid w:val="000521ED"/>
    <w:rsid w:val="000533B3"/>
    <w:rsid w:val="00055697"/>
    <w:rsid w:val="0005681A"/>
    <w:rsid w:val="00070A25"/>
    <w:rsid w:val="00070B4F"/>
    <w:rsid w:val="00076F12"/>
    <w:rsid w:val="00084CE6"/>
    <w:rsid w:val="00086A79"/>
    <w:rsid w:val="000A06AC"/>
    <w:rsid w:val="000B3734"/>
    <w:rsid w:val="000B3DEE"/>
    <w:rsid w:val="000E6100"/>
    <w:rsid w:val="000F1390"/>
    <w:rsid w:val="00102423"/>
    <w:rsid w:val="00141847"/>
    <w:rsid w:val="00145543"/>
    <w:rsid w:val="00146043"/>
    <w:rsid w:val="00147478"/>
    <w:rsid w:val="001544C1"/>
    <w:rsid w:val="0016123E"/>
    <w:rsid w:val="001634B7"/>
    <w:rsid w:val="00174E66"/>
    <w:rsid w:val="001770A6"/>
    <w:rsid w:val="0019241E"/>
    <w:rsid w:val="00192FCA"/>
    <w:rsid w:val="00194E29"/>
    <w:rsid w:val="00195B0F"/>
    <w:rsid w:val="00197CE9"/>
    <w:rsid w:val="001A40BB"/>
    <w:rsid w:val="001B1E1E"/>
    <w:rsid w:val="001C7642"/>
    <w:rsid w:val="001D5FAD"/>
    <w:rsid w:val="001F05F8"/>
    <w:rsid w:val="001F6734"/>
    <w:rsid w:val="00201FC3"/>
    <w:rsid w:val="00213B0E"/>
    <w:rsid w:val="0022132A"/>
    <w:rsid w:val="00233244"/>
    <w:rsid w:val="00240C7E"/>
    <w:rsid w:val="0025214A"/>
    <w:rsid w:val="00260416"/>
    <w:rsid w:val="002901E7"/>
    <w:rsid w:val="00294C18"/>
    <w:rsid w:val="002A3183"/>
    <w:rsid w:val="002A76CC"/>
    <w:rsid w:val="002C0574"/>
    <w:rsid w:val="002C6E48"/>
    <w:rsid w:val="002D066E"/>
    <w:rsid w:val="002E1EF8"/>
    <w:rsid w:val="002E7A9D"/>
    <w:rsid w:val="00313461"/>
    <w:rsid w:val="00323D1F"/>
    <w:rsid w:val="00332471"/>
    <w:rsid w:val="0033389D"/>
    <w:rsid w:val="00341539"/>
    <w:rsid w:val="003436F8"/>
    <w:rsid w:val="003546BB"/>
    <w:rsid w:val="003569A4"/>
    <w:rsid w:val="00390483"/>
    <w:rsid w:val="003935A6"/>
    <w:rsid w:val="003D1006"/>
    <w:rsid w:val="003D6133"/>
    <w:rsid w:val="003D67BD"/>
    <w:rsid w:val="003E795A"/>
    <w:rsid w:val="003F25E6"/>
    <w:rsid w:val="003F5D40"/>
    <w:rsid w:val="00400C24"/>
    <w:rsid w:val="004059D3"/>
    <w:rsid w:val="00417A0D"/>
    <w:rsid w:val="004446E9"/>
    <w:rsid w:val="00450E2E"/>
    <w:rsid w:val="00451EEF"/>
    <w:rsid w:val="00461A93"/>
    <w:rsid w:val="00474B4A"/>
    <w:rsid w:val="00480F59"/>
    <w:rsid w:val="0049013D"/>
    <w:rsid w:val="00491E16"/>
    <w:rsid w:val="00492B99"/>
    <w:rsid w:val="004A5703"/>
    <w:rsid w:val="004D15C1"/>
    <w:rsid w:val="00515C43"/>
    <w:rsid w:val="005374B0"/>
    <w:rsid w:val="0055629D"/>
    <w:rsid w:val="005810CC"/>
    <w:rsid w:val="00592866"/>
    <w:rsid w:val="00593E26"/>
    <w:rsid w:val="00594DCD"/>
    <w:rsid w:val="005B19D2"/>
    <w:rsid w:val="005B3A71"/>
    <w:rsid w:val="005C7A04"/>
    <w:rsid w:val="005E654F"/>
    <w:rsid w:val="00602DFA"/>
    <w:rsid w:val="0061681F"/>
    <w:rsid w:val="00620E8B"/>
    <w:rsid w:val="006243FE"/>
    <w:rsid w:val="006312B8"/>
    <w:rsid w:val="006425FD"/>
    <w:rsid w:val="00647514"/>
    <w:rsid w:val="00650FC0"/>
    <w:rsid w:val="00652371"/>
    <w:rsid w:val="0065393C"/>
    <w:rsid w:val="006830B2"/>
    <w:rsid w:val="00690A1A"/>
    <w:rsid w:val="0069421A"/>
    <w:rsid w:val="00697DA0"/>
    <w:rsid w:val="006A26A0"/>
    <w:rsid w:val="006A35A1"/>
    <w:rsid w:val="006A69A2"/>
    <w:rsid w:val="006B05AE"/>
    <w:rsid w:val="006C4F82"/>
    <w:rsid w:val="006C79DD"/>
    <w:rsid w:val="006D0EBF"/>
    <w:rsid w:val="006E062D"/>
    <w:rsid w:val="007055F6"/>
    <w:rsid w:val="007058E4"/>
    <w:rsid w:val="007105C0"/>
    <w:rsid w:val="0071066D"/>
    <w:rsid w:val="00714CA5"/>
    <w:rsid w:val="00720537"/>
    <w:rsid w:val="00732B8C"/>
    <w:rsid w:val="007458D8"/>
    <w:rsid w:val="007507BC"/>
    <w:rsid w:val="00752477"/>
    <w:rsid w:val="00753EE8"/>
    <w:rsid w:val="007540FE"/>
    <w:rsid w:val="00774CBE"/>
    <w:rsid w:val="00781EA8"/>
    <w:rsid w:val="00783596"/>
    <w:rsid w:val="00784C69"/>
    <w:rsid w:val="00796941"/>
    <w:rsid w:val="007A6756"/>
    <w:rsid w:val="007B32FA"/>
    <w:rsid w:val="007C3AD8"/>
    <w:rsid w:val="007C5BFD"/>
    <w:rsid w:val="007D2760"/>
    <w:rsid w:val="007D648C"/>
    <w:rsid w:val="007E3F31"/>
    <w:rsid w:val="007E4812"/>
    <w:rsid w:val="007E499F"/>
    <w:rsid w:val="007E77EC"/>
    <w:rsid w:val="007F144E"/>
    <w:rsid w:val="00802D54"/>
    <w:rsid w:val="00812614"/>
    <w:rsid w:val="008264AB"/>
    <w:rsid w:val="00864E5C"/>
    <w:rsid w:val="00883BED"/>
    <w:rsid w:val="008850EE"/>
    <w:rsid w:val="00885E55"/>
    <w:rsid w:val="00892DF5"/>
    <w:rsid w:val="00894172"/>
    <w:rsid w:val="008941FC"/>
    <w:rsid w:val="008954B0"/>
    <w:rsid w:val="008A1425"/>
    <w:rsid w:val="008D6D62"/>
    <w:rsid w:val="008E422D"/>
    <w:rsid w:val="00901746"/>
    <w:rsid w:val="00901F80"/>
    <w:rsid w:val="009119AC"/>
    <w:rsid w:val="009154D7"/>
    <w:rsid w:val="0092517F"/>
    <w:rsid w:val="00934303"/>
    <w:rsid w:val="0094023B"/>
    <w:rsid w:val="00954CBE"/>
    <w:rsid w:val="009713ED"/>
    <w:rsid w:val="00975153"/>
    <w:rsid w:val="00976F3F"/>
    <w:rsid w:val="00990985"/>
    <w:rsid w:val="009976D0"/>
    <w:rsid w:val="009A4960"/>
    <w:rsid w:val="009B6309"/>
    <w:rsid w:val="009C460A"/>
    <w:rsid w:val="009D1E29"/>
    <w:rsid w:val="009E1C86"/>
    <w:rsid w:val="009E5A92"/>
    <w:rsid w:val="009F7C89"/>
    <w:rsid w:val="00A0360C"/>
    <w:rsid w:val="00A15FD7"/>
    <w:rsid w:val="00A17D6F"/>
    <w:rsid w:val="00A21057"/>
    <w:rsid w:val="00A21ED3"/>
    <w:rsid w:val="00A22E94"/>
    <w:rsid w:val="00A24F50"/>
    <w:rsid w:val="00A346EF"/>
    <w:rsid w:val="00A3730E"/>
    <w:rsid w:val="00A419AA"/>
    <w:rsid w:val="00A56CF2"/>
    <w:rsid w:val="00A638B7"/>
    <w:rsid w:val="00A7376F"/>
    <w:rsid w:val="00A80B34"/>
    <w:rsid w:val="00AC4C6F"/>
    <w:rsid w:val="00AD5E87"/>
    <w:rsid w:val="00AE7FC5"/>
    <w:rsid w:val="00AF05A6"/>
    <w:rsid w:val="00B21707"/>
    <w:rsid w:val="00B254AE"/>
    <w:rsid w:val="00B31E4B"/>
    <w:rsid w:val="00B34317"/>
    <w:rsid w:val="00B358BC"/>
    <w:rsid w:val="00B37BD6"/>
    <w:rsid w:val="00B573F4"/>
    <w:rsid w:val="00B770B1"/>
    <w:rsid w:val="00B86A21"/>
    <w:rsid w:val="00BA4100"/>
    <w:rsid w:val="00BB2C2B"/>
    <w:rsid w:val="00BB5307"/>
    <w:rsid w:val="00BC35D1"/>
    <w:rsid w:val="00BD0489"/>
    <w:rsid w:val="00BD50E5"/>
    <w:rsid w:val="00BE56E6"/>
    <w:rsid w:val="00BE5AE8"/>
    <w:rsid w:val="00BE76DD"/>
    <w:rsid w:val="00BF2662"/>
    <w:rsid w:val="00C1438F"/>
    <w:rsid w:val="00C308AC"/>
    <w:rsid w:val="00C31037"/>
    <w:rsid w:val="00C4773D"/>
    <w:rsid w:val="00C55140"/>
    <w:rsid w:val="00C75551"/>
    <w:rsid w:val="00C91EDB"/>
    <w:rsid w:val="00CA0B62"/>
    <w:rsid w:val="00CA64AF"/>
    <w:rsid w:val="00CA7F5F"/>
    <w:rsid w:val="00CC37AB"/>
    <w:rsid w:val="00CD217F"/>
    <w:rsid w:val="00CD29FE"/>
    <w:rsid w:val="00CD6079"/>
    <w:rsid w:val="00CD690A"/>
    <w:rsid w:val="00CE6E54"/>
    <w:rsid w:val="00CF64EB"/>
    <w:rsid w:val="00CF6CC9"/>
    <w:rsid w:val="00D0339E"/>
    <w:rsid w:val="00D07B0E"/>
    <w:rsid w:val="00D124F9"/>
    <w:rsid w:val="00D13C61"/>
    <w:rsid w:val="00D14B5D"/>
    <w:rsid w:val="00D66876"/>
    <w:rsid w:val="00D73101"/>
    <w:rsid w:val="00D80C73"/>
    <w:rsid w:val="00D82E75"/>
    <w:rsid w:val="00D83251"/>
    <w:rsid w:val="00DC72A9"/>
    <w:rsid w:val="00DF4763"/>
    <w:rsid w:val="00E040C4"/>
    <w:rsid w:val="00E07B10"/>
    <w:rsid w:val="00E13862"/>
    <w:rsid w:val="00E15225"/>
    <w:rsid w:val="00E226E5"/>
    <w:rsid w:val="00E240B7"/>
    <w:rsid w:val="00E27F66"/>
    <w:rsid w:val="00E458EC"/>
    <w:rsid w:val="00E52CF2"/>
    <w:rsid w:val="00E56A7A"/>
    <w:rsid w:val="00E676B9"/>
    <w:rsid w:val="00E80BD4"/>
    <w:rsid w:val="00E81650"/>
    <w:rsid w:val="00E82C69"/>
    <w:rsid w:val="00E86A66"/>
    <w:rsid w:val="00E91546"/>
    <w:rsid w:val="00E94371"/>
    <w:rsid w:val="00E953C4"/>
    <w:rsid w:val="00E96D3E"/>
    <w:rsid w:val="00EB5B84"/>
    <w:rsid w:val="00EC0D42"/>
    <w:rsid w:val="00EF2099"/>
    <w:rsid w:val="00EF62BF"/>
    <w:rsid w:val="00F11E89"/>
    <w:rsid w:val="00F16E53"/>
    <w:rsid w:val="00F363B9"/>
    <w:rsid w:val="00F52B2E"/>
    <w:rsid w:val="00F72224"/>
    <w:rsid w:val="00F73D9F"/>
    <w:rsid w:val="00F75D69"/>
    <w:rsid w:val="00F83592"/>
    <w:rsid w:val="00F847A8"/>
    <w:rsid w:val="00F855CF"/>
    <w:rsid w:val="00F92543"/>
    <w:rsid w:val="00F93271"/>
    <w:rsid w:val="00FA6E1F"/>
    <w:rsid w:val="00FB66F8"/>
    <w:rsid w:val="00FC5D26"/>
    <w:rsid w:val="00FD6959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8E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7A0D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417A0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17A0D"/>
    <w:pPr>
      <w:outlineLvl w:val="2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A0D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A0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A0D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17A0D"/>
    <w:pPr>
      <w:tabs>
        <w:tab w:val="left" w:pos="900"/>
        <w:tab w:val="right" w:pos="8845"/>
      </w:tabs>
      <w:ind w:left="794" w:right="14" w:hanging="794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417A0D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rFonts w:cs="Arial"/>
      <w:b/>
      <w:noProof/>
      <w:sz w:val="30"/>
      <w:szCs w:val="30"/>
    </w:rPr>
  </w:style>
  <w:style w:type="paragraph" w:styleId="Verzeichnis3">
    <w:name w:val="toc 3"/>
    <w:basedOn w:val="Standard"/>
    <w:next w:val="Standard"/>
    <w:autoRedefine/>
    <w:uiPriority w:val="39"/>
    <w:rsid w:val="00417A0D"/>
    <w:pPr>
      <w:tabs>
        <w:tab w:val="num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417A0D"/>
  </w:style>
  <w:style w:type="paragraph" w:styleId="Fuzeile">
    <w:name w:val="footer"/>
    <w:basedOn w:val="Standard"/>
    <w:link w:val="FuzeileZchn"/>
    <w:rsid w:val="00417A0D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417A0D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17A0D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417A0D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rsid w:val="00417A0D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17A0D"/>
    <w:rPr>
      <w:sz w:val="20"/>
    </w:rPr>
  </w:style>
  <w:style w:type="paragraph" w:styleId="KeinLeerraum">
    <w:name w:val="No Spacing"/>
    <w:uiPriority w:val="1"/>
    <w:qFormat/>
    <w:rsid w:val="00417A0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0D"/>
    <w:rPr>
      <w:rFonts w:ascii="Segoe UI" w:eastAsia="Times New Roman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7A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7A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zeichen1">
    <w:name w:val="Fußnotenzeichen1"/>
    <w:rsid w:val="00417A0D"/>
  </w:style>
  <w:style w:type="character" w:styleId="Funotenzeichen">
    <w:name w:val="footnote reference"/>
    <w:uiPriority w:val="99"/>
    <w:rsid w:val="00417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D9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CC37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chwerpunktberschrift">
    <w:name w:val="SchwerpunktÜberschrift"/>
    <w:basedOn w:val="Standard"/>
    <w:next w:val="SchwerpunktAuflistung"/>
    <w:link w:val="SchwerpunktberschriftZchn"/>
    <w:qFormat/>
    <w:rsid w:val="00AC4C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</w:pPr>
    <w:rPr>
      <w:rFonts w:eastAsiaTheme="minorHAnsi" w:cstheme="minorBidi"/>
      <w:i/>
      <w:szCs w:val="22"/>
      <w:u w:val="single"/>
      <w:lang w:eastAsia="en-US"/>
    </w:rPr>
  </w:style>
  <w:style w:type="paragraph" w:customStyle="1" w:styleId="SchwerpunktAuflistung">
    <w:name w:val="SchwerpunktAuflistung"/>
    <w:basedOn w:val="Standard"/>
    <w:link w:val="SchwerpunktAuflistungZchn"/>
    <w:qFormat/>
    <w:rsid w:val="00AC4C6F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SchwerpunktberschriftZchn">
    <w:name w:val="SchwerpunktÜberschrift Zchn"/>
    <w:basedOn w:val="Absatz-Standardschriftart"/>
    <w:link w:val="Schwerpunktberschrift"/>
    <w:rsid w:val="00AC4C6F"/>
    <w:rPr>
      <w:rFonts w:ascii="Arial" w:hAnsi="Arial"/>
      <w:i/>
      <w:sz w:val="24"/>
      <w:u w:val="single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C4C6F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2A3183"/>
    <w:pPr>
      <w:keepLines/>
      <w:numPr>
        <w:numId w:val="7"/>
      </w:numPr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2A31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7A0D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417A0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17A0D"/>
    <w:pPr>
      <w:outlineLvl w:val="2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A0D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A0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A0D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17A0D"/>
    <w:pPr>
      <w:tabs>
        <w:tab w:val="left" w:pos="900"/>
        <w:tab w:val="right" w:pos="8845"/>
      </w:tabs>
      <w:ind w:left="794" w:right="14" w:hanging="794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417A0D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rFonts w:cs="Arial"/>
      <w:b/>
      <w:noProof/>
      <w:sz w:val="30"/>
      <w:szCs w:val="30"/>
    </w:rPr>
  </w:style>
  <w:style w:type="paragraph" w:styleId="Verzeichnis3">
    <w:name w:val="toc 3"/>
    <w:basedOn w:val="Standard"/>
    <w:next w:val="Standard"/>
    <w:autoRedefine/>
    <w:uiPriority w:val="39"/>
    <w:rsid w:val="00417A0D"/>
    <w:pPr>
      <w:tabs>
        <w:tab w:val="num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417A0D"/>
  </w:style>
  <w:style w:type="paragraph" w:styleId="Fuzeile">
    <w:name w:val="footer"/>
    <w:basedOn w:val="Standard"/>
    <w:link w:val="FuzeileZchn"/>
    <w:rsid w:val="00417A0D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417A0D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17A0D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417A0D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rsid w:val="00417A0D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17A0D"/>
    <w:rPr>
      <w:sz w:val="20"/>
    </w:rPr>
  </w:style>
  <w:style w:type="paragraph" w:styleId="KeinLeerraum">
    <w:name w:val="No Spacing"/>
    <w:uiPriority w:val="1"/>
    <w:qFormat/>
    <w:rsid w:val="00417A0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0D"/>
    <w:rPr>
      <w:rFonts w:ascii="Segoe UI" w:eastAsia="Times New Roman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7A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7A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zeichen1">
    <w:name w:val="Fußnotenzeichen1"/>
    <w:rsid w:val="00417A0D"/>
  </w:style>
  <w:style w:type="character" w:styleId="Funotenzeichen">
    <w:name w:val="footnote reference"/>
    <w:uiPriority w:val="99"/>
    <w:rsid w:val="00417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D9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CC37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chwerpunktberschrift">
    <w:name w:val="SchwerpunktÜberschrift"/>
    <w:basedOn w:val="Standard"/>
    <w:next w:val="SchwerpunktAuflistung"/>
    <w:link w:val="SchwerpunktberschriftZchn"/>
    <w:qFormat/>
    <w:rsid w:val="00AC4C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</w:pPr>
    <w:rPr>
      <w:rFonts w:eastAsiaTheme="minorHAnsi" w:cstheme="minorBidi"/>
      <w:i/>
      <w:szCs w:val="22"/>
      <w:u w:val="single"/>
      <w:lang w:eastAsia="en-US"/>
    </w:rPr>
  </w:style>
  <w:style w:type="paragraph" w:customStyle="1" w:styleId="SchwerpunktAuflistung">
    <w:name w:val="SchwerpunktAuflistung"/>
    <w:basedOn w:val="Standard"/>
    <w:link w:val="SchwerpunktAuflistungZchn"/>
    <w:qFormat/>
    <w:rsid w:val="00AC4C6F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SchwerpunktberschriftZchn">
    <w:name w:val="SchwerpunktÜberschrift Zchn"/>
    <w:basedOn w:val="Absatz-Standardschriftart"/>
    <w:link w:val="Schwerpunktberschrift"/>
    <w:rsid w:val="00AC4C6F"/>
    <w:rPr>
      <w:rFonts w:ascii="Arial" w:hAnsi="Arial"/>
      <w:i/>
      <w:sz w:val="24"/>
      <w:u w:val="single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C4C6F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2A3183"/>
    <w:pPr>
      <w:keepLines/>
      <w:numPr>
        <w:numId w:val="7"/>
      </w:numPr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2A31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E150-C710-4D30-8C66-9AE63D0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2530D1D4.dotm</Template>
  <TotalTime>0</TotalTime>
  <Pages>6</Pages>
  <Words>1250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9</cp:revision>
  <dcterms:created xsi:type="dcterms:W3CDTF">2019-07-02T13:15:00Z</dcterms:created>
  <dcterms:modified xsi:type="dcterms:W3CDTF">2019-07-12T06:55:00Z</dcterms:modified>
</cp:coreProperties>
</file>